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750"/>
        <w:gridCol w:w="2926"/>
        <w:gridCol w:w="3548"/>
      </w:tblGrid>
      <w:tr w:rsidR="00AC10AA" w:rsidRPr="001E1907" w:rsidTr="00E93374">
        <w:trPr>
          <w:jc w:val="center"/>
        </w:trPr>
        <w:tc>
          <w:tcPr>
            <w:tcW w:w="3780" w:type="dxa"/>
          </w:tcPr>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AC10AA" w:rsidRPr="00B6663B"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AC10AA"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AC10AA" w:rsidRPr="005528EA" w:rsidRDefault="00D64909"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AC10AA" w:rsidRPr="005528EA">
                <w:rPr>
                  <w:rStyle w:val="Hyperlink"/>
                  <w:rFonts w:ascii="Times New Roman" w:eastAsia="Times New Roman" w:hAnsi="Times New Roman" w:cs="Times New Roman"/>
                  <w:b/>
                  <w:bCs/>
                  <w:kern w:val="16"/>
                  <w:lang w:eastAsia="en-AU" w:bidi="he-IL"/>
                </w:rPr>
                <w:t>http://www.betemunah.org/</w:t>
              </w:r>
            </w:hyperlink>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C10AA" w:rsidRPr="001E1907" w:rsidRDefault="00AC10AA" w:rsidP="00684CB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rPr>
              <w:drawing>
                <wp:inline distT="0" distB="0" distL="0" distR="0" wp14:anchorId="3B18202F" wp14:editId="27978B6F">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AC10AA" w:rsidRPr="001E1907" w:rsidRDefault="00AC10AA" w:rsidP="00684CB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AC10AA" w:rsidRPr="005528EA" w:rsidRDefault="00D64909"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AC10AA" w:rsidRPr="005528EA">
                <w:rPr>
                  <w:rStyle w:val="Hyperlink"/>
                  <w:rFonts w:ascii="Times New Roman" w:eastAsia="Times New Roman" w:hAnsi="Times New Roman" w:cs="Times New Roman"/>
                  <w:b/>
                  <w:bCs/>
                  <w:kern w:val="16"/>
                  <w:lang w:eastAsia="en-AU" w:bidi="he-IL"/>
                </w:rPr>
                <w:t>http://torahfocus.com/</w:t>
              </w:r>
            </w:hyperlink>
          </w:p>
          <w:p w:rsidR="00AC10AA" w:rsidRPr="005528EA"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tr>
    </w:tbl>
    <w:p w:rsidR="00AC10AA" w:rsidRPr="001E1907" w:rsidRDefault="00AC10AA" w:rsidP="00684CB2">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C10AA" w:rsidRPr="001E1907" w:rsidRDefault="00AC10AA" w:rsidP="00684CB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C10AA" w:rsidRPr="001E1907" w:rsidTr="00E9337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C10AA" w:rsidRPr="001E1907" w:rsidRDefault="00AC10AA" w:rsidP="00684CB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C10AA" w:rsidRPr="001E1907" w:rsidRDefault="00AC10AA" w:rsidP="00684CB2">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C10AA" w:rsidRPr="001E1907" w:rsidTr="00E93374">
        <w:trPr>
          <w:jc w:val="center"/>
        </w:trPr>
        <w:tc>
          <w:tcPr>
            <w:tcW w:w="4627" w:type="dxa"/>
            <w:tcBorders>
              <w:top w:val="single" w:sz="4" w:space="0" w:color="auto"/>
              <w:left w:val="single" w:sz="4" w:space="0" w:color="auto"/>
              <w:bottom w:val="single" w:sz="4" w:space="0" w:color="auto"/>
              <w:right w:val="single" w:sz="4" w:space="0" w:color="auto"/>
            </w:tcBorders>
            <w:hideMark/>
          </w:tcPr>
          <w:p w:rsidR="00AC10AA" w:rsidRPr="001E1907" w:rsidRDefault="00AC10AA" w:rsidP="00684CB2">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Nisan 12, 5773 – March 22/23</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AC10AA" w:rsidRPr="001E1907" w:rsidRDefault="00AC10AA" w:rsidP="00684CB2">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AC10AA" w:rsidRPr="001E1907" w:rsidRDefault="00AC10AA" w:rsidP="00684CB2">
      <w:pPr>
        <w:keepNext/>
        <w:widowControl w:val="0"/>
        <w:spacing w:after="0" w:line="240" w:lineRule="auto"/>
        <w:jc w:val="both"/>
        <w:rPr>
          <w:rFonts w:ascii="Times New Roman" w:hAnsi="Times New Roman" w:cs="Times New Roman"/>
          <w:kern w:val="16"/>
          <w:lang w:val="en-US"/>
        </w:rPr>
      </w:pPr>
    </w:p>
    <w:p w:rsidR="00AC10AA" w:rsidRPr="001E1907" w:rsidRDefault="00AC10AA" w:rsidP="00684CB2">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AC10AA" w:rsidRPr="001E1907" w:rsidRDefault="00AC10AA" w:rsidP="00684CB2">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08"/>
        <w:gridCol w:w="3409"/>
        <w:gridCol w:w="3407"/>
      </w:tblGrid>
      <w:tr w:rsidR="00AC10AA" w:rsidRPr="001E1907" w:rsidTr="00E93374">
        <w:trPr>
          <w:jc w:val="center"/>
        </w:trPr>
        <w:tc>
          <w:tcPr>
            <w:tcW w:w="1667"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p w:rsidR="00AC10AA" w:rsidRPr="001E1907" w:rsidRDefault="00AC10AA" w:rsidP="00684CB2">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Mar 22 2012 – Candle</w:t>
            </w:r>
            <w:r w:rsidR="00BE2B4F">
              <w:rPr>
                <w:rFonts w:ascii="Times New Roman" w:hAnsi="Times New Roman" w:cs="Times New Roman"/>
                <w:kern w:val="16"/>
                <w:sz w:val="20"/>
                <w:szCs w:val="20"/>
                <w:lang w:val="en-US"/>
              </w:rPr>
              <w:t>s at 7:25</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8:20</w:t>
            </w:r>
            <w:r w:rsidR="00AC10AA"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7"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5:40</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6:32</w:t>
            </w:r>
            <w:r w:rsidR="00AC10AA"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6"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p w:rsidR="00AC10AA" w:rsidRPr="001E1907" w:rsidRDefault="00AC10AA" w:rsidP="00684CB2">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7:36</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8:32</w:t>
            </w:r>
            <w:r w:rsidR="00AC10AA"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tc>
      </w:tr>
      <w:tr w:rsidR="00AC10AA" w:rsidRPr="001E1907" w:rsidTr="00E93374">
        <w:trPr>
          <w:jc w:val="center"/>
        </w:trPr>
        <w:tc>
          <w:tcPr>
            <w:tcW w:w="1667" w:type="pct"/>
          </w:tcPr>
          <w:p w:rsidR="00AC10AA" w:rsidRPr="001E1907" w:rsidRDefault="00AC10AA" w:rsidP="00684CB2">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5:45</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6:34</w:t>
            </w:r>
            <w:r w:rsidR="00AC10AA"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tc>
        <w:tc>
          <w:tcPr>
            <w:tcW w:w="1667" w:type="pct"/>
          </w:tcPr>
          <w:p w:rsidR="00AC10AA" w:rsidRPr="001E1907" w:rsidRDefault="00AC10AA" w:rsidP="00684CB2">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5:49</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Mar 23</w:t>
            </w:r>
            <w:r w:rsidRPr="001E1907">
              <w:rPr>
                <w:rFonts w:ascii="Times New Roman" w:hAnsi="Times New Roman" w:cs="Times New Roman"/>
                <w:kern w:val="16"/>
                <w:sz w:val="20"/>
                <w:szCs w:val="20"/>
                <w:lang w:val="en-US"/>
              </w:rPr>
              <w:t xml:space="preserve"> 20</w:t>
            </w:r>
            <w:r w:rsidR="00BE2B4F">
              <w:rPr>
                <w:rFonts w:ascii="Times New Roman" w:hAnsi="Times New Roman" w:cs="Times New Roman"/>
                <w:kern w:val="16"/>
                <w:sz w:val="20"/>
                <w:szCs w:val="20"/>
                <w:lang w:val="en-US"/>
              </w:rPr>
              <w:t>12 – Habdalah 6:39</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6" w:type="pct"/>
          </w:tcPr>
          <w:p w:rsidR="00AC10AA" w:rsidRPr="001E1907" w:rsidRDefault="00AC10AA" w:rsidP="00684CB2">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7:15</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w:t>
            </w:r>
            <w:r w:rsidR="00BE2B4F">
              <w:rPr>
                <w:rFonts w:ascii="Times New Roman" w:hAnsi="Times New Roman" w:cs="Times New Roman"/>
                <w:kern w:val="16"/>
                <w:sz w:val="20"/>
                <w:szCs w:val="20"/>
                <w:lang w:val="en-US"/>
              </w:rPr>
              <w:t xml:space="preserve"> Mar 23 2012 – Habdalah 8:07</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tc>
      </w:tr>
      <w:tr w:rsidR="00AC10AA" w:rsidRPr="00CD2782" w:rsidTr="00E93374">
        <w:trPr>
          <w:jc w:val="center"/>
        </w:trPr>
        <w:tc>
          <w:tcPr>
            <w:tcW w:w="1667"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Mar 22 2012 – Candles at 7:08</w:t>
            </w:r>
            <w:r w:rsidR="00AC10AA"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8:1</w:t>
            </w:r>
            <w:r w:rsidR="00AC10AA">
              <w:rPr>
                <w:rFonts w:ascii="Times New Roman" w:hAnsi="Times New Roman" w:cs="Times New Roman"/>
                <w:kern w:val="16"/>
                <w:sz w:val="20"/>
                <w:szCs w:val="20"/>
                <w:lang w:val="en-US"/>
              </w:rPr>
              <w:t>3</w:t>
            </w:r>
            <w:r w:rsidR="00AC10AA"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p>
        </w:tc>
        <w:tc>
          <w:tcPr>
            <w:tcW w:w="1667"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22</w:t>
            </w:r>
            <w:r w:rsidRPr="001E1907">
              <w:rPr>
                <w:rFonts w:ascii="Times New Roman" w:hAnsi="Times New Roman" w:cs="Times New Roman"/>
                <w:kern w:val="16"/>
                <w:sz w:val="20"/>
                <w:szCs w:val="20"/>
                <w:lang w:val="en-US"/>
              </w:rPr>
              <w:t xml:space="preserve"> 2012 –</w:t>
            </w:r>
            <w:r w:rsidR="00BE2B4F">
              <w:rPr>
                <w:rFonts w:ascii="Times New Roman" w:hAnsi="Times New Roman" w:cs="Times New Roman"/>
                <w:kern w:val="16"/>
                <w:sz w:val="20"/>
                <w:szCs w:val="20"/>
                <w:lang w:val="en-US"/>
              </w:rPr>
              <w:t xml:space="preserve"> Candles at 6:50</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Mar 23 2012 – Habdalah 7:47 </w:t>
            </w:r>
            <w:r w:rsidR="00AC10AA" w:rsidRPr="001E1907">
              <w:rPr>
                <w:rFonts w:ascii="Times New Roman" w:hAnsi="Times New Roman" w:cs="Times New Roman"/>
                <w:kern w:val="16"/>
                <w:sz w:val="20"/>
                <w:szCs w:val="20"/>
                <w:lang w:val="en-US"/>
              </w:rPr>
              <w:t>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6" w:type="pct"/>
          </w:tcPr>
          <w:p w:rsidR="00AC10AA" w:rsidRDefault="00AC10AA" w:rsidP="00684CB2">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22</w:t>
            </w:r>
            <w:r w:rsidRPr="001E1907">
              <w:rPr>
                <w:rFonts w:ascii="Times New Roman" w:hAnsi="Times New Roman" w:cs="Times New Roman"/>
                <w:kern w:val="16"/>
                <w:sz w:val="20"/>
                <w:szCs w:val="20"/>
                <w:lang w:val="en-US"/>
              </w:rPr>
              <w:t xml:space="preserve"> 2012 –</w:t>
            </w:r>
            <w:r w:rsidR="00BE2B4F">
              <w:rPr>
                <w:rFonts w:ascii="Times New Roman" w:hAnsi="Times New Roman" w:cs="Times New Roman"/>
                <w:kern w:val="16"/>
                <w:sz w:val="20"/>
                <w:szCs w:val="20"/>
                <w:lang w:val="en-US"/>
              </w:rPr>
              <w:t xml:space="preserve"> Candles at 7:28</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8:22</w:t>
            </w:r>
            <w:r w:rsidR="00AC10AA" w:rsidRPr="001E1907">
              <w:rPr>
                <w:rFonts w:ascii="Times New Roman" w:hAnsi="Times New Roman" w:cs="Times New Roman"/>
                <w:kern w:val="16"/>
                <w:sz w:val="20"/>
                <w:szCs w:val="20"/>
                <w:lang w:val="en-US"/>
              </w:rPr>
              <w:t xml:space="preserve"> PM</w:t>
            </w:r>
          </w:p>
          <w:p w:rsidR="00AC10AA" w:rsidRPr="00CD2782" w:rsidRDefault="00AC10AA" w:rsidP="00684CB2">
            <w:pPr>
              <w:keepNext/>
              <w:widowControl w:val="0"/>
              <w:spacing w:after="0" w:line="240" w:lineRule="auto"/>
              <w:rPr>
                <w:rFonts w:ascii="Times New Roman" w:hAnsi="Times New Roman" w:cs="Times New Roman"/>
                <w:kern w:val="16"/>
                <w:sz w:val="20"/>
                <w:szCs w:val="20"/>
                <w:lang w:val="en-US"/>
              </w:rPr>
            </w:pPr>
          </w:p>
        </w:tc>
      </w:tr>
      <w:tr w:rsidR="00AC10AA" w:rsidRPr="001E1907" w:rsidTr="00E93374">
        <w:trPr>
          <w:jc w:val="center"/>
        </w:trPr>
        <w:tc>
          <w:tcPr>
            <w:tcW w:w="1667"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6:47</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Mar 23 2012 – Habdalah 7:49 </w:t>
            </w:r>
            <w:r w:rsidR="00AC10AA" w:rsidRPr="001E1907">
              <w:rPr>
                <w:rFonts w:ascii="Times New Roman" w:hAnsi="Times New Roman" w:cs="Times New Roman"/>
                <w:kern w:val="16"/>
                <w:sz w:val="20"/>
                <w:szCs w:val="20"/>
                <w:lang w:val="en-US"/>
              </w:rPr>
              <w:t>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7" w:type="pct"/>
          </w:tcPr>
          <w:p w:rsidR="00AC10AA" w:rsidRPr="001E1907" w:rsidRDefault="00AC10AA" w:rsidP="00684CB2">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E2B4F">
              <w:rPr>
                <w:rFonts w:ascii="Times New Roman" w:hAnsi="Times New Roman" w:cs="Times New Roman"/>
                <w:kern w:val="16"/>
                <w:sz w:val="20"/>
                <w:szCs w:val="20"/>
                <w:lang w:val="en-US"/>
              </w:rPr>
              <w:t>i. Mar 22 2012 – Candles at 6:57</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w:t>
            </w:r>
            <w:r w:rsidR="00BE2B4F">
              <w:rPr>
                <w:rFonts w:ascii="Times New Roman" w:hAnsi="Times New Roman" w:cs="Times New Roman"/>
                <w:kern w:val="16"/>
                <w:sz w:val="20"/>
                <w:szCs w:val="20"/>
                <w:lang w:val="en-US"/>
              </w:rPr>
              <w:t xml:space="preserve"> Habdalah 7:46</w:t>
            </w:r>
            <w:r w:rsidRPr="001E1907">
              <w:rPr>
                <w:rFonts w:ascii="Times New Roman" w:hAnsi="Times New Roman" w:cs="Times New Roman"/>
                <w:kern w:val="16"/>
                <w:sz w:val="20"/>
                <w:szCs w:val="20"/>
                <w:lang w:val="en-US"/>
              </w:rPr>
              <w:t xml:space="preserve"> 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c>
          <w:tcPr>
            <w:tcW w:w="1666" w:type="pct"/>
          </w:tcPr>
          <w:p w:rsidR="00AC10AA" w:rsidRPr="001E1907" w:rsidRDefault="00AC10AA" w:rsidP="00684CB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BE2B4F">
              <w:rPr>
                <w:rFonts w:ascii="Times New Roman" w:hAnsi="Times New Roman" w:cs="Times New Roman"/>
                <w:kern w:val="16"/>
                <w:sz w:val="20"/>
                <w:szCs w:val="20"/>
                <w:lang w:val="en-US"/>
              </w:rPr>
              <w:t>i. Mar 22 2012 – Candles at 6:56</w:t>
            </w:r>
            <w:r w:rsidRPr="001E1907">
              <w:rPr>
                <w:rFonts w:ascii="Times New Roman" w:hAnsi="Times New Roman" w:cs="Times New Roman"/>
                <w:kern w:val="16"/>
                <w:sz w:val="20"/>
                <w:szCs w:val="20"/>
                <w:lang w:val="en-US"/>
              </w:rPr>
              <w:t xml:space="preserve"> PM</w:t>
            </w:r>
          </w:p>
          <w:p w:rsidR="00AC10AA" w:rsidRPr="001E1907" w:rsidRDefault="00BE2B4F" w:rsidP="00684CB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23 2012 – Habdalah 7:54</w:t>
            </w:r>
            <w:r w:rsidR="00AC10AA">
              <w:rPr>
                <w:rFonts w:ascii="Times New Roman" w:hAnsi="Times New Roman" w:cs="Times New Roman"/>
                <w:kern w:val="16"/>
                <w:sz w:val="20"/>
                <w:szCs w:val="20"/>
                <w:lang w:val="en-US"/>
              </w:rPr>
              <w:t xml:space="preserve"> </w:t>
            </w:r>
            <w:r w:rsidR="00AC10AA" w:rsidRPr="001E1907">
              <w:rPr>
                <w:rFonts w:ascii="Times New Roman" w:hAnsi="Times New Roman" w:cs="Times New Roman"/>
                <w:kern w:val="16"/>
                <w:sz w:val="20"/>
                <w:szCs w:val="20"/>
                <w:lang w:val="en-US"/>
              </w:rPr>
              <w:t>PM</w:t>
            </w:r>
          </w:p>
          <w:p w:rsidR="00AC10AA" w:rsidRPr="001E1907" w:rsidRDefault="00AC10AA" w:rsidP="00684CB2">
            <w:pPr>
              <w:keepNext/>
              <w:widowControl w:val="0"/>
              <w:spacing w:after="0" w:line="240" w:lineRule="auto"/>
              <w:rPr>
                <w:rFonts w:ascii="Times New Roman" w:hAnsi="Times New Roman" w:cs="Times New Roman"/>
                <w:kern w:val="16"/>
                <w:sz w:val="20"/>
                <w:szCs w:val="20"/>
                <w:lang w:val="en-US"/>
              </w:rPr>
            </w:pPr>
          </w:p>
        </w:tc>
      </w:tr>
    </w:tbl>
    <w:p w:rsidR="00AC10AA" w:rsidRPr="001E1907" w:rsidRDefault="00AC10AA" w:rsidP="00684CB2">
      <w:pPr>
        <w:keepNext/>
        <w:widowControl w:val="0"/>
        <w:spacing w:after="0" w:line="240" w:lineRule="auto"/>
        <w:jc w:val="both"/>
        <w:rPr>
          <w:rFonts w:ascii="Times New Roman" w:hAnsi="Times New Roman" w:cs="Times New Roman"/>
          <w:b/>
          <w:bCs/>
          <w:kern w:val="16"/>
          <w:lang w:val="en-US"/>
        </w:rPr>
      </w:pPr>
    </w:p>
    <w:p w:rsidR="00AC10AA" w:rsidRPr="00CB35C5" w:rsidRDefault="00AC10AA" w:rsidP="00684CB2">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7C1349" w:rsidRDefault="007C1349"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1E1907" w:rsidRDefault="00F53941" w:rsidP="00684CB2">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F53941" w:rsidRPr="001E1907" w:rsidRDefault="00F53941" w:rsidP="00684CB2">
      <w:pPr>
        <w:keepNext/>
        <w:widowControl w:val="0"/>
        <w:spacing w:after="0" w:line="240" w:lineRule="auto"/>
        <w:jc w:val="center"/>
        <w:rPr>
          <w:rFonts w:ascii="Times New Roman" w:hAnsi="Times New Roman" w:cs="Times New Roman"/>
          <w:b/>
          <w:bCs/>
          <w:kern w:val="16"/>
          <w:sz w:val="20"/>
          <w:szCs w:val="20"/>
          <w:lang w:val="en-US"/>
        </w:rPr>
      </w:pPr>
    </w:p>
    <w:p w:rsidR="00F53941" w:rsidRPr="001E1907" w:rsidRDefault="00F53941" w:rsidP="00684CB2">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Prof. Dr. Conny Williams &amp; beloved family</w:t>
      </w:r>
    </w:p>
    <w:p w:rsidR="00F53941" w:rsidRPr="001E1907"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F53941" w:rsidRDefault="00F53941" w:rsidP="00684CB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F53941" w:rsidRDefault="00F53941" w:rsidP="00684CB2">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F53941" w:rsidRDefault="00F53941" w:rsidP="00684CB2">
      <w:pPr>
        <w:keepNext/>
        <w:widowControl w:val="0"/>
        <w:spacing w:after="0" w:line="240" w:lineRule="auto"/>
        <w:jc w:val="both"/>
        <w:rPr>
          <w:rFonts w:ascii="Times New Roman" w:hAnsi="Times New Roman" w:cs="Times New Roman"/>
        </w:rPr>
      </w:pPr>
    </w:p>
    <w:p w:rsidR="00F53941" w:rsidRPr="001E1907" w:rsidRDefault="00F53941" w:rsidP="00684CB2">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F53941" w:rsidRPr="001E1907" w:rsidRDefault="00F53941" w:rsidP="00684CB2">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F53941" w:rsidRPr="001E1907" w:rsidRDefault="00F53941" w:rsidP="00684CB2">
      <w:pPr>
        <w:keepNext/>
        <w:widowControl w:val="0"/>
        <w:spacing w:after="0" w:line="240" w:lineRule="auto"/>
        <w:jc w:val="both"/>
        <w:rPr>
          <w:rFonts w:ascii="Times New Roman" w:hAnsi="Times New Roman" w:cs="Times New Roman"/>
          <w:kern w:val="16"/>
          <w:lang w:val="en-US"/>
        </w:rPr>
      </w:pPr>
    </w:p>
    <w:p w:rsidR="00F53941" w:rsidRDefault="00F53941" w:rsidP="00684CB2">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DF528C" w:rsidRDefault="00DF528C" w:rsidP="00684CB2">
      <w:pPr>
        <w:keepNext/>
        <w:widowControl w:val="0"/>
        <w:spacing w:after="0" w:line="240" w:lineRule="auto"/>
        <w:jc w:val="both"/>
        <w:rPr>
          <w:rFonts w:ascii="Times New Roman" w:hAnsi="Times New Roman" w:cs="Times New Roman"/>
          <w:b/>
          <w:bCs/>
          <w:kern w:val="16"/>
          <w:lang w:val="en-US"/>
        </w:rPr>
      </w:pPr>
    </w:p>
    <w:p w:rsidR="00DF528C" w:rsidRDefault="00DF528C" w:rsidP="00684CB2">
      <w:pPr>
        <w:keepNext/>
        <w:widowControl w:val="0"/>
        <w:pBdr>
          <w:top w:val="double" w:sz="6" w:space="1" w:color="auto"/>
          <w:bottom w:val="double" w:sz="6" w:space="1" w:color="auto"/>
        </w:pBdr>
        <w:spacing w:after="0" w:line="240" w:lineRule="auto"/>
        <w:jc w:val="both"/>
        <w:rPr>
          <w:rFonts w:ascii="Times New Roman" w:hAnsi="Times New Roman" w:cs="Times New Roman"/>
          <w:b/>
          <w:bCs/>
          <w:kern w:val="16"/>
          <w:lang w:val="en-US"/>
        </w:rPr>
      </w:pPr>
    </w:p>
    <w:p w:rsidR="00DF528C" w:rsidRPr="00DF528C" w:rsidRDefault="00DF528C" w:rsidP="00684CB2">
      <w:pPr>
        <w:keepNext/>
        <w:widowControl w:val="0"/>
        <w:pBdr>
          <w:top w:val="double" w:sz="6" w:space="1" w:color="auto"/>
          <w:bottom w:val="double" w:sz="6" w:space="1" w:color="auto"/>
        </w:pBdr>
        <w:spacing w:after="0" w:line="240" w:lineRule="auto"/>
        <w:jc w:val="both"/>
        <w:rPr>
          <w:rFonts w:asciiTheme="minorHAnsi" w:hAnsiTheme="minorHAnsi" w:cs="Times New Roman"/>
          <w:b/>
          <w:bCs/>
          <w:kern w:val="16"/>
          <w:lang w:val="en-US"/>
        </w:rPr>
      </w:pPr>
      <w:r w:rsidRPr="00DF528C">
        <w:rPr>
          <w:rFonts w:asciiTheme="minorHAnsi" w:hAnsiTheme="minorHAnsi" w:cs="Times New Roman"/>
          <w:b/>
          <w:bCs/>
          <w:kern w:val="16"/>
          <w:lang w:val="en-US"/>
        </w:rPr>
        <w:t>Please pray for HE Giberet Rachel bat Sarah (aka Vienna Lindemann) who is scheduled during the days of Unleavened Bread for a difficult operation to rebuild her large intestine. Please implore for this young child for Heaven to have mercy upon her and send a speedy and complete Refuah Shelemah to her, and make her whole of body and soul, together with all of the sick of Am Yisrael, amen ve amen! Please also pray foir her parents as they are going through distress.</w:t>
      </w:r>
    </w:p>
    <w:p w:rsidR="00DF528C" w:rsidRDefault="00DF528C" w:rsidP="00684CB2">
      <w:pPr>
        <w:keepNext/>
        <w:widowControl w:val="0"/>
        <w:pBdr>
          <w:top w:val="double" w:sz="6" w:space="1" w:color="auto"/>
          <w:bottom w:val="double" w:sz="6" w:space="1" w:color="auto"/>
        </w:pBdr>
        <w:spacing w:after="0" w:line="240" w:lineRule="auto"/>
        <w:jc w:val="both"/>
        <w:rPr>
          <w:rFonts w:ascii="Times New Roman" w:hAnsi="Times New Roman" w:cs="Times New Roman"/>
          <w:b/>
          <w:bCs/>
          <w:kern w:val="16"/>
          <w:lang w:val="en-US"/>
        </w:rPr>
      </w:pPr>
    </w:p>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“HaGadol”</w:t>
      </w:r>
    </w:p>
    <w:p w:rsidR="00F53941" w:rsidRPr="00B64FAD" w:rsidRDefault="00F53941" w:rsidP="00684CB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“The Great”</w:t>
      </w:r>
      <w:r w:rsidRPr="00B64FAD">
        <w:rPr>
          <w:rFonts w:ascii="Century Schoolbook" w:hAnsi="Century Schoolbook" w:cs="Times New Roman"/>
          <w:b/>
          <w:bCs/>
          <w:sz w:val="28"/>
          <w:szCs w:val="28"/>
        </w:rPr>
        <w:t xml:space="preserve"> </w:t>
      </w:r>
    </w:p>
    <w:p w:rsidR="00F53941" w:rsidRPr="00B64FAD" w:rsidRDefault="00F53941" w:rsidP="00684CB2">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740"/>
        <w:gridCol w:w="2870"/>
      </w:tblGrid>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40384D" w:rsidRDefault="00F53941" w:rsidP="00684CB2">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D7768B" w:rsidRDefault="00F53941" w:rsidP="00684CB2">
            <w:pPr>
              <w:keepNext/>
              <w:widowControl w:val="0"/>
              <w:spacing w:after="0" w:line="240" w:lineRule="auto"/>
              <w:jc w:val="center"/>
              <w:rPr>
                <w:rFonts w:ascii="Times New Roman" w:hAnsi="Times New Roman" w:cs="Times New Roman"/>
                <w:b/>
                <w:bCs/>
                <w:sz w:val="28"/>
                <w:szCs w:val="28"/>
                <w:lang w:val="en-US" w:eastAsia="en-AU" w:bidi="he-IL"/>
              </w:rPr>
            </w:pPr>
            <w:r w:rsidRPr="000D3397">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40384D" w:rsidRDefault="00F53941" w:rsidP="00684CB2">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F53941" w:rsidRPr="0040384D" w:rsidRDefault="00F53941" w:rsidP="00684CB2">
            <w:pPr>
              <w:keepNext/>
              <w:widowControl w:val="0"/>
              <w:spacing w:after="0" w:line="240" w:lineRule="auto"/>
              <w:rPr>
                <w:rFonts w:ascii="Times New Roman" w:eastAsia="Times New Roman" w:hAnsi="Times New Roman" w:cs="Times New Roman"/>
                <w:sz w:val="24"/>
                <w:szCs w:val="24"/>
              </w:rPr>
            </w:pP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“HaGadol</w:t>
            </w:r>
            <w:r w:rsidRPr="00693F2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Shemot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Great</w:t>
            </w:r>
            <w:r w:rsidRPr="00693F29">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Shemot 6:6-9</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F53941" w:rsidRPr="0040384D" w:rsidTr="00E933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“El Grande</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Shemot 6:10-13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7:8-12</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w:t>
            </w:r>
            <w:r w:rsidRPr="00B66488">
              <w:rPr>
                <w:rFonts w:ascii="Times New Roman" w:hAnsi="Times New Roman" w:cs="Times New Roman"/>
                <w:lang w:val="es-ES"/>
              </w:rPr>
              <w:t xml:space="preserve"> 6:2 – 7:7</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Shemot 6:14-19</w:t>
            </w:r>
          </w:p>
        </w:tc>
        <w:tc>
          <w:tcPr>
            <w:tcW w:w="0" w:type="auto"/>
            <w:tcBorders>
              <w:top w:val="single" w:sz="4" w:space="0" w:color="auto"/>
              <w:left w:val="single" w:sz="4" w:space="0" w:color="auto"/>
              <w:bottom w:val="single" w:sz="4" w:space="0" w:color="auto"/>
              <w:right w:val="single" w:sz="4" w:space="0" w:color="auto"/>
            </w:tcBorders>
          </w:tcPr>
          <w:p w:rsidR="00F53941" w:rsidRPr="00693F29" w:rsidRDefault="00F53941" w:rsidP="00684CB2">
            <w:pPr>
              <w:keepNext/>
              <w:widowControl w:val="0"/>
              <w:snapToGrid w:val="0"/>
              <w:spacing w:after="0" w:line="240" w:lineRule="auto"/>
              <w:rPr>
                <w:rFonts w:ascii="Times New Roman" w:hAnsi="Times New Roman" w:cs="Times New Roman"/>
              </w:rPr>
            </w:pP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 xml:space="preserve">Ashlamatah: </w:t>
            </w:r>
            <w:r w:rsidRPr="00B66488">
              <w:rPr>
                <w:rFonts w:ascii="Times New Roman" w:hAnsi="Times New Roman" w:cs="Times New Roman"/>
              </w:rPr>
              <w:t>Is 52:6-13 + 53:4-5</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Shemot 6:20-22</w:t>
            </w:r>
          </w:p>
        </w:tc>
        <w:tc>
          <w:tcPr>
            <w:tcW w:w="0" w:type="auto"/>
            <w:tcBorders>
              <w:top w:val="single" w:sz="4" w:space="0" w:color="auto"/>
              <w:left w:val="single" w:sz="4" w:space="0" w:color="auto"/>
              <w:bottom w:val="single" w:sz="4" w:space="0" w:color="auto"/>
              <w:right w:val="single" w:sz="4" w:space="0" w:color="auto"/>
            </w:tcBorders>
          </w:tcPr>
          <w:p w:rsidR="00F53941" w:rsidRPr="00693F29" w:rsidRDefault="00F53941" w:rsidP="00684CB2">
            <w:pPr>
              <w:keepNext/>
              <w:widowControl w:val="0"/>
              <w:snapToGrid w:val="0"/>
              <w:spacing w:after="0" w:line="240" w:lineRule="auto"/>
              <w:rPr>
                <w:rFonts w:ascii="Times New Roman" w:hAnsi="Times New Roman" w:cs="Times New Roman"/>
              </w:rPr>
            </w:pP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jc w:val="center"/>
              <w:rPr>
                <w:rFonts w:ascii="Times New Roman" w:eastAsia="Times New Roman" w:hAnsi="Times New Roman" w:cs="Times New Roman"/>
              </w:rPr>
            </w:pPr>
            <w:r w:rsidRPr="00B163D0">
              <w:rPr>
                <w:rFonts w:ascii="Times New Roman" w:eastAsia="Times New Roman" w:hAnsi="Times New Roman" w:cs="Times New Roman"/>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6:23-28</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7:8-10</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Pr>
                <w:rFonts w:ascii="Times New Roman" w:hAnsi="Times New Roman" w:cs="Times New Roman"/>
              </w:rPr>
              <w:t>Psalm 45:1-18</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6:29-7:7</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7:10-12</w:t>
            </w:r>
          </w:p>
        </w:tc>
      </w:tr>
      <w:tr w:rsidR="00F53941" w:rsidRPr="0040384D" w:rsidTr="00E933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7:5-7</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7:8-12</w:t>
            </w:r>
          </w:p>
        </w:tc>
      </w:tr>
      <w:tr w:rsidR="00F53941" w:rsidRPr="0040384D" w:rsidTr="00E9337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jc w:val="center"/>
              <w:rPr>
                <w:rFonts w:ascii="Times New Roman" w:hAnsi="Times New Roman" w:cs="Times New Roman"/>
              </w:rPr>
            </w:pPr>
            <w:r>
              <w:rPr>
                <w:rFonts w:ascii="Times New Roman" w:hAnsi="Times New Roman" w:cs="Times New Roman"/>
              </w:rPr>
              <w:t>N.C.: Mk 5:25-3</w:t>
            </w:r>
            <w:r w:rsidRPr="00693F29">
              <w:rPr>
                <w:rFonts w:ascii="Times New Roman" w:hAnsi="Times New Roman" w:cs="Times New Roman"/>
              </w:rPr>
              <w:t>4; Lk 8:49-56</w:t>
            </w:r>
            <w:r>
              <w:rPr>
                <w:rFonts w:ascii="Times New Roman" w:hAnsi="Times New Roman" w:cs="Times New Roman"/>
              </w:rPr>
              <w:t>;</w:t>
            </w:r>
          </w:p>
          <w:p w:rsidR="00F53941" w:rsidRPr="00693F29" w:rsidRDefault="00F53941" w:rsidP="00684CB2">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Acts 12:1</w:t>
            </w:r>
            <w:r>
              <w:rPr>
                <w:rFonts w:ascii="Times New Roman" w:hAnsi="Times New Roman" w:cs="Times New Roman"/>
              </w:rPr>
              <w:t>3-19</w:t>
            </w:r>
          </w:p>
        </w:tc>
        <w:tc>
          <w:tcPr>
            <w:tcW w:w="0" w:type="auto"/>
            <w:tcBorders>
              <w:top w:val="single" w:sz="4" w:space="0" w:color="auto"/>
              <w:left w:val="single" w:sz="4" w:space="0" w:color="auto"/>
              <w:bottom w:val="single" w:sz="4" w:space="0" w:color="auto"/>
              <w:right w:val="single" w:sz="4" w:space="0" w:color="auto"/>
            </w:tcBorders>
            <w:vAlign w:val="center"/>
            <w:hideMark/>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hAnsi="Times New Roman" w:cs="Times New Roman"/>
              </w:rPr>
              <w:t xml:space="preserve">                 - </w:t>
            </w:r>
            <w:r w:rsidRPr="00B66488">
              <w:rPr>
                <w:rFonts w:ascii="Times New Roman" w:hAnsi="Times New Roman" w:cs="Times New Roman"/>
              </w:rPr>
              <w:t>Malachi 3:4-24*</w:t>
            </w:r>
          </w:p>
        </w:tc>
        <w:tc>
          <w:tcPr>
            <w:tcW w:w="0" w:type="auto"/>
            <w:tcBorders>
              <w:top w:val="single" w:sz="4" w:space="0" w:color="auto"/>
              <w:left w:val="single" w:sz="4" w:space="0" w:color="auto"/>
              <w:bottom w:val="single" w:sz="4" w:space="0" w:color="auto"/>
              <w:right w:val="single" w:sz="4" w:space="0" w:color="auto"/>
            </w:tcBorders>
            <w:vAlign w:val="center"/>
          </w:tcPr>
          <w:p w:rsidR="00F53941" w:rsidRPr="00693F29" w:rsidRDefault="00F53941" w:rsidP="00684CB2">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F53941" w:rsidRPr="00181BBE" w:rsidRDefault="00F53941" w:rsidP="00684CB2">
      <w:pPr>
        <w:keepNext/>
        <w:widowControl w:val="0"/>
        <w:spacing w:after="0" w:line="240" w:lineRule="auto"/>
        <w:jc w:val="both"/>
        <w:rPr>
          <w:rFonts w:ascii="Times New Roman" w:hAnsi="Times New Roman" w:cs="Times New Roman"/>
          <w:b/>
          <w:bCs/>
        </w:rPr>
      </w:pPr>
    </w:p>
    <w:p w:rsidR="00AC10AA" w:rsidRDefault="00F53941" w:rsidP="00684CB2">
      <w:pPr>
        <w:keepNext/>
        <w:widowControl w:val="0"/>
        <w:spacing w:after="0" w:line="240" w:lineRule="auto"/>
        <w:jc w:val="center"/>
        <w:rPr>
          <w:rFonts w:ascii="Times New Roman" w:hAnsi="Times New Roman" w:cs="Times New Roman"/>
        </w:rPr>
      </w:pPr>
      <w:r w:rsidRPr="00181BBE">
        <w:rPr>
          <w:rFonts w:ascii="Times New Roman" w:hAnsi="Times New Roman" w:cs="Times New Roman"/>
          <w:b/>
          <w:bCs/>
        </w:rPr>
        <w:t xml:space="preserve">* </w:t>
      </w:r>
      <w:r w:rsidRPr="00181BBE">
        <w:rPr>
          <w:rFonts w:ascii="Times New Roman" w:hAnsi="Times New Roman" w:cs="Times New Roman"/>
          <w:b/>
          <w:bCs/>
          <w:u w:val="single"/>
        </w:rPr>
        <w:t>To be read by the Highest Torah Scholar available to the congregation</w:t>
      </w:r>
    </w:p>
    <w:p w:rsidR="00AC10AA" w:rsidRDefault="00AC10AA"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CE2F33" w:rsidRDefault="00F53941" w:rsidP="00684CB2">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F53941" w:rsidRPr="00CE2F33" w:rsidRDefault="00F53941" w:rsidP="00684CB2">
      <w:pPr>
        <w:keepNext/>
        <w:widowControl w:val="0"/>
        <w:spacing w:after="0" w:line="240" w:lineRule="auto"/>
        <w:jc w:val="both"/>
        <w:rPr>
          <w:rFonts w:ascii="Arial Narrow" w:hAnsi="Arial Narrow" w:cs="Times New Roman"/>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lastRenderedPageBreak/>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53941" w:rsidRPr="00CE2F33" w:rsidRDefault="00F53941" w:rsidP="00684CB2">
      <w:pPr>
        <w:keepNext/>
        <w:widowControl w:val="0"/>
        <w:spacing w:after="0" w:line="240" w:lineRule="auto"/>
        <w:jc w:val="both"/>
        <w:rPr>
          <w:rFonts w:ascii="Arial Narrow" w:hAnsi="Arial Narrow" w:cs="Times New Roman"/>
          <w:b/>
          <w:bCs/>
        </w:rPr>
      </w:pPr>
    </w:p>
    <w:p w:rsidR="00F53941" w:rsidRPr="00CE2F33" w:rsidRDefault="00F53941" w:rsidP="00684CB2">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heme="majorBidi" w:hAnsiTheme="majorBidi" w:cstheme="majorBidi"/>
        </w:rPr>
      </w:pPr>
    </w:p>
    <w:p w:rsidR="00F53941" w:rsidRDefault="00F53941" w:rsidP="00684CB2">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F53941" w:rsidRDefault="00F53941" w:rsidP="00684CB2">
      <w:pPr>
        <w:keepNext/>
        <w:widowControl w:val="0"/>
        <w:spacing w:after="0" w:line="240" w:lineRule="auto"/>
        <w:jc w:val="both"/>
        <w:rPr>
          <w:rFonts w:asciiTheme="majorBidi" w:hAnsiTheme="majorBidi" w:cstheme="majorBidi"/>
        </w:rPr>
      </w:pP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Renewed Promise of Redemption – Exodus 6:2-13</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Genealogy of Moses and Aaron – Exodus 6:14-27</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Second Complaint – Exodus 6:28-30</w:t>
      </w:r>
    </w:p>
    <w:p w:rsidR="00F53941" w:rsidRDefault="00F53941" w:rsidP="00684CB2">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Appointed the Direct Representative of G-d – Exodus 7:1-7</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3A2610" w:rsidRDefault="00F53941" w:rsidP="00684CB2">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F53941" w:rsidRPr="003A2610" w:rsidRDefault="00F53941" w:rsidP="00684CB2">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for: Shemot (Exodus) </w:t>
      </w:r>
      <w:r w:rsidRPr="0081562C">
        <w:rPr>
          <w:rFonts w:ascii="Times New Roman" w:hAnsi="Times New Roman" w:cs="Times New Roman"/>
          <w:b/>
          <w:kern w:val="28"/>
          <w:sz w:val="28"/>
          <w:szCs w:val="28"/>
          <w:lang w:eastAsia="en-AU" w:bidi="he-IL"/>
        </w:rPr>
        <w:t>‎</w:t>
      </w:r>
      <w:r w:rsidRPr="00F53941">
        <w:rPr>
          <w:rFonts w:ascii="Times New Roman" w:hAnsi="Times New Roman" w:cs="Times New Roman"/>
          <w:b/>
          <w:kern w:val="28"/>
          <w:sz w:val="28"/>
          <w:szCs w:val="28"/>
          <w:lang w:eastAsia="en-AU" w:bidi="he-IL"/>
        </w:rPr>
        <w:t>6:2 – 7:7</w:t>
      </w:r>
      <w:r w:rsidRPr="003A2610">
        <w:rPr>
          <w:rFonts w:ascii="Century Schoolbook" w:hAnsi="Century Schoolbook" w:cs="Times New Roman"/>
          <w:b/>
          <w:kern w:val="28"/>
          <w:sz w:val="28"/>
          <w:szCs w:val="28"/>
          <w:cs/>
          <w:lang w:eastAsia="en-AU" w:bidi="he-IL"/>
        </w:rPr>
        <w:t>‎</w:t>
      </w:r>
    </w:p>
    <w:p w:rsidR="00F53941" w:rsidRDefault="00F53941" w:rsidP="00684CB2">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F53941" w:rsidRPr="00AB15C9" w:rsidTr="00E93374">
        <w:trPr>
          <w:tblHeader/>
        </w:trPr>
        <w:tc>
          <w:tcPr>
            <w:tcW w:w="5146" w:type="dxa"/>
          </w:tcPr>
          <w:p w:rsidR="00F53941" w:rsidRPr="00386C54" w:rsidRDefault="00F53941" w:rsidP="00684CB2">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150" w:type="dxa"/>
          </w:tcPr>
          <w:p w:rsidR="00F53941" w:rsidRPr="00386C54" w:rsidRDefault="00F53941" w:rsidP="00684CB2">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2. </w:t>
            </w:r>
            <w:r>
              <w:rPr>
                <w:rFonts w:ascii="Times New Roman" w:hAnsi="Times New Roman" w:cs="Times New Roman"/>
                <w:lang w:val="en-US"/>
              </w:rPr>
              <w:t>Go</w:t>
            </w:r>
            <w:r w:rsidRPr="00D522BA">
              <w:rPr>
                <w:rFonts w:ascii="Times New Roman" w:hAnsi="Times New Roman" w:cs="Times New Roman"/>
                <w:lang w:val="en-US"/>
              </w:rPr>
              <w:t xml:space="preserve">d spoke to Moses, and He said to him, "I am the Lord. </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2. </w:t>
            </w:r>
            <w:r w:rsidR="003F751F">
              <w:rPr>
                <w:rFonts w:ascii="Times New Roman" w:hAnsi="Times New Roman" w:cs="Times New Roman"/>
                <w:lang w:val="en-US"/>
              </w:rPr>
              <w:t>AND the LORD spo</w:t>
            </w:r>
            <w:r w:rsidR="003F751F" w:rsidRPr="003F751F">
              <w:rPr>
                <w:rFonts w:ascii="Times New Roman" w:hAnsi="Times New Roman" w:cs="Times New Roman"/>
                <w:lang w:val="en-US"/>
              </w:rPr>
              <w:t>ke with Mosheh</w:t>
            </w:r>
            <w:r w:rsidR="003F751F">
              <w:rPr>
                <w:rFonts w:ascii="Times New Roman" w:hAnsi="Times New Roman" w:cs="Times New Roman"/>
                <w:lang w:val="en-US"/>
              </w:rPr>
              <w:t>, and said to him, I am the LORD who revealed Myself to you</w:t>
            </w:r>
            <w:r w:rsidR="003F751F" w:rsidRPr="003F751F">
              <w:rPr>
                <w:rFonts w:ascii="Times New Roman" w:hAnsi="Times New Roman" w:cs="Times New Roman"/>
                <w:lang w:val="en-US"/>
              </w:rPr>
              <w:t xml:space="preserve"> in the midst of the bush, a</w:t>
            </w:r>
            <w:r w:rsidR="003F751F">
              <w:rPr>
                <w:rFonts w:ascii="Times New Roman" w:hAnsi="Times New Roman" w:cs="Times New Roman"/>
                <w:lang w:val="en-US"/>
              </w:rPr>
              <w:t>nd said to you, I am the LORD.</w:t>
            </w:r>
            <w:r w:rsidR="003F751F" w:rsidRPr="003F751F">
              <w:rPr>
                <w:rFonts w:ascii="Times New Roman" w:hAnsi="Times New Roman" w:cs="Times New Roman"/>
                <w:lang w:val="en-US"/>
              </w:rPr>
              <w:t xml:space="preserve"> </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3. I appeared to Abraham, to Isaac, and to Jacob with [the name] Almighty God, but [with] My name YHWH, I did not become known to them.</w:t>
            </w:r>
          </w:p>
        </w:tc>
        <w:tc>
          <w:tcPr>
            <w:tcW w:w="5150" w:type="dxa"/>
          </w:tcPr>
          <w:p w:rsid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3F751F" w:rsidRPr="003F751F">
              <w:rPr>
                <w:rFonts w:ascii="Times New Roman" w:hAnsi="Times New Roman" w:cs="Times New Roman"/>
              </w:rPr>
              <w:t xml:space="preserve">And I was </w:t>
            </w:r>
            <w:r w:rsidR="003F751F">
              <w:rPr>
                <w:rFonts w:ascii="Times New Roman" w:hAnsi="Times New Roman" w:cs="Times New Roman"/>
              </w:rPr>
              <w:t>revealed unto Abraham, and to Yitshaq, and to Ya’aq</w:t>
            </w:r>
            <w:r w:rsidR="003F751F" w:rsidRPr="003F751F">
              <w:rPr>
                <w:rFonts w:ascii="Times New Roman" w:hAnsi="Times New Roman" w:cs="Times New Roman"/>
              </w:rPr>
              <w:t xml:space="preserve">ob, </w:t>
            </w:r>
            <w:r w:rsidR="003F751F">
              <w:rPr>
                <w:rFonts w:ascii="Times New Roman" w:hAnsi="Times New Roman" w:cs="Times New Roman"/>
              </w:rPr>
              <w:t>as EI-Shaddai; but My Name ADONAI</w:t>
            </w:r>
            <w:r w:rsidR="003F751F" w:rsidRPr="003F751F">
              <w:rPr>
                <w:rFonts w:ascii="Times New Roman" w:hAnsi="Times New Roman" w:cs="Times New Roman"/>
              </w:rPr>
              <w:t>, as it discov</w:t>
            </w:r>
            <w:r w:rsidR="003F751F">
              <w:rPr>
                <w:rFonts w:ascii="Times New Roman" w:hAnsi="Times New Roman" w:cs="Times New Roman"/>
              </w:rPr>
              <w:t>ers My Glory, was not known to them.</w:t>
            </w:r>
          </w:p>
          <w:p w:rsidR="00626D3C" w:rsidRPr="00D522BA" w:rsidRDefault="00626D3C" w:rsidP="00684CB2">
            <w:pPr>
              <w:keepNext/>
              <w:widowControl w:val="0"/>
              <w:spacing w:after="0" w:line="240" w:lineRule="auto"/>
              <w:jc w:val="both"/>
              <w:rPr>
                <w:rFonts w:ascii="Times New Roman" w:hAnsi="Times New Roman" w:cs="Times New Roman"/>
              </w:rPr>
            </w:pPr>
            <w:r>
              <w:rPr>
                <w:rFonts w:ascii="Times New Roman" w:hAnsi="Times New Roman" w:cs="Times New Roman"/>
              </w:rPr>
              <w:t>JERUSALEM: And the LORD</w:t>
            </w:r>
            <w:r w:rsidRPr="00626D3C">
              <w:rPr>
                <w:rFonts w:ascii="Times New Roman" w:hAnsi="Times New Roman" w:cs="Times New Roman"/>
              </w:rPr>
              <w:t xml:space="preserve"> was reveale</w:t>
            </w:r>
            <w:r>
              <w:rPr>
                <w:rFonts w:ascii="Times New Roman" w:hAnsi="Times New Roman" w:cs="Times New Roman"/>
              </w:rPr>
              <w:t>d in His Word unto Abraham, to Yitshaq, and to Ya’aq</w:t>
            </w:r>
            <w:r w:rsidRPr="00626D3C">
              <w:rPr>
                <w:rFonts w:ascii="Times New Roman" w:hAnsi="Times New Roman" w:cs="Times New Roman"/>
              </w:rPr>
              <w:t>ob, as the God of Heaven; but the Name of the Word of the Lord was not known to them.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4. And also, I established My covenant with them to give them the land of Canaan, the land of their sojournings in which they sojourned.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3F751F" w:rsidRPr="003F751F">
              <w:rPr>
                <w:rFonts w:ascii="Times New Roman" w:hAnsi="Times New Roman" w:cs="Times New Roman"/>
              </w:rPr>
              <w:t>And I confirmed also My covenant with them, to give them the land of Kenaan, the land of their sojourning in which they were sojourners.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5. And also, I heard the moans of the children of Israel, whom the Egyptians are holding in bondage, and I remembered My covenant.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5. </w:t>
            </w:r>
            <w:r w:rsidR="003F751F">
              <w:rPr>
                <w:rFonts w:ascii="Times New Roman" w:hAnsi="Times New Roman" w:cs="Times New Roman"/>
              </w:rPr>
              <w:t>And now comes</w:t>
            </w:r>
            <w:r w:rsidR="003F751F" w:rsidRPr="003F751F">
              <w:rPr>
                <w:rFonts w:ascii="Times New Roman" w:hAnsi="Times New Roman" w:cs="Times New Roman"/>
              </w:rPr>
              <w:t xml:space="preserve"> before Me the groaning of the sons of Israel, because the Mizraee do enslave them; and I remember My covenant.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6. Therefore, say to the children of Israel, 'I am the Lord, and I will take you out from under the burdens of the Egyptians, and I will save you from their labor, and I will redeem you with an outstretched arm and with great judgments.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3F751F" w:rsidRPr="003F751F">
              <w:rPr>
                <w:rFonts w:ascii="Times New Roman" w:hAnsi="Times New Roman" w:cs="Times New Roman"/>
              </w:rPr>
              <w:t>Therefore say to t</w:t>
            </w:r>
            <w:r w:rsidR="003F751F">
              <w:rPr>
                <w:rFonts w:ascii="Times New Roman" w:hAnsi="Times New Roman" w:cs="Times New Roman"/>
              </w:rPr>
              <w:t>he sons of Israel, I am the LORD</w:t>
            </w:r>
            <w:r w:rsidR="003F751F" w:rsidRPr="003F751F">
              <w:rPr>
                <w:rFonts w:ascii="Times New Roman" w:hAnsi="Times New Roman" w:cs="Times New Roman"/>
              </w:rPr>
              <w:t>; and I will bring you forth from the oppressive bondage of the Mizraee, and will deliver you from your servitude, and save you with an uplifted arm, and by great judgments.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7. And I will take you to Me as a people, and I will be a God to you, and you will know that I am the Lord your God, Who has brought you out from under the burdens of the Egyptians.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3F751F">
              <w:rPr>
                <w:rFonts w:ascii="Times New Roman" w:hAnsi="Times New Roman" w:cs="Times New Roman"/>
              </w:rPr>
              <w:t>And I will bring you near</w:t>
            </w:r>
            <w:r w:rsidR="003F751F" w:rsidRPr="003F751F">
              <w:rPr>
                <w:rFonts w:ascii="Times New Roman" w:hAnsi="Times New Roman" w:cs="Times New Roman"/>
              </w:rPr>
              <w:t xml:space="preserve"> before Me to be a people, and I wil</w:t>
            </w:r>
            <w:r w:rsidR="003F751F">
              <w:rPr>
                <w:rFonts w:ascii="Times New Roman" w:hAnsi="Times New Roman" w:cs="Times New Roman"/>
              </w:rPr>
              <w:t>l be a God unto you, and you wi</w:t>
            </w:r>
            <w:r w:rsidR="003F751F" w:rsidRPr="003F751F">
              <w:rPr>
                <w:rFonts w:ascii="Times New Roman" w:hAnsi="Times New Roman" w:cs="Times New Roman"/>
              </w:rPr>
              <w:t>ll know t</w:t>
            </w:r>
            <w:r w:rsidR="003F751F">
              <w:rPr>
                <w:rFonts w:ascii="Times New Roman" w:hAnsi="Times New Roman" w:cs="Times New Roman"/>
              </w:rPr>
              <w:t>hat I am the LORD</w:t>
            </w:r>
            <w:r w:rsidR="003F751F" w:rsidRPr="003F751F">
              <w:rPr>
                <w:rFonts w:ascii="Times New Roman" w:hAnsi="Times New Roman" w:cs="Times New Roman"/>
              </w:rPr>
              <w:t xml:space="preserve"> your God who h</w:t>
            </w:r>
            <w:r w:rsidR="003F751F">
              <w:rPr>
                <w:rFonts w:ascii="Times New Roman" w:hAnsi="Times New Roman" w:cs="Times New Roman"/>
              </w:rPr>
              <w:t>as</w:t>
            </w:r>
            <w:r w:rsidR="003F751F" w:rsidRPr="003F751F">
              <w:rPr>
                <w:rFonts w:ascii="Times New Roman" w:hAnsi="Times New Roman" w:cs="Times New Roman"/>
              </w:rPr>
              <w:t xml:space="preserve"> led you forth from the hard service of the Mizraee.</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8. I will bring you to the land, concerning which I raised My hand to give to Abraham, to Isaac, and to Jacob, and I will give it to you as a heritage; I am the Lord.' "</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8. </w:t>
            </w:r>
            <w:r w:rsidR="003F751F" w:rsidRPr="003F751F">
              <w:rPr>
                <w:rFonts w:ascii="Times New Roman" w:hAnsi="Times New Roman" w:cs="Times New Roman"/>
              </w:rPr>
              <w:t>And I will bring you into the land which I covenanted by My</w:t>
            </w:r>
            <w:r w:rsidR="003F751F">
              <w:rPr>
                <w:rFonts w:ascii="Times New Roman" w:hAnsi="Times New Roman" w:cs="Times New Roman"/>
              </w:rPr>
              <w:t xml:space="preserve"> Word to give unto Abraham, to Yits</w:t>
            </w:r>
            <w:r w:rsidR="003F751F" w:rsidRPr="003F751F">
              <w:rPr>
                <w:rFonts w:ascii="Times New Roman" w:hAnsi="Times New Roman" w:cs="Times New Roman"/>
              </w:rPr>
              <w:t>ha</w:t>
            </w:r>
            <w:r w:rsidR="003F751F">
              <w:rPr>
                <w:rFonts w:ascii="Times New Roman" w:hAnsi="Times New Roman" w:cs="Times New Roman"/>
              </w:rPr>
              <w:t>q, and to Ya’aq</w:t>
            </w:r>
            <w:r w:rsidR="003F751F" w:rsidRPr="003F751F">
              <w:rPr>
                <w:rFonts w:ascii="Times New Roman" w:hAnsi="Times New Roman" w:cs="Times New Roman"/>
              </w:rPr>
              <w:t>ob; and I will give it to you f</w:t>
            </w:r>
            <w:r w:rsidR="003F751F">
              <w:rPr>
                <w:rFonts w:ascii="Times New Roman" w:hAnsi="Times New Roman" w:cs="Times New Roman"/>
              </w:rPr>
              <w:t>or an inheritance. I Am the LORD</w:t>
            </w:r>
            <w:r w:rsidR="003F751F" w:rsidRPr="003F751F">
              <w:rPr>
                <w:rFonts w:ascii="Times New Roman" w:hAnsi="Times New Roman" w:cs="Times New Roman"/>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9. Moses spoke thus to the children of Israel, but they did not hearken to Moses because of [their] shortness of breath and because of [their] hard labor.</w:t>
            </w:r>
          </w:p>
        </w:tc>
        <w:tc>
          <w:tcPr>
            <w:tcW w:w="5150" w:type="dxa"/>
          </w:tcPr>
          <w:p w:rsid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9. </w:t>
            </w:r>
            <w:r w:rsidR="003F751F">
              <w:rPr>
                <w:rFonts w:ascii="Times New Roman" w:hAnsi="Times New Roman" w:cs="Times New Roman"/>
              </w:rPr>
              <w:t>And Mosheh spo</w:t>
            </w:r>
            <w:r w:rsidR="003F751F" w:rsidRPr="003F751F">
              <w:rPr>
                <w:rFonts w:ascii="Times New Roman" w:hAnsi="Times New Roman" w:cs="Times New Roman"/>
              </w:rPr>
              <w:t>ke according to this to the sons of Israel; but they received not from Mosheh, through anxiety of spirit, and from the strange and hard service which was upon their hands.</w:t>
            </w:r>
          </w:p>
          <w:p w:rsidR="00626D3C" w:rsidRPr="00D522BA" w:rsidRDefault="00626D3C"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626D3C">
              <w:rPr>
                <w:rFonts w:ascii="Times New Roman" w:hAnsi="Times New Roman" w:cs="Times New Roman"/>
              </w:rPr>
              <w:t>From anxiety.</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10. The Lord spoke to Moses, saying,</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10. </w:t>
            </w:r>
            <w:r w:rsidR="003F751F">
              <w:rPr>
                <w:rFonts w:ascii="Times New Roman" w:hAnsi="Times New Roman" w:cs="Times New Roman"/>
              </w:rPr>
              <w:t>And the LORD spo</w:t>
            </w:r>
            <w:r w:rsidR="003F751F" w:rsidRPr="003F751F">
              <w:rPr>
                <w:rFonts w:ascii="Times New Roman" w:hAnsi="Times New Roman" w:cs="Times New Roman"/>
              </w:rPr>
              <w:t>ke to Mosheh saying,</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11. "Come, speak to Pharaoh, the king of Egypt, and he will let the children of Israel out of his land."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11. </w:t>
            </w:r>
            <w:r w:rsidR="003F751F" w:rsidRPr="003F751F">
              <w:rPr>
                <w:rFonts w:ascii="Times New Roman" w:hAnsi="Times New Roman" w:cs="Times New Roman"/>
              </w:rPr>
              <w:t>Go in, speak with Pharoh, the king of Mizraim, that he release the children of Israel from his land.</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12. But Moses spoke before the Lord, saying, "Behold, the children of Israel did not hearken to me. How then will Pharaoh hearken to me, </w:t>
            </w:r>
            <w:r w:rsidRPr="003F751F">
              <w:rPr>
                <w:rFonts w:ascii="Times New Roman" w:hAnsi="Times New Roman" w:cs="Times New Roman"/>
                <w:b/>
                <w:highlight w:val="yellow"/>
              </w:rPr>
              <w:t>seeing that I am of closed lips?"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12. </w:t>
            </w:r>
            <w:r w:rsidR="003F751F">
              <w:rPr>
                <w:rFonts w:ascii="Times New Roman" w:hAnsi="Times New Roman" w:cs="Times New Roman"/>
              </w:rPr>
              <w:t>And Mosheh said before the LORD</w:t>
            </w:r>
            <w:r w:rsidR="003F751F" w:rsidRPr="003F751F">
              <w:rPr>
                <w:rFonts w:ascii="Times New Roman" w:hAnsi="Times New Roman" w:cs="Times New Roman"/>
              </w:rPr>
              <w:t xml:space="preserve">, Behold, the sons of Israel do not hearken to me; how then will Pharoh hearken to me, </w:t>
            </w:r>
            <w:r w:rsidR="003F751F" w:rsidRPr="003F751F">
              <w:rPr>
                <w:rFonts w:ascii="Times New Roman" w:hAnsi="Times New Roman" w:cs="Times New Roman"/>
                <w:b/>
                <w:highlight w:val="yellow"/>
              </w:rPr>
              <w:t>and I a man difficult of speech?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13. So the Lord spoke to Moses and to Aaron, and He commanded them concerning the children of Israel and concerning Pharaoh, the king of Egypt, to let the children of Israel out of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13. </w:t>
            </w:r>
            <w:r w:rsidR="003F751F">
              <w:rPr>
                <w:rFonts w:ascii="Times New Roman" w:hAnsi="Times New Roman" w:cs="Times New Roman"/>
              </w:rPr>
              <w:t>And the LORD spo</w:t>
            </w:r>
            <w:r w:rsidR="003F751F" w:rsidRPr="003F751F">
              <w:rPr>
                <w:rFonts w:ascii="Times New Roman" w:hAnsi="Times New Roman" w:cs="Times New Roman"/>
              </w:rPr>
              <w:t>ke with Mosheh and with Aharon, and gave them admonition for the sons of Israel, and sent them to Pharoh, king of Mizraim, to send forth the children of Israel from the land of Mizraim.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bCs/>
              </w:rPr>
            </w:pPr>
            <w:r w:rsidRPr="00D522BA">
              <w:rPr>
                <w:rFonts w:ascii="Times New Roman" w:hAnsi="Times New Roman" w:cs="Times New Roman"/>
                <w:bCs/>
              </w:rPr>
              <w:lastRenderedPageBreak/>
              <w:t>14. These [following] are the heads of the fathers' houses: The sons of Reuben, Israel's firstborn: Enoch, Pallu, Hezron, and Karmi, these are the families of Reuben.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bCs/>
              </w:rPr>
            </w:pPr>
            <w:r w:rsidRPr="00D522BA">
              <w:rPr>
                <w:rFonts w:ascii="Times New Roman" w:hAnsi="Times New Roman" w:cs="Times New Roman"/>
                <w:bCs/>
              </w:rPr>
              <w:t xml:space="preserve">14. </w:t>
            </w:r>
            <w:r w:rsidR="003F751F" w:rsidRPr="003F751F">
              <w:rPr>
                <w:rFonts w:ascii="Times New Roman" w:hAnsi="Times New Roman" w:cs="Times New Roman"/>
                <w:bCs/>
              </w:rPr>
              <w:t>These are the heads of the house of their fathers. The sons of Reuben, the firstborn of Israel, Hanok and Phallu, Hezron and Karmi; these are the race of Reuben.</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15. And the sons of Simeon: Jemuel and Jamin and Ohad and Jachin and Zohar and Saul, the son of the Canaanitess, these are the families of Simeon.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15. </w:t>
            </w:r>
            <w:r w:rsidR="003F751F" w:rsidRPr="003F751F">
              <w:rPr>
                <w:rFonts w:ascii="Times New Roman" w:hAnsi="Times New Roman" w:cs="Times New Roman"/>
              </w:rPr>
              <w:t>And the sons of Shimeon, Jemuel, and Jamin, and Ohad, and Jakin, and Sochar, and Shaul (he is Zimri, who yielded himself unto fornication, as among the Kenaanaee); these are the race of Shimeon.</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highlight w:val="yellow"/>
              </w:rPr>
            </w:pPr>
            <w:r w:rsidRPr="00D522BA">
              <w:rPr>
                <w:rFonts w:ascii="Times New Roman" w:hAnsi="Times New Roman" w:cs="Times New Roman"/>
              </w:rPr>
              <w:t>16. And these are the names of Levi's sons after their generations: Gershon, Kehath, and Merari, and the years of Levi's life were one hundred thirty seven years.</w:t>
            </w:r>
          </w:p>
        </w:tc>
        <w:tc>
          <w:tcPr>
            <w:tcW w:w="5150" w:type="dxa"/>
          </w:tcPr>
          <w:p w:rsidR="00D522BA" w:rsidRPr="00765657"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16. </w:t>
            </w:r>
            <w:r w:rsidR="0075320F" w:rsidRPr="0075320F">
              <w:rPr>
                <w:rFonts w:ascii="Times New Roman" w:hAnsi="Times New Roman" w:cs="Times New Roman"/>
              </w:rPr>
              <w:t>And these are the names of the sons of Levi, according to their race: Gershon, and Kehath, and Merari. And the years of the life of Levi a hundred and thirty and seven years: he lived to see Mosheh and A</w:t>
            </w:r>
            <w:r w:rsidR="00765657">
              <w:rPr>
                <w:rFonts w:ascii="Times New Roman" w:hAnsi="Times New Roman" w:cs="Times New Roman"/>
              </w:rPr>
              <w:t>haron the deliverers of Israel.</w:t>
            </w:r>
            <w:r w:rsidR="0075320F" w:rsidRPr="0075320F">
              <w:rPr>
                <w:rFonts w:ascii="Times New Roman" w:hAnsi="Times New Roman" w:cs="Times New Roman"/>
              </w:rPr>
              <w:t xml:space="preserve"> </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17. The sons of Gershon: Libni and Shimei to their families.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17. </w:t>
            </w:r>
            <w:r w:rsidR="00765657" w:rsidRPr="00765657">
              <w:rPr>
                <w:rFonts w:ascii="Times New Roman" w:hAnsi="Times New Roman" w:cs="Times New Roman"/>
                <w:lang w:val="en-US"/>
              </w:rPr>
              <w:t>And the sons of Gershon, Libni and Shemei, according to their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18. And the sons of Kehath were Amram, Izhar, Hebron, and Uzziel, and the years of Kehath's life were one hundred thirty three years.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18. </w:t>
            </w:r>
            <w:r w:rsidR="00765657" w:rsidRPr="00765657">
              <w:rPr>
                <w:rFonts w:ascii="Times New Roman" w:hAnsi="Times New Roman" w:cs="Times New Roman"/>
              </w:rPr>
              <w:t xml:space="preserve">And the sons of Kehath, Amram, and Jitshar, and Hebron, and Uzziel. And the years of the life of Kehath the saint, a hundred and thirty and three years. He lived to see </w:t>
            </w:r>
            <w:r w:rsidR="00765657" w:rsidRPr="00765657">
              <w:rPr>
                <w:rFonts w:ascii="Times New Roman" w:hAnsi="Times New Roman" w:cs="Times New Roman"/>
                <w:b/>
                <w:highlight w:val="yellow"/>
              </w:rPr>
              <w:t>Phinehas, who is Elijah, the Great Priest, who is to be sent to the captivity of Israel at the end of the days.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19. And the sons of Merari were Mahli and Mushi; these are the families of the Levites according to their generations.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19. </w:t>
            </w:r>
            <w:r w:rsidR="00765657" w:rsidRPr="00765657">
              <w:rPr>
                <w:rFonts w:ascii="Times New Roman" w:hAnsi="Times New Roman" w:cs="Times New Roman"/>
              </w:rPr>
              <w:t>And the sons of Merari, Mahali and Mushi; these are the race of Levi according to the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rPr>
              <w:t xml:space="preserve">20. </w:t>
            </w:r>
            <w:r w:rsidRPr="00D522BA">
              <w:rPr>
                <w:rFonts w:ascii="Times New Roman" w:hAnsi="Times New Roman" w:cs="Times New Roman"/>
                <w:lang w:val="en-US"/>
              </w:rPr>
              <w:t xml:space="preserve">Amram took Jochebed, his aunt, as his wife, and she bore him Aaron and Moses, and the years of Amram's life were </w:t>
            </w:r>
            <w:r w:rsidR="00360D57">
              <w:rPr>
                <w:rFonts w:ascii="Times New Roman" w:hAnsi="Times New Roman" w:cs="Times New Roman"/>
                <w:lang w:val="en-US"/>
              </w:rPr>
              <w:t>one hundred thirty seven years.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20. </w:t>
            </w:r>
            <w:r w:rsidR="00765657">
              <w:rPr>
                <w:rFonts w:ascii="Times New Roman" w:hAnsi="Times New Roman" w:cs="Times New Roman"/>
              </w:rPr>
              <w:t>And Amram took Yocheb</w:t>
            </w:r>
            <w:r w:rsidR="00765657" w:rsidRPr="00765657">
              <w:rPr>
                <w:rFonts w:ascii="Times New Roman" w:hAnsi="Times New Roman" w:cs="Times New Roman"/>
              </w:rPr>
              <w:t>ed his cousin to wife, and she bare him Aharon and Mosheh; and the years of Amram the saint were a hundred and thirty and seven years. He lived to see the children of Rechabia bar Gershom bar Mosheh.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21. </w:t>
            </w:r>
            <w:r w:rsidR="00360D57" w:rsidRPr="00360D57">
              <w:rPr>
                <w:rFonts w:ascii="Times New Roman" w:hAnsi="Times New Roman" w:cs="Times New Roman"/>
              </w:rPr>
              <w:t>And the sons of Izhar were Korah and Nepheg and Zichri.</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21. </w:t>
            </w:r>
            <w:r w:rsidR="00765657" w:rsidRPr="00765657">
              <w:rPr>
                <w:rFonts w:ascii="Times New Roman" w:hAnsi="Times New Roman" w:cs="Times New Roman"/>
              </w:rPr>
              <w:t>And the sons of Jitshar (were) Korah, and Nepheg, and Zichri.</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22. </w:t>
            </w:r>
            <w:r w:rsidR="00360D57" w:rsidRPr="00360D57">
              <w:rPr>
                <w:rFonts w:ascii="Times New Roman" w:hAnsi="Times New Roman" w:cs="Times New Roman"/>
              </w:rPr>
              <w:t>And the sons of Uzziel were Mishael, Elzaphan, and Sithri.</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22. </w:t>
            </w:r>
            <w:r w:rsidR="00765657" w:rsidRPr="00765657">
              <w:rPr>
                <w:rFonts w:ascii="Times New Roman" w:hAnsi="Times New Roman" w:cs="Times New Roman"/>
              </w:rPr>
              <w:t>And the sons of Uzziel, Mishael, and Elsaphan, and Sithri.</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23. </w:t>
            </w:r>
            <w:r w:rsidR="00360D57" w:rsidRPr="00360D57">
              <w:rPr>
                <w:rFonts w:ascii="Times New Roman" w:hAnsi="Times New Roman" w:cs="Times New Roman"/>
              </w:rPr>
              <w:t>Aaron took to himself for a wife, Elisheba, the daughter of Amminadab, the sister of Nahshon, and she bore him Nadab and Abihu, Eleazar and Ithamar.</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23. </w:t>
            </w:r>
            <w:r w:rsidR="00765657" w:rsidRPr="00765657">
              <w:rPr>
                <w:rFonts w:ascii="Times New Roman" w:hAnsi="Times New Roman" w:cs="Times New Roman"/>
              </w:rPr>
              <w:t>And Aharon took Elisheba, daughter of Aminadab, sister of Nachshon, Unto him to wife, and she bare him Nadab and Abihu, Elasar and Ithamar.</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24. </w:t>
            </w:r>
            <w:r w:rsidR="00D775D5" w:rsidRPr="00D775D5">
              <w:rPr>
                <w:rFonts w:ascii="Times New Roman" w:hAnsi="Times New Roman" w:cs="Times New Roman"/>
              </w:rPr>
              <w:t>And the sons of Korah were Assir, Elkanah and Abiasaph; these are the families of the Korahites.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24. </w:t>
            </w:r>
            <w:r w:rsidR="00765657" w:rsidRPr="00765657">
              <w:rPr>
                <w:rFonts w:ascii="Times New Roman" w:hAnsi="Times New Roman" w:cs="Times New Roman"/>
              </w:rPr>
              <w:t>And the sons of Korah, Assir, and Elkanah, and Abiasaph: these are the race of Korah.</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25. </w:t>
            </w:r>
            <w:r w:rsidR="00D775D5" w:rsidRPr="00D775D5">
              <w:rPr>
                <w:rFonts w:ascii="Times New Roman" w:hAnsi="Times New Roman" w:cs="Times New Roman"/>
              </w:rPr>
              <w:t>Eleazar, the son of Aaron, took himself [one] of the daughters of Putiel to himself as a wife, and she bore him Phinehas; these are the heads of the fathers' [houses] of the Levites according to their families.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25. </w:t>
            </w:r>
            <w:r w:rsidR="00765657" w:rsidRPr="00765657">
              <w:rPr>
                <w:rFonts w:ascii="Times New Roman" w:hAnsi="Times New Roman" w:cs="Times New Roman"/>
              </w:rPr>
              <w:t>And Elasar bar Aharon took unto him a wife from the daughters of Jethro who is Putiel, and she bare him Phinehas. These are the heads of the fathers of the Levites, according to their generations.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26. </w:t>
            </w:r>
            <w:r w:rsidR="00D775D5" w:rsidRPr="00D775D5">
              <w:rPr>
                <w:rFonts w:ascii="Times New Roman" w:hAnsi="Times New Roman" w:cs="Times New Roman"/>
              </w:rPr>
              <w:t>That is Aaron and Moses, to whom the Lord said, "Take the children of Israel out of the land of Egypt with their legions."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26. </w:t>
            </w:r>
            <w:r w:rsidR="00765657" w:rsidRPr="00765657">
              <w:rPr>
                <w:rFonts w:ascii="Times New Roman" w:hAnsi="Times New Roman" w:cs="Times New Roman"/>
              </w:rPr>
              <w:t>These are Aha</w:t>
            </w:r>
            <w:r w:rsidR="00765657">
              <w:rPr>
                <w:rFonts w:ascii="Times New Roman" w:hAnsi="Times New Roman" w:cs="Times New Roman"/>
              </w:rPr>
              <w:t>ron and Mosheh, to whom the LORD</w:t>
            </w:r>
            <w:r w:rsidR="00765657" w:rsidRPr="00765657">
              <w:rPr>
                <w:rFonts w:ascii="Times New Roman" w:hAnsi="Times New Roman" w:cs="Times New Roman"/>
              </w:rPr>
              <w:t xml:space="preserve"> said, Bring forth the sons of Israel free from the land of Mizraim, according to their hosts;</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27. </w:t>
            </w:r>
            <w:r w:rsidR="00D775D5" w:rsidRPr="00D775D5">
              <w:rPr>
                <w:rFonts w:ascii="Times New Roman" w:hAnsi="Times New Roman" w:cs="Times New Roman"/>
              </w:rPr>
              <w:t>They are the ones who spoke to Pharaoh, the king of Egypt, to let the children of Israel out of Egypt; they are Moses and Aaron.</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27. </w:t>
            </w:r>
            <w:r w:rsidR="00765657">
              <w:rPr>
                <w:rFonts w:ascii="Times New Roman" w:hAnsi="Times New Roman" w:cs="Times New Roman"/>
              </w:rPr>
              <w:t>these are they who spo</w:t>
            </w:r>
            <w:r w:rsidR="00765657" w:rsidRPr="00765657">
              <w:rPr>
                <w:rFonts w:ascii="Times New Roman" w:hAnsi="Times New Roman" w:cs="Times New Roman"/>
              </w:rPr>
              <w:t>ke with Pharoh, king of Mizraim, that he should send out the sons of Israel from Mizraim; it is Mosheh the prophet, and Aharon the priest.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lastRenderedPageBreak/>
              <w:t xml:space="preserve">28. </w:t>
            </w:r>
            <w:r w:rsidR="00D775D5" w:rsidRPr="00D775D5">
              <w:rPr>
                <w:rFonts w:ascii="Times New Roman" w:hAnsi="Times New Roman" w:cs="Times New Roman"/>
              </w:rPr>
              <w:t>Now it came to pass on the day that the Lord spoke to Moses in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28. </w:t>
            </w:r>
            <w:r w:rsidR="00765657" w:rsidRPr="00765657">
              <w:rPr>
                <w:rFonts w:ascii="Times New Roman" w:hAnsi="Times New Roman" w:cs="Times New Roman"/>
              </w:rPr>
              <w:t>And</w:t>
            </w:r>
            <w:r w:rsidR="00765657">
              <w:rPr>
                <w:rFonts w:ascii="Times New Roman" w:hAnsi="Times New Roman" w:cs="Times New Roman"/>
              </w:rPr>
              <w:t xml:space="preserve"> it was in the day when the LORD</w:t>
            </w:r>
            <w:r w:rsidR="00765657" w:rsidRPr="00765657">
              <w:rPr>
                <w:rFonts w:ascii="Times New Roman" w:hAnsi="Times New Roman" w:cs="Times New Roman"/>
              </w:rPr>
              <w:t xml:space="preserve"> sp</w:t>
            </w:r>
            <w:r w:rsidR="00765657">
              <w:rPr>
                <w:rFonts w:ascii="Times New Roman" w:hAnsi="Times New Roman" w:cs="Times New Roman"/>
              </w:rPr>
              <w:t>o</w:t>
            </w:r>
            <w:r w:rsidR="00765657" w:rsidRPr="00765657">
              <w:rPr>
                <w:rFonts w:ascii="Times New Roman" w:hAnsi="Times New Roman" w:cs="Times New Roman"/>
              </w:rPr>
              <w:t>ke with Mosheh in the land of Mizraim, that Aharon gave a list</w:t>
            </w:r>
            <w:r w:rsidR="00765657">
              <w:rPr>
                <w:rFonts w:ascii="Times New Roman" w:hAnsi="Times New Roman" w:cs="Times New Roman"/>
              </w:rPr>
              <w:t>ening ear, and heard what He spo</w:t>
            </w:r>
            <w:r w:rsidR="00765657" w:rsidRPr="00765657">
              <w:rPr>
                <w:rFonts w:ascii="Times New Roman" w:hAnsi="Times New Roman" w:cs="Times New Roman"/>
              </w:rPr>
              <w:t>ke with him.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29. </w:t>
            </w:r>
            <w:r w:rsidR="00D775D5" w:rsidRPr="00D775D5">
              <w:rPr>
                <w:rFonts w:ascii="Times New Roman" w:hAnsi="Times New Roman" w:cs="Times New Roman"/>
              </w:rPr>
              <w:t>that the Lord spoke to Moses, saying, "I am the Lord. Speak to Pharaoh everything that I speak to you."</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29. </w:t>
            </w:r>
            <w:r w:rsidR="00765657">
              <w:rPr>
                <w:rFonts w:ascii="Times New Roman" w:hAnsi="Times New Roman" w:cs="Times New Roman"/>
              </w:rPr>
              <w:t>And the LORD spo</w:t>
            </w:r>
            <w:r w:rsidR="00765657" w:rsidRPr="00765657">
              <w:rPr>
                <w:rFonts w:ascii="Times New Roman" w:hAnsi="Times New Roman" w:cs="Times New Roman"/>
              </w:rPr>
              <w:t>ke with Mosheh</w:t>
            </w:r>
            <w:r w:rsidR="00765657">
              <w:rPr>
                <w:rFonts w:ascii="Times New Roman" w:hAnsi="Times New Roman" w:cs="Times New Roman"/>
              </w:rPr>
              <w:t>, and said to him, I am the LORD</w:t>
            </w:r>
            <w:r w:rsidR="00765657" w:rsidRPr="00765657">
              <w:rPr>
                <w:rFonts w:ascii="Times New Roman" w:hAnsi="Times New Roman" w:cs="Times New Roman"/>
              </w:rPr>
              <w:t>. Say to Pharoh, king</w:t>
            </w:r>
            <w:r w:rsidR="00765657">
              <w:rPr>
                <w:rFonts w:ascii="Times New Roman" w:hAnsi="Times New Roman" w:cs="Times New Roman"/>
              </w:rPr>
              <w:t xml:space="preserve"> of Mizraim all that I tell you</w:t>
            </w:r>
            <w:r w:rsidR="00765657" w:rsidRPr="00765657">
              <w:rPr>
                <w:rFonts w:ascii="Times New Roman" w:hAnsi="Times New Roman" w:cs="Times New Roman"/>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30. </w:t>
            </w:r>
            <w:r w:rsidR="00D775D5" w:rsidRPr="00D775D5">
              <w:rPr>
                <w:rFonts w:ascii="Times New Roman" w:hAnsi="Times New Roman" w:cs="Times New Roman"/>
              </w:rPr>
              <w:t xml:space="preserve">But Moses said before the Lord, </w:t>
            </w:r>
            <w:r w:rsidR="00D775D5" w:rsidRPr="00765657">
              <w:rPr>
                <w:rFonts w:ascii="Times New Roman" w:hAnsi="Times New Roman" w:cs="Times New Roman"/>
                <w:b/>
                <w:highlight w:val="yellow"/>
              </w:rPr>
              <w:t>"Behold, I am of closed lips;</w:t>
            </w:r>
            <w:r w:rsidR="00D775D5" w:rsidRPr="00D775D5">
              <w:rPr>
                <w:rFonts w:ascii="Times New Roman" w:hAnsi="Times New Roman" w:cs="Times New Roman"/>
              </w:rPr>
              <w:t xml:space="preserve"> so how will Pharaoh hearken to me?"</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30. </w:t>
            </w:r>
            <w:r w:rsidR="00765657">
              <w:rPr>
                <w:rFonts w:ascii="Times New Roman" w:hAnsi="Times New Roman" w:cs="Times New Roman"/>
              </w:rPr>
              <w:t>And Mosheh said before the LORD</w:t>
            </w:r>
            <w:r w:rsidR="0075320F" w:rsidRPr="0075320F">
              <w:rPr>
                <w:rFonts w:ascii="Times New Roman" w:hAnsi="Times New Roman" w:cs="Times New Roman"/>
              </w:rPr>
              <w:t xml:space="preserve">, </w:t>
            </w:r>
            <w:r w:rsidR="0075320F" w:rsidRPr="00765657">
              <w:rPr>
                <w:rFonts w:ascii="Times New Roman" w:hAnsi="Times New Roman" w:cs="Times New Roman"/>
                <w:b/>
                <w:highlight w:val="yellow"/>
              </w:rPr>
              <w:t>Behold, I am difficult in speaking;</w:t>
            </w:r>
            <w:r w:rsidR="0075320F" w:rsidRPr="0075320F">
              <w:rPr>
                <w:rFonts w:ascii="Times New Roman" w:hAnsi="Times New Roman" w:cs="Times New Roman"/>
              </w:rPr>
              <w:t xml:space="preserve"> how then will Pharoh hearken to me?</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p>
        </w:tc>
      </w:tr>
      <w:tr w:rsidR="00D522BA" w:rsidRPr="00F53941" w:rsidTr="00E93374">
        <w:tc>
          <w:tcPr>
            <w:tcW w:w="5146" w:type="dxa"/>
          </w:tcPr>
          <w:p w:rsidR="00D522BA" w:rsidRPr="001517F1"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rPr>
              <w:t xml:space="preserve">1. </w:t>
            </w:r>
            <w:r w:rsidR="001517F1" w:rsidRPr="001517F1">
              <w:rPr>
                <w:rFonts w:ascii="Times New Roman" w:hAnsi="Times New Roman" w:cs="Times New Roman"/>
                <w:lang w:val="en-US"/>
              </w:rPr>
              <w:t>The Lord said to Moses, "See! I have made you a lord over Pharaoh, and Aaron, your</w:t>
            </w:r>
            <w:r w:rsidR="001517F1">
              <w:rPr>
                <w:rFonts w:ascii="Times New Roman" w:hAnsi="Times New Roman" w:cs="Times New Roman"/>
                <w:lang w:val="en-US"/>
              </w:rPr>
              <w:t xml:space="preserve"> brother, will be your speaker.</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1. </w:t>
            </w:r>
            <w:r w:rsidR="00F92028">
              <w:rPr>
                <w:rFonts w:ascii="Times New Roman" w:hAnsi="Times New Roman" w:cs="Times New Roman"/>
              </w:rPr>
              <w:t>But the LORD said to Mosheh, Wherefore are y</w:t>
            </w:r>
            <w:r w:rsidR="00BE5E6C" w:rsidRPr="00BE5E6C">
              <w:rPr>
                <w:rFonts w:ascii="Times New Roman" w:hAnsi="Times New Roman" w:cs="Times New Roman"/>
              </w:rPr>
              <w:t xml:space="preserve">ou </w:t>
            </w:r>
            <w:r w:rsidR="00F92028">
              <w:rPr>
                <w:rFonts w:ascii="Times New Roman" w:hAnsi="Times New Roman" w:cs="Times New Roman"/>
              </w:rPr>
              <w:t>fearful? Behold, I have set you as a terror to Pharoh, as if you were his God, and Aharon your brother will be your prophet.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 </w:t>
            </w:r>
            <w:r w:rsidR="001517F1" w:rsidRPr="001517F1">
              <w:rPr>
                <w:rFonts w:ascii="Times New Roman" w:hAnsi="Times New Roman" w:cs="Times New Roman"/>
              </w:rPr>
              <w:t>You shall speak all that I command you, and Aaron, your brother, shall speak to Pharaoh, that he let the children of Israel out of his land.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2. </w:t>
            </w:r>
            <w:r w:rsidR="00BE5E6C">
              <w:rPr>
                <w:rFonts w:ascii="Times New Roman" w:hAnsi="Times New Roman" w:cs="Times New Roman"/>
              </w:rPr>
              <w:t>You will</w:t>
            </w:r>
            <w:r w:rsidR="00BE5E6C" w:rsidRPr="00BE5E6C">
              <w:rPr>
                <w:rFonts w:ascii="Times New Roman" w:hAnsi="Times New Roman" w:cs="Times New Roman"/>
              </w:rPr>
              <w:t xml:space="preserve"> speak to </w:t>
            </w:r>
            <w:r w:rsidR="00F92028">
              <w:rPr>
                <w:rFonts w:ascii="Times New Roman" w:hAnsi="Times New Roman" w:cs="Times New Roman"/>
              </w:rPr>
              <w:t xml:space="preserve">Aharon that which I command you, and Aharon </w:t>
            </w:r>
            <w:r w:rsidR="00BE5E6C" w:rsidRPr="00BE5E6C">
              <w:rPr>
                <w:rFonts w:ascii="Times New Roman" w:hAnsi="Times New Roman" w:cs="Times New Roman"/>
              </w:rPr>
              <w:t>y</w:t>
            </w:r>
            <w:r w:rsidR="00F92028">
              <w:rPr>
                <w:rFonts w:ascii="Times New Roman" w:hAnsi="Times New Roman" w:cs="Times New Roman"/>
              </w:rPr>
              <w:t>our brother wi</w:t>
            </w:r>
            <w:r w:rsidR="00BE5E6C" w:rsidRPr="00BE5E6C">
              <w:rPr>
                <w:rFonts w:ascii="Times New Roman" w:hAnsi="Times New Roman" w:cs="Times New Roman"/>
              </w:rPr>
              <w:t>ll speak to Pharoh, that he release the sons of Israel from his land.</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1517F1" w:rsidRPr="001517F1">
              <w:rPr>
                <w:rFonts w:ascii="Times New Roman" w:hAnsi="Times New Roman" w:cs="Times New Roman"/>
              </w:rPr>
              <w:t>But I will harden Pharaoh's heart, and I will increase My signs and My wonders in the land of Egypt.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3. </w:t>
            </w:r>
            <w:r w:rsidR="00BE5E6C" w:rsidRPr="00BE5E6C">
              <w:rPr>
                <w:rFonts w:ascii="Times New Roman" w:hAnsi="Times New Roman" w:cs="Times New Roman"/>
              </w:rPr>
              <w:t>But I will harden the disposition of Pharoh's heart to multiply My signs and My wonders in the land of Mizraim.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1517F1" w:rsidRPr="001517F1">
              <w:rPr>
                <w:rFonts w:ascii="Times New Roman" w:hAnsi="Times New Roman" w:cs="Times New Roman"/>
              </w:rPr>
              <w:t>But Pharaoh will not hearken to you, and I will lay My hand upon the Egyptians, and I will take My legions, My people, the children of Israel, out of Egypt with great judgments.</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4. </w:t>
            </w:r>
            <w:r w:rsidR="00BE5E6C" w:rsidRPr="00BE5E6C">
              <w:rPr>
                <w:rFonts w:ascii="Times New Roman" w:hAnsi="Times New Roman" w:cs="Times New Roman"/>
              </w:rPr>
              <w:t>Nor will Pharoh hearken to you. But I will shoot among them the arrows of death, and inflict the plagues of My mighty hand upon Mizraim, and will bring out the sons of Israel free from among them.</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5. </w:t>
            </w:r>
            <w:r w:rsidR="001517F1" w:rsidRPr="001517F1">
              <w:rPr>
                <w:rFonts w:ascii="Times New Roman" w:hAnsi="Times New Roman" w:cs="Times New Roman"/>
                <w:lang w:val="en-US"/>
              </w:rPr>
              <w:t>And the Egyptians shall know that I am the Lord when I stretch forth My hand over Egypt, and I will take the children of Israel out of their midst."</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lang w:val="en-US"/>
              </w:rPr>
            </w:pPr>
            <w:r w:rsidRPr="00D522BA">
              <w:rPr>
                <w:rFonts w:ascii="Times New Roman" w:hAnsi="Times New Roman" w:cs="Times New Roman"/>
                <w:lang w:val="en-US"/>
              </w:rPr>
              <w:t xml:space="preserve">5. </w:t>
            </w:r>
            <w:r w:rsidR="00BE5E6C">
              <w:rPr>
                <w:rFonts w:ascii="Times New Roman" w:hAnsi="Times New Roman" w:cs="Times New Roman"/>
                <w:lang w:val="en-US"/>
              </w:rPr>
              <w:t>---</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1517F1" w:rsidRPr="001517F1">
              <w:rPr>
                <w:rFonts w:ascii="Times New Roman" w:hAnsi="Times New Roman" w:cs="Times New Roman"/>
              </w:rPr>
              <w:t>Moses and Aaron did; as the Lord commanded them, so they did.</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6. </w:t>
            </w:r>
            <w:r w:rsidR="00BE5E6C" w:rsidRPr="00BE5E6C">
              <w:rPr>
                <w:rFonts w:ascii="Times New Roman" w:hAnsi="Times New Roman" w:cs="Times New Roman"/>
              </w:rPr>
              <w:t>And M</w:t>
            </w:r>
            <w:r w:rsidR="00BE5E6C">
              <w:rPr>
                <w:rFonts w:ascii="Times New Roman" w:hAnsi="Times New Roman" w:cs="Times New Roman"/>
              </w:rPr>
              <w:t>osheh and Aharon did as the LORD</w:t>
            </w:r>
            <w:r w:rsidR="00BE5E6C" w:rsidRPr="00BE5E6C">
              <w:rPr>
                <w:rFonts w:ascii="Times New Roman" w:hAnsi="Times New Roman" w:cs="Times New Roman"/>
              </w:rPr>
              <w:t xml:space="preserve"> commanded them, even so did they.</w:t>
            </w:r>
          </w:p>
        </w:tc>
      </w:tr>
      <w:tr w:rsidR="00D522BA" w:rsidRPr="00F53941" w:rsidTr="00E93374">
        <w:tc>
          <w:tcPr>
            <w:tcW w:w="5146"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1517F1" w:rsidRPr="001517F1">
              <w:rPr>
                <w:rFonts w:ascii="Times New Roman" w:hAnsi="Times New Roman" w:cs="Times New Roman"/>
              </w:rPr>
              <w:t>And Moses was eighty years old, and Aaron was eighty three years old when they spoke to Pharaoh.</w:t>
            </w:r>
          </w:p>
        </w:tc>
        <w:tc>
          <w:tcPr>
            <w:tcW w:w="5150" w:type="dxa"/>
          </w:tcPr>
          <w:p w:rsidR="00D522BA" w:rsidRPr="00D522BA" w:rsidRDefault="00D522BA" w:rsidP="00684CB2">
            <w:pPr>
              <w:keepNext/>
              <w:widowControl w:val="0"/>
              <w:spacing w:after="0" w:line="240" w:lineRule="auto"/>
              <w:jc w:val="both"/>
              <w:rPr>
                <w:rFonts w:ascii="Times New Roman" w:hAnsi="Times New Roman" w:cs="Times New Roman"/>
              </w:rPr>
            </w:pPr>
            <w:r w:rsidRPr="00D522BA">
              <w:rPr>
                <w:rFonts w:ascii="Times New Roman" w:hAnsi="Times New Roman" w:cs="Times New Roman"/>
              </w:rPr>
              <w:t xml:space="preserve">7. </w:t>
            </w:r>
            <w:r w:rsidR="00BE5E6C" w:rsidRPr="00BE5E6C">
              <w:rPr>
                <w:rFonts w:ascii="Times New Roman" w:hAnsi="Times New Roman" w:cs="Times New Roman"/>
              </w:rPr>
              <w:t>And Mosheh was the son of eighty years, and Aharon the son of eighty and three years, at their speaking with Pharoh.</w:t>
            </w:r>
          </w:p>
        </w:tc>
      </w:tr>
      <w:tr w:rsidR="00D522BA" w:rsidRPr="00F53941" w:rsidTr="00E93374">
        <w:tc>
          <w:tcPr>
            <w:tcW w:w="5146" w:type="dxa"/>
          </w:tcPr>
          <w:p w:rsidR="00D522BA" w:rsidRPr="00F53941" w:rsidRDefault="00D522BA" w:rsidP="00684CB2">
            <w:pPr>
              <w:keepNext/>
              <w:widowControl w:val="0"/>
              <w:spacing w:after="0" w:line="240" w:lineRule="auto"/>
              <w:jc w:val="both"/>
              <w:rPr>
                <w:rFonts w:ascii="Times New Roman" w:hAnsi="Times New Roman" w:cs="Times New Roman"/>
              </w:rPr>
            </w:pPr>
          </w:p>
        </w:tc>
        <w:tc>
          <w:tcPr>
            <w:tcW w:w="5150" w:type="dxa"/>
          </w:tcPr>
          <w:p w:rsidR="00D522BA" w:rsidRPr="00F53941" w:rsidRDefault="00D522BA" w:rsidP="00684CB2">
            <w:pPr>
              <w:keepNext/>
              <w:widowControl w:val="0"/>
              <w:spacing w:after="0" w:line="240" w:lineRule="auto"/>
              <w:jc w:val="both"/>
              <w:rPr>
                <w:rFonts w:ascii="Times New Roman" w:hAnsi="Times New Roman" w:cs="Times New Roman"/>
              </w:rPr>
            </w:pPr>
          </w:p>
        </w:tc>
      </w:tr>
    </w:tbl>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p>
    <w:p w:rsidR="00F53941" w:rsidRPr="00951A57" w:rsidRDefault="00F53941" w:rsidP="00684CB2">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F53941" w:rsidRDefault="00F53941" w:rsidP="00684CB2">
      <w:pPr>
        <w:keepNext/>
        <w:widowControl w:val="0"/>
        <w:spacing w:after="0" w:line="240" w:lineRule="auto"/>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53941" w:rsidRDefault="00F53941" w:rsidP="00684CB2">
      <w:pPr>
        <w:keepNext/>
        <w:widowControl w:val="0"/>
        <w:spacing w:after="0" w:line="240" w:lineRule="auto"/>
        <w:jc w:val="both"/>
        <w:rPr>
          <w:rFonts w:ascii="Times New Roman" w:hAnsi="Times New Roman" w:cs="Times New Roman"/>
        </w:rPr>
      </w:pP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F53941" w:rsidRDefault="00F53941" w:rsidP="00684CB2">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F53941" w:rsidRDefault="00F53941" w:rsidP="00684CB2">
      <w:pPr>
        <w:keepNext/>
        <w:widowControl w:val="0"/>
        <w:spacing w:after="0" w:line="240" w:lineRule="auto"/>
        <w:jc w:val="both"/>
        <w:rPr>
          <w:rFonts w:ascii="Times New Roman" w:hAnsi="Times New Roman" w:cs="Times New Roman"/>
        </w:rPr>
      </w:pP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F53941" w:rsidRPr="005733F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F53941" w:rsidRDefault="00F53941" w:rsidP="00684CB2">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F53941" w:rsidRDefault="00F53941" w:rsidP="00684CB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3941" w:rsidRPr="00FF3B38" w:rsidRDefault="00F53941" w:rsidP="00684CB2">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53941" w:rsidRPr="00EC607B" w:rsidRDefault="00F53941" w:rsidP="00684CB2">
      <w:pPr>
        <w:keepNext/>
        <w:widowControl w:val="0"/>
        <w:spacing w:after="0" w:line="240" w:lineRule="auto"/>
        <w:jc w:val="both"/>
        <w:rPr>
          <w:rFonts w:ascii="Times New Roman" w:hAnsi="Times New Roman" w:cs="Times New Roman"/>
          <w:lang w:val="en-US"/>
        </w:rPr>
      </w:pPr>
    </w:p>
    <w:p w:rsidR="00F53941" w:rsidRDefault="00F53941" w:rsidP="00684CB2">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 xml:space="preserve">Rashi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Shemot (Exodus) </w:t>
      </w:r>
      <w:r w:rsidRPr="00F53941">
        <w:rPr>
          <w:rFonts w:ascii="Century Schoolbook" w:eastAsia="Times New Roman" w:hAnsi="Century Schoolbook" w:cs="Times New Roman"/>
          <w:b/>
          <w:bCs/>
          <w:kern w:val="28"/>
          <w:sz w:val="28"/>
          <w:szCs w:val="28"/>
          <w:lang w:val="en-US" w:eastAsia="en-AU" w:bidi="he-IL"/>
        </w:rPr>
        <w:t>6:2 – 7:7</w:t>
      </w:r>
    </w:p>
    <w:p w:rsidR="00F53941" w:rsidRDefault="00F53941" w:rsidP="00684CB2">
      <w:pPr>
        <w:keepNext/>
        <w:widowControl w:val="0"/>
        <w:spacing w:after="0" w:line="240" w:lineRule="auto"/>
        <w:jc w:val="both"/>
        <w:rPr>
          <w:rFonts w:ascii="Times New Roman" w:hAnsi="Times New Roman" w:cs="Times New Roman"/>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w:t>
      </w:r>
      <w:r w:rsidRPr="00103951">
        <w:rPr>
          <w:rFonts w:ascii="Times New Roman" w:hAnsi="Times New Roman" w:cs="Times New Roman"/>
          <w:lang w:val="en-US"/>
        </w:rPr>
        <w:t xml:space="preserve"> </w:t>
      </w:r>
      <w:r w:rsidRPr="00103951">
        <w:rPr>
          <w:rFonts w:ascii="Times New Roman" w:hAnsi="Times New Roman" w:cs="Times New Roman"/>
          <w:b/>
          <w:lang w:val="en-US"/>
        </w:rPr>
        <w:t>God spoke to Moses</w:t>
      </w:r>
      <w:r w:rsidRPr="00103951">
        <w:rPr>
          <w:rFonts w:ascii="Times New Roman" w:hAnsi="Times New Roman" w:cs="Times New Roman"/>
          <w:lang w:val="en-US"/>
        </w:rPr>
        <w:t xml:space="preserve">-He called him to account since he [Moses] had spoken harshly by saying, “Why have You harmed this people?” (Exod. 5: 22)-[from Tanchuma Buber, Va’era 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He said to him, I am the Lord</w:t>
      </w:r>
      <w:r w:rsidRPr="00103951">
        <w:rPr>
          <w:rFonts w:ascii="Times New Roman" w:hAnsi="Times New Roman" w:cs="Times New Roman"/>
          <w:lang w:val="en-US"/>
        </w:rPr>
        <w:t xml:space="preserve">-[Meaning: I am] faithful to recompense all those who walk before Me. I did not send you [to Pharaoh] except to fulfill My words, which I spoke to the early fathers. In this sense, we find that it </w:t>
      </w:r>
      <w:r w:rsidRPr="00103951">
        <w:rPr>
          <w:rFonts w:ascii="Times New Roman" w:hAnsi="Times New Roman" w:cs="Times New Roman"/>
          <w:rtl/>
          <w:lang w:bidi="he-IL"/>
        </w:rPr>
        <w:t>]אֲנִי ה'</w:t>
      </w:r>
      <w:r w:rsidRPr="00103951">
        <w:rPr>
          <w:rFonts w:ascii="Times New Roman" w:hAnsi="Times New Roman" w:cs="Times New Roman"/>
          <w:lang w:val="en-US"/>
        </w:rPr>
        <w:t xml:space="preserve"> is interpreted in many places [in Scripture] as “I am the Lord,” [meaning that I am] faithful to exact retribution. [It has this meaning] when it is stated in conjunction with [an act warranting] punishment, e.g., “or you will profane the name of your God; I am the Lord” (Lev. 19:12). When it is stated in conjunction with the fulfillment of commandments, e.g., “And you shall keep My commandments and perform them; I am the Lord” (Lev. 22:31), [it means: I am] faithful to give reward.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w:t>
      </w:r>
      <w:r w:rsidRPr="00103951">
        <w:rPr>
          <w:rFonts w:ascii="Times New Roman" w:hAnsi="Times New Roman" w:cs="Times New Roman"/>
          <w:lang w:val="en-US"/>
        </w:rPr>
        <w:t xml:space="preserve"> </w:t>
      </w:r>
      <w:r w:rsidRPr="00103951">
        <w:rPr>
          <w:rFonts w:ascii="Times New Roman" w:hAnsi="Times New Roman" w:cs="Times New Roman"/>
          <w:b/>
          <w:lang w:val="en-US"/>
        </w:rPr>
        <w:t>I appeared</w:t>
      </w:r>
      <w:r w:rsidRPr="00103951">
        <w:rPr>
          <w:rFonts w:ascii="Times New Roman" w:hAnsi="Times New Roman" w:cs="Times New Roman"/>
          <w:lang w:val="en-US"/>
        </w:rPr>
        <w:t xml:space="preserve">-to the fathers.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with [the name] Almighty God</w:t>
      </w:r>
      <w:r w:rsidRPr="00103951">
        <w:rPr>
          <w:rFonts w:ascii="Times New Roman" w:hAnsi="Times New Roman" w:cs="Times New Roman"/>
          <w:lang w:val="en-US"/>
        </w:rPr>
        <w:t xml:space="preserve">-I made promises to them, in all of which I said to them, “I am the Almighty God.”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but [with] My name YHWH, I did not become known to them</w:t>
      </w:r>
      <w:r w:rsidRPr="00103951">
        <w:rPr>
          <w:rFonts w:ascii="Times New Roman" w:hAnsi="Times New Roman" w:cs="Times New Roman"/>
          <w:lang w:val="en-US"/>
        </w:rPr>
        <w:t xml:space="preserve">-It is not written here </w:t>
      </w:r>
      <w:r w:rsidRPr="00103951">
        <w:rPr>
          <w:rFonts w:ascii="Times New Roman" w:hAnsi="Times New Roman" w:cs="Times New Roman"/>
          <w:rtl/>
          <w:lang w:bidi="he-IL"/>
        </w:rPr>
        <w:t>א הוֹדַעְתִּי</w:t>
      </w:r>
      <w:r w:rsidRPr="00103951">
        <w:rPr>
          <w:rFonts w:ascii="Times New Roman" w:hAnsi="Times New Roman" w:cs="Times New Roman"/>
          <w:lang w:val="en-US"/>
        </w:rPr>
        <w:t xml:space="preserve">, “but My Name YHWH I did not make known to them,” but </w:t>
      </w:r>
      <w:r w:rsidRPr="00103951">
        <w:rPr>
          <w:rFonts w:ascii="Times New Roman" w:hAnsi="Times New Roman" w:cs="Times New Roman"/>
          <w:rtl/>
          <w:lang w:bidi="he-IL"/>
        </w:rPr>
        <w:t>א נוֹדַעְתִּי</w:t>
      </w:r>
      <w:r w:rsidRPr="00103951">
        <w:rPr>
          <w:rFonts w:ascii="Times New Roman" w:hAnsi="Times New Roman" w:cs="Times New Roman"/>
          <w:lang w:val="en-US"/>
        </w:rPr>
        <w:t xml:space="preserve">, “I did not become known.” [I.e.,] I was not recognized by them with My attribute of keeping faith, by dint of which My name is called YHWH, [which means that I am] faithful to verify My words, for I made promises to them, but I did not fulfill [them while they were alive].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4</w:t>
      </w:r>
      <w:r w:rsidRPr="00103951">
        <w:rPr>
          <w:rFonts w:ascii="Times New Roman" w:hAnsi="Times New Roman" w:cs="Times New Roman"/>
          <w:lang w:val="en-US"/>
        </w:rPr>
        <w:t xml:space="preserve"> </w:t>
      </w:r>
      <w:r w:rsidRPr="00103951">
        <w:rPr>
          <w:rFonts w:ascii="Times New Roman" w:hAnsi="Times New Roman" w:cs="Times New Roman"/>
          <w:b/>
          <w:lang w:val="en-US"/>
        </w:rPr>
        <w:t>And also, I established My covenant, etc.</w:t>
      </w:r>
      <w:r w:rsidRPr="00103951">
        <w:rPr>
          <w:rFonts w:ascii="Times New Roman" w:hAnsi="Times New Roman" w:cs="Times New Roman"/>
          <w:lang w:val="en-US"/>
        </w:rPr>
        <w:t xml:space="preserve">-And also, when I appeared to them as the Almighty God, I established and set up a covenant between Myself and them.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to give them the land of Canaan</w:t>
      </w:r>
      <w:r w:rsidRPr="00103951">
        <w:rPr>
          <w:rFonts w:ascii="Times New Roman" w:hAnsi="Times New Roman" w:cs="Times New Roman"/>
          <w:lang w:val="en-US"/>
        </w:rPr>
        <w:t xml:space="preserve">-To Abraham in the section dealing with [the commandment of] circumcision (Gen. 17), it is said: “I am the Almighty God… And I will give you and your seed after you the land of your sojournings” (Gen. 17:1, 8). To Isaac [it is stated], “for to you and to your seed I will give all these lands, and I will establish the oath that I swore to Abraham” (Gen. 26:3), and that oath which I swore to Abraham was spoken with the [name] “Almighty God.” To Jacob [it is said], “I am the Almighty God; be fruitful and multiply, etc. And the land that, etc.” (Gen. 35:11, 12). So you see that I vowed to them [many vows], but I did not fulfill [My vows yet].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5</w:t>
      </w:r>
      <w:r w:rsidRPr="00103951">
        <w:rPr>
          <w:rFonts w:ascii="Times New Roman" w:hAnsi="Times New Roman" w:cs="Times New Roman"/>
          <w:lang w:val="en-US"/>
        </w:rPr>
        <w:t xml:space="preserve"> </w:t>
      </w:r>
      <w:r w:rsidRPr="00103951">
        <w:rPr>
          <w:rFonts w:ascii="Times New Roman" w:hAnsi="Times New Roman" w:cs="Times New Roman"/>
          <w:b/>
          <w:lang w:val="en-US"/>
        </w:rPr>
        <w:t>And also, I heard</w:t>
      </w:r>
      <w:r w:rsidRPr="00103951">
        <w:rPr>
          <w:rFonts w:ascii="Times New Roman" w:hAnsi="Times New Roman" w:cs="Times New Roman"/>
          <w:lang w:val="en-US"/>
        </w:rPr>
        <w:t xml:space="preserve"> Just as I established and set up the covenant, it is incumbent upon Me to fulfill [it]. Therefore, I heard the moans [complaints] of the children of Israel, who are moaning.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whom the Egyptians are holding in bondage. I remembered</w:t>
      </w:r>
      <w:r w:rsidRPr="00103951">
        <w:rPr>
          <w:rFonts w:ascii="Times New Roman" w:hAnsi="Times New Roman" w:cs="Times New Roman"/>
          <w:lang w:val="en-US"/>
        </w:rPr>
        <w:t xml:space="preserve"> that covenant [which I made with Abraham], for in the Covenant between the Parts, I said to him, “And also the nation that they will serve will I judge” (Gen. 15:14).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6</w:t>
      </w:r>
      <w:r w:rsidRPr="00103951">
        <w:rPr>
          <w:rFonts w:ascii="Times New Roman" w:hAnsi="Times New Roman" w:cs="Times New Roman"/>
          <w:lang w:val="en-US"/>
        </w:rPr>
        <w:t xml:space="preserve"> </w:t>
      </w:r>
      <w:r w:rsidRPr="00103951">
        <w:rPr>
          <w:rFonts w:ascii="Times New Roman" w:hAnsi="Times New Roman" w:cs="Times New Roman"/>
          <w:b/>
          <w:lang w:val="en-US"/>
        </w:rPr>
        <w:t>Therefore</w:t>
      </w:r>
      <w:r w:rsidRPr="00103951">
        <w:rPr>
          <w:rFonts w:ascii="Times New Roman" w:hAnsi="Times New Roman" w:cs="Times New Roman"/>
          <w:lang w:val="en-US"/>
        </w:rPr>
        <w:t xml:space="preserve">-according to that oath.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lastRenderedPageBreak/>
        <w:t>say to the children of Israel, I am the Lord</w:t>
      </w:r>
      <w:r w:rsidRPr="00103951">
        <w:rPr>
          <w:rFonts w:ascii="Times New Roman" w:hAnsi="Times New Roman" w:cs="Times New Roman"/>
          <w:lang w:val="en-US"/>
        </w:rPr>
        <w:t xml:space="preserve"> [I am] faithful to My promise.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I will take you out</w:t>
      </w:r>
      <w:r w:rsidRPr="00103951">
        <w:rPr>
          <w:rFonts w:ascii="Times New Roman" w:hAnsi="Times New Roman" w:cs="Times New Roman"/>
          <w:lang w:val="en-US"/>
        </w:rPr>
        <w:t xml:space="preserve">-for so did I promise him [Abraham], “and afterwards they will go forth with great possessions” (Gen. 15:14).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the burdens of the Egyptians</w:t>
      </w:r>
      <w:r w:rsidRPr="00103951">
        <w:rPr>
          <w:rFonts w:ascii="Times New Roman" w:hAnsi="Times New Roman" w:cs="Times New Roman"/>
          <w:lang w:val="en-US"/>
        </w:rPr>
        <w:t xml:space="preserve">-The toil of the burden of the Egyptians.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8</w:t>
      </w:r>
      <w:r w:rsidRPr="00103951">
        <w:rPr>
          <w:rFonts w:ascii="Times New Roman" w:hAnsi="Times New Roman" w:cs="Times New Roman"/>
          <w:lang w:val="en-US"/>
        </w:rPr>
        <w:t xml:space="preserve"> </w:t>
      </w:r>
      <w:r w:rsidRPr="00103951">
        <w:rPr>
          <w:rFonts w:ascii="Times New Roman" w:hAnsi="Times New Roman" w:cs="Times New Roman"/>
          <w:b/>
          <w:lang w:val="en-US"/>
        </w:rPr>
        <w:t>I raised My hand</w:t>
      </w:r>
      <w:r w:rsidRPr="00103951">
        <w:rPr>
          <w:rFonts w:ascii="Times New Roman" w:hAnsi="Times New Roman" w:cs="Times New Roman"/>
          <w:lang w:val="en-US"/>
        </w:rPr>
        <w:t xml:space="preserve">-I raised it to swear by My throne. [following Onkelos]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9</w:t>
      </w:r>
      <w:r w:rsidRPr="00103951">
        <w:rPr>
          <w:rFonts w:ascii="Times New Roman" w:hAnsi="Times New Roman" w:cs="Times New Roman"/>
          <w:lang w:val="en-US"/>
        </w:rPr>
        <w:t xml:space="preserve"> </w:t>
      </w:r>
      <w:r w:rsidRPr="00103951">
        <w:rPr>
          <w:rFonts w:ascii="Times New Roman" w:hAnsi="Times New Roman" w:cs="Times New Roman"/>
          <w:b/>
          <w:lang w:val="en-US"/>
        </w:rPr>
        <w:t>but they did not hearken to Moses</w:t>
      </w:r>
      <w:r w:rsidRPr="00103951">
        <w:rPr>
          <w:rFonts w:ascii="Times New Roman" w:hAnsi="Times New Roman" w:cs="Times New Roman"/>
          <w:lang w:val="en-US"/>
        </w:rPr>
        <w:t xml:space="preserve">-They did not accept consolation. I.e., they despaired completely of ever being redeemed.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because of [their] shortness of breath</w:t>
      </w:r>
      <w:r w:rsidRPr="00103951">
        <w:rPr>
          <w:rFonts w:ascii="Times New Roman" w:hAnsi="Times New Roman" w:cs="Times New Roman"/>
          <w:lang w:val="en-US"/>
        </w:rPr>
        <w:t xml:space="preserve"> Whoever is under stress, his wind and his breath are short, and he cannot take a deep breath. Similar to this [interpretation, namely that what is meant by I am the Lord is: I am faithful to fulfill My word] I heard from Rabbi Baruch the son of Rabbi Eliezer, and he brought me proof [of this explanation] from this [following] verse: “at this time I will let them know My power and My might, and they shall know that My name is the Lord” (Jer. 16:21). [Rabbi Baruch said,] We learn from this that when the Holy One, blessed be He, fulfills His words-even [when it is] for retribution-He makes it known that His name is the Lord. How much more so [does this expression apply] when he fulfills [His word] for good [because the Tetragrammaton represents the Divine Standard of Mercy]. Our Rabbis, however, interpreted it (Sanh. 111a) as related to the preceding topic, [namely] that Moses said [verse 22], “Why have You harmed…?” (Exod. 5:22). The Holy One, blessed be He, said to him, “We suffer a great loss for those [the Patriarchs] who are lost and [whose replacement] cannot be found. I must lament the death of the Patriarchs. Many times I revealed Myself to them as the Almighty God and they did not ask Me, ‘What is Your name?’ But you asked, What is His name? What shall I say to them?’” (Exod. 3:13).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lang w:val="en-US"/>
        </w:rPr>
        <w:t xml:space="preserve">[4] </w:t>
      </w:r>
      <w:r w:rsidRPr="00103951">
        <w:rPr>
          <w:rFonts w:ascii="Times New Roman" w:hAnsi="Times New Roman" w:cs="Times New Roman"/>
          <w:b/>
          <w:lang w:val="en-US"/>
        </w:rPr>
        <w:t>And also, I established, etc.</w:t>
      </w:r>
      <w:r w:rsidRPr="00103951">
        <w:rPr>
          <w:rFonts w:ascii="Times New Roman" w:hAnsi="Times New Roman" w:cs="Times New Roman"/>
          <w:lang w:val="en-US"/>
        </w:rPr>
        <w:t xml:space="preserve">-And when Abraham sought to bury Sarah, he could not find a grave until he bought [one] for a very high price. Similarly, [with] Isaac, [the Philistines] contested the wells he had dug. And so [with] Jacob, “And he bought the part of the field where he had pitched his tent” (Gen. 33:19), yet they did not question My actions! But you said, “Why have You harmed [the Israelites]?” This midrash, however, does not fit the text, for many reasons: First, because it does not say, “And My Name, </w:t>
      </w:r>
      <w:r w:rsidRPr="00103951">
        <w:rPr>
          <w:rFonts w:ascii="Times New Roman" w:hAnsi="Times New Roman" w:cs="Times New Roman" w:hint="cs"/>
          <w:rtl/>
          <w:lang w:bidi="he-IL"/>
        </w:rPr>
        <w:t>ה'</w:t>
      </w:r>
      <w:r w:rsidRPr="00103951">
        <w:rPr>
          <w:rFonts w:ascii="Times New Roman" w:hAnsi="Times New Roman" w:cs="Times New Roman"/>
          <w:lang w:val="en-US"/>
        </w:rPr>
        <w:t xml:space="preserve"> they did not ask me.” And if you say [in response to this] that He did not let them [the Patriarchs] know that this is His name, [and nevertheless they did not ask Him, (and we will explain </w:t>
      </w:r>
      <w:r w:rsidRPr="00103951">
        <w:rPr>
          <w:rFonts w:ascii="Times New Roman" w:hAnsi="Times New Roman" w:cs="Times New Roman" w:hint="cs"/>
          <w:rtl/>
          <w:lang w:bidi="he-IL"/>
        </w:rPr>
        <w:t>א נוֹדַעְתִּי</w:t>
      </w:r>
      <w:r w:rsidRPr="00103951">
        <w:rPr>
          <w:rFonts w:ascii="Times New Roman" w:hAnsi="Times New Roman" w:cs="Times New Roman"/>
          <w:lang w:val="en-US"/>
        </w:rPr>
        <w:t xml:space="preserve"> like </w:t>
      </w:r>
      <w:r w:rsidRPr="00103951">
        <w:rPr>
          <w:rFonts w:ascii="Times New Roman" w:hAnsi="Times New Roman" w:cs="Times New Roman" w:hint="cs"/>
          <w:rtl/>
          <w:lang w:bidi="he-IL"/>
        </w:rPr>
        <w:t>א הוֹדַעְתִּי</w:t>
      </w:r>
      <w:r w:rsidRPr="00103951">
        <w:rPr>
          <w:rFonts w:ascii="Times New Roman" w:hAnsi="Times New Roman" w:cs="Times New Roman"/>
          <w:lang w:val="en-US"/>
        </w:rPr>
        <w:t xml:space="preserve">, I did not make known,) I will answer you that] indeed, at the beginning, when He revealed Himself to Abraham “between the parts” (Gen. 15:10), it says: “I am the Lord </w:t>
      </w:r>
      <w:r w:rsidRPr="00103951">
        <w:rPr>
          <w:rFonts w:ascii="Times New Roman" w:hAnsi="Times New Roman" w:cs="Times New Roman" w:hint="cs"/>
          <w:rtl/>
          <w:lang w:bidi="he-IL"/>
        </w:rPr>
        <w:t>(אֲנִי ה')</w:t>
      </w:r>
      <w:r w:rsidRPr="00103951">
        <w:rPr>
          <w:rFonts w:ascii="Times New Roman" w:hAnsi="Times New Roman" w:cs="Times New Roman"/>
          <w:lang w:val="en-US"/>
        </w:rPr>
        <w:t xml:space="preserve">, Who brought you forth from Ur of the Chaldees” (Gen. 15:7). Moreover, how does the context continue with the matters that follow this [verse]: “And also, I heard, etc. Therefore, say to the children of Israel” ? Therefore, I say that the text should be interpreted according to its simple meaning, [with] each statement fitting its context, and the midrashic explanation may be expounded upon, as it is said: “‘Is not My word so like fire,’ says the Lord, ‘and like a hammer which shatters a rock?’” (Jer. 23:29). [The rock it strikes] is divided into many splinters.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12</w:t>
      </w:r>
      <w:r w:rsidRPr="00103951">
        <w:rPr>
          <w:rFonts w:ascii="Times New Roman" w:hAnsi="Times New Roman" w:cs="Times New Roman"/>
          <w:lang w:val="en-US"/>
        </w:rPr>
        <w:t xml:space="preserve"> </w:t>
      </w:r>
      <w:r w:rsidRPr="00103951">
        <w:rPr>
          <w:rFonts w:ascii="Times New Roman" w:hAnsi="Times New Roman" w:cs="Times New Roman"/>
          <w:b/>
          <w:lang w:val="en-US"/>
        </w:rPr>
        <w:t>closed lips</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עֲרַל שְׂפָתָיִם</w:t>
      </w:r>
      <w:r w:rsidRPr="00103951">
        <w:rPr>
          <w:rFonts w:ascii="Times New Roman" w:hAnsi="Times New Roman" w:cs="Times New Roman"/>
          <w:lang w:val="en-US"/>
        </w:rPr>
        <w:t xml:space="preserve">, Literally, of “closed” lips. Similarly, every expression of </w:t>
      </w:r>
      <w:r w:rsidRPr="00103951">
        <w:rPr>
          <w:rFonts w:ascii="Times New Roman" w:hAnsi="Times New Roman" w:cs="Times New Roman" w:hint="cs"/>
          <w:rtl/>
          <w:lang w:bidi="he-IL"/>
        </w:rPr>
        <w:t>(עָרְלָה)</w:t>
      </w:r>
      <w:r w:rsidRPr="00103951">
        <w:rPr>
          <w:rFonts w:ascii="Times New Roman" w:hAnsi="Times New Roman" w:cs="Times New Roman"/>
          <w:lang w:val="en-US"/>
        </w:rPr>
        <w:t xml:space="preserve"> I say, denotes a closure: e.g., “their ear is clogged </w:t>
      </w:r>
      <w:r w:rsidRPr="00103951">
        <w:rPr>
          <w:rFonts w:ascii="Times New Roman" w:hAnsi="Times New Roman" w:cs="Times New Roman" w:hint="cs"/>
          <w:rtl/>
          <w:lang w:bidi="he-IL"/>
        </w:rPr>
        <w:t>(עֲרֵלָה)</w:t>
      </w:r>
      <w:r w:rsidRPr="00103951">
        <w:rPr>
          <w:rFonts w:ascii="Times New Roman" w:hAnsi="Times New Roman" w:cs="Times New Roman"/>
          <w:lang w:val="en-US"/>
        </w:rPr>
        <w:t xml:space="preserve"> ” (Jer. 6:10), [meaning] clogged to prevent hearing; “of uncircumcised </w:t>
      </w:r>
      <w:r w:rsidRPr="00103951">
        <w:rPr>
          <w:rFonts w:ascii="Times New Roman" w:hAnsi="Times New Roman" w:cs="Times New Roman" w:hint="cs"/>
          <w:rtl/>
          <w:lang w:bidi="he-IL"/>
        </w:rPr>
        <w:t>(עַרְלֵי)</w:t>
      </w:r>
      <w:r w:rsidRPr="00103951">
        <w:rPr>
          <w:rFonts w:ascii="Times New Roman" w:hAnsi="Times New Roman" w:cs="Times New Roman"/>
          <w:lang w:val="en-US"/>
        </w:rPr>
        <w:t xml:space="preserve"> hearts” (Jer. 9:25), [meaning] clogged to prevent understanding; “You too drink and become clogged up </w:t>
      </w:r>
      <w:r w:rsidRPr="00103951">
        <w:rPr>
          <w:rFonts w:ascii="Times New Roman" w:hAnsi="Times New Roman" w:cs="Times New Roman" w:hint="cs"/>
          <w:rtl/>
          <w:lang w:bidi="he-IL"/>
        </w:rPr>
        <w:t>(וְהֵעָרֵל)</w:t>
      </w:r>
      <w:r w:rsidRPr="00103951">
        <w:rPr>
          <w:rFonts w:ascii="Times New Roman" w:hAnsi="Times New Roman" w:cs="Times New Roman"/>
          <w:lang w:val="en-US"/>
        </w:rPr>
        <w:t xml:space="preserve"> ” (Hab. 2:16), [which means] and become clogged up from the intoxication of the cup of the curse; </w:t>
      </w:r>
      <w:r w:rsidRPr="00103951">
        <w:rPr>
          <w:rFonts w:ascii="Times New Roman" w:hAnsi="Times New Roman" w:cs="Times New Roman" w:hint="cs"/>
          <w:rtl/>
          <w:lang w:bidi="he-IL"/>
        </w:rPr>
        <w:t>עָרְלַתבָּשָָׂר</w:t>
      </w:r>
      <w:r w:rsidRPr="00103951">
        <w:rPr>
          <w:rFonts w:ascii="Times New Roman" w:hAnsi="Times New Roman" w:cs="Times New Roman"/>
          <w:lang w:val="en-US"/>
        </w:rPr>
        <w:t xml:space="preserve">, the foreskin of the flesh, by which the male membrum is closed up and covered; “and you shall treat its fruit as forbidden </w:t>
      </w:r>
      <w:r w:rsidRPr="00103951">
        <w:rPr>
          <w:rFonts w:ascii="Times New Roman" w:hAnsi="Times New Roman" w:cs="Times New Roman" w:hint="cs"/>
          <w:rtl/>
          <w:lang w:bidi="he-IL"/>
        </w:rPr>
        <w:t>(וְעֲרַלְתֶּם עָרְלָתוֹ)</w:t>
      </w:r>
      <w:r w:rsidRPr="00103951">
        <w:rPr>
          <w:rFonts w:ascii="Times New Roman" w:hAnsi="Times New Roman" w:cs="Times New Roman"/>
          <w:lang w:val="en-US"/>
        </w:rPr>
        <w:t xml:space="preserve"> ” (Lev. 19: 23), [i.e.,] make for it a closure and a covering of prohibition, which will create a barrier that will prevent you from eating it. “For three years, it shall be closed up [forbidden] </w:t>
      </w:r>
      <w:r w:rsidRPr="00103951">
        <w:rPr>
          <w:rFonts w:ascii="Times New Roman" w:hAnsi="Times New Roman" w:cs="Times New Roman" w:hint="cs"/>
          <w:rtl/>
          <w:lang w:bidi="he-IL"/>
        </w:rPr>
        <w:t>(עֲרֵלִים)</w:t>
      </w:r>
      <w:r w:rsidRPr="00103951">
        <w:rPr>
          <w:rFonts w:ascii="Times New Roman" w:hAnsi="Times New Roman" w:cs="Times New Roman"/>
          <w:lang w:val="en-US"/>
        </w:rPr>
        <w:t xml:space="preserve"> for you” (Lev. 19:23), [i.e.,] closed up, covered, and separated from eating it.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How then will Pharaoh hearken to me</w:t>
      </w:r>
      <w:r w:rsidRPr="00103951">
        <w:rPr>
          <w:rFonts w:ascii="Times New Roman" w:hAnsi="Times New Roman" w:cs="Times New Roman"/>
          <w:lang w:val="en-US"/>
        </w:rPr>
        <w:t xml:space="preserve">-This is one of the ten kal vachomer inferences mentioned in the Torah.-[from Gen. Rabbah 92:7] [I.e., inferences from major to minor, such as in this case. I.e., if, because of my speech impediment, the children of Israel, who have everything to gain by listening to me, did not listen to me, Pharaoh, who </w:t>
      </w:r>
      <w:r w:rsidRPr="00103951">
        <w:rPr>
          <w:rFonts w:ascii="Times New Roman" w:hAnsi="Times New Roman" w:cs="Times New Roman"/>
          <w:lang w:val="en-US"/>
        </w:rPr>
        <w:lastRenderedPageBreak/>
        <w:t xml:space="preserve">has everything to lose by listening to me, will surely not listen to me.]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13</w:t>
      </w:r>
      <w:r w:rsidRPr="00103951">
        <w:rPr>
          <w:rFonts w:ascii="Times New Roman" w:hAnsi="Times New Roman" w:cs="Times New Roman"/>
          <w:lang w:val="en-US"/>
        </w:rPr>
        <w:t xml:space="preserve"> </w:t>
      </w:r>
      <w:r w:rsidRPr="00103951">
        <w:rPr>
          <w:rFonts w:ascii="Times New Roman" w:hAnsi="Times New Roman" w:cs="Times New Roman"/>
          <w:b/>
          <w:lang w:val="en-US"/>
        </w:rPr>
        <w:t>So the Lord spoke to Moses and to Aaron</w:t>
      </w:r>
      <w:r w:rsidRPr="00103951">
        <w:rPr>
          <w:rFonts w:ascii="Times New Roman" w:hAnsi="Times New Roman" w:cs="Times New Roman"/>
          <w:lang w:val="en-US"/>
        </w:rPr>
        <w:t xml:space="preserve">- Because Moses had said, “I am of closed lips,” the Holy One, blessed be He, combined Aaron with him to be for him as a “mouth” [i.e., speaker] and an interpreter.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He commanded them concerning the children of Israel</w:t>
      </w:r>
      <w:r w:rsidRPr="00103951">
        <w:rPr>
          <w:rFonts w:ascii="Times New Roman" w:hAnsi="Times New Roman" w:cs="Times New Roman"/>
          <w:lang w:val="en-US"/>
        </w:rPr>
        <w:t xml:space="preserve">-He commanded regarding them [the Israelites] to lead them gently and to be patient with them.-[from Sifrei Beha’alothecha 91]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and concerning Pharaoh, the king of Egypt</w:t>
      </w:r>
      <w:r w:rsidRPr="00103951">
        <w:rPr>
          <w:rFonts w:ascii="Times New Roman" w:hAnsi="Times New Roman" w:cs="Times New Roman"/>
          <w:lang w:val="en-US"/>
        </w:rPr>
        <w:t xml:space="preserve"> He commanded them concerning him [Pharaoh], to speak to him respectfully. This is its midrashic interpretation (Mechilta, Bo, ch. 13; Exod. Rabbah 7:2). Its simple meaning is that He commanded them [Moses and Aaron] concerning Israel and concerning His mission to Pharaoh. What the content of the command was is delineated in the second section [verses 29-31], after the order of the genealogy [that follows this passage]. [This second section should be here] but since [Scripture] mentioned Moses and Aaron, it interrupts the narrative with “These are the heads of the fathers’ houses” (verse 14) to inform us how Moses and Aaron were born and after whom they traced their lineage..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14</w:t>
      </w:r>
      <w:r w:rsidRPr="00103951">
        <w:rPr>
          <w:rFonts w:ascii="Times New Roman" w:hAnsi="Times New Roman" w:cs="Times New Roman"/>
          <w:lang w:val="en-US"/>
        </w:rPr>
        <w:t xml:space="preserve"> </w:t>
      </w:r>
      <w:r w:rsidRPr="00103951">
        <w:rPr>
          <w:rFonts w:ascii="Times New Roman" w:hAnsi="Times New Roman" w:cs="Times New Roman"/>
          <w:b/>
          <w:lang w:val="en-US"/>
        </w:rPr>
        <w:t>These [following] are the heads of the fathers’ houses</w:t>
      </w:r>
      <w:r w:rsidRPr="00103951">
        <w:rPr>
          <w:rFonts w:ascii="Times New Roman" w:hAnsi="Times New Roman" w:cs="Times New Roman"/>
          <w:lang w:val="en-US"/>
        </w:rPr>
        <w:t xml:space="preserve">-Since [Scripture] had to trace the lineage of the tribe of Levi as far as Moses and Aaron-because of Moses and Aaron-it commenced to trace their [the Israelites’] lineage in the order of their births, starting with Reuben. (In the Great Pesikta [Rabbathi] (7:7) I saw [the following statement]: Because Jacob rebuked [the progenitors of] these three tribes at the time of his death (Gen. 49:4-7), Scripture again traces their lineage here by themselves, to infer that [even though Jacob rebuked them] they are of high esteem.)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16</w:t>
      </w:r>
      <w:r w:rsidRPr="00103951">
        <w:rPr>
          <w:rFonts w:ascii="Times New Roman" w:hAnsi="Times New Roman" w:cs="Times New Roman"/>
          <w:lang w:val="en-US"/>
        </w:rPr>
        <w:t xml:space="preserve"> </w:t>
      </w:r>
      <w:r w:rsidRPr="00103951">
        <w:rPr>
          <w:rFonts w:ascii="Times New Roman" w:hAnsi="Times New Roman" w:cs="Times New Roman"/>
          <w:b/>
          <w:lang w:val="en-US"/>
        </w:rPr>
        <w:t>and the years of Levi’s life</w:t>
      </w:r>
      <w:r w:rsidRPr="00103951">
        <w:rPr>
          <w:rFonts w:ascii="Times New Roman" w:hAnsi="Times New Roman" w:cs="Times New Roman"/>
          <w:lang w:val="en-US"/>
        </w:rPr>
        <w:t xml:space="preserve">-Why were Levi’s years counted? To let us know how many were the years of bondage. For as long as one of the tribes was alive, there was no bondage, as it is said: “Now Joseph died, as well as all his brothers,” and afterwards, “A new king arose” (Exod. 1:6, 8), and Levi outlived them all.-[from Seder Olam, ch. 3]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18</w:t>
      </w:r>
      <w:r w:rsidRPr="00103951">
        <w:rPr>
          <w:rFonts w:ascii="Times New Roman" w:hAnsi="Times New Roman" w:cs="Times New Roman"/>
          <w:lang w:val="en-US"/>
        </w:rPr>
        <w:t xml:space="preserve"> </w:t>
      </w:r>
      <w:r w:rsidRPr="00103951">
        <w:rPr>
          <w:rFonts w:ascii="Times New Roman" w:hAnsi="Times New Roman" w:cs="Times New Roman"/>
          <w:b/>
          <w:lang w:val="en-US"/>
        </w:rPr>
        <w:t>and the years of Kehath’s life… 20. and the years of Amram’s life</w:t>
      </w:r>
      <w:r w:rsidRPr="00103951">
        <w:rPr>
          <w:rFonts w:ascii="Times New Roman" w:hAnsi="Times New Roman" w:cs="Times New Roman"/>
          <w:lang w:val="en-US"/>
        </w:rPr>
        <w:t xml:space="preserve">-From these calculations, we can learn [more information] concerning the dwelling of the children of Israel-[i.e., the] four hundred years, which Scripture states (Gen. 15:13, Exod. 12:40) that they were not only in Egypt, but [they date] from the day that Isaac was born. For was not Kehath one of those who migrated to Egypt? Now figure out all of his years [133] and Amram’s years [137] and Moses’ eighty years. You will not find them [to add up to] four hundred years. [In this calculation] many of the sons’ years are overlapped by the fathers’ years.-[from Seder Olam, ch. 3] [I.e., the sons were not born in their fathers’ last year. Therefore, the years cannot all be counted but the overlapping years must be deducted.]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20</w:t>
      </w:r>
      <w:r w:rsidRPr="00103951">
        <w:rPr>
          <w:rFonts w:ascii="Times New Roman" w:hAnsi="Times New Roman" w:cs="Times New Roman"/>
          <w:lang w:val="en-US"/>
        </w:rPr>
        <w:t xml:space="preserve"> </w:t>
      </w:r>
      <w:r w:rsidRPr="00103951">
        <w:rPr>
          <w:rFonts w:ascii="Times New Roman" w:hAnsi="Times New Roman" w:cs="Times New Roman"/>
          <w:b/>
          <w:lang w:val="en-US"/>
        </w:rPr>
        <w:t>Jochebed, his aunt</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דֽדָתוֹ</w:t>
      </w:r>
      <w:r w:rsidRPr="00103951">
        <w:rPr>
          <w:rFonts w:ascii="Times New Roman" w:hAnsi="Times New Roman" w:cs="Times New Roman"/>
          <w:lang w:val="en-US"/>
        </w:rPr>
        <w:t xml:space="preserve"> [Onkelos renders:] his father’s sister, the daughter of Levi, the sister of Kehath.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23</w:t>
      </w:r>
      <w:r w:rsidRPr="00103951">
        <w:rPr>
          <w:rFonts w:ascii="Times New Roman" w:hAnsi="Times New Roman" w:cs="Times New Roman"/>
          <w:lang w:val="en-US"/>
        </w:rPr>
        <w:t xml:space="preserve"> </w:t>
      </w:r>
      <w:r w:rsidRPr="00103951">
        <w:rPr>
          <w:rFonts w:ascii="Times New Roman" w:hAnsi="Times New Roman" w:cs="Times New Roman"/>
          <w:b/>
          <w:lang w:val="en-US"/>
        </w:rPr>
        <w:t>the sister of Nahshon</w:t>
      </w:r>
      <w:r w:rsidRPr="00103951">
        <w:rPr>
          <w:rFonts w:ascii="Times New Roman" w:hAnsi="Times New Roman" w:cs="Times New Roman"/>
          <w:lang w:val="en-US"/>
        </w:rPr>
        <w:t xml:space="preserve"> From here we learn that one who contemplates taking a wife must [first] investigate her brothers.-[from B.B. 110a, Exod. Rabbah 7:5]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25</w:t>
      </w:r>
      <w:r w:rsidRPr="00103951">
        <w:rPr>
          <w:rFonts w:ascii="Times New Roman" w:hAnsi="Times New Roman" w:cs="Times New Roman"/>
          <w:lang w:val="en-US"/>
        </w:rPr>
        <w:t xml:space="preserve"> </w:t>
      </w:r>
      <w:r w:rsidRPr="00103951">
        <w:rPr>
          <w:rFonts w:ascii="Times New Roman" w:hAnsi="Times New Roman" w:cs="Times New Roman"/>
          <w:b/>
          <w:lang w:val="en-US"/>
        </w:rPr>
        <w:t>[one] of the daughters of Putiel-</w:t>
      </w:r>
      <w:r w:rsidRPr="00103951">
        <w:rPr>
          <w:rFonts w:ascii="Times New Roman" w:hAnsi="Times New Roman" w:cs="Times New Roman"/>
          <w:lang w:val="en-US"/>
        </w:rPr>
        <w:t xml:space="preserve"> Of the seed of Jethro, who fattened </w:t>
      </w:r>
      <w:r w:rsidRPr="00103951">
        <w:rPr>
          <w:rFonts w:ascii="Times New Roman" w:hAnsi="Times New Roman" w:cs="Times New Roman" w:hint="cs"/>
          <w:rtl/>
          <w:lang w:bidi="he-IL"/>
        </w:rPr>
        <w:t>(פִּטֵּ ם)</w:t>
      </w:r>
      <w:r w:rsidRPr="00103951">
        <w:rPr>
          <w:rFonts w:ascii="Times New Roman" w:hAnsi="Times New Roman" w:cs="Times New Roman"/>
          <w:lang w:val="en-US"/>
        </w:rPr>
        <w:t xml:space="preserve"> calves for idolatry (see Rashi on Exod. 2: 16) and [who was also] of the seed of Joseph, who defied and fought </w:t>
      </w:r>
      <w:r w:rsidRPr="00103951">
        <w:rPr>
          <w:rFonts w:ascii="Times New Roman" w:hAnsi="Times New Roman" w:cs="Times New Roman" w:hint="cs"/>
          <w:rtl/>
          <w:lang w:bidi="he-IL"/>
        </w:rPr>
        <w:t>(פִּטְפֵּט)</w:t>
      </w:r>
      <w:r w:rsidRPr="00103951">
        <w:rPr>
          <w:rFonts w:ascii="Times New Roman" w:hAnsi="Times New Roman" w:cs="Times New Roman"/>
          <w:lang w:val="en-US"/>
        </w:rPr>
        <w:t xml:space="preserve"> against his passion [when he was tempted by Potiphar’s wife].-[from B.B. 109b]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26</w:t>
      </w:r>
      <w:r w:rsidRPr="00103951">
        <w:rPr>
          <w:rFonts w:ascii="Times New Roman" w:hAnsi="Times New Roman" w:cs="Times New Roman"/>
          <w:lang w:val="en-US"/>
        </w:rPr>
        <w:t xml:space="preserve"> </w:t>
      </w:r>
      <w:r w:rsidRPr="00103951">
        <w:rPr>
          <w:rFonts w:ascii="Times New Roman" w:hAnsi="Times New Roman" w:cs="Times New Roman"/>
          <w:b/>
          <w:lang w:val="en-US"/>
        </w:rPr>
        <w:t>That is Aaron and Moses</w:t>
      </w:r>
      <w:r w:rsidRPr="00103951">
        <w:rPr>
          <w:rFonts w:ascii="Times New Roman" w:hAnsi="Times New Roman" w:cs="Times New Roman"/>
          <w:lang w:val="en-US"/>
        </w:rPr>
        <w:t xml:space="preserve">-Who are mentioned above [verse 20], whom Jochebed bore to Amram, [these two] are [the same] Aaron and Moses to whom the Lord said, etc. In some places, [Scripture] places Aaron before Moses, and in other places it places Moses before Aaron, to tell us that they were equal.-[from Mechilta, 7:1]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with their legions</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ע ַל-צִבְאֽתָם</w:t>
      </w:r>
      <w:r w:rsidRPr="00103951">
        <w:rPr>
          <w:rFonts w:ascii="Times New Roman" w:hAnsi="Times New Roman" w:cs="Times New Roman"/>
          <w:lang w:val="en-US"/>
        </w:rPr>
        <w:t xml:space="preserve"> [equivalent to </w:t>
      </w:r>
      <w:r w:rsidRPr="00103951">
        <w:rPr>
          <w:rFonts w:ascii="Times New Roman" w:hAnsi="Times New Roman" w:cs="Times New Roman" w:hint="cs"/>
          <w:rtl/>
          <w:lang w:bidi="he-IL"/>
        </w:rPr>
        <w:t>בְּ צִ בְאֽתָם</w:t>
      </w:r>
      <w:r w:rsidRPr="00103951">
        <w:rPr>
          <w:rFonts w:ascii="Times New Roman" w:hAnsi="Times New Roman" w:cs="Times New Roman"/>
          <w:lang w:val="en-US"/>
        </w:rPr>
        <w:t xml:space="preserve">], with their legions. [I.e.,] all their legions according to their tribes. There are [examples] of </w:t>
      </w:r>
      <w:r w:rsidRPr="00103951">
        <w:rPr>
          <w:rFonts w:ascii="Times New Roman" w:hAnsi="Times New Roman" w:cs="Times New Roman" w:hint="cs"/>
          <w:rtl/>
          <w:lang w:bidi="he-IL"/>
        </w:rPr>
        <w:t>עַל</w:t>
      </w:r>
      <w:r w:rsidRPr="00103951">
        <w:rPr>
          <w:rFonts w:ascii="Times New Roman" w:hAnsi="Times New Roman" w:cs="Times New Roman"/>
          <w:lang w:val="en-US"/>
        </w:rPr>
        <w:t xml:space="preserve"> when it is used instead of one letter, [e.g.,] “you shall live by your sword </w:t>
      </w:r>
      <w:r w:rsidRPr="00103951">
        <w:rPr>
          <w:rFonts w:ascii="Times New Roman" w:hAnsi="Times New Roman" w:cs="Times New Roman" w:hint="cs"/>
          <w:rtl/>
          <w:lang w:bidi="he-IL"/>
        </w:rPr>
        <w:t xml:space="preserve"> (עַל-חַרְבְּךָ)</w:t>
      </w:r>
      <w:r w:rsidRPr="00103951">
        <w:rPr>
          <w:rFonts w:ascii="Times New Roman" w:hAnsi="Times New Roman" w:cs="Times New Roman"/>
          <w:lang w:val="en-US"/>
        </w:rPr>
        <w:t xml:space="preserve">” (Gen. 27:40), [which is] the same as </w:t>
      </w:r>
      <w:r w:rsidRPr="00103951">
        <w:rPr>
          <w:rFonts w:ascii="Times New Roman" w:hAnsi="Times New Roman" w:cs="Times New Roman" w:hint="cs"/>
          <w:rtl/>
          <w:lang w:bidi="he-IL"/>
        </w:rPr>
        <w:t>בְּחַרְבְּךָ</w:t>
      </w:r>
      <w:r w:rsidRPr="00103951">
        <w:rPr>
          <w:rFonts w:ascii="Times New Roman" w:hAnsi="Times New Roman" w:cs="Times New Roman"/>
          <w:lang w:val="en-US"/>
        </w:rPr>
        <w:t xml:space="preserve"> [by your own sword]; You stood by your sword </w:t>
      </w:r>
      <w:r w:rsidRPr="00103951">
        <w:rPr>
          <w:rFonts w:ascii="Times New Roman" w:hAnsi="Times New Roman" w:cs="Times New Roman" w:hint="cs"/>
          <w:rtl/>
          <w:lang w:bidi="he-IL"/>
        </w:rPr>
        <w:t>(עַל-חַרְבְּכֶם)</w:t>
      </w:r>
      <w:r w:rsidRPr="00103951">
        <w:rPr>
          <w:rFonts w:ascii="Times New Roman" w:hAnsi="Times New Roman" w:cs="Times New Roman"/>
          <w:lang w:val="en-US"/>
        </w:rPr>
        <w:t xml:space="preserve"> (Ezek. 33:26), [which is the same as] </w:t>
      </w:r>
      <w:r w:rsidRPr="00103951">
        <w:rPr>
          <w:rFonts w:ascii="Times New Roman" w:hAnsi="Times New Roman" w:cs="Times New Roman" w:hint="cs"/>
          <w:rtl/>
          <w:lang w:bidi="he-IL"/>
        </w:rPr>
        <w:t>בְּחַרְבְּכֶם .</w:t>
      </w:r>
      <w:r w:rsidRPr="00103951">
        <w:rPr>
          <w:rFonts w:ascii="Times New Roman" w:hAnsi="Times New Roman" w:cs="Times New Roman"/>
          <w:lang w:val="en-US"/>
        </w:rPr>
        <w:t xml:space="preser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27</w:t>
      </w:r>
      <w:r w:rsidRPr="00103951">
        <w:rPr>
          <w:rFonts w:ascii="Times New Roman" w:hAnsi="Times New Roman" w:cs="Times New Roman"/>
          <w:lang w:val="en-US"/>
        </w:rPr>
        <w:t xml:space="preserve"> </w:t>
      </w:r>
      <w:r w:rsidRPr="00103951">
        <w:rPr>
          <w:rFonts w:ascii="Times New Roman" w:hAnsi="Times New Roman" w:cs="Times New Roman"/>
          <w:b/>
          <w:lang w:val="en-US"/>
        </w:rPr>
        <w:t>They are the ones who spoke, etc</w:t>
      </w:r>
      <w:r w:rsidRPr="00103951">
        <w:rPr>
          <w:rFonts w:ascii="Times New Roman" w:hAnsi="Times New Roman" w:cs="Times New Roman"/>
          <w:lang w:val="en-US"/>
        </w:rPr>
        <w:t xml:space="preserve">.-[It was] they [who] are the ones who were commanded, and they are the ones who fulfilled [what they had been commanded to do, i.e., speak to Pharaoh].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they are Moses and Aaron</w:t>
      </w:r>
      <w:r w:rsidRPr="00103951">
        <w:rPr>
          <w:rFonts w:ascii="Times New Roman" w:hAnsi="Times New Roman" w:cs="Times New Roman"/>
          <w:lang w:val="en-US"/>
        </w:rPr>
        <w:t xml:space="preserve">-They remained in their mission and in their righteousness from beginning to end.-[from Meg. 11a]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28</w:t>
      </w:r>
      <w:r w:rsidRPr="00103951">
        <w:rPr>
          <w:rFonts w:ascii="Times New Roman" w:hAnsi="Times New Roman" w:cs="Times New Roman"/>
          <w:lang w:val="en-US"/>
        </w:rPr>
        <w:t xml:space="preserve"> </w:t>
      </w:r>
      <w:r w:rsidRPr="00103951">
        <w:rPr>
          <w:rFonts w:ascii="Times New Roman" w:hAnsi="Times New Roman" w:cs="Times New Roman"/>
          <w:b/>
          <w:lang w:val="en-US"/>
        </w:rPr>
        <w:t>Now it came to pass on the day that the Lord spoke, etc.</w:t>
      </w:r>
      <w:r w:rsidRPr="00103951">
        <w:rPr>
          <w:rFonts w:ascii="Times New Roman" w:hAnsi="Times New Roman" w:cs="Times New Roman"/>
          <w:lang w:val="en-US"/>
        </w:rPr>
        <w:t xml:space="preserve">-[This is] connected with the following verse: [“That the Lord spoke to Moses”].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29</w:t>
      </w:r>
      <w:r w:rsidRPr="00103951">
        <w:rPr>
          <w:rFonts w:ascii="Times New Roman" w:hAnsi="Times New Roman" w:cs="Times New Roman"/>
          <w:lang w:val="en-US"/>
        </w:rPr>
        <w:t xml:space="preserve"> </w:t>
      </w:r>
      <w:r w:rsidRPr="00103951">
        <w:rPr>
          <w:rFonts w:ascii="Times New Roman" w:hAnsi="Times New Roman" w:cs="Times New Roman"/>
          <w:b/>
          <w:lang w:val="en-US"/>
        </w:rPr>
        <w:t>that the Lord spoke</w:t>
      </w:r>
      <w:r w:rsidRPr="00103951">
        <w:rPr>
          <w:rFonts w:ascii="Times New Roman" w:hAnsi="Times New Roman" w:cs="Times New Roman"/>
          <w:lang w:val="en-US"/>
        </w:rPr>
        <w:t xml:space="preserve">-This is the very same speech stated above, “Come, speak to Pharaoh, the king of Egypt” (verse 11), but since [Scripture] interrupted the topic in order to trace their [Moses’ and Aaron’s] lineage, it returned to it [the statement, in order] to resume with it.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I am the Lord</w:t>
      </w:r>
      <w:r w:rsidRPr="00103951">
        <w:rPr>
          <w:rFonts w:ascii="Times New Roman" w:hAnsi="Times New Roman" w:cs="Times New Roman"/>
          <w:lang w:val="en-US"/>
        </w:rPr>
        <w:t xml:space="preserve">-I have the power to send you and [also] to fulfill the words of My mission.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30</w:t>
      </w:r>
      <w:r w:rsidRPr="00103951">
        <w:rPr>
          <w:rFonts w:ascii="Times New Roman" w:hAnsi="Times New Roman" w:cs="Times New Roman"/>
          <w:lang w:val="en-US"/>
        </w:rPr>
        <w:t xml:space="preserve"> </w:t>
      </w:r>
      <w:r w:rsidRPr="00103951">
        <w:rPr>
          <w:rFonts w:ascii="Times New Roman" w:hAnsi="Times New Roman" w:cs="Times New Roman"/>
          <w:b/>
          <w:lang w:val="en-US"/>
        </w:rPr>
        <w:t>But Moses said before the Lord</w:t>
      </w:r>
      <w:r w:rsidRPr="00103951">
        <w:rPr>
          <w:rFonts w:ascii="Times New Roman" w:hAnsi="Times New Roman" w:cs="Times New Roman"/>
          <w:lang w:val="en-US"/>
        </w:rPr>
        <w:t xml:space="preserve">-This is the statement [that Moses] stated above: “Behold, the children of Israel did not hearken to me” (verse 12). Scripture repeats it here because it had interrupted the topic [for the reasons given above], and this is customary, similar to a person who says, “Let us return to the earlier [topic].”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Chapter 7</w:t>
      </w:r>
      <w:r w:rsidRPr="00103951">
        <w:rPr>
          <w:rFonts w:ascii="Times New Roman" w:hAnsi="Times New Roman" w:cs="Times New Roman"/>
          <w:lang w:val="en-US"/>
        </w:rPr>
        <w:t xml:space="preserve">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1</w:t>
      </w:r>
      <w:r w:rsidRPr="00103951">
        <w:rPr>
          <w:rFonts w:ascii="Times New Roman" w:hAnsi="Times New Roman" w:cs="Times New Roman"/>
          <w:lang w:val="en-US"/>
        </w:rPr>
        <w:t xml:space="preserve"> </w:t>
      </w:r>
      <w:r w:rsidRPr="00103951">
        <w:rPr>
          <w:rFonts w:ascii="Times New Roman" w:hAnsi="Times New Roman" w:cs="Times New Roman"/>
          <w:b/>
          <w:lang w:val="en-US"/>
        </w:rPr>
        <w:t>I have made you a lord over Pharaoh</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אֱלֽהִים</w:t>
      </w:r>
      <w:r w:rsidRPr="00103951">
        <w:rPr>
          <w:rFonts w:ascii="Times New Roman" w:hAnsi="Times New Roman" w:cs="Times New Roman"/>
          <w:lang w:val="en-US"/>
        </w:rPr>
        <w:t xml:space="preserve">, a judge and a chastiser, to chastise him with plagues and torments.-[from Onkelos and Tanchuma, Va’era 9]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will be your speaker</w:t>
      </w:r>
      <w:r w:rsidRPr="00103951">
        <w:rPr>
          <w:rFonts w:ascii="Times New Roman" w:hAnsi="Times New Roman" w:cs="Times New Roman"/>
          <w:lang w:val="en-US"/>
        </w:rPr>
        <w:t xml:space="preserve">-Heb. </w:t>
      </w:r>
      <w:r w:rsidRPr="00103951">
        <w:rPr>
          <w:rFonts w:ascii="Times New Roman" w:hAnsi="Times New Roman" w:cs="Times New Roman" w:hint="cs"/>
          <w:rtl/>
          <w:lang w:bidi="he-IL"/>
        </w:rPr>
        <w:t>נְבִיאֶךָ</w:t>
      </w:r>
      <w:r w:rsidRPr="00103951">
        <w:rPr>
          <w:rFonts w:ascii="Times New Roman" w:hAnsi="Times New Roman" w:cs="Times New Roman"/>
          <w:lang w:val="en-US"/>
        </w:rPr>
        <w:t xml:space="preserve">, as the Targum renders: </w:t>
      </w:r>
      <w:r w:rsidRPr="00103951">
        <w:rPr>
          <w:rFonts w:ascii="Times New Roman" w:hAnsi="Times New Roman" w:cs="Times New Roman" w:hint="cs"/>
          <w:rtl/>
          <w:lang w:bidi="he-IL"/>
        </w:rPr>
        <w:t>מְתוּרְגְמָנָךְ</w:t>
      </w:r>
      <w:r w:rsidRPr="00103951">
        <w:rPr>
          <w:rFonts w:ascii="Times New Roman" w:hAnsi="Times New Roman" w:cs="Times New Roman"/>
          <w:lang w:val="en-US"/>
        </w:rPr>
        <w:t xml:space="preserve">, your interpreter. Every expression of </w:t>
      </w:r>
      <w:r w:rsidRPr="00103951">
        <w:rPr>
          <w:rFonts w:ascii="Times New Roman" w:hAnsi="Times New Roman" w:cs="Times New Roman" w:hint="cs"/>
          <w:rtl/>
          <w:lang w:bidi="he-IL"/>
        </w:rPr>
        <w:t>נְבוּאָה</w:t>
      </w:r>
      <w:r w:rsidRPr="00103951">
        <w:rPr>
          <w:rFonts w:ascii="Times New Roman" w:hAnsi="Times New Roman" w:cs="Times New Roman"/>
          <w:lang w:val="en-US"/>
        </w:rPr>
        <w:t xml:space="preserve"> (prophecy) denotes a man who publicly announces to the people words of reproof. It is derived from the root of “I create the speech </w:t>
      </w:r>
      <w:r w:rsidRPr="00103951">
        <w:rPr>
          <w:rFonts w:ascii="Times New Roman" w:hAnsi="Times New Roman" w:cs="Times New Roman" w:hint="cs"/>
          <w:rtl/>
          <w:lang w:bidi="he-IL"/>
        </w:rPr>
        <w:t>(נִיב)</w:t>
      </w:r>
      <w:r w:rsidRPr="00103951">
        <w:rPr>
          <w:rFonts w:ascii="Times New Roman" w:hAnsi="Times New Roman" w:cs="Times New Roman"/>
          <w:lang w:val="en-US"/>
        </w:rPr>
        <w:t xml:space="preserve"> of the lips” (Isa. 57: 19); “speaks </w:t>
      </w:r>
      <w:r w:rsidRPr="00103951">
        <w:rPr>
          <w:rFonts w:ascii="Times New Roman" w:hAnsi="Times New Roman" w:cs="Times New Roman" w:hint="cs"/>
          <w:rtl/>
          <w:lang w:bidi="he-IL"/>
        </w:rPr>
        <w:t>(יָנוּב)</w:t>
      </w:r>
      <w:r w:rsidRPr="00103951">
        <w:rPr>
          <w:rFonts w:ascii="Times New Roman" w:hAnsi="Times New Roman" w:cs="Times New Roman"/>
          <w:lang w:val="en-US"/>
        </w:rPr>
        <w:t xml:space="preserve"> wisdom” (Prov. 10:31); “And he (Samuel) finished prophesying </w:t>
      </w:r>
      <w:r w:rsidRPr="00103951">
        <w:rPr>
          <w:rFonts w:ascii="Times New Roman" w:hAnsi="Times New Roman" w:cs="Times New Roman" w:hint="cs"/>
          <w:rtl/>
          <w:lang w:bidi="he-IL"/>
        </w:rPr>
        <w:t>(מֵהִתְנַבוּת)</w:t>
      </w:r>
      <w:r w:rsidRPr="00103951">
        <w:rPr>
          <w:rFonts w:ascii="Times New Roman" w:hAnsi="Times New Roman" w:cs="Times New Roman"/>
          <w:lang w:val="en-US"/>
        </w:rPr>
        <w:t xml:space="preserve"> ” (I Sam. 10:13). In Old French this is called predi(je) ir, advocate.-[based on Onkelos]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2</w:t>
      </w:r>
      <w:r w:rsidRPr="00103951">
        <w:rPr>
          <w:rFonts w:ascii="Times New Roman" w:hAnsi="Times New Roman" w:cs="Times New Roman"/>
          <w:lang w:val="en-US"/>
        </w:rPr>
        <w:t xml:space="preserve"> </w:t>
      </w:r>
      <w:r w:rsidRPr="00103951">
        <w:rPr>
          <w:rFonts w:ascii="Times New Roman" w:hAnsi="Times New Roman" w:cs="Times New Roman"/>
          <w:b/>
          <w:lang w:val="en-US"/>
        </w:rPr>
        <w:t>You shall speak</w:t>
      </w:r>
      <w:r w:rsidRPr="00103951">
        <w:rPr>
          <w:rFonts w:ascii="Times New Roman" w:hAnsi="Times New Roman" w:cs="Times New Roman"/>
          <w:lang w:val="en-US"/>
        </w:rPr>
        <w:t xml:space="preserve">-once every message, as you have heard it from My mouth, and Aaron, your brother, will interpret it and explain it in Pharaoh’s ears.-[from Tanchuma, Va’era 10]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103951" w:rsidRPr="00103951" w:rsidRDefault="00103951" w:rsidP="00684CB2">
      <w:pPr>
        <w:keepNext/>
        <w:widowControl w:val="0"/>
        <w:spacing w:after="0" w:line="240" w:lineRule="auto"/>
        <w:jc w:val="both"/>
        <w:rPr>
          <w:rFonts w:ascii="Times New Roman" w:hAnsi="Times New Roman" w:cs="Times New Roman"/>
          <w:lang w:val="en-US"/>
        </w:rPr>
      </w:pPr>
      <w:r w:rsidRPr="00103951">
        <w:rPr>
          <w:rFonts w:ascii="Times New Roman" w:hAnsi="Times New Roman" w:cs="Times New Roman"/>
          <w:b/>
          <w:lang w:val="en-US"/>
        </w:rPr>
        <w:t>3</w:t>
      </w:r>
      <w:r w:rsidRPr="00103951">
        <w:rPr>
          <w:rFonts w:ascii="Times New Roman" w:hAnsi="Times New Roman" w:cs="Times New Roman"/>
          <w:lang w:val="en-US"/>
        </w:rPr>
        <w:t xml:space="preserve"> </w:t>
      </w:r>
      <w:r w:rsidRPr="00103951">
        <w:rPr>
          <w:rFonts w:ascii="Times New Roman" w:hAnsi="Times New Roman" w:cs="Times New Roman"/>
          <w:b/>
          <w:lang w:val="en-US"/>
        </w:rPr>
        <w:t>But I will harden</w:t>
      </w:r>
      <w:r w:rsidRPr="00103951">
        <w:rPr>
          <w:rFonts w:ascii="Times New Roman" w:hAnsi="Times New Roman" w:cs="Times New Roman"/>
          <w:lang w:val="en-US"/>
        </w:rPr>
        <w:t xml:space="preserve">-Since he [Pharaoh] behaved wickedly and defied Me, and I know full well that there is no delight among the nations to make a wholehearted attempt to repent, it is better for Me that his heart be hardened, so that [I can] increase My signs and My wonders in him, and you will recognize My mighty deeds, and so is the custom of the Holy One, blessed be He. He brings retribution on the nations so that Israel should hear and fear, as it is said: “I have cut off nations; their towers have become desolate… I said, ‘Surely you will fear Me, you will accept reproof’” (Zeph. 3:6, 7). Nevertheless, in the first five plagues, it does not say, “And the Lord strengthened Pharaoh’s heart,” but “Pharaoh’s heart remained steadfast.”-[from Exod. Rabbah 13:3, 11:6; Tanchuma Buber, Va’era 22; Yeb. 63a] </w:t>
      </w:r>
    </w:p>
    <w:p w:rsidR="00103951" w:rsidRPr="00103951" w:rsidRDefault="00103951" w:rsidP="00684CB2">
      <w:pPr>
        <w:keepNext/>
        <w:widowControl w:val="0"/>
        <w:spacing w:after="0" w:line="240" w:lineRule="auto"/>
        <w:jc w:val="both"/>
        <w:rPr>
          <w:rFonts w:ascii="Times New Roman" w:hAnsi="Times New Roman" w:cs="Times New Roman"/>
          <w:lang w:val="en-US"/>
        </w:rPr>
      </w:pPr>
    </w:p>
    <w:p w:rsidR="00F53941" w:rsidRDefault="00103951" w:rsidP="00684CB2">
      <w:pPr>
        <w:keepNext/>
        <w:widowControl w:val="0"/>
        <w:spacing w:after="0" w:line="240" w:lineRule="auto"/>
        <w:jc w:val="both"/>
        <w:rPr>
          <w:rFonts w:ascii="Times New Roman" w:hAnsi="Times New Roman" w:cs="Times New Roman"/>
        </w:rPr>
      </w:pPr>
      <w:r w:rsidRPr="00103951">
        <w:rPr>
          <w:rFonts w:ascii="Times New Roman" w:hAnsi="Times New Roman" w:cs="Times New Roman"/>
          <w:b/>
          <w:lang w:val="en-US"/>
        </w:rPr>
        <w:t>5</w:t>
      </w:r>
      <w:r w:rsidRPr="00103951">
        <w:rPr>
          <w:rFonts w:ascii="Times New Roman" w:hAnsi="Times New Roman" w:cs="Times New Roman"/>
          <w:lang w:val="en-US"/>
        </w:rPr>
        <w:t xml:space="preserve"> </w:t>
      </w:r>
      <w:r w:rsidRPr="00103951">
        <w:rPr>
          <w:rFonts w:ascii="Times New Roman" w:hAnsi="Times New Roman" w:cs="Times New Roman"/>
          <w:b/>
          <w:lang w:val="en-US"/>
        </w:rPr>
        <w:t>My hand</w:t>
      </w:r>
      <w:r w:rsidRPr="00103951">
        <w:rPr>
          <w:rFonts w:ascii="Times New Roman" w:hAnsi="Times New Roman" w:cs="Times New Roman"/>
          <w:lang w:val="en-US"/>
        </w:rPr>
        <w:t>-A real hand, to strike them.</w:t>
      </w:r>
    </w:p>
    <w:p w:rsidR="00F53941" w:rsidRDefault="00F53941" w:rsidP="00684CB2">
      <w:pPr>
        <w:keepNext/>
        <w:widowControl w:val="0"/>
        <w:pBdr>
          <w:bottom w:val="double" w:sz="6" w:space="1" w:color="auto"/>
        </w:pBdr>
        <w:spacing w:after="0" w:line="240" w:lineRule="auto"/>
        <w:jc w:val="both"/>
        <w:rPr>
          <w:rFonts w:ascii="Times New Roman" w:hAnsi="Times New Roman" w:cs="Times New Roman"/>
        </w:rPr>
      </w:pPr>
    </w:p>
    <w:p w:rsidR="00103951" w:rsidRDefault="00103951" w:rsidP="00684CB2">
      <w:pPr>
        <w:keepNext/>
        <w:widowControl w:val="0"/>
        <w:spacing w:after="0" w:line="240" w:lineRule="auto"/>
        <w:jc w:val="both"/>
        <w:rPr>
          <w:rFonts w:ascii="Times New Roman" w:hAnsi="Times New Roman" w:cs="Times New Roman"/>
        </w:rPr>
      </w:pPr>
    </w:p>
    <w:p w:rsidR="00103951" w:rsidRPr="001E1907" w:rsidRDefault="00103951" w:rsidP="00684CB2">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6"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7"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8"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103951" w:rsidRPr="001E1907" w:rsidRDefault="00103951" w:rsidP="00684CB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p>
    <w:p w:rsidR="00103951" w:rsidRPr="001E1907" w:rsidRDefault="00103951" w:rsidP="00684CB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103951" w:rsidRPr="001E1907" w:rsidRDefault="00103951" w:rsidP="00684CB2">
      <w:pPr>
        <w:keepNext/>
        <w:widowControl w:val="0"/>
        <w:pBdr>
          <w:bottom w:val="double" w:sz="6" w:space="1" w:color="auto"/>
        </w:pBdr>
        <w:spacing w:after="0" w:line="240" w:lineRule="auto"/>
        <w:jc w:val="both"/>
        <w:rPr>
          <w:rFonts w:asciiTheme="majorBidi" w:hAnsiTheme="majorBidi" w:cstheme="majorBidi"/>
          <w:kern w:val="16"/>
        </w:rPr>
      </w:pPr>
    </w:p>
    <w:p w:rsidR="00103951" w:rsidRDefault="00103951" w:rsidP="00684CB2">
      <w:pPr>
        <w:keepNext/>
        <w:widowControl w:val="0"/>
        <w:spacing w:after="0" w:line="240" w:lineRule="auto"/>
        <w:jc w:val="both"/>
        <w:rPr>
          <w:rFonts w:asciiTheme="majorBidi" w:hAnsiTheme="majorBidi" w:cstheme="majorBidi"/>
          <w:lang w:bidi="he-IL"/>
        </w:rPr>
      </w:pPr>
    </w:p>
    <w:p w:rsidR="00103951" w:rsidRPr="00A35E31" w:rsidRDefault="00103951" w:rsidP="00684CB2">
      <w:pPr>
        <w:keepNext/>
        <w:widowControl w:val="0"/>
        <w:spacing w:after="0" w:line="240" w:lineRule="auto"/>
        <w:jc w:val="both"/>
        <w:rPr>
          <w:rFonts w:asciiTheme="majorBidi" w:hAnsiTheme="majorBidi" w:cstheme="majorBidi"/>
          <w:lang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28"/>
          <w:sz w:val="28"/>
          <w:szCs w:val="28"/>
          <w:lang w:val="en-US" w:eastAsia="en-AU" w:bidi="he-IL"/>
        </w:rPr>
        <w:t xml:space="preserve">Shemot (Exodus) </w:t>
      </w:r>
      <w:r w:rsidRPr="00103951">
        <w:rPr>
          <w:rFonts w:ascii="Century Schoolbook" w:eastAsia="Times New Roman" w:hAnsi="Century Schoolbook" w:cs="Times New Roman"/>
          <w:b/>
          <w:bCs/>
          <w:kern w:val="28"/>
          <w:sz w:val="28"/>
          <w:szCs w:val="28"/>
          <w:lang w:val="en-US" w:eastAsia="en-AU" w:bidi="he-IL"/>
        </w:rPr>
        <w:t>6:2 – 7:7</w:t>
      </w:r>
    </w:p>
    <w:p w:rsidR="00103951" w:rsidRDefault="00103951" w:rsidP="00684CB2">
      <w:pPr>
        <w:keepNext/>
        <w:widowControl w:val="0"/>
        <w:spacing w:after="0" w:line="240" w:lineRule="auto"/>
        <w:jc w:val="both"/>
        <w:rPr>
          <w:rFonts w:ascii="Times New Roman" w:hAnsi="Times New Roman" w:cs="Times New Roman"/>
        </w:rPr>
      </w:pPr>
    </w:p>
    <w:p w:rsidR="003832A2" w:rsidRPr="003832A2" w:rsidRDefault="003832A2" w:rsidP="003832A2">
      <w:pPr>
        <w:keepNext/>
        <w:widowControl w:val="0"/>
        <w:spacing w:after="0" w:line="240" w:lineRule="auto"/>
        <w:jc w:val="both"/>
        <w:rPr>
          <w:rFonts w:ascii="Times New Roman" w:hAnsi="Times New Roman" w:cs="Times New Roman"/>
          <w:lang w:val="en-US"/>
        </w:rPr>
      </w:pPr>
      <w:r w:rsidRPr="003832A2">
        <w:rPr>
          <w:rFonts w:ascii="Times New Roman" w:hAnsi="Times New Roman" w:cs="Times New Roman"/>
          <w:b/>
          <w:bCs/>
          <w:lang w:val="en-US"/>
        </w:rPr>
        <w:t>6:</w:t>
      </w:r>
      <w:r w:rsidRPr="003832A2">
        <w:rPr>
          <w:rFonts w:ascii="Times New Roman" w:hAnsi="Times New Roman" w:cs="Times New Roman"/>
          <w:b/>
          <w:lang w:val="en-US"/>
        </w:rPr>
        <w:t>2. AND G-D SPOKE UNTO MOSES.</w:t>
      </w:r>
      <w:r w:rsidRPr="003832A2">
        <w:rPr>
          <w:rFonts w:ascii="Times New Roman" w:hAnsi="Times New Roman" w:cs="Times New Roman"/>
          <w:lang w:val="en-US"/>
        </w:rPr>
        <w:t xml:space="preserve"> Rashi explains that He spoke to him harshly</w:t>
      </w:r>
      <w:r>
        <w:rPr>
          <w:rStyle w:val="FootnoteReference"/>
          <w:rFonts w:cs="Times New Roman"/>
          <w:lang w:val="en-US"/>
        </w:rPr>
        <w:footnoteReference w:id="1"/>
      </w:r>
      <w:r w:rsidRPr="003832A2">
        <w:rPr>
          <w:rFonts w:ascii="Times New Roman" w:hAnsi="Times New Roman" w:cs="Times New Roman"/>
          <w:lang w:val="en-US"/>
        </w:rPr>
        <w:t xml:space="preserve"> because he had been critical when he said, </w:t>
      </w:r>
      <w:r>
        <w:rPr>
          <w:rFonts w:ascii="Times New Roman" w:hAnsi="Times New Roman" w:cs="Times New Roman"/>
          <w:b/>
          <w:i/>
          <w:iCs/>
          <w:lang w:val="en-US"/>
        </w:rPr>
        <w:t>Wherefore have Y</w:t>
      </w:r>
      <w:r w:rsidRPr="003832A2">
        <w:rPr>
          <w:rFonts w:ascii="Times New Roman" w:hAnsi="Times New Roman" w:cs="Times New Roman"/>
          <w:b/>
          <w:i/>
          <w:iCs/>
          <w:lang w:val="en-US"/>
        </w:rPr>
        <w:t>ou dealt ill with this people?</w:t>
      </w:r>
      <w:r>
        <w:rPr>
          <w:rStyle w:val="FootnoteReference"/>
          <w:rFonts w:cs="Times New Roman"/>
          <w:b/>
          <w:i/>
          <w:iCs/>
          <w:lang w:val="en-US"/>
        </w:rPr>
        <w:footnoteReference w:id="2"/>
      </w:r>
      <w:r w:rsidRPr="003832A2">
        <w:rPr>
          <w:rFonts w:ascii="Times New Roman" w:hAnsi="Times New Roman" w:cs="Times New Roman"/>
          <w:i/>
          <w:iCs/>
          <w:lang w:val="en-US"/>
        </w:rPr>
        <w:t xml:space="preserve"> </w:t>
      </w:r>
      <w:r w:rsidRPr="003832A2">
        <w:rPr>
          <w:rFonts w:ascii="Times New Roman" w:hAnsi="Times New Roman" w:cs="Times New Roman"/>
          <w:b/>
          <w:lang w:val="en-US"/>
        </w:rPr>
        <w:t>AND HE SAID UNTO HIM: "I AM THE ETERNAL,</w:t>
      </w:r>
      <w:r w:rsidRPr="003832A2">
        <w:rPr>
          <w:rFonts w:ascii="Times New Roman" w:hAnsi="Times New Roman" w:cs="Times New Roman"/>
          <w:lang w:val="en-US"/>
        </w:rPr>
        <w:t xml:space="preserve"> Who am faithful to recompense reward to those who walk before Me wholeheartedly."</w:t>
      </w:r>
      <w:r>
        <w:rPr>
          <w:rStyle w:val="FootnoteReference"/>
          <w:rFonts w:cs="Times New Roman"/>
          <w:lang w:val="en-US"/>
        </w:rPr>
        <w:footnoteReference w:id="3"/>
      </w:r>
      <w:r w:rsidRPr="003832A2">
        <w:rPr>
          <w:rFonts w:ascii="Times New Roman" w:hAnsi="Times New Roman" w:cs="Times New Roman"/>
          <w:lang w:val="en-US"/>
        </w:rPr>
        <w:t xml:space="preserve"> In this sense we find the phrase explained in many places, etc. </w:t>
      </w:r>
      <w:r w:rsidRPr="003832A2">
        <w:rPr>
          <w:rFonts w:ascii="Times New Roman" w:hAnsi="Times New Roman" w:cs="Times New Roman"/>
          <w:b/>
          <w:lang w:val="en-US"/>
        </w:rPr>
        <w:t>3. "AND I APPEARED UNTO ABRAHAM,</w:t>
      </w:r>
      <w:r w:rsidRPr="003832A2">
        <w:rPr>
          <w:rFonts w:ascii="Times New Roman" w:hAnsi="Times New Roman" w:cs="Times New Roman"/>
          <w:lang w:val="en-US"/>
        </w:rPr>
        <w:t xml:space="preserve"> etc., </w:t>
      </w:r>
      <w:r w:rsidRPr="003832A2">
        <w:rPr>
          <w:rFonts w:ascii="Times New Roman" w:hAnsi="Times New Roman" w:cs="Times New Roman"/>
          <w:b/>
          <w:lang w:val="en-US"/>
        </w:rPr>
        <w:t>BY THE NAME 'E-IL SHA-DAI' (G-D ALMIGHTY).</w:t>
      </w:r>
      <w:r w:rsidRPr="003832A2">
        <w:rPr>
          <w:rFonts w:ascii="Times New Roman" w:hAnsi="Times New Roman" w:cs="Times New Roman"/>
          <w:lang w:val="en-US"/>
        </w:rPr>
        <w:t xml:space="preserve"> I made many promises to him,</w:t>
      </w:r>
      <w:r>
        <w:rPr>
          <w:rStyle w:val="FootnoteReference"/>
          <w:rFonts w:cs="Times New Roman"/>
          <w:lang w:val="en-US"/>
        </w:rPr>
        <w:footnoteReference w:id="4"/>
      </w:r>
      <w:r w:rsidRPr="003832A2">
        <w:rPr>
          <w:rFonts w:ascii="Times New Roman" w:hAnsi="Times New Roman" w:cs="Times New Roman"/>
          <w:lang w:val="en-US"/>
        </w:rPr>
        <w:t xml:space="preserve"> a</w:t>
      </w:r>
      <w:r>
        <w:rPr>
          <w:rFonts w:ascii="Times New Roman" w:hAnsi="Times New Roman" w:cs="Times New Roman"/>
          <w:lang w:val="en-US"/>
        </w:rPr>
        <w:t xml:space="preserve">nd in all cases I said to him, </w:t>
      </w:r>
      <w:r w:rsidRPr="003832A2">
        <w:rPr>
          <w:rFonts w:ascii="Times New Roman" w:hAnsi="Times New Roman" w:cs="Times New Roman"/>
          <w:b/>
          <w:i/>
          <w:lang w:val="en-US"/>
        </w:rPr>
        <w:t>I</w:t>
      </w:r>
      <w:r w:rsidRPr="003832A2">
        <w:rPr>
          <w:rFonts w:ascii="Times New Roman" w:hAnsi="Times New Roman" w:cs="Times New Roman"/>
          <w:b/>
          <w:lang w:val="en-US"/>
        </w:rPr>
        <w:t xml:space="preserve"> </w:t>
      </w:r>
      <w:r>
        <w:rPr>
          <w:rFonts w:ascii="Times New Roman" w:hAnsi="Times New Roman" w:cs="Times New Roman"/>
          <w:b/>
          <w:i/>
          <w:iCs/>
          <w:lang w:val="en-US"/>
        </w:rPr>
        <w:t>am Go</w:t>
      </w:r>
      <w:r w:rsidRPr="003832A2">
        <w:rPr>
          <w:rFonts w:ascii="Times New Roman" w:hAnsi="Times New Roman" w:cs="Times New Roman"/>
          <w:b/>
          <w:i/>
          <w:iCs/>
          <w:lang w:val="en-US"/>
        </w:rPr>
        <w:t>d Almighty</w:t>
      </w:r>
      <w:r w:rsidRPr="003832A2">
        <w:rPr>
          <w:rFonts w:ascii="Times New Roman" w:hAnsi="Times New Roman" w:cs="Times New Roman"/>
          <w:i/>
          <w:iCs/>
          <w:lang w:val="en-US"/>
        </w:rPr>
        <w:t>.</w:t>
      </w:r>
      <w:r>
        <w:rPr>
          <w:rStyle w:val="FootnoteReference"/>
          <w:rFonts w:cs="Times New Roman"/>
          <w:i/>
          <w:iCs/>
          <w:lang w:val="en-US"/>
        </w:rPr>
        <w:footnoteReference w:id="5"/>
      </w:r>
      <w:r w:rsidRPr="003832A2">
        <w:rPr>
          <w:rFonts w:ascii="Times New Roman" w:hAnsi="Times New Roman" w:cs="Times New Roman"/>
          <w:i/>
          <w:iCs/>
          <w:lang w:val="en-US"/>
        </w:rPr>
        <w:t xml:space="preserve"> </w:t>
      </w:r>
      <w:r w:rsidRPr="003832A2">
        <w:rPr>
          <w:rFonts w:ascii="Times New Roman" w:hAnsi="Times New Roman" w:cs="Times New Roman"/>
          <w:b/>
          <w:lang w:val="en-US"/>
        </w:rPr>
        <w:t>BUT BY MY NAME, THE ETERNAL, WAS I NOT KNOWN UNTO THEM."</w:t>
      </w:r>
      <w:r w:rsidRPr="003832A2">
        <w:rPr>
          <w:rFonts w:ascii="Times New Roman" w:hAnsi="Times New Roman" w:cs="Times New Roman"/>
          <w:lang w:val="en-US"/>
        </w:rPr>
        <w:t xml:space="preserve"> It was not written here, ["But My Name, the Eternal], I did not make known to them." Rather, it is written, </w:t>
      </w:r>
      <w:r w:rsidRPr="003832A2">
        <w:rPr>
          <w:rFonts w:ascii="Times New Roman" w:hAnsi="Times New Roman" w:cs="Times New Roman"/>
          <w:b/>
          <w:i/>
          <w:iCs/>
          <w:lang w:val="en-US"/>
        </w:rPr>
        <w:t>[But by My Name, the Eternal], was I not known unto them,</w:t>
      </w:r>
      <w:r w:rsidRPr="003832A2">
        <w:rPr>
          <w:rFonts w:ascii="Times New Roman" w:hAnsi="Times New Roman" w:cs="Times New Roman"/>
          <w:i/>
          <w:iCs/>
          <w:lang w:val="en-US"/>
        </w:rPr>
        <w:t xml:space="preserve"> </w:t>
      </w:r>
      <w:r w:rsidRPr="003832A2">
        <w:rPr>
          <w:rFonts w:ascii="Times New Roman" w:hAnsi="Times New Roman" w:cs="Times New Roman"/>
          <w:lang w:val="en-US"/>
        </w:rPr>
        <w:t xml:space="preserve">meaning: "I was not recognized by them in My attribute of keeping faith, by reason of which My Name is called Eternal, which denotes that I am certain to fulfill the words [of My promise]. </w:t>
      </w:r>
      <w:r w:rsidRPr="003832A2">
        <w:rPr>
          <w:rFonts w:ascii="Times New Roman" w:hAnsi="Times New Roman" w:cs="Times New Roman"/>
          <w:lang w:val="en-US"/>
        </w:rPr>
        <w:lastRenderedPageBreak/>
        <w:t>Indeed I made promises to the patriarchs</w:t>
      </w:r>
      <w:r w:rsidR="00370920">
        <w:rPr>
          <w:rStyle w:val="FootnoteReference"/>
          <w:rFonts w:cs="Times New Roman"/>
          <w:lang w:val="en-US"/>
        </w:rPr>
        <w:footnoteReference w:id="6"/>
      </w:r>
      <w:r w:rsidRPr="003832A2">
        <w:rPr>
          <w:rFonts w:ascii="Times New Roman" w:hAnsi="Times New Roman" w:cs="Times New Roman"/>
          <w:lang w:val="en-US"/>
        </w:rPr>
        <w:t xml:space="preserve"> but did not fulfill them [during their lifetime]."</w:t>
      </w:r>
    </w:p>
    <w:p w:rsidR="003832A2" w:rsidRPr="003832A2" w:rsidRDefault="003832A2" w:rsidP="003832A2">
      <w:pPr>
        <w:keepNext/>
        <w:widowControl w:val="0"/>
        <w:spacing w:after="0" w:line="240" w:lineRule="auto"/>
        <w:jc w:val="both"/>
        <w:rPr>
          <w:rFonts w:ascii="Times New Roman" w:hAnsi="Times New Roman" w:cs="Times New Roman"/>
          <w:lang w:val="en-SG"/>
        </w:rPr>
      </w:pPr>
    </w:p>
    <w:p w:rsidR="00370920" w:rsidRDefault="00370920" w:rsidP="00370920">
      <w:pPr>
        <w:keepNext/>
        <w:widowControl w:val="0"/>
        <w:spacing w:after="0" w:line="240" w:lineRule="auto"/>
        <w:jc w:val="both"/>
        <w:rPr>
          <w:rFonts w:ascii="Times New Roman" w:hAnsi="Times New Roman" w:cs="Times New Roman"/>
          <w:lang w:val="en-US"/>
        </w:rPr>
      </w:pPr>
      <w:r w:rsidRPr="00370920">
        <w:rPr>
          <w:rFonts w:ascii="Times New Roman" w:hAnsi="Times New Roman" w:cs="Times New Roman"/>
          <w:lang w:val="en-US"/>
        </w:rPr>
        <w:t>All these are the words of Rashi. His intent is to explain that the fulfillment of His promise [to the patriarchs] had not taken place. Even though the time for the fulfillment had not arrived [in their lifetime, and consequently the absence of such fulfillment was no indication of a lack of His "keeping faith" since the time had not arrived], yet He was not known to the patriarchs in the fulfillment of His promise.</w:t>
      </w:r>
    </w:p>
    <w:p w:rsidR="00370920" w:rsidRPr="00370920" w:rsidRDefault="00370920" w:rsidP="00370920">
      <w:pPr>
        <w:keepNext/>
        <w:widowControl w:val="0"/>
        <w:spacing w:after="0" w:line="240" w:lineRule="auto"/>
        <w:jc w:val="both"/>
        <w:rPr>
          <w:rFonts w:ascii="Times New Roman" w:hAnsi="Times New Roman" w:cs="Times New Roman"/>
          <w:lang w:val="en-US"/>
        </w:rPr>
      </w:pPr>
    </w:p>
    <w:p w:rsidR="00370920" w:rsidRPr="00370920" w:rsidRDefault="00370920" w:rsidP="00370920">
      <w:pPr>
        <w:keepNext/>
        <w:widowControl w:val="0"/>
        <w:spacing w:after="0" w:line="240" w:lineRule="auto"/>
        <w:jc w:val="both"/>
        <w:rPr>
          <w:rFonts w:ascii="Times New Roman" w:hAnsi="Times New Roman" w:cs="Times New Roman"/>
          <w:lang w:val="en-US"/>
        </w:rPr>
      </w:pPr>
      <w:r w:rsidRPr="00370920">
        <w:rPr>
          <w:rFonts w:ascii="Times New Roman" w:hAnsi="Times New Roman" w:cs="Times New Roman"/>
          <w:lang w:val="en-US"/>
        </w:rPr>
        <w:t>But with all this interpretation, Rashi has not properly explained the language of the text.</w:t>
      </w:r>
      <w:r>
        <w:rPr>
          <w:rStyle w:val="FootnoteReference"/>
          <w:rFonts w:cs="Times New Roman"/>
          <w:lang w:val="en-US"/>
        </w:rPr>
        <w:footnoteReference w:id="7"/>
      </w:r>
      <w:r w:rsidRPr="00370920">
        <w:rPr>
          <w:rFonts w:ascii="Times New Roman" w:hAnsi="Times New Roman" w:cs="Times New Roman"/>
          <w:lang w:val="en-US"/>
        </w:rPr>
        <w:t xml:space="preserve"> [According to his interpretation], it should be said, </w:t>
      </w:r>
      <w:r w:rsidRPr="00370920">
        <w:rPr>
          <w:rFonts w:ascii="Times New Roman" w:hAnsi="Times New Roman" w:cs="Times New Roman"/>
          <w:b/>
          <w:i/>
          <w:iCs/>
          <w:lang w:val="en-US"/>
        </w:rPr>
        <w:t>Lo Hodati</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["and My Name, the Eternal, 'I did not make known' to them," instead of </w:t>
      </w:r>
      <w:r w:rsidRPr="00370920">
        <w:rPr>
          <w:rFonts w:ascii="Times New Roman" w:hAnsi="Times New Roman" w:cs="Times New Roman"/>
          <w:b/>
          <w:i/>
          <w:iCs/>
          <w:lang w:val="en-US"/>
        </w:rPr>
        <w:t>Lo Nodati</w:t>
      </w:r>
      <w:r w:rsidRPr="00370920">
        <w:rPr>
          <w:rFonts w:ascii="Times New Roman" w:hAnsi="Times New Roman" w:cs="Times New Roman"/>
          <w:i/>
          <w:iCs/>
          <w:lang w:val="en-US"/>
        </w:rPr>
        <w:t xml:space="preserve"> (</w:t>
      </w:r>
      <w:r w:rsidRPr="00370920">
        <w:rPr>
          <w:rFonts w:ascii="Times New Roman" w:hAnsi="Times New Roman" w:cs="Times New Roman"/>
          <w:b/>
          <w:i/>
          <w:iCs/>
          <w:lang w:val="en-US"/>
        </w:rPr>
        <w:t>I was not made known</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as the text reads]. Or it should have said, "and My Name, the Eternal, </w:t>
      </w:r>
      <w:r w:rsidRPr="00370920">
        <w:rPr>
          <w:rFonts w:ascii="Times New Roman" w:hAnsi="Times New Roman" w:cs="Times New Roman"/>
          <w:b/>
          <w:i/>
          <w:iCs/>
          <w:lang w:val="en-US"/>
        </w:rPr>
        <w:t>Lo Noda</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(was not known) to them." Perhaps according to Rashi's opinion, the sense of the verse is: "and My Name is the Eternal, </w:t>
      </w:r>
      <w:r w:rsidRPr="00370920">
        <w:rPr>
          <w:rFonts w:ascii="Times New Roman" w:hAnsi="Times New Roman" w:cs="Times New Roman"/>
          <w:b/>
          <w:i/>
          <w:iCs/>
          <w:lang w:val="en-US"/>
        </w:rPr>
        <w:t>V’Lo</w:t>
      </w:r>
      <w:r w:rsidRPr="00370920">
        <w:rPr>
          <w:rStyle w:val="FootnoteReference"/>
          <w:rFonts w:cs="Times New Roman"/>
          <w:b/>
          <w:i/>
          <w:iCs/>
          <w:lang w:val="en-US"/>
        </w:rPr>
        <w:footnoteReference w:id="8"/>
      </w:r>
      <w:r w:rsidRPr="00370920">
        <w:rPr>
          <w:rFonts w:ascii="Times New Roman" w:hAnsi="Times New Roman" w:cs="Times New Roman"/>
          <w:b/>
          <w:i/>
          <w:iCs/>
          <w:lang w:val="en-US"/>
        </w:rPr>
        <w:t xml:space="preserve"> Nodati Lahem</w:t>
      </w:r>
      <w:r w:rsidRPr="00370920">
        <w:rPr>
          <w:rFonts w:ascii="Times New Roman" w:hAnsi="Times New Roman" w:cs="Times New Roman"/>
          <w:i/>
          <w:iCs/>
          <w:lang w:val="en-US"/>
        </w:rPr>
        <w:t xml:space="preserve">," </w:t>
      </w:r>
      <w:r w:rsidRPr="00370920">
        <w:rPr>
          <w:rFonts w:ascii="Times New Roman" w:hAnsi="Times New Roman" w:cs="Times New Roman"/>
          <w:lang w:val="en-US"/>
        </w:rPr>
        <w:t>meaning that "I was not made known to them by that Name."</w:t>
      </w:r>
    </w:p>
    <w:p w:rsidR="00370920" w:rsidRDefault="00370920" w:rsidP="00370920">
      <w:pPr>
        <w:keepNext/>
        <w:widowControl w:val="0"/>
        <w:spacing w:after="0" w:line="240" w:lineRule="auto"/>
        <w:jc w:val="both"/>
        <w:rPr>
          <w:rFonts w:ascii="Times New Roman" w:hAnsi="Times New Roman" w:cs="Times New Roman"/>
          <w:lang w:val="en-US"/>
        </w:rPr>
      </w:pPr>
    </w:p>
    <w:p w:rsidR="00370920" w:rsidRPr="00370920" w:rsidRDefault="00370920" w:rsidP="00370920">
      <w:pPr>
        <w:keepNext/>
        <w:widowControl w:val="0"/>
        <w:spacing w:after="0" w:line="240" w:lineRule="auto"/>
        <w:jc w:val="both"/>
        <w:rPr>
          <w:rFonts w:ascii="Times New Roman" w:hAnsi="Times New Roman" w:cs="Times New Roman"/>
          <w:vertAlign w:val="superscript"/>
          <w:lang w:val="en-US"/>
        </w:rPr>
      </w:pPr>
      <w:r w:rsidRPr="00370920">
        <w:rPr>
          <w:rFonts w:ascii="Times New Roman" w:hAnsi="Times New Roman" w:cs="Times New Roman"/>
          <w:lang w:val="en-US"/>
        </w:rPr>
        <w:t xml:space="preserve">And the learned Rabbi Abraham ibn Ezra explained that the letter </w:t>
      </w:r>
      <w:r w:rsidRPr="00370920">
        <w:rPr>
          <w:rFonts w:ascii="Times New Roman" w:hAnsi="Times New Roman" w:cs="Times New Roman"/>
          <w:b/>
          <w:i/>
          <w:iCs/>
          <w:lang w:val="en-US"/>
        </w:rPr>
        <w:t>beth</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of the words </w:t>
      </w:r>
      <w:r w:rsidRPr="00370920">
        <w:rPr>
          <w:rFonts w:ascii="Times New Roman" w:hAnsi="Times New Roman" w:cs="Times New Roman"/>
          <w:b/>
          <w:i/>
          <w:iCs/>
          <w:lang w:val="en-US"/>
        </w:rPr>
        <w:t>B'El Shadai</w:t>
      </w:r>
      <w:r w:rsidRPr="00370920">
        <w:rPr>
          <w:rFonts w:ascii="Times New Roman" w:hAnsi="Times New Roman" w:cs="Times New Roman"/>
          <w:i/>
          <w:iCs/>
          <w:lang w:val="en-US"/>
        </w:rPr>
        <w:t xml:space="preserve"> </w:t>
      </w:r>
      <w:r>
        <w:rPr>
          <w:rFonts w:ascii="Times New Roman" w:hAnsi="Times New Roman" w:cs="Times New Roman"/>
          <w:lang w:val="en-US"/>
        </w:rPr>
        <w:t>(by the Name Go</w:t>
      </w:r>
      <w:r w:rsidRPr="00370920">
        <w:rPr>
          <w:rFonts w:ascii="Times New Roman" w:hAnsi="Times New Roman" w:cs="Times New Roman"/>
          <w:lang w:val="en-US"/>
        </w:rPr>
        <w:t xml:space="preserve">d Almighty) connected [with the ensuing words </w:t>
      </w:r>
      <w:r w:rsidRPr="00370920">
        <w:rPr>
          <w:rFonts w:ascii="Times New Roman" w:hAnsi="Times New Roman" w:cs="Times New Roman"/>
          <w:b/>
          <w:i/>
          <w:iCs/>
          <w:lang w:val="en-US"/>
        </w:rPr>
        <w:t>USh'mi HaShem,</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making it </w:t>
      </w:r>
      <w:r w:rsidRPr="00370920">
        <w:rPr>
          <w:rFonts w:ascii="Times New Roman" w:hAnsi="Times New Roman" w:cs="Times New Roman"/>
          <w:b/>
          <w:i/>
          <w:iCs/>
          <w:lang w:val="en-US"/>
        </w:rPr>
        <w:t>UBiSh'mi HaShem</w:t>
      </w:r>
      <w:r w:rsidRPr="00370920">
        <w:rPr>
          <w:rFonts w:ascii="Times New Roman" w:hAnsi="Times New Roman" w:cs="Times New Roman"/>
          <w:i/>
          <w:iCs/>
          <w:lang w:val="en-US"/>
        </w:rPr>
        <w:t xml:space="preserve">], </w:t>
      </w:r>
      <w:r w:rsidRPr="00370920">
        <w:rPr>
          <w:rFonts w:ascii="Times New Roman" w:hAnsi="Times New Roman" w:cs="Times New Roman"/>
          <w:lang w:val="en-US"/>
        </w:rPr>
        <w:t xml:space="preserve">which has the following meaning: "And I appeared unto Abraham, etc., by the Name </w:t>
      </w:r>
      <w:r w:rsidR="009167C2" w:rsidRPr="009167C2">
        <w:rPr>
          <w:rFonts w:ascii="Times New Roman" w:hAnsi="Times New Roman" w:cs="Times New Roman"/>
          <w:b/>
          <w:i/>
          <w:iCs/>
          <w:lang w:val="en-US"/>
        </w:rPr>
        <w:t>E</w:t>
      </w:r>
      <w:r w:rsidR="009167C2">
        <w:rPr>
          <w:rFonts w:ascii="Times New Roman" w:hAnsi="Times New Roman" w:cs="Times New Roman"/>
          <w:b/>
          <w:i/>
          <w:iCs/>
          <w:lang w:val="en-US"/>
        </w:rPr>
        <w:t>l Sha</w:t>
      </w:r>
      <w:r w:rsidRPr="009167C2">
        <w:rPr>
          <w:rFonts w:ascii="Times New Roman" w:hAnsi="Times New Roman" w:cs="Times New Roman"/>
          <w:b/>
          <w:i/>
          <w:iCs/>
          <w:lang w:val="en-US"/>
        </w:rPr>
        <w:t>dai</w:t>
      </w:r>
      <w:r w:rsidRPr="00370920">
        <w:rPr>
          <w:rFonts w:ascii="Times New Roman" w:hAnsi="Times New Roman" w:cs="Times New Roman"/>
          <w:i/>
          <w:iCs/>
          <w:lang w:val="en-US"/>
        </w:rPr>
        <w:t xml:space="preserve"> </w:t>
      </w:r>
      <w:r w:rsidR="009167C2">
        <w:rPr>
          <w:rFonts w:ascii="Times New Roman" w:hAnsi="Times New Roman" w:cs="Times New Roman"/>
          <w:lang w:val="en-US"/>
        </w:rPr>
        <w:t>(Go</w:t>
      </w:r>
      <w:r w:rsidRPr="00370920">
        <w:rPr>
          <w:rFonts w:ascii="Times New Roman" w:hAnsi="Times New Roman" w:cs="Times New Roman"/>
          <w:lang w:val="en-US"/>
        </w:rPr>
        <w:t xml:space="preserve">d Almighty), but </w:t>
      </w:r>
      <w:r w:rsidRPr="009167C2">
        <w:rPr>
          <w:rFonts w:ascii="Times New Roman" w:hAnsi="Times New Roman" w:cs="Times New Roman"/>
          <w:b/>
          <w:i/>
          <w:iCs/>
          <w:lang w:val="en-US"/>
        </w:rPr>
        <w:t>by</w:t>
      </w:r>
      <w:r w:rsidRPr="00370920">
        <w:rPr>
          <w:rFonts w:ascii="Times New Roman" w:hAnsi="Times New Roman" w:cs="Times New Roman"/>
          <w:i/>
          <w:iCs/>
          <w:lang w:val="en-US"/>
        </w:rPr>
        <w:t xml:space="preserve"> </w:t>
      </w:r>
      <w:r w:rsidRPr="00370920">
        <w:rPr>
          <w:rFonts w:ascii="Times New Roman" w:hAnsi="Times New Roman" w:cs="Times New Roman"/>
          <w:lang w:val="en-US"/>
        </w:rPr>
        <w:t>My Name the Eternal I was not made known unto them."</w:t>
      </w:r>
      <w:r w:rsidR="009167C2">
        <w:rPr>
          <w:rStyle w:val="FootnoteReference"/>
          <w:rFonts w:cs="Times New Roman"/>
          <w:lang w:val="en-US"/>
        </w:rPr>
        <w:footnoteReference w:id="9"/>
      </w:r>
    </w:p>
    <w:p w:rsidR="00370920" w:rsidRPr="00370920" w:rsidRDefault="00370920" w:rsidP="00370920">
      <w:pPr>
        <w:keepNext/>
        <w:widowControl w:val="0"/>
        <w:spacing w:after="0" w:line="240" w:lineRule="auto"/>
        <w:jc w:val="both"/>
        <w:rPr>
          <w:rFonts w:ascii="Times New Roman" w:hAnsi="Times New Roman" w:cs="Times New Roman"/>
          <w:lang w:val="en-SG"/>
        </w:rPr>
      </w:pPr>
    </w:p>
    <w:p w:rsidR="00370920" w:rsidRPr="00370920" w:rsidRDefault="00370920" w:rsidP="00370920">
      <w:pPr>
        <w:keepNext/>
        <w:widowControl w:val="0"/>
        <w:spacing w:after="0" w:line="240" w:lineRule="auto"/>
        <w:jc w:val="both"/>
        <w:rPr>
          <w:rFonts w:ascii="Times New Roman" w:hAnsi="Times New Roman" w:cs="Times New Roman"/>
          <w:vertAlign w:val="superscript"/>
          <w:lang w:val="en-US"/>
        </w:rPr>
      </w:pPr>
      <w:r w:rsidRPr="00370920">
        <w:rPr>
          <w:rFonts w:ascii="Times New Roman" w:hAnsi="Times New Roman" w:cs="Times New Roman"/>
          <w:lang w:val="en-US"/>
        </w:rPr>
        <w:t xml:space="preserve">The purport of the verse is that He appeared to the patriarchs by this Name </w:t>
      </w:r>
      <w:r w:rsidR="009167C2" w:rsidRPr="009167C2">
        <w:rPr>
          <w:rFonts w:ascii="Times New Roman" w:hAnsi="Times New Roman" w:cs="Times New Roman"/>
          <w:b/>
          <w:i/>
          <w:iCs/>
          <w:lang w:val="en-US"/>
        </w:rPr>
        <w:t>[El Sha</w:t>
      </w:r>
      <w:r w:rsidRPr="009167C2">
        <w:rPr>
          <w:rFonts w:ascii="Times New Roman" w:hAnsi="Times New Roman" w:cs="Times New Roman"/>
          <w:b/>
          <w:i/>
          <w:iCs/>
          <w:lang w:val="en-US"/>
        </w:rPr>
        <w:t>dai]</w:t>
      </w:r>
      <w:r w:rsidRPr="009167C2">
        <w:rPr>
          <w:rFonts w:ascii="Times New Roman" w:hAnsi="Times New Roman" w:cs="Times New Roman"/>
          <w:b/>
          <w:lang w:val="en-US"/>
        </w:rPr>
        <w:t>,</w:t>
      </w:r>
      <w:r w:rsidRPr="00370920">
        <w:rPr>
          <w:rFonts w:ascii="Times New Roman" w:hAnsi="Times New Roman" w:cs="Times New Roman"/>
          <w:lang w:val="en-US"/>
        </w:rPr>
        <w:t xml:space="preserve"> which indicates that H</w:t>
      </w:r>
      <w:r w:rsidR="009167C2">
        <w:rPr>
          <w:rFonts w:ascii="Times New Roman" w:hAnsi="Times New Roman" w:cs="Times New Roman"/>
          <w:lang w:val="en-US"/>
        </w:rPr>
        <w:t>e is the victor [and prevailer]</w:t>
      </w:r>
      <w:r w:rsidR="009167C2">
        <w:rPr>
          <w:rStyle w:val="FootnoteReference"/>
          <w:rFonts w:cs="Times New Roman"/>
          <w:lang w:val="en-US"/>
        </w:rPr>
        <w:footnoteReference w:id="10"/>
      </w:r>
      <w:r w:rsidRPr="00370920">
        <w:rPr>
          <w:rFonts w:ascii="Times New Roman" w:hAnsi="Times New Roman" w:cs="Times New Roman"/>
          <w:lang w:val="en-US"/>
        </w:rPr>
        <w:t xml:space="preserve"> over the hosts of heaven, doing great miracles for them except that no change from the natural order of the world was noticeable, [as was the case with the miracles performed through Moses our teacher]. In famine, He redeemed them from death, </w:t>
      </w:r>
      <w:r w:rsidRPr="009167C2">
        <w:rPr>
          <w:rFonts w:ascii="Times New Roman" w:hAnsi="Times New Roman" w:cs="Times New Roman"/>
          <w:b/>
          <w:i/>
          <w:iCs/>
          <w:lang w:val="en-US"/>
        </w:rPr>
        <w:t>and in war from the power of the sword</w:t>
      </w:r>
      <w:r w:rsidR="009167C2">
        <w:rPr>
          <w:rFonts w:ascii="Times New Roman" w:hAnsi="Times New Roman" w:cs="Times New Roman"/>
          <w:i/>
          <w:iCs/>
          <w:lang w:val="en-US"/>
        </w:rPr>
        <w:t>,</w:t>
      </w:r>
      <w:r w:rsidR="009167C2">
        <w:rPr>
          <w:rStyle w:val="FootnoteReference"/>
          <w:rFonts w:cs="Times New Roman"/>
          <w:i/>
          <w:iCs/>
          <w:lang w:val="en-US"/>
        </w:rPr>
        <w:footnoteReference w:id="11"/>
      </w:r>
      <w:r w:rsidRPr="00370920">
        <w:rPr>
          <w:rFonts w:ascii="Times New Roman" w:hAnsi="Times New Roman" w:cs="Times New Roman"/>
          <w:lang w:val="en-US"/>
        </w:rPr>
        <w:t xml:space="preserve"> and He gave them riches and honor and all the goodness, just like all the assurances mentioned in the Torah [in the section dealing] with the blessings and curses.</w:t>
      </w:r>
      <w:r w:rsidR="00C0096C">
        <w:rPr>
          <w:rStyle w:val="FootnoteReference"/>
          <w:rFonts w:cs="Times New Roman"/>
          <w:lang w:val="en-US"/>
        </w:rPr>
        <w:footnoteReference w:id="12"/>
      </w:r>
    </w:p>
    <w:p w:rsidR="009167C2" w:rsidRDefault="009167C2" w:rsidP="00370920">
      <w:pPr>
        <w:keepNext/>
        <w:widowControl w:val="0"/>
        <w:spacing w:after="0" w:line="240" w:lineRule="auto"/>
        <w:jc w:val="both"/>
        <w:rPr>
          <w:rFonts w:ascii="Times New Roman" w:hAnsi="Times New Roman" w:cs="Times New Roman"/>
          <w:lang w:val="en-US"/>
        </w:rPr>
      </w:pPr>
    </w:p>
    <w:p w:rsidR="00C0096C" w:rsidRPr="00C0096C" w:rsidRDefault="00370920" w:rsidP="00C0096C">
      <w:pPr>
        <w:keepNext/>
        <w:widowControl w:val="0"/>
        <w:spacing w:after="0" w:line="240" w:lineRule="auto"/>
        <w:jc w:val="both"/>
        <w:rPr>
          <w:rFonts w:ascii="Times New Roman" w:hAnsi="Times New Roman" w:cs="Times New Roman"/>
          <w:b/>
          <w:i/>
          <w:iCs/>
          <w:lang w:val="en-US"/>
        </w:rPr>
      </w:pPr>
      <w:r w:rsidRPr="00370920">
        <w:rPr>
          <w:rFonts w:ascii="Times New Roman" w:hAnsi="Times New Roman" w:cs="Times New Roman"/>
          <w:lang w:val="en-US"/>
        </w:rPr>
        <w:t>It is not [in nature] that man should be rewarded for performance of a commandment or punished for committing a transgression but by a miracle. If man were left to his nature or his fortune, his deeds would neither add to him nor diminish from him. Rather, reward and punishment in this world, as mentioned in the entire scope of the Torah, are all miracles, but they are hidden. They appear to the onlooker as being part of the natural order of things, but in truth they come upon man as punishment and reward [for his deeds]. It is for this reason that the Torah speaks at great length of the assurances concerning this world, and does not explain the assurances of th</w:t>
      </w:r>
      <w:r w:rsidR="00C0096C">
        <w:rPr>
          <w:rFonts w:ascii="Times New Roman" w:hAnsi="Times New Roman" w:cs="Times New Roman"/>
          <w:lang w:val="en-US"/>
        </w:rPr>
        <w:t>e soul in "the World of Souls."</w:t>
      </w:r>
      <w:r w:rsidR="00C0096C">
        <w:rPr>
          <w:rStyle w:val="FootnoteReference"/>
          <w:rFonts w:cs="Times New Roman"/>
          <w:lang w:val="en-US"/>
        </w:rPr>
        <w:footnoteReference w:id="13"/>
      </w:r>
      <w:r w:rsidRPr="00370920">
        <w:rPr>
          <w:rFonts w:ascii="Times New Roman" w:hAnsi="Times New Roman" w:cs="Times New Roman"/>
          <w:vertAlign w:val="superscript"/>
          <w:lang w:val="en-US"/>
        </w:rPr>
        <w:t xml:space="preserve"> </w:t>
      </w:r>
      <w:r w:rsidRPr="00370920">
        <w:rPr>
          <w:rFonts w:ascii="Times New Roman" w:hAnsi="Times New Roman" w:cs="Times New Roman"/>
          <w:lang w:val="en-US"/>
        </w:rPr>
        <w:t>These [assurances mentioned in the Torah as recompense for the observance or transgression of the Divine Commandments] are wonders which go contrary to nature,</w:t>
      </w:r>
      <w:r w:rsidR="00C0096C">
        <w:rPr>
          <w:rStyle w:val="FootnoteReference"/>
          <w:rFonts w:cs="Times New Roman"/>
          <w:lang w:val="en-US"/>
        </w:rPr>
        <w:footnoteReference w:id="14"/>
      </w:r>
      <w:r w:rsidRPr="00370920">
        <w:rPr>
          <w:rFonts w:ascii="Times New Roman" w:hAnsi="Times New Roman" w:cs="Times New Roman"/>
          <w:lang w:val="en-US"/>
        </w:rPr>
        <w:t xml:space="preserve"> while the existence of the soul [after the death of the body] and its cleaving unto G-d are the proper way inherent in its nature that she </w:t>
      </w:r>
      <w:r w:rsidR="00C0096C" w:rsidRPr="00C0096C">
        <w:rPr>
          <w:rFonts w:ascii="Times New Roman" w:hAnsi="Times New Roman" w:cs="Times New Roman"/>
          <w:b/>
          <w:i/>
          <w:iCs/>
          <w:lang w:val="en-US"/>
        </w:rPr>
        <w:t>returns</w:t>
      </w:r>
      <w:r w:rsidRPr="00C0096C">
        <w:rPr>
          <w:rFonts w:ascii="Times New Roman" w:hAnsi="Times New Roman" w:cs="Times New Roman"/>
          <w:b/>
          <w:i/>
          <w:iCs/>
          <w:lang w:val="en-US"/>
        </w:rPr>
        <w:t xml:space="preserve"> unto G-d</w:t>
      </w:r>
      <w:r w:rsidR="00C0096C">
        <w:rPr>
          <w:rFonts w:ascii="Times New Roman" w:hAnsi="Times New Roman" w:cs="Times New Roman"/>
          <w:b/>
          <w:i/>
          <w:iCs/>
          <w:lang w:val="en-US"/>
        </w:rPr>
        <w:t xml:space="preserve"> </w:t>
      </w:r>
      <w:r w:rsidR="00C0096C" w:rsidRPr="00C0096C">
        <w:rPr>
          <w:rFonts w:ascii="Times New Roman" w:hAnsi="Times New Roman" w:cs="Times New Roman"/>
          <w:b/>
          <w:i/>
          <w:iCs/>
          <w:lang w:val="en-US"/>
        </w:rPr>
        <w:t>Who gave it.</w:t>
      </w:r>
      <w:r w:rsidR="00C0096C">
        <w:rPr>
          <w:rStyle w:val="FootnoteReference"/>
          <w:rFonts w:cs="Times New Roman"/>
          <w:b/>
          <w:i/>
          <w:iCs/>
          <w:lang w:val="en-US"/>
        </w:rPr>
        <w:footnoteReference w:id="15"/>
      </w:r>
      <w:r w:rsidR="00C0096C" w:rsidRPr="00C0096C">
        <w:rPr>
          <w:rFonts w:ascii="Times New Roman" w:hAnsi="Times New Roman" w:cs="Times New Roman"/>
          <w:i/>
          <w:iCs/>
          <w:lang w:val="en-US"/>
        </w:rPr>
        <w:t xml:space="preserve"> </w:t>
      </w:r>
      <w:r w:rsidR="00C0096C" w:rsidRPr="00C0096C">
        <w:rPr>
          <w:rFonts w:ascii="Times New Roman" w:hAnsi="Times New Roman" w:cs="Times New Roman"/>
          <w:lang w:val="en-US"/>
        </w:rPr>
        <w:t xml:space="preserve">I </w:t>
      </w:r>
      <w:r w:rsidR="00C0096C" w:rsidRPr="00C0096C">
        <w:rPr>
          <w:rFonts w:ascii="Times New Roman" w:hAnsi="Times New Roman" w:cs="Times New Roman"/>
          <w:lang w:val="en-US"/>
        </w:rPr>
        <w:lastRenderedPageBreak/>
        <w:t>will yet explain it further</w:t>
      </w:r>
      <w:r w:rsidR="00C0096C">
        <w:rPr>
          <w:rStyle w:val="FootnoteReference"/>
          <w:rFonts w:cs="Times New Roman"/>
          <w:lang w:val="en-US"/>
        </w:rPr>
        <w:footnoteReference w:id="16"/>
      </w:r>
      <w:r w:rsidR="00C0096C" w:rsidRPr="00C0096C">
        <w:rPr>
          <w:rFonts w:ascii="Times New Roman" w:hAnsi="Times New Roman" w:cs="Times New Roman"/>
          <w:lang w:val="en-US"/>
        </w:rPr>
        <w:t xml:space="preserve"> if G-d accomplishes it for me.</w:t>
      </w:r>
      <w:r w:rsidR="00C0096C">
        <w:rPr>
          <w:rStyle w:val="FootnoteReference"/>
          <w:rFonts w:cs="Times New Roman"/>
          <w:lang w:val="en-US"/>
        </w:rPr>
        <w:footnoteReference w:id="17"/>
      </w:r>
    </w:p>
    <w:p w:rsidR="00C0096C" w:rsidRDefault="00C0096C" w:rsidP="00C0096C">
      <w:pPr>
        <w:keepNext/>
        <w:widowControl w:val="0"/>
        <w:spacing w:after="0" w:line="240" w:lineRule="auto"/>
        <w:jc w:val="both"/>
        <w:rPr>
          <w:rFonts w:ascii="Times New Roman" w:hAnsi="Times New Roman" w:cs="Times New Roman"/>
          <w:lang w:val="en-US"/>
        </w:rPr>
      </w:pPr>
    </w:p>
    <w:p w:rsidR="00C0096C" w:rsidRPr="00C0096C" w:rsidRDefault="00C0096C" w:rsidP="00C0096C">
      <w:pPr>
        <w:keepNext/>
        <w:widowControl w:val="0"/>
        <w:spacing w:after="0" w:line="240" w:lineRule="auto"/>
        <w:jc w:val="both"/>
        <w:rPr>
          <w:rFonts w:ascii="Times New Roman" w:hAnsi="Times New Roman" w:cs="Times New Roman"/>
          <w:i/>
          <w:iCs/>
          <w:vertAlign w:val="superscript"/>
          <w:lang w:val="en-US"/>
        </w:rPr>
      </w:pPr>
      <w:r>
        <w:rPr>
          <w:rFonts w:ascii="Times New Roman" w:hAnsi="Times New Roman" w:cs="Times New Roman"/>
          <w:lang w:val="en-US"/>
        </w:rPr>
        <w:t>Thus Go</w:t>
      </w:r>
      <w:r w:rsidRPr="00C0096C">
        <w:rPr>
          <w:rFonts w:ascii="Times New Roman" w:hAnsi="Times New Roman" w:cs="Times New Roman"/>
          <w:lang w:val="en-US"/>
        </w:rPr>
        <w:t xml:space="preserve">d said to Moses: "I have appeared to the patriarchs with the might of My arm with which I prevail over the constellations and help those whom I have chosen, but with My Name </w:t>
      </w:r>
      <w:r w:rsidRPr="00C0096C">
        <w:rPr>
          <w:rFonts w:ascii="Times New Roman" w:hAnsi="Times New Roman" w:cs="Times New Roman"/>
          <w:b/>
          <w:i/>
          <w:iCs/>
          <w:lang w:val="en-US"/>
        </w:rPr>
        <w:t>Yod Hei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with which all existence came into being I was not made known to them, that is, to create new things for them by the open change of nature. And </w:t>
      </w:r>
      <w:r w:rsidRPr="00C0096C">
        <w:rPr>
          <w:rFonts w:ascii="Times New Roman" w:hAnsi="Times New Roman" w:cs="Times New Roman"/>
          <w:b/>
          <w:i/>
          <w:iCs/>
          <w:lang w:val="en-US"/>
        </w:rPr>
        <w:t>Wherefore say unto the children of Israel: I am the Eternal</w:t>
      </w:r>
      <w:r w:rsidRPr="00C0096C">
        <w:rPr>
          <w:rFonts w:ascii="Times New Roman" w:hAnsi="Times New Roman" w:cs="Times New Roman"/>
          <w:i/>
          <w:iCs/>
          <w:lang w:val="en-US"/>
        </w:rPr>
        <w:t>,</w:t>
      </w:r>
      <w:r>
        <w:rPr>
          <w:rStyle w:val="FootnoteReference"/>
          <w:rFonts w:cs="Times New Roman"/>
          <w:i/>
          <w:iCs/>
          <w:lang w:val="en-US"/>
        </w:rPr>
        <w:footnoteReference w:id="18"/>
      </w:r>
      <w:r w:rsidRPr="00C0096C">
        <w:rPr>
          <w:rFonts w:ascii="Times New Roman" w:hAnsi="Times New Roman" w:cs="Times New Roman"/>
          <w:lang w:val="en-US"/>
        </w:rPr>
        <w:t xml:space="preserve"> and inform them once again of the Great Name, [i.e., the Tetragrammaton], for by that Name I will deal wondrously with them,</w:t>
      </w:r>
      <w:r>
        <w:rPr>
          <w:rStyle w:val="FootnoteReference"/>
          <w:rFonts w:cs="Times New Roman"/>
          <w:lang w:val="en-US"/>
        </w:rPr>
        <w:footnoteReference w:id="19"/>
      </w:r>
      <w:r>
        <w:rPr>
          <w:rFonts w:ascii="Times New Roman" w:hAnsi="Times New Roman" w:cs="Times New Roman"/>
          <w:lang w:val="en-US"/>
        </w:rPr>
        <w:t xml:space="preserve"> and they will know that </w:t>
      </w:r>
      <w:r w:rsidRPr="00C0096C">
        <w:rPr>
          <w:rFonts w:ascii="Times New Roman" w:hAnsi="Times New Roman" w:cs="Times New Roman"/>
          <w:b/>
          <w:i/>
          <w:lang w:val="en-US"/>
        </w:rPr>
        <w:t>I</w:t>
      </w:r>
      <w:r w:rsidRPr="00C0096C">
        <w:rPr>
          <w:rFonts w:ascii="Times New Roman" w:hAnsi="Times New Roman" w:cs="Times New Roman"/>
          <w:b/>
          <w:lang w:val="en-US"/>
        </w:rPr>
        <w:t xml:space="preserve"> </w:t>
      </w:r>
      <w:r>
        <w:rPr>
          <w:rFonts w:ascii="Times New Roman" w:hAnsi="Times New Roman" w:cs="Times New Roman"/>
          <w:b/>
          <w:i/>
          <w:iCs/>
          <w:lang w:val="en-US"/>
        </w:rPr>
        <w:t>am the Eternal, that makes</w:t>
      </w:r>
      <w:r w:rsidRPr="00C0096C">
        <w:rPr>
          <w:rFonts w:ascii="Times New Roman" w:hAnsi="Times New Roman" w:cs="Times New Roman"/>
          <w:b/>
          <w:i/>
          <w:iCs/>
          <w:lang w:val="en-US"/>
        </w:rPr>
        <w:t xml:space="preserve"> all things</w:t>
      </w:r>
      <w:r>
        <w:rPr>
          <w:rFonts w:ascii="Times New Roman" w:hAnsi="Times New Roman" w:cs="Times New Roman"/>
          <w:i/>
          <w:iCs/>
          <w:lang w:val="en-US"/>
        </w:rPr>
        <w:t>.</w:t>
      </w:r>
      <w:r w:rsidRPr="00C0096C">
        <w:rPr>
          <w:rFonts w:ascii="Times New Roman" w:hAnsi="Times New Roman" w:cs="Times New Roman"/>
          <w:i/>
          <w:iCs/>
          <w:lang w:val="en-US"/>
        </w:rPr>
        <w:t>"</w:t>
      </w:r>
      <w:r>
        <w:rPr>
          <w:rStyle w:val="FootnoteReference"/>
          <w:rFonts w:cs="Times New Roman"/>
          <w:i/>
          <w:iCs/>
          <w:lang w:val="en-US"/>
        </w:rPr>
        <w:footnoteReference w:id="20"/>
      </w:r>
    </w:p>
    <w:p w:rsidR="00C0096C" w:rsidRDefault="00C0096C" w:rsidP="00C0096C">
      <w:pPr>
        <w:keepNext/>
        <w:widowControl w:val="0"/>
        <w:spacing w:after="0" w:line="240" w:lineRule="auto"/>
        <w:jc w:val="both"/>
        <w:rPr>
          <w:rFonts w:ascii="Times New Roman" w:hAnsi="Times New Roman" w:cs="Times New Roman"/>
          <w:lang w:val="en-US"/>
        </w:rPr>
      </w:pPr>
    </w:p>
    <w:p w:rsidR="00C0096C" w:rsidRPr="00C0096C" w:rsidRDefault="00C0096C" w:rsidP="00C0096C">
      <w:pPr>
        <w:keepNext/>
        <w:widowControl w:val="0"/>
        <w:spacing w:after="0" w:line="240" w:lineRule="auto"/>
        <w:jc w:val="both"/>
        <w:rPr>
          <w:rFonts w:ascii="Times New Roman" w:hAnsi="Times New Roman" w:cs="Times New Roman"/>
          <w:lang w:val="en-US"/>
        </w:rPr>
      </w:pPr>
      <w:r w:rsidRPr="00C0096C">
        <w:rPr>
          <w:rFonts w:ascii="Times New Roman" w:hAnsi="Times New Roman" w:cs="Times New Roman"/>
          <w:lang w:val="en-US"/>
        </w:rPr>
        <w:t>All the words of Rabbi Abraham ibn Ezra on this matter were thus correct except that he was as one who prophesies but does not know it.</w:t>
      </w:r>
      <w:r>
        <w:rPr>
          <w:rStyle w:val="FootnoteReference"/>
          <w:rFonts w:cs="Times New Roman"/>
          <w:lang w:val="en-US"/>
        </w:rPr>
        <w:footnoteReference w:id="21"/>
      </w:r>
      <w:r w:rsidRPr="00C0096C">
        <w:rPr>
          <w:rFonts w:ascii="Times New Roman" w:hAnsi="Times New Roman" w:cs="Times New Roman"/>
          <w:lang w:val="en-US"/>
        </w:rPr>
        <w:t xml:space="preserve"> Even according to his interpretation, the verse should have said, "And I made Myself </w:t>
      </w:r>
      <w:r w:rsidRPr="006716E6">
        <w:rPr>
          <w:rFonts w:ascii="Times New Roman" w:hAnsi="Times New Roman" w:cs="Times New Roman"/>
          <w:b/>
          <w:i/>
          <w:iCs/>
          <w:lang w:val="en-US"/>
        </w:rPr>
        <w:t>known</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to Abraham, etc., by the name of </w:t>
      </w:r>
      <w:r w:rsidR="006716E6" w:rsidRPr="006716E6">
        <w:rPr>
          <w:rFonts w:ascii="Times New Roman" w:hAnsi="Times New Roman" w:cs="Times New Roman"/>
          <w:b/>
          <w:i/>
          <w:iCs/>
          <w:lang w:val="en-US"/>
        </w:rPr>
        <w:t>El Sha</w:t>
      </w:r>
      <w:r w:rsidRPr="006716E6">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but by My Name </w:t>
      </w:r>
      <w:r w:rsidR="006716E6" w:rsidRPr="006716E6">
        <w:rPr>
          <w:rFonts w:ascii="Times New Roman" w:hAnsi="Times New Roman" w:cs="Times New Roman"/>
          <w:b/>
          <w:i/>
          <w:iCs/>
          <w:lang w:val="en-US"/>
        </w:rPr>
        <w:t>HaS</w:t>
      </w:r>
      <w:r w:rsidRPr="006716E6">
        <w:rPr>
          <w:rFonts w:ascii="Times New Roman" w:hAnsi="Times New Roman" w:cs="Times New Roman"/>
          <w:b/>
          <w:i/>
          <w:iCs/>
          <w:lang w:val="en-US"/>
        </w:rPr>
        <w:t>hem,</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[which describes My true essence], I did not make Myself known to them," or it should have said, "but by the Name </w:t>
      </w:r>
      <w:r w:rsidR="006716E6" w:rsidRPr="006716E6">
        <w:rPr>
          <w:rFonts w:ascii="Times New Roman" w:hAnsi="Times New Roman" w:cs="Times New Roman"/>
          <w:b/>
          <w:i/>
          <w:iCs/>
          <w:lang w:val="en-US"/>
        </w:rPr>
        <w:t>HaS</w:t>
      </w:r>
      <w:r w:rsidRPr="006716E6">
        <w:rPr>
          <w:rFonts w:ascii="Times New Roman" w:hAnsi="Times New Roman" w:cs="Times New Roman"/>
          <w:b/>
          <w:i/>
          <w:iCs/>
          <w:lang w:val="en-US"/>
        </w:rPr>
        <w:t>hem</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I did not </w:t>
      </w:r>
      <w:r w:rsidRPr="006716E6">
        <w:rPr>
          <w:rFonts w:ascii="Times New Roman" w:hAnsi="Times New Roman" w:cs="Times New Roman"/>
          <w:b/>
          <w:i/>
          <w:iCs/>
          <w:lang w:val="en-US"/>
        </w:rPr>
        <w:t>appear</w:t>
      </w:r>
      <w:r w:rsidRPr="00C0096C">
        <w:rPr>
          <w:rFonts w:ascii="Times New Roman" w:hAnsi="Times New Roman" w:cs="Times New Roman"/>
          <w:i/>
          <w:iCs/>
          <w:lang w:val="en-US"/>
        </w:rPr>
        <w:t xml:space="preserve"> </w:t>
      </w:r>
      <w:r w:rsidRPr="00C0096C">
        <w:rPr>
          <w:rFonts w:ascii="Times New Roman" w:hAnsi="Times New Roman" w:cs="Times New Roman"/>
          <w:lang w:val="en-US"/>
        </w:rPr>
        <w:t>to them."</w:t>
      </w:r>
      <w:r w:rsidR="006716E6">
        <w:rPr>
          <w:rStyle w:val="FootnoteReference"/>
          <w:rFonts w:cs="Times New Roman"/>
          <w:lang w:val="en-US"/>
        </w:rPr>
        <w:footnoteReference w:id="22"/>
      </w:r>
      <w:r w:rsidRPr="00C0096C">
        <w:rPr>
          <w:rFonts w:ascii="Times New Roman" w:hAnsi="Times New Roman" w:cs="Times New Roman"/>
          <w:lang w:val="en-US"/>
        </w:rPr>
        <w:t xml:space="preserve"> However, Ibn Ezra can answer this by saying that because the prophecy of the patriarchs came to them </w:t>
      </w:r>
      <w:r w:rsidRPr="006716E6">
        <w:rPr>
          <w:rFonts w:ascii="Times New Roman" w:hAnsi="Times New Roman" w:cs="Times New Roman"/>
          <w:b/>
          <w:i/>
          <w:iCs/>
          <w:lang w:val="en-US"/>
        </w:rPr>
        <w:t>in the visions of the night</w:t>
      </w:r>
      <w:r w:rsidRPr="00C0096C">
        <w:rPr>
          <w:rFonts w:ascii="Times New Roman" w:hAnsi="Times New Roman" w:cs="Times New Roman"/>
          <w:i/>
          <w:iCs/>
          <w:lang w:val="en-US"/>
        </w:rPr>
        <w:t>,</w:t>
      </w:r>
      <w:r w:rsidR="006716E6">
        <w:rPr>
          <w:rStyle w:val="FootnoteReference"/>
          <w:rFonts w:cs="Times New Roman"/>
          <w:i/>
          <w:iCs/>
          <w:lang w:val="en-US"/>
        </w:rPr>
        <w:footnoteReference w:id="23"/>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He said here, </w:t>
      </w:r>
      <w:r w:rsidR="006716E6" w:rsidRPr="006716E6">
        <w:rPr>
          <w:rFonts w:ascii="Times New Roman" w:hAnsi="Times New Roman" w:cs="Times New Roman"/>
          <w:b/>
          <w:i/>
          <w:iCs/>
          <w:lang w:val="en-US"/>
        </w:rPr>
        <w:t>Va'era (</w:t>
      </w:r>
      <w:r w:rsidRPr="006716E6">
        <w:rPr>
          <w:rFonts w:ascii="Times New Roman" w:hAnsi="Times New Roman" w:cs="Times New Roman"/>
          <w:b/>
          <w:i/>
          <w:iCs/>
          <w:lang w:val="en-US"/>
        </w:rPr>
        <w:t>And I appeared)</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to them, and because that of Moses was </w:t>
      </w:r>
      <w:r w:rsidRPr="006716E6">
        <w:rPr>
          <w:rFonts w:ascii="Times New Roman" w:hAnsi="Times New Roman" w:cs="Times New Roman"/>
          <w:b/>
          <w:i/>
          <w:iCs/>
          <w:lang w:val="en-US"/>
        </w:rPr>
        <w:t>face to face</w:t>
      </w:r>
      <w:r w:rsidR="006716E6">
        <w:rPr>
          <w:rStyle w:val="FootnoteReference"/>
          <w:rFonts w:cs="Times New Roman"/>
          <w:b/>
          <w:i/>
          <w:iCs/>
          <w:lang w:val="en-US"/>
        </w:rPr>
        <w:footnoteReference w:id="24"/>
      </w:r>
      <w:r w:rsidRPr="00C0096C">
        <w:rPr>
          <w:rFonts w:ascii="Times New Roman" w:hAnsi="Times New Roman" w:cs="Times New Roman"/>
          <w:lang w:val="en-US"/>
        </w:rPr>
        <w:t xml:space="preserve"> He said here, </w:t>
      </w:r>
      <w:r w:rsidR="006716E6" w:rsidRPr="006716E6">
        <w:rPr>
          <w:rFonts w:ascii="Times New Roman" w:hAnsi="Times New Roman" w:cs="Times New Roman"/>
          <w:b/>
          <w:i/>
          <w:iCs/>
          <w:lang w:val="en-US"/>
        </w:rPr>
        <w:t>"I</w:t>
      </w:r>
      <w:r w:rsidRPr="006716E6">
        <w:rPr>
          <w:rFonts w:ascii="Times New Roman" w:hAnsi="Times New Roman" w:cs="Times New Roman"/>
          <w:b/>
          <w:i/>
          <w:iCs/>
          <w:lang w:val="en-US"/>
        </w:rPr>
        <w:t xml:space="preserve"> made Me not known to them</w:t>
      </w:r>
      <w:r w:rsidRPr="00C0096C">
        <w:rPr>
          <w:rFonts w:ascii="Times New Roman" w:hAnsi="Times New Roman" w:cs="Times New Roman"/>
          <w:i/>
          <w:iCs/>
          <w:lang w:val="en-US"/>
        </w:rPr>
        <w:t xml:space="preserve"> </w:t>
      </w:r>
      <w:r w:rsidRPr="00C0096C">
        <w:rPr>
          <w:rFonts w:ascii="Times New Roman" w:hAnsi="Times New Roman" w:cs="Times New Roman"/>
          <w:lang w:val="en-US"/>
        </w:rPr>
        <w:t>[the patriarchs] as I made Myself known to you [Moses]."</w:t>
      </w:r>
    </w:p>
    <w:p w:rsidR="00C0096C" w:rsidRPr="00C0096C" w:rsidRDefault="00C0096C" w:rsidP="00C0096C">
      <w:pPr>
        <w:keepNext/>
        <w:widowControl w:val="0"/>
        <w:spacing w:after="0" w:line="240" w:lineRule="auto"/>
        <w:jc w:val="both"/>
        <w:rPr>
          <w:rFonts w:ascii="Times New Roman" w:hAnsi="Times New Roman" w:cs="Times New Roman"/>
          <w:lang w:val="en-SG"/>
        </w:rPr>
      </w:pPr>
    </w:p>
    <w:p w:rsidR="00C0096C" w:rsidRPr="00C0096C" w:rsidRDefault="00C0096C" w:rsidP="00C0096C">
      <w:pPr>
        <w:keepNext/>
        <w:widowControl w:val="0"/>
        <w:spacing w:after="0" w:line="240" w:lineRule="auto"/>
        <w:jc w:val="both"/>
        <w:rPr>
          <w:rFonts w:ascii="Times New Roman" w:hAnsi="Times New Roman" w:cs="Times New Roman"/>
          <w:lang w:val="en-US"/>
        </w:rPr>
      </w:pPr>
      <w:r w:rsidRPr="00C0096C">
        <w:rPr>
          <w:rFonts w:ascii="Times New Roman" w:hAnsi="Times New Roman" w:cs="Times New Roman"/>
          <w:lang w:val="en-US"/>
        </w:rPr>
        <w:t>By way of the Truth, [the mystic teachings of the Cabala], the verse can be explained in consonance wit</w:t>
      </w:r>
      <w:r w:rsidR="006716E6">
        <w:rPr>
          <w:rFonts w:ascii="Times New Roman" w:hAnsi="Times New Roman" w:cs="Times New Roman"/>
          <w:lang w:val="en-US"/>
        </w:rPr>
        <w:t>h its plain meaning and intent.</w:t>
      </w:r>
      <w:r w:rsidR="006716E6">
        <w:rPr>
          <w:rStyle w:val="FootnoteReference"/>
          <w:rFonts w:cs="Times New Roman"/>
          <w:lang w:val="en-US"/>
        </w:rPr>
        <w:footnoteReference w:id="25"/>
      </w:r>
      <w:r w:rsidRPr="00C0096C">
        <w:rPr>
          <w:rFonts w:ascii="Times New Roman" w:hAnsi="Times New Roman" w:cs="Times New Roman"/>
          <w:lang w:val="en-US"/>
        </w:rPr>
        <w:t xml:space="preserve"> He is saying: "I the Eternal appeared to the patriarchs through the </w:t>
      </w:r>
      <w:r w:rsidRPr="006716E6">
        <w:rPr>
          <w:rFonts w:ascii="Times New Roman" w:hAnsi="Times New Roman" w:cs="Times New Roman"/>
          <w:b/>
          <w:highlight w:val="yellow"/>
          <w:lang w:val="en-US"/>
        </w:rPr>
        <w:t>speculum</w:t>
      </w:r>
      <w:r w:rsidRPr="00C0096C">
        <w:rPr>
          <w:rFonts w:ascii="Times New Roman" w:hAnsi="Times New Roman" w:cs="Times New Roman"/>
          <w:lang w:val="en-US"/>
        </w:rPr>
        <w:t xml:space="preserve"> of </w:t>
      </w:r>
      <w:r w:rsidR="006716E6" w:rsidRPr="006716E6">
        <w:rPr>
          <w:rFonts w:ascii="Times New Roman" w:hAnsi="Times New Roman" w:cs="Times New Roman"/>
          <w:b/>
          <w:i/>
          <w:iCs/>
          <w:lang w:val="en-US"/>
        </w:rPr>
        <w:t>El Sha</w:t>
      </w:r>
      <w:r w:rsidRPr="006716E6">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just as is the sense of the verse, </w:t>
      </w:r>
      <w:r w:rsidRPr="006716E6">
        <w:rPr>
          <w:rFonts w:ascii="Times New Roman" w:hAnsi="Times New Roman" w:cs="Times New Roman"/>
          <w:b/>
          <w:i/>
          <w:iCs/>
          <w:lang w:val="en-US"/>
        </w:rPr>
        <w:t>In a vision do I make Myself known to him</w:t>
      </w:r>
      <w:r w:rsidRPr="00C0096C">
        <w:rPr>
          <w:rFonts w:ascii="Times New Roman" w:hAnsi="Times New Roman" w:cs="Times New Roman"/>
          <w:i/>
          <w:iCs/>
          <w:lang w:val="en-US"/>
        </w:rPr>
        <w:t>.</w:t>
      </w:r>
      <w:r w:rsidR="006716E6">
        <w:rPr>
          <w:rStyle w:val="FootnoteReference"/>
          <w:rFonts w:cs="Times New Roman"/>
          <w:i/>
          <w:iCs/>
          <w:lang w:val="en-US"/>
        </w:rPr>
        <w:footnoteReference w:id="26"/>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"But Myself, I the Eternal did not make Myself known to them, as they did not contemplate [Me] </w:t>
      </w:r>
      <w:r w:rsidRPr="006716E6">
        <w:rPr>
          <w:rFonts w:ascii="Times New Roman" w:hAnsi="Times New Roman" w:cs="Times New Roman"/>
          <w:b/>
          <w:highlight w:val="yellow"/>
          <w:lang w:val="en-US"/>
        </w:rPr>
        <w:t>through a lucid specu</w:t>
      </w:r>
      <w:r w:rsidR="006716E6" w:rsidRPr="006716E6">
        <w:rPr>
          <w:rFonts w:ascii="Times New Roman" w:hAnsi="Times New Roman" w:cs="Times New Roman"/>
          <w:b/>
          <w:highlight w:val="yellow"/>
          <w:lang w:val="en-US"/>
        </w:rPr>
        <w:t>lum</w:t>
      </w:r>
      <w:r w:rsidR="006716E6">
        <w:rPr>
          <w:rFonts w:ascii="Times New Roman" w:hAnsi="Times New Roman" w:cs="Times New Roman"/>
          <w:lang w:val="en-US"/>
        </w:rPr>
        <w:t xml:space="preserve"> so that they should know M</w:t>
      </w:r>
      <w:r w:rsidRPr="00C0096C">
        <w:rPr>
          <w:rFonts w:ascii="Times New Roman" w:hAnsi="Times New Roman" w:cs="Times New Roman"/>
          <w:lang w:val="en-US"/>
        </w:rPr>
        <w:t xml:space="preserve">e," just as is the sense of the verse, </w:t>
      </w:r>
      <w:r w:rsidR="006716E6">
        <w:rPr>
          <w:rFonts w:ascii="Times New Roman" w:hAnsi="Times New Roman" w:cs="Times New Roman"/>
          <w:b/>
          <w:i/>
          <w:iCs/>
          <w:lang w:val="en-US"/>
        </w:rPr>
        <w:t>And there has</w:t>
      </w:r>
      <w:r w:rsidRPr="006716E6">
        <w:rPr>
          <w:rFonts w:ascii="Times New Roman" w:hAnsi="Times New Roman" w:cs="Times New Roman"/>
          <w:b/>
          <w:i/>
          <w:iCs/>
          <w:lang w:val="en-US"/>
        </w:rPr>
        <w:t xml:space="preserve"> not arisen a prophet since in Israel like unto Moses, whom the Eternal knew face to face</w:t>
      </w:r>
      <w:r w:rsidR="006716E6">
        <w:rPr>
          <w:rFonts w:ascii="Times New Roman" w:hAnsi="Times New Roman" w:cs="Times New Roman"/>
          <w:i/>
          <w:iCs/>
          <w:lang w:val="en-US"/>
        </w:rPr>
        <w:t>.</w:t>
      </w:r>
      <w:r w:rsidR="006716E6">
        <w:rPr>
          <w:rStyle w:val="FootnoteReference"/>
          <w:rFonts w:cs="Times New Roman"/>
          <w:i/>
          <w:iCs/>
          <w:lang w:val="en-US"/>
        </w:rPr>
        <w:footnoteReference w:id="27"/>
      </w:r>
      <w:r w:rsidRPr="00C0096C">
        <w:rPr>
          <w:rFonts w:ascii="Times New Roman" w:hAnsi="Times New Roman" w:cs="Times New Roman"/>
          <w:lang w:val="en-US"/>
        </w:rPr>
        <w:t xml:space="preserve"> The patriarchs did know the Proper Name of the Eternal, but it was not known to them through prophecy. Ther</w:t>
      </w:r>
      <w:r w:rsidR="004D5D91">
        <w:rPr>
          <w:rFonts w:ascii="Times New Roman" w:hAnsi="Times New Roman" w:cs="Times New Roman"/>
          <w:lang w:val="en-US"/>
        </w:rPr>
        <w:t>efore when Abraham spoke with Go</w:t>
      </w:r>
      <w:r w:rsidRPr="00C0096C">
        <w:rPr>
          <w:rFonts w:ascii="Times New Roman" w:hAnsi="Times New Roman" w:cs="Times New Roman"/>
          <w:lang w:val="en-US"/>
        </w:rPr>
        <w:t xml:space="preserve">d, he mentioned the Proper Name together with the Name </w:t>
      </w:r>
      <w:r w:rsidRPr="004D5D91">
        <w:rPr>
          <w:rFonts w:ascii="Times New Roman" w:hAnsi="Times New Roman" w:cs="Times New Roman"/>
          <w:b/>
          <w:i/>
          <w:iCs/>
          <w:lang w:val="en-US"/>
        </w:rPr>
        <w:t>Aleph Dalet</w:t>
      </w:r>
      <w:r w:rsidR="004D5D91">
        <w:rPr>
          <w:rStyle w:val="FootnoteReference"/>
          <w:rFonts w:cs="Times New Roman"/>
          <w:i/>
          <w:iCs/>
          <w:lang w:val="en-US"/>
        </w:rPr>
        <w:footnoteReference w:id="28"/>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or </w:t>
      </w:r>
      <w:r w:rsidRPr="004D5D91">
        <w:rPr>
          <w:rFonts w:ascii="Times New Roman" w:hAnsi="Times New Roman" w:cs="Times New Roman"/>
          <w:b/>
          <w:i/>
          <w:iCs/>
          <w:lang w:val="en-US"/>
        </w:rPr>
        <w:t>Aleph Dalet</w:t>
      </w:r>
      <w:r w:rsidRPr="00C0096C">
        <w:rPr>
          <w:rFonts w:ascii="Times New Roman" w:hAnsi="Times New Roman" w:cs="Times New Roman"/>
          <w:i/>
          <w:iCs/>
          <w:lang w:val="en-US"/>
        </w:rPr>
        <w:t xml:space="preserve"> </w:t>
      </w:r>
      <w:r w:rsidRPr="00C0096C">
        <w:rPr>
          <w:rFonts w:ascii="Times New Roman" w:hAnsi="Times New Roman" w:cs="Times New Roman"/>
          <w:lang w:val="en-US"/>
        </w:rPr>
        <w:t>alone.</w:t>
      </w:r>
      <w:r w:rsidR="004D5D91">
        <w:rPr>
          <w:rStyle w:val="FootnoteReference"/>
          <w:rFonts w:cs="Times New Roman"/>
          <w:lang w:val="en-US"/>
        </w:rPr>
        <w:footnoteReference w:id="29"/>
      </w:r>
      <w:r w:rsidRPr="00C0096C">
        <w:rPr>
          <w:rFonts w:ascii="Times New Roman" w:hAnsi="Times New Roman" w:cs="Times New Roman"/>
          <w:lang w:val="en-US"/>
        </w:rPr>
        <w:t xml:space="preserve"> The purport thereof is that the revelation of the Divine Presence and His communication with them came to them through an ameliorated attribute of justice,</w:t>
      </w:r>
      <w:r w:rsidR="004D5D91">
        <w:rPr>
          <w:rStyle w:val="FootnoteReference"/>
          <w:rFonts w:cs="Times New Roman"/>
          <w:lang w:val="en-US"/>
        </w:rPr>
        <w:footnoteReference w:id="30"/>
      </w:r>
      <w:r w:rsidRPr="00C0096C">
        <w:rPr>
          <w:rFonts w:ascii="Times New Roman" w:hAnsi="Times New Roman" w:cs="Times New Roman"/>
          <w:lang w:val="en-US"/>
        </w:rPr>
        <w:t xml:space="preserve"> and with that attribute was His conduct towards them. But with Moses, His conduct and His recognition to him were by the attribute of mercy, which is indicated by His Great Name, [i.e., the Tetragrammaton — the Eternal], just as is denoted in the verse, </w:t>
      </w:r>
      <w:r w:rsidRPr="004D5D91">
        <w:rPr>
          <w:rFonts w:ascii="Times New Roman" w:hAnsi="Times New Roman" w:cs="Times New Roman"/>
          <w:b/>
          <w:i/>
          <w:iCs/>
          <w:lang w:val="en-US"/>
        </w:rPr>
        <w:t>He caused His glorious arm to go at the right hand of Moses</w:t>
      </w:r>
      <w:r w:rsidRPr="00C0096C">
        <w:rPr>
          <w:rFonts w:ascii="Times New Roman" w:hAnsi="Times New Roman" w:cs="Times New Roman"/>
          <w:i/>
          <w:iCs/>
          <w:lang w:val="en-US"/>
        </w:rPr>
        <w:t>,</w:t>
      </w:r>
      <w:r w:rsidR="004D5D91">
        <w:rPr>
          <w:rStyle w:val="FootnoteReference"/>
          <w:rFonts w:cs="Times New Roman"/>
          <w:i/>
          <w:iCs/>
          <w:lang w:val="en-US"/>
        </w:rPr>
        <w:footnoteReference w:id="31"/>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and it is written, </w:t>
      </w:r>
      <w:r w:rsidR="004D5D91" w:rsidRPr="004D5D91">
        <w:rPr>
          <w:rFonts w:ascii="Times New Roman" w:hAnsi="Times New Roman" w:cs="Times New Roman"/>
          <w:b/>
          <w:i/>
          <w:iCs/>
          <w:lang w:val="en-US"/>
        </w:rPr>
        <w:t>So did Y</w:t>
      </w:r>
      <w:r w:rsidRPr="004D5D91">
        <w:rPr>
          <w:rFonts w:ascii="Times New Roman" w:hAnsi="Times New Roman" w:cs="Times New Roman"/>
          <w:b/>
          <w:i/>
          <w:iCs/>
          <w:lang w:val="en-US"/>
        </w:rPr>
        <w:t>ou lea</w:t>
      </w:r>
      <w:r w:rsidR="004D5D91" w:rsidRPr="004D5D91">
        <w:rPr>
          <w:rFonts w:ascii="Times New Roman" w:hAnsi="Times New Roman" w:cs="Times New Roman"/>
          <w:b/>
          <w:i/>
          <w:iCs/>
          <w:lang w:val="en-US"/>
        </w:rPr>
        <w:t>d Your people, to make Your</w:t>
      </w:r>
      <w:r w:rsidRPr="004D5D91">
        <w:rPr>
          <w:rFonts w:ascii="Times New Roman" w:hAnsi="Times New Roman" w:cs="Times New Roman"/>
          <w:b/>
          <w:i/>
          <w:iCs/>
          <w:lang w:val="en-US"/>
        </w:rPr>
        <w:t>self a glorious name.</w:t>
      </w:r>
      <w:r w:rsidR="004D5D91">
        <w:rPr>
          <w:rStyle w:val="FootnoteReference"/>
          <w:rFonts w:cs="Times New Roman"/>
          <w:b/>
          <w:i/>
          <w:iCs/>
          <w:lang w:val="en-US"/>
        </w:rPr>
        <w:footnoteReference w:id="32"/>
      </w:r>
      <w:r w:rsidRPr="00C0096C">
        <w:rPr>
          <w:rFonts w:ascii="Times New Roman" w:hAnsi="Times New Roman" w:cs="Times New Roman"/>
          <w:lang w:val="en-US"/>
        </w:rPr>
        <w:t xml:space="preserve"> Therefore Moses does not henceforth mention the name </w:t>
      </w:r>
      <w:r w:rsidR="004D5D91" w:rsidRPr="004D5D91">
        <w:rPr>
          <w:rFonts w:ascii="Times New Roman" w:hAnsi="Times New Roman" w:cs="Times New Roman"/>
          <w:b/>
          <w:i/>
          <w:iCs/>
          <w:lang w:val="en-US"/>
        </w:rPr>
        <w:t>El Sha</w:t>
      </w:r>
      <w:r w:rsidRPr="004D5D91">
        <w:rPr>
          <w:rFonts w:ascii="Times New Roman" w:hAnsi="Times New Roman" w:cs="Times New Roman"/>
          <w:b/>
          <w:i/>
          <w:iCs/>
          <w:lang w:val="en-US"/>
        </w:rPr>
        <w:t>dai,</w:t>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for the Torah was given with </w:t>
      </w:r>
      <w:r w:rsidR="004D5D91">
        <w:rPr>
          <w:rFonts w:ascii="Times New Roman" w:hAnsi="Times New Roman" w:cs="Times New Roman"/>
          <w:lang w:val="en-US"/>
        </w:rPr>
        <w:t xml:space="preserve">His great Name, as it is said, </w:t>
      </w:r>
      <w:r w:rsidR="004D5D91" w:rsidRPr="004D5D91">
        <w:rPr>
          <w:rFonts w:ascii="Times New Roman" w:hAnsi="Times New Roman" w:cs="Times New Roman"/>
          <w:b/>
          <w:i/>
          <w:lang w:val="en-US"/>
        </w:rPr>
        <w:t>I</w:t>
      </w:r>
      <w:r w:rsidRPr="004D5D91">
        <w:rPr>
          <w:rFonts w:ascii="Times New Roman" w:hAnsi="Times New Roman" w:cs="Times New Roman"/>
          <w:b/>
          <w:lang w:val="en-US"/>
        </w:rPr>
        <w:t xml:space="preserve"> </w:t>
      </w:r>
      <w:r w:rsidR="004D5D91" w:rsidRPr="004D5D91">
        <w:rPr>
          <w:rFonts w:ascii="Times New Roman" w:hAnsi="Times New Roman" w:cs="Times New Roman"/>
          <w:b/>
          <w:i/>
          <w:iCs/>
          <w:lang w:val="en-US"/>
        </w:rPr>
        <w:t>am the Eternal your</w:t>
      </w:r>
      <w:r w:rsidRPr="004D5D91">
        <w:rPr>
          <w:rFonts w:ascii="Times New Roman" w:hAnsi="Times New Roman" w:cs="Times New Roman"/>
          <w:b/>
          <w:i/>
          <w:iCs/>
          <w:lang w:val="en-US"/>
        </w:rPr>
        <w:t xml:space="preserve"> G-d</w:t>
      </w:r>
      <w:r w:rsidRPr="00C0096C">
        <w:rPr>
          <w:rFonts w:ascii="Times New Roman" w:hAnsi="Times New Roman" w:cs="Times New Roman"/>
          <w:i/>
          <w:iCs/>
          <w:lang w:val="en-US"/>
        </w:rPr>
        <w:t>.</w:t>
      </w:r>
      <w:r w:rsidR="004D5D91">
        <w:rPr>
          <w:rStyle w:val="FootnoteReference"/>
          <w:rFonts w:cs="Times New Roman"/>
          <w:i/>
          <w:iCs/>
          <w:lang w:val="en-US"/>
        </w:rPr>
        <w:footnoteReference w:id="33"/>
      </w:r>
      <w:r w:rsidRPr="00C0096C">
        <w:rPr>
          <w:rFonts w:ascii="Times New Roman" w:hAnsi="Times New Roman" w:cs="Times New Roman"/>
          <w:lang w:val="en-US"/>
        </w:rPr>
        <w:t xml:space="preserve"> This is the sense of the verse, </w:t>
      </w:r>
      <w:r w:rsidR="004D5D91" w:rsidRPr="004D5D91">
        <w:rPr>
          <w:rFonts w:ascii="Times New Roman" w:hAnsi="Times New Roman" w:cs="Times New Roman"/>
          <w:b/>
          <w:i/>
          <w:iCs/>
          <w:lang w:val="en-US"/>
        </w:rPr>
        <w:t>Out</w:t>
      </w:r>
      <w:r w:rsidRPr="004D5D91">
        <w:rPr>
          <w:rFonts w:ascii="Times New Roman" w:hAnsi="Times New Roman" w:cs="Times New Roman"/>
          <w:b/>
          <w:i/>
          <w:iCs/>
          <w:lang w:val="en-US"/>
        </w:rPr>
        <w:t xml:space="preserve"> of heaven He ma</w:t>
      </w:r>
      <w:r w:rsidR="004D5D91" w:rsidRPr="004D5D91">
        <w:rPr>
          <w:rFonts w:ascii="Times New Roman" w:hAnsi="Times New Roman" w:cs="Times New Roman"/>
          <w:b/>
          <w:i/>
          <w:iCs/>
          <w:lang w:val="en-US"/>
        </w:rPr>
        <w:t>de you</w:t>
      </w:r>
      <w:r w:rsidRPr="004D5D91">
        <w:rPr>
          <w:rFonts w:ascii="Times New Roman" w:hAnsi="Times New Roman" w:cs="Times New Roman"/>
          <w:b/>
          <w:i/>
          <w:iCs/>
          <w:lang w:val="en-US"/>
        </w:rPr>
        <w:t xml:space="preserve"> </w:t>
      </w:r>
      <w:r w:rsidRPr="004D5D91">
        <w:rPr>
          <w:rFonts w:ascii="Times New Roman" w:hAnsi="Times New Roman" w:cs="Times New Roman"/>
          <w:b/>
          <w:i/>
          <w:iCs/>
          <w:lang w:val="en-US"/>
        </w:rPr>
        <w:lastRenderedPageBreak/>
        <w:t>to hear His vo</w:t>
      </w:r>
      <w:r w:rsidR="004D5D91" w:rsidRPr="004D5D91">
        <w:rPr>
          <w:rFonts w:ascii="Times New Roman" w:hAnsi="Times New Roman" w:cs="Times New Roman"/>
          <w:b/>
          <w:i/>
          <w:iCs/>
          <w:lang w:val="en-US"/>
        </w:rPr>
        <w:t>ice, that He might instruct you; and upon earth He made you</w:t>
      </w:r>
      <w:r w:rsidRPr="004D5D91">
        <w:rPr>
          <w:rFonts w:ascii="Times New Roman" w:hAnsi="Times New Roman" w:cs="Times New Roman"/>
          <w:b/>
          <w:i/>
          <w:iCs/>
          <w:lang w:val="en-US"/>
        </w:rPr>
        <w:t xml:space="preserve"> to see His great fire</w:t>
      </w:r>
      <w:r w:rsidRPr="00C0096C">
        <w:rPr>
          <w:rFonts w:ascii="Times New Roman" w:hAnsi="Times New Roman" w:cs="Times New Roman"/>
          <w:i/>
          <w:iCs/>
          <w:lang w:val="en-US"/>
        </w:rPr>
        <w:t>.</w:t>
      </w:r>
      <w:r w:rsidR="004D5D91">
        <w:rPr>
          <w:rStyle w:val="FootnoteReference"/>
          <w:rFonts w:cs="Times New Roman"/>
          <w:i/>
          <w:iCs/>
          <w:lang w:val="en-US"/>
        </w:rPr>
        <w:footnoteReference w:id="34"/>
      </w:r>
      <w:r w:rsidRPr="00C0096C">
        <w:rPr>
          <w:rFonts w:ascii="Times New Roman" w:hAnsi="Times New Roman" w:cs="Times New Roman"/>
          <w:i/>
          <w:iCs/>
          <w:lang w:val="en-US"/>
        </w:rPr>
        <w:t xml:space="preserve"> </w:t>
      </w:r>
      <w:r w:rsidRPr="00C0096C">
        <w:rPr>
          <w:rFonts w:ascii="Times New Roman" w:hAnsi="Times New Roman" w:cs="Times New Roman"/>
          <w:lang w:val="en-US"/>
        </w:rPr>
        <w:t xml:space="preserve">I have already alluded to the explanation of the word </w:t>
      </w:r>
      <w:r w:rsidR="004D5D91" w:rsidRPr="004D5D91">
        <w:rPr>
          <w:rFonts w:ascii="Times New Roman" w:hAnsi="Times New Roman" w:cs="Times New Roman"/>
          <w:b/>
          <w:i/>
          <w:iCs/>
          <w:lang w:val="en-US"/>
        </w:rPr>
        <w:t>HaS</w:t>
      </w:r>
      <w:r w:rsidRPr="004D5D91">
        <w:rPr>
          <w:rFonts w:ascii="Times New Roman" w:hAnsi="Times New Roman" w:cs="Times New Roman"/>
          <w:b/>
          <w:i/>
          <w:iCs/>
          <w:lang w:val="en-US"/>
        </w:rPr>
        <w:t>hamayim</w:t>
      </w:r>
      <w:r w:rsidRPr="00C0096C">
        <w:rPr>
          <w:rFonts w:ascii="Times New Roman" w:hAnsi="Times New Roman" w:cs="Times New Roman"/>
          <w:i/>
          <w:iCs/>
          <w:lang w:val="en-US"/>
        </w:rPr>
        <w:t xml:space="preserve"> </w:t>
      </w:r>
      <w:r w:rsidRPr="00C0096C">
        <w:rPr>
          <w:rFonts w:ascii="Times New Roman" w:hAnsi="Times New Roman" w:cs="Times New Roman"/>
          <w:lang w:val="en-US"/>
        </w:rPr>
        <w:t>(the heaven).</w:t>
      </w:r>
      <w:r w:rsidR="004D5D91">
        <w:rPr>
          <w:rStyle w:val="FootnoteReference"/>
          <w:rFonts w:cs="Times New Roman"/>
          <w:lang w:val="en-US"/>
        </w:rPr>
        <w:footnoteReference w:id="35"/>
      </w:r>
      <w:r w:rsidRPr="00C0096C">
        <w:rPr>
          <w:rFonts w:ascii="Times New Roman" w:hAnsi="Times New Roman" w:cs="Times New Roman"/>
          <w:lang w:val="en-US"/>
        </w:rPr>
        <w:t xml:space="preserve"> May the Holy One, blessed be He, open our eyes and show us wonders in His Torah.</w:t>
      </w:r>
    </w:p>
    <w:p w:rsidR="00C0096C" w:rsidRPr="00C0096C" w:rsidRDefault="00C0096C" w:rsidP="00C0096C">
      <w:pPr>
        <w:keepNext/>
        <w:widowControl w:val="0"/>
        <w:spacing w:after="0" w:line="240" w:lineRule="auto"/>
        <w:jc w:val="both"/>
        <w:rPr>
          <w:rFonts w:ascii="Times New Roman" w:hAnsi="Times New Roman" w:cs="Times New Roman"/>
          <w:lang w:val="en-SG"/>
        </w:rPr>
      </w:pPr>
    </w:p>
    <w:p w:rsidR="004D5D91" w:rsidRDefault="004D5D91" w:rsidP="004D5D91">
      <w:pPr>
        <w:keepNext/>
        <w:widowControl w:val="0"/>
        <w:spacing w:after="0" w:line="240" w:lineRule="auto"/>
        <w:jc w:val="both"/>
        <w:rPr>
          <w:rFonts w:ascii="Times New Roman" w:hAnsi="Times New Roman" w:cs="Times New Roman"/>
          <w:lang w:val="en-US"/>
        </w:rPr>
      </w:pPr>
      <w:r w:rsidRPr="00943D54">
        <w:rPr>
          <w:rFonts w:ascii="Times New Roman" w:hAnsi="Times New Roman" w:cs="Times New Roman"/>
          <w:b/>
          <w:lang w:val="en-US"/>
        </w:rPr>
        <w:t>4. AND I HAVE ALSO ESTABLISHED MY COVENANT WITH THEM ... AND MOREOVER I HAVE HEARD THE GROANING OF THE CHILDREN OF ISRAEL</w:t>
      </w:r>
      <w:r w:rsidRPr="004D5D91">
        <w:rPr>
          <w:rFonts w:ascii="Times New Roman" w:hAnsi="Times New Roman" w:cs="Times New Roman"/>
          <w:lang w:val="en-US"/>
        </w:rPr>
        <w:t>.</w:t>
      </w:r>
      <w:r w:rsidR="00943D54">
        <w:rPr>
          <w:rStyle w:val="FootnoteReference"/>
          <w:rFonts w:cs="Times New Roman"/>
          <w:lang w:val="en-US"/>
        </w:rPr>
        <w:footnoteReference w:id="36"/>
      </w:r>
      <w:r w:rsidRPr="004D5D91">
        <w:rPr>
          <w:rFonts w:ascii="Times New Roman" w:hAnsi="Times New Roman" w:cs="Times New Roman"/>
          <w:lang w:val="en-US"/>
        </w:rPr>
        <w:t xml:space="preserve"> The meaning thereof is as follows: "I have appeared to the patriarchs </w:t>
      </w:r>
      <w:r w:rsidR="00943D54" w:rsidRPr="00943D54">
        <w:rPr>
          <w:rFonts w:ascii="Times New Roman" w:hAnsi="Times New Roman" w:cs="Times New Roman"/>
          <w:b/>
          <w:i/>
          <w:iCs/>
          <w:lang w:val="en-US"/>
        </w:rPr>
        <w:t>by the Name 'El Sha</w:t>
      </w:r>
      <w:r w:rsidRPr="00943D54">
        <w:rPr>
          <w:rFonts w:ascii="Times New Roman" w:hAnsi="Times New Roman" w:cs="Times New Roman"/>
          <w:b/>
          <w:i/>
          <w:iCs/>
          <w:lang w:val="en-US"/>
        </w:rPr>
        <w:t>dai' and I have also established</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this covenant [by this Divine Name] before Me, </w:t>
      </w:r>
      <w:r w:rsidRPr="00943D54">
        <w:rPr>
          <w:rFonts w:ascii="Times New Roman" w:hAnsi="Times New Roman" w:cs="Times New Roman"/>
          <w:b/>
          <w:i/>
          <w:iCs/>
          <w:lang w:val="en-US"/>
        </w:rPr>
        <w:t>and moreover</w:t>
      </w:r>
      <w:r w:rsidRPr="004D5D91">
        <w:rPr>
          <w:rFonts w:ascii="Times New Roman" w:hAnsi="Times New Roman" w:cs="Times New Roman"/>
          <w:i/>
          <w:iCs/>
          <w:lang w:val="en-US"/>
        </w:rPr>
        <w:t xml:space="preserve"> </w:t>
      </w:r>
      <w:r w:rsidR="00943D54">
        <w:rPr>
          <w:rFonts w:ascii="Times New Roman" w:hAnsi="Times New Roman" w:cs="Times New Roman"/>
          <w:lang w:val="en-US"/>
        </w:rPr>
        <w:t xml:space="preserve">with My Great Name </w:t>
      </w:r>
      <w:r w:rsidR="00943D54" w:rsidRPr="00943D54">
        <w:rPr>
          <w:rFonts w:ascii="Times New Roman" w:hAnsi="Times New Roman" w:cs="Times New Roman"/>
          <w:b/>
          <w:i/>
          <w:lang w:val="en-US"/>
        </w:rPr>
        <w:t xml:space="preserve">I </w:t>
      </w:r>
      <w:r w:rsidRPr="00943D54">
        <w:rPr>
          <w:rFonts w:ascii="Times New Roman" w:hAnsi="Times New Roman" w:cs="Times New Roman"/>
          <w:b/>
          <w:i/>
          <w:iCs/>
          <w:lang w:val="en-US"/>
        </w:rPr>
        <w:t>have</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now </w:t>
      </w:r>
      <w:r w:rsidRPr="00943D54">
        <w:rPr>
          <w:rFonts w:ascii="Times New Roman" w:hAnsi="Times New Roman" w:cs="Times New Roman"/>
          <w:b/>
          <w:i/>
          <w:iCs/>
          <w:lang w:val="en-US"/>
        </w:rPr>
        <w:t>heard the groaning of the children of Israel, and I have remembered My covenant</w:t>
      </w:r>
      <w:r w:rsidRPr="004D5D91">
        <w:rPr>
          <w:rFonts w:ascii="Times New Roman" w:hAnsi="Times New Roman" w:cs="Times New Roman"/>
          <w:i/>
          <w:iCs/>
          <w:lang w:val="en-US"/>
        </w:rPr>
        <w:t xml:space="preserve"> </w:t>
      </w:r>
      <w:r w:rsidRPr="004D5D91">
        <w:rPr>
          <w:rFonts w:ascii="Times New Roman" w:hAnsi="Times New Roman" w:cs="Times New Roman"/>
          <w:lang w:val="en-US"/>
        </w:rPr>
        <w:t>which I have established for them with Me." The student learned [in the mystic lore of the Cabala] will understand.</w:t>
      </w:r>
    </w:p>
    <w:p w:rsidR="00943D54" w:rsidRPr="004D5D91" w:rsidRDefault="00943D54" w:rsidP="004D5D91">
      <w:pPr>
        <w:keepNext/>
        <w:widowControl w:val="0"/>
        <w:spacing w:after="0" w:line="240" w:lineRule="auto"/>
        <w:jc w:val="both"/>
        <w:rPr>
          <w:rFonts w:ascii="Times New Roman" w:hAnsi="Times New Roman" w:cs="Times New Roman"/>
          <w:lang w:val="en-US"/>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4D5D91">
        <w:rPr>
          <w:rFonts w:ascii="Times New Roman" w:hAnsi="Times New Roman" w:cs="Times New Roman"/>
          <w:lang w:val="en-US"/>
        </w:rPr>
        <w:t xml:space="preserve">Now as regards </w:t>
      </w:r>
      <w:r w:rsidR="00943D54">
        <w:rPr>
          <w:rFonts w:ascii="Times New Roman" w:hAnsi="Times New Roman" w:cs="Times New Roman"/>
          <w:lang w:val="en-US"/>
        </w:rPr>
        <w:t>what our Rabbis have expounded:</w:t>
      </w:r>
      <w:r w:rsidR="00943D54">
        <w:rPr>
          <w:rStyle w:val="FootnoteReference"/>
          <w:rFonts w:cs="Times New Roman"/>
          <w:lang w:val="en-US"/>
        </w:rPr>
        <w:footnoteReference w:id="37"/>
      </w:r>
      <w:r w:rsidRPr="004D5D91">
        <w:rPr>
          <w:rFonts w:ascii="Times New Roman" w:hAnsi="Times New Roman" w:cs="Times New Roman"/>
          <w:lang w:val="en-US"/>
        </w:rPr>
        <w:t xml:space="preserve"> i.e., that [the Holy One, blessed be He, said to M</w:t>
      </w:r>
      <w:r w:rsidR="00943D54">
        <w:rPr>
          <w:rFonts w:ascii="Times New Roman" w:hAnsi="Times New Roman" w:cs="Times New Roman"/>
          <w:lang w:val="en-US"/>
        </w:rPr>
        <w:t>oses]</w:t>
      </w:r>
      <w:r w:rsidRPr="004D5D91">
        <w:rPr>
          <w:rFonts w:ascii="Times New Roman" w:hAnsi="Times New Roman" w:cs="Times New Roman"/>
          <w:lang w:val="en-US"/>
        </w:rPr>
        <w:t xml:space="preserve">, "Alas for those that are gone, [namely, the patriarchs], and are no more to be found! Many a time did I reveal Myself to Abraham, Isaac, and Jacob by the Name </w:t>
      </w:r>
      <w:r w:rsidR="00943D54" w:rsidRPr="00943D54">
        <w:rPr>
          <w:rFonts w:ascii="Times New Roman" w:hAnsi="Times New Roman" w:cs="Times New Roman"/>
          <w:b/>
          <w:i/>
          <w:iCs/>
          <w:lang w:val="en-US"/>
        </w:rPr>
        <w:t>El Sha</w:t>
      </w:r>
      <w:r w:rsidRPr="00943D54">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and I did not inform them that My Name is the Eternal as I have said it to you, and yet none of them cast aspersions upon My dealings with them, etc. Moreover, none of them asked Me what My Name is, as you asked. Right at the beginning of My mission, you </w:t>
      </w:r>
      <w:r w:rsidR="00943D54">
        <w:rPr>
          <w:rFonts w:ascii="Times New Roman" w:hAnsi="Times New Roman" w:cs="Times New Roman"/>
          <w:lang w:val="en-US"/>
        </w:rPr>
        <w:t>said to Me, 'What is Your Name?</w:t>
      </w:r>
      <w:r w:rsidR="00943D54">
        <w:rPr>
          <w:rStyle w:val="FootnoteReference"/>
          <w:rFonts w:cs="Times New Roman"/>
          <w:lang w:val="en-US"/>
        </w:rPr>
        <w:footnoteReference w:id="38"/>
      </w:r>
      <w:r w:rsidRPr="004D5D91">
        <w:rPr>
          <w:rFonts w:ascii="Times New Roman" w:hAnsi="Times New Roman" w:cs="Times New Roman"/>
          <w:vertAlign w:val="superscript"/>
          <w:lang w:val="en-US"/>
        </w:rPr>
        <w:t xml:space="preserve"> </w:t>
      </w:r>
      <w:r w:rsidRPr="004D5D91">
        <w:rPr>
          <w:rFonts w:ascii="Times New Roman" w:hAnsi="Times New Roman" w:cs="Times New Roman"/>
          <w:lang w:val="en-US"/>
        </w:rPr>
        <w:t xml:space="preserve">And at the end you said, </w:t>
      </w:r>
      <w:r w:rsidRPr="00943D54">
        <w:rPr>
          <w:rFonts w:ascii="Times New Roman" w:hAnsi="Times New Roman" w:cs="Times New Roman"/>
          <w:b/>
          <w:i/>
          <w:iCs/>
          <w:lang w:val="en-US"/>
        </w:rPr>
        <w:t>For since I came</w:t>
      </w:r>
      <w:r w:rsidR="00943D54" w:rsidRPr="00943D54">
        <w:rPr>
          <w:rFonts w:ascii="Times New Roman" w:hAnsi="Times New Roman" w:cs="Times New Roman"/>
          <w:b/>
          <w:i/>
          <w:iCs/>
          <w:lang w:val="en-US"/>
        </w:rPr>
        <w:t xml:space="preserve"> to Pharaoh to speak in Your name, he has</w:t>
      </w:r>
      <w:r w:rsidRPr="00943D54">
        <w:rPr>
          <w:rFonts w:ascii="Times New Roman" w:hAnsi="Times New Roman" w:cs="Times New Roman"/>
          <w:b/>
          <w:i/>
          <w:iCs/>
          <w:lang w:val="en-US"/>
        </w:rPr>
        <w:t xml:space="preserve"> dealt ill with this people, </w:t>
      </w:r>
      <w:r w:rsidRPr="00943D54">
        <w:rPr>
          <w:rFonts w:ascii="Times New Roman" w:hAnsi="Times New Roman" w:cs="Times New Roman"/>
          <w:b/>
          <w:lang w:val="en-US"/>
        </w:rPr>
        <w:t>etc</w:t>
      </w:r>
      <w:r w:rsidR="00943D54">
        <w:rPr>
          <w:rFonts w:ascii="Times New Roman" w:hAnsi="Times New Roman" w:cs="Times New Roman"/>
          <w:lang w:val="en-US"/>
        </w:rPr>
        <w:t>.</w:t>
      </w:r>
      <w:r w:rsidR="00943D54">
        <w:rPr>
          <w:rStyle w:val="FootnoteReference"/>
          <w:rFonts w:cs="Times New Roman"/>
          <w:lang w:val="en-US"/>
        </w:rPr>
        <w:footnoteReference w:id="39"/>
      </w:r>
      <w:r w:rsidRPr="004D5D91">
        <w:rPr>
          <w:rFonts w:ascii="Times New Roman" w:hAnsi="Times New Roman" w:cs="Times New Roman"/>
          <w:lang w:val="en-US"/>
        </w:rPr>
        <w:t xml:space="preserve"> It is in connecti</w:t>
      </w:r>
      <w:r w:rsidR="00943D54">
        <w:rPr>
          <w:rFonts w:ascii="Times New Roman" w:hAnsi="Times New Roman" w:cs="Times New Roman"/>
          <w:lang w:val="en-US"/>
        </w:rPr>
        <w:t>on with this [complaint] that Go</w:t>
      </w:r>
      <w:r w:rsidRPr="004D5D91">
        <w:rPr>
          <w:rFonts w:ascii="Times New Roman" w:hAnsi="Times New Roman" w:cs="Times New Roman"/>
          <w:lang w:val="en-US"/>
        </w:rPr>
        <w:t xml:space="preserve">d said to Moses, </w:t>
      </w:r>
      <w:r w:rsidRPr="00943D54">
        <w:rPr>
          <w:rFonts w:ascii="Times New Roman" w:hAnsi="Times New Roman" w:cs="Times New Roman"/>
          <w:b/>
          <w:i/>
          <w:iCs/>
          <w:lang w:val="en-US"/>
        </w:rPr>
        <w:t>And I have also established My covenant with them</w:t>
      </w:r>
      <w:r w:rsidRPr="004D5D91">
        <w:rPr>
          <w:rFonts w:ascii="Times New Roman" w:hAnsi="Times New Roman" w:cs="Times New Roman"/>
          <w:i/>
          <w:iCs/>
          <w:lang w:val="en-US"/>
        </w:rPr>
        <w:t xml:space="preserve">, </w:t>
      </w:r>
      <w:r w:rsidRPr="004D5D91">
        <w:rPr>
          <w:rFonts w:ascii="Times New Roman" w:hAnsi="Times New Roman" w:cs="Times New Roman"/>
          <w:lang w:val="en-US"/>
        </w:rPr>
        <w:t>etc.</w:t>
      </w:r>
      <w:r w:rsidR="00943D54">
        <w:rPr>
          <w:rStyle w:val="FootnoteReference"/>
          <w:rFonts w:cs="Times New Roman"/>
          <w:lang w:val="en-US"/>
        </w:rPr>
        <w:footnoteReference w:id="40"/>
      </w:r>
      <w:r w:rsidRPr="004D5D91">
        <w:rPr>
          <w:rFonts w:ascii="Times New Roman" w:hAnsi="Times New Roman" w:cs="Times New Roman"/>
          <w:lang w:val="en-US"/>
        </w:rPr>
        <w:t xml:space="preserve"> The purport of this Midrash likewise fits in with the text.</w:t>
      </w:r>
      <w:r w:rsidR="00943D54">
        <w:rPr>
          <w:rStyle w:val="FootnoteReference"/>
          <w:rFonts w:cs="Times New Roman"/>
          <w:lang w:val="en-US"/>
        </w:rPr>
        <w:footnoteReference w:id="41"/>
      </w:r>
      <w:r w:rsidRPr="004D5D91">
        <w:rPr>
          <w:rFonts w:ascii="Times New Roman" w:hAnsi="Times New Roman" w:cs="Times New Roman"/>
          <w:lang w:val="en-US"/>
        </w:rPr>
        <w:t xml:space="preserve"> The Rabbis, of blessed memory, found it difficult to understand why G-d mentioned the prophecy of the patriarchs altogether, diminishing their accomplishment in prophecy and saying that He appeared to them only by the Name of </w:t>
      </w:r>
      <w:r w:rsidR="00943D54" w:rsidRPr="00943D54">
        <w:rPr>
          <w:rFonts w:ascii="Times New Roman" w:hAnsi="Times New Roman" w:cs="Times New Roman"/>
          <w:b/>
          <w:i/>
          <w:iCs/>
          <w:lang w:val="en-US"/>
        </w:rPr>
        <w:t>El Sha</w:t>
      </w:r>
      <w:r w:rsidRPr="00943D54">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What purpose did that serve? He could have said, "I am the Eternal, and wherefore say unto the children of Israel: 'I am the Eternal, and I will bring you</w:t>
      </w:r>
      <w:r w:rsidR="00943D54">
        <w:rPr>
          <w:rFonts w:ascii="Times New Roman" w:hAnsi="Times New Roman" w:cs="Times New Roman"/>
          <w:lang w:val="en-US"/>
        </w:rPr>
        <w:t xml:space="preserve"> </w:t>
      </w:r>
      <w:r w:rsidRPr="004D5D91">
        <w:rPr>
          <w:rFonts w:ascii="Times New Roman" w:hAnsi="Times New Roman" w:cs="Times New Roman"/>
          <w:lang w:val="en-US"/>
        </w:rPr>
        <w:t>[from unde</w:t>
      </w:r>
      <w:r w:rsidR="00943D54">
        <w:rPr>
          <w:rFonts w:ascii="Times New Roman" w:hAnsi="Times New Roman" w:cs="Times New Roman"/>
          <w:lang w:val="en-US"/>
        </w:rPr>
        <w:t>r the burdens of the Egyptians], and you wi</w:t>
      </w:r>
      <w:r w:rsidRPr="004D5D91">
        <w:rPr>
          <w:rFonts w:ascii="Times New Roman" w:hAnsi="Times New Roman" w:cs="Times New Roman"/>
          <w:lang w:val="en-US"/>
        </w:rPr>
        <w:t xml:space="preserve">ll know that I am the </w:t>
      </w:r>
      <w:r w:rsidR="00267070">
        <w:rPr>
          <w:rFonts w:ascii="Times New Roman" w:hAnsi="Times New Roman" w:cs="Times New Roman"/>
          <w:lang w:val="en-US"/>
        </w:rPr>
        <w:t>Eternal Who brought you out.' "</w:t>
      </w:r>
      <w:r w:rsidRPr="004D5D91">
        <w:rPr>
          <w:rFonts w:ascii="Times New Roman" w:hAnsi="Times New Roman" w:cs="Times New Roman"/>
          <w:lang w:val="en-US"/>
        </w:rPr>
        <w:t xml:space="preserve">Therefore the Rabbis explained that the message constituted </w:t>
      </w:r>
      <w:r w:rsidR="00943D54">
        <w:rPr>
          <w:rFonts w:ascii="Times New Roman" w:hAnsi="Times New Roman" w:cs="Times New Roman"/>
          <w:lang w:val="en-US"/>
        </w:rPr>
        <w:t>a rebuke to Moses, telling him:</w:t>
      </w:r>
      <w:r w:rsidR="00267070">
        <w:rPr>
          <w:rFonts w:ascii="Times New Roman" w:hAnsi="Times New Roman" w:cs="Times New Roman"/>
          <w:lang w:val="en-US"/>
        </w:rPr>
        <w:t xml:space="preserve"> </w:t>
      </w:r>
      <w:r w:rsidRPr="004D5D91">
        <w:rPr>
          <w:rFonts w:ascii="Times New Roman" w:hAnsi="Times New Roman" w:cs="Times New Roman"/>
          <w:lang w:val="en-US"/>
        </w:rPr>
        <w:t xml:space="preserve">"Behold, the patriarchs, whose accomplishment in prophecy was not as high as yours inasmuch as they contemplated Deity only through the Name </w:t>
      </w:r>
      <w:r w:rsidR="00267070" w:rsidRPr="00267070">
        <w:rPr>
          <w:rFonts w:ascii="Times New Roman" w:hAnsi="Times New Roman" w:cs="Times New Roman"/>
          <w:b/>
          <w:i/>
          <w:iCs/>
          <w:lang w:val="en-US"/>
        </w:rPr>
        <w:t>El Sha</w:t>
      </w:r>
      <w:r w:rsidRPr="00267070">
        <w:rPr>
          <w:rFonts w:ascii="Times New Roman" w:hAnsi="Times New Roman" w:cs="Times New Roman"/>
          <w:b/>
          <w:i/>
          <w:iCs/>
          <w:lang w:val="en-US"/>
        </w:rPr>
        <w:t>dai</w:t>
      </w:r>
      <w:r w:rsidRPr="004D5D91">
        <w:rPr>
          <w:rFonts w:ascii="Times New Roman" w:hAnsi="Times New Roman" w:cs="Times New Roman"/>
          <w:i/>
          <w:iCs/>
          <w:lang w:val="en-US"/>
        </w:rPr>
        <w:t xml:space="preserve">, </w:t>
      </w:r>
      <w:r w:rsidRPr="004D5D91">
        <w:rPr>
          <w:rFonts w:ascii="Times New Roman" w:hAnsi="Times New Roman" w:cs="Times New Roman"/>
          <w:lang w:val="en-US"/>
        </w:rPr>
        <w:t xml:space="preserve">believed in Me, </w:t>
      </w:r>
      <w:r w:rsidRPr="00267070">
        <w:rPr>
          <w:rFonts w:ascii="Times New Roman" w:hAnsi="Times New Roman" w:cs="Times New Roman"/>
          <w:b/>
          <w:i/>
          <w:iCs/>
          <w:lang w:val="en-US"/>
        </w:rPr>
        <w:t>And I have also established My covenant with them</w:t>
      </w:r>
      <w:r w:rsidRPr="004D5D91">
        <w:rPr>
          <w:rFonts w:ascii="Times New Roman" w:hAnsi="Times New Roman" w:cs="Times New Roman"/>
          <w:i/>
          <w:iCs/>
          <w:lang w:val="en-US"/>
        </w:rPr>
        <w:t xml:space="preserve">, </w:t>
      </w:r>
      <w:r w:rsidRPr="004D5D91">
        <w:rPr>
          <w:rFonts w:ascii="Times New Roman" w:hAnsi="Times New Roman" w:cs="Times New Roman"/>
          <w:lang w:val="en-US"/>
        </w:rPr>
        <w:t>and I have heard the groaning of their children for their sake. Surely you who have known Me by the Great Name and whom I have given My assurance [by that Name], you should have trusted in [My] mercies and assured Israel in My Name that I will do signs and wonders for them." This interpretation too is correct and fitting.</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6. AND I WILL BRING YOU OUT FROM UNDER THE BURDENS OF THE EGYPTIANS</w:t>
      </w:r>
      <w:r w:rsidRPr="004D5D91">
        <w:rPr>
          <w:rFonts w:ascii="Times New Roman" w:hAnsi="Times New Roman" w:cs="Times New Roman"/>
          <w:lang w:val="en-US"/>
        </w:rPr>
        <w:t>. He assured them that He will take them out from the land of the Egyptians and that they will no longer suffer from their heavy burden.</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AND I WILL DELIVER YOU FROM THEIR BONDAGE</w:t>
      </w:r>
      <w:r w:rsidRPr="004D5D91">
        <w:rPr>
          <w:rFonts w:ascii="Times New Roman" w:hAnsi="Times New Roman" w:cs="Times New Roman"/>
          <w:lang w:val="en-US"/>
        </w:rPr>
        <w:t xml:space="preserve">. The Egyptians will no longer rule over them at all, nor will they subject them to be </w:t>
      </w:r>
      <w:r w:rsidRPr="005769F5">
        <w:rPr>
          <w:rFonts w:ascii="Times New Roman" w:hAnsi="Times New Roman" w:cs="Times New Roman"/>
          <w:b/>
          <w:i/>
          <w:iCs/>
          <w:lang w:val="en-US"/>
        </w:rPr>
        <w:t>a servant under tribute</w:t>
      </w:r>
      <w:r w:rsidR="005769F5">
        <w:rPr>
          <w:rStyle w:val="FootnoteReference"/>
          <w:rFonts w:cs="Times New Roman"/>
          <w:b/>
          <w:i/>
          <w:iCs/>
          <w:lang w:val="en-US"/>
        </w:rPr>
        <w:footnoteReference w:id="42"/>
      </w:r>
      <w:r w:rsidRPr="004D5D91">
        <w:rPr>
          <w:rFonts w:ascii="Times New Roman" w:hAnsi="Times New Roman" w:cs="Times New Roman"/>
          <w:i/>
          <w:iCs/>
          <w:lang w:val="en-US"/>
        </w:rPr>
        <w:t xml:space="preserve"> </w:t>
      </w:r>
      <w:r w:rsidRPr="004D5D91">
        <w:rPr>
          <w:rFonts w:ascii="Times New Roman" w:hAnsi="Times New Roman" w:cs="Times New Roman"/>
          <w:lang w:val="en-US"/>
        </w:rPr>
        <w:t>wherever they live.</w:t>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D5D91" w:rsidRPr="004D5D91" w:rsidRDefault="004D5D91" w:rsidP="004D5D91">
      <w:pPr>
        <w:keepNext/>
        <w:widowControl w:val="0"/>
        <w:spacing w:after="0" w:line="240" w:lineRule="auto"/>
        <w:jc w:val="both"/>
        <w:rPr>
          <w:rFonts w:ascii="Times New Roman" w:hAnsi="Times New Roman" w:cs="Times New Roman"/>
          <w:lang w:val="en-US"/>
        </w:rPr>
      </w:pPr>
      <w:r w:rsidRPr="005769F5">
        <w:rPr>
          <w:rFonts w:ascii="Times New Roman" w:hAnsi="Times New Roman" w:cs="Times New Roman"/>
          <w:b/>
          <w:lang w:val="en-US"/>
        </w:rPr>
        <w:t>AND I WILL REDEEM YOU</w:t>
      </w:r>
      <w:r w:rsidRPr="004D5D91">
        <w:rPr>
          <w:rFonts w:ascii="Times New Roman" w:hAnsi="Times New Roman" w:cs="Times New Roman"/>
          <w:lang w:val="en-US"/>
        </w:rPr>
        <w:t xml:space="preserve">. He will bring such judgments upon them until the Egyptians will say: "Here You have the Israelites as a redemption for our lives." The meaning of the word </w:t>
      </w:r>
      <w:r w:rsidRPr="005769F5">
        <w:rPr>
          <w:rFonts w:ascii="Times New Roman" w:hAnsi="Times New Roman" w:cs="Times New Roman"/>
          <w:b/>
          <w:i/>
          <w:iCs/>
          <w:highlight w:val="yellow"/>
          <w:lang w:val="en-US"/>
        </w:rPr>
        <w:t xml:space="preserve">g'ulah </w:t>
      </w:r>
      <w:r w:rsidRPr="005769F5">
        <w:rPr>
          <w:rFonts w:ascii="Times New Roman" w:hAnsi="Times New Roman" w:cs="Times New Roman"/>
          <w:b/>
          <w:highlight w:val="yellow"/>
          <w:lang w:val="en-US"/>
        </w:rPr>
        <w:t>(redemption)</w:t>
      </w:r>
      <w:r w:rsidRPr="004D5D91">
        <w:rPr>
          <w:rFonts w:ascii="Times New Roman" w:hAnsi="Times New Roman" w:cs="Times New Roman"/>
          <w:lang w:val="en-US"/>
        </w:rPr>
        <w:t xml:space="preserve"> is close to the subject of </w:t>
      </w:r>
      <w:r w:rsidRPr="005769F5">
        <w:rPr>
          <w:rFonts w:ascii="Times New Roman" w:hAnsi="Times New Roman" w:cs="Times New Roman"/>
          <w:b/>
          <w:i/>
          <w:iCs/>
          <w:highlight w:val="yellow"/>
          <w:lang w:val="en-US"/>
        </w:rPr>
        <w:t xml:space="preserve">mecher </w:t>
      </w:r>
      <w:r w:rsidRPr="005769F5">
        <w:rPr>
          <w:rFonts w:ascii="Times New Roman" w:hAnsi="Times New Roman" w:cs="Times New Roman"/>
          <w:b/>
          <w:highlight w:val="yellow"/>
          <w:lang w:val="en-US"/>
        </w:rPr>
        <w:t>(sale)</w:t>
      </w:r>
      <w:r w:rsidRPr="004D5D91">
        <w:rPr>
          <w:rFonts w:ascii="Times New Roman" w:hAnsi="Times New Roman" w:cs="Times New Roman"/>
          <w:lang w:val="en-US"/>
        </w:rPr>
        <w:t xml:space="preserve">, [thus implying that "I will buy you from the Egyptians"]. And the meaning of the expression, </w:t>
      </w:r>
      <w:r w:rsidRPr="005769F5">
        <w:rPr>
          <w:rFonts w:ascii="Times New Roman" w:hAnsi="Times New Roman" w:cs="Times New Roman"/>
          <w:b/>
          <w:i/>
          <w:iCs/>
          <w:lang w:val="en-US"/>
        </w:rPr>
        <w:t>with an outstretched arm</w:t>
      </w:r>
      <w:r w:rsidRPr="004D5D91">
        <w:rPr>
          <w:rFonts w:ascii="Times New Roman" w:hAnsi="Times New Roman" w:cs="Times New Roman"/>
          <w:i/>
          <w:iCs/>
          <w:lang w:val="en-US"/>
        </w:rPr>
        <w:t xml:space="preserve">, </w:t>
      </w:r>
      <w:r w:rsidRPr="004D5D91">
        <w:rPr>
          <w:rFonts w:ascii="Times New Roman" w:hAnsi="Times New Roman" w:cs="Times New Roman"/>
          <w:lang w:val="en-US"/>
        </w:rPr>
        <w:t>is that His arm will be extended over them until He takes them out from Egypt.</w:t>
      </w:r>
    </w:p>
    <w:p w:rsidR="004D5D91" w:rsidRPr="005769F5" w:rsidRDefault="004D5D91" w:rsidP="004D5D91">
      <w:pPr>
        <w:keepNext/>
        <w:widowControl w:val="0"/>
        <w:spacing w:after="0" w:line="240" w:lineRule="auto"/>
        <w:jc w:val="both"/>
        <w:rPr>
          <w:rFonts w:ascii="Times New Roman" w:hAnsi="Times New Roman" w:cs="Times New Roman"/>
          <w:iCs/>
          <w:vertAlign w:val="superscript"/>
          <w:lang w:val="en-US"/>
        </w:rPr>
      </w:pPr>
      <w:r w:rsidRPr="005769F5">
        <w:rPr>
          <w:rFonts w:ascii="Times New Roman" w:hAnsi="Times New Roman" w:cs="Times New Roman"/>
          <w:b/>
          <w:lang w:val="en-US"/>
        </w:rPr>
        <w:t>7. AND I WILL TAKE YOU TO ME FOR A PEOPLE</w:t>
      </w:r>
      <w:r w:rsidRPr="004D5D91">
        <w:rPr>
          <w:rFonts w:ascii="Times New Roman" w:hAnsi="Times New Roman" w:cs="Times New Roman"/>
          <w:lang w:val="en-US"/>
        </w:rPr>
        <w:t xml:space="preserve">. That is, when you will come to Mount Sinai and you will </w:t>
      </w:r>
      <w:r w:rsidRPr="004D5D91">
        <w:rPr>
          <w:rFonts w:ascii="Times New Roman" w:hAnsi="Times New Roman" w:cs="Times New Roman"/>
          <w:lang w:val="en-US"/>
        </w:rPr>
        <w:lastRenderedPageBreak/>
        <w:t xml:space="preserve">accept the Torah. There, [at Mount Sinai], it was said, </w:t>
      </w:r>
      <w:r w:rsidR="005769F5">
        <w:rPr>
          <w:rFonts w:ascii="Times New Roman" w:hAnsi="Times New Roman" w:cs="Times New Roman"/>
          <w:b/>
          <w:i/>
          <w:iCs/>
          <w:lang w:val="en-US"/>
        </w:rPr>
        <w:t>Then you wi</w:t>
      </w:r>
      <w:r w:rsidRPr="005769F5">
        <w:rPr>
          <w:rFonts w:ascii="Times New Roman" w:hAnsi="Times New Roman" w:cs="Times New Roman"/>
          <w:b/>
          <w:i/>
          <w:iCs/>
          <w:lang w:val="en-US"/>
        </w:rPr>
        <w:t>ll be Mine own treasure</w:t>
      </w:r>
      <w:r w:rsidR="005769F5">
        <w:rPr>
          <w:rFonts w:ascii="Times New Roman" w:hAnsi="Times New Roman" w:cs="Times New Roman"/>
          <w:i/>
          <w:iCs/>
          <w:lang w:val="en-US"/>
        </w:rPr>
        <w:t>.</w:t>
      </w:r>
      <w:r w:rsidR="005769F5">
        <w:rPr>
          <w:rStyle w:val="FootnoteReference"/>
          <w:rFonts w:cs="Times New Roman"/>
          <w:i/>
          <w:iCs/>
          <w:lang w:val="en-US"/>
        </w:rPr>
        <w:footnoteReference w:id="43"/>
      </w:r>
    </w:p>
    <w:p w:rsidR="004D5D91" w:rsidRPr="004D5D91" w:rsidRDefault="004D5D91" w:rsidP="004D5D91">
      <w:pPr>
        <w:keepNext/>
        <w:widowControl w:val="0"/>
        <w:spacing w:after="0" w:line="240" w:lineRule="auto"/>
        <w:jc w:val="both"/>
        <w:rPr>
          <w:rFonts w:ascii="Times New Roman" w:hAnsi="Times New Roman" w:cs="Times New Roman"/>
          <w:lang w:val="en-SG"/>
        </w:rPr>
      </w:pPr>
    </w:p>
    <w:p w:rsidR="004268D8" w:rsidRDefault="004268D8" w:rsidP="004268D8">
      <w:pPr>
        <w:keepNext/>
        <w:widowControl w:val="0"/>
        <w:spacing w:after="0" w:line="240" w:lineRule="auto"/>
        <w:jc w:val="both"/>
        <w:rPr>
          <w:rFonts w:ascii="Times New Roman" w:hAnsi="Times New Roman" w:cs="Times New Roman"/>
          <w:i/>
          <w:iCs/>
          <w:lang w:val="en-US"/>
        </w:rPr>
      </w:pPr>
      <w:r w:rsidRPr="004268D8">
        <w:rPr>
          <w:rFonts w:ascii="Times New Roman" w:hAnsi="Times New Roman" w:cs="Times New Roman"/>
          <w:b/>
          <w:lang w:val="en-US"/>
        </w:rPr>
        <w:t>AND YOU WILL KNOW THAT I AM THE ETERNAL YOUR G-D WHO BROUGHT YOU OUT FROM UNDER THE BURDENS OF THE EGYPTIANS.</w:t>
      </w:r>
      <w:r w:rsidRPr="004268D8">
        <w:rPr>
          <w:rFonts w:ascii="Times New Roman" w:hAnsi="Times New Roman" w:cs="Times New Roman"/>
          <w:lang w:val="en-US"/>
        </w:rPr>
        <w:t xml:space="preserve"> The purport thereof, said Rabbi Abraham ibn Ezra, is that it was in the combined mighty power of the higher constellations that the children of Israel should yet stay in the exile. But this is not of the theme of the chapter. Rather He says: "When I will redeem you with an outstretched arm</w:t>
      </w:r>
      <w:r w:rsidR="00553011">
        <w:rPr>
          <w:rFonts w:ascii="Times New Roman" w:hAnsi="Times New Roman" w:cs="Times New Roman"/>
          <w:lang w:val="en-US"/>
        </w:rPr>
        <w:t xml:space="preserve"> visible to all nations, you wi</w:t>
      </w:r>
      <w:r w:rsidRPr="004268D8">
        <w:rPr>
          <w:rFonts w:ascii="Times New Roman" w:hAnsi="Times New Roman" w:cs="Times New Roman"/>
          <w:lang w:val="en-US"/>
        </w:rPr>
        <w:t xml:space="preserve">ll know that it is I the Eternal Who performs new signs and wonders in </w:t>
      </w:r>
      <w:r w:rsidR="00553011">
        <w:rPr>
          <w:rFonts w:ascii="Times New Roman" w:hAnsi="Times New Roman" w:cs="Times New Roman"/>
          <w:lang w:val="en-US"/>
        </w:rPr>
        <w:t>the world, and that I am your Go</w:t>
      </w:r>
      <w:r w:rsidRPr="004268D8">
        <w:rPr>
          <w:rFonts w:ascii="Times New Roman" w:hAnsi="Times New Roman" w:cs="Times New Roman"/>
          <w:lang w:val="en-US"/>
        </w:rPr>
        <w:t xml:space="preserve">d and for your sake I had so acted, for you are </w:t>
      </w:r>
      <w:r w:rsidRPr="00553011">
        <w:rPr>
          <w:rFonts w:ascii="Times New Roman" w:hAnsi="Times New Roman" w:cs="Times New Roman"/>
          <w:b/>
          <w:i/>
          <w:iCs/>
          <w:lang w:val="en-US"/>
        </w:rPr>
        <w:t>the portions of the Eternal</w:t>
      </w:r>
      <w:r w:rsidR="00553011">
        <w:rPr>
          <w:rFonts w:ascii="Times New Roman" w:hAnsi="Times New Roman" w:cs="Times New Roman"/>
          <w:i/>
          <w:iCs/>
          <w:lang w:val="en-US"/>
        </w:rPr>
        <w:t>."</w:t>
      </w:r>
      <w:r w:rsidR="00553011">
        <w:rPr>
          <w:rStyle w:val="FootnoteReference"/>
          <w:rFonts w:cs="Times New Roman"/>
          <w:i/>
          <w:iCs/>
          <w:lang w:val="en-US"/>
        </w:rPr>
        <w:footnoteReference w:id="44"/>
      </w:r>
    </w:p>
    <w:p w:rsidR="00553011" w:rsidRPr="00553011" w:rsidRDefault="00553011" w:rsidP="004268D8">
      <w:pPr>
        <w:keepNext/>
        <w:widowControl w:val="0"/>
        <w:spacing w:after="0" w:line="240" w:lineRule="auto"/>
        <w:jc w:val="both"/>
        <w:rPr>
          <w:rFonts w:ascii="Times New Roman" w:hAnsi="Times New Roman" w:cs="Times New Roman"/>
          <w:iCs/>
          <w:vertAlign w:val="superscript"/>
          <w:lang w:val="en-US"/>
        </w:rPr>
      </w:pPr>
    </w:p>
    <w:p w:rsidR="004268D8" w:rsidRPr="00553011" w:rsidRDefault="00553011" w:rsidP="00553011">
      <w:pPr>
        <w:keepNext/>
        <w:widowControl w:val="0"/>
        <w:spacing w:after="0" w:line="240" w:lineRule="auto"/>
        <w:jc w:val="both"/>
        <w:rPr>
          <w:rFonts w:ascii="Times New Roman" w:hAnsi="Times New Roman" w:cs="Times New Roman"/>
          <w:lang w:val="en-US"/>
        </w:rPr>
      </w:pPr>
      <w:r>
        <w:rPr>
          <w:rFonts w:ascii="Times New Roman" w:hAnsi="Times New Roman" w:cs="Times New Roman"/>
          <w:b/>
          <w:lang w:val="en-US"/>
        </w:rPr>
        <w:t xml:space="preserve">8. </w:t>
      </w:r>
      <w:r w:rsidR="004268D8" w:rsidRPr="00553011">
        <w:rPr>
          <w:rFonts w:ascii="Times New Roman" w:hAnsi="Times New Roman" w:cs="Times New Roman"/>
          <w:b/>
          <w:lang w:val="en-US"/>
        </w:rPr>
        <w:t>AND I WILL BRING YOU IN UNTO THE LAND CONCERNING WHICH I LIFTED UP MY HAND</w:t>
      </w:r>
      <w:r w:rsidR="004268D8" w:rsidRPr="004268D8">
        <w:rPr>
          <w:rFonts w:ascii="Times New Roman" w:hAnsi="Times New Roman" w:cs="Times New Roman"/>
          <w:lang w:val="en-US"/>
        </w:rPr>
        <w:t xml:space="preserve">. "I have lifted it up to swear by My throne." Thus the language of Rashi. Rabbi Abraham ibn Ezra said that it is an idiom [denoting the exercise of power], just like a man who lifts his hand to the heavens and swears, such as: </w:t>
      </w:r>
      <w:r w:rsidR="004268D8" w:rsidRPr="00553011">
        <w:rPr>
          <w:rFonts w:ascii="Times New Roman" w:hAnsi="Times New Roman" w:cs="Times New Roman"/>
          <w:b/>
          <w:i/>
          <w:iCs/>
          <w:lang w:val="en-US"/>
        </w:rPr>
        <w:t>For I lift up My hand to heaven</w:t>
      </w:r>
      <w:r>
        <w:rPr>
          <w:rStyle w:val="FootnoteReference"/>
          <w:rFonts w:cs="Times New Roman"/>
          <w:b/>
          <w:i/>
          <w:iCs/>
          <w:lang w:val="en-US"/>
        </w:rPr>
        <w:footnoteReference w:id="45"/>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 xml:space="preserve">[to take an oath of vengeance]; </w:t>
      </w:r>
      <w:r w:rsidR="004268D8" w:rsidRPr="00553011">
        <w:rPr>
          <w:rFonts w:ascii="Times New Roman" w:hAnsi="Times New Roman" w:cs="Times New Roman"/>
          <w:b/>
          <w:i/>
          <w:iCs/>
          <w:lang w:val="en-US"/>
        </w:rPr>
        <w:t>And he lifted up his right hand and his left hand unto heaven, and swore</w:t>
      </w:r>
      <w:r>
        <w:rPr>
          <w:rFonts w:ascii="Times New Roman" w:hAnsi="Times New Roman" w:cs="Times New Roman"/>
          <w:i/>
          <w:iCs/>
          <w:lang w:val="en-US"/>
        </w:rPr>
        <w:t>.</w:t>
      </w:r>
      <w:r>
        <w:rPr>
          <w:rStyle w:val="FootnoteReference"/>
          <w:rFonts w:cs="Times New Roman"/>
          <w:i/>
          <w:iCs/>
          <w:lang w:val="en-US"/>
        </w:rPr>
        <w:footnoteReference w:id="46"/>
      </w:r>
    </w:p>
    <w:p w:rsidR="00553011" w:rsidRDefault="00553011" w:rsidP="004268D8">
      <w:pPr>
        <w:keepNext/>
        <w:widowControl w:val="0"/>
        <w:spacing w:after="0" w:line="240" w:lineRule="auto"/>
        <w:jc w:val="both"/>
        <w:rPr>
          <w:rFonts w:ascii="Times New Roman" w:hAnsi="Times New Roman" w:cs="Times New Roman"/>
          <w:lang w:val="en-US"/>
        </w:rPr>
      </w:pPr>
    </w:p>
    <w:p w:rsidR="004268D8" w:rsidRPr="0001493C" w:rsidRDefault="004268D8" w:rsidP="004268D8">
      <w:pPr>
        <w:keepNext/>
        <w:widowControl w:val="0"/>
        <w:spacing w:after="0" w:line="240" w:lineRule="auto"/>
        <w:jc w:val="both"/>
        <w:rPr>
          <w:rFonts w:ascii="Times New Roman" w:hAnsi="Times New Roman" w:cs="Times New Roman"/>
          <w:iCs/>
          <w:vertAlign w:val="superscript"/>
          <w:lang w:val="en-US"/>
        </w:rPr>
      </w:pPr>
      <w:r w:rsidRPr="004268D8">
        <w:rPr>
          <w:rFonts w:ascii="Times New Roman" w:hAnsi="Times New Roman" w:cs="Times New Roman"/>
          <w:lang w:val="en-US"/>
        </w:rPr>
        <w:t>By way of the Truth, [th</w:t>
      </w:r>
      <w:r w:rsidR="00553011">
        <w:rPr>
          <w:rFonts w:ascii="Times New Roman" w:hAnsi="Times New Roman" w:cs="Times New Roman"/>
          <w:lang w:val="en-US"/>
        </w:rPr>
        <w:t xml:space="preserve">e mystic lore of the Cabala], </w:t>
      </w:r>
      <w:r w:rsidR="00553011" w:rsidRPr="00553011">
        <w:rPr>
          <w:rFonts w:ascii="Times New Roman" w:hAnsi="Times New Roman" w:cs="Times New Roman"/>
          <w:b/>
          <w:i/>
          <w:lang w:val="en-US"/>
        </w:rPr>
        <w:t xml:space="preserve">I </w:t>
      </w:r>
      <w:r w:rsidRPr="00553011">
        <w:rPr>
          <w:rFonts w:ascii="Times New Roman" w:hAnsi="Times New Roman" w:cs="Times New Roman"/>
          <w:b/>
          <w:i/>
          <w:iCs/>
          <w:lang w:val="en-US"/>
        </w:rPr>
        <w:t>lifted up My hand</w:t>
      </w:r>
      <w:r w:rsidRPr="004268D8">
        <w:rPr>
          <w:rFonts w:ascii="Times New Roman" w:hAnsi="Times New Roman" w:cs="Times New Roman"/>
          <w:i/>
          <w:iCs/>
          <w:lang w:val="en-US"/>
        </w:rPr>
        <w:t xml:space="preserve"> </w:t>
      </w:r>
      <w:r w:rsidRPr="004268D8">
        <w:rPr>
          <w:rFonts w:ascii="Times New Roman" w:hAnsi="Times New Roman" w:cs="Times New Roman"/>
          <w:lang w:val="en-US"/>
        </w:rPr>
        <w:t xml:space="preserve">means that "I have raised the strength of My arm to Myself that I will give them the Land." Similarly, </w:t>
      </w:r>
      <w:r w:rsidRPr="00553011">
        <w:rPr>
          <w:rFonts w:ascii="Times New Roman" w:hAnsi="Times New Roman" w:cs="Times New Roman"/>
          <w:b/>
          <w:i/>
          <w:iCs/>
          <w:lang w:val="en-US"/>
        </w:rPr>
        <w:t>For I lift up My hand to heaven</w:t>
      </w:r>
      <w:r w:rsidR="00553011">
        <w:rPr>
          <w:rStyle w:val="FootnoteReference"/>
          <w:rFonts w:cs="Times New Roman"/>
          <w:b/>
          <w:i/>
          <w:iCs/>
          <w:lang w:val="en-US"/>
        </w:rPr>
        <w:footnoteReference w:id="47"/>
      </w:r>
      <w:r w:rsidRPr="004268D8">
        <w:rPr>
          <w:rFonts w:ascii="Times New Roman" w:hAnsi="Times New Roman" w:cs="Times New Roman"/>
          <w:i/>
          <w:iCs/>
          <w:lang w:val="en-US"/>
        </w:rPr>
        <w:t xml:space="preserve"> </w:t>
      </w:r>
      <w:r w:rsidRPr="004268D8">
        <w:rPr>
          <w:rFonts w:ascii="Times New Roman" w:hAnsi="Times New Roman" w:cs="Times New Roman"/>
          <w:lang w:val="en-US"/>
        </w:rPr>
        <w:t>means that "I will lift up the great hand to the heavens sin</w:t>
      </w:r>
      <w:r w:rsidR="00553011">
        <w:rPr>
          <w:rFonts w:ascii="Times New Roman" w:hAnsi="Times New Roman" w:cs="Times New Roman"/>
          <w:lang w:val="en-US"/>
        </w:rPr>
        <w:t>ce it abounds in eternal life."</w:t>
      </w:r>
      <w:r w:rsidR="00553011">
        <w:rPr>
          <w:rStyle w:val="FootnoteReference"/>
          <w:rFonts w:cs="Times New Roman"/>
          <w:lang w:val="en-US"/>
        </w:rPr>
        <w:footnoteReference w:id="48"/>
      </w:r>
      <w:r w:rsidRPr="004268D8">
        <w:rPr>
          <w:rFonts w:ascii="Times New Roman" w:hAnsi="Times New Roman" w:cs="Times New Roman"/>
          <w:lang w:val="en-US"/>
        </w:rPr>
        <w:t xml:space="preserve"> But the verse, </w:t>
      </w:r>
      <w:r w:rsidRPr="0001493C">
        <w:rPr>
          <w:rFonts w:ascii="Times New Roman" w:hAnsi="Times New Roman" w:cs="Times New Roman"/>
          <w:b/>
          <w:i/>
          <w:iCs/>
          <w:lang w:val="en-US"/>
        </w:rPr>
        <w:t>And he lifted up his right hand and his left hand unto heaven,</w:t>
      </w:r>
      <w:r w:rsidR="0001493C">
        <w:rPr>
          <w:rStyle w:val="FootnoteReference"/>
          <w:rFonts w:cs="Times New Roman"/>
          <w:b/>
          <w:i/>
          <w:iCs/>
          <w:lang w:val="en-US"/>
        </w:rPr>
        <w:footnoteReference w:id="49"/>
      </w:r>
      <w:r w:rsidRPr="004268D8">
        <w:rPr>
          <w:rFonts w:ascii="Times New Roman" w:hAnsi="Times New Roman" w:cs="Times New Roman"/>
          <w:i/>
          <w:iCs/>
          <w:lang w:val="en-US"/>
        </w:rPr>
        <w:t xml:space="preserve"> </w:t>
      </w:r>
      <w:r w:rsidRPr="004268D8">
        <w:rPr>
          <w:rFonts w:ascii="Times New Roman" w:hAnsi="Times New Roman" w:cs="Times New Roman"/>
          <w:lang w:val="en-US"/>
        </w:rPr>
        <w:t xml:space="preserve">has no relevance here, for that was said concerning the angel </w:t>
      </w:r>
      <w:r w:rsidR="00553011" w:rsidRPr="0001493C">
        <w:rPr>
          <w:rFonts w:ascii="Times New Roman" w:hAnsi="Times New Roman" w:cs="Times New Roman"/>
          <w:b/>
          <w:i/>
          <w:iCs/>
          <w:lang w:val="en-US"/>
        </w:rPr>
        <w:t>clothed in linen</w:t>
      </w:r>
      <w:r w:rsidR="00553011">
        <w:rPr>
          <w:rFonts w:ascii="Times New Roman" w:hAnsi="Times New Roman" w:cs="Times New Roman"/>
          <w:i/>
          <w:iCs/>
          <w:lang w:val="en-US"/>
        </w:rPr>
        <w:t>,</w:t>
      </w:r>
      <w:r w:rsidR="00553011">
        <w:rPr>
          <w:rStyle w:val="FootnoteReference"/>
          <w:rFonts w:cs="Times New Roman"/>
          <w:i/>
          <w:iCs/>
          <w:lang w:val="en-US"/>
        </w:rPr>
        <w:footnoteReference w:id="50"/>
      </w:r>
      <w:r w:rsidRPr="004268D8">
        <w:rPr>
          <w:rFonts w:ascii="Times New Roman" w:hAnsi="Times New Roman" w:cs="Times New Roman"/>
          <w:lang w:val="en-US"/>
        </w:rPr>
        <w:t xml:space="preserve"> who swore </w:t>
      </w:r>
      <w:r w:rsidR="0001493C">
        <w:rPr>
          <w:rFonts w:ascii="Times New Roman" w:hAnsi="Times New Roman" w:cs="Times New Roman"/>
          <w:b/>
          <w:i/>
          <w:iCs/>
          <w:lang w:val="en-US"/>
        </w:rPr>
        <w:t>by Him that lives for</w:t>
      </w:r>
      <w:r w:rsidRPr="0001493C">
        <w:rPr>
          <w:rFonts w:ascii="Times New Roman" w:hAnsi="Times New Roman" w:cs="Times New Roman"/>
          <w:b/>
          <w:i/>
          <w:iCs/>
          <w:lang w:val="en-US"/>
        </w:rPr>
        <w:t>ever</w:t>
      </w:r>
      <w:r w:rsidR="0001493C">
        <w:rPr>
          <w:rFonts w:ascii="Times New Roman" w:hAnsi="Times New Roman" w:cs="Times New Roman"/>
          <w:i/>
          <w:iCs/>
          <w:lang w:val="en-US"/>
        </w:rPr>
        <w:t>.</w:t>
      </w:r>
      <w:r w:rsidR="0001493C">
        <w:rPr>
          <w:rStyle w:val="FootnoteReference"/>
          <w:rFonts w:cs="Times New Roman"/>
          <w:i/>
          <w:iCs/>
          <w:lang w:val="en-US"/>
        </w:rPr>
        <w:footnoteReference w:id="51"/>
      </w:r>
    </w:p>
    <w:p w:rsidR="00553011" w:rsidRPr="004268D8" w:rsidRDefault="00553011" w:rsidP="004268D8">
      <w:pPr>
        <w:keepNext/>
        <w:widowControl w:val="0"/>
        <w:spacing w:after="0" w:line="240" w:lineRule="auto"/>
        <w:jc w:val="both"/>
        <w:rPr>
          <w:rFonts w:ascii="Times New Roman" w:hAnsi="Times New Roman" w:cs="Times New Roman"/>
          <w:i/>
          <w:iCs/>
          <w:vertAlign w:val="superscript"/>
          <w:lang w:val="en-US"/>
        </w:rPr>
      </w:pPr>
    </w:p>
    <w:p w:rsidR="004268D8" w:rsidRPr="004268D8" w:rsidRDefault="00553011" w:rsidP="004268D8">
      <w:pPr>
        <w:keepNext/>
        <w:widowControl w:val="0"/>
        <w:spacing w:after="0" w:line="240" w:lineRule="auto"/>
        <w:jc w:val="both"/>
        <w:rPr>
          <w:rFonts w:ascii="Times New Roman" w:hAnsi="Times New Roman" w:cs="Times New Roman"/>
          <w:lang w:val="en-US"/>
        </w:rPr>
      </w:pPr>
      <w:r w:rsidRPr="00553011">
        <w:rPr>
          <w:rFonts w:ascii="Times New Roman" w:hAnsi="Times New Roman" w:cs="Times New Roman"/>
          <w:b/>
          <w:lang w:val="en-US"/>
        </w:rPr>
        <w:t xml:space="preserve">9. </w:t>
      </w:r>
      <w:r w:rsidR="004268D8" w:rsidRPr="00553011">
        <w:rPr>
          <w:rFonts w:ascii="Times New Roman" w:hAnsi="Times New Roman" w:cs="Times New Roman"/>
          <w:b/>
          <w:lang w:val="en-US"/>
        </w:rPr>
        <w:t>BUT THEY HEARKENED NOT UNTO MOSES FOR IMPATIENCE OF SPIRIT, AND FOR CRUEL BONDAGE.</w:t>
      </w:r>
      <w:r w:rsidR="004268D8" w:rsidRPr="004268D8">
        <w:rPr>
          <w:rFonts w:ascii="Times New Roman" w:hAnsi="Times New Roman" w:cs="Times New Roman"/>
          <w:lang w:val="en-US"/>
        </w:rPr>
        <w:t xml:space="preserve"> It was not because they did not believe in G-d and in His prophet [that</w:t>
      </w:r>
      <w:r>
        <w:rPr>
          <w:rFonts w:ascii="Times New Roman" w:hAnsi="Times New Roman" w:cs="Times New Roman"/>
          <w:lang w:val="en-US"/>
        </w:rPr>
        <w:t xml:space="preserve"> </w:t>
      </w:r>
      <w:r w:rsidR="004268D8" w:rsidRPr="004268D8">
        <w:rPr>
          <w:rFonts w:ascii="Times New Roman" w:hAnsi="Times New Roman" w:cs="Times New Roman"/>
          <w:lang w:val="en-US"/>
        </w:rPr>
        <w:t>they hearkened not]. Rather, they paid no attention to his words because of impatience of spirit, as a person whose soul is grieved on account of his misery and who does not want to live another moment in his suffering even though he knows that he will be relieved later. The "impatience of spirit" was their fear that Pharaoh would put them to death, as their officers said to Moses,</w:t>
      </w:r>
      <w:r w:rsidR="0001493C">
        <w:rPr>
          <w:rStyle w:val="FootnoteReference"/>
          <w:rFonts w:cs="Times New Roman"/>
          <w:lang w:val="en-US"/>
        </w:rPr>
        <w:footnoteReference w:id="52"/>
      </w:r>
      <w:r w:rsidR="004268D8" w:rsidRPr="004268D8">
        <w:rPr>
          <w:rFonts w:ascii="Times New Roman" w:hAnsi="Times New Roman" w:cs="Times New Roman"/>
          <w:lang w:val="en-US"/>
        </w:rPr>
        <w:t xml:space="preserve"> and the "cruel bondage" was the pressure, for the taskmasters pressed upon them and hurried them [in their daily task],</w:t>
      </w:r>
      <w:r w:rsidR="0001493C">
        <w:rPr>
          <w:rStyle w:val="FootnoteReference"/>
          <w:rFonts w:cs="Times New Roman"/>
          <w:lang w:val="en-US"/>
        </w:rPr>
        <w:footnoteReference w:id="53"/>
      </w:r>
      <w:r w:rsidR="004268D8" w:rsidRPr="004268D8">
        <w:rPr>
          <w:rFonts w:ascii="Times New Roman" w:hAnsi="Times New Roman" w:cs="Times New Roman"/>
          <w:lang w:val="en-US"/>
        </w:rPr>
        <w:t xml:space="preserve"> which gave them no chance to hear anything and consider it.</w:t>
      </w:r>
    </w:p>
    <w:p w:rsidR="004268D8" w:rsidRPr="004268D8" w:rsidRDefault="004268D8" w:rsidP="004268D8">
      <w:pPr>
        <w:keepNext/>
        <w:widowControl w:val="0"/>
        <w:spacing w:after="0" w:line="240" w:lineRule="auto"/>
        <w:jc w:val="both"/>
        <w:rPr>
          <w:rFonts w:ascii="Times New Roman" w:hAnsi="Times New Roman" w:cs="Times New Roman"/>
          <w:lang w:val="en-SG"/>
        </w:rPr>
      </w:pPr>
    </w:p>
    <w:p w:rsidR="00E075D6" w:rsidRPr="00E075D6" w:rsidRDefault="0001493C" w:rsidP="00E075D6">
      <w:pPr>
        <w:keepNext/>
        <w:widowControl w:val="0"/>
        <w:spacing w:after="0" w:line="240" w:lineRule="auto"/>
        <w:jc w:val="both"/>
        <w:rPr>
          <w:rFonts w:ascii="Times New Roman" w:hAnsi="Times New Roman" w:cs="Times New Roman"/>
        </w:rPr>
      </w:pPr>
      <w:r w:rsidRPr="0001493C">
        <w:rPr>
          <w:rFonts w:ascii="Times New Roman" w:hAnsi="Times New Roman" w:cs="Times New Roman"/>
          <w:b/>
          <w:lang w:val="en-US"/>
        </w:rPr>
        <w:t xml:space="preserve">10. </w:t>
      </w:r>
      <w:r w:rsidR="004268D8" w:rsidRPr="0001493C">
        <w:rPr>
          <w:rFonts w:ascii="Times New Roman" w:hAnsi="Times New Roman" w:cs="Times New Roman"/>
          <w:b/>
          <w:lang w:val="en-US"/>
        </w:rPr>
        <w:t>AND THE ETERNAL</w:t>
      </w:r>
      <w:r>
        <w:rPr>
          <w:rFonts w:ascii="Times New Roman" w:hAnsi="Times New Roman" w:cs="Times New Roman"/>
          <w:b/>
          <w:lang w:val="en-US"/>
        </w:rPr>
        <w:t xml:space="preserve"> SPOKE UNTO MOSES 'LE</w:t>
      </w:r>
      <w:r w:rsidR="004268D8" w:rsidRPr="0001493C">
        <w:rPr>
          <w:rFonts w:ascii="Times New Roman" w:hAnsi="Times New Roman" w:cs="Times New Roman"/>
          <w:b/>
          <w:lang w:val="en-US"/>
        </w:rPr>
        <w:t>MOR' (SAYING).</w:t>
      </w:r>
      <w:r>
        <w:rPr>
          <w:rFonts w:ascii="Times New Roman" w:hAnsi="Times New Roman" w:cs="Times New Roman"/>
          <w:lang w:val="en-US"/>
        </w:rPr>
        <w:t xml:space="preserve"> The commentators</w:t>
      </w:r>
      <w:r>
        <w:rPr>
          <w:rStyle w:val="FootnoteReference"/>
          <w:rFonts w:cs="Times New Roman"/>
          <w:lang w:val="en-US"/>
        </w:rPr>
        <w:footnoteReference w:id="54"/>
      </w:r>
      <w:r w:rsidR="004268D8" w:rsidRPr="004268D8">
        <w:rPr>
          <w:rFonts w:ascii="Times New Roman" w:hAnsi="Times New Roman" w:cs="Times New Roman"/>
          <w:lang w:val="en-US"/>
        </w:rPr>
        <w:t xml:space="preserve"> said that throughout the entire Torah, the word </w:t>
      </w:r>
      <w:r w:rsidRPr="0001493C">
        <w:rPr>
          <w:rFonts w:ascii="Times New Roman" w:hAnsi="Times New Roman" w:cs="Times New Roman"/>
          <w:b/>
          <w:i/>
          <w:iCs/>
          <w:lang w:val="en-US"/>
        </w:rPr>
        <w:t>Le</w:t>
      </w:r>
      <w:r w:rsidR="004268D8" w:rsidRPr="0001493C">
        <w:rPr>
          <w:rFonts w:ascii="Times New Roman" w:hAnsi="Times New Roman" w:cs="Times New Roman"/>
          <w:b/>
          <w:i/>
          <w:iCs/>
          <w:lang w:val="en-US"/>
        </w:rPr>
        <w:t>mor</w:t>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means "saying to Israel," t</w:t>
      </w:r>
      <w:r>
        <w:rPr>
          <w:rFonts w:ascii="Times New Roman" w:hAnsi="Times New Roman" w:cs="Times New Roman"/>
          <w:lang w:val="en-US"/>
        </w:rPr>
        <w:t>he purport thereof being that Go</w:t>
      </w:r>
      <w:r w:rsidR="004268D8" w:rsidRPr="004268D8">
        <w:rPr>
          <w:rFonts w:ascii="Times New Roman" w:hAnsi="Times New Roman" w:cs="Times New Roman"/>
          <w:lang w:val="en-US"/>
        </w:rPr>
        <w:t xml:space="preserve">d said to Moses, "Say these, My words, to Israel." Here the word </w:t>
      </w:r>
      <w:r w:rsidRPr="0001493C">
        <w:rPr>
          <w:rFonts w:ascii="Times New Roman" w:hAnsi="Times New Roman" w:cs="Times New Roman"/>
          <w:b/>
          <w:i/>
          <w:iCs/>
          <w:lang w:val="en-US"/>
        </w:rPr>
        <w:t>Le</w:t>
      </w:r>
      <w:r w:rsidR="004268D8" w:rsidRPr="0001493C">
        <w:rPr>
          <w:rFonts w:ascii="Times New Roman" w:hAnsi="Times New Roman" w:cs="Times New Roman"/>
          <w:b/>
          <w:i/>
          <w:iCs/>
          <w:lang w:val="en-US"/>
        </w:rPr>
        <w:t>mor</w:t>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 xml:space="preserve">means "saying to Pharaoh." But the verse stating [Laban's words to Jacob], </w:t>
      </w:r>
      <w:r>
        <w:rPr>
          <w:rFonts w:ascii="Times New Roman" w:hAnsi="Times New Roman" w:cs="Times New Roman"/>
          <w:b/>
          <w:i/>
          <w:iCs/>
          <w:lang w:val="en-US"/>
        </w:rPr>
        <w:t>The G</w:t>
      </w:r>
      <w:r w:rsidR="004268D8" w:rsidRPr="0001493C">
        <w:rPr>
          <w:rFonts w:ascii="Times New Roman" w:hAnsi="Times New Roman" w:cs="Times New Roman"/>
          <w:b/>
          <w:i/>
          <w:iCs/>
          <w:lang w:val="en-US"/>
        </w:rPr>
        <w:t>d of your father spoke unto me yester</w:t>
      </w:r>
      <w:r>
        <w:rPr>
          <w:rFonts w:ascii="Times New Roman" w:hAnsi="Times New Roman" w:cs="Times New Roman"/>
          <w:b/>
          <w:i/>
          <w:iCs/>
          <w:lang w:val="en-US"/>
        </w:rPr>
        <w:t xml:space="preserve">day </w:t>
      </w:r>
      <w:r w:rsidR="004268D8" w:rsidRPr="0001493C">
        <w:rPr>
          <w:rFonts w:ascii="Times New Roman" w:hAnsi="Times New Roman" w:cs="Times New Roman"/>
          <w:b/>
          <w:i/>
          <w:iCs/>
          <w:lang w:val="en-US"/>
        </w:rPr>
        <w:t>night '</w:t>
      </w:r>
      <w:r w:rsidRPr="0001493C">
        <w:rPr>
          <w:rFonts w:ascii="Times New Roman" w:hAnsi="Times New Roman" w:cs="Times New Roman"/>
          <w:b/>
          <w:i/>
          <w:iCs/>
          <w:lang w:val="en-US"/>
        </w:rPr>
        <w:t>Lemor' (saying): Take heed to yourself that y</w:t>
      </w:r>
      <w:r w:rsidR="004268D8" w:rsidRPr="0001493C">
        <w:rPr>
          <w:rFonts w:ascii="Times New Roman" w:hAnsi="Times New Roman" w:cs="Times New Roman"/>
          <w:b/>
          <w:i/>
          <w:iCs/>
          <w:lang w:val="en-US"/>
        </w:rPr>
        <w:t>ou speak not to Jacob either good or bad</w:t>
      </w:r>
      <w:r w:rsidR="004268D8" w:rsidRPr="004268D8">
        <w:rPr>
          <w:rFonts w:ascii="Times New Roman" w:hAnsi="Times New Roman" w:cs="Times New Roman"/>
          <w:i/>
          <w:iCs/>
          <w:lang w:val="en-US"/>
        </w:rPr>
        <w:t>,</w:t>
      </w:r>
      <w:r>
        <w:rPr>
          <w:rStyle w:val="FootnoteReference"/>
          <w:rFonts w:cs="Times New Roman"/>
          <w:i/>
          <w:iCs/>
          <w:lang w:val="en-US"/>
        </w:rPr>
        <w:footnoteReference w:id="55"/>
      </w:r>
      <w:r w:rsidR="004268D8" w:rsidRPr="004268D8">
        <w:rPr>
          <w:rFonts w:ascii="Times New Roman" w:hAnsi="Times New Roman" w:cs="Times New Roman"/>
          <w:lang w:val="en-US"/>
        </w:rPr>
        <w:t xml:space="preserve"> does not fit in correctly with this explanation [since Laban was not commanded to relate these words to Jacob]. Similarly, there are many cases in Scripture where the term "saying" is repeated, [and it is not correct to say that it means "saying it to others"]. Thus: </w:t>
      </w:r>
      <w:r w:rsidR="004268D8" w:rsidRPr="0001493C">
        <w:rPr>
          <w:rFonts w:ascii="Times New Roman" w:hAnsi="Times New Roman" w:cs="Times New Roman"/>
          <w:b/>
          <w:i/>
          <w:iCs/>
          <w:lang w:val="en-US"/>
        </w:rPr>
        <w:t>And the Eternal spoke unto Moses, saying: Speak unto the children of Israel, and say unto them</w:t>
      </w:r>
      <w:r w:rsidR="004268D8" w:rsidRPr="004268D8">
        <w:rPr>
          <w:rFonts w:ascii="Times New Roman" w:hAnsi="Times New Roman" w:cs="Times New Roman"/>
          <w:i/>
          <w:iCs/>
          <w:lang w:val="en-US"/>
        </w:rPr>
        <w:t>;</w:t>
      </w:r>
      <w:r>
        <w:rPr>
          <w:rStyle w:val="FootnoteReference"/>
          <w:rFonts w:cs="Times New Roman"/>
          <w:i/>
          <w:iCs/>
          <w:lang w:val="en-US"/>
        </w:rPr>
        <w:footnoteReference w:id="56"/>
      </w:r>
      <w:r w:rsidR="004268D8" w:rsidRPr="004268D8">
        <w:rPr>
          <w:rFonts w:ascii="Times New Roman" w:hAnsi="Times New Roman" w:cs="Times New Roman"/>
          <w:i/>
          <w:iCs/>
          <w:lang w:val="en-US"/>
        </w:rPr>
        <w:t xml:space="preserve"> </w:t>
      </w:r>
      <w:r w:rsidR="004268D8" w:rsidRPr="0001493C">
        <w:rPr>
          <w:rFonts w:ascii="Times New Roman" w:hAnsi="Times New Roman" w:cs="Times New Roman"/>
          <w:b/>
          <w:i/>
          <w:iCs/>
          <w:lang w:val="en-US"/>
        </w:rPr>
        <w:t xml:space="preserve">And the Eternal spoke unto Moses, </w:t>
      </w:r>
      <w:r w:rsidR="004268D8" w:rsidRPr="0001493C">
        <w:rPr>
          <w:rFonts w:ascii="Times New Roman" w:hAnsi="Times New Roman" w:cs="Times New Roman"/>
          <w:b/>
          <w:i/>
          <w:iCs/>
          <w:lang w:val="en-US"/>
        </w:rPr>
        <w:lastRenderedPageBreak/>
        <w:t>saying: Speak unto the children of Israel, and say unto them</w:t>
      </w:r>
      <w:r w:rsidR="004268D8" w:rsidRPr="004268D8">
        <w:rPr>
          <w:rFonts w:ascii="Times New Roman" w:hAnsi="Times New Roman" w:cs="Times New Roman"/>
          <w:i/>
          <w:iCs/>
          <w:lang w:val="en-US"/>
        </w:rPr>
        <w:t>;</w:t>
      </w:r>
      <w:r>
        <w:rPr>
          <w:rStyle w:val="FootnoteReference"/>
          <w:rFonts w:cs="Times New Roman"/>
          <w:i/>
          <w:iCs/>
          <w:lang w:val="en-US"/>
        </w:rPr>
        <w:footnoteReference w:id="57"/>
      </w:r>
      <w:r w:rsidR="004268D8" w:rsidRPr="004268D8">
        <w:rPr>
          <w:rFonts w:ascii="Times New Roman" w:hAnsi="Times New Roman" w:cs="Times New Roman"/>
          <w:i/>
          <w:iCs/>
          <w:vertAlign w:val="superscript"/>
          <w:lang w:val="en-US"/>
        </w:rPr>
        <w:t xml:space="preserve"> </w:t>
      </w:r>
      <w:r w:rsidR="004268D8" w:rsidRPr="00E075D6">
        <w:rPr>
          <w:rFonts w:ascii="Times New Roman" w:hAnsi="Times New Roman" w:cs="Times New Roman"/>
          <w:b/>
          <w:i/>
          <w:iCs/>
          <w:lang w:val="en-US"/>
        </w:rPr>
        <w:t xml:space="preserve">And they </w:t>
      </w:r>
      <w:r w:rsidR="004268D8" w:rsidRPr="00E075D6">
        <w:rPr>
          <w:rFonts w:ascii="Times New Roman" w:hAnsi="Times New Roman" w:cs="Times New Roman"/>
          <w:b/>
          <w:lang w:val="en-US"/>
        </w:rPr>
        <w:t xml:space="preserve">[Moses and Aaron] </w:t>
      </w:r>
      <w:r w:rsidR="004268D8" w:rsidRPr="00E075D6">
        <w:rPr>
          <w:rFonts w:ascii="Times New Roman" w:hAnsi="Times New Roman" w:cs="Times New Roman"/>
          <w:b/>
          <w:i/>
          <w:iCs/>
          <w:lang w:val="en-US"/>
        </w:rPr>
        <w:t>spoke unto all the congregation of the children of Israel, saying</w:t>
      </w:r>
      <w:r w:rsidR="004268D8" w:rsidRPr="004268D8">
        <w:rPr>
          <w:rFonts w:ascii="Times New Roman" w:hAnsi="Times New Roman" w:cs="Times New Roman"/>
          <w:i/>
          <w:iCs/>
          <w:lang w:val="en-US"/>
        </w:rPr>
        <w:t>;</w:t>
      </w:r>
      <w:r w:rsidR="00E075D6">
        <w:rPr>
          <w:rStyle w:val="FootnoteReference"/>
          <w:rFonts w:cs="Times New Roman"/>
          <w:i/>
          <w:iCs/>
          <w:lang w:val="en-US"/>
        </w:rPr>
        <w:footnoteReference w:id="58"/>
      </w:r>
      <w:r w:rsidR="004268D8" w:rsidRPr="004268D8">
        <w:rPr>
          <w:rFonts w:ascii="Times New Roman" w:hAnsi="Times New Roman" w:cs="Times New Roman"/>
          <w:i/>
          <w:iCs/>
          <w:lang w:val="en-US"/>
        </w:rPr>
        <w:t xml:space="preserve"> </w:t>
      </w:r>
      <w:r w:rsidR="004268D8" w:rsidRPr="00E075D6">
        <w:rPr>
          <w:rFonts w:ascii="Times New Roman" w:hAnsi="Times New Roman" w:cs="Times New Roman"/>
          <w:b/>
          <w:i/>
          <w:iCs/>
          <w:lang w:val="en-US"/>
        </w:rPr>
        <w:t>And the children of Israel spoke unto Moses, saying: Behold we perish</w:t>
      </w:r>
      <w:r w:rsidR="00E075D6">
        <w:rPr>
          <w:rFonts w:ascii="Times New Roman" w:hAnsi="Times New Roman" w:cs="Times New Roman"/>
          <w:i/>
          <w:iCs/>
          <w:lang w:val="en-US"/>
        </w:rPr>
        <w:t>;</w:t>
      </w:r>
      <w:r w:rsidR="00E075D6">
        <w:rPr>
          <w:rStyle w:val="FootnoteReference"/>
          <w:rFonts w:cs="Times New Roman"/>
          <w:i/>
          <w:iCs/>
          <w:lang w:val="en-US"/>
        </w:rPr>
        <w:footnoteReference w:id="59"/>
      </w:r>
      <w:r w:rsidR="004268D8" w:rsidRPr="004268D8">
        <w:rPr>
          <w:rFonts w:ascii="Times New Roman" w:hAnsi="Times New Roman" w:cs="Times New Roman"/>
          <w:i/>
          <w:iCs/>
          <w:lang w:val="en-US"/>
        </w:rPr>
        <w:t xml:space="preserve"> </w:t>
      </w:r>
      <w:r w:rsidR="004268D8" w:rsidRPr="00E075D6">
        <w:rPr>
          <w:rFonts w:ascii="Times New Roman" w:hAnsi="Times New Roman" w:cs="Times New Roman"/>
          <w:b/>
          <w:i/>
          <w:iCs/>
          <w:lang w:val="en-US"/>
        </w:rPr>
        <w:t>And I spoke unto you at that time, saying</w:t>
      </w:r>
      <w:r w:rsidR="004268D8" w:rsidRPr="004268D8">
        <w:rPr>
          <w:rFonts w:ascii="Times New Roman" w:hAnsi="Times New Roman" w:cs="Times New Roman"/>
          <w:i/>
          <w:iCs/>
          <w:lang w:val="en-US"/>
        </w:rPr>
        <w:t>.</w:t>
      </w:r>
      <w:r w:rsidR="00E075D6">
        <w:rPr>
          <w:rStyle w:val="FootnoteReference"/>
          <w:rFonts w:cs="Times New Roman"/>
          <w:i/>
          <w:iCs/>
          <w:lang w:val="en-US"/>
        </w:rPr>
        <w:footnoteReference w:id="60"/>
      </w:r>
      <w:r w:rsidR="004268D8" w:rsidRPr="004268D8">
        <w:rPr>
          <w:rFonts w:ascii="Times New Roman" w:hAnsi="Times New Roman" w:cs="Times New Roman"/>
          <w:i/>
          <w:iCs/>
          <w:lang w:val="en-US"/>
        </w:rPr>
        <w:t xml:space="preserve"> </w:t>
      </w:r>
      <w:r w:rsidR="004268D8" w:rsidRPr="004268D8">
        <w:rPr>
          <w:rFonts w:ascii="Times New Roman" w:hAnsi="Times New Roman" w:cs="Times New Roman"/>
          <w:lang w:val="en-US"/>
        </w:rPr>
        <w:t>There are many other such verses. Likewise in</w:t>
      </w:r>
      <w:r w:rsidR="00E075D6">
        <w:rPr>
          <w:rFonts w:ascii="Times New Roman" w:hAnsi="Times New Roman" w:cs="Times New Roman"/>
          <w:lang w:val="en-US"/>
        </w:rPr>
        <w:t xml:space="preserve"> </w:t>
      </w:r>
      <w:r w:rsidR="00E075D6" w:rsidRPr="00E075D6">
        <w:rPr>
          <w:rFonts w:ascii="Times New Roman" w:hAnsi="Times New Roman" w:cs="Times New Roman"/>
        </w:rPr>
        <w:t xml:space="preserve">this </w:t>
      </w:r>
      <w:r w:rsidR="00E075D6" w:rsidRPr="00E075D6">
        <w:rPr>
          <w:rFonts w:ascii="Times New Roman" w:hAnsi="Times New Roman" w:cs="Times New Roman"/>
          <w:b/>
          <w:i/>
          <w:iCs/>
        </w:rPr>
        <w:t>seder</w:t>
      </w:r>
      <w:r w:rsidR="00E075D6">
        <w:rPr>
          <w:rStyle w:val="FootnoteReference"/>
          <w:rFonts w:cs="Times New Roman"/>
          <w:b/>
          <w:i/>
          <w:iCs/>
        </w:rPr>
        <w:footnoteReference w:id="61"/>
      </w:r>
      <w:r w:rsidR="00E075D6" w:rsidRPr="00E075D6">
        <w:rPr>
          <w:rFonts w:ascii="Times New Roman" w:hAnsi="Times New Roman" w:cs="Times New Roman"/>
        </w:rPr>
        <w:t xml:space="preserve"> we find: </w:t>
      </w:r>
      <w:r w:rsidR="00E075D6" w:rsidRPr="00E075D6">
        <w:rPr>
          <w:rFonts w:ascii="Times New Roman" w:hAnsi="Times New Roman" w:cs="Times New Roman"/>
          <w:b/>
          <w:i/>
          <w:iCs/>
        </w:rPr>
        <w:t>And the Eternal spoke unto Moses and unto Aaron, saying: When Pharaoh will speak unto you, saying</w:t>
      </w:r>
      <w:r w:rsidR="00E075D6">
        <w:rPr>
          <w:rFonts w:ascii="Times New Roman" w:hAnsi="Times New Roman" w:cs="Times New Roman"/>
          <w:i/>
          <w:iCs/>
        </w:rPr>
        <w:t>,</w:t>
      </w:r>
      <w:r w:rsidR="00E075D6">
        <w:rPr>
          <w:rStyle w:val="FootnoteReference"/>
          <w:rFonts w:cs="Times New Roman"/>
          <w:i/>
          <w:iCs/>
        </w:rPr>
        <w:footnoteReference w:id="62"/>
      </w:r>
      <w:r w:rsidR="00E075D6" w:rsidRPr="00E075D6">
        <w:rPr>
          <w:rFonts w:ascii="Times New Roman" w:hAnsi="Times New Roman" w:cs="Times New Roman"/>
        </w:rPr>
        <w:t xml:space="preserve"> and the word "saying" cannot correctly mean "saying it to others."</w:t>
      </w:r>
    </w:p>
    <w:p w:rsidR="00E075D6" w:rsidRDefault="00E075D6" w:rsidP="00E075D6">
      <w:pPr>
        <w:keepNext/>
        <w:widowControl w:val="0"/>
        <w:spacing w:after="0" w:line="240" w:lineRule="auto"/>
        <w:jc w:val="both"/>
        <w:rPr>
          <w:rFonts w:ascii="Times New Roman" w:hAnsi="Times New Roman" w:cs="Times New Roman"/>
          <w:lang w:val="en-US"/>
        </w:rPr>
      </w:pPr>
    </w:p>
    <w:p w:rsidR="00E075D6" w:rsidRPr="00E075D6" w:rsidRDefault="00E075D6" w:rsidP="00E075D6">
      <w:pPr>
        <w:keepNext/>
        <w:widowControl w:val="0"/>
        <w:spacing w:after="0" w:line="240" w:lineRule="auto"/>
        <w:jc w:val="both"/>
        <w:rPr>
          <w:rFonts w:ascii="Times New Roman" w:hAnsi="Times New Roman" w:cs="Times New Roman"/>
          <w:i/>
          <w:iCs/>
          <w:vertAlign w:val="superscript"/>
          <w:lang w:val="en-US"/>
        </w:rPr>
      </w:pPr>
      <w:r w:rsidRPr="00E075D6">
        <w:rPr>
          <w:rFonts w:ascii="Times New Roman" w:hAnsi="Times New Roman" w:cs="Times New Roman"/>
          <w:lang w:val="en-US"/>
        </w:rPr>
        <w:t xml:space="preserve">The correct interpretation appears to me to be that in all places the word </w:t>
      </w:r>
      <w:r w:rsidRPr="00E075D6">
        <w:rPr>
          <w:rFonts w:ascii="Times New Roman" w:hAnsi="Times New Roman" w:cs="Times New Roman"/>
          <w:b/>
          <w:i/>
          <w:iCs/>
          <w:lang w:val="en-US"/>
        </w:rPr>
        <w:t>Lemor</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indicates the clarification of a subject. The verse, </w:t>
      </w:r>
      <w:r w:rsidRPr="00E075D6">
        <w:rPr>
          <w:rFonts w:ascii="Times New Roman" w:hAnsi="Times New Roman" w:cs="Times New Roman"/>
          <w:b/>
          <w:i/>
          <w:iCs/>
          <w:lang w:val="en-US"/>
        </w:rPr>
        <w:t>And the Eternal spoke unto Moses, saying</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means really explicitly, free from doubt or uncertainty. This is why this expression always appears in the Torah, for of Moses' prophecy it was said, </w:t>
      </w:r>
      <w:r w:rsidRPr="00E075D6">
        <w:rPr>
          <w:rFonts w:ascii="Times New Roman" w:hAnsi="Times New Roman" w:cs="Times New Roman"/>
          <w:b/>
          <w:i/>
          <w:iCs/>
          <w:lang w:val="en-US"/>
        </w:rPr>
        <w:t>Mouth to mouth do I speak with him, even manifestly, and not in dark speeches</w:t>
      </w:r>
      <w:r w:rsidRPr="00E075D6">
        <w:rPr>
          <w:rFonts w:ascii="Times New Roman" w:hAnsi="Times New Roman" w:cs="Times New Roman"/>
          <w:i/>
          <w:iCs/>
          <w:lang w:val="en-US"/>
        </w:rPr>
        <w:t>.</w:t>
      </w:r>
      <w:r>
        <w:rPr>
          <w:rStyle w:val="FootnoteReference"/>
          <w:rFonts w:cs="Times New Roman"/>
          <w:i/>
          <w:iCs/>
          <w:lang w:val="en-US"/>
        </w:rPr>
        <w:footnoteReference w:id="63"/>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And Laban also said to Jacob: </w:t>
      </w:r>
      <w:r w:rsidRPr="00E075D6">
        <w:rPr>
          <w:rFonts w:ascii="Times New Roman" w:hAnsi="Times New Roman" w:cs="Times New Roman"/>
          <w:b/>
          <w:i/>
          <w:iCs/>
          <w:lang w:val="en-US"/>
        </w:rPr>
        <w:t>"Yeste</w:t>
      </w:r>
      <w:r>
        <w:rPr>
          <w:rFonts w:ascii="Times New Roman" w:hAnsi="Times New Roman" w:cs="Times New Roman"/>
          <w:b/>
          <w:i/>
          <w:iCs/>
          <w:lang w:val="en-US"/>
        </w:rPr>
        <w:t>rnight Go</w:t>
      </w:r>
      <w:r w:rsidRPr="00E075D6">
        <w:rPr>
          <w:rFonts w:ascii="Times New Roman" w:hAnsi="Times New Roman" w:cs="Times New Roman"/>
          <w:b/>
          <w:i/>
          <w:iCs/>
          <w:lang w:val="en-US"/>
        </w:rPr>
        <w:t>d spoke unto me, saying</w:t>
      </w:r>
      <w:r>
        <w:rPr>
          <w:rStyle w:val="FootnoteReference"/>
          <w:rFonts w:cs="Times New Roman"/>
          <w:b/>
          <w:i/>
          <w:iCs/>
          <w:lang w:val="en-US"/>
        </w:rPr>
        <w:footnoteReference w:id="64"/>
      </w:r>
      <w:r w:rsidRPr="00E075D6">
        <w:rPr>
          <w:rFonts w:ascii="Times New Roman" w:hAnsi="Times New Roman" w:cs="Times New Roman"/>
          <w:lang w:val="en-US"/>
        </w:rPr>
        <w:t xml:space="preserve"> clearly that I should not harm you; except for that, I would have done you evil." Similarly, the verse, </w:t>
      </w:r>
      <w:r w:rsidRPr="00E075D6">
        <w:rPr>
          <w:rFonts w:ascii="Times New Roman" w:hAnsi="Times New Roman" w:cs="Times New Roman"/>
          <w:b/>
          <w:i/>
          <w:iCs/>
          <w:lang w:val="en-US"/>
        </w:rPr>
        <w:t>And the children of Israel spoke unto Moses, saying: Behold, we perish</w:t>
      </w:r>
      <w:r>
        <w:rPr>
          <w:rStyle w:val="FootnoteReference"/>
          <w:rFonts w:cs="Times New Roman"/>
          <w:b/>
          <w:i/>
          <w:iCs/>
          <w:lang w:val="en-US"/>
        </w:rPr>
        <w:footnoteReference w:id="65"/>
      </w:r>
      <w:r w:rsidRPr="00E075D6">
        <w:rPr>
          <w:rFonts w:ascii="Times New Roman" w:hAnsi="Times New Roman" w:cs="Times New Roman"/>
          <w:i/>
          <w:iCs/>
          <w:vertAlign w:val="superscript"/>
          <w:lang w:val="en-US"/>
        </w:rPr>
        <w:t xml:space="preserve"> </w:t>
      </w:r>
      <w:r w:rsidRPr="00E075D6">
        <w:rPr>
          <w:rFonts w:ascii="Times New Roman" w:hAnsi="Times New Roman" w:cs="Times New Roman"/>
          <w:lang w:val="en-US"/>
        </w:rPr>
        <w:t>means that they said so explicitly to Moses and Aaron, shouting to them brazenly. [In Hebrew], the infinitive is used for clarification of a subject. Occasion</w:t>
      </w:r>
      <w:r w:rsidR="00C44FCB">
        <w:rPr>
          <w:rFonts w:ascii="Times New Roman" w:hAnsi="Times New Roman" w:cs="Times New Roman"/>
          <w:lang w:val="en-US"/>
        </w:rPr>
        <w:t>ally, it comes before the verb,</w:t>
      </w:r>
      <w:r w:rsidR="00C44FCB">
        <w:rPr>
          <w:rStyle w:val="FootnoteReference"/>
          <w:rFonts w:cs="Times New Roman"/>
          <w:lang w:val="en-US"/>
        </w:rPr>
        <w:footnoteReference w:id="66"/>
      </w:r>
      <w:r w:rsidRPr="00E075D6">
        <w:rPr>
          <w:rFonts w:ascii="Times New Roman" w:hAnsi="Times New Roman" w:cs="Times New Roman"/>
          <w:lang w:val="en-US"/>
        </w:rPr>
        <w:t xml:space="preserve"> and sometimes it comes after the verb, such as: </w:t>
      </w:r>
      <w:r w:rsidRPr="00C44FCB">
        <w:rPr>
          <w:rFonts w:ascii="Times New Roman" w:hAnsi="Times New Roman" w:cs="Times New Roman"/>
          <w:b/>
          <w:i/>
          <w:iCs/>
          <w:lang w:val="en-US"/>
        </w:rPr>
        <w:t>'omrim amor' (they surely say) unto them that despise Me</w:t>
      </w:r>
      <w:r w:rsidRPr="00E075D6">
        <w:rPr>
          <w:rFonts w:ascii="Times New Roman" w:hAnsi="Times New Roman" w:cs="Times New Roman"/>
          <w:i/>
          <w:iCs/>
          <w:lang w:val="en-US"/>
        </w:rPr>
        <w:t>.</w:t>
      </w:r>
      <w:r w:rsidR="00C44FCB">
        <w:rPr>
          <w:rStyle w:val="FootnoteReference"/>
          <w:rFonts w:cs="Times New Roman"/>
          <w:i/>
          <w:iCs/>
          <w:lang w:val="en-US"/>
        </w:rPr>
        <w:footnoteReference w:id="67"/>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E075D6" w:rsidRPr="00E075D6" w:rsidRDefault="00E075D6" w:rsidP="00E075D6">
      <w:pPr>
        <w:keepNext/>
        <w:widowControl w:val="0"/>
        <w:spacing w:after="0" w:line="240" w:lineRule="auto"/>
        <w:jc w:val="both"/>
        <w:rPr>
          <w:rFonts w:ascii="Times New Roman" w:hAnsi="Times New Roman" w:cs="Times New Roman"/>
          <w:lang w:val="en-US"/>
        </w:rPr>
      </w:pPr>
      <w:r w:rsidRPr="00C44FCB">
        <w:rPr>
          <w:rFonts w:ascii="Times New Roman" w:hAnsi="Times New Roman" w:cs="Times New Roman"/>
          <w:b/>
          <w:lang w:val="en-US"/>
        </w:rPr>
        <w:t>12. BEHOLD, THE CHILDREN OF ISRAEL HAVE NOT HEARKENED UNTO ME</w:t>
      </w:r>
      <w:r w:rsidRPr="00E075D6">
        <w:rPr>
          <w:rFonts w:ascii="Times New Roman" w:hAnsi="Times New Roman" w:cs="Times New Roman"/>
          <w:lang w:val="en-US"/>
        </w:rPr>
        <w:t xml:space="preserve"> because You have done nothing [for Israel] so that my words should be acce</w:t>
      </w:r>
      <w:r w:rsidR="00C44FCB">
        <w:rPr>
          <w:rFonts w:ascii="Times New Roman" w:hAnsi="Times New Roman" w:cs="Times New Roman"/>
          <w:lang w:val="en-US"/>
        </w:rPr>
        <w:t xml:space="preserve">ptable to them. </w:t>
      </w:r>
      <w:r w:rsidR="00C44FCB" w:rsidRPr="00C44FCB">
        <w:rPr>
          <w:rFonts w:ascii="Times New Roman" w:hAnsi="Times New Roman" w:cs="Times New Roman"/>
          <w:b/>
          <w:lang w:val="en-US"/>
        </w:rPr>
        <w:t>AND HOW THEN WI</w:t>
      </w:r>
      <w:r w:rsidRPr="00C44FCB">
        <w:rPr>
          <w:rFonts w:ascii="Times New Roman" w:hAnsi="Times New Roman" w:cs="Times New Roman"/>
          <w:b/>
          <w:lang w:val="en-US"/>
        </w:rPr>
        <w:t>LL PHARAOH HEAR ME? AND</w:t>
      </w:r>
      <w:r w:rsidRPr="00E075D6">
        <w:rPr>
          <w:rFonts w:ascii="Times New Roman" w:hAnsi="Times New Roman" w:cs="Times New Roman"/>
          <w:lang w:val="en-US"/>
        </w:rPr>
        <w:t xml:space="preserve"> besides, </w:t>
      </w:r>
      <w:r w:rsidRPr="00C44FCB">
        <w:rPr>
          <w:rFonts w:ascii="Times New Roman" w:hAnsi="Times New Roman" w:cs="Times New Roman"/>
          <w:b/>
          <w:lang w:val="en-US"/>
        </w:rPr>
        <w:t>I AM OF UNCIRCUMCISED LIPS</w:t>
      </w:r>
      <w:r w:rsidRPr="00E075D6">
        <w:rPr>
          <w:rFonts w:ascii="Times New Roman" w:hAnsi="Times New Roman" w:cs="Times New Roman"/>
          <w:lang w:val="en-US"/>
        </w:rPr>
        <w:t>, and I am not fit to speak before a great king.</w:t>
      </w:r>
    </w:p>
    <w:p w:rsidR="00C44FCB" w:rsidRDefault="00C44FCB" w:rsidP="00E075D6">
      <w:pPr>
        <w:keepNext/>
        <w:widowControl w:val="0"/>
        <w:spacing w:after="0" w:line="240" w:lineRule="auto"/>
        <w:jc w:val="both"/>
        <w:rPr>
          <w:rFonts w:ascii="Times New Roman" w:hAnsi="Times New Roman" w:cs="Times New Roman"/>
          <w:lang w:val="en-US"/>
        </w:rPr>
      </w:pPr>
    </w:p>
    <w:p w:rsidR="00E075D6" w:rsidRPr="00E075D6" w:rsidRDefault="00E075D6" w:rsidP="00E075D6">
      <w:pPr>
        <w:keepNext/>
        <w:widowControl w:val="0"/>
        <w:spacing w:after="0" w:line="240" w:lineRule="auto"/>
        <w:jc w:val="both"/>
        <w:rPr>
          <w:rFonts w:ascii="Times New Roman" w:hAnsi="Times New Roman" w:cs="Times New Roman"/>
          <w:lang w:val="en-US"/>
        </w:rPr>
      </w:pPr>
      <w:r w:rsidRPr="00E075D6">
        <w:rPr>
          <w:rFonts w:ascii="Times New Roman" w:hAnsi="Times New Roman" w:cs="Times New Roman"/>
          <w:lang w:val="en-US"/>
        </w:rPr>
        <w:t xml:space="preserve">It is possible to explain that Moses thought that due to his deficiency — for he was of uncircumcised lips — the children of Israel would not hearken to him, </w:t>
      </w:r>
      <w:r w:rsidRPr="00C44FCB">
        <w:rPr>
          <w:rFonts w:ascii="Times New Roman" w:hAnsi="Times New Roman" w:cs="Times New Roman"/>
          <w:b/>
          <w:i/>
          <w:iCs/>
          <w:lang w:val="en-US"/>
        </w:rPr>
        <w:t>for he could not frame</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[words] </w:t>
      </w:r>
      <w:r w:rsidRPr="00C44FCB">
        <w:rPr>
          <w:rFonts w:ascii="Times New Roman" w:hAnsi="Times New Roman" w:cs="Times New Roman"/>
          <w:b/>
          <w:i/>
          <w:iCs/>
          <w:lang w:val="en-US"/>
        </w:rPr>
        <w:t>to speak</w:t>
      </w:r>
      <w:r w:rsidRPr="00E075D6">
        <w:rPr>
          <w:rFonts w:ascii="Times New Roman" w:hAnsi="Times New Roman" w:cs="Times New Roman"/>
          <w:i/>
          <w:iCs/>
          <w:lang w:val="en-US"/>
        </w:rPr>
        <w:t xml:space="preserve"> </w:t>
      </w:r>
      <w:r w:rsidR="00C44FCB">
        <w:rPr>
          <w:rStyle w:val="FootnoteReference"/>
          <w:rFonts w:cs="Times New Roman"/>
          <w:i/>
          <w:iCs/>
          <w:lang w:val="en-US"/>
        </w:rPr>
        <w:footnoteReference w:id="68"/>
      </w:r>
      <w:r w:rsidRPr="00E075D6">
        <w:rPr>
          <w:rFonts w:ascii="Times New Roman" w:hAnsi="Times New Roman" w:cs="Times New Roman"/>
          <w:lang w:val="en-US"/>
        </w:rPr>
        <w:t xml:space="preserve"> kindly to them, words of good cheer and comfort, and all the more how could he speak to Pharaoh?</w:t>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E075D6" w:rsidRPr="00E075D6" w:rsidRDefault="00E075D6" w:rsidP="00E075D6">
      <w:pPr>
        <w:keepNext/>
        <w:widowControl w:val="0"/>
        <w:spacing w:after="0" w:line="240" w:lineRule="auto"/>
        <w:jc w:val="both"/>
        <w:rPr>
          <w:rFonts w:ascii="Times New Roman" w:hAnsi="Times New Roman" w:cs="Times New Roman"/>
          <w:vertAlign w:val="superscript"/>
          <w:lang w:val="en-US"/>
        </w:rPr>
      </w:pPr>
      <w:r w:rsidRPr="00E075D6">
        <w:rPr>
          <w:rFonts w:ascii="Times New Roman" w:hAnsi="Times New Roman" w:cs="Times New Roman"/>
          <w:lang w:val="en-US"/>
        </w:rPr>
        <w:t xml:space="preserve">Now the reason that Moses again broached this argument [of his speech-impediment, when he had already mentioned it above in Chapter 4, Verse 10], is that G-d did not originally command him that he was to speak before Pharaoh. He merely said, </w:t>
      </w:r>
      <w:r w:rsidR="00C44FCB" w:rsidRPr="00C44FCB">
        <w:rPr>
          <w:rFonts w:ascii="Times New Roman" w:hAnsi="Times New Roman" w:cs="Times New Roman"/>
          <w:b/>
          <w:i/>
          <w:iCs/>
          <w:lang w:val="en-US"/>
        </w:rPr>
        <w:t>And you will come, y</w:t>
      </w:r>
      <w:r w:rsidRPr="00C44FCB">
        <w:rPr>
          <w:rFonts w:ascii="Times New Roman" w:hAnsi="Times New Roman" w:cs="Times New Roman"/>
          <w:b/>
          <w:i/>
          <w:iCs/>
          <w:lang w:val="en-US"/>
        </w:rPr>
        <w:t>ou and the elders of Israel</w:t>
      </w:r>
      <w:r w:rsidR="00C44FCB" w:rsidRPr="00C44FCB">
        <w:rPr>
          <w:rFonts w:ascii="Times New Roman" w:hAnsi="Times New Roman" w:cs="Times New Roman"/>
          <w:b/>
          <w:i/>
          <w:iCs/>
          <w:lang w:val="en-US"/>
        </w:rPr>
        <w:t>, unto the king of Egypt, and you wi</w:t>
      </w:r>
      <w:r w:rsidRPr="00C44FCB">
        <w:rPr>
          <w:rFonts w:ascii="Times New Roman" w:hAnsi="Times New Roman" w:cs="Times New Roman"/>
          <w:b/>
          <w:i/>
          <w:iCs/>
          <w:lang w:val="en-US"/>
        </w:rPr>
        <w:t>ll say unto him</w:t>
      </w:r>
      <w:r w:rsidR="00C44FCB">
        <w:rPr>
          <w:rFonts w:ascii="Times New Roman" w:hAnsi="Times New Roman" w:cs="Times New Roman"/>
          <w:i/>
          <w:iCs/>
          <w:lang w:val="en-US"/>
        </w:rPr>
        <w:t>.</w:t>
      </w:r>
      <w:r w:rsidR="00C44FCB">
        <w:rPr>
          <w:rStyle w:val="FootnoteReference"/>
          <w:rFonts w:cs="Times New Roman"/>
          <w:i/>
          <w:iCs/>
          <w:lang w:val="en-US"/>
        </w:rPr>
        <w:footnoteReference w:id="69"/>
      </w:r>
      <w:r w:rsidRPr="00E075D6">
        <w:rPr>
          <w:rFonts w:ascii="Times New Roman" w:hAnsi="Times New Roman" w:cs="Times New Roman"/>
          <w:lang w:val="en-US"/>
        </w:rPr>
        <w:t xml:space="preserve"> In that case it was possible that the elders should speak [before Pharaoh] and Moses would remain silent. Then Moses said that he was ashamed even t</w:t>
      </w:r>
      <w:r w:rsidR="00C44FCB">
        <w:rPr>
          <w:rFonts w:ascii="Times New Roman" w:hAnsi="Times New Roman" w:cs="Times New Roman"/>
          <w:lang w:val="en-US"/>
        </w:rPr>
        <w:t xml:space="preserve">o speak to the people, saying, </w:t>
      </w:r>
      <w:r w:rsidR="00C44FCB" w:rsidRPr="00C44FCB">
        <w:rPr>
          <w:rFonts w:ascii="Times New Roman" w:hAnsi="Times New Roman" w:cs="Times New Roman"/>
          <w:b/>
          <w:i/>
          <w:lang w:val="en-US"/>
        </w:rPr>
        <w:t>I</w:t>
      </w:r>
      <w:r w:rsidRPr="00C44FCB">
        <w:rPr>
          <w:rFonts w:ascii="Times New Roman" w:hAnsi="Times New Roman" w:cs="Times New Roman"/>
          <w:b/>
          <w:lang w:val="en-US"/>
        </w:rPr>
        <w:t xml:space="preserve"> </w:t>
      </w:r>
      <w:r w:rsidRPr="00C44FCB">
        <w:rPr>
          <w:rFonts w:ascii="Times New Roman" w:hAnsi="Times New Roman" w:cs="Times New Roman"/>
          <w:b/>
          <w:i/>
          <w:iCs/>
          <w:lang w:val="en-US"/>
        </w:rPr>
        <w:t>am not a man of words</w:t>
      </w:r>
      <w:r w:rsidR="00C44FCB">
        <w:rPr>
          <w:rFonts w:ascii="Times New Roman" w:hAnsi="Times New Roman" w:cs="Times New Roman"/>
          <w:i/>
          <w:iCs/>
          <w:lang w:val="en-US"/>
        </w:rPr>
        <w:t>.</w:t>
      </w:r>
      <w:r w:rsidR="00C44FCB">
        <w:rPr>
          <w:rStyle w:val="FootnoteReference"/>
          <w:rFonts w:cs="Times New Roman"/>
          <w:i/>
          <w:iCs/>
          <w:lang w:val="en-US"/>
        </w:rPr>
        <w:footnoteReference w:id="70"/>
      </w:r>
      <w:r w:rsidRPr="00E075D6">
        <w:rPr>
          <w:rFonts w:ascii="Times New Roman" w:hAnsi="Times New Roman" w:cs="Times New Roman"/>
          <w:lang w:val="en-US"/>
        </w:rPr>
        <w:t xml:space="preserve"> Whereupon the Holy One, blessed be He, answered him, </w:t>
      </w:r>
      <w:r w:rsidRPr="00C44FCB">
        <w:rPr>
          <w:rFonts w:ascii="Times New Roman" w:hAnsi="Times New Roman" w:cs="Times New Roman"/>
          <w:b/>
          <w:i/>
          <w:iCs/>
          <w:lang w:val="en-US"/>
        </w:rPr>
        <w:t>And he</w:t>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[Aaron] </w:t>
      </w:r>
      <w:r w:rsidR="00C44FCB" w:rsidRPr="00C44FCB">
        <w:rPr>
          <w:rFonts w:ascii="Times New Roman" w:hAnsi="Times New Roman" w:cs="Times New Roman"/>
          <w:b/>
          <w:i/>
          <w:iCs/>
          <w:lang w:val="en-US"/>
        </w:rPr>
        <w:t xml:space="preserve">will be </w:t>
      </w:r>
      <w:r w:rsidRPr="00C44FCB">
        <w:rPr>
          <w:rFonts w:ascii="Times New Roman" w:hAnsi="Times New Roman" w:cs="Times New Roman"/>
          <w:b/>
          <w:i/>
          <w:iCs/>
          <w:lang w:val="en-US"/>
        </w:rPr>
        <w:t>y</w:t>
      </w:r>
      <w:r w:rsidR="00C44FCB" w:rsidRPr="00C44FCB">
        <w:rPr>
          <w:rFonts w:ascii="Times New Roman" w:hAnsi="Times New Roman" w:cs="Times New Roman"/>
          <w:b/>
          <w:i/>
          <w:iCs/>
          <w:lang w:val="en-US"/>
        </w:rPr>
        <w:t>our</w:t>
      </w:r>
      <w:r w:rsidRPr="00C44FCB">
        <w:rPr>
          <w:rFonts w:ascii="Times New Roman" w:hAnsi="Times New Roman" w:cs="Times New Roman"/>
          <w:b/>
          <w:i/>
          <w:iCs/>
          <w:lang w:val="en-US"/>
        </w:rPr>
        <w:t xml:space="preserve"> spokesman unto the people</w:t>
      </w:r>
      <w:r w:rsidR="00C44FCB">
        <w:rPr>
          <w:rFonts w:ascii="Times New Roman" w:hAnsi="Times New Roman" w:cs="Times New Roman"/>
          <w:i/>
          <w:iCs/>
          <w:lang w:val="en-US"/>
        </w:rPr>
        <w:t>.</w:t>
      </w:r>
      <w:r w:rsidR="00C44FCB">
        <w:rPr>
          <w:rStyle w:val="FootnoteReference"/>
          <w:rFonts w:cs="Times New Roman"/>
          <w:i/>
          <w:iCs/>
          <w:lang w:val="en-US"/>
        </w:rPr>
        <w:footnoteReference w:id="71"/>
      </w:r>
      <w:r w:rsidRPr="00E075D6">
        <w:rPr>
          <w:rFonts w:ascii="Times New Roman" w:hAnsi="Times New Roman" w:cs="Times New Roman"/>
          <w:lang w:val="en-US"/>
        </w:rPr>
        <w:t xml:space="preserve"> And so indeed Moses and Aaron did when they first came to the people, as it is said, </w:t>
      </w:r>
      <w:r w:rsidRPr="00C44FCB">
        <w:rPr>
          <w:rFonts w:ascii="Times New Roman" w:hAnsi="Times New Roman" w:cs="Times New Roman"/>
          <w:b/>
          <w:i/>
          <w:iCs/>
          <w:lang w:val="en-US"/>
        </w:rPr>
        <w:t>And Aaron spoke all the words which the Eternal had spoken unto Moses, and did the signs in the sight of the people</w:t>
      </w:r>
      <w:r w:rsidRPr="00E075D6">
        <w:rPr>
          <w:rFonts w:ascii="Times New Roman" w:hAnsi="Times New Roman" w:cs="Times New Roman"/>
          <w:i/>
          <w:iCs/>
          <w:lang w:val="en-US"/>
        </w:rPr>
        <w:t>.</w:t>
      </w:r>
      <w:r w:rsidR="00C44FCB">
        <w:rPr>
          <w:rStyle w:val="FootnoteReference"/>
          <w:rFonts w:cs="Times New Roman"/>
          <w:i/>
          <w:iCs/>
          <w:lang w:val="en-US"/>
        </w:rPr>
        <w:footnoteReference w:id="72"/>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But now Moses himself was commanded, </w:t>
      </w:r>
      <w:r w:rsidRPr="00C44FCB">
        <w:rPr>
          <w:rFonts w:ascii="Times New Roman" w:hAnsi="Times New Roman" w:cs="Times New Roman"/>
          <w:b/>
          <w:i/>
          <w:iCs/>
          <w:lang w:val="en-US"/>
        </w:rPr>
        <w:t>Wherefore say unto the children of Israel: I am the Eternal</w:t>
      </w:r>
      <w:r w:rsidR="00C44FCB">
        <w:rPr>
          <w:rFonts w:ascii="Times New Roman" w:hAnsi="Times New Roman" w:cs="Times New Roman"/>
          <w:i/>
          <w:iCs/>
          <w:lang w:val="en-US"/>
        </w:rPr>
        <w:t>,</w:t>
      </w:r>
      <w:r w:rsidR="00C44FCB">
        <w:rPr>
          <w:rStyle w:val="FootnoteReference"/>
          <w:rFonts w:cs="Times New Roman"/>
          <w:i/>
          <w:iCs/>
          <w:lang w:val="en-US"/>
        </w:rPr>
        <w:footnoteReference w:id="73"/>
      </w:r>
      <w:r w:rsidRPr="00E075D6">
        <w:rPr>
          <w:rFonts w:ascii="Times New Roman" w:hAnsi="Times New Roman" w:cs="Times New Roman"/>
          <w:lang w:val="en-US"/>
        </w:rPr>
        <w:t xml:space="preserve"> and he did speak to them as He commanded him, b</w:t>
      </w:r>
      <w:r w:rsidR="00001930">
        <w:rPr>
          <w:rFonts w:ascii="Times New Roman" w:hAnsi="Times New Roman" w:cs="Times New Roman"/>
          <w:lang w:val="en-US"/>
        </w:rPr>
        <w:t>ut they did not hearken to him.</w:t>
      </w:r>
      <w:r w:rsidR="00001930">
        <w:rPr>
          <w:rStyle w:val="FootnoteReference"/>
          <w:rFonts w:cs="Times New Roman"/>
          <w:lang w:val="en-US"/>
        </w:rPr>
        <w:footnoteReference w:id="74"/>
      </w:r>
      <w:r w:rsidRPr="00E075D6">
        <w:rPr>
          <w:rFonts w:ascii="Times New Roman" w:hAnsi="Times New Roman" w:cs="Times New Roman"/>
          <w:lang w:val="en-US"/>
        </w:rPr>
        <w:t xml:space="preserve"> Now when He again comma</w:t>
      </w:r>
      <w:r w:rsidR="00001930">
        <w:rPr>
          <w:rFonts w:ascii="Times New Roman" w:hAnsi="Times New Roman" w:cs="Times New Roman"/>
          <w:lang w:val="en-US"/>
        </w:rPr>
        <w:t>nded Moses to speak to Pharaoh,</w:t>
      </w:r>
      <w:r w:rsidR="00001930">
        <w:rPr>
          <w:rStyle w:val="FootnoteReference"/>
          <w:rFonts w:cs="Times New Roman"/>
          <w:lang w:val="en-US"/>
        </w:rPr>
        <w:footnoteReference w:id="75"/>
      </w:r>
      <w:r w:rsidRPr="00E075D6">
        <w:rPr>
          <w:rFonts w:ascii="Times New Roman" w:hAnsi="Times New Roman" w:cs="Times New Roman"/>
          <w:lang w:val="en-US"/>
        </w:rPr>
        <w:t xml:space="preserve"> </w:t>
      </w:r>
      <w:r w:rsidRPr="00E075D6">
        <w:rPr>
          <w:rFonts w:ascii="Times New Roman" w:hAnsi="Times New Roman" w:cs="Times New Roman"/>
          <w:lang w:val="en-US"/>
        </w:rPr>
        <w:lastRenderedPageBreak/>
        <w:t xml:space="preserve">Moses said, "How can I speak to him, I who am of uncircumcised lips." Then the Holy One, blessed be He, associated Aaron with him, and gave both of them </w:t>
      </w:r>
      <w:r w:rsidRPr="00001930">
        <w:rPr>
          <w:rFonts w:ascii="Times New Roman" w:hAnsi="Times New Roman" w:cs="Times New Roman"/>
          <w:b/>
          <w:i/>
          <w:iCs/>
          <w:lang w:val="en-US"/>
        </w:rPr>
        <w:t>a charge unto the children of Israel</w:t>
      </w:r>
      <w:r w:rsidRPr="00E075D6">
        <w:rPr>
          <w:rFonts w:ascii="Times New Roman" w:hAnsi="Times New Roman" w:cs="Times New Roman"/>
          <w:lang w:val="en-US"/>
        </w:rPr>
        <w:t>,</w:t>
      </w:r>
      <w:r w:rsidR="00001930">
        <w:rPr>
          <w:rStyle w:val="FootnoteReference"/>
          <w:rFonts w:cs="Times New Roman"/>
          <w:lang w:val="en-US"/>
        </w:rPr>
        <w:footnoteReference w:id="76"/>
      </w:r>
      <w:r w:rsidRPr="00E075D6">
        <w:rPr>
          <w:rFonts w:ascii="Times New Roman" w:hAnsi="Times New Roman" w:cs="Times New Roman"/>
          <w:lang w:val="en-US"/>
        </w:rPr>
        <w:t xml:space="preserve"> that they should say to them whatever He will command them, </w:t>
      </w:r>
      <w:r w:rsidRPr="00001930">
        <w:rPr>
          <w:rFonts w:ascii="Times New Roman" w:hAnsi="Times New Roman" w:cs="Times New Roman"/>
          <w:b/>
          <w:i/>
          <w:iCs/>
          <w:lang w:val="en-US"/>
        </w:rPr>
        <w:t>and unto Pharaoh</w:t>
      </w:r>
      <w:r w:rsidR="00001930">
        <w:rPr>
          <w:rStyle w:val="FootnoteReference"/>
          <w:rFonts w:cs="Times New Roman"/>
          <w:b/>
          <w:i/>
          <w:iCs/>
          <w:lang w:val="en-US"/>
        </w:rPr>
        <w:footnoteReference w:id="77"/>
      </w:r>
      <w:r w:rsidRPr="00E075D6">
        <w:rPr>
          <w:rFonts w:ascii="Times New Roman" w:hAnsi="Times New Roman" w:cs="Times New Roman"/>
          <w:i/>
          <w:iCs/>
          <w:lang w:val="en-US"/>
        </w:rPr>
        <w:t xml:space="preserve"> </w:t>
      </w:r>
      <w:r w:rsidRPr="00E075D6">
        <w:rPr>
          <w:rFonts w:ascii="Times New Roman" w:hAnsi="Times New Roman" w:cs="Times New Roman"/>
          <w:lang w:val="en-US"/>
        </w:rPr>
        <w:t xml:space="preserve">to bring them forth out of his land. Now Rashi commented: </w:t>
      </w:r>
      <w:r w:rsidRPr="00001930">
        <w:rPr>
          <w:rFonts w:ascii="Times New Roman" w:hAnsi="Times New Roman" w:cs="Times New Roman"/>
          <w:b/>
          <w:i/>
          <w:iCs/>
          <w:lang w:val="en-US"/>
        </w:rPr>
        <w:t>"[And He gave them a charge unto the children of Israel, and unto Pharaoh, king of Egypt]</w:t>
      </w:r>
      <w:r w:rsidRPr="00E075D6">
        <w:rPr>
          <w:rFonts w:ascii="Times New Roman" w:hAnsi="Times New Roman" w:cs="Times New Roman"/>
          <w:i/>
          <w:iCs/>
          <w:lang w:val="en-US"/>
        </w:rPr>
        <w:t xml:space="preserve">. </w:t>
      </w:r>
      <w:r w:rsidRPr="00E075D6">
        <w:rPr>
          <w:rFonts w:ascii="Times New Roman" w:hAnsi="Times New Roman" w:cs="Times New Roman"/>
          <w:lang w:val="en-US"/>
        </w:rPr>
        <w:t>That is to say, He gave them a command with regard to the children of Israel and His mission on whi</w:t>
      </w:r>
      <w:r w:rsidR="00001930">
        <w:rPr>
          <w:rFonts w:ascii="Times New Roman" w:hAnsi="Times New Roman" w:cs="Times New Roman"/>
          <w:lang w:val="en-US"/>
        </w:rPr>
        <w:t>ch He had sent them to Pharaoh. But there is no need for this.</w:t>
      </w:r>
      <w:r w:rsidR="00001930">
        <w:rPr>
          <w:rStyle w:val="FootnoteReference"/>
          <w:rFonts w:cs="Times New Roman"/>
          <w:lang w:val="en-US"/>
        </w:rPr>
        <w:footnoteReference w:id="78"/>
      </w:r>
    </w:p>
    <w:p w:rsidR="00E075D6" w:rsidRPr="00E075D6" w:rsidRDefault="00E075D6" w:rsidP="00E075D6">
      <w:pPr>
        <w:keepNext/>
        <w:widowControl w:val="0"/>
        <w:spacing w:after="0" w:line="240" w:lineRule="auto"/>
        <w:jc w:val="both"/>
        <w:rPr>
          <w:rFonts w:ascii="Times New Roman" w:hAnsi="Times New Roman" w:cs="Times New Roman"/>
          <w:lang w:val="en-SG"/>
        </w:rPr>
      </w:pPr>
    </w:p>
    <w:p w:rsidR="007B438A" w:rsidRPr="007B438A" w:rsidRDefault="00E075D6" w:rsidP="007B438A">
      <w:pPr>
        <w:keepNext/>
        <w:widowControl w:val="0"/>
        <w:spacing w:after="0" w:line="240" w:lineRule="auto"/>
        <w:jc w:val="both"/>
        <w:rPr>
          <w:rFonts w:ascii="Times New Roman" w:hAnsi="Times New Roman" w:cs="Times New Roman"/>
          <w:lang w:val="en-US"/>
        </w:rPr>
      </w:pPr>
      <w:r w:rsidRPr="00001930">
        <w:rPr>
          <w:rFonts w:ascii="Times New Roman" w:hAnsi="Times New Roman" w:cs="Times New Roman"/>
          <w:b/>
          <w:lang w:val="en-US"/>
        </w:rPr>
        <w:t>13. AND HE GAVE THEM A CHARGE UNTO THE CHILDREN OF ISRAEL</w:t>
      </w:r>
      <w:r w:rsidRPr="00E075D6">
        <w:rPr>
          <w:rFonts w:ascii="Times New Roman" w:hAnsi="Times New Roman" w:cs="Times New Roman"/>
          <w:lang w:val="en-US"/>
        </w:rPr>
        <w:t>. Rashi wrote: "The purport of this command is explained in the sec</w:t>
      </w:r>
      <w:r w:rsidR="00001930">
        <w:rPr>
          <w:rFonts w:ascii="Times New Roman" w:hAnsi="Times New Roman" w:cs="Times New Roman"/>
          <w:lang w:val="en-US"/>
        </w:rPr>
        <w:t>ond section,</w:t>
      </w:r>
      <w:r w:rsidR="00001930">
        <w:rPr>
          <w:rStyle w:val="FootnoteReference"/>
          <w:rFonts w:cs="Times New Roman"/>
          <w:lang w:val="en-US"/>
        </w:rPr>
        <w:footnoteReference w:id="79"/>
      </w:r>
      <w:r w:rsidRPr="00E075D6">
        <w:rPr>
          <w:rFonts w:ascii="Times New Roman" w:hAnsi="Times New Roman" w:cs="Times New Roman"/>
          <w:lang w:val="en-US"/>
        </w:rPr>
        <w:t xml:space="preserve"> after the order of</w:t>
      </w:r>
      <w:r w:rsidR="007B438A">
        <w:rPr>
          <w:rFonts w:ascii="Times New Roman" w:hAnsi="Times New Roman" w:cs="Times New Roman"/>
          <w:lang w:val="en-US"/>
        </w:rPr>
        <w:t xml:space="preserve"> </w:t>
      </w:r>
      <w:r w:rsidR="007B438A" w:rsidRPr="007B438A">
        <w:rPr>
          <w:rFonts w:ascii="Times New Roman" w:hAnsi="Times New Roman" w:cs="Times New Roman"/>
          <w:lang w:val="en-US"/>
        </w:rPr>
        <w:t>genealogy. [It properly belongs here], but because Scripture mentioned Moses and Aaron here, it interrupted the subject-matter</w:t>
      </w:r>
      <w:r w:rsidR="00F4425C">
        <w:rPr>
          <w:rFonts w:ascii="Times New Roman" w:hAnsi="Times New Roman" w:cs="Times New Roman"/>
          <w:lang w:val="en-US"/>
        </w:rPr>
        <w:t xml:space="preserve"> [</w:t>
      </w:r>
      <w:r w:rsidR="007B438A" w:rsidRPr="007B438A">
        <w:rPr>
          <w:rFonts w:ascii="Times New Roman" w:hAnsi="Times New Roman" w:cs="Times New Roman"/>
          <w:lang w:val="en-US"/>
        </w:rPr>
        <w:t xml:space="preserve">with the narrative of their genealogy], informing us how each was born and with whom they are connected by descent. </w:t>
      </w:r>
      <w:r w:rsidR="007B438A" w:rsidRPr="00F4425C">
        <w:rPr>
          <w:rFonts w:ascii="Times New Roman" w:hAnsi="Times New Roman" w:cs="Times New Roman"/>
          <w:b/>
          <w:i/>
          <w:iCs/>
          <w:lang w:val="en-US"/>
        </w:rPr>
        <w:t>And the Eternal spoke unto Moses in the land of Egypt, sayin</w:t>
      </w:r>
      <w:r w:rsidR="00F4425C" w:rsidRPr="00F4425C">
        <w:rPr>
          <w:rFonts w:ascii="Times New Roman" w:hAnsi="Times New Roman" w:cs="Times New Roman"/>
          <w:b/>
          <w:i/>
          <w:iCs/>
          <w:lang w:val="en-US"/>
        </w:rPr>
        <w:t xml:space="preserve">g: I am the Eternal; speak </w:t>
      </w:r>
      <w:r w:rsidR="007B438A" w:rsidRPr="00F4425C">
        <w:rPr>
          <w:rFonts w:ascii="Times New Roman" w:hAnsi="Times New Roman" w:cs="Times New Roman"/>
          <w:b/>
          <w:i/>
          <w:iCs/>
          <w:lang w:val="en-US"/>
        </w:rPr>
        <w:t>unto Pharaoh king of Egypt all that I speak u</w:t>
      </w:r>
      <w:r w:rsidR="00F4425C" w:rsidRPr="00F4425C">
        <w:rPr>
          <w:rFonts w:ascii="Times New Roman" w:hAnsi="Times New Roman" w:cs="Times New Roman"/>
          <w:b/>
          <w:i/>
          <w:iCs/>
          <w:lang w:val="en-US"/>
        </w:rPr>
        <w:t>nto you</w:t>
      </w:r>
      <w:r w:rsidR="007B438A" w:rsidRPr="007B438A">
        <w:rPr>
          <w:rFonts w:ascii="Times New Roman" w:hAnsi="Times New Roman" w:cs="Times New Roman"/>
          <w:i/>
          <w:iCs/>
          <w:lang w:val="en-US"/>
        </w:rPr>
        <w:t>.</w:t>
      </w:r>
      <w:r w:rsidR="00F4425C">
        <w:rPr>
          <w:rStyle w:val="FootnoteReference"/>
          <w:rFonts w:cs="Times New Roman"/>
          <w:i/>
          <w:iCs/>
          <w:lang w:val="en-US"/>
        </w:rPr>
        <w:footnoteReference w:id="80"/>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 xml:space="preserve">This is the selfsame command which is mentioned here [in Verse 11]: </w:t>
      </w:r>
      <w:r w:rsidR="007B438A" w:rsidRPr="00F4425C">
        <w:rPr>
          <w:rFonts w:ascii="Times New Roman" w:hAnsi="Times New Roman" w:cs="Times New Roman"/>
          <w:b/>
          <w:i/>
          <w:iCs/>
          <w:lang w:val="en-US"/>
        </w:rPr>
        <w:t>Go in, speak unto Pharaoh king of Egypt</w:t>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 xml:space="preserve">However, because Scripture broke off the subject-matter in order to record their genealogy, it reverts to it [further in Verse 29] and begins it anew. </w:t>
      </w:r>
      <w:r w:rsidR="007B438A" w:rsidRPr="00F4425C">
        <w:rPr>
          <w:rFonts w:ascii="Times New Roman" w:hAnsi="Times New Roman" w:cs="Times New Roman"/>
          <w:b/>
          <w:i/>
          <w:iCs/>
          <w:lang w:val="en-US"/>
        </w:rPr>
        <w:t>And Moses said before the Eternal: Behold, I am of</w:t>
      </w:r>
      <w:r w:rsidR="00F4425C" w:rsidRPr="00F4425C">
        <w:rPr>
          <w:rFonts w:ascii="Times New Roman" w:hAnsi="Times New Roman" w:cs="Times New Roman"/>
          <w:b/>
          <w:i/>
          <w:iCs/>
          <w:lang w:val="en-US"/>
        </w:rPr>
        <w:t xml:space="preserve"> uncircumcised lips, and how wi</w:t>
      </w:r>
      <w:r w:rsidR="007B438A" w:rsidRPr="00F4425C">
        <w:rPr>
          <w:rFonts w:ascii="Times New Roman" w:hAnsi="Times New Roman" w:cs="Times New Roman"/>
          <w:b/>
          <w:i/>
          <w:iCs/>
          <w:lang w:val="en-US"/>
        </w:rPr>
        <w:t>ll Pharaoh hearken unto me</w:t>
      </w:r>
      <w:r w:rsidR="00F4425C">
        <w:rPr>
          <w:rFonts w:ascii="Times New Roman" w:hAnsi="Times New Roman" w:cs="Times New Roman"/>
          <w:b/>
          <w:i/>
          <w:iCs/>
          <w:lang w:val="en-US"/>
        </w:rPr>
        <w:t>?</w:t>
      </w:r>
      <w:r w:rsidR="00F4425C">
        <w:rPr>
          <w:rStyle w:val="FootnoteReference"/>
          <w:rFonts w:cs="Times New Roman"/>
          <w:b/>
          <w:i/>
          <w:iCs/>
          <w:lang w:val="en-US"/>
        </w:rPr>
        <w:footnoteReference w:id="81"/>
      </w:r>
      <w:r w:rsidR="007B438A" w:rsidRPr="007B438A">
        <w:rPr>
          <w:rFonts w:ascii="Times New Roman" w:hAnsi="Times New Roman" w:cs="Times New Roman"/>
          <w:i/>
          <w:iCs/>
          <w:vertAlign w:val="superscript"/>
          <w:lang w:val="en-US"/>
        </w:rPr>
        <w:t xml:space="preserve"> </w:t>
      </w:r>
      <w:r w:rsidR="007B438A" w:rsidRPr="007B438A">
        <w:rPr>
          <w:rFonts w:ascii="Times New Roman" w:hAnsi="Times New Roman" w:cs="Times New Roman"/>
          <w:lang w:val="en-US"/>
        </w:rPr>
        <w:t xml:space="preserve">This is the selfsame statement Moses made here [in Verse 12]: </w:t>
      </w:r>
      <w:r w:rsidR="007B438A" w:rsidRPr="00F4425C">
        <w:rPr>
          <w:rFonts w:ascii="Times New Roman" w:hAnsi="Times New Roman" w:cs="Times New Roman"/>
          <w:b/>
          <w:i/>
          <w:iCs/>
          <w:lang w:val="en-US"/>
        </w:rPr>
        <w:t>Behold, the children of Israel have not hearkened unto me,</w:t>
      </w:r>
      <w:r w:rsidR="007B438A" w:rsidRPr="007B438A">
        <w:rPr>
          <w:rFonts w:ascii="Times New Roman" w:hAnsi="Times New Roman" w:cs="Times New Roman"/>
          <w:i/>
          <w:iCs/>
          <w:lang w:val="en-US"/>
        </w:rPr>
        <w:t xml:space="preserve"> </w:t>
      </w:r>
      <w:r w:rsidR="007B438A" w:rsidRPr="007B438A">
        <w:rPr>
          <w:rFonts w:ascii="Times New Roman" w:hAnsi="Times New Roman" w:cs="Times New Roman"/>
          <w:lang w:val="en-US"/>
        </w:rPr>
        <w:t>etc. However, because Scripture broke off the subject-matter [for the abovementioned reason], it repeats it there [further in Verse 30]. Such indeed is a proper method, just as a person who says, 'Let us ret</w:t>
      </w:r>
      <w:r w:rsidR="00F4425C">
        <w:rPr>
          <w:rFonts w:ascii="Times New Roman" w:hAnsi="Times New Roman" w:cs="Times New Roman"/>
          <w:lang w:val="en-US"/>
        </w:rPr>
        <w:t xml:space="preserve">urn to the previous subject.'" </w:t>
      </w:r>
      <w:r w:rsidR="007B438A" w:rsidRPr="007B438A">
        <w:rPr>
          <w:rFonts w:ascii="Times New Roman" w:hAnsi="Times New Roman" w:cs="Times New Roman"/>
          <w:lang w:val="en-US"/>
        </w:rPr>
        <w:t>And so also is the opinion of Rabbi Abraham ibn Ezra.</w:t>
      </w:r>
    </w:p>
    <w:p w:rsidR="00F4425C" w:rsidRDefault="00F4425C" w:rsidP="007B438A">
      <w:pPr>
        <w:keepNext/>
        <w:widowControl w:val="0"/>
        <w:spacing w:after="0" w:line="240" w:lineRule="auto"/>
        <w:jc w:val="both"/>
        <w:rPr>
          <w:rFonts w:ascii="Times New Roman" w:hAnsi="Times New Roman" w:cs="Times New Roman"/>
          <w:lang w:val="en-US"/>
        </w:rPr>
      </w:pPr>
    </w:p>
    <w:p w:rsidR="007B438A" w:rsidRPr="007B438A" w:rsidRDefault="007B438A" w:rsidP="007B438A">
      <w:pPr>
        <w:keepNext/>
        <w:widowControl w:val="0"/>
        <w:spacing w:after="0" w:line="240" w:lineRule="auto"/>
        <w:jc w:val="both"/>
        <w:rPr>
          <w:rFonts w:ascii="Times New Roman" w:hAnsi="Times New Roman" w:cs="Times New Roman"/>
          <w:lang w:val="en-US"/>
        </w:rPr>
      </w:pPr>
      <w:r w:rsidRPr="007B438A">
        <w:rPr>
          <w:rFonts w:ascii="Times New Roman" w:hAnsi="Times New Roman" w:cs="Times New Roman"/>
          <w:lang w:val="en-US"/>
        </w:rPr>
        <w:t>But I do not agree with this.</w:t>
      </w:r>
      <w:r w:rsidR="00F4425C">
        <w:rPr>
          <w:rStyle w:val="FootnoteReference"/>
          <w:rFonts w:cs="Times New Roman"/>
          <w:lang w:val="en-US"/>
        </w:rPr>
        <w:footnoteReference w:id="82"/>
      </w:r>
      <w:r w:rsidRPr="007B438A">
        <w:rPr>
          <w:rFonts w:ascii="Times New Roman" w:hAnsi="Times New Roman" w:cs="Times New Roman"/>
          <w:lang w:val="en-US"/>
        </w:rPr>
        <w:t xml:space="preserve"> Rather,</w:t>
      </w:r>
      <w:r w:rsidR="00F4425C">
        <w:rPr>
          <w:rFonts w:ascii="Times New Roman" w:hAnsi="Times New Roman" w:cs="Times New Roman"/>
          <w:lang w:val="en-US"/>
        </w:rPr>
        <w:t xml:space="preserve"> [it is my opinion] that when Go</w:t>
      </w:r>
      <w:r w:rsidRPr="007B438A">
        <w:rPr>
          <w:rFonts w:ascii="Times New Roman" w:hAnsi="Times New Roman" w:cs="Times New Roman"/>
          <w:lang w:val="en-US"/>
        </w:rPr>
        <w:t xml:space="preserve">d commanded Moses to speak to the children of Israel — as it is said, </w:t>
      </w:r>
      <w:r w:rsidRPr="00F4425C">
        <w:rPr>
          <w:rFonts w:ascii="Times New Roman" w:hAnsi="Times New Roman" w:cs="Times New Roman"/>
          <w:b/>
          <w:i/>
          <w:iCs/>
          <w:lang w:val="en-US"/>
        </w:rPr>
        <w:t>Wherefore say unto the children of Israel</w:t>
      </w:r>
      <w:r w:rsidRPr="007B438A">
        <w:rPr>
          <w:rFonts w:ascii="Times New Roman" w:hAnsi="Times New Roman" w:cs="Times New Roman"/>
          <w:i/>
          <w:iCs/>
          <w:lang w:val="en-US"/>
        </w:rPr>
        <w:t xml:space="preserve"> </w:t>
      </w:r>
      <w:r w:rsidRPr="007B438A">
        <w:rPr>
          <w:rFonts w:ascii="Times New Roman" w:hAnsi="Times New Roman" w:cs="Times New Roman"/>
          <w:lang w:val="en-US"/>
        </w:rPr>
        <w:t xml:space="preserve"> — he did so and they hearkened not unto</w:t>
      </w:r>
      <w:r w:rsidR="00F4425C">
        <w:rPr>
          <w:rFonts w:ascii="Times New Roman" w:hAnsi="Times New Roman" w:cs="Times New Roman"/>
          <w:lang w:val="en-US"/>
        </w:rPr>
        <w:t xml:space="preserve"> him.</w:t>
      </w:r>
      <w:r w:rsidR="00F4425C">
        <w:rPr>
          <w:rStyle w:val="FootnoteReference"/>
          <w:rFonts w:cs="Times New Roman"/>
          <w:lang w:val="en-US"/>
        </w:rPr>
        <w:footnoteReference w:id="83"/>
      </w:r>
      <w:r w:rsidRPr="007B438A">
        <w:rPr>
          <w:rFonts w:ascii="Times New Roman" w:hAnsi="Times New Roman" w:cs="Times New Roman"/>
          <w:lang w:val="en-US"/>
        </w:rPr>
        <w:t xml:space="preserve"> Then He commanded him to go before Pharaoh and bid him to let them go out of his land,</w:t>
      </w:r>
      <w:r w:rsidR="00F4425C">
        <w:rPr>
          <w:rFonts w:ascii="Times New Roman" w:hAnsi="Times New Roman" w:cs="Times New Roman"/>
          <w:vertAlign w:val="superscript"/>
          <w:lang w:val="en-US"/>
        </w:rPr>
        <w:t xml:space="preserve"> </w:t>
      </w:r>
      <w:r w:rsidRPr="007B438A">
        <w:rPr>
          <w:rFonts w:ascii="Times New Roman" w:hAnsi="Times New Roman" w:cs="Times New Roman"/>
          <w:lang w:val="en-US"/>
        </w:rPr>
        <w:t xml:space="preserve">and Moses answered: </w:t>
      </w:r>
      <w:r w:rsidRPr="00F4425C">
        <w:rPr>
          <w:rFonts w:ascii="Times New Roman" w:hAnsi="Times New Roman" w:cs="Times New Roman"/>
          <w:b/>
          <w:i/>
          <w:iCs/>
          <w:lang w:val="en-US"/>
        </w:rPr>
        <w:t>Behold, the children of Israel have not hearkened unto me,</w:t>
      </w:r>
      <w:r w:rsidRPr="007B438A">
        <w:rPr>
          <w:rFonts w:ascii="Times New Roman" w:hAnsi="Times New Roman" w:cs="Times New Roman"/>
          <w:i/>
          <w:iCs/>
          <w:lang w:val="en-US"/>
        </w:rPr>
        <w:t xml:space="preserve"> </w:t>
      </w:r>
      <w:r w:rsidR="00F4425C">
        <w:rPr>
          <w:rFonts w:ascii="Times New Roman" w:hAnsi="Times New Roman" w:cs="Times New Roman"/>
          <w:lang w:val="en-US"/>
        </w:rPr>
        <w:t>etc.</w:t>
      </w:r>
      <w:r w:rsidR="00F4425C">
        <w:rPr>
          <w:rStyle w:val="FootnoteReference"/>
          <w:rFonts w:cs="Times New Roman"/>
          <w:lang w:val="en-US"/>
        </w:rPr>
        <w:footnoteReference w:id="84"/>
      </w:r>
      <w:r w:rsidRPr="007B438A">
        <w:rPr>
          <w:rFonts w:ascii="Times New Roman" w:hAnsi="Times New Roman" w:cs="Times New Roman"/>
          <w:lang w:val="en-US"/>
        </w:rPr>
        <w:t xml:space="preserve"> Then the Holy One, blessed be He, commanded both Moses and Aaron to speak to the people and to Pharaoh.</w:t>
      </w:r>
      <w:r w:rsidR="00F4425C">
        <w:rPr>
          <w:rStyle w:val="FootnoteReference"/>
          <w:rFonts w:cs="Times New Roman"/>
          <w:lang w:val="en-US"/>
        </w:rPr>
        <w:footnoteReference w:id="85"/>
      </w:r>
      <w:r w:rsidRPr="007B438A">
        <w:rPr>
          <w:rFonts w:ascii="Times New Roman" w:hAnsi="Times New Roman" w:cs="Times New Roman"/>
          <w:lang w:val="en-US"/>
        </w:rPr>
        <w:t xml:space="preserve"> Moses thus thought that both of them — [he and Aaron] — are to take equal part in all the signs they are to do; both of them are to come to the children of Israel and to Pharaoh. But indeed [Moses reckoned that] it is suf</w:t>
      </w:r>
      <w:r w:rsidR="00F4425C">
        <w:rPr>
          <w:rFonts w:ascii="Times New Roman" w:hAnsi="Times New Roman" w:cs="Times New Roman"/>
          <w:lang w:val="en-US"/>
        </w:rPr>
        <w:t xml:space="preserve">ficient that only one </w:t>
      </w:r>
      <w:r w:rsidRPr="007B438A">
        <w:rPr>
          <w:rFonts w:ascii="Times New Roman" w:hAnsi="Times New Roman" w:cs="Times New Roman"/>
          <w:lang w:val="en-US"/>
        </w:rPr>
        <w:t xml:space="preserve">should speak, for such is the customary way of all pairs of emissaries, that one speaks and the other is silent. This was consented to, and </w:t>
      </w:r>
      <w:r w:rsidR="00F32C8C">
        <w:rPr>
          <w:rFonts w:ascii="Times New Roman" w:hAnsi="Times New Roman" w:cs="Times New Roman"/>
          <w:lang w:val="en-US"/>
        </w:rPr>
        <w:t xml:space="preserve">then God said to him: </w:t>
      </w:r>
      <w:r w:rsidR="00F32C8C" w:rsidRPr="00F32C8C">
        <w:rPr>
          <w:rFonts w:ascii="Times New Roman" w:hAnsi="Times New Roman" w:cs="Times New Roman"/>
          <w:b/>
          <w:i/>
          <w:lang w:val="en-US"/>
        </w:rPr>
        <w:t xml:space="preserve">"I </w:t>
      </w:r>
      <w:r w:rsidRPr="00F32C8C">
        <w:rPr>
          <w:rFonts w:ascii="Times New Roman" w:hAnsi="Times New Roman" w:cs="Times New Roman"/>
          <w:b/>
          <w:i/>
          <w:iCs/>
          <w:lang w:val="en-US"/>
        </w:rPr>
        <w:t>am the Eternal</w:t>
      </w:r>
      <w:r w:rsidR="00F32C8C">
        <w:rPr>
          <w:rFonts w:ascii="Times New Roman" w:hAnsi="Times New Roman" w:cs="Times New Roman"/>
          <w:i/>
          <w:iCs/>
          <w:lang w:val="en-US"/>
        </w:rPr>
        <w:t>,</w:t>
      </w:r>
      <w:r w:rsidR="00F32C8C">
        <w:rPr>
          <w:rStyle w:val="FootnoteReference"/>
          <w:rFonts w:cs="Times New Roman"/>
          <w:i/>
          <w:iCs/>
          <w:lang w:val="en-US"/>
        </w:rPr>
        <w:footnoteReference w:id="86"/>
      </w:r>
      <w:r w:rsidRPr="007B438A">
        <w:rPr>
          <w:rFonts w:ascii="Times New Roman" w:hAnsi="Times New Roman" w:cs="Times New Roman"/>
          <w:i/>
          <w:iCs/>
          <w:vertAlign w:val="superscript"/>
          <w:lang w:val="en-US"/>
        </w:rPr>
        <w:t xml:space="preserve"> </w:t>
      </w:r>
      <w:r w:rsidRPr="007B438A">
        <w:rPr>
          <w:rFonts w:ascii="Times New Roman" w:hAnsi="Times New Roman" w:cs="Times New Roman"/>
          <w:lang w:val="en-US"/>
        </w:rPr>
        <w:t>Who revealed Myself to you only to speak in My Great Name</w:t>
      </w:r>
      <w:r w:rsidRPr="00F32C8C">
        <w:rPr>
          <w:rFonts w:ascii="Times New Roman" w:hAnsi="Times New Roman" w:cs="Times New Roman"/>
          <w:b/>
          <w:lang w:val="en-US"/>
        </w:rPr>
        <w:t xml:space="preserve">. </w:t>
      </w:r>
      <w:r w:rsidRPr="00F32C8C">
        <w:rPr>
          <w:rFonts w:ascii="Times New Roman" w:hAnsi="Times New Roman" w:cs="Times New Roman"/>
          <w:b/>
          <w:i/>
          <w:iCs/>
          <w:lang w:val="en-US"/>
        </w:rPr>
        <w:t>Spea</w:t>
      </w:r>
      <w:r w:rsidR="00F32C8C" w:rsidRPr="00F32C8C">
        <w:rPr>
          <w:rFonts w:ascii="Times New Roman" w:hAnsi="Times New Roman" w:cs="Times New Roman"/>
          <w:b/>
          <w:i/>
          <w:iCs/>
          <w:lang w:val="en-US"/>
        </w:rPr>
        <w:t xml:space="preserve">k </w:t>
      </w:r>
      <w:r w:rsidRPr="00F32C8C">
        <w:rPr>
          <w:rFonts w:ascii="Times New Roman" w:hAnsi="Times New Roman" w:cs="Times New Roman"/>
          <w:b/>
          <w:i/>
          <w:iCs/>
          <w:lang w:val="en-US"/>
        </w:rPr>
        <w:t xml:space="preserve">unto Pharaoh king of </w:t>
      </w:r>
      <w:r w:rsidR="00F32C8C" w:rsidRPr="00F32C8C">
        <w:rPr>
          <w:rFonts w:ascii="Times New Roman" w:hAnsi="Times New Roman" w:cs="Times New Roman"/>
          <w:b/>
          <w:i/>
          <w:iCs/>
          <w:lang w:val="en-US"/>
        </w:rPr>
        <w:t>Egypt all that I speak unto you</w:t>
      </w:r>
      <w:r w:rsidR="00F32C8C">
        <w:rPr>
          <w:rFonts w:ascii="Times New Roman" w:hAnsi="Times New Roman" w:cs="Times New Roman"/>
          <w:i/>
          <w:iCs/>
          <w:lang w:val="en-US"/>
        </w:rPr>
        <w:t>,</w:t>
      </w:r>
      <w:r w:rsidRPr="007B438A">
        <w:rPr>
          <w:rFonts w:ascii="Times New Roman" w:hAnsi="Times New Roman" w:cs="Times New Roman"/>
          <w:i/>
          <w:iCs/>
          <w:lang w:val="en-US"/>
        </w:rPr>
        <w:t xml:space="preserve"> </w:t>
      </w:r>
      <w:r w:rsidRPr="007B438A">
        <w:rPr>
          <w:rFonts w:ascii="Times New Roman" w:hAnsi="Times New Roman" w:cs="Times New Roman"/>
          <w:lang w:val="en-US"/>
        </w:rPr>
        <w:t xml:space="preserve">for it is to you that all communications are given, not to Aaron [primarily] and to you. It is you that I made the emissary to Pharaoh." Then Moses answered once again: </w:t>
      </w:r>
      <w:r w:rsidRPr="00F32C8C">
        <w:rPr>
          <w:rFonts w:ascii="Times New Roman" w:hAnsi="Times New Roman" w:cs="Times New Roman"/>
          <w:b/>
          <w:i/>
          <w:iCs/>
          <w:lang w:val="en-US"/>
        </w:rPr>
        <w:t>Behold, I am of uncircumcised lips</w:t>
      </w:r>
      <w:r w:rsidRPr="007B438A">
        <w:rPr>
          <w:rFonts w:ascii="Times New Roman" w:hAnsi="Times New Roman" w:cs="Times New Roman"/>
          <w:i/>
          <w:iCs/>
          <w:lang w:val="en-US"/>
        </w:rPr>
        <w:t xml:space="preserve">, </w:t>
      </w:r>
      <w:r w:rsidR="00F32C8C">
        <w:rPr>
          <w:rFonts w:ascii="Times New Roman" w:hAnsi="Times New Roman" w:cs="Times New Roman"/>
          <w:lang w:val="en-US"/>
        </w:rPr>
        <w:t>etc.</w:t>
      </w:r>
      <w:r w:rsidR="00F32C8C">
        <w:rPr>
          <w:rStyle w:val="FootnoteReference"/>
          <w:rFonts w:cs="Times New Roman"/>
          <w:lang w:val="en-US"/>
        </w:rPr>
        <w:footnoteReference w:id="87"/>
      </w:r>
      <w:r w:rsidRPr="007B438A">
        <w:rPr>
          <w:rFonts w:ascii="Times New Roman" w:hAnsi="Times New Roman" w:cs="Times New Roman"/>
          <w:lang w:val="en-US"/>
        </w:rPr>
        <w:t xml:space="preserve"> And G-d said to him: </w:t>
      </w:r>
      <w:r w:rsidR="00F32C8C" w:rsidRPr="00F32C8C">
        <w:rPr>
          <w:rFonts w:ascii="Times New Roman" w:hAnsi="Times New Roman" w:cs="Times New Roman"/>
          <w:b/>
          <w:i/>
          <w:iCs/>
          <w:lang w:val="en-US"/>
        </w:rPr>
        <w:t>"See, I have set you in Go</w:t>
      </w:r>
      <w:r w:rsidRPr="00F32C8C">
        <w:rPr>
          <w:rFonts w:ascii="Times New Roman" w:hAnsi="Times New Roman" w:cs="Times New Roman"/>
          <w:b/>
          <w:i/>
          <w:iCs/>
          <w:lang w:val="en-US"/>
        </w:rPr>
        <w:t>d'</w:t>
      </w:r>
      <w:r w:rsidR="00F32C8C" w:rsidRPr="00F32C8C">
        <w:rPr>
          <w:rFonts w:ascii="Times New Roman" w:hAnsi="Times New Roman" w:cs="Times New Roman"/>
          <w:b/>
          <w:i/>
          <w:iCs/>
          <w:lang w:val="en-US"/>
        </w:rPr>
        <w:t xml:space="preserve">s stead to Pharaoh, and Aaron </w:t>
      </w:r>
      <w:r w:rsidRPr="00F32C8C">
        <w:rPr>
          <w:rFonts w:ascii="Times New Roman" w:hAnsi="Times New Roman" w:cs="Times New Roman"/>
          <w:b/>
          <w:i/>
          <w:iCs/>
          <w:lang w:val="en-US"/>
        </w:rPr>
        <w:t>y</w:t>
      </w:r>
      <w:r w:rsidR="00F32C8C" w:rsidRPr="00F32C8C">
        <w:rPr>
          <w:rFonts w:ascii="Times New Roman" w:hAnsi="Times New Roman" w:cs="Times New Roman"/>
          <w:b/>
          <w:i/>
          <w:iCs/>
          <w:lang w:val="en-US"/>
        </w:rPr>
        <w:t xml:space="preserve">our brother will be </w:t>
      </w:r>
      <w:r w:rsidRPr="00F32C8C">
        <w:rPr>
          <w:rFonts w:ascii="Times New Roman" w:hAnsi="Times New Roman" w:cs="Times New Roman"/>
          <w:b/>
          <w:i/>
          <w:iCs/>
          <w:lang w:val="en-US"/>
        </w:rPr>
        <w:t>y</w:t>
      </w:r>
      <w:r w:rsidR="00F32C8C" w:rsidRPr="00F32C8C">
        <w:rPr>
          <w:rFonts w:ascii="Times New Roman" w:hAnsi="Times New Roman" w:cs="Times New Roman"/>
          <w:b/>
          <w:i/>
          <w:iCs/>
          <w:lang w:val="en-US"/>
        </w:rPr>
        <w:t>our</w:t>
      </w:r>
      <w:r w:rsidRPr="00F32C8C">
        <w:rPr>
          <w:rFonts w:ascii="Times New Roman" w:hAnsi="Times New Roman" w:cs="Times New Roman"/>
          <w:b/>
          <w:i/>
          <w:iCs/>
          <w:lang w:val="en-US"/>
        </w:rPr>
        <w:t xml:space="preserve"> prophet</w:t>
      </w:r>
      <w:r w:rsidR="00F32C8C">
        <w:rPr>
          <w:rFonts w:ascii="Times New Roman" w:hAnsi="Times New Roman" w:cs="Times New Roman"/>
          <w:i/>
          <w:iCs/>
          <w:lang w:val="en-US"/>
        </w:rPr>
        <w:t>.</w:t>
      </w:r>
      <w:r w:rsidR="00F32C8C">
        <w:rPr>
          <w:rStyle w:val="FootnoteReference"/>
          <w:rFonts w:cs="Times New Roman"/>
          <w:i/>
          <w:iCs/>
          <w:lang w:val="en-US"/>
        </w:rPr>
        <w:footnoteReference w:id="88"/>
      </w:r>
      <w:r w:rsidRPr="007B438A">
        <w:rPr>
          <w:rFonts w:ascii="Times New Roman" w:hAnsi="Times New Roman" w:cs="Times New Roman"/>
          <w:lang w:val="en-US"/>
        </w:rPr>
        <w:t xml:space="preserve"> You will go before Pharaoh with Aaron, and there [in Pharaoh's presence] you will command Aaron while Pharaoh will not hear your words, and Aaron as your emissary will make your words heard." This is just as G-d commands a prophet and the prophet makes His words audible and chastises [the people] with them. This was a </w:t>
      </w:r>
      <w:r w:rsidRPr="007B438A">
        <w:rPr>
          <w:rFonts w:ascii="Times New Roman" w:hAnsi="Times New Roman" w:cs="Times New Roman"/>
          <w:lang w:val="en-US"/>
        </w:rPr>
        <w:lastRenderedPageBreak/>
        <w:t>great achievement for Moses,</w:t>
      </w:r>
      <w:r w:rsidR="00F32C8C">
        <w:rPr>
          <w:rStyle w:val="FootnoteReference"/>
          <w:rFonts w:cs="Times New Roman"/>
          <w:lang w:val="en-US"/>
        </w:rPr>
        <w:footnoteReference w:id="89"/>
      </w:r>
      <w:r w:rsidRPr="007B438A">
        <w:rPr>
          <w:rFonts w:ascii="Times New Roman" w:hAnsi="Times New Roman" w:cs="Times New Roman"/>
          <w:lang w:val="en-US"/>
        </w:rPr>
        <w:t xml:space="preserve"> which he merited by his humility since he was ashamed to speak because of his speech-impediment. And so Scripture says, </w:t>
      </w:r>
      <w:r w:rsidRPr="00F32C8C">
        <w:rPr>
          <w:rFonts w:ascii="Times New Roman" w:hAnsi="Times New Roman" w:cs="Times New Roman"/>
          <w:b/>
          <w:i/>
          <w:iCs/>
          <w:lang w:val="en-US"/>
        </w:rPr>
        <w:t>Moreover the man Moses was very great in the land of Egypt, in the sight of Pharaoh's servants, and in the sight of the people</w:t>
      </w:r>
      <w:r w:rsidRPr="007B438A">
        <w:rPr>
          <w:rFonts w:ascii="Times New Roman" w:hAnsi="Times New Roman" w:cs="Times New Roman"/>
          <w:i/>
          <w:iCs/>
          <w:lang w:val="en-US"/>
        </w:rPr>
        <w:t>.</w:t>
      </w:r>
      <w:r w:rsidR="00F32C8C">
        <w:rPr>
          <w:rStyle w:val="FootnoteReference"/>
          <w:rFonts w:cs="Times New Roman"/>
          <w:i/>
          <w:iCs/>
          <w:lang w:val="en-US"/>
        </w:rPr>
        <w:footnoteReference w:id="90"/>
      </w:r>
      <w:r w:rsidRPr="007B438A">
        <w:rPr>
          <w:rFonts w:ascii="Times New Roman" w:hAnsi="Times New Roman" w:cs="Times New Roman"/>
          <w:i/>
          <w:iCs/>
          <w:lang w:val="en-US"/>
        </w:rPr>
        <w:t xml:space="preserve"> </w:t>
      </w:r>
      <w:r w:rsidRPr="007B438A">
        <w:rPr>
          <w:rFonts w:ascii="Times New Roman" w:hAnsi="Times New Roman" w:cs="Times New Roman"/>
          <w:lang w:val="en-US"/>
        </w:rPr>
        <w:t>It was measure for measure. He had been afraid lest he be despised in their eyes [on account of his defective speech, but Scripture testifies to the Egyptians' admiration of his greatness].</w:t>
      </w:r>
    </w:p>
    <w:p w:rsidR="00F32C8C" w:rsidRDefault="00F32C8C" w:rsidP="007B438A">
      <w:pPr>
        <w:keepNext/>
        <w:widowControl w:val="0"/>
        <w:spacing w:after="0" w:line="240" w:lineRule="auto"/>
        <w:jc w:val="both"/>
        <w:rPr>
          <w:rFonts w:ascii="Times New Roman" w:hAnsi="Times New Roman" w:cs="Times New Roman"/>
          <w:lang w:val="en-US"/>
        </w:rPr>
      </w:pPr>
    </w:p>
    <w:p w:rsidR="007B438A" w:rsidRPr="007B438A" w:rsidRDefault="007B438A" w:rsidP="007B438A">
      <w:pPr>
        <w:keepNext/>
        <w:widowControl w:val="0"/>
        <w:spacing w:after="0" w:line="240" w:lineRule="auto"/>
        <w:jc w:val="both"/>
        <w:rPr>
          <w:rFonts w:ascii="Times New Roman" w:hAnsi="Times New Roman" w:cs="Times New Roman"/>
          <w:lang w:val="en-US"/>
        </w:rPr>
      </w:pPr>
      <w:r w:rsidRPr="007B438A">
        <w:rPr>
          <w:rFonts w:ascii="Times New Roman" w:hAnsi="Times New Roman" w:cs="Times New Roman"/>
          <w:lang w:val="en-US"/>
        </w:rPr>
        <w:t xml:space="preserve">Now Rashi commented: </w:t>
      </w:r>
      <w:r w:rsidR="00F32C8C">
        <w:rPr>
          <w:rFonts w:ascii="Times New Roman" w:hAnsi="Times New Roman" w:cs="Times New Roman"/>
          <w:i/>
          <w:iCs/>
          <w:lang w:val="en-US"/>
        </w:rPr>
        <w:t>"</w:t>
      </w:r>
      <w:r w:rsidR="00F32C8C" w:rsidRPr="00F32C8C">
        <w:rPr>
          <w:rFonts w:ascii="Times New Roman" w:hAnsi="Times New Roman" w:cs="Times New Roman"/>
          <w:b/>
          <w:i/>
          <w:iCs/>
          <w:lang w:val="en-US"/>
        </w:rPr>
        <w:t>You will</w:t>
      </w:r>
      <w:r w:rsidRPr="00F32C8C">
        <w:rPr>
          <w:rFonts w:ascii="Times New Roman" w:hAnsi="Times New Roman" w:cs="Times New Roman"/>
          <w:b/>
          <w:i/>
          <w:iCs/>
          <w:lang w:val="en-US"/>
        </w:rPr>
        <w:t xml:space="preserve"> speak</w:t>
      </w:r>
      <w:r w:rsidR="001F7613">
        <w:rPr>
          <w:rStyle w:val="FootnoteReference"/>
          <w:rFonts w:cs="Times New Roman"/>
          <w:b/>
          <w:i/>
          <w:iCs/>
          <w:lang w:val="en-US"/>
        </w:rPr>
        <w:footnoteReference w:id="91"/>
      </w:r>
      <w:r w:rsidRPr="00F32C8C">
        <w:rPr>
          <w:rFonts w:ascii="Times New Roman" w:hAnsi="Times New Roman" w:cs="Times New Roman"/>
          <w:lang w:val="en-US"/>
        </w:rPr>
        <w:t xml:space="preserve"> </w:t>
      </w:r>
      <w:r w:rsidRPr="007B438A">
        <w:rPr>
          <w:rFonts w:ascii="Times New Roman" w:hAnsi="Times New Roman" w:cs="Times New Roman"/>
          <w:lang w:val="en-US"/>
        </w:rPr>
        <w:t xml:space="preserve">each and every message once, just as you heard it from My mouth, </w:t>
      </w:r>
      <w:r w:rsidRPr="00E74B5F">
        <w:rPr>
          <w:rFonts w:ascii="Times New Roman" w:hAnsi="Times New Roman" w:cs="Times New Roman"/>
          <w:b/>
          <w:i/>
          <w:iCs/>
          <w:lang w:val="en-US"/>
        </w:rPr>
        <w:t>and your brother Aaron</w:t>
      </w:r>
      <w:r w:rsidRPr="007B438A">
        <w:rPr>
          <w:rFonts w:ascii="Times New Roman" w:hAnsi="Times New Roman" w:cs="Times New Roman"/>
          <w:i/>
          <w:iCs/>
          <w:lang w:val="en-US"/>
        </w:rPr>
        <w:t xml:space="preserve"> </w:t>
      </w:r>
      <w:r w:rsidR="00E74B5F">
        <w:rPr>
          <w:rFonts w:ascii="Times New Roman" w:hAnsi="Times New Roman" w:cs="Times New Roman"/>
          <w:lang w:val="en-US"/>
        </w:rPr>
        <w:t>wi</w:t>
      </w:r>
      <w:r w:rsidRPr="007B438A">
        <w:rPr>
          <w:rFonts w:ascii="Times New Roman" w:hAnsi="Times New Roman" w:cs="Times New Roman"/>
          <w:lang w:val="en-US"/>
        </w:rPr>
        <w:t>ll express it in eloquent language and explain it in Pharaoh's hearing." This is not correct at all.</w:t>
      </w:r>
    </w:p>
    <w:p w:rsidR="007B438A" w:rsidRPr="007B438A" w:rsidRDefault="007B438A" w:rsidP="007B438A">
      <w:pPr>
        <w:keepNext/>
        <w:widowControl w:val="0"/>
        <w:spacing w:after="0" w:line="240" w:lineRule="auto"/>
        <w:jc w:val="both"/>
        <w:rPr>
          <w:rFonts w:ascii="Times New Roman" w:hAnsi="Times New Roman" w:cs="Times New Roman"/>
          <w:lang w:val="en-SG"/>
        </w:rPr>
      </w:pPr>
    </w:p>
    <w:p w:rsidR="009E6A35" w:rsidRDefault="007B438A" w:rsidP="009E6A35">
      <w:pPr>
        <w:keepNext/>
        <w:widowControl w:val="0"/>
        <w:spacing w:after="0" w:line="240" w:lineRule="auto"/>
        <w:jc w:val="both"/>
        <w:rPr>
          <w:rFonts w:ascii="Times New Roman" w:hAnsi="Times New Roman" w:cs="Times New Roman"/>
          <w:lang w:val="en-US"/>
        </w:rPr>
      </w:pPr>
      <w:r w:rsidRPr="001F7613">
        <w:rPr>
          <w:rFonts w:ascii="Times New Roman" w:hAnsi="Times New Roman" w:cs="Times New Roman"/>
          <w:b/>
          <w:lang w:val="en-US"/>
        </w:rPr>
        <w:t>14. THESE ARE THE HEADS OF THEIR FATHERS' HOUSES: THE SONS OF REUBEN....</w:t>
      </w:r>
      <w:r w:rsidR="001F7613">
        <w:rPr>
          <w:rFonts w:ascii="Times New Roman" w:hAnsi="Times New Roman" w:cs="Times New Roman"/>
          <w:lang w:val="en-US"/>
        </w:rPr>
        <w:t xml:space="preserve"> Scripture did not wish to </w:t>
      </w:r>
      <w:r w:rsidR="009E6A35" w:rsidRPr="009E6A35">
        <w:rPr>
          <w:rFonts w:ascii="Times New Roman" w:hAnsi="Times New Roman" w:cs="Times New Roman"/>
          <w:lang w:val="en-US"/>
        </w:rPr>
        <w:t xml:space="preserve">begin with the statement, </w:t>
      </w:r>
      <w:r w:rsidR="009E6A35" w:rsidRPr="00E74B5F">
        <w:rPr>
          <w:rFonts w:ascii="Times New Roman" w:hAnsi="Times New Roman" w:cs="Times New Roman"/>
          <w:b/>
          <w:i/>
          <w:iCs/>
          <w:lang w:val="en-US"/>
        </w:rPr>
        <w:t>And these ore the names of the sons of Levi according to their generations</w:t>
      </w:r>
      <w:r w:rsidR="00E74B5F">
        <w:rPr>
          <w:rFonts w:ascii="Times New Roman" w:hAnsi="Times New Roman" w:cs="Times New Roman"/>
          <w:i/>
          <w:iCs/>
          <w:lang w:val="en-US"/>
        </w:rPr>
        <w:t>,</w:t>
      </w:r>
      <w:r w:rsidR="00E74B5F">
        <w:rPr>
          <w:rStyle w:val="FootnoteReference"/>
          <w:rFonts w:cs="Times New Roman"/>
          <w:i/>
          <w:iCs/>
          <w:lang w:val="en-US"/>
        </w:rPr>
        <w:footnoteReference w:id="92"/>
      </w:r>
      <w:r w:rsidR="009E6A35" w:rsidRPr="009E6A35">
        <w:rPr>
          <w:rFonts w:ascii="Times New Roman" w:hAnsi="Times New Roman" w:cs="Times New Roman"/>
          <w:lang w:val="en-US"/>
        </w:rPr>
        <w:t xml:space="preserve"> so that it should not appear that henceforth in honor of Moses, Levi is first in genealogy. Instead, [Scripture therefore] mentioned Levi's elder brothers, [i.e., Reuben and Simeon], and that Levi is counted third.</w:t>
      </w:r>
    </w:p>
    <w:p w:rsidR="00E74B5F" w:rsidRPr="009E6A35" w:rsidRDefault="00E74B5F"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Now Scripture mentioned the sons of Levi </w:t>
      </w:r>
      <w:r w:rsidRPr="00E74B5F">
        <w:rPr>
          <w:rFonts w:ascii="Times New Roman" w:hAnsi="Times New Roman" w:cs="Times New Roman"/>
          <w:b/>
          <w:i/>
          <w:iCs/>
          <w:lang w:val="en-US"/>
        </w:rPr>
        <w:t>according to their generations</w:t>
      </w:r>
      <w:r w:rsidRPr="009E6A35">
        <w:rPr>
          <w:rFonts w:ascii="Times New Roman" w:hAnsi="Times New Roman" w:cs="Times New Roman"/>
          <w:i/>
          <w:iCs/>
          <w:lang w:val="en-US"/>
        </w:rPr>
        <w:t xml:space="preserve"> </w:t>
      </w:r>
      <w:r w:rsidRPr="009E6A35">
        <w:rPr>
          <w:rFonts w:ascii="Times New Roman" w:hAnsi="Times New Roman" w:cs="Times New Roman"/>
          <w:lang w:val="en-US"/>
        </w:rPr>
        <w:t>because in the case of Reuben and Simeon, it mentioned only those who went down to Egypt with them, but in the case of Levi it mentioned his children, the number of years of his life, the birth of the fathers of the prophets — [namely, Kohath the grandfather, and Amram the father of Moses and Aaron] — and the number of years of their lives,</w:t>
      </w:r>
      <w:r w:rsidR="00E74B5F">
        <w:rPr>
          <w:rStyle w:val="FootnoteReference"/>
          <w:rFonts w:cs="Times New Roman"/>
          <w:lang w:val="en-US"/>
        </w:rPr>
        <w:footnoteReference w:id="93"/>
      </w:r>
      <w:r w:rsidRPr="009E6A35">
        <w:rPr>
          <w:rFonts w:ascii="Times New Roman" w:hAnsi="Times New Roman" w:cs="Times New Roman"/>
          <w:lang w:val="en-US"/>
        </w:rPr>
        <w:t xml:space="preserve"> all in honor of the prophets. Besides, they themselves — [Kohath and Amram] — were the pious ones of the Most High, worthy to be spoken of as the fathers of the world.</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E74B5F">
        <w:rPr>
          <w:rFonts w:ascii="Times New Roman" w:hAnsi="Times New Roman" w:cs="Times New Roman"/>
          <w:b/>
          <w:lang w:val="en-US"/>
        </w:rPr>
        <w:t>23. AND AARON TOOK HIMSELF ELISHEBA, THE DAUGHTER OF AMMINADAB, THE SISTER OF NACHSHON TO WIFE.</w:t>
      </w:r>
      <w:r w:rsidRPr="009E6A35">
        <w:rPr>
          <w:rFonts w:ascii="Times New Roman" w:hAnsi="Times New Roman" w:cs="Times New Roman"/>
          <w:lang w:val="en-US"/>
        </w:rPr>
        <w:t xml:space="preserve"> Just as Scripture mentioned the mother of the prophets, [namely, Jochebed],</w:t>
      </w:r>
      <w:r w:rsidR="00E74B5F">
        <w:rPr>
          <w:rStyle w:val="FootnoteReference"/>
          <w:rFonts w:cs="Times New Roman"/>
          <w:lang w:val="en-US"/>
        </w:rPr>
        <w:footnoteReference w:id="94"/>
      </w:r>
      <w:r w:rsidRPr="009E6A35">
        <w:rPr>
          <w:rFonts w:ascii="Times New Roman" w:hAnsi="Times New Roman" w:cs="Times New Roman"/>
          <w:lang w:val="en-US"/>
        </w:rPr>
        <w:t xml:space="preserve"> in their honor, saying that she was the daughter of Levi, a righteous</w:t>
      </w:r>
      <w:r w:rsidR="00E74B5F">
        <w:rPr>
          <w:rFonts w:ascii="Times New Roman" w:hAnsi="Times New Roman" w:cs="Times New Roman"/>
          <w:lang w:val="en-US"/>
        </w:rPr>
        <w:t>/generous</w:t>
      </w:r>
      <w:r w:rsidRPr="009E6A35">
        <w:rPr>
          <w:rFonts w:ascii="Times New Roman" w:hAnsi="Times New Roman" w:cs="Times New Roman"/>
          <w:lang w:val="en-US"/>
        </w:rPr>
        <w:t xml:space="preserve"> man, and alluding to the fact </w:t>
      </w:r>
      <w:r w:rsidR="00E74B5F">
        <w:rPr>
          <w:rFonts w:ascii="Times New Roman" w:hAnsi="Times New Roman" w:cs="Times New Roman"/>
          <w:lang w:val="en-US"/>
        </w:rPr>
        <w:t>that a miracle occurred to her,</w:t>
      </w:r>
      <w:r w:rsidR="00E74B5F">
        <w:rPr>
          <w:rStyle w:val="FootnoteReference"/>
          <w:rFonts w:cs="Times New Roman"/>
          <w:lang w:val="en-US"/>
        </w:rPr>
        <w:footnoteReference w:id="95"/>
      </w:r>
      <w:r w:rsidRPr="009E6A35">
        <w:rPr>
          <w:rFonts w:ascii="Times New Roman" w:hAnsi="Times New Roman" w:cs="Times New Roman"/>
          <w:lang w:val="en-US"/>
        </w:rPr>
        <w:t xml:space="preserve"> it also mentioned the mother of priesthood, i.e., that she was related to the seed of royalty, being the sister of the great prince [Nachshon of the tribe of Judah].</w:t>
      </w:r>
    </w:p>
    <w:p w:rsidR="00E74B5F" w:rsidRDefault="00E74B5F"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Scripture mentioned the mother of Phinehas,</w:t>
      </w:r>
      <w:r w:rsidR="00E74B5F">
        <w:rPr>
          <w:rStyle w:val="FootnoteReference"/>
          <w:rFonts w:cs="Times New Roman"/>
          <w:lang w:val="en-US"/>
        </w:rPr>
        <w:footnoteReference w:id="96"/>
      </w:r>
      <w:r w:rsidRPr="009E6A35">
        <w:rPr>
          <w:rFonts w:ascii="Times New Roman" w:hAnsi="Times New Roman" w:cs="Times New Roman"/>
          <w:lang w:val="en-US"/>
        </w:rPr>
        <w:t xml:space="preserve"> for he too was a priest, a reward which he earned himself.</w:t>
      </w:r>
      <w:r w:rsidR="00E74B5F">
        <w:rPr>
          <w:rStyle w:val="FootnoteReference"/>
          <w:rFonts w:cs="Times New Roman"/>
          <w:lang w:val="en-US"/>
        </w:rPr>
        <w:footnoteReference w:id="97"/>
      </w:r>
      <w:r w:rsidRPr="009E6A35">
        <w:rPr>
          <w:rFonts w:ascii="Times New Roman" w:hAnsi="Times New Roman" w:cs="Times New Roman"/>
          <w:lang w:val="en-US"/>
        </w:rPr>
        <w:t xml:space="preserve"> Now if this name Putiel — [Phinehas' maternal grandfa</w:t>
      </w:r>
      <w:r w:rsidR="00E74B5F">
        <w:rPr>
          <w:rFonts w:ascii="Times New Roman" w:hAnsi="Times New Roman" w:cs="Times New Roman"/>
          <w:lang w:val="en-US"/>
        </w:rPr>
        <w:t xml:space="preserve">ther] — is a proper name, it is </w:t>
      </w:r>
      <w:r w:rsidRPr="009E6A35">
        <w:rPr>
          <w:rFonts w:ascii="Times New Roman" w:hAnsi="Times New Roman" w:cs="Times New Roman"/>
          <w:lang w:val="en-US"/>
        </w:rPr>
        <w:t>not clear why Scripture [suddenly] mentions the name of a person whose identity we do not know. It is for this r</w:t>
      </w:r>
      <w:r w:rsidR="00E74B5F">
        <w:rPr>
          <w:rFonts w:ascii="Times New Roman" w:hAnsi="Times New Roman" w:cs="Times New Roman"/>
          <w:lang w:val="en-US"/>
        </w:rPr>
        <w:t>eason that our Rabbis have said</w:t>
      </w:r>
      <w:r w:rsidR="00E74B5F">
        <w:rPr>
          <w:rStyle w:val="FootnoteReference"/>
          <w:rFonts w:cs="Times New Roman"/>
          <w:lang w:val="en-US"/>
        </w:rPr>
        <w:footnoteReference w:id="98"/>
      </w:r>
      <w:r w:rsidRPr="009E6A35">
        <w:rPr>
          <w:rFonts w:ascii="Times New Roman" w:hAnsi="Times New Roman" w:cs="Times New Roman"/>
          <w:lang w:val="en-US"/>
        </w:rPr>
        <w:t xml:space="preserve"> that Phinehas was of the family of Joseph, who conquered his passion,</w:t>
      </w:r>
      <w:r w:rsidR="00E74B5F">
        <w:rPr>
          <w:rStyle w:val="FootnoteReference"/>
          <w:rFonts w:cs="Times New Roman"/>
          <w:lang w:val="en-US"/>
        </w:rPr>
        <w:footnoteReference w:id="99"/>
      </w:r>
      <w:r w:rsidRPr="009E6A35">
        <w:rPr>
          <w:rFonts w:ascii="Times New Roman" w:hAnsi="Times New Roman" w:cs="Times New Roman"/>
          <w:lang w:val="en-US"/>
        </w:rPr>
        <w:t xml:space="preserve"> and of the family of Jethro, who fattened</w:t>
      </w:r>
      <w:r w:rsidR="00E74B5F">
        <w:rPr>
          <w:rStyle w:val="FootnoteReference"/>
          <w:rFonts w:cs="Times New Roman"/>
          <w:lang w:val="en-US"/>
        </w:rPr>
        <w:footnoteReference w:id="100"/>
      </w:r>
      <w:r w:rsidRPr="009E6A35">
        <w:rPr>
          <w:rFonts w:ascii="Times New Roman" w:hAnsi="Times New Roman" w:cs="Times New Roman"/>
          <w:lang w:val="en-US"/>
        </w:rPr>
        <w:t xml:space="preserve"> calves for idolatrous sacrifice, and he is mentioned for praise [here together with Aaron and his sons], who for their righteousness</w:t>
      </w:r>
      <w:r w:rsidR="001C1386">
        <w:rPr>
          <w:rFonts w:ascii="Times New Roman" w:hAnsi="Times New Roman" w:cs="Times New Roman"/>
          <w:lang w:val="en-US"/>
        </w:rPr>
        <w:t>/generosity</w:t>
      </w:r>
      <w:r w:rsidRPr="009E6A35">
        <w:rPr>
          <w:rFonts w:ascii="Times New Roman" w:hAnsi="Times New Roman" w:cs="Times New Roman"/>
          <w:lang w:val="en-US"/>
        </w:rPr>
        <w:t xml:space="preserve"> were worthy to be endowed with everlasting priesthood.</w:t>
      </w:r>
    </w:p>
    <w:p w:rsidR="001C1386" w:rsidRDefault="001C1386" w:rsidP="009E6A35">
      <w:pPr>
        <w:keepNext/>
        <w:widowControl w:val="0"/>
        <w:spacing w:after="0" w:line="240" w:lineRule="auto"/>
        <w:jc w:val="both"/>
        <w:rPr>
          <w:rFonts w:ascii="Times New Roman" w:hAnsi="Times New Roman" w:cs="Times New Roman"/>
          <w:lang w:val="en-US"/>
        </w:rPr>
      </w:pPr>
    </w:p>
    <w:p w:rsid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In line with the plain meaning of Scripture, we will say [that the mothers of Moses and Aaron, of Aaron's sons, and </w:t>
      </w:r>
      <w:r w:rsidRPr="009E6A35">
        <w:rPr>
          <w:rFonts w:ascii="Times New Roman" w:hAnsi="Times New Roman" w:cs="Times New Roman"/>
          <w:lang w:val="en-US"/>
        </w:rPr>
        <w:lastRenderedPageBreak/>
        <w:t xml:space="preserve">of Phinehas are mentioned here because] in the case of kings, it is the customary way of Scripture to mention the names of their mothers: </w:t>
      </w:r>
      <w:r w:rsidRPr="001C1386">
        <w:rPr>
          <w:rFonts w:ascii="Times New Roman" w:hAnsi="Times New Roman" w:cs="Times New Roman"/>
          <w:b/>
          <w:i/>
          <w:iCs/>
          <w:lang w:val="en-US"/>
        </w:rPr>
        <w:t>And his mother's name was Maacah the daughter of Abishalom</w:t>
      </w:r>
      <w:r w:rsidRPr="009E6A35">
        <w:rPr>
          <w:rFonts w:ascii="Times New Roman" w:hAnsi="Times New Roman" w:cs="Times New Roman"/>
          <w:i/>
          <w:iCs/>
          <w:lang w:val="en-US"/>
        </w:rPr>
        <w:t>;</w:t>
      </w:r>
      <w:r w:rsidR="001C1386">
        <w:rPr>
          <w:rStyle w:val="FootnoteReference"/>
          <w:rFonts w:cs="Times New Roman"/>
          <w:i/>
          <w:iCs/>
          <w:lang w:val="en-US"/>
        </w:rPr>
        <w:footnoteReference w:id="101"/>
      </w:r>
      <w:r w:rsidRPr="009E6A35">
        <w:rPr>
          <w:rFonts w:ascii="Times New Roman" w:hAnsi="Times New Roman" w:cs="Times New Roman"/>
          <w:i/>
          <w:iCs/>
          <w:lang w:val="en-US"/>
        </w:rPr>
        <w:t xml:space="preserve"> </w:t>
      </w:r>
      <w:r w:rsidRPr="001C1386">
        <w:rPr>
          <w:rFonts w:ascii="Times New Roman" w:hAnsi="Times New Roman" w:cs="Times New Roman"/>
          <w:b/>
          <w:i/>
          <w:iCs/>
          <w:lang w:val="en-US"/>
        </w:rPr>
        <w:t>And his mother's name was Azubah the daughter of Shilhi</w:t>
      </w:r>
      <w:r w:rsidR="001C1386">
        <w:rPr>
          <w:rFonts w:ascii="Times New Roman" w:hAnsi="Times New Roman" w:cs="Times New Roman"/>
          <w:b/>
          <w:i/>
          <w:iCs/>
          <w:lang w:val="en-US"/>
        </w:rPr>
        <w:t>;</w:t>
      </w:r>
      <w:r w:rsidR="001C1386">
        <w:rPr>
          <w:rStyle w:val="FootnoteReference"/>
          <w:rFonts w:cs="Times New Roman"/>
          <w:b/>
          <w:i/>
          <w:iCs/>
          <w:lang w:val="en-US"/>
        </w:rPr>
        <w:footnoteReference w:id="102"/>
      </w:r>
      <w:r w:rsidRPr="009E6A35">
        <w:rPr>
          <w:rFonts w:ascii="Times New Roman" w:hAnsi="Times New Roman" w:cs="Times New Roman"/>
          <w:i/>
          <w:iCs/>
          <w:lang w:val="en-US"/>
        </w:rPr>
        <w:t xml:space="preserve"> </w:t>
      </w:r>
      <w:r w:rsidRPr="009E6A35">
        <w:rPr>
          <w:rFonts w:ascii="Times New Roman" w:hAnsi="Times New Roman" w:cs="Times New Roman"/>
          <w:lang w:val="en-US"/>
        </w:rPr>
        <w:t>and so in all cases. It may be that [Scripture does not relate more about Putiel because] he was an honorable and known person in his generation, and it [sufficed just to] mention him in praise.</w:t>
      </w:r>
    </w:p>
    <w:p w:rsidR="001C1386" w:rsidRPr="009E6A35" w:rsidRDefault="001C1386" w:rsidP="009E6A35">
      <w:pPr>
        <w:keepNext/>
        <w:widowControl w:val="0"/>
        <w:spacing w:after="0" w:line="240" w:lineRule="auto"/>
        <w:jc w:val="both"/>
        <w:rPr>
          <w:rFonts w:ascii="Times New Roman" w:hAnsi="Times New Roman" w:cs="Times New Roman"/>
          <w:lang w:val="en-US"/>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 xml:space="preserve">Scripture says, </w:t>
      </w:r>
      <w:r w:rsidRPr="001C1386">
        <w:rPr>
          <w:rFonts w:ascii="Times New Roman" w:hAnsi="Times New Roman" w:cs="Times New Roman"/>
          <w:b/>
          <w:i/>
          <w:iCs/>
          <w:lang w:val="en-US"/>
        </w:rPr>
        <w:t>of the daughters of Putiel</w:t>
      </w:r>
      <w:r w:rsidRPr="009E6A35">
        <w:rPr>
          <w:rFonts w:ascii="Times New Roman" w:hAnsi="Times New Roman" w:cs="Times New Roman"/>
          <w:i/>
          <w:iCs/>
          <w:lang w:val="en-US"/>
        </w:rPr>
        <w:t>,</w:t>
      </w:r>
      <w:r w:rsidR="001C1386">
        <w:rPr>
          <w:rStyle w:val="FootnoteReference"/>
          <w:rFonts w:cs="Times New Roman"/>
          <w:i/>
          <w:iCs/>
          <w:lang w:val="en-US"/>
        </w:rPr>
        <w:footnoteReference w:id="103"/>
      </w:r>
      <w:r w:rsidRPr="009E6A35">
        <w:rPr>
          <w:rFonts w:ascii="Times New Roman" w:hAnsi="Times New Roman" w:cs="Times New Roman"/>
          <w:i/>
          <w:iCs/>
          <w:lang w:val="en-US"/>
        </w:rPr>
        <w:t xml:space="preserve"> </w:t>
      </w:r>
      <w:r w:rsidRPr="009E6A35">
        <w:rPr>
          <w:rFonts w:ascii="Times New Roman" w:hAnsi="Times New Roman" w:cs="Times New Roman"/>
          <w:lang w:val="en-US"/>
        </w:rPr>
        <w:t>and not "the daughter of Putiel," because Putiel had many daughters and Eleazar chose one of them. It may be that she was not his daughter but his daughter's daughter who related herself to him on account of his distinction, and therefore Scripture did not mention her name.</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9E6A35" w:rsidRDefault="009E6A35" w:rsidP="009E6A35">
      <w:pPr>
        <w:keepNext/>
        <w:widowControl w:val="0"/>
        <w:spacing w:after="0" w:line="240" w:lineRule="auto"/>
        <w:jc w:val="both"/>
        <w:rPr>
          <w:rFonts w:ascii="Times New Roman" w:hAnsi="Times New Roman" w:cs="Times New Roman"/>
          <w:lang w:val="en-US"/>
        </w:rPr>
      </w:pPr>
      <w:r w:rsidRPr="001C1386">
        <w:rPr>
          <w:rFonts w:ascii="Times New Roman" w:hAnsi="Times New Roman" w:cs="Times New Roman"/>
          <w:b/>
          <w:lang w:val="en-US"/>
        </w:rPr>
        <w:t>28. AND IT CAME TO PASS ON THE DAY WHEN THE ETERNAL SPOKE UNTO MOSES IN THE LAND OF EGYPT.</w:t>
      </w:r>
      <w:r w:rsidR="001C1386">
        <w:rPr>
          <w:rFonts w:ascii="Times New Roman" w:hAnsi="Times New Roman" w:cs="Times New Roman"/>
          <w:lang w:val="en-US"/>
        </w:rPr>
        <w:t xml:space="preserve"> It </w:t>
      </w:r>
      <w:r w:rsidRPr="009E6A35">
        <w:rPr>
          <w:rFonts w:ascii="Times New Roman" w:hAnsi="Times New Roman" w:cs="Times New Roman"/>
          <w:lang w:val="en-US"/>
        </w:rPr>
        <w:t>is possible to explain that the verse refers to the one above.</w:t>
      </w:r>
      <w:r w:rsidR="001C1386">
        <w:rPr>
          <w:rStyle w:val="FootnoteReference"/>
          <w:rFonts w:cs="Times New Roman"/>
          <w:lang w:val="en-US"/>
        </w:rPr>
        <w:footnoteReference w:id="104"/>
      </w:r>
      <w:r w:rsidRPr="009E6A35">
        <w:rPr>
          <w:rFonts w:ascii="Times New Roman" w:hAnsi="Times New Roman" w:cs="Times New Roman"/>
          <w:vertAlign w:val="superscript"/>
          <w:lang w:val="en-US"/>
        </w:rPr>
        <w:t xml:space="preserve"> </w:t>
      </w:r>
      <w:r w:rsidRPr="009E6A35">
        <w:rPr>
          <w:rFonts w:ascii="Times New Roman" w:hAnsi="Times New Roman" w:cs="Times New Roman"/>
          <w:lang w:val="en-US"/>
        </w:rPr>
        <w:t xml:space="preserve">Scripture is thus stating: "And it came to pass that </w:t>
      </w:r>
      <w:r w:rsidRPr="001C1386">
        <w:rPr>
          <w:rFonts w:ascii="Times New Roman" w:hAnsi="Times New Roman" w:cs="Times New Roman"/>
          <w:b/>
          <w:i/>
          <w:iCs/>
          <w:lang w:val="en-US"/>
        </w:rPr>
        <w:t>it was they</w:t>
      </w:r>
      <w:r w:rsidRPr="009E6A35">
        <w:rPr>
          <w:rFonts w:ascii="Times New Roman" w:hAnsi="Times New Roman" w:cs="Times New Roman"/>
          <w:i/>
          <w:iCs/>
          <w:lang w:val="en-US"/>
        </w:rPr>
        <w:t xml:space="preserve"> — </w:t>
      </w:r>
      <w:r w:rsidRPr="009E6A35">
        <w:rPr>
          <w:rFonts w:ascii="Times New Roman" w:hAnsi="Times New Roman" w:cs="Times New Roman"/>
          <w:lang w:val="en-US"/>
        </w:rPr>
        <w:t xml:space="preserve">[Moses and Aaron] - </w:t>
      </w:r>
      <w:r w:rsidRPr="001C1386">
        <w:rPr>
          <w:rFonts w:ascii="Times New Roman" w:hAnsi="Times New Roman" w:cs="Times New Roman"/>
          <w:b/>
          <w:i/>
          <w:iCs/>
          <w:lang w:val="en-US"/>
        </w:rPr>
        <w:t>who spoke to Pharaoh, king of Egypt</w:t>
      </w:r>
      <w:r w:rsidR="001C1386">
        <w:rPr>
          <w:rStyle w:val="FootnoteReference"/>
          <w:rFonts w:cs="Times New Roman"/>
          <w:b/>
          <w:i/>
          <w:iCs/>
          <w:lang w:val="en-US"/>
        </w:rPr>
        <w:footnoteReference w:id="105"/>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at the time </w:t>
      </w:r>
      <w:r w:rsidRPr="001C1386">
        <w:rPr>
          <w:rFonts w:ascii="Times New Roman" w:hAnsi="Times New Roman" w:cs="Times New Roman"/>
          <w:b/>
          <w:i/>
          <w:iCs/>
          <w:lang w:val="en-US"/>
        </w:rPr>
        <w:t>when the Eternal spoke unto Moses in the land of Egypt."</w:t>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For since Scripture said, </w:t>
      </w:r>
      <w:r w:rsidRPr="001C1386">
        <w:rPr>
          <w:rFonts w:ascii="Times New Roman" w:hAnsi="Times New Roman" w:cs="Times New Roman"/>
          <w:b/>
          <w:i/>
          <w:iCs/>
          <w:lang w:val="en-US"/>
        </w:rPr>
        <w:t>These are that Aaron and Moses, to whom the Eternal said: Bring out the children of Israel from the land of Egypt</w:t>
      </w:r>
      <w:r w:rsidR="001C1386">
        <w:rPr>
          <w:rFonts w:ascii="Times New Roman" w:hAnsi="Times New Roman" w:cs="Times New Roman"/>
          <w:i/>
          <w:iCs/>
          <w:lang w:val="en-US"/>
        </w:rPr>
        <w:t>,</w:t>
      </w:r>
      <w:r w:rsidR="001C1386">
        <w:rPr>
          <w:rStyle w:val="FootnoteReference"/>
          <w:rFonts w:cs="Times New Roman"/>
          <w:i/>
          <w:iCs/>
          <w:lang w:val="en-US"/>
        </w:rPr>
        <w:footnoteReference w:id="106"/>
      </w:r>
      <w:r w:rsidRPr="009E6A35">
        <w:rPr>
          <w:rFonts w:ascii="Times New Roman" w:hAnsi="Times New Roman" w:cs="Times New Roman"/>
          <w:lang w:val="en-US"/>
        </w:rPr>
        <w:t xml:space="preserve"> it might have appeared that the communication came to both of them equally. Therefore it now explains [in Verse 28] that the communication came to Moses, and the command to bring them forth from Egypt was to both of them. This is why Scripture closed the chapter [of the genealogy of Moses and Aaron with this subject].</w:t>
      </w:r>
    </w:p>
    <w:p w:rsidR="009E6A35" w:rsidRPr="009E6A35" w:rsidRDefault="009E6A35" w:rsidP="009E6A35">
      <w:pPr>
        <w:keepNext/>
        <w:widowControl w:val="0"/>
        <w:spacing w:after="0" w:line="240" w:lineRule="auto"/>
        <w:jc w:val="both"/>
        <w:rPr>
          <w:rFonts w:ascii="Times New Roman" w:hAnsi="Times New Roman" w:cs="Times New Roman"/>
          <w:lang w:val="en-SG"/>
        </w:rPr>
      </w:pPr>
    </w:p>
    <w:p w:rsidR="009E6A35" w:rsidRPr="002E16C8" w:rsidRDefault="009E6A35" w:rsidP="009E6A35">
      <w:pPr>
        <w:keepNext/>
        <w:widowControl w:val="0"/>
        <w:spacing w:after="0" w:line="240" w:lineRule="auto"/>
        <w:jc w:val="both"/>
        <w:rPr>
          <w:rFonts w:ascii="Times New Roman" w:hAnsi="Times New Roman" w:cs="Times New Roman"/>
          <w:lang w:val="en-US"/>
        </w:rPr>
      </w:pPr>
      <w:r w:rsidRPr="001C1386">
        <w:rPr>
          <w:rFonts w:ascii="Times New Roman" w:hAnsi="Times New Roman" w:cs="Times New Roman"/>
          <w:b/>
          <w:lang w:val="en-US"/>
        </w:rPr>
        <w:t>3. AND I WILL HARDEN PHARAOH'S HEART.</w:t>
      </w:r>
      <w:r w:rsidRPr="009E6A35">
        <w:rPr>
          <w:rFonts w:ascii="Times New Roman" w:hAnsi="Times New Roman" w:cs="Times New Roman"/>
          <w:lang w:val="en-US"/>
        </w:rPr>
        <w:t xml:space="preserve"> The Rabbis said in Midrash Rabbah:</w:t>
      </w:r>
      <w:r w:rsidR="002E16C8">
        <w:rPr>
          <w:rStyle w:val="FootnoteReference"/>
          <w:rFonts w:cs="Times New Roman"/>
          <w:lang w:val="en-US"/>
        </w:rPr>
        <w:footnoteReference w:id="107"/>
      </w:r>
      <w:r w:rsidRPr="009E6A35">
        <w:rPr>
          <w:rFonts w:ascii="Times New Roman" w:hAnsi="Times New Roman" w:cs="Times New Roman"/>
          <w:lang w:val="en-US"/>
        </w:rPr>
        <w:t xml:space="preserve"> "G-d revealed to Moses that He was destined to harden Pharaoh's heart in order to bring judgment upon him for he caused them to work in cruel bondage." It is also st</w:t>
      </w:r>
      <w:r w:rsidR="002E16C8">
        <w:rPr>
          <w:rFonts w:ascii="Times New Roman" w:hAnsi="Times New Roman" w:cs="Times New Roman"/>
          <w:lang w:val="en-US"/>
        </w:rPr>
        <w:t>ated there [in Midrash Rabbah]:</w:t>
      </w:r>
      <w:r w:rsidR="002E16C8">
        <w:rPr>
          <w:rStyle w:val="FootnoteReference"/>
          <w:rFonts w:cs="Times New Roman"/>
          <w:lang w:val="en-US"/>
        </w:rPr>
        <w:footnoteReference w:id="108"/>
      </w:r>
      <w:r w:rsidRPr="009E6A35">
        <w:rPr>
          <w:rFonts w:ascii="Times New Roman" w:hAnsi="Times New Roman" w:cs="Times New Roman"/>
          <w:lang w:val="en-US"/>
        </w:rPr>
        <w:t xml:space="preserve"> </w:t>
      </w:r>
      <w:r w:rsidRPr="009E6A35">
        <w:rPr>
          <w:rFonts w:ascii="Times New Roman" w:hAnsi="Times New Roman" w:cs="Times New Roman"/>
          <w:i/>
          <w:iCs/>
          <w:lang w:val="en-US"/>
        </w:rPr>
        <w:t>"</w:t>
      </w:r>
      <w:r w:rsidRPr="002E16C8">
        <w:rPr>
          <w:rFonts w:ascii="Times New Roman" w:hAnsi="Times New Roman" w:cs="Times New Roman"/>
          <w:b/>
          <w:i/>
          <w:iCs/>
          <w:lang w:val="en-US"/>
        </w:rPr>
        <w:t>For I have hardened his heart</w:t>
      </w:r>
      <w:r w:rsidR="002E16C8">
        <w:rPr>
          <w:rFonts w:ascii="Times New Roman" w:hAnsi="Times New Roman" w:cs="Times New Roman"/>
          <w:i/>
          <w:iCs/>
          <w:lang w:val="en-US"/>
        </w:rPr>
        <w:t>.</w:t>
      </w:r>
      <w:r w:rsidR="002E16C8">
        <w:rPr>
          <w:rStyle w:val="FootnoteReference"/>
          <w:rFonts w:cs="Times New Roman"/>
          <w:i/>
          <w:iCs/>
          <w:lang w:val="en-US"/>
        </w:rPr>
        <w:footnoteReference w:id="109"/>
      </w:r>
      <w:r w:rsidRPr="009E6A35">
        <w:rPr>
          <w:rFonts w:ascii="Times New Roman" w:hAnsi="Times New Roman" w:cs="Times New Roman"/>
          <w:lang w:val="en-US"/>
        </w:rPr>
        <w:t xml:space="preserve"> Rabbi Yochanan said, 'This provides a pretext for the heretics to say that G-d did not allow Pharaoh to repent.' Rabbi Shimon ben Lakish said, </w:t>
      </w:r>
      <w:r w:rsidRPr="002E16C8">
        <w:rPr>
          <w:rFonts w:ascii="Times New Roman" w:hAnsi="Times New Roman" w:cs="Times New Roman"/>
          <w:b/>
          <w:highlight w:val="yellow"/>
          <w:lang w:val="en-US"/>
        </w:rPr>
        <w:t xml:space="preserve">'The mouths of the heretics be closed! Only, </w:t>
      </w:r>
      <w:r w:rsidR="002E16C8" w:rsidRPr="002E16C8">
        <w:rPr>
          <w:rFonts w:ascii="Times New Roman" w:hAnsi="Times New Roman" w:cs="Times New Roman"/>
          <w:b/>
          <w:i/>
          <w:iCs/>
          <w:highlight w:val="yellow"/>
          <w:lang w:val="en-US"/>
        </w:rPr>
        <w:t>if it concerns the scorners, He scorns</w:t>
      </w:r>
      <w:r w:rsidRPr="002E16C8">
        <w:rPr>
          <w:rFonts w:ascii="Times New Roman" w:hAnsi="Times New Roman" w:cs="Times New Roman"/>
          <w:b/>
          <w:i/>
          <w:iCs/>
          <w:highlight w:val="yellow"/>
          <w:lang w:val="en-US"/>
        </w:rPr>
        <w:t xml:space="preserve"> them.</w:t>
      </w:r>
      <w:r w:rsidR="002E16C8" w:rsidRPr="002E16C8">
        <w:rPr>
          <w:rStyle w:val="FootnoteReference"/>
          <w:rFonts w:cs="Times New Roman"/>
          <w:b/>
          <w:i/>
          <w:iCs/>
          <w:highlight w:val="yellow"/>
          <w:lang w:val="en-US"/>
        </w:rPr>
        <w:footnoteReference w:id="110"/>
      </w:r>
      <w:r w:rsidRPr="002E16C8">
        <w:rPr>
          <w:rFonts w:ascii="Times New Roman" w:hAnsi="Times New Roman" w:cs="Times New Roman"/>
          <w:b/>
          <w:i/>
          <w:iCs/>
          <w:highlight w:val="yellow"/>
          <w:lang w:val="en-US"/>
        </w:rPr>
        <w:t xml:space="preserve"> </w:t>
      </w:r>
      <w:r w:rsidRPr="002E16C8">
        <w:rPr>
          <w:rFonts w:ascii="Times New Roman" w:hAnsi="Times New Roman" w:cs="Times New Roman"/>
          <w:b/>
          <w:highlight w:val="yellow"/>
          <w:lang w:val="en-US"/>
        </w:rPr>
        <w:t>When He warns one on three occasions and he does not turn from his ways, He closes the door of repentance on him in order to punish him for his sin.</w:t>
      </w:r>
      <w:r w:rsidRPr="009E6A35">
        <w:rPr>
          <w:rFonts w:ascii="Times New Roman" w:hAnsi="Times New Roman" w:cs="Times New Roman"/>
          <w:lang w:val="en-US"/>
        </w:rPr>
        <w:t xml:space="preserve"> Such was the case with</w:t>
      </w:r>
      <w:r w:rsidR="002E16C8">
        <w:rPr>
          <w:rFonts w:ascii="Times New Roman" w:hAnsi="Times New Roman" w:cs="Times New Roman"/>
          <w:lang w:val="en-US"/>
        </w:rPr>
        <w:t xml:space="preserve"> wicked Pharaoh. After the Holy </w:t>
      </w:r>
      <w:r w:rsidRPr="009E6A35">
        <w:rPr>
          <w:rFonts w:ascii="Times New Roman" w:hAnsi="Times New Roman" w:cs="Times New Roman"/>
          <w:lang w:val="en-US"/>
        </w:rPr>
        <w:t>One, blessed be He, sent him five times</w:t>
      </w:r>
      <w:r w:rsidR="002E16C8">
        <w:rPr>
          <w:rStyle w:val="FootnoteReference"/>
          <w:rFonts w:cs="Times New Roman"/>
          <w:lang w:val="en-US"/>
        </w:rPr>
        <w:footnoteReference w:id="111"/>
      </w:r>
      <w:r w:rsidRPr="009E6A35">
        <w:rPr>
          <w:rFonts w:ascii="Times New Roman" w:hAnsi="Times New Roman" w:cs="Times New Roman"/>
          <w:lang w:val="en-US"/>
        </w:rPr>
        <w:t xml:space="preserve"> [the request to let His people go] and he paid no attention to His words, the Holy One, blessed be He, said to him: You have stiffened your neck and hardened your heart; </w:t>
      </w:r>
      <w:r w:rsidR="002E16C8">
        <w:rPr>
          <w:rFonts w:ascii="Times New Roman" w:hAnsi="Times New Roman" w:cs="Times New Roman"/>
          <w:lang w:val="en-US"/>
        </w:rPr>
        <w:t>I will double your defilement.'</w:t>
      </w:r>
      <w:r w:rsidRPr="009E6A35">
        <w:rPr>
          <w:rFonts w:ascii="Times New Roman" w:hAnsi="Times New Roman" w:cs="Times New Roman"/>
          <w:lang w:val="en-US"/>
        </w:rPr>
        <w:t xml:space="preserve">" </w:t>
      </w:r>
      <w:r w:rsidR="002E16C8">
        <w:rPr>
          <w:rStyle w:val="FootnoteReference"/>
          <w:rFonts w:cs="Times New Roman"/>
          <w:lang w:val="en-US"/>
        </w:rPr>
        <w:footnoteReference w:id="112"/>
      </w:r>
    </w:p>
    <w:p w:rsidR="002E16C8" w:rsidRDefault="002E16C8" w:rsidP="009E6A35">
      <w:pPr>
        <w:keepNext/>
        <w:widowControl w:val="0"/>
        <w:spacing w:after="0" w:line="240" w:lineRule="auto"/>
        <w:jc w:val="both"/>
        <w:rPr>
          <w:rFonts w:ascii="Times New Roman" w:hAnsi="Times New Roman" w:cs="Times New Roman"/>
          <w:lang w:val="en-US"/>
        </w:rPr>
      </w:pPr>
    </w:p>
    <w:p w:rsidR="009E6A35" w:rsidRPr="00097BF5" w:rsidRDefault="009E6A35" w:rsidP="009E6A35">
      <w:pPr>
        <w:keepNext/>
        <w:widowControl w:val="0"/>
        <w:spacing w:after="0" w:line="240" w:lineRule="auto"/>
        <w:jc w:val="both"/>
        <w:rPr>
          <w:rFonts w:ascii="Times New Roman" w:hAnsi="Times New Roman" w:cs="Times New Roman"/>
          <w:lang w:val="en-US"/>
        </w:rPr>
      </w:pPr>
      <w:r w:rsidRPr="009E6A35">
        <w:rPr>
          <w:rFonts w:ascii="Times New Roman" w:hAnsi="Times New Roman" w:cs="Times New Roman"/>
          <w:lang w:val="en-US"/>
        </w:rPr>
        <w:t>The Rabbis [in the above Midrash] have thus discus</w:t>
      </w:r>
      <w:r w:rsidR="002E16C8">
        <w:rPr>
          <w:rFonts w:ascii="Times New Roman" w:hAnsi="Times New Roman" w:cs="Times New Roman"/>
          <w:lang w:val="en-US"/>
        </w:rPr>
        <w:t>sed the question which all ask:</w:t>
      </w:r>
      <w:r w:rsidR="002E16C8">
        <w:rPr>
          <w:rStyle w:val="FootnoteReference"/>
          <w:rFonts w:cs="Times New Roman"/>
          <w:lang w:val="en-US"/>
        </w:rPr>
        <w:footnoteReference w:id="113"/>
      </w:r>
      <w:r w:rsidRPr="009E6A35">
        <w:rPr>
          <w:rFonts w:ascii="Times New Roman" w:hAnsi="Times New Roman" w:cs="Times New Roman"/>
          <w:lang w:val="en-US"/>
        </w:rPr>
        <w:t xml:space="preserve"> "If G-d hardened his heart, what then was Pharaoh's sin?" For this there are two explanations, and both of them are true. One is that Pharaoh in his wickedness had unjustifiably perpetrated such great evils against Israel that justice required that the ways of repentance be withheld from him, as is so indicated in many places in</w:t>
      </w:r>
      <w:r w:rsidR="002E16C8">
        <w:rPr>
          <w:rFonts w:ascii="Times New Roman" w:hAnsi="Times New Roman" w:cs="Times New Roman"/>
          <w:lang w:val="en-US"/>
        </w:rPr>
        <w:t xml:space="preserve"> the Torah and in the Writings.</w:t>
      </w:r>
      <w:r w:rsidR="002E16C8">
        <w:rPr>
          <w:rStyle w:val="FootnoteReference"/>
          <w:rFonts w:cs="Times New Roman"/>
          <w:lang w:val="en-US"/>
        </w:rPr>
        <w:footnoteReference w:id="114"/>
      </w:r>
      <w:r w:rsidRPr="009E6A35">
        <w:rPr>
          <w:rFonts w:ascii="Times New Roman" w:hAnsi="Times New Roman" w:cs="Times New Roman"/>
          <w:vertAlign w:val="superscript"/>
          <w:lang w:val="en-US"/>
        </w:rPr>
        <w:t xml:space="preserve"> </w:t>
      </w:r>
      <w:r w:rsidRPr="009E6A35">
        <w:rPr>
          <w:rFonts w:ascii="Times New Roman" w:hAnsi="Times New Roman" w:cs="Times New Roman"/>
          <w:lang w:val="en-US"/>
        </w:rPr>
        <w:t xml:space="preserve">He was judged according to his wickedness which he had originally committed of his own will. The second explanation is that half of the plagues came upon him because of his transgressions, for in connection with them it is only said: </w:t>
      </w:r>
      <w:r w:rsidRPr="002E16C8">
        <w:rPr>
          <w:rFonts w:ascii="Times New Roman" w:hAnsi="Times New Roman" w:cs="Times New Roman"/>
          <w:b/>
          <w:i/>
          <w:iCs/>
          <w:lang w:val="en-US"/>
        </w:rPr>
        <w:t xml:space="preserve">And </w:t>
      </w:r>
      <w:r w:rsidRPr="002E16C8">
        <w:rPr>
          <w:rFonts w:ascii="Times New Roman" w:hAnsi="Times New Roman" w:cs="Times New Roman"/>
          <w:b/>
          <w:i/>
          <w:iCs/>
          <w:lang w:val="en-US"/>
        </w:rPr>
        <w:lastRenderedPageBreak/>
        <w:t>Pharaoh's heart was hardened</w:t>
      </w:r>
      <w:r w:rsidR="002E16C8">
        <w:rPr>
          <w:rFonts w:ascii="Times New Roman" w:hAnsi="Times New Roman" w:cs="Times New Roman"/>
          <w:i/>
          <w:iCs/>
          <w:lang w:val="en-US"/>
        </w:rPr>
        <w:t>;</w:t>
      </w:r>
      <w:r w:rsidR="002E16C8">
        <w:rPr>
          <w:rStyle w:val="FootnoteReference"/>
          <w:rFonts w:cs="Times New Roman"/>
          <w:i/>
          <w:iCs/>
          <w:lang w:val="en-US"/>
        </w:rPr>
        <w:footnoteReference w:id="115"/>
      </w:r>
      <w:r w:rsidRPr="009E6A35">
        <w:rPr>
          <w:rFonts w:ascii="Times New Roman" w:hAnsi="Times New Roman" w:cs="Times New Roman"/>
          <w:i/>
          <w:iCs/>
          <w:lang w:val="en-US"/>
        </w:rPr>
        <w:t xml:space="preserve"> </w:t>
      </w:r>
      <w:r w:rsidRPr="002E16C8">
        <w:rPr>
          <w:rFonts w:ascii="Times New Roman" w:hAnsi="Times New Roman" w:cs="Times New Roman"/>
          <w:b/>
          <w:i/>
          <w:iCs/>
          <w:lang w:val="en-US"/>
        </w:rPr>
        <w:t>And Pharaoh hardened his heart</w:t>
      </w:r>
      <w:r w:rsidRPr="009E6A35">
        <w:rPr>
          <w:rFonts w:ascii="Times New Roman" w:hAnsi="Times New Roman" w:cs="Times New Roman"/>
          <w:i/>
          <w:iCs/>
          <w:lang w:val="en-US"/>
        </w:rPr>
        <w:t>.</w:t>
      </w:r>
      <w:r w:rsidR="002E16C8">
        <w:rPr>
          <w:rStyle w:val="FootnoteReference"/>
          <w:rFonts w:cs="Times New Roman"/>
          <w:i/>
          <w:iCs/>
          <w:lang w:val="en-US"/>
        </w:rPr>
        <w:footnoteReference w:id="116"/>
      </w:r>
      <w:r w:rsidRPr="009E6A35">
        <w:rPr>
          <w:rFonts w:ascii="Times New Roman" w:hAnsi="Times New Roman" w:cs="Times New Roman"/>
          <w:lang w:val="en-US"/>
        </w:rPr>
        <w:t xml:space="preserve"> Thus Pharaoh refused to let the children </w:t>
      </w:r>
      <w:r w:rsidR="002E16C8">
        <w:rPr>
          <w:rFonts w:ascii="Times New Roman" w:hAnsi="Times New Roman" w:cs="Times New Roman"/>
          <w:lang w:val="en-US"/>
        </w:rPr>
        <w:t>of Israel go for the glory of Go</w:t>
      </w:r>
      <w:r w:rsidRPr="009E6A35">
        <w:rPr>
          <w:rFonts w:ascii="Times New Roman" w:hAnsi="Times New Roman" w:cs="Times New Roman"/>
          <w:lang w:val="en-US"/>
        </w:rPr>
        <w:t xml:space="preserve">d. But when the plagues began bearing down upon him and he became weary to suffer them, his heart softened and he bethought himself to send them out on account of the onslaught of the plagues, not in order to do the will of his Creator. Then </w:t>
      </w:r>
      <w:r w:rsidR="002E16C8" w:rsidRPr="002E16C8">
        <w:rPr>
          <w:rFonts w:ascii="Times New Roman" w:hAnsi="Times New Roman" w:cs="Times New Roman"/>
          <w:b/>
          <w:i/>
          <w:iCs/>
          <w:lang w:val="en-US"/>
        </w:rPr>
        <w:t>Go</w:t>
      </w:r>
      <w:r w:rsidRPr="002E16C8">
        <w:rPr>
          <w:rFonts w:ascii="Times New Roman" w:hAnsi="Times New Roman" w:cs="Times New Roman"/>
          <w:b/>
          <w:i/>
          <w:iCs/>
          <w:lang w:val="en-US"/>
        </w:rPr>
        <w:t>d hardened his spirit and made his heart obstinate</w:t>
      </w:r>
      <w:r w:rsidR="002E16C8">
        <w:rPr>
          <w:rFonts w:ascii="Times New Roman" w:hAnsi="Times New Roman" w:cs="Times New Roman"/>
          <w:i/>
          <w:iCs/>
          <w:lang w:val="en-US"/>
        </w:rPr>
        <w:t>,</w:t>
      </w:r>
      <w:r w:rsidR="002E16C8">
        <w:rPr>
          <w:rStyle w:val="FootnoteReference"/>
          <w:rFonts w:cs="Times New Roman"/>
          <w:i/>
          <w:iCs/>
          <w:lang w:val="en-US"/>
        </w:rPr>
        <w:footnoteReference w:id="117"/>
      </w:r>
      <w:r w:rsidRPr="009E6A35">
        <w:rPr>
          <w:rFonts w:ascii="Times New Roman" w:hAnsi="Times New Roman" w:cs="Times New Roman"/>
          <w:lang w:val="en-US"/>
        </w:rPr>
        <w:t xml:space="preserve"> so that His name may be declared [throughout all the earth].</w:t>
      </w:r>
      <w:r w:rsidR="00097BF5">
        <w:rPr>
          <w:rStyle w:val="FootnoteReference"/>
          <w:rFonts w:cs="Times New Roman"/>
          <w:lang w:val="en-US"/>
        </w:rPr>
        <w:footnoteReference w:id="118"/>
      </w:r>
      <w:r w:rsidRPr="009E6A35">
        <w:rPr>
          <w:rFonts w:ascii="Times New Roman" w:hAnsi="Times New Roman" w:cs="Times New Roman"/>
          <w:lang w:val="en-US"/>
        </w:rPr>
        <w:t xml:space="preserve"> Similar in meaning is the verse, </w:t>
      </w:r>
      <w:r w:rsidRPr="00097BF5">
        <w:rPr>
          <w:rFonts w:ascii="Times New Roman" w:hAnsi="Times New Roman" w:cs="Times New Roman"/>
          <w:b/>
          <w:i/>
          <w:iCs/>
          <w:lang w:val="en-US"/>
        </w:rPr>
        <w:t>Thus will I magnify Myself, and sanctify Myself, and I will make Myself known in the ey</w:t>
      </w:r>
      <w:r w:rsidR="00097BF5" w:rsidRPr="00097BF5">
        <w:rPr>
          <w:rFonts w:ascii="Times New Roman" w:hAnsi="Times New Roman" w:cs="Times New Roman"/>
          <w:b/>
          <w:i/>
          <w:iCs/>
          <w:lang w:val="en-US"/>
        </w:rPr>
        <w:t>es of many nations, and they wi</w:t>
      </w:r>
      <w:r w:rsidRPr="00097BF5">
        <w:rPr>
          <w:rFonts w:ascii="Times New Roman" w:hAnsi="Times New Roman" w:cs="Times New Roman"/>
          <w:b/>
          <w:i/>
          <w:iCs/>
          <w:lang w:val="en-US"/>
        </w:rPr>
        <w:t>ll know that I am the Eternal</w:t>
      </w:r>
      <w:r w:rsidRPr="009E6A35">
        <w:rPr>
          <w:rFonts w:ascii="Times New Roman" w:hAnsi="Times New Roman" w:cs="Times New Roman"/>
          <w:i/>
          <w:iCs/>
          <w:lang w:val="en-US"/>
        </w:rPr>
        <w:t>.</w:t>
      </w:r>
      <w:r w:rsidR="00097BF5">
        <w:rPr>
          <w:rStyle w:val="FootnoteReference"/>
          <w:rFonts w:cs="Times New Roman"/>
          <w:i/>
          <w:iCs/>
          <w:lang w:val="en-US"/>
        </w:rPr>
        <w:footnoteReference w:id="119"/>
      </w:r>
      <w:r w:rsidRPr="009E6A35">
        <w:rPr>
          <w:rFonts w:ascii="Times New Roman" w:hAnsi="Times New Roman" w:cs="Times New Roman"/>
          <w:lang w:val="en-US"/>
        </w:rPr>
        <w:t xml:space="preserve"> An</w:t>
      </w:r>
      <w:r w:rsidR="00097BF5">
        <w:rPr>
          <w:rFonts w:ascii="Times New Roman" w:hAnsi="Times New Roman" w:cs="Times New Roman"/>
          <w:lang w:val="en-US"/>
        </w:rPr>
        <w:t xml:space="preserve">d that which He said before the </w:t>
      </w:r>
      <w:r w:rsidRPr="009E6A35">
        <w:rPr>
          <w:rFonts w:ascii="Times New Roman" w:hAnsi="Times New Roman" w:cs="Times New Roman"/>
          <w:lang w:val="en-US"/>
        </w:rPr>
        <w:t xml:space="preserve">plagues, </w:t>
      </w:r>
      <w:r w:rsidRPr="00097BF5">
        <w:rPr>
          <w:rFonts w:ascii="Times New Roman" w:hAnsi="Times New Roman" w:cs="Times New Roman"/>
          <w:b/>
          <w:i/>
          <w:iCs/>
          <w:lang w:val="en-US"/>
        </w:rPr>
        <w:t>And I will harden his heart, and he will not let the people go</w:t>
      </w:r>
      <w:r w:rsidR="00097BF5">
        <w:rPr>
          <w:rFonts w:ascii="Times New Roman" w:hAnsi="Times New Roman" w:cs="Times New Roman"/>
          <w:i/>
          <w:iCs/>
          <w:lang w:val="en-US"/>
        </w:rPr>
        <w:t>,</w:t>
      </w:r>
      <w:r w:rsidR="00097BF5">
        <w:rPr>
          <w:rStyle w:val="FootnoteReference"/>
          <w:rFonts w:cs="Times New Roman"/>
          <w:i/>
          <w:iCs/>
          <w:lang w:val="en-US"/>
        </w:rPr>
        <w:footnoteReference w:id="120"/>
      </w:r>
      <w:r w:rsidRPr="009E6A35">
        <w:rPr>
          <w:rFonts w:ascii="Times New Roman" w:hAnsi="Times New Roman" w:cs="Times New Roman"/>
          <w:lang w:val="en-US"/>
        </w:rPr>
        <w:t xml:space="preserve"> was merely His warning to Moses of that which He was destined to do to Pharaoh in the last [five] plagues, it being similar to that which He said, </w:t>
      </w:r>
      <w:r w:rsidRPr="00097BF5">
        <w:rPr>
          <w:rFonts w:ascii="Times New Roman" w:hAnsi="Times New Roman" w:cs="Times New Roman"/>
          <w:b/>
          <w:i/>
          <w:iCs/>
          <w:lang w:val="en-US"/>
        </w:rPr>
        <w:t>And I know that the king of Egypt will not give you leave to go</w:t>
      </w:r>
      <w:r w:rsidR="00097BF5">
        <w:rPr>
          <w:rFonts w:ascii="Times New Roman" w:hAnsi="Times New Roman" w:cs="Times New Roman"/>
          <w:i/>
          <w:iCs/>
          <w:lang w:val="en-US"/>
        </w:rPr>
        <w:t>.</w:t>
      </w:r>
      <w:r w:rsidR="00097BF5">
        <w:rPr>
          <w:rStyle w:val="FootnoteReference"/>
          <w:rFonts w:cs="Times New Roman"/>
          <w:i/>
          <w:iCs/>
          <w:lang w:val="en-US"/>
        </w:rPr>
        <w:footnoteReference w:id="121"/>
      </w:r>
      <w:r w:rsidRPr="009E6A35">
        <w:rPr>
          <w:rFonts w:ascii="Times New Roman" w:hAnsi="Times New Roman" w:cs="Times New Roman"/>
          <w:lang w:val="en-US"/>
        </w:rPr>
        <w:t xml:space="preserve"> This then is the meaning of the verse [before us], </w:t>
      </w:r>
      <w:r w:rsidRPr="00097BF5">
        <w:rPr>
          <w:rFonts w:ascii="Times New Roman" w:hAnsi="Times New Roman" w:cs="Times New Roman"/>
          <w:b/>
          <w:i/>
          <w:iCs/>
          <w:lang w:val="en-US"/>
        </w:rPr>
        <w:t>And I will harden Pharaoh's heart, and multiply My signs</w:t>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That is to say, "I will harden his heart so </w:t>
      </w:r>
      <w:r w:rsidRPr="00097BF5">
        <w:rPr>
          <w:rFonts w:ascii="Times New Roman" w:hAnsi="Times New Roman" w:cs="Times New Roman"/>
          <w:b/>
          <w:i/>
          <w:iCs/>
          <w:lang w:val="en-US"/>
        </w:rPr>
        <w:t>that My wonders may be multiplied in the land of Egypt,</w:t>
      </w:r>
      <w:r w:rsidRPr="009E6A35">
        <w:rPr>
          <w:rFonts w:ascii="Times New Roman" w:hAnsi="Times New Roman" w:cs="Times New Roman"/>
          <w:i/>
          <w:iCs/>
          <w:lang w:val="en-US"/>
        </w:rPr>
        <w:t xml:space="preserve">" </w:t>
      </w:r>
      <w:r w:rsidR="00097BF5">
        <w:rPr>
          <w:rStyle w:val="FootnoteReference"/>
          <w:rFonts w:cs="Times New Roman"/>
          <w:i/>
          <w:iCs/>
          <w:lang w:val="en-US"/>
        </w:rPr>
        <w:footnoteReference w:id="122"/>
      </w:r>
      <w:r w:rsidRPr="009E6A35">
        <w:rPr>
          <w:rFonts w:ascii="Times New Roman" w:hAnsi="Times New Roman" w:cs="Times New Roman"/>
          <w:lang w:val="en-US"/>
        </w:rPr>
        <w:t xml:space="preserve"> since in the last five plagues, as well as at the drowning in the sea, it is said, </w:t>
      </w:r>
      <w:r w:rsidRPr="00097BF5">
        <w:rPr>
          <w:rFonts w:ascii="Times New Roman" w:hAnsi="Times New Roman" w:cs="Times New Roman"/>
          <w:b/>
          <w:i/>
          <w:iCs/>
          <w:lang w:val="en-US"/>
        </w:rPr>
        <w:t>And the Eternal hardened the heart of Pharaoh</w:t>
      </w:r>
      <w:r w:rsidR="00097BF5">
        <w:rPr>
          <w:rStyle w:val="FootnoteReference"/>
          <w:rFonts w:cs="Times New Roman"/>
          <w:b/>
          <w:i/>
          <w:iCs/>
          <w:lang w:val="en-US"/>
        </w:rPr>
        <w:footnoteReference w:id="123"/>
      </w:r>
      <w:r w:rsidRPr="009E6A35">
        <w:rPr>
          <w:rFonts w:ascii="Times New Roman" w:hAnsi="Times New Roman" w:cs="Times New Roman"/>
          <w:i/>
          <w:iCs/>
          <w:lang w:val="en-US"/>
        </w:rPr>
        <w:t xml:space="preserve"> </w:t>
      </w:r>
      <w:r w:rsidRPr="009E6A35">
        <w:rPr>
          <w:rFonts w:ascii="Times New Roman" w:hAnsi="Times New Roman" w:cs="Times New Roman"/>
          <w:lang w:val="en-US"/>
        </w:rPr>
        <w:t xml:space="preserve">for </w:t>
      </w:r>
      <w:r w:rsidRPr="00097BF5">
        <w:rPr>
          <w:rFonts w:ascii="Times New Roman" w:hAnsi="Times New Roman" w:cs="Times New Roman"/>
          <w:b/>
          <w:i/>
          <w:iCs/>
          <w:lang w:val="en-US"/>
        </w:rPr>
        <w:t xml:space="preserve">the king's </w:t>
      </w:r>
      <w:r w:rsidRPr="00097BF5">
        <w:rPr>
          <w:rFonts w:ascii="Times New Roman" w:hAnsi="Times New Roman" w:cs="Times New Roman"/>
          <w:b/>
          <w:i/>
          <w:iCs/>
          <w:lang w:val="en-US"/>
        </w:rPr>
        <w:lastRenderedPageBreak/>
        <w:t>heart is in the</w:t>
      </w:r>
      <w:r w:rsidR="00097BF5" w:rsidRPr="00097BF5">
        <w:rPr>
          <w:rFonts w:ascii="Times New Roman" w:hAnsi="Times New Roman" w:cs="Times New Roman"/>
          <w:b/>
          <w:i/>
          <w:iCs/>
          <w:lang w:val="en-US"/>
        </w:rPr>
        <w:t xml:space="preserve"> hand of the Eternal; He turns</w:t>
      </w:r>
      <w:r w:rsidRPr="00097BF5">
        <w:rPr>
          <w:rFonts w:ascii="Times New Roman" w:hAnsi="Times New Roman" w:cs="Times New Roman"/>
          <w:b/>
          <w:i/>
          <w:iCs/>
          <w:lang w:val="en-US"/>
        </w:rPr>
        <w:t xml:space="preserve"> it whithersoever He will</w:t>
      </w:r>
      <w:r w:rsidRPr="009E6A35">
        <w:rPr>
          <w:rFonts w:ascii="Times New Roman" w:hAnsi="Times New Roman" w:cs="Times New Roman"/>
          <w:i/>
          <w:iCs/>
          <w:lang w:val="en-US"/>
        </w:rPr>
        <w:t>.</w:t>
      </w:r>
      <w:r w:rsidR="00097BF5">
        <w:rPr>
          <w:rStyle w:val="FootnoteReference"/>
          <w:rFonts w:cs="Times New Roman"/>
          <w:i/>
          <w:iCs/>
          <w:lang w:val="en-US"/>
        </w:rPr>
        <w:footnoteReference w:id="124"/>
      </w:r>
    </w:p>
    <w:p w:rsidR="00C0096C" w:rsidRDefault="00C0096C" w:rsidP="00C0096C">
      <w:pPr>
        <w:keepNext/>
        <w:widowControl w:val="0"/>
        <w:pBdr>
          <w:bottom w:val="double" w:sz="6" w:space="1" w:color="auto"/>
        </w:pBdr>
        <w:spacing w:after="0" w:line="240" w:lineRule="auto"/>
        <w:jc w:val="both"/>
        <w:rPr>
          <w:rFonts w:ascii="Times New Roman" w:hAnsi="Times New Roman" w:cs="Times New Roman"/>
          <w:lang w:val="en-US"/>
        </w:rPr>
      </w:pPr>
    </w:p>
    <w:p w:rsidR="00097BF5" w:rsidRDefault="00097BF5" w:rsidP="00C0096C">
      <w:pPr>
        <w:keepNext/>
        <w:widowControl w:val="0"/>
        <w:pBdr>
          <w:bottom w:val="double" w:sz="6" w:space="1" w:color="auto"/>
        </w:pBdr>
        <w:spacing w:after="0" w:line="240" w:lineRule="auto"/>
        <w:jc w:val="both"/>
        <w:rPr>
          <w:rFonts w:ascii="Times New Roman" w:hAnsi="Times New Roman" w:cs="Times New Roman"/>
          <w:lang w:val="en-US"/>
        </w:rPr>
      </w:pPr>
    </w:p>
    <w:p w:rsidR="00097BF5" w:rsidRDefault="00097BF5" w:rsidP="00C0096C">
      <w:pPr>
        <w:keepNext/>
        <w:widowControl w:val="0"/>
        <w:spacing w:after="0" w:line="240" w:lineRule="auto"/>
        <w:jc w:val="both"/>
        <w:rPr>
          <w:rFonts w:ascii="Times New Roman" w:hAnsi="Times New Roman" w:cs="Times New Roman"/>
          <w:lang w:val="en-US"/>
        </w:rPr>
      </w:pPr>
    </w:p>
    <w:p w:rsidR="00BD002F" w:rsidRPr="0012304C" w:rsidRDefault="00BD002F" w:rsidP="00684CB2">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rPr>
        <w:t>45</w:t>
      </w:r>
      <w:r w:rsidRPr="0012304C">
        <w:rPr>
          <w:rFonts w:ascii="Century Schoolbook" w:hAnsi="Century Schoolbook"/>
          <w:b/>
          <w:kern w:val="16"/>
          <w:sz w:val="28"/>
          <w:szCs w:val="28"/>
        </w:rPr>
        <w:t>:1-</w:t>
      </w:r>
      <w:r>
        <w:rPr>
          <w:rFonts w:ascii="Century Schoolbook" w:hAnsi="Century Schoolbook"/>
          <w:b/>
          <w:kern w:val="16"/>
          <w:sz w:val="28"/>
          <w:szCs w:val="28"/>
        </w:rPr>
        <w:t>18</w:t>
      </w:r>
    </w:p>
    <w:p w:rsidR="00BD002F" w:rsidRPr="001C0EF3" w:rsidRDefault="00BD002F" w:rsidP="00684CB2">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BD002F" w:rsidRPr="001E4361" w:rsidTr="00E93374">
        <w:trPr>
          <w:tblHeader/>
        </w:trPr>
        <w:tc>
          <w:tcPr>
            <w:tcW w:w="5151" w:type="dxa"/>
          </w:tcPr>
          <w:p w:rsidR="00BD002F" w:rsidRPr="001E4361" w:rsidRDefault="00BD002F" w:rsidP="00684CB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lastRenderedPageBreak/>
              <w:t>Rashi’s Translation</w:t>
            </w:r>
          </w:p>
        </w:tc>
        <w:tc>
          <w:tcPr>
            <w:tcW w:w="5145" w:type="dxa"/>
          </w:tcPr>
          <w:p w:rsidR="00BD002F" w:rsidRPr="001E4361" w:rsidRDefault="00BD002F" w:rsidP="00684CB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Pr>
                <w:rFonts w:ascii="Times New Roman" w:eastAsiaTheme="minorHAnsi" w:hAnsi="Times New Roman" w:cs="Times New Roman"/>
                <w:lang w:val="en-US" w:bidi="he-IL"/>
              </w:rPr>
              <w:t xml:space="preserve">1. </w:t>
            </w:r>
            <w:r w:rsidRPr="00E93374">
              <w:rPr>
                <w:rFonts w:ascii="Times New Roman" w:eastAsiaTheme="minorHAnsi" w:hAnsi="Times New Roman" w:cs="Times New Roman"/>
                <w:lang w:val="en-US" w:bidi="he-IL"/>
              </w:rPr>
              <w:t>For the conductor on shoshannim, of the sons of K</w:t>
            </w:r>
            <w:r>
              <w:rPr>
                <w:rFonts w:ascii="Times New Roman" w:eastAsiaTheme="minorHAnsi" w:hAnsi="Times New Roman" w:cs="Times New Roman"/>
                <w:lang w:val="en-US" w:bidi="he-IL"/>
              </w:rPr>
              <w:t>orah, a maskil a song of loves.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E93374">
              <w:rPr>
                <w:rFonts w:ascii="Times New Roman" w:eastAsiaTheme="minorHAnsi" w:hAnsi="Times New Roman" w:cs="Times New Roman"/>
                <w:lang w:bidi="he-IL"/>
              </w:rPr>
              <w:t>For praise; concerning those who sit in the Sanhedrin of Moses, which was spoken in prophecy by the sons of Korah; a good lesson, a</w:t>
            </w:r>
            <w:r w:rsidR="00984E78">
              <w:rPr>
                <w:rFonts w:ascii="Times New Roman" w:eastAsiaTheme="minorHAnsi" w:hAnsi="Times New Roman" w:cs="Times New Roman"/>
                <w:lang w:bidi="he-IL"/>
              </w:rPr>
              <w:t>nd a psalm, and a thanksgiving.</w:t>
            </w:r>
            <w:r w:rsidRPr="00E93374">
              <w:rPr>
                <w:rFonts w:ascii="Times New Roman" w:eastAsiaTheme="minorHAnsi" w:hAnsi="Times New Roman" w:cs="Times New Roman"/>
                <w:lang w:bidi="he-IL"/>
              </w:rPr>
              <w:t xml:space="preserve"> </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Pr="00E93374">
              <w:rPr>
                <w:rFonts w:ascii="Times New Roman" w:eastAsiaTheme="minorHAnsi" w:hAnsi="Times New Roman" w:cs="Times New Roman"/>
                <w:lang w:bidi="he-IL"/>
              </w:rPr>
              <w:t>My heart is astir with a good theme; I say, "My works are for a king; my tongue is a pen of an expert scribe."</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984E78" w:rsidRPr="00984E78">
              <w:rPr>
                <w:rFonts w:ascii="Times New Roman" w:eastAsiaTheme="minorHAnsi" w:hAnsi="Times New Roman" w:cs="Times New Roman"/>
                <w:lang w:bidi="he-IL"/>
              </w:rPr>
              <w:t>My heart desires fine speech; I will speak my work to the king; the utterance of my tongue is quick, like the pen of a fluent scribe.</w:t>
            </w:r>
          </w:p>
        </w:tc>
      </w:tr>
      <w:tr w:rsidR="00BD002F" w:rsidRPr="00ED748D" w:rsidTr="00E93374">
        <w:tc>
          <w:tcPr>
            <w:tcW w:w="5151" w:type="dxa"/>
          </w:tcPr>
          <w:p w:rsidR="00BD002F" w:rsidRPr="00ED748D" w:rsidRDefault="00E93374" w:rsidP="00684CB2">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Pr="00984E78">
              <w:rPr>
                <w:rFonts w:ascii="Times New Roman" w:eastAsiaTheme="minorHAnsi" w:hAnsi="Times New Roman" w:cs="Times New Roman"/>
                <w:b/>
                <w:highlight w:val="yellow"/>
                <w:lang w:bidi="he-IL"/>
              </w:rPr>
              <w:t>You are more handsome than [other] men; charm is poured into your lips. Therefore, God blessed you forever.</w:t>
            </w:r>
          </w:p>
        </w:tc>
        <w:tc>
          <w:tcPr>
            <w:tcW w:w="5145" w:type="dxa"/>
          </w:tcPr>
          <w:p w:rsidR="00BD002F" w:rsidRPr="00ED748D" w:rsidRDefault="00E93374" w:rsidP="00684CB2">
            <w:pPr>
              <w:keepNext/>
              <w:widowControl w:val="0"/>
              <w:tabs>
                <w:tab w:val="left" w:pos="766"/>
              </w:tabs>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974F70" w:rsidRPr="00984E78">
              <w:rPr>
                <w:rFonts w:ascii="Times New Roman" w:eastAsiaTheme="minorHAnsi" w:hAnsi="Times New Roman" w:cs="Times New Roman"/>
                <w:b/>
                <w:highlight w:val="yellow"/>
                <w:lang w:bidi="he-IL"/>
              </w:rPr>
              <w:t>Your beauty, O King Messiah, is greater than the sons of men; the spirit of prophecy has been placed on your lips; because of this the LORD has blessed you forever.</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Pr="00E93374">
              <w:rPr>
                <w:rFonts w:ascii="Times New Roman" w:eastAsiaTheme="minorHAnsi" w:hAnsi="Times New Roman" w:cs="Times New Roman"/>
                <w:lang w:bidi="he-IL"/>
              </w:rPr>
              <w:t>Gird a sword on your thigh, O mighty one, your majesty and your glory.</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974F70" w:rsidRPr="00974F70">
              <w:rPr>
                <w:rFonts w:ascii="Times New Roman" w:eastAsiaTheme="minorHAnsi" w:hAnsi="Times New Roman" w:cs="Times New Roman"/>
                <w:lang w:bidi="he-IL"/>
              </w:rPr>
              <w:t>Gird your sword on your thigh, O champion; your glory and your brilliance is to kill kings as well as rulers.</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Pr="00974F70">
              <w:rPr>
                <w:rFonts w:ascii="Times New Roman" w:eastAsiaTheme="minorHAnsi" w:hAnsi="Times New Roman" w:cs="Times New Roman"/>
                <w:b/>
                <w:highlight w:val="yellow"/>
                <w:lang w:bidi="he-IL"/>
              </w:rPr>
              <w:t>And your glory is that you will pass and ride for the sake of truth and righteous humility, and it shall instruct you so that your right hand shall perform awesome things.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974F70" w:rsidRPr="00974F70">
              <w:rPr>
                <w:rFonts w:ascii="Times New Roman" w:eastAsiaTheme="minorHAnsi" w:hAnsi="Times New Roman" w:cs="Times New Roman"/>
                <w:b/>
                <w:highlight w:val="yellow"/>
                <w:lang w:bidi="he-IL"/>
              </w:rPr>
              <w:t>And your brilliance is great; therefore you will succeed in mounting the horse of the kingdom, by reason of faithfulness and truth and humility and righteousness/generosity; and the LORD will teach you to do fearful things with your right hand.</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Pr="00E93374">
              <w:rPr>
                <w:rFonts w:ascii="Times New Roman" w:eastAsiaTheme="minorHAnsi" w:hAnsi="Times New Roman" w:cs="Times New Roman"/>
                <w:lang w:bidi="he-IL"/>
              </w:rPr>
              <w:t>Your arrows are sharpened, nations shall fall under you, in the heart of the king's enemies.</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6. </w:t>
            </w:r>
            <w:r w:rsidR="00974F70" w:rsidRPr="00974F70">
              <w:rPr>
                <w:rFonts w:ascii="Times New Roman" w:eastAsiaTheme="minorHAnsi" w:hAnsi="Times New Roman" w:cs="Times New Roman"/>
                <w:lang w:bidi="he-IL"/>
              </w:rPr>
              <w:t>Your arrows are drawn to kill Gentile hordes; beneath you they will fall; and the sons of your bow will be released into the heart of the enemies of the king.</w:t>
            </w:r>
          </w:p>
        </w:tc>
      </w:tr>
      <w:tr w:rsidR="00BD002F" w:rsidRPr="00ED748D" w:rsidTr="00E93374">
        <w:tc>
          <w:tcPr>
            <w:tcW w:w="5151"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Pr="00E93374">
              <w:rPr>
                <w:rFonts w:ascii="Times New Roman" w:eastAsiaTheme="minorHAnsi" w:hAnsi="Times New Roman" w:cs="Times New Roman"/>
                <w:lang w:bidi="he-IL"/>
              </w:rPr>
              <w:t>Your throne, O judge, [will exist] forever and ever; the scepter of equity is the scepter of your kingdom.</w:t>
            </w:r>
          </w:p>
        </w:tc>
        <w:tc>
          <w:tcPr>
            <w:tcW w:w="5145" w:type="dxa"/>
          </w:tcPr>
          <w:p w:rsidR="00BD002F" w:rsidRPr="00ED748D" w:rsidRDefault="00E93374" w:rsidP="00684CB2">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00974F70">
              <w:rPr>
                <w:rFonts w:ascii="Times New Roman" w:eastAsiaTheme="minorHAnsi" w:hAnsi="Times New Roman" w:cs="Times New Roman"/>
                <w:lang w:bidi="he-IL"/>
              </w:rPr>
              <w:t>The throne of Y</w:t>
            </w:r>
            <w:r w:rsidR="00974F70" w:rsidRPr="00974F70">
              <w:rPr>
                <w:rFonts w:ascii="Times New Roman" w:eastAsiaTheme="minorHAnsi" w:hAnsi="Times New Roman" w:cs="Times New Roman"/>
                <w:lang w:bidi="he-IL"/>
              </w:rPr>
              <w:t>our glory, O LORD, lasts forever and ever; the sceptre</w:t>
            </w:r>
            <w:r w:rsidR="00974F70">
              <w:rPr>
                <w:rFonts w:ascii="Times New Roman" w:eastAsiaTheme="minorHAnsi" w:hAnsi="Times New Roman" w:cs="Times New Roman"/>
                <w:lang w:bidi="he-IL"/>
              </w:rPr>
              <w:t xml:space="preserve"> of Y</w:t>
            </w:r>
            <w:r w:rsidR="00974F70" w:rsidRPr="00974F70">
              <w:rPr>
                <w:rFonts w:ascii="Times New Roman" w:eastAsiaTheme="minorHAnsi" w:hAnsi="Times New Roman" w:cs="Times New Roman"/>
                <w:lang w:bidi="he-IL"/>
              </w:rPr>
              <w:t>our kingdom is an upright sceptre.</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Pr="00E93374">
              <w:rPr>
                <w:rFonts w:ascii="Times New Roman" w:hAnsi="Times New Roman" w:cs="Times New Roman"/>
                <w:kern w:val="16"/>
              </w:rPr>
              <w:t>You loved righteousness and you hated wickedness; therefore God, your God, anointed you with oil of joy from among your peers.</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8. </w:t>
            </w:r>
            <w:r w:rsidR="00974F70" w:rsidRPr="00974F70">
              <w:rPr>
                <w:rFonts w:ascii="Times New Roman" w:hAnsi="Times New Roman" w:cs="Times New Roman"/>
                <w:kern w:val="16"/>
              </w:rPr>
              <w:t>Because you have loved righteousness</w:t>
            </w:r>
            <w:r w:rsidR="00974F70">
              <w:rPr>
                <w:rFonts w:ascii="Times New Roman" w:hAnsi="Times New Roman" w:cs="Times New Roman"/>
                <w:kern w:val="16"/>
              </w:rPr>
              <w:t>/generosity and hated wickedness</w:t>
            </w:r>
            <w:r w:rsidR="00974F70" w:rsidRPr="00974F70">
              <w:rPr>
                <w:rFonts w:ascii="Times New Roman" w:hAnsi="Times New Roman" w:cs="Times New Roman"/>
                <w:kern w:val="16"/>
              </w:rPr>
              <w:t xml:space="preserve"> because of this the LORD your God has anointed you with the oil of gladness more than your fellows.</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Pr="00E93374">
              <w:rPr>
                <w:rFonts w:ascii="Times New Roman" w:hAnsi="Times New Roman" w:cs="Times New Roman"/>
                <w:kern w:val="16"/>
              </w:rPr>
              <w:t>Myrrh and aloes and cassia are all your garments; more than ivory palaces, those that are Mine will cause you to rejoice.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9. </w:t>
            </w:r>
            <w:r w:rsidR="00974F70" w:rsidRPr="00974F70">
              <w:rPr>
                <w:rFonts w:ascii="Times New Roman" w:hAnsi="Times New Roman" w:cs="Times New Roman"/>
                <w:kern w:val="16"/>
              </w:rPr>
              <w:t>Pure</w:t>
            </w:r>
            <w:r w:rsidR="00974F70">
              <w:rPr>
                <w:rFonts w:ascii="Times New Roman" w:hAnsi="Times New Roman" w:cs="Times New Roman"/>
                <w:kern w:val="16"/>
              </w:rPr>
              <w:t xml:space="preserve"> myrrh and aloe-wood and cassia</w:t>
            </w:r>
            <w:r w:rsidR="00974F70" w:rsidRPr="00974F70">
              <w:rPr>
                <w:rFonts w:ascii="Times New Roman" w:hAnsi="Times New Roman" w:cs="Times New Roman"/>
                <w:kern w:val="16"/>
              </w:rPr>
              <w:t xml:space="preserve"> your garments are perfected, from the palace</w:t>
            </w:r>
            <w:r w:rsidR="00974F70">
              <w:rPr>
                <w:rFonts w:ascii="Times New Roman" w:hAnsi="Times New Roman" w:cs="Times New Roman"/>
                <w:kern w:val="16"/>
              </w:rPr>
              <w:t>s paved with ivory below; from M</w:t>
            </w:r>
            <w:r w:rsidR="00974F70" w:rsidRPr="00974F70">
              <w:rPr>
                <w:rFonts w:ascii="Times New Roman" w:hAnsi="Times New Roman" w:cs="Times New Roman"/>
                <w:kern w:val="16"/>
              </w:rPr>
              <w:t>e they will make you glad.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Pr="00E93374">
              <w:rPr>
                <w:rFonts w:ascii="Times New Roman" w:hAnsi="Times New Roman" w:cs="Times New Roman"/>
                <w:kern w:val="16"/>
              </w:rPr>
              <w:t>The daughters of kings will visit you; the queen will stand at your right [bedecked] with golden jewelry from Ophir.</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10. </w:t>
            </w:r>
            <w:r w:rsidR="00974F70" w:rsidRPr="00974F70">
              <w:rPr>
                <w:rFonts w:ascii="Times New Roman" w:hAnsi="Times New Roman" w:cs="Times New Roman"/>
                <w:kern w:val="16"/>
              </w:rPr>
              <w:t>The provinces of the kingdom come to welcome you and to honor you, while the book of Torah is stationed at your right side, and written in gold from Ophir.</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Pr="00E93374">
              <w:rPr>
                <w:rFonts w:ascii="Times New Roman" w:hAnsi="Times New Roman" w:cs="Times New Roman"/>
                <w:kern w:val="16"/>
              </w:rPr>
              <w:t>Hearken, daughter, and see, and incline your ear, and forget your people and your father's house.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11. </w:t>
            </w:r>
            <w:r w:rsidR="00974F70" w:rsidRPr="00974F70">
              <w:rPr>
                <w:rFonts w:ascii="Times New Roman" w:hAnsi="Times New Roman" w:cs="Times New Roman"/>
                <w:kern w:val="16"/>
              </w:rPr>
              <w:t>Hear, O congre</w:t>
            </w:r>
            <w:r w:rsidR="00974F70">
              <w:rPr>
                <w:rFonts w:ascii="Times New Roman" w:hAnsi="Times New Roman" w:cs="Times New Roman"/>
                <w:kern w:val="16"/>
              </w:rPr>
              <w:t>gation of Israel, the Torah of H</w:t>
            </w:r>
            <w:r w:rsidR="00974F70" w:rsidRPr="00974F70">
              <w:rPr>
                <w:rFonts w:ascii="Times New Roman" w:hAnsi="Times New Roman" w:cs="Times New Roman"/>
                <w:kern w:val="16"/>
              </w:rPr>
              <w:t>is</w:t>
            </w:r>
            <w:r w:rsidR="00974F70">
              <w:rPr>
                <w:rFonts w:ascii="Times New Roman" w:hAnsi="Times New Roman" w:cs="Times New Roman"/>
                <w:kern w:val="16"/>
              </w:rPr>
              <w:t xml:space="preserve"> mouth, and see the wonders of H</w:t>
            </w:r>
            <w:r w:rsidR="00974F70" w:rsidRPr="00974F70">
              <w:rPr>
                <w:rFonts w:ascii="Times New Roman" w:hAnsi="Times New Roman" w:cs="Times New Roman"/>
                <w:kern w:val="16"/>
              </w:rPr>
              <w:t>is deeds, and incline your ear to the words of Torah, and you will forget the evil deeds of the wicked of your people, and the place of idols that you worshipped in the house of your father.</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Pr="00E93374">
              <w:rPr>
                <w:rFonts w:ascii="Times New Roman" w:hAnsi="Times New Roman" w:cs="Times New Roman"/>
                <w:kern w:val="16"/>
              </w:rPr>
              <w:t>And the King shall desire your beauty, for He is your Lord, and prostrate yourself to Him.</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12. </w:t>
            </w:r>
            <w:r w:rsidR="00974F70" w:rsidRPr="00974F70">
              <w:rPr>
                <w:rFonts w:ascii="Times New Roman" w:hAnsi="Times New Roman" w:cs="Times New Roman"/>
                <w:kern w:val="16"/>
              </w:rPr>
              <w:t>And then the king will desire your beauty; for he is your m</w:t>
            </w:r>
            <w:r w:rsidR="00974F70">
              <w:rPr>
                <w:rFonts w:ascii="Times New Roman" w:hAnsi="Times New Roman" w:cs="Times New Roman"/>
                <w:kern w:val="16"/>
              </w:rPr>
              <w:t>aster and you will bow down to H</w:t>
            </w:r>
            <w:r w:rsidR="00974F70" w:rsidRPr="00974F70">
              <w:rPr>
                <w:rFonts w:ascii="Times New Roman" w:hAnsi="Times New Roman" w:cs="Times New Roman"/>
                <w:kern w:val="16"/>
              </w:rPr>
              <w:t>im.</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Pr="00E93374">
              <w:rPr>
                <w:rFonts w:ascii="Times New Roman" w:hAnsi="Times New Roman" w:cs="Times New Roman"/>
                <w:kern w:val="16"/>
              </w:rPr>
              <w:t>And the daughter of Tyre shall seek your presence with tribute, those who are the richest of the people.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13. </w:t>
            </w:r>
            <w:r w:rsidR="00974F70" w:rsidRPr="00974F70">
              <w:rPr>
                <w:rFonts w:ascii="Times New Roman" w:hAnsi="Times New Roman" w:cs="Times New Roman"/>
                <w:kern w:val="16"/>
              </w:rPr>
              <w:t>And those who dwell in the fortress of Tyre will come with an offering, a</w:t>
            </w:r>
            <w:r w:rsidR="00974F70">
              <w:rPr>
                <w:rFonts w:ascii="Times New Roman" w:hAnsi="Times New Roman" w:cs="Times New Roman"/>
                <w:kern w:val="16"/>
              </w:rPr>
              <w:t>nd the rich Gentiles will seek Your face at Y</w:t>
            </w:r>
            <w:r w:rsidR="00974F70" w:rsidRPr="00974F70">
              <w:rPr>
                <w:rFonts w:ascii="Times New Roman" w:hAnsi="Times New Roman" w:cs="Times New Roman"/>
                <w:kern w:val="16"/>
              </w:rPr>
              <w:t>our sanctuary.</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Pr="00E93374">
              <w:rPr>
                <w:rFonts w:ascii="Times New Roman" w:hAnsi="Times New Roman" w:cs="Times New Roman"/>
                <w:kern w:val="16"/>
              </w:rPr>
              <w:t>All honor [awaits] the King's daughter who is within; her raiment is superior to settings of gold.</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14. </w:t>
            </w:r>
            <w:r w:rsidR="00974F70" w:rsidRPr="00974F70">
              <w:rPr>
                <w:rFonts w:ascii="Times New Roman" w:hAnsi="Times New Roman" w:cs="Times New Roman"/>
                <w:kern w:val="16"/>
              </w:rPr>
              <w:t>All the best and choicest sacrifices from the provinces, the treasuries of the kings that are hidden within, will they bring for the priests whose clothing is chased with pure gold.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lastRenderedPageBreak/>
              <w:t xml:space="preserve">15. </w:t>
            </w:r>
            <w:r w:rsidRPr="00E93374">
              <w:rPr>
                <w:rFonts w:ascii="Times New Roman" w:hAnsi="Times New Roman" w:cs="Times New Roman"/>
                <w:kern w:val="16"/>
              </w:rPr>
              <w:t>With embroidered garments, she will be brought to the King; and virgins in her train who are her companions will be brought to You.</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15. </w:t>
            </w:r>
            <w:r w:rsidR="00974F70" w:rsidRPr="00974F70">
              <w:rPr>
                <w:rFonts w:ascii="Times New Roman" w:hAnsi="Times New Roman" w:cs="Times New Roman"/>
                <w:kern w:val="16"/>
              </w:rPr>
              <w:t>In their decorated garments they will off</w:t>
            </w:r>
            <w:r w:rsidR="00974F70">
              <w:rPr>
                <w:rFonts w:ascii="Times New Roman" w:hAnsi="Times New Roman" w:cs="Times New Roman"/>
                <w:kern w:val="16"/>
              </w:rPr>
              <w:t>er their sacrifices before the K</w:t>
            </w:r>
            <w:r w:rsidR="00974F70" w:rsidRPr="00974F70">
              <w:rPr>
                <w:rFonts w:ascii="Times New Roman" w:hAnsi="Times New Roman" w:cs="Times New Roman"/>
                <w:kern w:val="16"/>
              </w:rPr>
              <w:t>ing of the world, and the rest of</w:t>
            </w:r>
            <w:r w:rsidR="00974F70">
              <w:rPr>
                <w:rFonts w:ascii="Times New Roman" w:hAnsi="Times New Roman" w:cs="Times New Roman"/>
                <w:kern w:val="16"/>
              </w:rPr>
              <w:t xml:space="preserve"> </w:t>
            </w:r>
            <w:r w:rsidR="00974F70" w:rsidRPr="00974F70">
              <w:rPr>
                <w:rFonts w:ascii="Times New Roman" w:hAnsi="Times New Roman" w:cs="Times New Roman"/>
                <w:kern w:val="16"/>
              </w:rPr>
              <w:t>their fellows who are scattered among the Gent</w:t>
            </w:r>
            <w:r w:rsidR="00974F70">
              <w:rPr>
                <w:rFonts w:ascii="Times New Roman" w:hAnsi="Times New Roman" w:cs="Times New Roman"/>
                <w:kern w:val="16"/>
              </w:rPr>
              <w:t>iles will be brought in joy to Y</w:t>
            </w:r>
            <w:r w:rsidR="00974F70" w:rsidRPr="00974F70">
              <w:rPr>
                <w:rFonts w:ascii="Times New Roman" w:hAnsi="Times New Roman" w:cs="Times New Roman"/>
                <w:kern w:val="16"/>
              </w:rPr>
              <w:t>ou to Jerusalem.</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Pr="00E93374">
              <w:rPr>
                <w:rFonts w:ascii="Times New Roman" w:hAnsi="Times New Roman" w:cs="Times New Roman"/>
                <w:kern w:val="16"/>
              </w:rPr>
              <w:t>They shall be brought with joy and exultation; they shall come forth into the King's palace.</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16. </w:t>
            </w:r>
            <w:r w:rsidR="00974F70" w:rsidRPr="00974F70">
              <w:rPr>
                <w:rFonts w:ascii="Times New Roman" w:hAnsi="Times New Roman" w:cs="Times New Roman"/>
                <w:kern w:val="16"/>
              </w:rPr>
              <w:t>They will be brought in joy and praise and they will enter the temple of the king of ages.</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Pr="00E93374">
              <w:rPr>
                <w:rFonts w:ascii="Times New Roman" w:hAnsi="Times New Roman" w:cs="Times New Roman"/>
                <w:kern w:val="16"/>
              </w:rPr>
              <w:t>Instead of your forefathers will be your sons; you shall appoint them as princes throughout the land.</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17. </w:t>
            </w:r>
            <w:r w:rsidR="00974F70" w:rsidRPr="00974F70">
              <w:rPr>
                <w:rFonts w:ascii="Times New Roman" w:hAnsi="Times New Roman" w:cs="Times New Roman"/>
                <w:kern w:val="16"/>
              </w:rPr>
              <w:t>In the place of your fathers will be the righteous</w:t>
            </w:r>
            <w:r w:rsidR="00974F70">
              <w:rPr>
                <w:rFonts w:ascii="Times New Roman" w:hAnsi="Times New Roman" w:cs="Times New Roman"/>
                <w:kern w:val="16"/>
              </w:rPr>
              <w:t>/ generous</w:t>
            </w:r>
            <w:r w:rsidR="00974F70" w:rsidRPr="00974F70">
              <w:rPr>
                <w:rFonts w:ascii="Times New Roman" w:hAnsi="Times New Roman" w:cs="Times New Roman"/>
                <w:kern w:val="16"/>
              </w:rPr>
              <w:t>, your sons; you will appoint them as leaders in all the land.</w:t>
            </w:r>
          </w:p>
        </w:tc>
      </w:tr>
      <w:tr w:rsidR="00BD002F" w:rsidRPr="00ED748D" w:rsidTr="00E93374">
        <w:tc>
          <w:tcPr>
            <w:tcW w:w="5151"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Pr="00E93374">
              <w:rPr>
                <w:rFonts w:ascii="Times New Roman" w:hAnsi="Times New Roman" w:cs="Times New Roman"/>
                <w:kern w:val="16"/>
              </w:rPr>
              <w:t xml:space="preserve">I will mention Your name in every generation; </w:t>
            </w:r>
            <w:r w:rsidRPr="00974F70">
              <w:rPr>
                <w:rFonts w:ascii="Times New Roman" w:hAnsi="Times New Roman" w:cs="Times New Roman"/>
                <w:b/>
                <w:kern w:val="16"/>
                <w:highlight w:val="yellow"/>
              </w:rPr>
              <w:t>therefore peoples shall thank You forever and ever.</w:t>
            </w:r>
          </w:p>
        </w:tc>
        <w:tc>
          <w:tcPr>
            <w:tcW w:w="5145" w:type="dxa"/>
          </w:tcPr>
          <w:p w:rsidR="00BD002F" w:rsidRPr="00ED748D" w:rsidRDefault="00E93374" w:rsidP="00684CB2">
            <w:pPr>
              <w:keepNext/>
              <w:widowControl w:val="0"/>
              <w:spacing w:after="0" w:line="240" w:lineRule="auto"/>
              <w:jc w:val="both"/>
              <w:rPr>
                <w:rFonts w:ascii="Times New Roman" w:hAnsi="Times New Roman" w:cs="Times New Roman"/>
                <w:kern w:val="16"/>
              </w:rPr>
            </w:pPr>
            <w:r>
              <w:rPr>
                <w:rFonts w:ascii="Times New Roman" w:hAnsi="Times New Roman" w:cs="Times New Roman"/>
                <w:kern w:val="16"/>
              </w:rPr>
              <w:t xml:space="preserve">18. </w:t>
            </w:r>
            <w:r w:rsidR="00974F70" w:rsidRPr="00974F70">
              <w:rPr>
                <w:rFonts w:ascii="Times New Roman" w:hAnsi="Times New Roman" w:cs="Times New Roman"/>
                <w:kern w:val="16"/>
              </w:rPr>
              <w:t>At that time</w:t>
            </w:r>
            <w:r w:rsidR="00974F70">
              <w:rPr>
                <w:rFonts w:ascii="Times New Roman" w:hAnsi="Times New Roman" w:cs="Times New Roman"/>
                <w:kern w:val="16"/>
              </w:rPr>
              <w:t xml:space="preserve"> you will say, "We will invoke Y</w:t>
            </w:r>
            <w:r w:rsidR="00974F70" w:rsidRPr="00974F70">
              <w:rPr>
                <w:rFonts w:ascii="Times New Roman" w:hAnsi="Times New Roman" w:cs="Times New Roman"/>
                <w:kern w:val="16"/>
              </w:rPr>
              <w:t xml:space="preserve">our name in every generation"; </w:t>
            </w:r>
            <w:r w:rsidR="00974F70" w:rsidRPr="00974F70">
              <w:rPr>
                <w:rFonts w:ascii="Times New Roman" w:hAnsi="Times New Roman" w:cs="Times New Roman"/>
                <w:b/>
                <w:kern w:val="16"/>
                <w:highlight w:val="yellow"/>
              </w:rPr>
              <w:t>because of this the Gentiles who are converted will praise your name forever and ever and ever.</w:t>
            </w:r>
          </w:p>
        </w:tc>
      </w:tr>
      <w:tr w:rsidR="00BD002F" w:rsidRPr="00ED748D" w:rsidTr="00E93374">
        <w:tc>
          <w:tcPr>
            <w:tcW w:w="5151" w:type="dxa"/>
          </w:tcPr>
          <w:p w:rsidR="00BD002F" w:rsidRPr="00ED748D" w:rsidRDefault="00BD002F" w:rsidP="00684CB2">
            <w:pPr>
              <w:keepNext/>
              <w:widowControl w:val="0"/>
              <w:spacing w:after="0" w:line="240" w:lineRule="auto"/>
              <w:jc w:val="both"/>
              <w:rPr>
                <w:rFonts w:ascii="Times New Roman" w:hAnsi="Times New Roman" w:cs="Times New Roman"/>
                <w:kern w:val="16"/>
              </w:rPr>
            </w:pPr>
          </w:p>
        </w:tc>
        <w:tc>
          <w:tcPr>
            <w:tcW w:w="5145" w:type="dxa"/>
          </w:tcPr>
          <w:p w:rsidR="00BD002F" w:rsidRPr="00ED748D" w:rsidRDefault="00BD002F" w:rsidP="00684CB2">
            <w:pPr>
              <w:keepNext/>
              <w:widowControl w:val="0"/>
              <w:spacing w:after="0" w:line="240" w:lineRule="auto"/>
              <w:jc w:val="both"/>
              <w:rPr>
                <w:rFonts w:ascii="Times New Roman" w:hAnsi="Times New Roman" w:cs="Times New Roman"/>
                <w:kern w:val="16"/>
              </w:rPr>
            </w:pPr>
          </w:p>
        </w:tc>
      </w:tr>
    </w:tbl>
    <w:p w:rsidR="00BD002F" w:rsidRDefault="00BD002F" w:rsidP="00684CB2">
      <w:pPr>
        <w:keepNext/>
        <w:widowControl w:val="0"/>
        <w:spacing w:after="0" w:line="240" w:lineRule="auto"/>
        <w:jc w:val="both"/>
        <w:rPr>
          <w:rFonts w:asciiTheme="majorBidi" w:hAnsiTheme="majorBidi" w:cstheme="majorBidi"/>
        </w:rPr>
      </w:pPr>
    </w:p>
    <w:p w:rsidR="00BD002F" w:rsidRDefault="00BD002F" w:rsidP="00684CB2">
      <w:pPr>
        <w:keepNext/>
        <w:widowControl w:val="0"/>
        <w:spacing w:after="0" w:line="240" w:lineRule="auto"/>
        <w:jc w:val="both"/>
        <w:rPr>
          <w:rFonts w:asciiTheme="majorBidi" w:hAnsiTheme="majorBidi" w:cstheme="majorBidi"/>
        </w:rPr>
      </w:pPr>
    </w:p>
    <w:p w:rsidR="00BD002F" w:rsidRPr="0012304C" w:rsidRDefault="00BD002F" w:rsidP="00684CB2">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45</w:t>
      </w:r>
      <w:r w:rsidRPr="0012304C">
        <w:rPr>
          <w:rFonts w:ascii="Century Schoolbook" w:hAnsi="Century Schoolbook"/>
          <w:b/>
          <w:kern w:val="16"/>
          <w:sz w:val="28"/>
          <w:szCs w:val="28"/>
        </w:rPr>
        <w:t>:1-</w:t>
      </w:r>
      <w:r>
        <w:rPr>
          <w:rFonts w:ascii="Century Schoolbook" w:hAnsi="Century Schoolbook"/>
          <w:b/>
          <w:kern w:val="16"/>
          <w:sz w:val="28"/>
          <w:szCs w:val="28"/>
        </w:rPr>
        <w:t>18</w:t>
      </w:r>
    </w:p>
    <w:p w:rsidR="00AC10AA" w:rsidRDefault="00AC10AA" w:rsidP="00684CB2">
      <w:pPr>
        <w:keepNext/>
        <w:widowControl w:val="0"/>
        <w:spacing w:after="0" w:line="240" w:lineRule="auto"/>
        <w:jc w:val="both"/>
        <w:rPr>
          <w:rFonts w:ascii="Times New Roman" w:hAnsi="Times New Roman" w:cs="Times New Roman"/>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w:t>
      </w:r>
      <w:r w:rsidRPr="003D6102">
        <w:rPr>
          <w:rFonts w:ascii="Times New Roman" w:hAnsi="Times New Roman" w:cs="Times New Roman"/>
          <w:lang w:val="en-US"/>
        </w:rPr>
        <w:t xml:space="preserve"> </w:t>
      </w:r>
      <w:r w:rsidRPr="003D6102">
        <w:rPr>
          <w:rFonts w:ascii="Times New Roman" w:hAnsi="Times New Roman" w:cs="Times New Roman"/>
          <w:b/>
          <w:lang w:val="en-US"/>
        </w:rPr>
        <w:t>on shoshannim</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They founded this psalm in honor of the Torah scholars, who are as tender as roses and as beautiful as roses, and perform good deeds as fresh as roses.</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 maskil</w:t>
      </w:r>
      <w:r w:rsidRPr="003D6102">
        <w:rPr>
          <w:rFonts w:ascii="Times New Roman" w:hAnsi="Times New Roman" w:cs="Times New Roman"/>
          <w:lang w:val="en-US"/>
        </w:rPr>
        <w:t xml:space="preserve"> Through an interpreter.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 song of loves</w:t>
      </w:r>
      <w:r w:rsidRPr="003D6102">
        <w:rPr>
          <w:rFonts w:ascii="Times New Roman" w:hAnsi="Times New Roman" w:cs="Times New Roman"/>
          <w:lang w:val="en-US"/>
        </w:rPr>
        <w:t xml:space="preserve"> Heb. </w:t>
      </w:r>
      <w:r w:rsidRPr="003D6102">
        <w:rPr>
          <w:rFonts w:ascii="Times New Roman" w:hAnsi="Times New Roman" w:cs="Times New Roman"/>
          <w:rtl/>
          <w:lang w:bidi="he-IL"/>
        </w:rPr>
        <w:t>שיר ידידות</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a song of loves, a song of praise for them [the Torah scholars] to endear them to the people and to endear their Torah to them [the people].</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2</w:t>
      </w:r>
      <w:r w:rsidRPr="003D6102">
        <w:rPr>
          <w:rFonts w:ascii="Times New Roman" w:hAnsi="Times New Roman" w:cs="Times New Roman"/>
          <w:lang w:val="en-US"/>
        </w:rPr>
        <w:t xml:space="preserve"> </w:t>
      </w:r>
      <w:r w:rsidRPr="003D6102">
        <w:rPr>
          <w:rFonts w:ascii="Times New Roman" w:hAnsi="Times New Roman" w:cs="Times New Roman"/>
          <w:b/>
          <w:lang w:val="en-US"/>
        </w:rPr>
        <w:t>My heart is astir</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In this manner, the Psalmist commenced his song: My heart caused a good theme to swarm within me in your praise, O Torah scholar.</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is astir</w:t>
      </w:r>
      <w:r w:rsidRPr="003D6102">
        <w:rPr>
          <w:rFonts w:ascii="Times New Roman" w:hAnsi="Times New Roman" w:cs="Times New Roman"/>
          <w:lang w:val="en-US"/>
        </w:rPr>
        <w:t xml:space="preserve"> Heb. </w:t>
      </w:r>
      <w:r w:rsidRPr="003D6102">
        <w:rPr>
          <w:rFonts w:ascii="Times New Roman" w:hAnsi="Times New Roman" w:cs="Times New Roman"/>
          <w:rtl/>
          <w:lang w:bidi="he-IL"/>
        </w:rPr>
        <w:t>רחש</w:t>
      </w:r>
      <w:r w:rsidRPr="003D6102">
        <w:rPr>
          <w:rFonts w:ascii="Times New Roman" w:hAnsi="Times New Roman" w:cs="Times New Roman"/>
          <w:lang w:val="en-US"/>
        </w:rPr>
        <w:t xml:space="preserve">, an expression of moving, and so is every expression of swarming and crawling.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I say, “My works are for a king”</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This song, which I have founded and composed, I say to one who is fit to be a king, as it is stated (Prov. 8:15): “Kings reign with me.”</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my tongue is</w:t>
      </w:r>
      <w:r w:rsidRPr="003D6102">
        <w:rPr>
          <w:rFonts w:ascii="Times New Roman" w:hAnsi="Times New Roman" w:cs="Times New Roman"/>
          <w:lang w:val="en-US"/>
        </w:rPr>
        <w:t xml:space="preserve"> as poetic as the pen of an expert scribe. I saw in the commentary of Rabbi Moses the Preacher: </w:t>
      </w:r>
      <w:r w:rsidRPr="003D6102">
        <w:rPr>
          <w:rFonts w:ascii="Times New Roman" w:hAnsi="Times New Roman" w:cs="Times New Roman"/>
          <w:rtl/>
          <w:lang w:bidi="he-IL"/>
        </w:rPr>
        <w:t>מָהִיר</w:t>
      </w:r>
      <w:r w:rsidRPr="003D6102">
        <w:rPr>
          <w:rFonts w:ascii="Times New Roman" w:hAnsi="Times New Roman" w:cs="Times New Roman"/>
          <w:lang w:val="en-US"/>
        </w:rPr>
        <w:t xml:space="preserve"> in Arabic means expert.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3</w:t>
      </w:r>
      <w:r w:rsidRPr="003D6102">
        <w:rPr>
          <w:rFonts w:ascii="Times New Roman" w:hAnsi="Times New Roman" w:cs="Times New Roman"/>
          <w:lang w:val="en-US"/>
        </w:rPr>
        <w:t xml:space="preserve"> </w:t>
      </w:r>
      <w:r w:rsidRPr="003D6102">
        <w:rPr>
          <w:rFonts w:ascii="Times New Roman" w:hAnsi="Times New Roman" w:cs="Times New Roman"/>
          <w:b/>
          <w:lang w:val="en-US"/>
        </w:rPr>
        <w:t>You are more handsome than [other] men</w:t>
      </w:r>
      <w:r w:rsidRPr="003D6102">
        <w:rPr>
          <w:rFonts w:ascii="Times New Roman" w:hAnsi="Times New Roman" w:cs="Times New Roman"/>
          <w:lang w:val="en-US"/>
        </w:rPr>
        <w:t xml:space="preserve"> who engage in the work of transitory life. </w:t>
      </w:r>
      <w:r w:rsidRPr="00D66EEB">
        <w:rPr>
          <w:rFonts w:ascii="Times New Roman" w:hAnsi="Times New Roman" w:cs="Times New Roman"/>
          <w:b/>
          <w:highlight w:val="yellow"/>
          <w:lang w:val="en-US"/>
        </w:rPr>
        <w:t>Why? Because charm is poured into your lips to instruct according to the halachah.</w:t>
      </w:r>
      <w:r w:rsidRPr="00D66EEB">
        <w:rPr>
          <w:rFonts w:ascii="Times New Roman" w:hAnsi="Times New Roman" w:cs="Times New Roman"/>
          <w:b/>
          <w:lang w:val="en-US"/>
        </w:rPr>
        <w:t xml:space="preserve"> </w:t>
      </w:r>
      <w:r w:rsidRPr="003D6102">
        <w:rPr>
          <w:rFonts w:ascii="Times New Roman" w:hAnsi="Times New Roman" w:cs="Times New Roman"/>
          <w:rtl/>
          <w:lang w:bidi="he-IL"/>
        </w:rPr>
        <w:t>הוּצַק</w:t>
      </w:r>
      <w:r w:rsidRPr="003D6102">
        <w:rPr>
          <w:rFonts w:ascii="Times New Roman" w:hAnsi="Times New Roman" w:cs="Times New Roman"/>
          <w:lang w:val="en-US"/>
        </w:rPr>
        <w:t xml:space="preserve"> means “poured,” as (Exod. 38:27): “to cast </w:t>
      </w:r>
      <w:r w:rsidRPr="003D6102">
        <w:rPr>
          <w:rFonts w:ascii="Times New Roman" w:hAnsi="Times New Roman" w:cs="Times New Roman"/>
          <w:rtl/>
          <w:lang w:bidi="he-IL"/>
        </w:rPr>
        <w:t>(לצקת)</w:t>
      </w:r>
      <w:r w:rsidRPr="003D6102">
        <w:rPr>
          <w:rFonts w:ascii="Times New Roman" w:hAnsi="Times New Roman" w:cs="Times New Roman"/>
          <w:lang w:val="en-US"/>
        </w:rPr>
        <w:t xml:space="preserve"> ”; (Gen. 28:18), “and he poured </w:t>
      </w:r>
      <w:r w:rsidRPr="003D6102">
        <w:rPr>
          <w:rFonts w:ascii="Times New Roman" w:hAnsi="Times New Roman" w:cs="Times New Roman"/>
          <w:rtl/>
          <w:lang w:bidi="he-IL"/>
        </w:rPr>
        <w:t>(ויצק)</w:t>
      </w:r>
      <w:r w:rsidRPr="003D6102">
        <w:rPr>
          <w:rFonts w:ascii="Times New Roman" w:hAnsi="Times New Roman" w:cs="Times New Roman"/>
          <w:lang w:val="en-US"/>
        </w:rPr>
        <w:t xml:space="preserve"> oil.”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Therefore...blessed you</w:t>
      </w:r>
      <w:r w:rsidRPr="003D6102">
        <w:rPr>
          <w:rFonts w:ascii="Times New Roman" w:hAnsi="Times New Roman" w:cs="Times New Roman"/>
          <w:lang w:val="en-US"/>
        </w:rPr>
        <w:t xml:space="preserve"> as it is stated (below 29:11): “The Lord shall grant strength to His people.” And what is their reward? “The Lord shall bless His people with peace.”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4</w:t>
      </w:r>
      <w:r w:rsidRPr="003D6102">
        <w:rPr>
          <w:rFonts w:ascii="Times New Roman" w:hAnsi="Times New Roman" w:cs="Times New Roman"/>
          <w:lang w:val="en-US"/>
        </w:rPr>
        <w:t xml:space="preserve"> </w:t>
      </w:r>
      <w:r w:rsidRPr="003D6102">
        <w:rPr>
          <w:rFonts w:ascii="Times New Roman" w:hAnsi="Times New Roman" w:cs="Times New Roman"/>
          <w:b/>
          <w:lang w:val="en-US"/>
        </w:rPr>
        <w:t>Gird a sword on your thigh</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to wage the war of Torah, and that is your majesty and that is your glory.</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5</w:t>
      </w:r>
      <w:r w:rsidRPr="003D6102">
        <w:rPr>
          <w:rFonts w:ascii="Times New Roman" w:hAnsi="Times New Roman" w:cs="Times New Roman"/>
          <w:lang w:val="en-US"/>
        </w:rPr>
        <w:t xml:space="preserve"> </w:t>
      </w:r>
      <w:r w:rsidRPr="003D6102">
        <w:rPr>
          <w:rFonts w:ascii="Times New Roman" w:hAnsi="Times New Roman" w:cs="Times New Roman"/>
          <w:b/>
          <w:lang w:val="en-US"/>
        </w:rPr>
        <w:t>for the sake of truth</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To instruct according to the law and to behave with righteous</w:t>
      </w:r>
      <w:r w:rsidR="00D66EEB" w:rsidRPr="00D66EEB">
        <w:rPr>
          <w:rFonts w:ascii="Times New Roman" w:hAnsi="Times New Roman" w:cs="Times New Roman"/>
          <w:b/>
          <w:highlight w:val="yellow"/>
          <w:lang w:val="en-US"/>
        </w:rPr>
        <w:t>/generous</w:t>
      </w:r>
      <w:r w:rsidRPr="00D66EEB">
        <w:rPr>
          <w:rFonts w:ascii="Times New Roman" w:hAnsi="Times New Roman" w:cs="Times New Roman"/>
          <w:b/>
          <w:highlight w:val="yellow"/>
          <w:lang w:val="en-US"/>
        </w:rPr>
        <w:t xml:space="preserve"> humility</w:t>
      </w:r>
      <w:r w:rsidRPr="003D6102">
        <w:rPr>
          <w:rFonts w:ascii="Times New Roman" w:hAnsi="Times New Roman" w:cs="Times New Roman"/>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it shall instruct you</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 xml:space="preserve">The Torah and the matter of truth in which you shall engage shall teach you tactics </w:t>
      </w:r>
      <w:r w:rsidRPr="00D66EEB">
        <w:rPr>
          <w:rFonts w:ascii="Times New Roman" w:hAnsi="Times New Roman" w:cs="Times New Roman"/>
          <w:b/>
          <w:highlight w:val="yellow"/>
          <w:lang w:val="en-US"/>
        </w:rPr>
        <w:lastRenderedPageBreak/>
        <w:t>of war so that your right should perform awesome things.</w:t>
      </w:r>
      <w:r w:rsidRPr="003D6102">
        <w:rPr>
          <w:rFonts w:ascii="Times New Roman" w:hAnsi="Times New Roman" w:cs="Times New Roman"/>
          <w:lang w:val="en-US"/>
        </w:rPr>
        <w:t xml:space="preserve"> Since he mentions the study of Torah in an expression of war, the expression of the right hand, prepared to fight, is appropriate (i.e., it is customary to fight with the right </w:t>
      </w:r>
      <w:r w:rsidRPr="003D6102">
        <w:rPr>
          <w:rFonts w:ascii="Times New Roman" w:hAnsi="Times New Roman" w:cs="Times New Roman"/>
          <w:lang w:val="en-US"/>
        </w:rPr>
        <w:lastRenderedPageBreak/>
        <w:t xml:space="preserve">hand).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6</w:t>
      </w:r>
      <w:r w:rsidRPr="003D6102">
        <w:rPr>
          <w:rFonts w:ascii="Times New Roman" w:hAnsi="Times New Roman" w:cs="Times New Roman"/>
          <w:lang w:val="en-US"/>
        </w:rPr>
        <w:t xml:space="preserve"> </w:t>
      </w:r>
      <w:r w:rsidRPr="003D6102">
        <w:rPr>
          <w:rFonts w:ascii="Times New Roman" w:hAnsi="Times New Roman" w:cs="Times New Roman"/>
          <w:b/>
          <w:lang w:val="en-US"/>
        </w:rPr>
        <w:t>Your arrows are sharpened, etc., in the heart of the king’s enemies</w:t>
      </w:r>
      <w:r w:rsidRPr="003D6102">
        <w:rPr>
          <w:rFonts w:ascii="Times New Roman" w:hAnsi="Times New Roman" w:cs="Times New Roman"/>
          <w:lang w:val="en-US"/>
        </w:rPr>
        <w:t xml:space="preserve"> Heb. </w:t>
      </w:r>
      <w:r w:rsidRPr="003D6102">
        <w:rPr>
          <w:rFonts w:ascii="Times New Roman" w:hAnsi="Times New Roman" w:cs="Times New Roman"/>
          <w:rtl/>
          <w:lang w:bidi="he-IL"/>
        </w:rPr>
        <w:t>שְּׁנוּנִים</w:t>
      </w:r>
      <w:r w:rsidRPr="003D6102">
        <w:rPr>
          <w:rFonts w:ascii="Times New Roman" w:hAnsi="Times New Roman" w:cs="Times New Roman"/>
          <w:lang w:val="en-US"/>
        </w:rPr>
        <w:t xml:space="preserve">, is aiguises in French, sharpened. This is a transposed verse. We find that the disciples are called arrows, as it is stated (above 127:4): “As arrows in the hand of a mighty man, so are the children of youth.” And Torah scholars who argue with each other about halachah are called enemies to each other for the time, as it is stated: “they will not be ashamed when they speak with the enemies in the gate.”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nations shall fall under you</w:t>
      </w:r>
      <w:r w:rsidRPr="003D6102">
        <w:rPr>
          <w:rFonts w:ascii="Times New Roman" w:hAnsi="Times New Roman" w:cs="Times New Roman"/>
          <w:lang w:val="en-US"/>
        </w:rPr>
        <w:t xml:space="preserve"> As a reward for Torah, nations shall fall under Israel.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D66EEB" w:rsidRDefault="003D6102" w:rsidP="00684CB2">
      <w:pPr>
        <w:keepNext/>
        <w:widowControl w:val="0"/>
        <w:spacing w:after="0" w:line="240" w:lineRule="auto"/>
        <w:jc w:val="both"/>
        <w:rPr>
          <w:rFonts w:ascii="Times New Roman" w:hAnsi="Times New Roman" w:cs="Times New Roman"/>
          <w:b/>
          <w:lang w:val="en-US"/>
        </w:rPr>
      </w:pPr>
      <w:r w:rsidRPr="003D6102">
        <w:rPr>
          <w:rFonts w:ascii="Times New Roman" w:hAnsi="Times New Roman" w:cs="Times New Roman"/>
          <w:b/>
          <w:lang w:val="en-US"/>
        </w:rPr>
        <w:t>7</w:t>
      </w:r>
      <w:r w:rsidRPr="003D6102">
        <w:rPr>
          <w:rFonts w:ascii="Times New Roman" w:hAnsi="Times New Roman" w:cs="Times New Roman"/>
          <w:lang w:val="en-US"/>
        </w:rPr>
        <w:t xml:space="preserve"> </w:t>
      </w:r>
      <w:r w:rsidRPr="003D6102">
        <w:rPr>
          <w:rFonts w:ascii="Times New Roman" w:hAnsi="Times New Roman" w:cs="Times New Roman"/>
          <w:b/>
          <w:lang w:val="en-US"/>
        </w:rPr>
        <w:t>Your throne, O judge</w:t>
      </w:r>
      <w:r w:rsidRPr="003D6102">
        <w:rPr>
          <w:rFonts w:ascii="Times New Roman" w:hAnsi="Times New Roman" w:cs="Times New Roman"/>
          <w:lang w:val="en-US"/>
        </w:rPr>
        <w:t xml:space="preserve"> </w:t>
      </w:r>
      <w:r w:rsidRPr="00D66EEB">
        <w:rPr>
          <w:rFonts w:ascii="Times New Roman" w:hAnsi="Times New Roman" w:cs="Times New Roman"/>
          <w:b/>
          <w:highlight w:val="yellow"/>
          <w:lang w:val="en-US"/>
        </w:rPr>
        <w:t>Your throne, O prince and judge, shall exist forever and ever</w:t>
      </w:r>
      <w:r w:rsidRPr="003D6102">
        <w:rPr>
          <w:rFonts w:ascii="Times New Roman" w:hAnsi="Times New Roman" w:cs="Times New Roman"/>
          <w:lang w:val="en-US"/>
        </w:rPr>
        <w:t xml:space="preserve">, as the matter that is stated (Exod. 7:1): “I have made you a judge </w:t>
      </w:r>
      <w:r w:rsidRPr="003D6102">
        <w:rPr>
          <w:rFonts w:ascii="Times New Roman" w:hAnsi="Times New Roman" w:cs="Times New Roman"/>
          <w:rtl/>
          <w:lang w:bidi="he-IL"/>
        </w:rPr>
        <w:t>(נתתיך אלהים)</w:t>
      </w:r>
      <w:r w:rsidRPr="003D6102">
        <w:rPr>
          <w:rFonts w:ascii="Times New Roman" w:hAnsi="Times New Roman" w:cs="Times New Roman"/>
          <w:lang w:val="en-US"/>
        </w:rPr>
        <w:t xml:space="preserve"> over Pharaoh.” And why? Because </w:t>
      </w:r>
      <w:r w:rsidRPr="00D66EEB">
        <w:rPr>
          <w:rFonts w:ascii="Times New Roman" w:hAnsi="Times New Roman" w:cs="Times New Roman"/>
          <w:b/>
          <w:highlight w:val="yellow"/>
          <w:lang w:val="en-US"/>
        </w:rPr>
        <w:t>“a scepter of equity is the scepter of your kingdom,” that your judgments are true, and you are fit to govern.</w:t>
      </w:r>
      <w:r w:rsidRPr="00D66EEB">
        <w:rPr>
          <w:rFonts w:ascii="Times New Roman" w:hAnsi="Times New Roman" w:cs="Times New Roman"/>
          <w:b/>
          <w:lang w:val="en-US"/>
        </w:rPr>
        <w:t xml:space="preserv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8</w:t>
      </w:r>
      <w:r w:rsidRPr="003D6102">
        <w:rPr>
          <w:rFonts w:ascii="Times New Roman" w:hAnsi="Times New Roman" w:cs="Times New Roman"/>
          <w:lang w:val="en-US"/>
        </w:rPr>
        <w:t xml:space="preserve"> </w:t>
      </w:r>
      <w:r w:rsidRPr="003D6102">
        <w:rPr>
          <w:rFonts w:ascii="Times New Roman" w:hAnsi="Times New Roman" w:cs="Times New Roman"/>
          <w:b/>
          <w:lang w:val="en-US"/>
        </w:rPr>
        <w:t>anointed you...with oil of joy</w:t>
      </w:r>
      <w:r w:rsidRPr="003D6102">
        <w:rPr>
          <w:rFonts w:ascii="Times New Roman" w:hAnsi="Times New Roman" w:cs="Times New Roman"/>
          <w:lang w:val="en-US"/>
        </w:rPr>
        <w:t xml:space="preserve"> Every expression of greatness is depicted by the anointment of oil, as is the custom of the kings.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9</w:t>
      </w:r>
      <w:r w:rsidRPr="003D6102">
        <w:rPr>
          <w:rFonts w:ascii="Times New Roman" w:hAnsi="Times New Roman" w:cs="Times New Roman"/>
          <w:lang w:val="en-US"/>
        </w:rPr>
        <w:t xml:space="preserve"> </w:t>
      </w:r>
      <w:r w:rsidRPr="003D6102">
        <w:rPr>
          <w:rFonts w:ascii="Times New Roman" w:hAnsi="Times New Roman" w:cs="Times New Roman"/>
          <w:b/>
          <w:lang w:val="en-US"/>
        </w:rPr>
        <w:t>Myrrh and aloes and cassia</w:t>
      </w:r>
      <w:r w:rsidRPr="003D6102">
        <w:rPr>
          <w:rFonts w:ascii="Times New Roman" w:hAnsi="Times New Roman" w:cs="Times New Roman"/>
          <w:lang w:val="en-US"/>
        </w:rPr>
        <w:t xml:space="preserve"> Heb. </w:t>
      </w:r>
      <w:r w:rsidRPr="003D6102">
        <w:rPr>
          <w:rFonts w:ascii="Times New Roman" w:hAnsi="Times New Roman" w:cs="Times New Roman"/>
          <w:rtl/>
          <w:lang w:bidi="he-IL"/>
        </w:rPr>
        <w:t>קדה</w:t>
      </w:r>
      <w:r w:rsidRPr="003D6102">
        <w:rPr>
          <w:rFonts w:ascii="Times New Roman" w:hAnsi="Times New Roman" w:cs="Times New Roman"/>
          <w:lang w:val="en-US"/>
        </w:rPr>
        <w:t xml:space="preserve"> (Exod. 30:24) is translated </w:t>
      </w:r>
      <w:r w:rsidRPr="003D6102">
        <w:rPr>
          <w:rFonts w:ascii="Times New Roman" w:hAnsi="Times New Roman" w:cs="Times New Roman"/>
          <w:rtl/>
          <w:lang w:bidi="he-IL"/>
        </w:rPr>
        <w:t>קציעתא</w:t>
      </w:r>
      <w:r w:rsidRPr="003D6102">
        <w:rPr>
          <w:rFonts w:ascii="Times New Roman" w:hAnsi="Times New Roman" w:cs="Times New Roman"/>
          <w:lang w:val="en-US"/>
        </w:rPr>
        <w:t xml:space="preserve">, cassia.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all your garments</w:t>
      </w:r>
      <w:r w:rsidRPr="003D6102">
        <w:rPr>
          <w:rFonts w:ascii="Times New Roman" w:hAnsi="Times New Roman" w:cs="Times New Roman"/>
          <w:lang w:val="en-US"/>
        </w:rPr>
        <w:t xml:space="preserve"> All your garments smell with the fragrance of spices. Its midrashic interpretation is: All your betrayals </w:t>
      </w:r>
      <w:r w:rsidRPr="003D6102">
        <w:rPr>
          <w:rFonts w:ascii="Times New Roman" w:hAnsi="Times New Roman" w:cs="Times New Roman"/>
          <w:rtl/>
          <w:lang w:bidi="he-IL"/>
        </w:rPr>
        <w:t>(בגידותיך)</w:t>
      </w:r>
      <w:r w:rsidRPr="003D6102">
        <w:rPr>
          <w:rFonts w:ascii="Times New Roman" w:hAnsi="Times New Roman" w:cs="Times New Roman"/>
          <w:lang w:val="en-US"/>
        </w:rPr>
        <w:t xml:space="preserve"> and sins are expiated and smell of a fragrant scent.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more than ivory palaces, those that are Mine will cause you to rejoice</w:t>
      </w:r>
      <w:r w:rsidRPr="003D6102">
        <w:rPr>
          <w:rFonts w:ascii="Times New Roman" w:hAnsi="Times New Roman" w:cs="Times New Roman"/>
          <w:lang w:val="en-US"/>
        </w:rPr>
        <w:t xml:space="preserve"> More than the best ivory palaces, are the palaces that are prepared for you in Paradise to cause you to rejoice with them. </w:t>
      </w:r>
      <w:r w:rsidRPr="003D6102">
        <w:rPr>
          <w:rFonts w:ascii="Times New Roman" w:hAnsi="Times New Roman" w:cs="Times New Roman"/>
          <w:rtl/>
          <w:lang w:bidi="he-IL"/>
        </w:rPr>
        <w:t>שֵּׁן</w:t>
      </w:r>
      <w:r w:rsidRPr="003D6102">
        <w:rPr>
          <w:rFonts w:ascii="Times New Roman" w:hAnsi="Times New Roman" w:cs="Times New Roman"/>
          <w:lang w:val="en-US"/>
        </w:rPr>
        <w:t xml:space="preserve"> is ivoire in French, ivory.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those that are Mine will cause you to rejoice</w:t>
      </w:r>
      <w:r w:rsidRPr="003D6102">
        <w:rPr>
          <w:rFonts w:ascii="Times New Roman" w:hAnsi="Times New Roman" w:cs="Times New Roman"/>
          <w:lang w:val="en-US"/>
        </w:rPr>
        <w:t xml:space="preserve"> The palaces that are Mine they will make you rejoice, those that give you your reward.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10</w:t>
      </w:r>
      <w:r w:rsidRPr="003D6102">
        <w:rPr>
          <w:rFonts w:ascii="Times New Roman" w:hAnsi="Times New Roman" w:cs="Times New Roman"/>
          <w:lang w:val="en-US"/>
        </w:rPr>
        <w:t xml:space="preserve"> </w:t>
      </w:r>
      <w:r w:rsidRPr="003D6102">
        <w:rPr>
          <w:rFonts w:ascii="Times New Roman" w:hAnsi="Times New Roman" w:cs="Times New Roman"/>
          <w:b/>
          <w:lang w:val="en-US"/>
        </w:rPr>
        <w:t>The daughters of kings</w:t>
      </w:r>
      <w:r w:rsidRPr="003D6102">
        <w:rPr>
          <w:rFonts w:ascii="Times New Roman" w:hAnsi="Times New Roman" w:cs="Times New Roman"/>
          <w:lang w:val="en-US"/>
        </w:rPr>
        <w:t xml:space="preserve"> will visit you, as the matter that is stated (Isa. 49: 23): “and their princesses your wet nurses.”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will visit you</w:t>
      </w:r>
      <w:r w:rsidRPr="003D6102">
        <w:rPr>
          <w:rFonts w:ascii="Times New Roman" w:hAnsi="Times New Roman" w:cs="Times New Roman"/>
          <w:lang w:val="en-US"/>
        </w:rPr>
        <w:t xml:space="preserve"> lit. your visitors. Heb. </w:t>
      </w:r>
      <w:r w:rsidRPr="003D6102">
        <w:rPr>
          <w:rFonts w:ascii="Times New Roman" w:hAnsi="Times New Roman" w:cs="Times New Roman"/>
          <w:rtl/>
          <w:lang w:bidi="he-IL"/>
        </w:rPr>
        <w:t>ביקרותיך</w:t>
      </w:r>
      <w:r w:rsidRPr="003D6102">
        <w:rPr>
          <w:rFonts w:ascii="Times New Roman" w:hAnsi="Times New Roman" w:cs="Times New Roman"/>
          <w:lang w:val="en-US"/>
        </w:rPr>
        <w:t xml:space="preserve">. The “kaph” is punctuated with a “dagesh” because it is an expression of visiting, although it is preceded by a “yud.” I saw in Rav Saadia’s punctuation that this word is arranged with (Isa. 42:24), “Who subjected Jacob to plunder </w:t>
      </w:r>
      <w:r w:rsidRPr="003D6102">
        <w:rPr>
          <w:rFonts w:ascii="Times New Roman" w:hAnsi="Times New Roman" w:cs="Times New Roman"/>
          <w:rtl/>
          <w:lang w:bidi="he-IL"/>
        </w:rPr>
        <w:t>(למשיסה)</w:t>
      </w:r>
      <w:r w:rsidRPr="003D6102">
        <w:rPr>
          <w:rFonts w:ascii="Times New Roman" w:hAnsi="Times New Roman" w:cs="Times New Roman"/>
          <w:lang w:val="en-US"/>
        </w:rPr>
        <w:t xml:space="preserve">,” which is written with a “yud” although the “sammech” is punctuated with a “dagesh.” Menachem, however, associated it as an expression of value, as (Job 28:16): “with precious </w:t>
      </w:r>
      <w:r w:rsidRPr="003D6102">
        <w:rPr>
          <w:rFonts w:ascii="Times New Roman" w:hAnsi="Times New Roman" w:cs="Times New Roman"/>
          <w:rtl/>
          <w:lang w:bidi="he-IL"/>
        </w:rPr>
        <w:t>(יקר)</w:t>
      </w:r>
      <w:r w:rsidRPr="003D6102">
        <w:rPr>
          <w:rFonts w:ascii="Times New Roman" w:hAnsi="Times New Roman" w:cs="Times New Roman"/>
          <w:lang w:val="en-US"/>
        </w:rPr>
        <w:t xml:space="preserve"> onyx.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the queen</w:t>
      </w:r>
      <w:r w:rsidRPr="003D6102">
        <w:rPr>
          <w:rFonts w:ascii="Times New Roman" w:hAnsi="Times New Roman" w:cs="Times New Roman"/>
          <w:lang w:val="en-US"/>
        </w:rPr>
        <w:t xml:space="preserve"> Heb. </w:t>
      </w:r>
      <w:r w:rsidRPr="003D6102">
        <w:rPr>
          <w:rFonts w:ascii="Times New Roman" w:hAnsi="Times New Roman" w:cs="Times New Roman"/>
          <w:rtl/>
          <w:lang w:bidi="he-IL"/>
        </w:rPr>
        <w:t>שגל</w:t>
      </w:r>
      <w:r w:rsidRPr="003D6102">
        <w:rPr>
          <w:rFonts w:ascii="Times New Roman" w:hAnsi="Times New Roman" w:cs="Times New Roman"/>
          <w:lang w:val="en-US"/>
        </w:rPr>
        <w:t xml:space="preserve">, the queen, as (Neh. 2:6): “and the queen </w:t>
      </w:r>
      <w:r w:rsidRPr="003D6102">
        <w:rPr>
          <w:rFonts w:ascii="Times New Roman" w:hAnsi="Times New Roman" w:cs="Times New Roman"/>
          <w:rtl/>
          <w:lang w:bidi="he-IL"/>
        </w:rPr>
        <w:t>(השגל)</w:t>
      </w:r>
      <w:r w:rsidRPr="003D6102">
        <w:rPr>
          <w:rFonts w:ascii="Times New Roman" w:hAnsi="Times New Roman" w:cs="Times New Roman"/>
          <w:lang w:val="en-US"/>
        </w:rPr>
        <w:t xml:space="preserve"> was sitting beside him”; (Dan. 5:2), “and they shall drink with them, the king and his nobles, his queen </w:t>
      </w:r>
      <w:r w:rsidRPr="003D6102">
        <w:rPr>
          <w:rFonts w:ascii="Times New Roman" w:hAnsi="Times New Roman" w:cs="Times New Roman"/>
          <w:rtl/>
          <w:lang w:bidi="he-IL"/>
        </w:rPr>
        <w:t>(שגלתה)</w:t>
      </w:r>
      <w:r w:rsidRPr="003D6102">
        <w:rPr>
          <w:rFonts w:ascii="Times New Roman" w:hAnsi="Times New Roman" w:cs="Times New Roman"/>
          <w:lang w:val="en-US"/>
        </w:rPr>
        <w:t xml:space="preserve"> and his concubines.” Your wife will stand at your right.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with golden jewelry from Ophir</w:t>
      </w:r>
      <w:r w:rsidRPr="003D6102">
        <w:rPr>
          <w:rFonts w:ascii="Times New Roman" w:hAnsi="Times New Roman" w:cs="Times New Roman"/>
          <w:lang w:val="en-US"/>
        </w:rPr>
        <w:t xml:space="preserve"> with a collection of golden ornaments that comes from Ophir.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11</w:t>
      </w:r>
      <w:r w:rsidRPr="003D6102">
        <w:rPr>
          <w:rFonts w:ascii="Times New Roman" w:hAnsi="Times New Roman" w:cs="Times New Roman"/>
          <w:lang w:val="en-US"/>
        </w:rPr>
        <w:t xml:space="preserve"> </w:t>
      </w:r>
      <w:r w:rsidRPr="003D6102">
        <w:rPr>
          <w:rFonts w:ascii="Times New Roman" w:hAnsi="Times New Roman" w:cs="Times New Roman"/>
          <w:b/>
          <w:lang w:val="en-US"/>
        </w:rPr>
        <w:t>Hearken, daughter, and see</w:t>
      </w:r>
      <w:r w:rsidRPr="003D6102">
        <w:rPr>
          <w:rFonts w:ascii="Times New Roman" w:hAnsi="Times New Roman" w:cs="Times New Roman"/>
          <w:lang w:val="en-US"/>
        </w:rPr>
        <w:t xml:space="preserve"> Hearken, O nation of Israel, and see the good way.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incline your ear</w:t>
      </w:r>
      <w:r w:rsidRPr="003D6102">
        <w:rPr>
          <w:rFonts w:ascii="Times New Roman" w:hAnsi="Times New Roman" w:cs="Times New Roman"/>
          <w:lang w:val="en-US"/>
        </w:rPr>
        <w:t xml:space="preserve"> to the Torah.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forget your people</w:t>
      </w:r>
      <w:r w:rsidRPr="003D6102">
        <w:rPr>
          <w:rFonts w:ascii="Times New Roman" w:hAnsi="Times New Roman" w:cs="Times New Roman"/>
          <w:lang w:val="en-US"/>
        </w:rPr>
        <w:t xml:space="preserve"> The nations among whom you were raised.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and your father’s house</w:t>
      </w:r>
      <w:r w:rsidRPr="003D6102">
        <w:rPr>
          <w:rFonts w:ascii="Times New Roman" w:hAnsi="Times New Roman" w:cs="Times New Roman"/>
          <w:lang w:val="en-US"/>
        </w:rPr>
        <w:t xml:space="preserve"> The idolatry that your fathers worshipped on the other side of the river.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lastRenderedPageBreak/>
        <w:t>12</w:t>
      </w:r>
      <w:r w:rsidRPr="003D6102">
        <w:rPr>
          <w:rFonts w:ascii="Times New Roman" w:hAnsi="Times New Roman" w:cs="Times New Roman"/>
          <w:lang w:val="en-US"/>
        </w:rPr>
        <w:t xml:space="preserve"> </w:t>
      </w:r>
      <w:r w:rsidRPr="003D6102">
        <w:rPr>
          <w:rFonts w:ascii="Times New Roman" w:hAnsi="Times New Roman" w:cs="Times New Roman"/>
          <w:b/>
          <w:lang w:val="en-US"/>
        </w:rPr>
        <w:t>And the King shall desire your beauty</w:t>
      </w:r>
      <w:r w:rsidRPr="003D6102">
        <w:rPr>
          <w:rFonts w:ascii="Times New Roman" w:hAnsi="Times New Roman" w:cs="Times New Roman"/>
          <w:lang w:val="en-US"/>
        </w:rPr>
        <w:t xml:space="preserve"> And if you do this, the King, the Holy One, blessed be He, will desire the beauty of your deeds.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13</w:t>
      </w:r>
      <w:r w:rsidRPr="003D6102">
        <w:rPr>
          <w:rFonts w:ascii="Times New Roman" w:hAnsi="Times New Roman" w:cs="Times New Roman"/>
          <w:lang w:val="en-US"/>
        </w:rPr>
        <w:t xml:space="preserve"> </w:t>
      </w:r>
      <w:r w:rsidRPr="003D6102">
        <w:rPr>
          <w:rFonts w:ascii="Times New Roman" w:hAnsi="Times New Roman" w:cs="Times New Roman"/>
          <w:b/>
          <w:lang w:val="en-US"/>
        </w:rPr>
        <w:t>And the daughter of Tyre shall seek your presence with tribute</w:t>
      </w:r>
      <w:r w:rsidRPr="003D6102">
        <w:rPr>
          <w:rFonts w:ascii="Times New Roman" w:hAnsi="Times New Roman" w:cs="Times New Roman"/>
          <w:lang w:val="en-US"/>
        </w:rPr>
        <w:t xml:space="preserve"> Heb. </w:t>
      </w:r>
      <w:r w:rsidRPr="003D6102">
        <w:rPr>
          <w:rFonts w:ascii="Times New Roman" w:hAnsi="Times New Roman" w:cs="Times New Roman"/>
          <w:rtl/>
          <w:lang w:bidi="he-IL"/>
        </w:rPr>
        <w:t>יחלו</w:t>
      </w:r>
      <w:r w:rsidRPr="003D6102">
        <w:rPr>
          <w:rFonts w:ascii="Times New Roman" w:hAnsi="Times New Roman" w:cs="Times New Roman"/>
          <w:lang w:val="en-US"/>
        </w:rPr>
        <w:t xml:space="preserve">, as (Exod. 32:11): “And Moses prayed </w:t>
      </w:r>
      <w:r w:rsidRPr="003D6102">
        <w:rPr>
          <w:rFonts w:ascii="Times New Roman" w:hAnsi="Times New Roman" w:cs="Times New Roman"/>
          <w:rtl/>
          <w:lang w:bidi="he-IL"/>
        </w:rPr>
        <w:t>(ויחל)</w:t>
      </w:r>
      <w:r w:rsidRPr="003D6102">
        <w:rPr>
          <w:rFonts w:ascii="Times New Roman" w:hAnsi="Times New Roman" w:cs="Times New Roman"/>
          <w:lang w:val="en-US"/>
        </w:rPr>
        <w:t xml:space="preserve">.” And as reward for this, you will merit that those who are now the richest of the people will bring you tribute and gifts.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14</w:t>
      </w:r>
      <w:r w:rsidRPr="003D6102">
        <w:rPr>
          <w:rFonts w:ascii="Times New Roman" w:hAnsi="Times New Roman" w:cs="Times New Roman"/>
          <w:lang w:val="en-US"/>
        </w:rPr>
        <w:t xml:space="preserve"> </w:t>
      </w:r>
      <w:r w:rsidRPr="003D6102">
        <w:rPr>
          <w:rFonts w:ascii="Times New Roman" w:hAnsi="Times New Roman" w:cs="Times New Roman"/>
          <w:b/>
          <w:lang w:val="en-US"/>
        </w:rPr>
        <w:t>All honor [awaits] the King’s daughter who is within, etc.</w:t>
      </w:r>
      <w:r w:rsidRPr="003D6102">
        <w:rPr>
          <w:rFonts w:ascii="Times New Roman" w:hAnsi="Times New Roman" w:cs="Times New Roman"/>
          <w:lang w:val="en-US"/>
        </w:rPr>
        <w:t xml:space="preserve"> Those who deserve all honor, and they are the nation of the King, who behaved with modesty now their garments will be more esteemed than the settings of gold of the High Priests. </w:t>
      </w:r>
      <w:r w:rsidRPr="003D6102">
        <w:rPr>
          <w:rFonts w:ascii="Times New Roman" w:hAnsi="Times New Roman" w:cs="Times New Roman"/>
          <w:rtl/>
          <w:lang w:bidi="he-IL"/>
        </w:rPr>
        <w:t>משבצוֹת</w:t>
      </w:r>
      <w:r w:rsidRPr="003D6102">
        <w:rPr>
          <w:rFonts w:ascii="Times New Roman" w:hAnsi="Times New Roman" w:cs="Times New Roman"/>
          <w:lang w:val="en-US"/>
        </w:rPr>
        <w:t xml:space="preserve"> is chatons in French, settings.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15</w:t>
      </w:r>
      <w:r w:rsidRPr="003D6102">
        <w:rPr>
          <w:rFonts w:ascii="Times New Roman" w:hAnsi="Times New Roman" w:cs="Times New Roman"/>
          <w:lang w:val="en-US"/>
        </w:rPr>
        <w:t xml:space="preserve"> </w:t>
      </w:r>
      <w:r w:rsidRPr="003D6102">
        <w:rPr>
          <w:rFonts w:ascii="Times New Roman" w:hAnsi="Times New Roman" w:cs="Times New Roman"/>
          <w:b/>
          <w:lang w:val="en-US"/>
        </w:rPr>
        <w:t>With embroidered garments, she will be brought to the King</w:t>
      </w:r>
      <w:r w:rsidRPr="003D6102">
        <w:rPr>
          <w:rFonts w:ascii="Times New Roman" w:hAnsi="Times New Roman" w:cs="Times New Roman"/>
          <w:lang w:val="en-US"/>
        </w:rPr>
        <w:t xml:space="preserve"> In embroidered garments, they will bring her as a gift to the King of all the earth. </w:t>
      </w:r>
      <w:r w:rsidRPr="003D6102">
        <w:rPr>
          <w:rFonts w:ascii="Times New Roman" w:hAnsi="Times New Roman" w:cs="Times New Roman"/>
          <w:rtl/>
          <w:lang w:bidi="he-IL"/>
        </w:rPr>
        <w:t>רקמוֹת</w:t>
      </w:r>
      <w:r w:rsidRPr="003D6102">
        <w:rPr>
          <w:rFonts w:ascii="Times New Roman" w:hAnsi="Times New Roman" w:cs="Times New Roman"/>
          <w:lang w:val="en-US"/>
        </w:rPr>
        <w:t xml:space="preserve"> is a broderies in French. This is what is stated (Isa. 66: 20): “And they shall bring all your brethren from all the nations as a tribute, etc.”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virgins in her train who are her companions</w:t>
      </w:r>
      <w:r w:rsidRPr="003D6102">
        <w:rPr>
          <w:rFonts w:ascii="Times New Roman" w:hAnsi="Times New Roman" w:cs="Times New Roman"/>
          <w:lang w:val="en-US"/>
        </w:rPr>
        <w:t xml:space="preserve"> Some of the idolatrous nations will follow them, as the matter that is stated (Zech. 8:23): “shall take hold of the skirt of a Jewish man, saying, ‘Let us go with you, for we have heard that God is with you.’ “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will be brought to You</w:t>
      </w:r>
      <w:r w:rsidRPr="003D6102">
        <w:rPr>
          <w:rFonts w:ascii="Times New Roman" w:hAnsi="Times New Roman" w:cs="Times New Roman"/>
          <w:lang w:val="en-US"/>
        </w:rPr>
        <w:t xml:space="preserve"> The Psalmist addresses the Holy One, blessed be He.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3D6102" w:rsidRPr="003D6102" w:rsidRDefault="003D6102" w:rsidP="00684CB2">
      <w:pPr>
        <w:keepNext/>
        <w:widowControl w:val="0"/>
        <w:spacing w:after="0" w:line="240" w:lineRule="auto"/>
        <w:jc w:val="both"/>
        <w:rPr>
          <w:rFonts w:ascii="Times New Roman" w:hAnsi="Times New Roman" w:cs="Times New Roman"/>
          <w:lang w:val="en-US"/>
        </w:rPr>
      </w:pPr>
      <w:r w:rsidRPr="003D6102">
        <w:rPr>
          <w:rFonts w:ascii="Times New Roman" w:hAnsi="Times New Roman" w:cs="Times New Roman"/>
          <w:b/>
          <w:lang w:val="en-US"/>
        </w:rPr>
        <w:t>17</w:t>
      </w:r>
      <w:r w:rsidRPr="003D6102">
        <w:rPr>
          <w:rFonts w:ascii="Times New Roman" w:hAnsi="Times New Roman" w:cs="Times New Roman"/>
          <w:lang w:val="en-US"/>
        </w:rPr>
        <w:t xml:space="preserve"> </w:t>
      </w:r>
      <w:r w:rsidRPr="003D6102">
        <w:rPr>
          <w:rFonts w:ascii="Times New Roman" w:hAnsi="Times New Roman" w:cs="Times New Roman"/>
          <w:b/>
          <w:lang w:val="en-US"/>
        </w:rPr>
        <w:t>Instead of your forefathers, etc.</w:t>
      </w:r>
      <w:r w:rsidRPr="003D6102">
        <w:rPr>
          <w:rFonts w:ascii="Times New Roman" w:hAnsi="Times New Roman" w:cs="Times New Roman"/>
          <w:lang w:val="en-US"/>
        </w:rPr>
        <w:t xml:space="preserve"> He addresses each Israelite. </w:t>
      </w:r>
    </w:p>
    <w:p w:rsidR="003D6102" w:rsidRPr="003D6102" w:rsidRDefault="003D6102" w:rsidP="00684CB2">
      <w:pPr>
        <w:keepNext/>
        <w:widowControl w:val="0"/>
        <w:spacing w:after="0" w:line="240" w:lineRule="auto"/>
        <w:jc w:val="both"/>
        <w:rPr>
          <w:rFonts w:ascii="Times New Roman" w:hAnsi="Times New Roman" w:cs="Times New Roman"/>
          <w:lang w:val="en-US"/>
        </w:rPr>
      </w:pPr>
    </w:p>
    <w:p w:rsidR="00984E78" w:rsidRDefault="003D6102" w:rsidP="00684CB2">
      <w:pPr>
        <w:keepNext/>
        <w:widowControl w:val="0"/>
        <w:spacing w:after="0" w:line="240" w:lineRule="auto"/>
        <w:jc w:val="both"/>
        <w:rPr>
          <w:rFonts w:ascii="Times New Roman" w:hAnsi="Times New Roman" w:cs="Times New Roman"/>
        </w:rPr>
      </w:pPr>
      <w:r w:rsidRPr="003D6102">
        <w:rPr>
          <w:rFonts w:ascii="Times New Roman" w:hAnsi="Times New Roman" w:cs="Times New Roman"/>
          <w:b/>
          <w:lang w:val="en-US"/>
        </w:rPr>
        <w:t>18</w:t>
      </w:r>
      <w:r w:rsidRPr="003D6102">
        <w:rPr>
          <w:rFonts w:ascii="Times New Roman" w:hAnsi="Times New Roman" w:cs="Times New Roman"/>
          <w:lang w:val="en-US"/>
        </w:rPr>
        <w:t xml:space="preserve"> </w:t>
      </w:r>
      <w:r w:rsidRPr="003D6102">
        <w:rPr>
          <w:rFonts w:ascii="Times New Roman" w:hAnsi="Times New Roman" w:cs="Times New Roman"/>
          <w:b/>
          <w:lang w:val="en-US"/>
        </w:rPr>
        <w:t>I will mention Your name</w:t>
      </w:r>
      <w:r w:rsidRPr="003D6102">
        <w:rPr>
          <w:rFonts w:ascii="Times New Roman" w:hAnsi="Times New Roman" w:cs="Times New Roman"/>
          <w:lang w:val="en-US"/>
        </w:rPr>
        <w:t xml:space="preserve"> The Psalmist addresses the Holy One, blessed be He.</w:t>
      </w:r>
    </w:p>
    <w:p w:rsidR="003E650F" w:rsidRDefault="003E650F" w:rsidP="00684CB2">
      <w:pPr>
        <w:keepNext/>
        <w:widowControl w:val="0"/>
        <w:pBdr>
          <w:bottom w:val="double" w:sz="6" w:space="1" w:color="auto"/>
        </w:pBdr>
        <w:spacing w:after="0" w:line="240" w:lineRule="auto"/>
        <w:jc w:val="both"/>
        <w:rPr>
          <w:rFonts w:ascii="Times New Roman" w:hAnsi="Times New Roman" w:cs="Times New Roman"/>
        </w:rPr>
      </w:pPr>
    </w:p>
    <w:p w:rsidR="00D66EEB" w:rsidRDefault="00D66EEB" w:rsidP="00684CB2">
      <w:pPr>
        <w:keepNext/>
        <w:widowControl w:val="0"/>
        <w:spacing w:after="0" w:line="240" w:lineRule="auto"/>
        <w:jc w:val="both"/>
        <w:rPr>
          <w:rFonts w:ascii="Times New Roman" w:hAnsi="Times New Roman" w:cs="Times New Roman"/>
        </w:rPr>
      </w:pPr>
    </w:p>
    <w:p w:rsidR="00D66EEB" w:rsidRPr="001E1907" w:rsidRDefault="00D66EEB" w:rsidP="00684CB2">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D66EEB" w:rsidRPr="001E1907" w:rsidRDefault="00D66EEB" w:rsidP="00684CB2">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00616463">
        <w:rPr>
          <w:rFonts w:ascii="Century Schoolbook" w:hAnsi="Century Schoolbook"/>
          <w:b/>
          <w:bCs/>
          <w:kern w:val="16"/>
          <w:sz w:val="28"/>
          <w:szCs w:val="28"/>
        </w:rPr>
        <w:t>45:1-18</w:t>
      </w:r>
    </w:p>
    <w:p w:rsidR="00D66EEB" w:rsidRPr="0012304C" w:rsidRDefault="00D66EEB" w:rsidP="00684CB2">
      <w:pPr>
        <w:keepNext/>
        <w:widowControl w:val="0"/>
        <w:spacing w:after="0" w:line="240" w:lineRule="auto"/>
        <w:jc w:val="center"/>
        <w:rPr>
          <w:rFonts w:asciiTheme="majorBidi" w:eastAsia="Times New Roman" w:hAnsiTheme="majorBidi" w:cstheme="majorBidi"/>
          <w:lang w:val="en-US" w:eastAsia="en-AU" w:bidi="he-IL"/>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3E650F" w:rsidRDefault="003E650F" w:rsidP="00684CB2">
      <w:pPr>
        <w:keepNext/>
        <w:widowControl w:val="0"/>
        <w:spacing w:after="0" w:line="240" w:lineRule="auto"/>
        <w:jc w:val="both"/>
        <w:rPr>
          <w:rFonts w:ascii="Times New Roman" w:hAnsi="Times New Roman" w:cs="Times New Roman"/>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According to the </w:t>
      </w:r>
      <w:r w:rsidRPr="00616463">
        <w:rPr>
          <w:rFonts w:ascii="Times New Roman" w:hAnsi="Times New Roman" w:cs="Times New Roman"/>
          <w:i/>
          <w:iCs/>
          <w:lang w:val="en-US"/>
        </w:rPr>
        <w:t>Targum</w:t>
      </w:r>
      <w:r w:rsidRPr="00616463">
        <w:rPr>
          <w:rFonts w:ascii="Times New Roman" w:hAnsi="Times New Roman" w:cs="Times New Roman"/>
          <w:lang w:val="en-US"/>
        </w:rPr>
        <w:t>, Psalm 45 was composed by the sons of Qorach as a song of praise of the Sanhedrin</w:t>
      </w:r>
      <w:r w:rsidRPr="00616463">
        <w:rPr>
          <w:rFonts w:ascii="Times New Roman" w:hAnsi="Times New Roman" w:cs="Times New Roman"/>
          <w:vertAlign w:val="superscript"/>
          <w:lang w:val="en-US"/>
        </w:rPr>
        <w:footnoteReference w:id="125"/>
      </w:r>
      <w:r w:rsidRPr="00616463">
        <w:rPr>
          <w:rFonts w:ascii="Times New Roman" w:hAnsi="Times New Roman" w:cs="Times New Roman"/>
          <w:lang w:val="en-US"/>
        </w:rPr>
        <w:t xml:space="preserve"> of Moshe.</w:t>
      </w:r>
      <w:bookmarkStart w:id="3" w:name="_Ref343608229"/>
      <w:r w:rsidRPr="00616463">
        <w:rPr>
          <w:rFonts w:ascii="Times New Roman" w:hAnsi="Times New Roman" w:cs="Times New Roman"/>
          <w:vertAlign w:val="superscript"/>
          <w:lang w:val="en-US"/>
        </w:rPr>
        <w:footnoteReference w:id="126"/>
      </w:r>
      <w:bookmarkEnd w:id="3"/>
      <w:r w:rsidRPr="00616463">
        <w:rPr>
          <w:rFonts w:ascii="Times New Roman" w:hAnsi="Times New Roman" w:cs="Times New Roman"/>
          <w:lang w:val="en-US"/>
        </w:rPr>
        <w:t xml:space="preserve"> According to </w:t>
      </w:r>
      <w:r w:rsidRPr="00616463">
        <w:rPr>
          <w:rFonts w:ascii="Times New Roman" w:hAnsi="Times New Roman" w:cs="Times New Roman"/>
          <w:i/>
          <w:iCs/>
          <w:lang w:val="en-US"/>
        </w:rPr>
        <w:t>Rashi</w:t>
      </w:r>
      <w:r w:rsidRPr="00616463">
        <w:rPr>
          <w:rFonts w:ascii="Times New Roman" w:hAnsi="Times New Roman" w:cs="Times New Roman"/>
          <w:lang w:val="en-US"/>
        </w:rPr>
        <w:t>, this psalm was composed in honor of the Torah scholars who are as tender as the rose, beautiful as the rose, and saturated with the good deeds as the fresh, moist rose. Just as the rose contains many exquisite petals, so is the Torah sage composed of a variety of scholarly attainments (</w:t>
      </w:r>
      <w:r w:rsidRPr="00616463">
        <w:rPr>
          <w:rFonts w:ascii="Times New Roman" w:hAnsi="Times New Roman" w:cs="Times New Roman"/>
          <w:i/>
          <w:iCs/>
          <w:lang w:val="en-US"/>
        </w:rPr>
        <w:t>Ohel Yaakov</w:t>
      </w:r>
      <w:r w:rsidRPr="00616463">
        <w:rPr>
          <w:rFonts w:ascii="Times New Roman" w:hAnsi="Times New Roman" w:cs="Times New Roman"/>
          <w:lang w:val="en-US"/>
        </w:rPr>
        <w:t>).</w:t>
      </w:r>
      <w:r w:rsidRPr="00616463">
        <w:rPr>
          <w:rFonts w:ascii="Times New Roman" w:hAnsi="Times New Roman" w:cs="Times New Roman"/>
          <w:vertAlign w:val="superscript"/>
          <w:lang w:val="en-US"/>
        </w:rPr>
        <w:footnoteReference w:id="127"/>
      </w:r>
      <w:r w:rsidRPr="00616463">
        <w:rPr>
          <w:rFonts w:ascii="Times New Roman" w:hAnsi="Times New Roman" w:cs="Times New Roman"/>
          <w:lang w:val="en-US"/>
        </w:rPr>
        <w:t xml:space="preserve"> </w:t>
      </w:r>
      <w:r w:rsidRPr="00616463">
        <w:rPr>
          <w:rFonts w:ascii="Times New Roman" w:hAnsi="Times New Roman" w:cs="Times New Roman"/>
          <w:i/>
          <w:iCs/>
          <w:lang w:val="en-US"/>
        </w:rPr>
        <w:t>Alshich</w:t>
      </w:r>
      <w:r w:rsidRPr="00616463">
        <w:rPr>
          <w:rFonts w:ascii="Times New Roman" w:hAnsi="Times New Roman" w:cs="Times New Roman"/>
          <w:lang w:val="en-US"/>
        </w:rPr>
        <w:t xml:space="preserve"> and </w:t>
      </w:r>
      <w:r w:rsidRPr="00616463">
        <w:rPr>
          <w:rFonts w:ascii="Times New Roman" w:hAnsi="Times New Roman" w:cs="Times New Roman"/>
          <w:i/>
          <w:iCs/>
          <w:lang w:val="en-US"/>
        </w:rPr>
        <w:t>Hirsch</w:t>
      </w:r>
      <w:r w:rsidRPr="00616463">
        <w:rPr>
          <w:rFonts w:ascii="Times New Roman" w:hAnsi="Times New Roman" w:cs="Times New Roman"/>
          <w:lang w:val="en-US"/>
        </w:rPr>
        <w:t xml:space="preserve"> explain this psalm as a wedding song celebrating the marriage of a bride and groom, who begin marriage with two very different and sometimes conflicting personalities, but as time goes by they learn to blend and respect one another.</w:t>
      </w:r>
      <w:r w:rsidRPr="00616463">
        <w:rPr>
          <w:rFonts w:ascii="Times New Roman" w:hAnsi="Times New Roman" w:cs="Times New Roman"/>
          <w:vertAlign w:val="superscript"/>
          <w:lang w:val="en-US"/>
        </w:rPr>
        <w:footnoteReference w:id="128"/>
      </w:r>
      <w:r w:rsidRPr="00616463">
        <w:rPr>
          <w:rFonts w:ascii="Times New Roman" w:hAnsi="Times New Roman" w:cs="Times New Roman"/>
          <w:lang w:val="en-US"/>
        </w:rPr>
        <w:t xml:space="preserve"> In light of this interpretation, we can understand why it opens with the words, “Shir </w:t>
      </w:r>
      <w:r w:rsidR="00350BDD">
        <w:rPr>
          <w:rFonts w:ascii="Times New Roman" w:hAnsi="Times New Roman" w:cs="Times New Roman"/>
          <w:lang w:val="en-US"/>
        </w:rPr>
        <w:t>Yedidot</w:t>
      </w:r>
      <w:r w:rsidRPr="00616463">
        <w:rPr>
          <w:rFonts w:ascii="Times New Roman" w:hAnsi="Times New Roman" w:cs="Times New Roman"/>
          <w:lang w:val="en-US"/>
        </w:rPr>
        <w:t xml:space="preserve">, a song of endearment (verse 1)”.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Ibn Ezra understood the king as being David.</w:t>
      </w:r>
      <w:bookmarkStart w:id="4" w:name="_Ref350446023"/>
      <w:r w:rsidRPr="00616463">
        <w:rPr>
          <w:rFonts w:ascii="Times New Roman" w:hAnsi="Times New Roman" w:cs="Times New Roman"/>
          <w:vertAlign w:val="superscript"/>
          <w:lang w:val="en-US"/>
        </w:rPr>
        <w:footnoteReference w:id="129"/>
      </w:r>
      <w:bookmarkEnd w:id="4"/>
      <w:r w:rsidRPr="00616463">
        <w:rPr>
          <w:rFonts w:ascii="Times New Roman" w:hAnsi="Times New Roman" w:cs="Times New Roman"/>
          <w:lang w:val="en-US"/>
        </w:rPr>
        <w:t xml:space="preserve"> However, the Targum and Kimchi understood this Psalm to refer to </w:t>
      </w:r>
      <w:r w:rsidRPr="00616463">
        <w:rPr>
          <w:rFonts w:ascii="Times New Roman" w:hAnsi="Times New Roman" w:cs="Times New Roman"/>
          <w:lang w:val="en-US"/>
        </w:rPr>
        <w:lastRenderedPageBreak/>
        <w:t>Messiah, and the marriage referred to His redemption of Israel.</w:t>
      </w:r>
      <w:r w:rsidRPr="00616463">
        <w:rPr>
          <w:rFonts w:ascii="Times New Roman" w:hAnsi="Times New Roman" w:cs="Times New Roman"/>
          <w:vertAlign w:val="superscript"/>
          <w:lang w:val="en-US"/>
        </w:rPr>
        <w:footnoteReference w:id="130"/>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At a drash level we can understand that if this is a wedding song, then the bride (kallah - Queen</w:t>
      </w:r>
      <w:r w:rsidRPr="00616463">
        <w:rPr>
          <w:rFonts w:ascii="Times New Roman" w:hAnsi="Times New Roman" w:cs="Times New Roman"/>
          <w:vertAlign w:val="superscript"/>
          <w:lang w:val="en-US"/>
        </w:rPr>
        <w:footnoteReference w:id="131"/>
      </w:r>
      <w:r w:rsidRPr="00616463">
        <w:rPr>
          <w:rFonts w:ascii="Times New Roman" w:hAnsi="Times New Roman" w:cs="Times New Roman"/>
          <w:lang w:val="en-US"/>
        </w:rPr>
        <w:t>) alludes to Israel, and the chatan (groom - King</w:t>
      </w:r>
      <w:r w:rsidRPr="00616463">
        <w:rPr>
          <w:rFonts w:ascii="Times New Roman" w:hAnsi="Times New Roman" w:cs="Times New Roman"/>
          <w:vertAlign w:val="superscript"/>
          <w:lang w:val="en-US"/>
        </w:rPr>
        <w:footnoteReference w:id="132"/>
      </w:r>
      <w:r w:rsidRPr="00616463">
        <w:rPr>
          <w:rFonts w:ascii="Times New Roman" w:hAnsi="Times New Roman" w:cs="Times New Roman"/>
          <w:lang w:val="en-US"/>
        </w:rPr>
        <w:t>) alludes to Mashiach.</w:t>
      </w:r>
      <w:r w:rsidRPr="00616463">
        <w:rPr>
          <w:rFonts w:ascii="Times New Roman" w:hAnsi="Times New Roman" w:cs="Times New Roman"/>
          <w:vertAlign w:val="superscript"/>
          <w:lang w:val="en-US"/>
        </w:rPr>
        <w:footnoteReference w:id="133"/>
      </w:r>
      <w:r w:rsidRPr="00616463">
        <w:rPr>
          <w:rFonts w:ascii="Times New Roman" w:hAnsi="Times New Roman" w:cs="Times New Roman"/>
          <w:lang w:val="en-US"/>
        </w:rPr>
        <w:t xml:space="preserve"> The bride must, therefore, be a Torah scholar. In a sense, we can also understand the chatan as the Living Torah.</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We are reading this parsha and psalm three days before Pesach. </w:t>
      </w:r>
      <w:r w:rsidRPr="00616463">
        <w:rPr>
          <w:rFonts w:ascii="Times New Roman" w:hAnsi="Times New Roman" w:cs="Times New Roman"/>
          <w:i/>
          <w:iCs/>
          <w:lang w:val="en-US"/>
        </w:rPr>
        <w:t>Rashi</w:t>
      </w:r>
      <w:r w:rsidRPr="00616463">
        <w:rPr>
          <w:rFonts w:ascii="Times New Roman" w:hAnsi="Times New Roman" w:cs="Times New Roman"/>
          <w:lang w:val="en-US"/>
        </w:rPr>
        <w:t xml:space="preserve"> connects our Torah portion, Psalm, and Passover in v.7:</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ind w:left="720"/>
        <w:jc w:val="both"/>
        <w:rPr>
          <w:rFonts w:ascii="Times New Roman" w:hAnsi="Times New Roman" w:cs="Times New Roman"/>
          <w:lang w:val="en-US"/>
        </w:rPr>
      </w:pPr>
      <w:r w:rsidRPr="00616463">
        <w:rPr>
          <w:rFonts w:ascii="Times New Roman" w:hAnsi="Times New Roman" w:cs="Times New Roman"/>
          <w:b/>
          <w:bCs/>
          <w:lang w:val="en-US"/>
        </w:rPr>
        <w:t>Tehillim (Psalms) 45:7</w:t>
      </w:r>
      <w:r w:rsidRPr="00616463">
        <w:rPr>
          <w:rFonts w:ascii="Times New Roman" w:hAnsi="Times New Roman" w:cs="Times New Roman"/>
          <w:lang w:val="en-US"/>
        </w:rPr>
        <w:t> </w:t>
      </w:r>
      <w:r w:rsidRPr="00616463">
        <w:rPr>
          <w:rFonts w:ascii="Times New Roman" w:hAnsi="Times New Roman" w:cs="Times New Roman"/>
          <w:b/>
          <w:bCs/>
          <w:i/>
          <w:iCs/>
          <w:lang w:val="en-US"/>
        </w:rPr>
        <w:t>Your throne, O judge</w:t>
      </w:r>
      <w:r w:rsidRPr="00616463">
        <w:rPr>
          <w:rFonts w:ascii="Times New Roman" w:hAnsi="Times New Roman" w:cs="Times New Roman"/>
          <w:b/>
          <w:bCs/>
          <w:vertAlign w:val="superscript"/>
          <w:lang w:val="en-US"/>
        </w:rPr>
        <w:footnoteReference w:id="134"/>
      </w:r>
      <w:r w:rsidRPr="00616463">
        <w:rPr>
          <w:rFonts w:ascii="Times New Roman" w:hAnsi="Times New Roman" w:cs="Times New Roman"/>
          <w:lang w:val="en-US"/>
        </w:rPr>
        <w:t> Your throne, O prince and judge, shall exist forever and ever, </w:t>
      </w:r>
      <w:r w:rsidRPr="00616463">
        <w:rPr>
          <w:rFonts w:ascii="Times New Roman" w:hAnsi="Times New Roman" w:cs="Times New Roman"/>
          <w:b/>
          <w:bCs/>
          <w:u w:val="single"/>
          <w:lang w:val="en-US"/>
        </w:rPr>
        <w:t>as the matter that is stated (Exod. 7:1): “I have made you a judge (</w:t>
      </w:r>
      <w:r w:rsidRPr="00616463">
        <w:rPr>
          <w:rFonts w:ascii="Times New Roman" w:hAnsi="Times New Roman" w:cs="Times New Roman"/>
          <w:b/>
          <w:bCs/>
          <w:u w:val="single"/>
          <w:rtl/>
          <w:lang w:bidi="he-IL"/>
        </w:rPr>
        <w:t>נְתַתִּיךָ אֱלֹהִים</w:t>
      </w:r>
      <w:r w:rsidRPr="00616463">
        <w:rPr>
          <w:rFonts w:ascii="Times New Roman" w:hAnsi="Times New Roman" w:cs="Times New Roman"/>
          <w:b/>
          <w:bCs/>
          <w:u w:val="single"/>
          <w:lang w:val="en-US"/>
        </w:rPr>
        <w:t>) over Pharaoh</w:t>
      </w:r>
      <w:r w:rsidRPr="00616463">
        <w:rPr>
          <w:rFonts w:ascii="Times New Roman" w:hAnsi="Times New Roman" w:cs="Times New Roman"/>
          <w:b/>
          <w:bCs/>
          <w:lang w:val="en-US"/>
        </w:rPr>
        <w:t>.”</w:t>
      </w:r>
      <w:r w:rsidRPr="00616463">
        <w:rPr>
          <w:rFonts w:ascii="Times New Roman" w:hAnsi="Times New Roman" w:cs="Times New Roman"/>
          <w:lang w:val="en-US"/>
        </w:rPr>
        <w:t> And why? Because “a scepter of equity is the scepter of your kingdom,” that your judgments are true, and you are fit to govern.</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Rashi tells us that v.7 of our psalm speaks of Moshe in his role of judge (Elohim) over Paro. Moshe is also in the role of the </w:t>
      </w:r>
      <w:r w:rsidRPr="00616463">
        <w:rPr>
          <w:rFonts w:ascii="Times New Roman" w:hAnsi="Times New Roman" w:cs="Times New Roman"/>
          <w:b/>
          <w:bCs/>
          <w:u w:val="single"/>
          <w:lang w:val="en-US"/>
        </w:rPr>
        <w:t>redeemer</w:t>
      </w:r>
      <w:r w:rsidRPr="00616463">
        <w:rPr>
          <w:rFonts w:ascii="Times New Roman" w:hAnsi="Times New Roman" w:cs="Times New Roman"/>
          <w:lang w:val="en-US"/>
        </w:rPr>
        <w:t>, king, and judge of the Bne Israel.</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What </w:t>
      </w:r>
      <w:r w:rsidRPr="00616463">
        <w:rPr>
          <w:rFonts w:ascii="Times New Roman" w:hAnsi="Times New Roman" w:cs="Times New Roman"/>
          <w:i/>
          <w:iCs/>
          <w:lang w:val="en-US"/>
        </w:rPr>
        <w:t>month</w:t>
      </w:r>
      <w:r w:rsidRPr="00616463">
        <w:rPr>
          <w:rFonts w:ascii="Times New Roman" w:hAnsi="Times New Roman" w:cs="Times New Roman"/>
          <w:lang w:val="en-US"/>
        </w:rPr>
        <w:t xml:space="preserve"> will bring our redemption?</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ind w:left="720"/>
        <w:jc w:val="both"/>
        <w:rPr>
          <w:rFonts w:ascii="Times New Roman" w:hAnsi="Times New Roman" w:cs="Times New Roman"/>
          <w:i/>
          <w:lang w:val="en-US"/>
        </w:rPr>
      </w:pPr>
      <w:r w:rsidRPr="00616463">
        <w:rPr>
          <w:rFonts w:ascii="Times New Roman" w:hAnsi="Times New Roman" w:cs="Times New Roman"/>
          <w:b/>
          <w:bCs/>
          <w:i/>
          <w:lang w:val="en-US"/>
        </w:rPr>
        <w:t>Rosh Hashanah 11a</w:t>
      </w:r>
      <w:r w:rsidRPr="00616463">
        <w:rPr>
          <w:rFonts w:ascii="Times New Roman" w:hAnsi="Times New Roman" w:cs="Times New Roman"/>
          <w:i/>
          <w:lang w:val="en-US"/>
        </w:rPr>
        <w:t xml:space="preserve">  It has been taught: R. Eliezer says: In Tishri the world was created; in Tishri the Patriarchs</w:t>
      </w:r>
      <w:r w:rsidRPr="00616463">
        <w:rPr>
          <w:rFonts w:ascii="Times New Roman" w:hAnsi="Times New Roman" w:cs="Times New Roman"/>
          <w:i/>
          <w:vertAlign w:val="superscript"/>
          <w:lang w:val="en-US"/>
        </w:rPr>
        <w:footnoteReference w:id="135"/>
      </w:r>
      <w:r w:rsidRPr="00616463">
        <w:rPr>
          <w:rFonts w:ascii="Times New Roman" w:hAnsi="Times New Roman" w:cs="Times New Roman"/>
          <w:i/>
          <w:lang w:val="en-US"/>
        </w:rPr>
        <w:t xml:space="preserve"> were born; in Tishri the Patriarchs died; on Passover Isaac was born; on New Year Sarah, Rachel and Hannah were visited;</w:t>
      </w:r>
      <w:r w:rsidRPr="00616463">
        <w:rPr>
          <w:rFonts w:ascii="Times New Roman" w:hAnsi="Times New Roman" w:cs="Times New Roman"/>
          <w:i/>
          <w:vertAlign w:val="superscript"/>
          <w:lang w:val="en-US"/>
        </w:rPr>
        <w:footnoteReference w:id="136"/>
      </w:r>
      <w:r w:rsidRPr="00616463">
        <w:rPr>
          <w:rFonts w:ascii="Times New Roman" w:hAnsi="Times New Roman" w:cs="Times New Roman"/>
          <w:i/>
          <w:lang w:val="en-US"/>
        </w:rPr>
        <w:t xml:space="preserve"> on New Year Yosef went forth from prison; on New Year the bondage of our ancestors in Egypt ceased;</w:t>
      </w:r>
      <w:r w:rsidRPr="00616463">
        <w:rPr>
          <w:rFonts w:ascii="Times New Roman" w:hAnsi="Times New Roman" w:cs="Times New Roman"/>
          <w:i/>
          <w:vertAlign w:val="superscript"/>
          <w:lang w:val="en-US"/>
        </w:rPr>
        <w:footnoteReference w:id="137"/>
      </w:r>
      <w:r w:rsidRPr="00616463">
        <w:rPr>
          <w:rFonts w:ascii="Times New Roman" w:hAnsi="Times New Roman" w:cs="Times New Roman"/>
          <w:i/>
          <w:lang w:val="en-US"/>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rsidR="00616463" w:rsidRPr="00616463" w:rsidRDefault="00616463" w:rsidP="00684CB2">
      <w:pPr>
        <w:keepNext/>
        <w:widowControl w:val="0"/>
        <w:spacing w:after="0" w:line="240" w:lineRule="auto"/>
        <w:jc w:val="both"/>
        <w:rPr>
          <w:rFonts w:ascii="Times New Roman" w:hAnsi="Times New Roman" w:cs="Times New Roman"/>
          <w:i/>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Our sages teach that just as the first redemption was in Nisan so will the final redemption be in Nisan. This is the opinion of Rabbi Yehoshua.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Rabbi Eliezer, however, taught that although the initial redemption was in Nisan, the final redemption will be in Tishri.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 He then returned to Egypt and began to bring the Ten Plagues on the Egyptians.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There is a tradition that the Ten Plagues lasted a full year during which time the Israelites were free from their harsh tasks. From all this, we see that when Moshe appeared before Pharaoh the first time, it was Tishri. Since he then spent </w:t>
      </w:r>
      <w:r w:rsidRPr="00616463">
        <w:rPr>
          <w:rFonts w:ascii="Times New Roman" w:hAnsi="Times New Roman" w:cs="Times New Roman"/>
          <w:lang w:val="en-US"/>
        </w:rPr>
        <w:lastRenderedPageBreak/>
        <w:t xml:space="preserve">six months in Midian, the Ten Plagues began in Nisan.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350BDD" w:rsidRDefault="00616463" w:rsidP="00684CB2">
      <w:pPr>
        <w:keepNext/>
        <w:widowControl w:val="0"/>
        <w:spacing w:after="0" w:line="240" w:lineRule="auto"/>
        <w:jc w:val="both"/>
        <w:rPr>
          <w:rFonts w:ascii="Times New Roman" w:hAnsi="Times New Roman" w:cs="Times New Roman"/>
          <w:b/>
          <w:lang w:val="en-US"/>
        </w:rPr>
      </w:pPr>
      <w:r w:rsidRPr="00350BDD">
        <w:rPr>
          <w:rFonts w:ascii="Times New Roman" w:hAnsi="Times New Roman" w:cs="Times New Roman"/>
          <w:b/>
          <w:highlight w:val="yellow"/>
          <w:lang w:val="en-US"/>
        </w:rPr>
        <w:t>This is the significance of Rabbi Eliezer’s teaching. He maintains that in the final redemption the redeemer will also appear in Tishri. This will be the beginning of the redemption. The redeemer will then disappear, only to reveal himself again in Nisan. This will be the time of the complete redemption.</w:t>
      </w:r>
      <w:r w:rsidRPr="00350BDD">
        <w:rPr>
          <w:rFonts w:ascii="Times New Roman" w:hAnsi="Times New Roman" w:cs="Times New Roman"/>
          <w:b/>
          <w:lang w:val="en-US"/>
        </w:rPr>
        <w:t xml:space="preserve">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Regarding this, it is written, “As in the days when you left Egypt, I will show wondrous things.” (Micah 7:15) The redemption from Egypt took place on two days, first when Moshe initially appeared before Pharaoh and second, when he led the Israelites out of Egypt. The final redemption will also be like this.</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ind w:left="720"/>
        <w:jc w:val="both"/>
        <w:rPr>
          <w:rFonts w:ascii="Times New Roman" w:hAnsi="Times New Roman" w:cs="Times New Roman"/>
          <w:i/>
          <w:lang w:val="en-US"/>
        </w:rPr>
      </w:pPr>
      <w:r w:rsidRPr="00616463">
        <w:rPr>
          <w:rFonts w:ascii="Times New Roman" w:hAnsi="Times New Roman" w:cs="Times New Roman"/>
          <w:b/>
          <w:bCs/>
          <w:i/>
          <w:lang w:val="en-US"/>
        </w:rPr>
        <w:t xml:space="preserve">Rosh Hashanah 11b  </w:t>
      </w:r>
      <w:r w:rsidRPr="00616463">
        <w:rPr>
          <w:rFonts w:ascii="Times New Roman" w:hAnsi="Times New Roman" w:cs="Times New Roman"/>
          <w:i/>
          <w:lang w:val="en-US"/>
        </w:rPr>
        <w:t>On New Year the bondage of our ancestors ceased in Egypt’. It is written in one place, and I will bring you out from under the burdens of the Egyptians,</w:t>
      </w:r>
      <w:r w:rsidRPr="00616463">
        <w:rPr>
          <w:rFonts w:ascii="Times New Roman" w:hAnsi="Times New Roman" w:cs="Times New Roman"/>
          <w:i/>
          <w:vertAlign w:val="superscript"/>
          <w:lang w:val="en-US"/>
        </w:rPr>
        <w:footnoteReference w:id="138"/>
      </w:r>
      <w:r w:rsidRPr="00616463">
        <w:rPr>
          <w:rFonts w:ascii="Times New Roman" w:hAnsi="Times New Roman" w:cs="Times New Roman"/>
          <w:i/>
          <w:lang w:val="en-US"/>
        </w:rPr>
        <w:t xml:space="preserve"> and it is written in another place, I removed his shoulder from the burden.</w:t>
      </w:r>
      <w:r w:rsidRPr="00616463">
        <w:rPr>
          <w:rFonts w:ascii="Times New Roman" w:hAnsi="Times New Roman" w:cs="Times New Roman"/>
          <w:i/>
          <w:vertAlign w:val="superscript"/>
          <w:lang w:val="en-US"/>
        </w:rPr>
        <w:footnoteReference w:id="139"/>
      </w:r>
      <w:r w:rsidRPr="00616463">
        <w:rPr>
          <w:rFonts w:ascii="Times New Roman" w:hAnsi="Times New Roman" w:cs="Times New Roman"/>
          <w:i/>
          <w:lang w:val="en-US"/>
        </w:rPr>
        <w:t xml:space="preserve"> ‘In Nisan they were delivered’, as Scripture recounts. ‘</w:t>
      </w:r>
      <w:r w:rsidRPr="00616463">
        <w:rPr>
          <w:rFonts w:ascii="Times New Roman" w:hAnsi="Times New Roman" w:cs="Times New Roman"/>
          <w:i/>
          <w:u w:val="single"/>
          <w:lang w:val="en-US"/>
        </w:rPr>
        <w:t>In Tishri they will be delivered in time to come’</w:t>
      </w:r>
      <w:r w:rsidRPr="00616463">
        <w:rPr>
          <w:rFonts w:ascii="Times New Roman" w:hAnsi="Times New Roman" w:cs="Times New Roman"/>
          <w:i/>
          <w:lang w:val="en-US"/>
        </w:rPr>
        <w:t>. This is learnt from the two occurrences of the word ‘horn’. It is written in one place, Blow the horn on the new moon,</w:t>
      </w:r>
      <w:r w:rsidRPr="00616463">
        <w:rPr>
          <w:rFonts w:ascii="Times New Roman" w:hAnsi="Times New Roman" w:cs="Times New Roman"/>
          <w:i/>
          <w:vertAlign w:val="superscript"/>
          <w:lang w:val="en-US"/>
        </w:rPr>
        <w:footnoteReference w:id="140"/>
      </w:r>
      <w:r w:rsidRPr="00616463">
        <w:rPr>
          <w:rFonts w:ascii="Times New Roman" w:hAnsi="Times New Roman" w:cs="Times New Roman"/>
          <w:i/>
          <w:lang w:val="en-US"/>
        </w:rPr>
        <w:t xml:space="preserve"> and it is written in another place, In that day a great horn shall be blown.</w:t>
      </w:r>
      <w:r w:rsidRPr="00616463">
        <w:rPr>
          <w:rFonts w:ascii="Times New Roman" w:hAnsi="Times New Roman" w:cs="Times New Roman"/>
          <w:i/>
          <w:vertAlign w:val="superscript"/>
          <w:lang w:val="en-US"/>
        </w:rPr>
        <w:footnoteReference w:id="141"/>
      </w:r>
      <w:r w:rsidRPr="00616463">
        <w:rPr>
          <w:rFonts w:ascii="Times New Roman" w:hAnsi="Times New Roman" w:cs="Times New Roman"/>
          <w:i/>
          <w:lang w:val="en-US"/>
        </w:rPr>
        <w:t xml:space="preserve"> ‘R. Joshua says, </w:t>
      </w:r>
      <w:r w:rsidRPr="00616463">
        <w:rPr>
          <w:rFonts w:ascii="Times New Roman" w:hAnsi="Times New Roman" w:cs="Times New Roman"/>
          <w:i/>
          <w:u w:val="single"/>
          <w:lang w:val="en-US"/>
        </w:rPr>
        <w:t>In Nisan they were delivered, in Nisan they will be delivered in the time to come’</w:t>
      </w:r>
      <w:r w:rsidRPr="00616463">
        <w:rPr>
          <w:rFonts w:ascii="Times New Roman" w:hAnsi="Times New Roman" w:cs="Times New Roman"/>
          <w:i/>
          <w:lang w:val="en-US"/>
        </w:rPr>
        <w:t>. Whence do we know this? — Scripture calls [the Passover] ‘a night of watchings’,</w:t>
      </w:r>
      <w:r w:rsidRPr="00616463">
        <w:rPr>
          <w:rFonts w:ascii="Times New Roman" w:hAnsi="Times New Roman" w:cs="Times New Roman"/>
          <w:i/>
          <w:vertAlign w:val="superscript"/>
          <w:lang w:val="en-US"/>
        </w:rPr>
        <w:footnoteReference w:id="142"/>
      </w:r>
      <w:r w:rsidRPr="00616463">
        <w:rPr>
          <w:rFonts w:ascii="Times New Roman" w:hAnsi="Times New Roman" w:cs="Times New Roman"/>
          <w:i/>
          <w:lang w:val="en-US"/>
        </w:rPr>
        <w:t xml:space="preserve"> [which means], a night, which has been continuously watched for from the six days of the creation. What says the </w:t>
      </w:r>
      <w:r w:rsidRPr="00616463">
        <w:rPr>
          <w:rFonts w:ascii="Times New Roman" w:hAnsi="Times New Roman" w:cs="Times New Roman"/>
          <w:i/>
          <w:lang w:val="en-US"/>
        </w:rPr>
        <w:lastRenderedPageBreak/>
        <w:t>other to this? — [He says it means], a night which is under constant protection against evil spirits.</w:t>
      </w:r>
      <w:r w:rsidRPr="00616463">
        <w:rPr>
          <w:rFonts w:ascii="Times New Roman" w:hAnsi="Times New Roman" w:cs="Times New Roman"/>
          <w:i/>
          <w:vertAlign w:val="superscript"/>
          <w:lang w:val="en-US"/>
        </w:rPr>
        <w:footnoteReference w:id="143"/>
      </w:r>
    </w:p>
    <w:p w:rsidR="00616463" w:rsidRPr="00616463" w:rsidRDefault="00616463" w:rsidP="00684CB2">
      <w:pPr>
        <w:keepNext/>
        <w:widowControl w:val="0"/>
        <w:spacing w:after="0" w:line="240" w:lineRule="auto"/>
        <w:jc w:val="both"/>
        <w:rPr>
          <w:rFonts w:ascii="Times New Roman" w:hAnsi="Times New Roman" w:cs="Times New Roman"/>
          <w:i/>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In Nisan, Messiah redeemed us with outstretched arms. In Tishri, the final redemption will be wrought.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Yom Teruah, also called Rosh Hashanah, begins on the first day of the seventh month. This is the day that our final redemption will begin.</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So, which is it, is the final redemption in Nisan or Tishri? For those of us who are familiar with the bi-modality of the Torah, the answer is both! Now, we just need to understand how.</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From the end of the b</w:t>
      </w:r>
      <w:r w:rsidR="00350BDD">
        <w:rPr>
          <w:rFonts w:ascii="Times New Roman" w:hAnsi="Times New Roman" w:cs="Times New Roman"/>
          <w:lang w:val="en-US"/>
        </w:rPr>
        <w:t>a</w:t>
      </w:r>
      <w:r w:rsidRPr="00616463">
        <w:rPr>
          <w:rFonts w:ascii="Times New Roman" w:hAnsi="Times New Roman" w:cs="Times New Roman"/>
          <w:lang w:val="en-US"/>
        </w:rPr>
        <w:t>raita we learn that there is a dispute between R' Eliezer and R' Yehoshua.  They disagree as to when the world as we know it will end, ushering in a new and better world.  Will the future redemption be a Tishri redemption, dependent on repentance, or a Nisan redemption, which will come even without merit like the redemption from Egypt? And so we find in Sanhedrin 97b:  R' Eliezer claims that the Jewish people will not be redeemed except through repentance; R' Yehoshua claims that whether or not they repent, they will be redeemed.</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According to R' Eliezer's "Tishri" view, our "battle against nature" has very far-reaching implications.  If we succeed in "holding our own" against a hostile environment, returning to God despite the many pitfalls and temptations of the withering world, we effect the perfection of nature itself - the final redemption.</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In other words, the "Tishri" approach is that our repentance can transform the world.  This connection between the repentance of the individual and the rectification of the world as a whole is illustrated by Rambam in his Laws of Teshuva (3:1-2).  Rambam says that Rosh HaShana is not only the time of judgment for the individual, but also that for the world as a whole:  "If [the world's] sins should outweigh its good deeds, the world is immediately doomed."  Our teshuva can save the world; our lack of teshuva can destroy it.</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Our redemption did not occur in limbo, without a mental change. Just before the redemption, the scripture says:</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ind w:left="720"/>
        <w:jc w:val="both"/>
        <w:rPr>
          <w:rFonts w:ascii="Times New Roman" w:hAnsi="Times New Roman" w:cs="Times New Roman"/>
          <w:i/>
          <w:lang w:val="en-US"/>
        </w:rPr>
      </w:pPr>
      <w:r w:rsidRPr="00616463">
        <w:rPr>
          <w:rFonts w:ascii="Times New Roman" w:hAnsi="Times New Roman" w:cs="Times New Roman"/>
          <w:b/>
          <w:bCs/>
          <w:i/>
          <w:lang w:val="en-US"/>
        </w:rPr>
        <w:t>Shemot (Exodus) 12:21-28</w:t>
      </w:r>
      <w:r w:rsidRPr="00616463">
        <w:rPr>
          <w:rFonts w:ascii="Times New Roman" w:hAnsi="Times New Roman" w:cs="Times New Roman"/>
          <w:i/>
          <w:lang w:val="en-US"/>
        </w:rPr>
        <w:t xml:space="preserve"> Then Moshe summoned all the elders of Israel and said to them, “Go at once and select the animals for your families and slaughter the Passover lamb. Take a bunch of hyssop,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616463">
        <w:rPr>
          <w:rFonts w:ascii="Times New Roman" w:hAnsi="Times New Roman" w:cs="Times New Roman"/>
          <w:i/>
          <w:u w:val="single"/>
          <w:lang w:val="en-US"/>
        </w:rPr>
        <w:t xml:space="preserve"> Then the Children of Israel went and did {so;} just as HaShem had commanded Moshe and Aaron, so they did.</w:t>
      </w:r>
    </w:p>
    <w:p w:rsidR="00616463" w:rsidRPr="00616463" w:rsidRDefault="00616463" w:rsidP="00684CB2">
      <w:pPr>
        <w:keepNext/>
        <w:widowControl w:val="0"/>
        <w:spacing w:after="0" w:line="240" w:lineRule="auto"/>
        <w:jc w:val="both"/>
        <w:rPr>
          <w:rFonts w:ascii="Times New Roman" w:hAnsi="Times New Roman" w:cs="Times New Roman"/>
          <w:i/>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 “And the Children of Israel went and did </w:t>
      </w:r>
      <w:r w:rsidRPr="00616463">
        <w:rPr>
          <w:rFonts w:ascii="Times New Roman" w:hAnsi="Times New Roman" w:cs="Times New Roman"/>
          <w:i/>
          <w:iCs/>
          <w:lang w:val="en-US"/>
        </w:rPr>
        <w:t>as</w:t>
      </w:r>
      <w:r w:rsidRPr="00616463">
        <w:rPr>
          <w:rFonts w:ascii="Times New Roman" w:hAnsi="Times New Roman" w:cs="Times New Roman"/>
          <w:lang w:val="en-US"/>
        </w:rPr>
        <w:t xml:space="preserve"> HaShem has commanded Moshe and Aaron, so did they do”,</w:t>
      </w:r>
      <w:r w:rsidRPr="00616463">
        <w:rPr>
          <w:rFonts w:ascii="Times New Roman" w:hAnsi="Times New Roman" w:cs="Times New Roman"/>
          <w:vertAlign w:val="superscript"/>
          <w:lang w:val="en-US"/>
        </w:rPr>
        <w:footnoteReference w:id="144"/>
      </w:r>
      <w:r w:rsidRPr="00616463">
        <w:rPr>
          <w:rFonts w:ascii="Times New Roman" w:hAnsi="Times New Roman" w:cs="Times New Roman"/>
          <w:lang w:val="en-US"/>
        </w:rPr>
        <w:t xml:space="preserve"> Say our </w:t>
      </w:r>
      <w:r w:rsidRPr="00616463">
        <w:rPr>
          <w:rFonts w:ascii="Times New Roman" w:hAnsi="Times New Roman" w:cs="Times New Roman"/>
          <w:lang w:val="en-US"/>
        </w:rPr>
        <w:lastRenderedPageBreak/>
        <w:t xml:space="preserve">sages: Here they repented from their idols completely. Teshuva, therefore, created and began the redemption.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And that is not</w:t>
      </w:r>
      <w:r w:rsidR="00350BDD">
        <w:rPr>
          <w:rFonts w:ascii="Times New Roman" w:hAnsi="Times New Roman" w:cs="Times New Roman"/>
          <w:lang w:val="en-US"/>
        </w:rPr>
        <w:t xml:space="preserve"> incidental, says Rabbi Eliezer,</w:t>
      </w:r>
      <w:r w:rsidRPr="00616463">
        <w:rPr>
          <w:rFonts w:ascii="Times New Roman" w:hAnsi="Times New Roman" w:cs="Times New Roman"/>
          <w:lang w:val="en-US"/>
        </w:rPr>
        <w:t xml:space="preserve"> repentance should always precede redemption. One cannot come without the other. And when do we repent? – On Rosh HaShana. Therefore: “In Nisan was their first redemption, but in Tishri will the final redemption be”. </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 dependent.</w:t>
      </w:r>
    </w:p>
    <w:p w:rsidR="00616463" w:rsidRPr="00616463" w:rsidRDefault="00616463" w:rsidP="00684CB2">
      <w:pPr>
        <w:keepNext/>
        <w:widowControl w:val="0"/>
        <w:spacing w:after="0" w:line="240" w:lineRule="auto"/>
        <w:jc w:val="both"/>
        <w:rPr>
          <w:rFonts w:ascii="Times New Roman" w:hAnsi="Times New Roman" w:cs="Times New Roman"/>
          <w:lang w:val="en-US"/>
        </w:rPr>
      </w:pPr>
    </w:p>
    <w:p w:rsidR="00616463" w:rsidRPr="00616463" w:rsidRDefault="00616463" w:rsidP="00684CB2">
      <w:pPr>
        <w:keepNext/>
        <w:widowControl w:val="0"/>
        <w:spacing w:after="0" w:line="240" w:lineRule="auto"/>
        <w:jc w:val="both"/>
        <w:rPr>
          <w:rFonts w:ascii="Times New Roman" w:hAnsi="Times New Roman" w:cs="Times New Roman"/>
          <w:lang w:val="en-US"/>
        </w:rPr>
      </w:pPr>
      <w:r w:rsidRPr="00616463">
        <w:rPr>
          <w:rFonts w:ascii="Times New Roman" w:hAnsi="Times New Roman" w:cs="Times New Roman"/>
          <w:lang w:val="en-US"/>
        </w:rPr>
        <w:t xml:space="preserve">In our parasha this week we see the beginning of </w:t>
      </w:r>
      <w:r w:rsidRPr="00616463">
        <w:rPr>
          <w:rFonts w:ascii="Times New Roman" w:hAnsi="Times New Roman" w:cs="Times New Roman"/>
          <w:b/>
          <w:bCs/>
          <w:lang w:val="en-US"/>
        </w:rPr>
        <w:t>our</w:t>
      </w:r>
      <w:r w:rsidRPr="00616463">
        <w:rPr>
          <w:rFonts w:ascii="Times New Roman" w:hAnsi="Times New Roman" w:cs="Times New Roman"/>
          <w:lang w:val="en-US"/>
        </w:rPr>
        <w:t xml:space="preserve"> redemption (and yes, it was also the beginning of the redemption in the days of Moses). It is my fervent prayer that our teshuva should be complete and that we all should merit </w:t>
      </w:r>
      <w:r w:rsidRPr="00616463">
        <w:rPr>
          <w:rFonts w:ascii="Times New Roman" w:hAnsi="Times New Roman" w:cs="Times New Roman"/>
          <w:b/>
          <w:bCs/>
          <w:lang w:val="en-US"/>
        </w:rPr>
        <w:t>our</w:t>
      </w:r>
      <w:r w:rsidRPr="00616463">
        <w:rPr>
          <w:rFonts w:ascii="Times New Roman" w:hAnsi="Times New Roman" w:cs="Times New Roman"/>
          <w:lang w:val="en-US"/>
        </w:rPr>
        <w:t xml:space="preserve"> redemption.  Amen V’Amen!</w:t>
      </w:r>
    </w:p>
    <w:p w:rsidR="00616463" w:rsidRPr="00616463" w:rsidRDefault="00616463" w:rsidP="00684CB2">
      <w:pPr>
        <w:keepNext/>
        <w:widowControl w:val="0"/>
        <w:spacing w:after="0" w:line="240" w:lineRule="auto"/>
        <w:jc w:val="center"/>
        <w:rPr>
          <w:rFonts w:ascii="Times New Roman" w:hAnsi="Times New Roman" w:cs="Times New Roman"/>
          <w:lang w:val="en-US"/>
        </w:rPr>
      </w:pPr>
      <w:r w:rsidRPr="00616463">
        <w:rPr>
          <w:rFonts w:ascii="Times New Roman" w:hAnsi="Times New Roman" w:cs="Times New Roman"/>
          <w:vertAlign w:val="superscript"/>
          <w:lang w:val="en-US"/>
        </w:rPr>
        <w:br/>
      </w:r>
      <w:r w:rsidRPr="00616463">
        <w:rPr>
          <w:rFonts w:ascii="Times New Roman" w:hAnsi="Times New Roman" w:cs="Times New Roman"/>
          <w:b/>
          <w:bCs/>
          <w:rtl/>
          <w:lang w:bidi="he-IL"/>
        </w:rPr>
        <w:t>לְשָׁנָה   הַבָּאָה   בִּירוּשַׁלָיִם.</w:t>
      </w:r>
    </w:p>
    <w:p w:rsidR="00616463" w:rsidRPr="00616463" w:rsidRDefault="00616463" w:rsidP="00684CB2">
      <w:pPr>
        <w:keepNext/>
        <w:widowControl w:val="0"/>
        <w:spacing w:after="0" w:line="240" w:lineRule="auto"/>
        <w:jc w:val="center"/>
        <w:rPr>
          <w:rFonts w:ascii="Times New Roman" w:hAnsi="Times New Roman" w:cs="Times New Roman"/>
          <w:lang w:val="en-US"/>
        </w:rPr>
      </w:pPr>
      <w:r w:rsidRPr="00616463">
        <w:rPr>
          <w:rFonts w:ascii="Times New Roman" w:hAnsi="Times New Roman" w:cs="Times New Roman"/>
          <w:b/>
          <w:bCs/>
          <w:lang w:val="en-US"/>
        </w:rPr>
        <w:t>Next Year In Jerusalem!</w:t>
      </w:r>
    </w:p>
    <w:p w:rsidR="003E650F" w:rsidRDefault="003E650F" w:rsidP="00684CB2">
      <w:pPr>
        <w:keepNext/>
        <w:widowControl w:val="0"/>
        <w:spacing w:after="0" w:line="240" w:lineRule="auto"/>
        <w:jc w:val="both"/>
        <w:rPr>
          <w:rFonts w:ascii="Times New Roman" w:hAnsi="Times New Roman" w:cs="Times New Roman"/>
        </w:rPr>
      </w:pPr>
    </w:p>
    <w:p w:rsidR="003E650F" w:rsidRDefault="003E650F" w:rsidP="00684CB2">
      <w:pPr>
        <w:keepNext/>
        <w:widowControl w:val="0"/>
        <w:pBdr>
          <w:bottom w:val="double" w:sz="6" w:space="1" w:color="auto"/>
        </w:pBdr>
        <w:spacing w:after="0" w:line="240" w:lineRule="auto"/>
        <w:jc w:val="both"/>
        <w:rPr>
          <w:rFonts w:ascii="Times New Roman" w:hAnsi="Times New Roman" w:cs="Times New Roman"/>
        </w:rPr>
      </w:pPr>
    </w:p>
    <w:p w:rsidR="00350BDD" w:rsidRDefault="00350BDD" w:rsidP="00684CB2">
      <w:pPr>
        <w:keepNext/>
        <w:widowControl w:val="0"/>
        <w:spacing w:after="0" w:line="240" w:lineRule="auto"/>
        <w:jc w:val="both"/>
        <w:rPr>
          <w:rFonts w:ascii="Times New Roman" w:hAnsi="Times New Roman" w:cs="Times New Roman"/>
        </w:rPr>
      </w:pPr>
    </w:p>
    <w:p w:rsidR="00FE3331" w:rsidRPr="009D6DEF" w:rsidRDefault="00FE3331" w:rsidP="00684CB2">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FE3331">
        <w:rPr>
          <w:rFonts w:ascii="Century Schoolbook" w:eastAsia="Times New Roman" w:hAnsi="Century Schoolbook" w:cs="Times New Roman"/>
          <w:b/>
          <w:bCs/>
          <w:kern w:val="16"/>
          <w:sz w:val="28"/>
          <w:szCs w:val="28"/>
          <w:lang w:eastAsia="en-AU" w:bidi="he-IL"/>
        </w:rPr>
        <w:t>Is</w:t>
      </w:r>
      <w:r>
        <w:rPr>
          <w:rFonts w:ascii="Century Schoolbook" w:eastAsia="Times New Roman" w:hAnsi="Century Schoolbook" w:cs="Times New Roman"/>
          <w:b/>
          <w:bCs/>
          <w:kern w:val="16"/>
          <w:sz w:val="28"/>
          <w:szCs w:val="28"/>
          <w:lang w:eastAsia="en-AU" w:bidi="he-IL"/>
        </w:rPr>
        <w:t>aiah</w:t>
      </w:r>
      <w:r w:rsidRPr="00FE3331">
        <w:rPr>
          <w:rFonts w:ascii="Century Schoolbook" w:eastAsia="Times New Roman" w:hAnsi="Century Schoolbook" w:cs="Times New Roman"/>
          <w:b/>
          <w:bCs/>
          <w:kern w:val="16"/>
          <w:sz w:val="28"/>
          <w:szCs w:val="28"/>
          <w:lang w:eastAsia="en-AU" w:bidi="he-IL"/>
        </w:rPr>
        <w:t xml:space="preserve"> 52:6-13 + 53:4-5</w:t>
      </w:r>
      <w:r w:rsidRPr="005F1EE6">
        <w:rPr>
          <w:rFonts w:ascii="Century Schoolbook" w:eastAsia="Times New Roman" w:hAnsi="Century Schoolbook" w:cs="Times New Roman"/>
          <w:b/>
          <w:bCs/>
          <w:kern w:val="16"/>
          <w:sz w:val="28"/>
          <w:szCs w:val="28"/>
          <w:cs/>
          <w:lang w:eastAsia="en-AU" w:bidi="he-IL"/>
        </w:rPr>
        <w:t>‎</w:t>
      </w:r>
    </w:p>
    <w:p w:rsidR="00AC10AA" w:rsidRDefault="00AC10AA" w:rsidP="00684CB2">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05"/>
        <w:gridCol w:w="5109"/>
      </w:tblGrid>
      <w:tr w:rsidR="00FE3331" w:rsidRPr="001E4361" w:rsidTr="003C7165">
        <w:trPr>
          <w:tblHeader/>
        </w:trPr>
        <w:tc>
          <w:tcPr>
            <w:tcW w:w="5148" w:type="dxa"/>
          </w:tcPr>
          <w:p w:rsidR="00FE3331" w:rsidRPr="001E4361" w:rsidRDefault="00FE3331" w:rsidP="00684CB2">
            <w:pPr>
              <w:keepNext/>
              <w:widowControl w:val="0"/>
              <w:jc w:val="center"/>
              <w:rPr>
                <w:rFonts w:asciiTheme="majorBidi" w:hAnsiTheme="majorBidi" w:cstheme="majorBidi"/>
                <w:b/>
                <w:bCs/>
                <w:kern w:val="16"/>
              </w:rPr>
            </w:pPr>
            <w:r w:rsidRPr="001E4361">
              <w:rPr>
                <w:rFonts w:asciiTheme="majorBidi" w:hAnsiTheme="majorBidi" w:cstheme="majorBidi"/>
                <w:b/>
                <w:bCs/>
                <w:kern w:val="16"/>
              </w:rPr>
              <w:lastRenderedPageBreak/>
              <w:t>Rashi’s Translation</w:t>
            </w:r>
          </w:p>
        </w:tc>
        <w:tc>
          <w:tcPr>
            <w:tcW w:w="5148" w:type="dxa"/>
          </w:tcPr>
          <w:p w:rsidR="00FE3331" w:rsidRPr="001E4361" w:rsidRDefault="00FE3331" w:rsidP="00684CB2">
            <w:pPr>
              <w:keepNext/>
              <w:widowControl w:val="0"/>
              <w:jc w:val="center"/>
              <w:rPr>
                <w:rFonts w:asciiTheme="majorBidi" w:hAnsiTheme="majorBidi" w:cstheme="majorBidi"/>
                <w:b/>
                <w:bCs/>
                <w:kern w:val="16"/>
              </w:rPr>
            </w:pPr>
            <w:r w:rsidRPr="001E4361">
              <w:rPr>
                <w:rFonts w:asciiTheme="majorBidi" w:hAnsiTheme="majorBidi" w:cstheme="majorBidi"/>
                <w:b/>
                <w:bCs/>
                <w:kern w:val="16"/>
              </w:rPr>
              <w:t>Targum</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 ¶ </w:t>
            </w:r>
            <w:r w:rsidR="00B13771" w:rsidRPr="00B13771">
              <w:rPr>
                <w:rFonts w:ascii="Times New Roman" w:hAnsi="Times New Roman" w:cs="Times New Roman"/>
                <w:lang w:val="en-US"/>
              </w:rPr>
              <w:t>Awaken, awaken, put on your strength, O Zion; put on the garments of your beauty, Jerusalem the Holy City, for no longer shall the uncircumcised or the</w:t>
            </w:r>
            <w:r w:rsidR="00B13771">
              <w:rPr>
                <w:rFonts w:ascii="Times New Roman" w:hAnsi="Times New Roman" w:cs="Times New Roman"/>
                <w:lang w:val="en-US"/>
              </w:rPr>
              <w:t xml:space="preserve"> unclean continue to enter you.</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 ¶ </w:t>
            </w:r>
            <w:r w:rsidR="001C4A9E" w:rsidRPr="001C4A9E">
              <w:rPr>
                <w:rFonts w:ascii="Times New Roman" w:hAnsi="Times New Roman" w:cs="Times New Roman"/>
                <w:lang w:val="en-US"/>
              </w:rPr>
              <w:t>Be revealed, be r</w:t>
            </w:r>
            <w:r w:rsidR="001C4A9E">
              <w:rPr>
                <w:rFonts w:ascii="Times New Roman" w:hAnsi="Times New Roman" w:cs="Times New Roman"/>
                <w:lang w:val="en-US"/>
              </w:rPr>
              <w:t>evealed, put on your strength, O</w:t>
            </w:r>
            <w:r w:rsidR="001C4A9E" w:rsidRPr="001C4A9E">
              <w:rPr>
                <w:rFonts w:ascii="Times New Roman" w:hAnsi="Times New Roman" w:cs="Times New Roman"/>
                <w:lang w:val="en-US"/>
              </w:rPr>
              <w:t xml:space="preserve"> Zion; </w:t>
            </w:r>
            <w:r w:rsidR="001C4A9E">
              <w:rPr>
                <w:rFonts w:ascii="Times New Roman" w:hAnsi="Times New Roman" w:cs="Times New Roman"/>
                <w:lang w:val="en-US"/>
              </w:rPr>
              <w:t>put on, put on your celebrity, O</w:t>
            </w:r>
            <w:r w:rsidR="001C4A9E" w:rsidRPr="001C4A9E">
              <w:rPr>
                <w:rFonts w:ascii="Times New Roman" w:hAnsi="Times New Roman" w:cs="Times New Roman"/>
                <w:lang w:val="en-US"/>
              </w:rPr>
              <w:t xml:space="preserve"> Jerusal</w:t>
            </w:r>
            <w:r w:rsidR="001C4A9E">
              <w:rPr>
                <w:rFonts w:ascii="Times New Roman" w:hAnsi="Times New Roman" w:cs="Times New Roman"/>
                <w:lang w:val="en-US"/>
              </w:rPr>
              <w:t>em, the holy city; for there wi</w:t>
            </w:r>
            <w:r w:rsidR="001C4A9E" w:rsidRPr="001C4A9E">
              <w:rPr>
                <w:rFonts w:ascii="Times New Roman" w:hAnsi="Times New Roman" w:cs="Times New Roman"/>
                <w:lang w:val="en-US"/>
              </w:rPr>
              <w:t xml:space="preserve">ll no longer pass among you the uncircumcised and the unclean. </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B13771" w:rsidRPr="00B13771">
              <w:rPr>
                <w:rFonts w:ascii="Times New Roman" w:hAnsi="Times New Roman" w:cs="Times New Roman"/>
              </w:rPr>
              <w:t xml:space="preserve">Shake yourselves from the dust, arise, sit down, O Jerusalem; free yourself of the bands of your neck, O captive daughter of Zion.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1C4A9E" w:rsidP="00684CB2">
            <w:pPr>
              <w:keepNext/>
              <w:widowControl w:val="0"/>
              <w:jc w:val="both"/>
              <w:rPr>
                <w:rFonts w:ascii="Times New Roman" w:hAnsi="Times New Roman" w:cs="Times New Roman"/>
              </w:rPr>
            </w:pPr>
            <w:r>
              <w:rPr>
                <w:rFonts w:ascii="Times New Roman" w:hAnsi="Times New Roman" w:cs="Times New Roman"/>
              </w:rPr>
              <w:t xml:space="preserve">2. </w:t>
            </w:r>
            <w:r w:rsidRPr="001C4A9E">
              <w:rPr>
                <w:rFonts w:ascii="Times New Roman" w:hAnsi="Times New Roman" w:cs="Times New Roman"/>
              </w:rPr>
              <w:t>Shake yours</w:t>
            </w:r>
            <w:r>
              <w:rPr>
                <w:rFonts w:ascii="Times New Roman" w:hAnsi="Times New Roman" w:cs="Times New Roman"/>
              </w:rPr>
              <w:t>elf from the dust, arise, sit, O Jerusa</w:t>
            </w:r>
            <w:r w:rsidRPr="001C4A9E">
              <w:rPr>
                <w:rFonts w:ascii="Times New Roman" w:hAnsi="Times New Roman" w:cs="Times New Roman"/>
              </w:rPr>
              <w:t>lem on the throne of glory; the ch</w:t>
            </w:r>
            <w:r>
              <w:rPr>
                <w:rFonts w:ascii="Times New Roman" w:hAnsi="Times New Roman" w:cs="Times New Roman"/>
              </w:rPr>
              <w:t>ains of your necks are broken, O</w:t>
            </w:r>
            <w:r w:rsidRPr="001C4A9E">
              <w:rPr>
                <w:rFonts w:ascii="Times New Roman" w:hAnsi="Times New Roman" w:cs="Times New Roman"/>
              </w:rPr>
              <w:t xml:space="preserve"> captives of the congregation of Zion. </w:t>
            </w:r>
            <w:r w:rsidR="00FE3331">
              <w:rPr>
                <w:rFonts w:ascii="Times New Roman" w:hAnsi="Times New Roman" w:cs="Times New Roman"/>
              </w:rPr>
              <w:t xml:space="preserve">  </w:t>
            </w:r>
            <w:r w:rsidR="00FE3331" w:rsidRPr="00FE3331">
              <w:rPr>
                <w:rFonts w:ascii="Times New Roman" w:hAnsi="Times New Roman" w:cs="Times New Roman"/>
                <w:b/>
              </w:rPr>
              <w:t>{S}</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B13771" w:rsidRPr="00B13771">
              <w:rPr>
                <w:rFonts w:ascii="Times New Roman" w:hAnsi="Times New Roman" w:cs="Times New Roman"/>
              </w:rPr>
              <w:t xml:space="preserve">For so said the Lord, "You were sold for nought, and you shall not be redeemed for money."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1C4A9E" w:rsidRPr="001C4A9E">
              <w:rPr>
                <w:rFonts w:ascii="Times New Roman" w:hAnsi="Times New Roman" w:cs="Times New Roman"/>
              </w:rPr>
              <w:t>For thus says the LORD: "You we</w:t>
            </w:r>
            <w:r w:rsidR="001C4A9E">
              <w:rPr>
                <w:rFonts w:ascii="Times New Roman" w:hAnsi="Times New Roman" w:cs="Times New Roman"/>
              </w:rPr>
              <w:t>re sold for nothing, and you wi</w:t>
            </w:r>
            <w:r w:rsidR="001C4A9E" w:rsidRPr="001C4A9E">
              <w:rPr>
                <w:rFonts w:ascii="Times New Roman" w:hAnsi="Times New Roman" w:cs="Times New Roman"/>
              </w:rPr>
              <w:t xml:space="preserve">ll be redeemed without money.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B13771" w:rsidRPr="00B13771">
              <w:rPr>
                <w:rFonts w:ascii="Times New Roman" w:hAnsi="Times New Roman" w:cs="Times New Roman"/>
              </w:rPr>
              <w:t>For so said the Lord God, "My people first went down to Egypt to sojourn there, but Assyria oppressed them for nothing."</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1C4A9E" w:rsidRPr="001C4A9E">
              <w:rPr>
                <w:rFonts w:ascii="Times New Roman" w:hAnsi="Times New Roman" w:cs="Times New Roman"/>
              </w:rPr>
              <w:t>For thus says the LORD God: my people went down at the first to Egypt to sojourn there, and the Assyrian robbed him for nothing.</w:t>
            </w:r>
          </w:p>
        </w:tc>
      </w:tr>
      <w:tr w:rsidR="00FE3331" w:rsidRPr="00FE3331" w:rsidTr="00FE3331">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B13771" w:rsidRPr="00B13771">
              <w:rPr>
                <w:rFonts w:ascii="Times New Roman" w:hAnsi="Times New Roman" w:cs="Times New Roman"/>
              </w:rPr>
              <w:t>"And now, what have I here," says the Lord, "that My people has been taken for nothing. His rulers boast," says the Lord, "and constantly all day My name is blasphemed.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1C4A9E" w:rsidRPr="001C4A9E">
              <w:rPr>
                <w:rFonts w:ascii="Times New Roman" w:hAnsi="Times New Roman" w:cs="Times New Roman"/>
              </w:rPr>
              <w:t>Now therefore I am about to save,</w:t>
            </w:r>
            <w:r w:rsidR="001C4A9E">
              <w:rPr>
                <w:rFonts w:ascii="Times New Roman" w:hAnsi="Times New Roman" w:cs="Times New Roman"/>
              </w:rPr>
              <w:t xml:space="preserve"> says the LORD, seeing that M</w:t>
            </w:r>
            <w:r w:rsidR="001C4A9E" w:rsidRPr="001C4A9E">
              <w:rPr>
                <w:rFonts w:ascii="Times New Roman" w:hAnsi="Times New Roman" w:cs="Times New Roman"/>
              </w:rPr>
              <w:t>y people are sold for nothing. The peoples that rule over them boast, says the LORD, and continually all the day they incite to ang</w:t>
            </w:r>
            <w:r w:rsidR="001C4A9E">
              <w:rPr>
                <w:rFonts w:ascii="Times New Roman" w:hAnsi="Times New Roman" w:cs="Times New Roman"/>
              </w:rPr>
              <w:t>er over against the service of M</w:t>
            </w:r>
            <w:r w:rsidR="001C4A9E" w:rsidRPr="001C4A9E">
              <w:rPr>
                <w:rFonts w:ascii="Times New Roman" w:hAnsi="Times New Roman" w:cs="Times New Roman"/>
              </w:rPr>
              <w:t>y name.</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B13771" w:rsidRPr="00B13771">
              <w:rPr>
                <w:rFonts w:ascii="Times New Roman" w:hAnsi="Times New Roman" w:cs="Times New Roman"/>
              </w:rPr>
              <w:t xml:space="preserve">Therefore, My people shall know My name; therefore, on that day, for I am He Who speaks, here I am." </w:t>
            </w:r>
            <w:r>
              <w:rPr>
                <w:rFonts w:ascii="Times New Roman" w:hAnsi="Times New Roman" w:cs="Times New Roman"/>
              </w:rPr>
              <w:t xml:space="preserve">  </w:t>
            </w:r>
            <w:r w:rsidRPr="00FE3331">
              <w:rPr>
                <w:rFonts w:ascii="Times New Roman" w:hAnsi="Times New Roman" w:cs="Times New Roman"/>
                <w:b/>
              </w:rPr>
              <w:t>{S}</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1C4A9E">
              <w:rPr>
                <w:rFonts w:ascii="Times New Roman" w:hAnsi="Times New Roman" w:cs="Times New Roman"/>
              </w:rPr>
              <w:t>Therefore My name wi</w:t>
            </w:r>
            <w:r w:rsidR="001C4A9E" w:rsidRPr="001C4A9E">
              <w:rPr>
                <w:rFonts w:ascii="Times New Roman" w:hAnsi="Times New Roman" w:cs="Times New Roman"/>
              </w:rPr>
              <w:t>ll be exalted among the peoples</w:t>
            </w:r>
            <w:r w:rsidR="001C4A9E">
              <w:rPr>
                <w:rFonts w:ascii="Times New Roman" w:hAnsi="Times New Roman" w:cs="Times New Roman"/>
              </w:rPr>
              <w:t>; therefore in that time you wi</w:t>
            </w:r>
            <w:r w:rsidR="001C4A9E" w:rsidRPr="001C4A9E">
              <w:rPr>
                <w:rFonts w:ascii="Times New Roman" w:hAnsi="Times New Roman" w:cs="Times New Roman"/>
              </w:rPr>
              <w:t xml:space="preserve">ll know that it is I who speak; and my Memra endures."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B13771" w:rsidRPr="00B13771">
              <w:rPr>
                <w:rFonts w:ascii="Times New Roman" w:hAnsi="Times New Roman" w:cs="Times New Roman"/>
              </w:rPr>
              <w:t>How beautiful are the feet of the herald on the mountains, announcing peace, heralding good tidings, announcing salvation, saying to Zion, "Your God has manifested His kingdom."</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1C4A9E" w:rsidRPr="001C4A9E">
              <w:rPr>
                <w:rFonts w:ascii="Times New Roman" w:hAnsi="Times New Roman" w:cs="Times New Roman"/>
              </w:rPr>
              <w:t>How beautiful upon the mountains of the land of Israel are the feet of him who announces, who publishes peace, who announces good tidings, who publishes sa</w:t>
            </w:r>
            <w:r w:rsidR="001C4A9E">
              <w:rPr>
                <w:rFonts w:ascii="Times New Roman" w:hAnsi="Times New Roman" w:cs="Times New Roman"/>
              </w:rPr>
              <w:t>lvation, who says to the congre</w:t>
            </w:r>
            <w:r w:rsidR="001C4A9E" w:rsidRPr="001C4A9E">
              <w:rPr>
                <w:rFonts w:ascii="Times New Roman" w:hAnsi="Times New Roman" w:cs="Times New Roman"/>
              </w:rPr>
              <w:t>gation of Zion, "The kingdom of your God is revealed."</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B13771" w:rsidRPr="002431E3">
              <w:rPr>
                <w:rFonts w:ascii="Times New Roman" w:hAnsi="Times New Roman" w:cs="Times New Roman"/>
                <w:b/>
                <w:highlight w:val="yellow"/>
              </w:rPr>
              <w:t>The voice of your watchmen- they raised a voice, together they shall sing, for eye to eye they shall see when the Lord returns to Zion.</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1C4A9E" w:rsidRPr="00FF1000">
              <w:rPr>
                <w:rFonts w:ascii="Times New Roman" w:hAnsi="Times New Roman" w:cs="Times New Roman"/>
                <w:b/>
                <w:highlight w:val="yellow"/>
              </w:rPr>
              <w:t xml:space="preserve">The voice of your </w:t>
            </w:r>
            <w:r w:rsidR="00FF1000" w:rsidRPr="00FF1000">
              <w:rPr>
                <w:rFonts w:ascii="Times New Roman" w:hAnsi="Times New Roman" w:cs="Times New Roman"/>
                <w:b/>
                <w:highlight w:val="yellow"/>
              </w:rPr>
              <w:t>g</w:t>
            </w:r>
            <w:r w:rsidR="001C4A9E" w:rsidRPr="00FF1000">
              <w:rPr>
                <w:rFonts w:ascii="Times New Roman" w:hAnsi="Times New Roman" w:cs="Times New Roman"/>
                <w:b/>
                <w:highlight w:val="yellow"/>
              </w:rPr>
              <w:t>uardians, who lift up their voice, together they sing for joy; for with their eyes they will see the prodigi</w:t>
            </w:r>
            <w:r w:rsidR="00FF1000" w:rsidRPr="00FF1000">
              <w:rPr>
                <w:rFonts w:ascii="Times New Roman" w:hAnsi="Times New Roman" w:cs="Times New Roman"/>
                <w:b/>
                <w:highlight w:val="yellow"/>
              </w:rPr>
              <w:t>es which the LORD will do when He will return H</w:t>
            </w:r>
            <w:r w:rsidR="001C4A9E" w:rsidRPr="00FF1000">
              <w:rPr>
                <w:rFonts w:ascii="Times New Roman" w:hAnsi="Times New Roman" w:cs="Times New Roman"/>
                <w:b/>
                <w:highlight w:val="yellow"/>
              </w:rPr>
              <w:t>is Shekhinah to Zion.</w:t>
            </w:r>
            <w:r w:rsidR="001C4A9E" w:rsidRPr="001C4A9E">
              <w:rPr>
                <w:rFonts w:ascii="Times New Roman" w:hAnsi="Times New Roman" w:cs="Times New Roman"/>
              </w:rPr>
              <w:t xml:space="preserve"> </w:t>
            </w:r>
          </w:p>
        </w:tc>
      </w:tr>
      <w:tr w:rsidR="00FE3331" w:rsidRPr="00FE3331" w:rsidTr="003C7165">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B13771" w:rsidRPr="00B13771">
              <w:rPr>
                <w:rFonts w:ascii="Times New Roman" w:hAnsi="Times New Roman" w:cs="Times New Roman"/>
              </w:rPr>
              <w:t>Burst out in song, sing together, O ruins of Jerusalem, for the Lord has consoled his people; He has redeemed Jerusalem.</w:t>
            </w:r>
          </w:p>
        </w:tc>
        <w:tc>
          <w:tcPr>
            <w:tcW w:w="5148" w:type="dxa"/>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FF1000" w:rsidRPr="00FF1000">
              <w:rPr>
                <w:rFonts w:ascii="Times New Roman" w:hAnsi="Times New Roman" w:cs="Times New Roman"/>
              </w:rPr>
              <w:t>Shout and sing together, you waste places of Jerusalem; for the LORD is about to comfort his people, he has redeemed Jerusalem.</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10. </w:t>
            </w:r>
            <w:r w:rsidR="00B13771" w:rsidRPr="00B13771">
              <w:rPr>
                <w:rFonts w:ascii="Times New Roman" w:hAnsi="Times New Roman" w:cs="Times New Roman"/>
                <w:lang w:val="en-US"/>
              </w:rPr>
              <w:t xml:space="preserve">The Lord has revealed His holy arm before the eyes of all the nations, and all the ends of the earth shall see the salvation of our God. </w:t>
            </w:r>
            <w:r>
              <w:rPr>
                <w:rFonts w:ascii="Times New Roman" w:hAnsi="Times New Roman" w:cs="Times New Roman"/>
                <w:lang w:val="en-US"/>
              </w:rPr>
              <w:t xml:space="preserve">   </w:t>
            </w:r>
            <w:r w:rsidRPr="00FE3331">
              <w:rPr>
                <w:rFonts w:ascii="Times New Roman" w:hAnsi="Times New Roman" w:cs="Times New Roman"/>
                <w:b/>
                <w:lang w:val="en-US"/>
              </w:rPr>
              <w:t>{S}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10. </w:t>
            </w:r>
            <w:r w:rsidR="00FF1000">
              <w:rPr>
                <w:rFonts w:ascii="Times New Roman" w:hAnsi="Times New Roman" w:cs="Times New Roman"/>
                <w:lang w:val="en-US"/>
              </w:rPr>
              <w:t>The LORD has disclosed H</w:t>
            </w:r>
            <w:r w:rsidR="00FF1000" w:rsidRPr="00FF1000">
              <w:rPr>
                <w:rFonts w:ascii="Times New Roman" w:hAnsi="Times New Roman" w:cs="Times New Roman"/>
                <w:lang w:val="en-US"/>
              </w:rPr>
              <w:t>is holy</w:t>
            </w:r>
            <w:r w:rsidR="00FF1000">
              <w:rPr>
                <w:rFonts w:ascii="Times New Roman" w:hAnsi="Times New Roman" w:cs="Times New Roman"/>
                <w:lang w:val="en-US"/>
              </w:rPr>
              <w:t xml:space="preserve"> arm to the eyes of all the Genti</w:t>
            </w:r>
            <w:r w:rsidR="00FF1000" w:rsidRPr="00FF1000">
              <w:rPr>
                <w:rFonts w:ascii="Times New Roman" w:hAnsi="Times New Roman" w:cs="Times New Roman"/>
                <w:lang w:val="en-US"/>
              </w:rPr>
              <w:t>les; and all th</w:t>
            </w:r>
            <w:r w:rsidR="00FF1000">
              <w:rPr>
                <w:rFonts w:ascii="Times New Roman" w:hAnsi="Times New Roman" w:cs="Times New Roman"/>
                <w:lang w:val="en-US"/>
              </w:rPr>
              <w:t>ose at the ends of the earth wi</w:t>
            </w:r>
            <w:r w:rsidR="00FF1000" w:rsidRPr="00FF1000">
              <w:rPr>
                <w:rFonts w:ascii="Times New Roman" w:hAnsi="Times New Roman" w:cs="Times New Roman"/>
                <w:lang w:val="en-US"/>
              </w:rPr>
              <w:t xml:space="preserve">ll see the salvation of our God. </w:t>
            </w:r>
            <w:r>
              <w:rPr>
                <w:rFonts w:ascii="Times New Roman" w:hAnsi="Times New Roman" w:cs="Times New Roman"/>
                <w:lang w:val="en-US"/>
              </w:rPr>
              <w:t xml:space="preserve">   </w:t>
            </w:r>
            <w:r w:rsidRPr="00FE3331">
              <w:rPr>
                <w:rFonts w:ascii="Times New Roman" w:hAnsi="Times New Roman" w:cs="Times New Roman"/>
                <w:b/>
                <w:lang w:val="en-US"/>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B13771" w:rsidRPr="002431E3">
              <w:rPr>
                <w:rFonts w:ascii="Times New Roman" w:hAnsi="Times New Roman" w:cs="Times New Roman"/>
                <w:b/>
                <w:highlight w:val="yellow"/>
              </w:rPr>
              <w:t>Turn away, turn away, get out of there, touch no unclean one; get out of its midst, purify yourselves, you who bear the Lord's vessels.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FF1000" w:rsidRPr="00FF1000">
              <w:rPr>
                <w:rFonts w:ascii="Times New Roman" w:hAnsi="Times New Roman" w:cs="Times New Roman"/>
                <w:b/>
                <w:highlight w:val="yellow"/>
              </w:rPr>
              <w:t>Separate, separate, go out thence, draw near no unclean thing; go out from the midst of her, purify yourselves, you who bear the vessels of the sanctuary of the LORD.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B13771" w:rsidRPr="00B13771">
              <w:rPr>
                <w:rFonts w:ascii="Times New Roman" w:hAnsi="Times New Roman" w:cs="Times New Roman"/>
              </w:rPr>
              <w:t xml:space="preserve">For not with haste shall you go forth and not in a flurry of flight shall you go, for the Lord goes before you, and your rear guard is the God of Israel. </w:t>
            </w:r>
            <w:r>
              <w:rPr>
                <w:rFonts w:ascii="Times New Roman" w:hAnsi="Times New Roman" w:cs="Times New Roman"/>
              </w:rPr>
              <w:t xml:space="preserve">  </w:t>
            </w:r>
            <w:r w:rsidRPr="00FE3331">
              <w:rPr>
                <w:rFonts w:ascii="Times New Roman" w:hAnsi="Times New Roman" w:cs="Times New Roman"/>
                <w:b/>
              </w:rPr>
              <w:t>{S}</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FF1000">
              <w:rPr>
                <w:rFonts w:ascii="Times New Roman" w:hAnsi="Times New Roman" w:cs="Times New Roman"/>
              </w:rPr>
              <w:t>For you wi</w:t>
            </w:r>
            <w:r w:rsidR="00FF1000" w:rsidRPr="00FF1000">
              <w:rPr>
                <w:rFonts w:ascii="Times New Roman" w:hAnsi="Times New Roman" w:cs="Times New Roman"/>
              </w:rPr>
              <w:t xml:space="preserve">ll not go </w:t>
            </w:r>
            <w:r w:rsidR="00FF1000">
              <w:rPr>
                <w:rFonts w:ascii="Times New Roman" w:hAnsi="Times New Roman" w:cs="Times New Roman"/>
              </w:rPr>
              <w:t>out in haste from among the Gentiles, and you wi</w:t>
            </w:r>
            <w:r w:rsidR="00FF1000" w:rsidRPr="00FF1000">
              <w:rPr>
                <w:rFonts w:ascii="Times New Roman" w:hAnsi="Times New Roman" w:cs="Times New Roman"/>
              </w:rPr>
              <w:t xml:space="preserve">ll not be brought in flight to your land, for the LORD leads before you, and the God of Israel is about to gather your exiles. </w:t>
            </w:r>
            <w:r>
              <w:rPr>
                <w:rFonts w:ascii="Times New Roman" w:hAnsi="Times New Roman" w:cs="Times New Roman"/>
              </w:rPr>
              <w:t xml:space="preserve">   </w:t>
            </w:r>
            <w:r w:rsidRPr="00FE3331">
              <w:rPr>
                <w:rFonts w:ascii="Times New Roman" w:hAnsi="Times New Roman" w:cs="Times New Roman"/>
                <w:b/>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13. </w:t>
            </w:r>
            <w:r w:rsidR="00B13771" w:rsidRPr="00FF1000">
              <w:rPr>
                <w:rFonts w:ascii="Times New Roman" w:hAnsi="Times New Roman" w:cs="Times New Roman"/>
                <w:b/>
                <w:highlight w:val="yellow"/>
              </w:rPr>
              <w:t>Behold My servant shall prosper; he shall be exalted and lifted up, and he shall be very high.</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13. </w:t>
            </w:r>
            <w:r w:rsidR="00FF1000">
              <w:rPr>
                <w:rFonts w:ascii="Times New Roman" w:hAnsi="Times New Roman" w:cs="Times New Roman"/>
              </w:rPr>
              <w:t xml:space="preserve">Behold, </w:t>
            </w:r>
            <w:r w:rsidR="00FF1000" w:rsidRPr="00FF1000">
              <w:rPr>
                <w:rFonts w:ascii="Times New Roman" w:hAnsi="Times New Roman" w:cs="Times New Roman"/>
                <w:b/>
                <w:highlight w:val="yellow"/>
              </w:rPr>
              <w:t>M</w:t>
            </w:r>
            <w:r w:rsidR="001C4A9E" w:rsidRPr="00FF1000">
              <w:rPr>
                <w:rFonts w:ascii="Times New Roman" w:hAnsi="Times New Roman" w:cs="Times New Roman"/>
                <w:b/>
                <w:highlight w:val="yellow"/>
              </w:rPr>
              <w:t>y servant, the Messiah</w:t>
            </w:r>
            <w:r w:rsidR="00FF1000">
              <w:rPr>
                <w:rFonts w:ascii="Times New Roman" w:hAnsi="Times New Roman" w:cs="Times New Roman"/>
              </w:rPr>
              <w:t>, will prosper, he wi</w:t>
            </w:r>
            <w:r w:rsidR="001C4A9E" w:rsidRPr="001C4A9E">
              <w:rPr>
                <w:rFonts w:ascii="Times New Roman" w:hAnsi="Times New Roman" w:cs="Times New Roman"/>
              </w:rPr>
              <w:t xml:space="preserve">ll </w:t>
            </w:r>
            <w:r w:rsidR="00FF1000">
              <w:rPr>
                <w:rFonts w:ascii="Times New Roman" w:hAnsi="Times New Roman" w:cs="Times New Roman"/>
              </w:rPr>
              <w:t>be exalted and increase, and wi</w:t>
            </w:r>
            <w:r w:rsidR="001C4A9E" w:rsidRPr="001C4A9E">
              <w:rPr>
                <w:rFonts w:ascii="Times New Roman" w:hAnsi="Times New Roman" w:cs="Times New Roman"/>
              </w:rPr>
              <w:t>ll be very strong.</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14. </w:t>
            </w:r>
            <w:r w:rsidR="00B13771" w:rsidRPr="00B13771">
              <w:rPr>
                <w:rFonts w:ascii="Times New Roman" w:hAnsi="Times New Roman" w:cs="Times New Roman"/>
              </w:rPr>
              <w:t>As many wondered about you, "How marred his appearance is from that of a man, and his features from that of people!"</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14. </w:t>
            </w:r>
            <w:r w:rsidR="001C4A9E" w:rsidRPr="001C4A9E">
              <w:rPr>
                <w:rFonts w:ascii="Times New Roman" w:hAnsi="Times New Roman" w:cs="Times New Roman"/>
              </w:rPr>
              <w:t>Just as the house of Israel hoped for him many days</w:t>
            </w:r>
            <w:r w:rsidR="00FF1000">
              <w:rPr>
                <w:rFonts w:ascii="Times New Roman" w:hAnsi="Times New Roman" w:cs="Times New Roman"/>
              </w:rPr>
              <w:t xml:space="preserve"> </w:t>
            </w:r>
            <w:r w:rsidR="001C4A9E" w:rsidRPr="001C4A9E">
              <w:rPr>
                <w:rFonts w:ascii="Times New Roman" w:hAnsi="Times New Roman" w:cs="Times New Roman"/>
              </w:rPr>
              <w:t>-</w:t>
            </w:r>
            <w:r w:rsidR="00FF1000">
              <w:rPr>
                <w:rFonts w:ascii="Times New Roman" w:hAnsi="Times New Roman" w:cs="Times New Roman"/>
              </w:rPr>
              <w:t xml:space="preserve"> </w:t>
            </w:r>
            <w:r w:rsidR="001C4A9E" w:rsidRPr="001C4A9E">
              <w:rPr>
                <w:rFonts w:ascii="Times New Roman" w:hAnsi="Times New Roman" w:cs="Times New Roman"/>
              </w:rPr>
              <w:t>their appearances were so dark among the peoples, and their aspect beyond that of the sons of men-</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lastRenderedPageBreak/>
              <w:t xml:space="preserve">15. </w:t>
            </w:r>
            <w:r w:rsidR="00B13771" w:rsidRPr="00B13771">
              <w:rPr>
                <w:rFonts w:ascii="Times New Roman" w:hAnsi="Times New Roman" w:cs="Times New Roman"/>
                <w:lang w:val="en-US"/>
              </w:rPr>
              <w:t>So shall he cast down many nations; kings shall shut their mouths because of him, for, what had not been told them they saw, and [at] what they had not heard they gazed.</w:t>
            </w:r>
            <w:r>
              <w:rPr>
                <w:rFonts w:ascii="Times New Roman" w:hAnsi="Times New Roman" w:cs="Times New Roman"/>
                <w:lang w:val="en-US"/>
              </w:rPr>
              <w:t xml:space="preserve">   </w:t>
            </w:r>
            <w:r w:rsidRPr="00FE3331">
              <w:rPr>
                <w:rFonts w:ascii="Times New Roman" w:hAnsi="Times New Roman" w:cs="Times New Roman"/>
                <w:b/>
              </w:rPr>
              <w:t>{S}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15. </w:t>
            </w:r>
            <w:r w:rsidR="00FF1000">
              <w:rPr>
                <w:rFonts w:ascii="Times New Roman" w:hAnsi="Times New Roman" w:cs="Times New Roman"/>
                <w:lang w:val="en-US"/>
              </w:rPr>
              <w:t>so he wi</w:t>
            </w:r>
            <w:r w:rsidR="001C4A9E" w:rsidRPr="001C4A9E">
              <w:rPr>
                <w:rFonts w:ascii="Times New Roman" w:hAnsi="Times New Roman" w:cs="Times New Roman"/>
                <w:lang w:val="en-US"/>
              </w:rPr>
              <w:t>ll</w:t>
            </w:r>
            <w:r w:rsidR="00FF1000">
              <w:rPr>
                <w:rFonts w:ascii="Times New Roman" w:hAnsi="Times New Roman" w:cs="Times New Roman"/>
                <w:lang w:val="en-US"/>
              </w:rPr>
              <w:t xml:space="preserve"> scatter many peoples; kings wi</w:t>
            </w:r>
            <w:r w:rsidR="001C4A9E" w:rsidRPr="001C4A9E">
              <w:rPr>
                <w:rFonts w:ascii="Times New Roman" w:hAnsi="Times New Roman" w:cs="Times New Roman"/>
                <w:lang w:val="en-US"/>
              </w:rPr>
              <w:t>ll be</w:t>
            </w:r>
            <w:r w:rsidR="00FF1000">
              <w:rPr>
                <w:rFonts w:ascii="Times New Roman" w:hAnsi="Times New Roman" w:cs="Times New Roman"/>
                <w:lang w:val="en-US"/>
              </w:rPr>
              <w:t xml:space="preserve"> silent because of him, they wi</w:t>
            </w:r>
            <w:r w:rsidR="001C4A9E" w:rsidRPr="001C4A9E">
              <w:rPr>
                <w:rFonts w:ascii="Times New Roman" w:hAnsi="Times New Roman" w:cs="Times New Roman"/>
                <w:lang w:val="en-US"/>
              </w:rPr>
              <w:t>ll place their hands upon their mouth; for things which have not been told to them they have seen, and that which they have not heard they have understood.</w:t>
            </w:r>
            <w:r>
              <w:rPr>
                <w:rFonts w:ascii="Times New Roman" w:hAnsi="Times New Roman" w:cs="Times New Roman"/>
                <w:lang w:val="en-US"/>
              </w:rPr>
              <w:t xml:space="preserve">   </w:t>
            </w:r>
            <w:r w:rsidRPr="00FE3331">
              <w:rPr>
                <w:rFonts w:ascii="Times New Roman" w:hAnsi="Times New Roman" w:cs="Times New Roman"/>
                <w:b/>
              </w:rPr>
              <w:t>{S}</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r>
      <w:tr w:rsidR="00FE3331" w:rsidRPr="00FE3331" w:rsidTr="00544D8F">
        <w:tc>
          <w:tcPr>
            <w:tcW w:w="5148" w:type="dxa"/>
            <w:shd w:val="clear" w:color="auto" w:fill="D9D9D9" w:themeFill="background1" w:themeFillShade="D9"/>
          </w:tcPr>
          <w:p w:rsidR="00FE3331" w:rsidRPr="00B13771" w:rsidRDefault="00FE3331" w:rsidP="00684CB2">
            <w:pPr>
              <w:keepNext/>
              <w:widowControl w:val="0"/>
              <w:jc w:val="both"/>
              <w:rPr>
                <w:rFonts w:ascii="Times New Roman" w:hAnsi="Times New Roman" w:cs="Times New Roman"/>
                <w:lang w:val="en-US"/>
              </w:rPr>
            </w:pPr>
            <w:r>
              <w:rPr>
                <w:rFonts w:ascii="Times New Roman" w:hAnsi="Times New Roman" w:cs="Times New Roman"/>
              </w:rPr>
              <w:t xml:space="preserve">1. </w:t>
            </w:r>
            <w:r w:rsidR="00B13771" w:rsidRPr="00B13771">
              <w:rPr>
                <w:rFonts w:ascii="Times New Roman" w:hAnsi="Times New Roman" w:cs="Times New Roman"/>
                <w:lang w:val="en-US"/>
              </w:rPr>
              <w:t>Who would have believed our report, and to whom wa</w:t>
            </w:r>
            <w:r w:rsidR="00B13771">
              <w:rPr>
                <w:rFonts w:ascii="Times New Roman" w:hAnsi="Times New Roman" w:cs="Times New Roman"/>
                <w:lang w:val="en-US"/>
              </w:rPr>
              <w:t>s the arm of the Lord revealed?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 </w:t>
            </w:r>
            <w:r w:rsidR="00FF1000" w:rsidRPr="00FF1000">
              <w:rPr>
                <w:rFonts w:ascii="Times New Roman" w:hAnsi="Times New Roman" w:cs="Times New Roman"/>
              </w:rPr>
              <w:t>W</w:t>
            </w:r>
            <w:r w:rsidR="00FF1000">
              <w:rPr>
                <w:rFonts w:ascii="Times New Roman" w:hAnsi="Times New Roman" w:cs="Times New Roman"/>
              </w:rPr>
              <w:t>ho has believed this our report?</w:t>
            </w:r>
            <w:r w:rsidR="00FF1000" w:rsidRPr="00FF1000">
              <w:rPr>
                <w:rFonts w:ascii="Times New Roman" w:hAnsi="Times New Roman" w:cs="Times New Roman"/>
              </w:rPr>
              <w:t xml:space="preserve"> And to whom has the strength of the mighty arm of </w:t>
            </w:r>
            <w:r w:rsidR="00FF1000">
              <w:rPr>
                <w:rFonts w:ascii="Times New Roman" w:hAnsi="Times New Roman" w:cs="Times New Roman"/>
              </w:rPr>
              <w:t>the LORD been so revealed?</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B13771" w:rsidRPr="00B13771">
              <w:rPr>
                <w:rFonts w:ascii="Times New Roman" w:hAnsi="Times New Roman" w:cs="Times New Roman"/>
              </w:rPr>
              <w:t>And he came up like a sapling before it, and like a root from dry ground, he had neither form nor comeliness; and we saw him that he had no appearance. Now shall we desire him?</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2. </w:t>
            </w:r>
            <w:r w:rsidR="00FF1000" w:rsidRPr="00FF1000">
              <w:rPr>
                <w:rFonts w:ascii="Times New Roman" w:hAnsi="Times New Roman" w:cs="Times New Roman"/>
              </w:rPr>
              <w:t>And the righteous</w:t>
            </w:r>
            <w:r w:rsidR="00FF1000">
              <w:rPr>
                <w:rFonts w:ascii="Times New Roman" w:hAnsi="Times New Roman" w:cs="Times New Roman"/>
              </w:rPr>
              <w:t>/generous wi</w:t>
            </w:r>
            <w:r w:rsidR="00FF1000" w:rsidRPr="00FF1000">
              <w:rPr>
                <w:rFonts w:ascii="Times New Roman" w:hAnsi="Times New Roman" w:cs="Times New Roman"/>
              </w:rPr>
              <w:t>ll be exalted before him, behold, like tufts which sprout, and like a tree which sends its roots by streams of waters, so holy generations will increase on the land which was needing him; his appearance is not a common appearance and his</w:t>
            </w:r>
            <w:r w:rsidR="00FF1000">
              <w:rPr>
                <w:rFonts w:ascii="Times New Roman" w:hAnsi="Times New Roman" w:cs="Times New Roman"/>
              </w:rPr>
              <w:t xml:space="preserve"> </w:t>
            </w:r>
            <w:r w:rsidR="00FF1000" w:rsidRPr="00FF1000">
              <w:rPr>
                <w:rFonts w:ascii="Times New Roman" w:hAnsi="Times New Roman" w:cs="Times New Roman"/>
              </w:rPr>
              <w:t>fearful</w:t>
            </w:r>
            <w:r w:rsidR="00FF1000">
              <w:rPr>
                <w:rFonts w:ascii="Times New Roman" w:hAnsi="Times New Roman" w:cs="Times New Roman"/>
              </w:rPr>
              <w:t>ness is not an ordinary fearful</w:t>
            </w:r>
            <w:r w:rsidR="00FF1000" w:rsidRPr="00FF1000">
              <w:rPr>
                <w:rFonts w:ascii="Times New Roman" w:hAnsi="Times New Roman" w:cs="Times New Roman"/>
              </w:rPr>
              <w:t>ness, and his brilliance will be holy brilliance, that everyone who looks at him will consider him.</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B13771" w:rsidRPr="00B13771">
              <w:rPr>
                <w:rFonts w:ascii="Times New Roman" w:hAnsi="Times New Roman" w:cs="Times New Roman"/>
              </w:rPr>
              <w:t>Despised and rejected by men, a man of pains and accustomed to illness, and as one who hides his face from us, despised and we held him of no account.</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3. </w:t>
            </w:r>
            <w:r w:rsidR="00FF1000" w:rsidRPr="00FF1000">
              <w:rPr>
                <w:rFonts w:ascii="Times New Roman" w:hAnsi="Times New Roman" w:cs="Times New Roman"/>
              </w:rPr>
              <w:t>Then the glory of all the kingdoms will be for contempt and cease; they will be faint and mournful, behold, as a man of sorrows and appointed for sicknesses; and as when the face of the Shekhinah was taken up from us, they are despised and not esteemed.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B13771" w:rsidRPr="005E7411">
              <w:rPr>
                <w:rFonts w:ascii="Times New Roman" w:hAnsi="Times New Roman" w:cs="Times New Roman"/>
                <w:b/>
                <w:highlight w:val="yellow"/>
              </w:rPr>
              <w:t>Indeed, he bore our illnesses, and our pains-he carried them, yet we accounted him as plagued, smitten by God and oppressed.</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4. </w:t>
            </w:r>
            <w:r w:rsidR="00FF1000" w:rsidRPr="00FF1000">
              <w:rPr>
                <w:rFonts w:ascii="Times New Roman" w:hAnsi="Times New Roman" w:cs="Times New Roman"/>
                <w:b/>
                <w:highlight w:val="yellow"/>
              </w:rPr>
              <w:t>Then he will beseech concerning our sins and our iniquities for his sake will be forgiven; yet we were esteemed wounded, smitten before the LORD and afflicted.</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B13771" w:rsidRPr="00B13771">
              <w:rPr>
                <w:rFonts w:ascii="Times New Roman" w:hAnsi="Times New Roman" w:cs="Times New Roman"/>
              </w:rPr>
              <w:t xml:space="preserve">But he was pained because of our transgressions, crushed because of our iniquities; </w:t>
            </w:r>
            <w:r w:rsidR="00B13771" w:rsidRPr="00654485">
              <w:rPr>
                <w:rFonts w:ascii="Times New Roman" w:hAnsi="Times New Roman" w:cs="Times New Roman"/>
                <w:b/>
                <w:highlight w:val="yellow"/>
              </w:rPr>
              <w:t>the chastisement of our welfare was upon him, and with his wound we were healed.</w:t>
            </w: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5. </w:t>
            </w:r>
            <w:r w:rsidR="00FF1000" w:rsidRPr="00FF1000">
              <w:rPr>
                <w:rFonts w:ascii="Times New Roman" w:hAnsi="Times New Roman" w:cs="Times New Roman"/>
              </w:rPr>
              <w:t xml:space="preserve">And he will build the sanctuary which was profaned for our sins, handed over for our iniquities; </w:t>
            </w:r>
            <w:r w:rsidR="00FF1000" w:rsidRPr="00654485">
              <w:rPr>
                <w:rFonts w:ascii="Times New Roman" w:hAnsi="Times New Roman" w:cs="Times New Roman"/>
                <w:b/>
                <w:highlight w:val="yellow"/>
              </w:rPr>
              <w:t>and by his teaching his peace will increase upon us, and in that we attach ourselves to his words our sins will be forgiven us</w:t>
            </w:r>
            <w:r w:rsidR="00FF1000" w:rsidRPr="00FF1000">
              <w:rPr>
                <w:rFonts w:ascii="Times New Roman" w:hAnsi="Times New Roman" w:cs="Times New Roman"/>
              </w:rPr>
              <w:t>.</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B13771" w:rsidRPr="00B13771">
              <w:rPr>
                <w:rFonts w:ascii="Times New Roman" w:hAnsi="Times New Roman" w:cs="Times New Roman"/>
              </w:rPr>
              <w:t>We all went astray like sheep, we have turned, each one on his way, and the Lord accepted his prayers for the iniquity of all of us.</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6. </w:t>
            </w:r>
            <w:r w:rsidR="00FF1000" w:rsidRPr="00FF1000">
              <w:rPr>
                <w:rFonts w:ascii="Times New Roman" w:hAnsi="Times New Roman" w:cs="Times New Roman"/>
              </w:rPr>
              <w:t>All we like sheep have been scattered; we have gone into exile, everyone his own way; and before the LORD it was a pleasure to forgive the sins of us all</w:t>
            </w:r>
            <w:r w:rsidR="00654485">
              <w:rPr>
                <w:rFonts w:ascii="Times New Roman" w:hAnsi="Times New Roman" w:cs="Times New Roman"/>
              </w:rPr>
              <w:t xml:space="preserve"> </w:t>
            </w:r>
            <w:r w:rsidR="00FF1000" w:rsidRPr="00FF1000">
              <w:rPr>
                <w:rFonts w:ascii="Times New Roman" w:hAnsi="Times New Roman" w:cs="Times New Roman"/>
              </w:rPr>
              <w:t>for his sake.</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B13771" w:rsidRPr="00B13771">
              <w:rPr>
                <w:rFonts w:ascii="Times New Roman" w:hAnsi="Times New Roman" w:cs="Times New Roman"/>
              </w:rPr>
              <w:t xml:space="preserve">He was oppressed, and he was </w:t>
            </w:r>
            <w:r w:rsidR="00B13771" w:rsidRPr="005E7411">
              <w:rPr>
                <w:rFonts w:ascii="Times New Roman" w:hAnsi="Times New Roman" w:cs="Times New Roman"/>
                <w:b/>
                <w:highlight w:val="yellow"/>
              </w:rPr>
              <w:t>afflicted,</w:t>
            </w:r>
            <w:r w:rsidR="00B13771" w:rsidRPr="005E7411">
              <w:rPr>
                <w:rFonts w:ascii="Times New Roman" w:hAnsi="Times New Roman" w:cs="Times New Roman"/>
                <w:b/>
              </w:rPr>
              <w:t xml:space="preserve"> </w:t>
            </w:r>
            <w:r w:rsidR="00B13771" w:rsidRPr="00B13771">
              <w:rPr>
                <w:rFonts w:ascii="Times New Roman" w:hAnsi="Times New Roman" w:cs="Times New Roman"/>
              </w:rPr>
              <w:t>yet he would not open his mouth; like a lamb to the slaughter he would be brought, and like a ewe that is mute before her shearers, and he would not open his mouth.</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7. </w:t>
            </w:r>
            <w:r w:rsidR="00FF1000" w:rsidRPr="00FF1000">
              <w:rPr>
                <w:rFonts w:ascii="Times New Roman" w:hAnsi="Times New Roman" w:cs="Times New Roman"/>
              </w:rPr>
              <w:t>He beseeches, and he is answered, and before he opens his mouth he is accepted; the strong ones of the peoples he will hand over like a lamb to the sacrifice, and like a ewe which before its shearers is dumb, so there is not before him one who opens his mouth or speaks a saying.</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B13771" w:rsidRPr="00B13771">
              <w:rPr>
                <w:rFonts w:ascii="Times New Roman" w:hAnsi="Times New Roman" w:cs="Times New Roman"/>
              </w:rPr>
              <w:t xml:space="preserve">From imprisonment and from judgment he is taken, and his generation who shall tell? For he was cut off from the land of the living; because of the transgression of my people, </w:t>
            </w:r>
            <w:r w:rsidR="00B13771" w:rsidRPr="005E7411">
              <w:rPr>
                <w:rFonts w:ascii="Times New Roman" w:hAnsi="Times New Roman" w:cs="Times New Roman"/>
                <w:b/>
                <w:highlight w:val="yellow"/>
              </w:rPr>
              <w:t>a plague</w:t>
            </w:r>
            <w:r w:rsidR="00B13771" w:rsidRPr="00B13771">
              <w:rPr>
                <w:rFonts w:ascii="Times New Roman" w:hAnsi="Times New Roman" w:cs="Times New Roman"/>
              </w:rPr>
              <w:t xml:space="preserve"> befell them.</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8. </w:t>
            </w:r>
            <w:r w:rsidR="00FF1000" w:rsidRPr="00FF1000">
              <w:rPr>
                <w:rFonts w:ascii="Times New Roman" w:hAnsi="Times New Roman" w:cs="Times New Roman"/>
              </w:rPr>
              <w:t>From bonds and retribution he will bring our exiles near; the wonders which will be done</w:t>
            </w:r>
            <w:r w:rsidR="00654485">
              <w:rPr>
                <w:rFonts w:ascii="Times New Roman" w:hAnsi="Times New Roman" w:cs="Times New Roman"/>
              </w:rPr>
              <w:t xml:space="preserve"> </w:t>
            </w:r>
            <w:r w:rsidR="00FF1000" w:rsidRPr="00FF1000">
              <w:rPr>
                <w:rFonts w:ascii="Times New Roman" w:hAnsi="Times New Roman" w:cs="Times New Roman"/>
              </w:rPr>
              <w:t xml:space="preserve">for us in his days, who will be able to recount? </w:t>
            </w:r>
            <w:r w:rsidR="00FF1000" w:rsidRPr="00654485">
              <w:rPr>
                <w:rFonts w:ascii="Times New Roman" w:hAnsi="Times New Roman" w:cs="Times New Roman"/>
                <w:b/>
                <w:highlight w:val="yellow"/>
              </w:rPr>
              <w:t>For he will take away the rule of the Gentiles from the land of Israel; the sins which my people sinned he will cast on to them.</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B13771" w:rsidRPr="00B13771">
              <w:rPr>
                <w:rFonts w:ascii="Times New Roman" w:hAnsi="Times New Roman" w:cs="Times New Roman"/>
              </w:rPr>
              <w:t>And he gave his grave to the wicked, and to the wealthy with his kinds of death, because he committed no violence, and there was no deceit in his mouth.</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9. </w:t>
            </w:r>
            <w:r w:rsidR="00FF1000" w:rsidRPr="00FF1000">
              <w:rPr>
                <w:rFonts w:ascii="Times New Roman" w:hAnsi="Times New Roman" w:cs="Times New Roman"/>
              </w:rPr>
              <w:t>And he will hand over the wicked to Gehenna and those rich in possessions which they robbed to the death of the corruption, lest those who commit sin be established, and speak of possessions with their mouth.</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lastRenderedPageBreak/>
              <w:t xml:space="preserve">10. </w:t>
            </w:r>
            <w:r w:rsidR="00B13771" w:rsidRPr="00B13771">
              <w:rPr>
                <w:rFonts w:ascii="Times New Roman" w:hAnsi="Times New Roman" w:cs="Times New Roman"/>
              </w:rPr>
              <w:t>And the Lord wished to crush him, He made him ill; if his soul makes itself restitution, he shall see children, he shall prolong his days, and God's purpose shall prosper in his hand.</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10. </w:t>
            </w:r>
            <w:r w:rsidR="00FF1000" w:rsidRPr="00FF1000">
              <w:rPr>
                <w:rFonts w:ascii="Times New Roman" w:hAnsi="Times New Roman" w:cs="Times New Roman"/>
              </w:rPr>
              <w:t>Yet before the LORD it was a pleasure to refine and to cleanse the remnant o</w:t>
            </w:r>
            <w:r w:rsidR="00654485">
              <w:rPr>
                <w:rFonts w:ascii="Times New Roman" w:hAnsi="Times New Roman" w:cs="Times New Roman"/>
              </w:rPr>
              <w:t>f H</w:t>
            </w:r>
            <w:r w:rsidR="00FF1000" w:rsidRPr="00FF1000">
              <w:rPr>
                <w:rFonts w:ascii="Times New Roman" w:hAnsi="Times New Roman" w:cs="Times New Roman"/>
              </w:rPr>
              <w:t>is people, in order to purify their soul</w:t>
            </w:r>
            <w:r w:rsidR="00654485">
              <w:rPr>
                <w:rFonts w:ascii="Times New Roman" w:hAnsi="Times New Roman" w:cs="Times New Roman"/>
              </w:rPr>
              <w:t xml:space="preserve"> from sins; </w:t>
            </w:r>
            <w:r w:rsidR="00654485" w:rsidRPr="00654485">
              <w:rPr>
                <w:rFonts w:ascii="Times New Roman" w:hAnsi="Times New Roman" w:cs="Times New Roman"/>
                <w:b/>
                <w:highlight w:val="yellow"/>
              </w:rPr>
              <w:t>they wi</w:t>
            </w:r>
            <w:r w:rsidR="00FF1000" w:rsidRPr="00654485">
              <w:rPr>
                <w:rFonts w:ascii="Times New Roman" w:hAnsi="Times New Roman" w:cs="Times New Roman"/>
                <w:b/>
                <w:highlight w:val="yellow"/>
              </w:rPr>
              <w:t>ll see the kingdom of</w:t>
            </w:r>
            <w:r w:rsidR="00654485" w:rsidRPr="00654485">
              <w:rPr>
                <w:rFonts w:ascii="Times New Roman" w:hAnsi="Times New Roman" w:cs="Times New Roman"/>
                <w:b/>
                <w:highlight w:val="yellow"/>
              </w:rPr>
              <w:t xml:space="preserve"> </w:t>
            </w:r>
            <w:r w:rsidR="00FF1000" w:rsidRPr="00654485">
              <w:rPr>
                <w:rFonts w:ascii="Times New Roman" w:hAnsi="Times New Roman" w:cs="Times New Roman"/>
                <w:b/>
                <w:highlight w:val="yellow"/>
              </w:rPr>
              <w:t>their Messiah,</w:t>
            </w:r>
            <w:r w:rsidR="00FF1000" w:rsidRPr="00FF1000">
              <w:rPr>
                <w:rFonts w:ascii="Times New Roman" w:hAnsi="Times New Roman" w:cs="Times New Roman"/>
              </w:rPr>
              <w:t xml:space="preserve"> they</w:t>
            </w:r>
            <w:r w:rsidR="00654485">
              <w:rPr>
                <w:rFonts w:ascii="Times New Roman" w:hAnsi="Times New Roman" w:cs="Times New Roman"/>
              </w:rPr>
              <w:t xml:space="preserve"> wi</w:t>
            </w:r>
            <w:r w:rsidR="00654485" w:rsidRPr="00654485">
              <w:rPr>
                <w:rFonts w:ascii="Times New Roman" w:hAnsi="Times New Roman" w:cs="Times New Roman"/>
              </w:rPr>
              <w:t>ll incre</w:t>
            </w:r>
            <w:r w:rsidR="00654485">
              <w:rPr>
                <w:rFonts w:ascii="Times New Roman" w:hAnsi="Times New Roman" w:cs="Times New Roman"/>
              </w:rPr>
              <w:t xml:space="preserve">ase sons and daughters, they will prolong days; </w:t>
            </w:r>
            <w:r w:rsidR="00654485" w:rsidRPr="00654485">
              <w:rPr>
                <w:rFonts w:ascii="Times New Roman" w:hAnsi="Times New Roman" w:cs="Times New Roman"/>
                <w:b/>
                <w:highlight w:val="yellow"/>
              </w:rPr>
              <w:t>those who perform the Law the LORD will prosper in His pleasure;</w:t>
            </w:r>
            <w:r w:rsidR="00654485">
              <w:rPr>
                <w:rFonts w:ascii="Times New Roman" w:hAnsi="Times New Roman" w:cs="Times New Roman"/>
              </w:rPr>
              <w:t xml:space="preserve"> </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B13771" w:rsidRPr="00B13771">
              <w:rPr>
                <w:rFonts w:ascii="Times New Roman" w:hAnsi="Times New Roman" w:cs="Times New Roman"/>
              </w:rPr>
              <w:t>From the toil of his soul he would see, he would be satisfied; with his knowledge My servant would vindicate the just for many, and their iniquities he would bear.</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11. </w:t>
            </w:r>
            <w:r w:rsidR="00654485" w:rsidRPr="00654485">
              <w:rPr>
                <w:rFonts w:ascii="Times New Roman" w:hAnsi="Times New Roman" w:cs="Times New Roman"/>
              </w:rPr>
              <w:t>from the slavery of the Gentiles he sh</w:t>
            </w:r>
            <w:r w:rsidR="00654485">
              <w:rPr>
                <w:rFonts w:ascii="Times New Roman" w:hAnsi="Times New Roman" w:cs="Times New Roman"/>
              </w:rPr>
              <w:t>all deliver their soul. they wi</w:t>
            </w:r>
            <w:r w:rsidR="00654485" w:rsidRPr="00654485">
              <w:rPr>
                <w:rFonts w:ascii="Times New Roman" w:hAnsi="Times New Roman" w:cs="Times New Roman"/>
              </w:rPr>
              <w:t>ll see the retributio</w:t>
            </w:r>
            <w:r w:rsidR="00654485">
              <w:rPr>
                <w:rFonts w:ascii="Times New Roman" w:hAnsi="Times New Roman" w:cs="Times New Roman"/>
              </w:rPr>
              <w:t>n of their adversaries. They wi</w:t>
            </w:r>
            <w:r w:rsidR="00654485" w:rsidRPr="00654485">
              <w:rPr>
                <w:rFonts w:ascii="Times New Roman" w:hAnsi="Times New Roman" w:cs="Times New Roman"/>
              </w:rPr>
              <w:t>ll be satisfied with the plunder of their k</w:t>
            </w:r>
            <w:r w:rsidR="00654485">
              <w:rPr>
                <w:rFonts w:ascii="Times New Roman" w:hAnsi="Times New Roman" w:cs="Times New Roman"/>
              </w:rPr>
              <w:t>ings; by his wisdom wi</w:t>
            </w:r>
            <w:r w:rsidR="00654485" w:rsidRPr="00654485">
              <w:rPr>
                <w:rFonts w:ascii="Times New Roman" w:hAnsi="Times New Roman" w:cs="Times New Roman"/>
              </w:rPr>
              <w:t>ll he make innocents to be accounted in</w:t>
            </w:r>
            <w:r w:rsidR="00654485">
              <w:rPr>
                <w:rFonts w:ascii="Times New Roman" w:hAnsi="Times New Roman" w:cs="Times New Roman"/>
              </w:rPr>
              <w:t>nocent, to subject many to the Law; and he wi</w:t>
            </w:r>
            <w:r w:rsidR="00654485" w:rsidRPr="00654485">
              <w:rPr>
                <w:rFonts w:ascii="Times New Roman" w:hAnsi="Times New Roman" w:cs="Times New Roman"/>
              </w:rPr>
              <w:t>ll beseech concerning their sins.</w:t>
            </w:r>
          </w:p>
        </w:tc>
      </w:tr>
      <w:tr w:rsidR="00FE3331" w:rsidRPr="00FE3331" w:rsidTr="00544D8F">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B13771" w:rsidRPr="00B13771">
              <w:rPr>
                <w:rFonts w:ascii="Times New Roman" w:hAnsi="Times New Roman" w:cs="Times New Roman"/>
              </w:rPr>
              <w:t>Therefore, I will allot him a portion in public, and with the strong he shall share plunder, because he poured out his soul to death, and with transgressors he was counted; and he bore the sin of many, and interceded for the transgressors.</w:t>
            </w:r>
            <w:r>
              <w:rPr>
                <w:rFonts w:ascii="Times New Roman" w:hAnsi="Times New Roman" w:cs="Times New Roman"/>
              </w:rPr>
              <w:t xml:space="preserve">   </w:t>
            </w:r>
            <w:r w:rsidRPr="00FE3331">
              <w:rPr>
                <w:rFonts w:ascii="Times New Roman" w:hAnsi="Times New Roman" w:cs="Times New Roman"/>
                <w:b/>
              </w:rPr>
              <w:t>{P}</w:t>
            </w:r>
          </w:p>
        </w:tc>
        <w:tc>
          <w:tcPr>
            <w:tcW w:w="5148" w:type="dxa"/>
            <w:shd w:val="clear" w:color="auto" w:fill="D9D9D9" w:themeFill="background1" w:themeFillShade="D9"/>
          </w:tcPr>
          <w:p w:rsidR="00FE3331" w:rsidRPr="00FE3331" w:rsidRDefault="00FE3331" w:rsidP="00684CB2">
            <w:pPr>
              <w:keepNext/>
              <w:widowControl w:val="0"/>
              <w:jc w:val="both"/>
              <w:rPr>
                <w:rFonts w:ascii="Times New Roman" w:hAnsi="Times New Roman" w:cs="Times New Roman"/>
              </w:rPr>
            </w:pPr>
            <w:r>
              <w:rPr>
                <w:rFonts w:ascii="Times New Roman" w:hAnsi="Times New Roman" w:cs="Times New Roman"/>
              </w:rPr>
              <w:t xml:space="preserve">12. </w:t>
            </w:r>
            <w:r w:rsidR="00654485" w:rsidRPr="00654485">
              <w:rPr>
                <w:rFonts w:ascii="Times New Roman" w:hAnsi="Times New Roman" w:cs="Times New Roman"/>
              </w:rPr>
              <w:t xml:space="preserve">Then </w:t>
            </w:r>
            <w:r w:rsidR="00654485">
              <w:rPr>
                <w:rFonts w:ascii="Times New Roman" w:hAnsi="Times New Roman" w:cs="Times New Roman"/>
              </w:rPr>
              <w:t>I will divide him the plunder of many Gentiles, and he wi</w:t>
            </w:r>
            <w:r w:rsidR="00654485" w:rsidRPr="00654485">
              <w:rPr>
                <w:rFonts w:ascii="Times New Roman" w:hAnsi="Times New Roman" w:cs="Times New Roman"/>
              </w:rPr>
              <w:t>ll divide the spoil. the possessions of</w:t>
            </w:r>
            <w:r w:rsidR="00654485">
              <w:rPr>
                <w:rFonts w:ascii="Times New Roman" w:hAnsi="Times New Roman" w:cs="Times New Roman"/>
              </w:rPr>
              <w:t xml:space="preserve"> str</w:t>
            </w:r>
            <w:r w:rsidR="00654485" w:rsidRPr="00654485">
              <w:rPr>
                <w:rFonts w:ascii="Times New Roman" w:hAnsi="Times New Roman" w:cs="Times New Roman"/>
              </w:rPr>
              <w:t>ong</w:t>
            </w:r>
            <w:r w:rsidR="00654485">
              <w:rPr>
                <w:rFonts w:ascii="Times New Roman" w:hAnsi="Times New Roman" w:cs="Times New Roman"/>
              </w:rPr>
              <w:t xml:space="preserve"> </w:t>
            </w:r>
            <w:r w:rsidR="00654485" w:rsidRPr="00654485">
              <w:rPr>
                <w:rFonts w:ascii="Times New Roman" w:hAnsi="Times New Roman" w:cs="Times New Roman"/>
              </w:rPr>
              <w:t xml:space="preserve">fortresses; </w:t>
            </w:r>
            <w:r w:rsidR="00654485" w:rsidRPr="00654485">
              <w:rPr>
                <w:rFonts w:ascii="Times New Roman" w:hAnsi="Times New Roman" w:cs="Times New Roman"/>
                <w:b/>
                <w:highlight w:val="yellow"/>
              </w:rPr>
              <w:t>because he handed over his soul to the death, and subjected the rebels to the Law</w:t>
            </w:r>
            <w:r w:rsidR="00654485" w:rsidRPr="00654485">
              <w:rPr>
                <w:rFonts w:ascii="Times New Roman" w:hAnsi="Times New Roman" w:cs="Times New Roman"/>
              </w:rPr>
              <w:t xml:space="preserve">; yet he will beseech concerning the sins of many, and to </w:t>
            </w:r>
            <w:r w:rsidR="00654485">
              <w:rPr>
                <w:rFonts w:ascii="Times New Roman" w:hAnsi="Times New Roman" w:cs="Times New Roman"/>
              </w:rPr>
              <w:t>the rebels it wi</w:t>
            </w:r>
            <w:r w:rsidR="00654485" w:rsidRPr="00654485">
              <w:rPr>
                <w:rFonts w:ascii="Times New Roman" w:hAnsi="Times New Roman" w:cs="Times New Roman"/>
              </w:rPr>
              <w:t>ll be</w:t>
            </w:r>
            <w:r w:rsidR="00654485">
              <w:rPr>
                <w:rFonts w:ascii="Times New Roman" w:hAnsi="Times New Roman" w:cs="Times New Roman"/>
              </w:rPr>
              <w:t xml:space="preserve"> </w:t>
            </w:r>
            <w:r w:rsidR="00654485" w:rsidRPr="00654485">
              <w:rPr>
                <w:rFonts w:ascii="Times New Roman" w:hAnsi="Times New Roman" w:cs="Times New Roman"/>
              </w:rPr>
              <w:t>forgiven</w:t>
            </w:r>
            <w:r w:rsidR="00654485">
              <w:rPr>
                <w:rFonts w:ascii="Times New Roman" w:hAnsi="Times New Roman" w:cs="Times New Roman"/>
              </w:rPr>
              <w:t xml:space="preserve"> </w:t>
            </w:r>
            <w:r w:rsidR="00654485" w:rsidRPr="00654485">
              <w:rPr>
                <w:rFonts w:ascii="Times New Roman" w:hAnsi="Times New Roman" w:cs="Times New Roman"/>
              </w:rPr>
              <w:t>for him.</w:t>
            </w:r>
            <w:r>
              <w:rPr>
                <w:rFonts w:ascii="Times New Roman" w:hAnsi="Times New Roman" w:cs="Times New Roman"/>
              </w:rPr>
              <w:t xml:space="preserve">   </w:t>
            </w:r>
            <w:r w:rsidRPr="00FE3331">
              <w:rPr>
                <w:rFonts w:ascii="Times New Roman" w:hAnsi="Times New Roman" w:cs="Times New Roman"/>
                <w:b/>
              </w:rPr>
              <w:t>{P}</w:t>
            </w:r>
          </w:p>
        </w:tc>
      </w:tr>
      <w:tr w:rsidR="00FE3331" w:rsidRPr="00FE3331" w:rsidTr="00FE3331">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c>
          <w:tcPr>
            <w:tcW w:w="5148" w:type="dxa"/>
            <w:shd w:val="clear" w:color="auto" w:fill="FFFFFF" w:themeFill="background1"/>
          </w:tcPr>
          <w:p w:rsidR="00FE3331" w:rsidRPr="00FE3331" w:rsidRDefault="00FE3331" w:rsidP="00684CB2">
            <w:pPr>
              <w:keepNext/>
              <w:widowControl w:val="0"/>
              <w:jc w:val="both"/>
              <w:rPr>
                <w:rFonts w:ascii="Times New Roman" w:hAnsi="Times New Roman" w:cs="Times New Roman"/>
              </w:rPr>
            </w:pPr>
          </w:p>
        </w:tc>
      </w:tr>
    </w:tbl>
    <w:p w:rsidR="00AC10AA" w:rsidRDefault="00AC10AA" w:rsidP="00684CB2">
      <w:pPr>
        <w:keepNext/>
        <w:widowControl w:val="0"/>
        <w:spacing w:after="0" w:line="240" w:lineRule="auto"/>
        <w:jc w:val="both"/>
        <w:rPr>
          <w:rFonts w:ascii="Times New Roman" w:hAnsi="Times New Roman" w:cs="Times New Roman"/>
        </w:rPr>
      </w:pPr>
    </w:p>
    <w:p w:rsidR="003C7165" w:rsidRPr="003C7165" w:rsidRDefault="003C7165" w:rsidP="00684CB2">
      <w:pPr>
        <w:keepNext/>
        <w:widowControl w:val="0"/>
        <w:spacing w:after="0" w:line="240" w:lineRule="auto"/>
        <w:jc w:val="both"/>
        <w:rPr>
          <w:rFonts w:ascii="Century Schoolbook" w:hAnsi="Century Schoolbook" w:cstheme="majorBidi"/>
          <w:b/>
          <w:bCs/>
          <w:kern w:val="16"/>
          <w:sz w:val="28"/>
          <w:szCs w:val="28"/>
          <w:lang w:val="en-US"/>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3C7165">
        <w:rPr>
          <w:rFonts w:ascii="Century Schoolbook" w:eastAsia="Times New Roman" w:hAnsi="Century Schoolbook" w:cs="Times New Roman"/>
          <w:b/>
          <w:bCs/>
          <w:kern w:val="16"/>
          <w:sz w:val="28"/>
          <w:szCs w:val="28"/>
          <w:lang w:val="en-US" w:eastAsia="en-AU" w:bidi="he-IL"/>
        </w:rPr>
        <w:t>Isaiah 52:6-13 + 53:4-5</w:t>
      </w:r>
    </w:p>
    <w:p w:rsidR="00AC10AA" w:rsidRDefault="00AC10AA" w:rsidP="00684CB2">
      <w:pPr>
        <w:keepNext/>
        <w:widowControl w:val="0"/>
        <w:spacing w:after="0" w:line="240" w:lineRule="auto"/>
        <w:jc w:val="both"/>
        <w:rPr>
          <w:rFonts w:ascii="Times New Roman" w:hAnsi="Times New Roman" w:cs="Times New Roman"/>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2</w:t>
      </w:r>
      <w:r w:rsidRPr="003C7165">
        <w:rPr>
          <w:rFonts w:ascii="Times New Roman" w:hAnsi="Times New Roman" w:cs="Times New Roman"/>
          <w:lang w:val="en-US"/>
        </w:rPr>
        <w:t xml:space="preserve"> </w:t>
      </w:r>
      <w:r w:rsidRPr="003C7165">
        <w:rPr>
          <w:rFonts w:ascii="Times New Roman" w:hAnsi="Times New Roman" w:cs="Times New Roman"/>
          <w:b/>
          <w:lang w:val="en-US"/>
        </w:rPr>
        <w:t>Shake yourself</w:t>
      </w:r>
      <w:r w:rsidRPr="003C7165">
        <w:rPr>
          <w:rFonts w:ascii="Times New Roman" w:hAnsi="Times New Roman" w:cs="Times New Roman"/>
          <w:lang w:val="en-US"/>
        </w:rPr>
        <w:t xml:space="preserve"> Heb. </w:t>
      </w:r>
      <w:r w:rsidRPr="003C7165">
        <w:rPr>
          <w:rFonts w:ascii="Times New Roman" w:hAnsi="Times New Roman" w:cs="Times New Roman"/>
          <w:rtl/>
          <w:lang w:bidi="he-IL"/>
        </w:rPr>
        <w:t>הִתְנַעֲרִי</w:t>
      </w:r>
      <w:r w:rsidRPr="003C7165">
        <w:rPr>
          <w:rFonts w:ascii="Times New Roman" w:hAnsi="Times New Roman" w:cs="Times New Roman"/>
          <w:lang w:val="en-US"/>
        </w:rPr>
        <w:t xml:space="preserve">, escourre in O.F., to shake strongly, like one who shakes out a garment.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arise</w:t>
      </w:r>
      <w:r w:rsidRPr="003C7165">
        <w:rPr>
          <w:rFonts w:ascii="Times New Roman" w:hAnsi="Times New Roman" w:cs="Times New Roman"/>
          <w:lang w:val="en-US"/>
        </w:rPr>
        <w:t xml:space="preserve"> from the ground, from the decree (supra 3:26), “She shall sit on the ground.”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sit down</w:t>
      </w:r>
      <w:r w:rsidRPr="003C7165">
        <w:rPr>
          <w:rFonts w:ascii="Times New Roman" w:hAnsi="Times New Roman" w:cs="Times New Roman"/>
          <w:lang w:val="en-US"/>
        </w:rPr>
        <w:t xml:space="preserve"> on a throne.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free yourself</w:t>
      </w:r>
      <w:r w:rsidRPr="003C7165">
        <w:rPr>
          <w:rFonts w:ascii="Times New Roman" w:hAnsi="Times New Roman" w:cs="Times New Roman"/>
          <w:lang w:val="en-US"/>
        </w:rPr>
        <w:t xml:space="preserve"> Untie yourself [from Jonathan].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bands of</w:t>
      </w:r>
      <w:r w:rsidRPr="003C7165">
        <w:rPr>
          <w:rFonts w:ascii="Times New Roman" w:hAnsi="Times New Roman" w:cs="Times New Roman"/>
          <w:lang w:val="en-US"/>
        </w:rPr>
        <w:t xml:space="preserve"> Heb. </w:t>
      </w:r>
      <w:r w:rsidRPr="003C7165">
        <w:rPr>
          <w:rFonts w:ascii="Times New Roman" w:hAnsi="Times New Roman" w:cs="Times New Roman"/>
          <w:rtl/>
          <w:lang w:bidi="he-IL"/>
        </w:rPr>
        <w:t>מוֹסְרֵי</w:t>
      </w:r>
      <w:r w:rsidRPr="003C7165">
        <w:rPr>
          <w:rFonts w:ascii="Times New Roman" w:hAnsi="Times New Roman" w:cs="Times New Roman"/>
          <w:lang w:val="en-US"/>
        </w:rPr>
        <w:t xml:space="preserve">, cringatro umbriah in O.F., [strap].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captive</w:t>
      </w:r>
      <w:r w:rsidRPr="003C7165">
        <w:rPr>
          <w:rFonts w:ascii="Times New Roman" w:hAnsi="Times New Roman" w:cs="Times New Roman"/>
          <w:lang w:val="en-US"/>
        </w:rPr>
        <w:t xml:space="preserve"> Heb. </w:t>
      </w:r>
      <w:r w:rsidRPr="003C7165">
        <w:rPr>
          <w:rFonts w:ascii="Times New Roman" w:hAnsi="Times New Roman" w:cs="Times New Roman"/>
          <w:rtl/>
          <w:lang w:bidi="he-IL"/>
        </w:rPr>
        <w:t>שְׁבִיָה</w:t>
      </w:r>
      <w:r w:rsidRPr="003C7165">
        <w:rPr>
          <w:rFonts w:ascii="Times New Roman" w:hAnsi="Times New Roman" w:cs="Times New Roman"/>
          <w:lang w:val="en-US"/>
        </w:rPr>
        <w:t xml:space="preserve">, like </w:t>
      </w:r>
      <w:r w:rsidRPr="003C7165">
        <w:rPr>
          <w:rFonts w:ascii="Times New Roman" w:hAnsi="Times New Roman" w:cs="Times New Roman"/>
          <w:rtl/>
          <w:lang w:bidi="he-IL"/>
        </w:rPr>
        <w:t>שְׁבוּיָה</w:t>
      </w:r>
      <w:r w:rsidRPr="003C7165">
        <w:rPr>
          <w:rFonts w:ascii="Times New Roman" w:hAnsi="Times New Roman" w:cs="Times New Roman"/>
          <w:lang w:val="en-US"/>
        </w:rPr>
        <w:t xml:space="preserve">, captive.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3</w:t>
      </w:r>
      <w:r w:rsidRPr="003C7165">
        <w:rPr>
          <w:rFonts w:ascii="Times New Roman" w:hAnsi="Times New Roman" w:cs="Times New Roman"/>
          <w:lang w:val="en-US"/>
        </w:rPr>
        <w:t xml:space="preserve"> </w:t>
      </w:r>
      <w:r w:rsidRPr="003C7165">
        <w:rPr>
          <w:rFonts w:ascii="Times New Roman" w:hAnsi="Times New Roman" w:cs="Times New Roman"/>
          <w:b/>
          <w:lang w:val="en-US"/>
        </w:rPr>
        <w:t>You were sold for nought</w:t>
      </w:r>
      <w:r w:rsidRPr="003C7165">
        <w:rPr>
          <w:rFonts w:ascii="Times New Roman" w:hAnsi="Times New Roman" w:cs="Times New Roman"/>
          <w:lang w:val="en-US"/>
        </w:rPr>
        <w:t xml:space="preserve"> Because of worthless matters, i.e., the evil inclination, which affords you no reward.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you shall not be redeemed for money</w:t>
      </w:r>
      <w:r w:rsidRPr="003C7165">
        <w:rPr>
          <w:rFonts w:ascii="Times New Roman" w:hAnsi="Times New Roman" w:cs="Times New Roman"/>
          <w:lang w:val="en-US"/>
        </w:rPr>
        <w:t xml:space="preserve"> but with repentance.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4</w:t>
      </w:r>
      <w:r w:rsidRPr="003C7165">
        <w:rPr>
          <w:rFonts w:ascii="Times New Roman" w:hAnsi="Times New Roman" w:cs="Times New Roman"/>
          <w:lang w:val="en-US"/>
        </w:rPr>
        <w:t xml:space="preserve"> </w:t>
      </w:r>
      <w:r w:rsidRPr="003C7165">
        <w:rPr>
          <w:rFonts w:ascii="Times New Roman" w:hAnsi="Times New Roman" w:cs="Times New Roman"/>
          <w:b/>
          <w:lang w:val="en-US"/>
        </w:rPr>
        <w:t xml:space="preserve">My people first went down to Egypt </w:t>
      </w:r>
      <w:r w:rsidRPr="003C7165">
        <w:rPr>
          <w:rFonts w:ascii="Times New Roman" w:hAnsi="Times New Roman" w:cs="Times New Roman"/>
          <w:lang w:val="en-US"/>
        </w:rPr>
        <w:t xml:space="preserve">The Egyptians had somewhat of a debt upon them, for they served for them as their hosts and sustained them, but Assyria oppressed them for nothing and without cause.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5</w:t>
      </w:r>
      <w:r w:rsidRPr="003C7165">
        <w:rPr>
          <w:rFonts w:ascii="Times New Roman" w:hAnsi="Times New Roman" w:cs="Times New Roman"/>
          <w:lang w:val="en-US"/>
        </w:rPr>
        <w:t xml:space="preserve"> </w:t>
      </w:r>
      <w:r w:rsidRPr="003C7165">
        <w:rPr>
          <w:rFonts w:ascii="Times New Roman" w:hAnsi="Times New Roman" w:cs="Times New Roman"/>
          <w:b/>
          <w:lang w:val="en-US"/>
        </w:rPr>
        <w:t>And now, what have I here</w:t>
      </w:r>
      <w:r w:rsidRPr="003C7165">
        <w:rPr>
          <w:rFonts w:ascii="Times New Roman" w:hAnsi="Times New Roman" w:cs="Times New Roman"/>
          <w:lang w:val="en-US"/>
        </w:rPr>
        <w:t xml:space="preserve"> Why do I stay and detain My children here? </w:t>
      </w:r>
      <w:r w:rsidRPr="003C7165">
        <w:rPr>
          <w:rFonts w:ascii="Times New Roman" w:hAnsi="Times New Roman" w:cs="Times New Roman"/>
          <w:b/>
          <w:lang w:val="en-US"/>
        </w:rPr>
        <w:t>boast</w:t>
      </w:r>
      <w:r w:rsidRPr="003C7165">
        <w:rPr>
          <w:rFonts w:ascii="Times New Roman" w:hAnsi="Times New Roman" w:cs="Times New Roman"/>
          <w:lang w:val="en-US"/>
        </w:rPr>
        <w:t xml:space="preserve"> Heb. </w:t>
      </w:r>
      <w:r w:rsidRPr="003C7165">
        <w:rPr>
          <w:rFonts w:ascii="Times New Roman" w:hAnsi="Times New Roman" w:cs="Times New Roman"/>
          <w:rtl/>
          <w:lang w:bidi="he-IL"/>
        </w:rPr>
        <w:t>יְהֵילִילוּ</w:t>
      </w:r>
      <w:r w:rsidRPr="003C7165">
        <w:rPr>
          <w:rFonts w:ascii="Times New Roman" w:hAnsi="Times New Roman" w:cs="Times New Roman"/>
          <w:lang w:val="en-US"/>
        </w:rPr>
        <w:t xml:space="preserve">, Boast saying, “Our hand was powerful.”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is blasphemed</w:t>
      </w:r>
      <w:r w:rsidRPr="003C7165">
        <w:rPr>
          <w:rFonts w:ascii="Times New Roman" w:hAnsi="Times New Roman" w:cs="Times New Roman"/>
          <w:lang w:val="en-US"/>
        </w:rPr>
        <w:t xml:space="preserve"> Blasphemes itself, and this is an instance similar to (Num 7:89) “And he heard the voice speaking to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6</w:t>
      </w:r>
      <w:r w:rsidRPr="003C7165">
        <w:rPr>
          <w:rFonts w:ascii="Times New Roman" w:hAnsi="Times New Roman" w:cs="Times New Roman"/>
          <w:lang w:val="en-US"/>
        </w:rPr>
        <w:t xml:space="preserve"> </w:t>
      </w:r>
      <w:r w:rsidRPr="003C7165">
        <w:rPr>
          <w:rFonts w:ascii="Times New Roman" w:hAnsi="Times New Roman" w:cs="Times New Roman"/>
          <w:b/>
          <w:lang w:val="en-US"/>
        </w:rPr>
        <w:t>My people shall know</w:t>
      </w:r>
      <w:r w:rsidRPr="003C7165">
        <w:rPr>
          <w:rFonts w:ascii="Times New Roman" w:hAnsi="Times New Roman" w:cs="Times New Roman"/>
          <w:lang w:val="en-US"/>
        </w:rPr>
        <w:t xml:space="preserve"> When I redeem them, they will recognize that My name is master, monarch, and ruler, as is its apparent meaning.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therefore, on that day</w:t>
      </w:r>
      <w:r w:rsidRPr="003C7165">
        <w:rPr>
          <w:rFonts w:ascii="Times New Roman" w:hAnsi="Times New Roman" w:cs="Times New Roman"/>
          <w:lang w:val="en-US"/>
        </w:rPr>
        <w:t xml:space="preserve"> The day of their redemption, they will understand that I am He Who speaks, and behold, I have fulfilled the prophecy.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8</w:t>
      </w:r>
      <w:r w:rsidRPr="003C7165">
        <w:rPr>
          <w:rFonts w:ascii="Times New Roman" w:hAnsi="Times New Roman" w:cs="Times New Roman"/>
          <w:lang w:val="en-US"/>
        </w:rPr>
        <w:t xml:space="preserve"> </w:t>
      </w:r>
      <w:r w:rsidRPr="003C7165">
        <w:rPr>
          <w:rFonts w:ascii="Times New Roman" w:hAnsi="Times New Roman" w:cs="Times New Roman"/>
          <w:b/>
          <w:lang w:val="en-US"/>
        </w:rPr>
        <w:t>The voice of your watchmen</w:t>
      </w:r>
      <w:r w:rsidRPr="003C7165">
        <w:rPr>
          <w:rFonts w:ascii="Times New Roman" w:hAnsi="Times New Roman" w:cs="Times New Roman"/>
          <w:lang w:val="en-US"/>
        </w:rPr>
        <w:t xml:space="preserve"> The watchmen who are stationed on the walls and the towers to report and to see (to see and to report [Parshandatha]) who comes to the city.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10</w:t>
      </w:r>
      <w:r w:rsidRPr="003C7165">
        <w:rPr>
          <w:rFonts w:ascii="Times New Roman" w:hAnsi="Times New Roman" w:cs="Times New Roman"/>
          <w:lang w:val="en-US"/>
        </w:rPr>
        <w:t xml:space="preserve"> </w:t>
      </w:r>
      <w:r w:rsidRPr="003C7165">
        <w:rPr>
          <w:rFonts w:ascii="Times New Roman" w:hAnsi="Times New Roman" w:cs="Times New Roman"/>
          <w:b/>
          <w:lang w:val="en-US"/>
        </w:rPr>
        <w:t>has revealed</w:t>
      </w:r>
      <w:r w:rsidRPr="003C7165">
        <w:rPr>
          <w:rFonts w:ascii="Times New Roman" w:hAnsi="Times New Roman" w:cs="Times New Roman"/>
          <w:lang w:val="en-US"/>
        </w:rPr>
        <w:t xml:space="preserve"> Heb. </w:t>
      </w:r>
      <w:r w:rsidRPr="003C7165">
        <w:rPr>
          <w:rFonts w:ascii="Times New Roman" w:hAnsi="Times New Roman" w:cs="Times New Roman"/>
          <w:rtl/>
          <w:lang w:bidi="he-IL"/>
        </w:rPr>
        <w:t>חָשַׂף</w:t>
      </w:r>
      <w:r w:rsidRPr="003C7165">
        <w:rPr>
          <w:rFonts w:ascii="Times New Roman" w:hAnsi="Times New Roman" w:cs="Times New Roman"/>
          <w:lang w:val="en-US"/>
        </w:rPr>
        <w:t xml:space="preserve">, has revealed.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11</w:t>
      </w:r>
      <w:r w:rsidRPr="003C7165">
        <w:rPr>
          <w:rFonts w:ascii="Times New Roman" w:hAnsi="Times New Roman" w:cs="Times New Roman"/>
          <w:lang w:val="en-US"/>
        </w:rPr>
        <w:t xml:space="preserve"> </w:t>
      </w:r>
      <w:r w:rsidRPr="003C7165">
        <w:rPr>
          <w:rFonts w:ascii="Times New Roman" w:hAnsi="Times New Roman" w:cs="Times New Roman"/>
          <w:b/>
          <w:lang w:val="en-US"/>
        </w:rPr>
        <w:t>touch no unclean one</w:t>
      </w:r>
      <w:r w:rsidRPr="003C7165">
        <w:rPr>
          <w:rFonts w:ascii="Times New Roman" w:hAnsi="Times New Roman" w:cs="Times New Roman"/>
          <w:lang w:val="en-US"/>
        </w:rPr>
        <w:t xml:space="preserve"> They shall be abominable to you to touch them.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get out of its midst</w:t>
      </w:r>
      <w:r w:rsidRPr="003C7165">
        <w:rPr>
          <w:rFonts w:ascii="Times New Roman" w:hAnsi="Times New Roman" w:cs="Times New Roman"/>
          <w:lang w:val="en-US"/>
        </w:rPr>
        <w:t xml:space="preserve"> Out of the midst of the exile, for all these last consolations refer only to the last exile.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purify yourselves</w:t>
      </w:r>
      <w:r w:rsidRPr="003C7165">
        <w:rPr>
          <w:rFonts w:ascii="Times New Roman" w:hAnsi="Times New Roman" w:cs="Times New Roman"/>
          <w:lang w:val="en-US"/>
        </w:rPr>
        <w:t xml:space="preserve"> Heb. </w:t>
      </w:r>
      <w:r w:rsidRPr="003C7165">
        <w:rPr>
          <w:rFonts w:ascii="Times New Roman" w:hAnsi="Times New Roman" w:cs="Times New Roman"/>
          <w:rtl/>
          <w:lang w:bidi="he-IL"/>
        </w:rPr>
        <w:t>הִבָּרוּ</w:t>
      </w:r>
      <w:r w:rsidRPr="003C7165">
        <w:rPr>
          <w:rFonts w:ascii="Times New Roman" w:hAnsi="Times New Roman" w:cs="Times New Roman"/>
          <w:lang w:val="en-US"/>
        </w:rPr>
        <w:t xml:space="preserve">, purify yourselves.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you who bear the Lord’s vessels</w:t>
      </w:r>
      <w:r w:rsidRPr="003C7165">
        <w:rPr>
          <w:rFonts w:ascii="Times New Roman" w:hAnsi="Times New Roman" w:cs="Times New Roman"/>
          <w:lang w:val="en-US"/>
        </w:rPr>
        <w:t xml:space="preserve"> You, the priests and the Levites, who carried the vessels of the Holy One, blessed be He, in the desert [from here is proof of the resurrection of the dead].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12</w:t>
      </w:r>
      <w:r w:rsidRPr="003C7165">
        <w:rPr>
          <w:rFonts w:ascii="Times New Roman" w:hAnsi="Times New Roman" w:cs="Times New Roman"/>
          <w:lang w:val="en-US"/>
        </w:rPr>
        <w:t xml:space="preserve"> </w:t>
      </w:r>
      <w:r w:rsidRPr="003C7165">
        <w:rPr>
          <w:rFonts w:ascii="Times New Roman" w:hAnsi="Times New Roman" w:cs="Times New Roman"/>
          <w:b/>
          <w:lang w:val="en-US"/>
        </w:rPr>
        <w:t>for...goes before you</w:t>
      </w:r>
      <w:r w:rsidRPr="003C7165">
        <w:rPr>
          <w:rFonts w:ascii="Times New Roman" w:hAnsi="Times New Roman" w:cs="Times New Roman"/>
          <w:lang w:val="en-US"/>
        </w:rPr>
        <w:t xml:space="preserve">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3C7165">
        <w:rPr>
          <w:rFonts w:ascii="Times New Roman" w:hAnsi="Times New Roman" w:cs="Times New Roman"/>
          <w:rtl/>
          <w:lang w:bidi="he-IL"/>
        </w:rPr>
        <w:t>מְאַסֵּף</w:t>
      </w:r>
      <w:r w:rsidRPr="003C7165">
        <w:rPr>
          <w:rFonts w:ascii="Times New Roman" w:hAnsi="Times New Roman" w:cs="Times New Roman"/>
          <w:lang w:val="en-US"/>
        </w:rPr>
        <w:t xml:space="preserve">, the rear guard, because he waits for the stragglers and the stumblers. Similarly, Scripture states in Joshua (6: 13): “And the rear guard was going after the Ark.”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13</w:t>
      </w:r>
      <w:r w:rsidRPr="003C7165">
        <w:rPr>
          <w:rFonts w:ascii="Times New Roman" w:hAnsi="Times New Roman" w:cs="Times New Roman"/>
          <w:lang w:val="en-US"/>
        </w:rPr>
        <w:t xml:space="preserve"> </w:t>
      </w:r>
      <w:r w:rsidRPr="003C7165">
        <w:rPr>
          <w:rFonts w:ascii="Times New Roman" w:hAnsi="Times New Roman" w:cs="Times New Roman"/>
          <w:b/>
          <w:lang w:val="en-US"/>
        </w:rPr>
        <w:t>Behold My servant shall prosper</w:t>
      </w:r>
      <w:r w:rsidRPr="003C7165">
        <w:rPr>
          <w:rFonts w:ascii="Times New Roman" w:hAnsi="Times New Roman" w:cs="Times New Roman"/>
          <w:lang w:val="en-US"/>
        </w:rPr>
        <w:t xml:space="preserve"> Behold, at the end of days, My servant, Jacob, [i.e.,] the righteous among him, shall prosper.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14</w:t>
      </w:r>
      <w:r w:rsidRPr="003C7165">
        <w:rPr>
          <w:rFonts w:ascii="Times New Roman" w:hAnsi="Times New Roman" w:cs="Times New Roman"/>
          <w:lang w:val="en-US"/>
        </w:rPr>
        <w:t xml:space="preserve"> </w:t>
      </w:r>
      <w:r w:rsidRPr="003C7165">
        <w:rPr>
          <w:rFonts w:ascii="Times New Roman" w:hAnsi="Times New Roman" w:cs="Times New Roman"/>
          <w:b/>
          <w:lang w:val="en-US"/>
        </w:rPr>
        <w:t>As many wondered</w:t>
      </w:r>
      <w:r w:rsidRPr="003C7165">
        <w:rPr>
          <w:rFonts w:ascii="Times New Roman" w:hAnsi="Times New Roman" w:cs="Times New Roman"/>
          <w:lang w:val="en-US"/>
        </w:rPr>
        <w:t xml:space="preserve"> As many peoples wondered about them when they saw them in their humble state, and said to one another, How marred is his [Israel’s] appearance from that of a man! See how their features are darker than those of other people, so, as we see with our eyes.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15</w:t>
      </w:r>
      <w:r w:rsidRPr="003C7165">
        <w:rPr>
          <w:rFonts w:ascii="Times New Roman" w:hAnsi="Times New Roman" w:cs="Times New Roman"/>
          <w:lang w:val="en-US"/>
        </w:rPr>
        <w:t xml:space="preserve"> </w:t>
      </w:r>
      <w:r w:rsidRPr="003C7165">
        <w:rPr>
          <w:rFonts w:ascii="Times New Roman" w:hAnsi="Times New Roman" w:cs="Times New Roman"/>
          <w:b/>
          <w:lang w:val="en-US"/>
        </w:rPr>
        <w:t>So shall he cast down many nations</w:t>
      </w:r>
      <w:r w:rsidRPr="003C7165">
        <w:rPr>
          <w:rFonts w:ascii="Times New Roman" w:hAnsi="Times New Roman" w:cs="Times New Roman"/>
          <w:lang w:val="en-US"/>
        </w:rPr>
        <w:t xml:space="preserve"> So now, even he his hand will become powerful, and he will cast down the horns of the nations who scattered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shall shut</w:t>
      </w:r>
      <w:r w:rsidRPr="003C7165">
        <w:rPr>
          <w:rFonts w:ascii="Times New Roman" w:hAnsi="Times New Roman" w:cs="Times New Roman"/>
          <w:lang w:val="en-US"/>
        </w:rPr>
        <w:t xml:space="preserve"> Heb. </w:t>
      </w:r>
      <w:r w:rsidRPr="003C7165">
        <w:rPr>
          <w:rFonts w:ascii="Times New Roman" w:hAnsi="Times New Roman" w:cs="Times New Roman"/>
          <w:rtl/>
          <w:lang w:bidi="he-IL"/>
        </w:rPr>
        <w:t>יִקְפְּצוּ</w:t>
      </w:r>
      <w:r w:rsidRPr="003C7165">
        <w:rPr>
          <w:rFonts w:ascii="Times New Roman" w:hAnsi="Times New Roman" w:cs="Times New Roman"/>
          <w:lang w:val="en-US"/>
        </w:rPr>
        <w:t xml:space="preserve">. They shall shut their mouths out of great bewilderment.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for</w:t>
      </w:r>
      <w:r w:rsidRPr="003C7165">
        <w:rPr>
          <w:rFonts w:ascii="Times New Roman" w:hAnsi="Times New Roman" w:cs="Times New Roman"/>
          <w:lang w:val="en-US"/>
        </w:rPr>
        <w:t xml:space="preserve"> honor.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what had not been told them</w:t>
      </w:r>
      <w:r w:rsidRPr="003C7165">
        <w:rPr>
          <w:rFonts w:ascii="Times New Roman" w:hAnsi="Times New Roman" w:cs="Times New Roman"/>
          <w:lang w:val="en-US"/>
        </w:rPr>
        <w:t xml:space="preserve"> concerning any man, they saw in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they gazed</w:t>
      </w:r>
      <w:r w:rsidRPr="003C7165">
        <w:rPr>
          <w:rFonts w:ascii="Times New Roman" w:hAnsi="Times New Roman" w:cs="Times New Roman"/>
          <w:lang w:val="en-US"/>
        </w:rPr>
        <w:t xml:space="preserve"> Heb. </w:t>
      </w:r>
      <w:r w:rsidRPr="003C7165">
        <w:rPr>
          <w:rFonts w:ascii="Times New Roman" w:hAnsi="Times New Roman" w:cs="Times New Roman"/>
          <w:rtl/>
          <w:lang w:bidi="he-IL"/>
        </w:rPr>
        <w:t>הִתְבּוֹנָנוּ</w:t>
      </w:r>
      <w:r w:rsidRPr="003C7165">
        <w:rPr>
          <w:rFonts w:ascii="Times New Roman" w:hAnsi="Times New Roman" w:cs="Times New Roman"/>
          <w:lang w:val="en-US"/>
        </w:rPr>
        <w:t xml:space="preserve">, they gazed.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Chapter 53</w:t>
      </w:r>
      <w:r w:rsidRPr="003C7165">
        <w:rPr>
          <w:rFonts w:ascii="Times New Roman" w:hAnsi="Times New Roman" w:cs="Times New Roman"/>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w:t>
      </w:r>
      <w:r w:rsidRPr="003C7165">
        <w:rPr>
          <w:rFonts w:ascii="Times New Roman" w:hAnsi="Times New Roman" w:cs="Times New Roman"/>
          <w:lang w:val="en-US"/>
        </w:rPr>
        <w:t xml:space="preserve"> </w:t>
      </w:r>
      <w:r w:rsidRPr="003C7165">
        <w:rPr>
          <w:rFonts w:ascii="Times New Roman" w:hAnsi="Times New Roman" w:cs="Times New Roman"/>
          <w:b/>
          <w:lang w:val="en-US"/>
        </w:rPr>
        <w:t>Who would have believed our report</w:t>
      </w:r>
      <w:r w:rsidRPr="003C7165">
        <w:rPr>
          <w:rFonts w:ascii="Times New Roman" w:hAnsi="Times New Roman" w:cs="Times New Roman"/>
          <w:lang w:val="en-US"/>
        </w:rPr>
        <w:t xml:space="preserve"> So will the nations say to one another, Were we to hear from others what we see, it would be unbelievable.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the arm of the Lord</w:t>
      </w:r>
      <w:r w:rsidRPr="003C7165">
        <w:rPr>
          <w:rFonts w:ascii="Times New Roman" w:hAnsi="Times New Roman" w:cs="Times New Roman"/>
          <w:lang w:val="en-US"/>
        </w:rPr>
        <w:t xml:space="preserve"> like this, with greatness and glory, to whom was it revealed until now?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2</w:t>
      </w:r>
      <w:r w:rsidRPr="003C7165">
        <w:rPr>
          <w:rFonts w:ascii="Times New Roman" w:hAnsi="Times New Roman" w:cs="Times New Roman"/>
          <w:lang w:val="en-US"/>
        </w:rPr>
        <w:t xml:space="preserve"> </w:t>
      </w:r>
      <w:r w:rsidRPr="003C7165">
        <w:rPr>
          <w:rFonts w:ascii="Times New Roman" w:hAnsi="Times New Roman" w:cs="Times New Roman"/>
          <w:b/>
          <w:lang w:val="en-US"/>
        </w:rPr>
        <w:t>And he came up like a sapling before it</w:t>
      </w:r>
      <w:r w:rsidRPr="003C7165">
        <w:rPr>
          <w:rFonts w:ascii="Times New Roman" w:hAnsi="Times New Roman" w:cs="Times New Roman"/>
          <w:lang w:val="en-US"/>
        </w:rPr>
        <w:t xml:space="preserve"> This people, before this greatness came to it, was a very humble people, and it came up by itself like a sapling of the saplings of the trees.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 xml:space="preserve">and like a root </w:t>
      </w:r>
      <w:r w:rsidRPr="003C7165">
        <w:rPr>
          <w:rFonts w:ascii="Times New Roman" w:hAnsi="Times New Roman" w:cs="Times New Roman"/>
          <w:lang w:val="en-US"/>
        </w:rPr>
        <w:t xml:space="preserve">he came up from dry land.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neither form</w:t>
      </w:r>
      <w:r w:rsidRPr="003C7165">
        <w:rPr>
          <w:rFonts w:ascii="Times New Roman" w:hAnsi="Times New Roman" w:cs="Times New Roman"/>
          <w:lang w:val="en-US"/>
        </w:rPr>
        <w:t xml:space="preserve"> had he in the beginning, nor comeliness.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we saw him that he had no appearance. Now shall we desire him?</w:t>
      </w:r>
      <w:r w:rsidRPr="003C7165">
        <w:rPr>
          <w:rFonts w:ascii="Times New Roman" w:hAnsi="Times New Roman" w:cs="Times New Roman"/>
          <w:lang w:val="en-US"/>
        </w:rPr>
        <w:t xml:space="preserve"> And when we saw him from the beginning without an appearance, how could we desire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Now shall we desire him?</w:t>
      </w:r>
      <w:r w:rsidRPr="003C7165">
        <w:rPr>
          <w:rFonts w:ascii="Times New Roman" w:hAnsi="Times New Roman" w:cs="Times New Roman"/>
          <w:lang w:val="en-US"/>
        </w:rPr>
        <w:t xml:space="preserve"> This is a question.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3</w:t>
      </w:r>
      <w:r w:rsidRPr="003C7165">
        <w:rPr>
          <w:rFonts w:ascii="Times New Roman" w:hAnsi="Times New Roman" w:cs="Times New Roman"/>
          <w:lang w:val="en-US"/>
        </w:rPr>
        <w:t xml:space="preserve"> </w:t>
      </w:r>
      <w:r w:rsidRPr="003C7165">
        <w:rPr>
          <w:rFonts w:ascii="Times New Roman" w:hAnsi="Times New Roman" w:cs="Times New Roman"/>
          <w:b/>
          <w:lang w:val="en-US"/>
        </w:rPr>
        <w:t>Despised and rejected by men</w:t>
      </w:r>
      <w:r w:rsidRPr="003C7165">
        <w:rPr>
          <w:rFonts w:ascii="Times New Roman" w:hAnsi="Times New Roman" w:cs="Times New Roman"/>
          <w:lang w:val="en-US"/>
        </w:rPr>
        <w:t xml:space="preserve"> was he. So is the custom of this prophet: he mentions all Israel as one man, e.g., (44:2), “Fear not, My servant Jacob”; (44:1) “And now, hearken, Jacob, My servant.” Here too (52:13), “Behold My servant shall prosper,” he said concerning the house of Jacob. </w:t>
      </w:r>
      <w:r w:rsidRPr="003C7165">
        <w:rPr>
          <w:rFonts w:ascii="Times New Roman" w:hAnsi="Times New Roman" w:cs="Times New Roman"/>
          <w:rtl/>
          <w:lang w:bidi="he-IL"/>
        </w:rPr>
        <w:t>יַשְׂכִּיל</w:t>
      </w:r>
      <w:r w:rsidRPr="003C7165">
        <w:rPr>
          <w:rFonts w:ascii="Times New Roman" w:hAnsi="Times New Roman" w:cs="Times New Roman"/>
          <w:lang w:val="en-US"/>
        </w:rPr>
        <w:t xml:space="preserve"> is an expression of prosperity. Comp. (I Sam. 18:14) “And David was successful </w:t>
      </w:r>
      <w:r w:rsidRPr="003C7165">
        <w:rPr>
          <w:rFonts w:ascii="Times New Roman" w:hAnsi="Times New Roman" w:cs="Times New Roman"/>
          <w:rtl/>
          <w:lang w:bidi="he-IL"/>
        </w:rPr>
        <w:t>(מַשְׂכִּיל)</w:t>
      </w:r>
      <w:r w:rsidRPr="003C7165">
        <w:rPr>
          <w:rFonts w:ascii="Times New Roman" w:hAnsi="Times New Roman" w:cs="Times New Roman"/>
          <w:lang w:val="en-US"/>
        </w:rPr>
        <w:t xml:space="preserve"> in all his ways.”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as one who hides his face from us</w:t>
      </w:r>
      <w:r w:rsidRPr="003C7165">
        <w:rPr>
          <w:rFonts w:ascii="Times New Roman" w:hAnsi="Times New Roman" w:cs="Times New Roman"/>
          <w:lang w:val="en-US"/>
        </w:rPr>
        <w:t xml:space="preserve"> Because of their intense shame and humility, they were as one who hides his face from us, with their faces bound up in concealment, in order that we not see them, like a plagued man who hides his face and is afraid to look.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4</w:t>
      </w:r>
      <w:r w:rsidRPr="003C7165">
        <w:rPr>
          <w:rFonts w:ascii="Times New Roman" w:hAnsi="Times New Roman" w:cs="Times New Roman"/>
          <w:lang w:val="en-US"/>
        </w:rPr>
        <w:t xml:space="preserve"> </w:t>
      </w:r>
      <w:r w:rsidRPr="003C7165">
        <w:rPr>
          <w:rFonts w:ascii="Times New Roman" w:hAnsi="Times New Roman" w:cs="Times New Roman"/>
          <w:b/>
          <w:lang w:val="en-US"/>
        </w:rPr>
        <w:t>Indeed, he bore our illnesses</w:t>
      </w:r>
      <w:r w:rsidRPr="003C7165">
        <w:rPr>
          <w:rFonts w:ascii="Times New Roman" w:hAnsi="Times New Roman" w:cs="Times New Roman"/>
          <w:lang w:val="en-US"/>
        </w:rPr>
        <w:t xml:space="preserve"> Heb. </w:t>
      </w:r>
      <w:r w:rsidRPr="003C7165">
        <w:rPr>
          <w:rFonts w:ascii="Times New Roman" w:hAnsi="Times New Roman" w:cs="Times New Roman"/>
          <w:rtl/>
          <w:lang w:bidi="he-IL"/>
        </w:rPr>
        <w:t>אָכֵן</w:t>
      </w:r>
      <w:r w:rsidRPr="003C7165">
        <w:rPr>
          <w:rFonts w:ascii="Times New Roman" w:hAnsi="Times New Roman" w:cs="Times New Roman"/>
          <w:lang w:val="en-US"/>
        </w:rPr>
        <w:t xml:space="preserve">, an expression of ‘but’ in all places. But now we see that this came to him not because of his low state, but that he was chastised with pains so that all the nations be atoned for with Israel’s suffering. The illness that should rightfully have come upon us, he bore.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yet we accounted him</w:t>
      </w:r>
      <w:r w:rsidRPr="003C7165">
        <w:rPr>
          <w:rFonts w:ascii="Times New Roman" w:hAnsi="Times New Roman" w:cs="Times New Roman"/>
          <w:lang w:val="en-US"/>
        </w:rPr>
        <w:t xml:space="preserve"> We thought that he was hated by the Omnipresent, but he was not so, but he was pained because of our transgressions and crushed because of our iniquities.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5</w:t>
      </w:r>
      <w:r w:rsidRPr="003C7165">
        <w:rPr>
          <w:rFonts w:ascii="Times New Roman" w:hAnsi="Times New Roman" w:cs="Times New Roman"/>
          <w:lang w:val="en-US"/>
        </w:rPr>
        <w:t xml:space="preserve"> </w:t>
      </w:r>
      <w:r w:rsidRPr="003C7165">
        <w:rPr>
          <w:rFonts w:ascii="Times New Roman" w:hAnsi="Times New Roman" w:cs="Times New Roman"/>
          <w:b/>
          <w:lang w:val="en-US"/>
        </w:rPr>
        <w:t>the chastisement of our welfare was upon him</w:t>
      </w:r>
      <w:r w:rsidRPr="003C7165">
        <w:rPr>
          <w:rFonts w:ascii="Times New Roman" w:hAnsi="Times New Roman" w:cs="Times New Roman"/>
          <w:lang w:val="en-US"/>
        </w:rPr>
        <w:t xml:space="preserve"> The chastisement due to the welfare that we enjoyed, came upon him, for he was chastised so that there be peace for the entire world.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6</w:t>
      </w:r>
      <w:r w:rsidRPr="003C7165">
        <w:rPr>
          <w:rFonts w:ascii="Times New Roman" w:hAnsi="Times New Roman" w:cs="Times New Roman"/>
          <w:lang w:val="en-US"/>
        </w:rPr>
        <w:t xml:space="preserve"> </w:t>
      </w:r>
      <w:r w:rsidRPr="003C7165">
        <w:rPr>
          <w:rFonts w:ascii="Times New Roman" w:hAnsi="Times New Roman" w:cs="Times New Roman"/>
          <w:b/>
          <w:lang w:val="en-US"/>
        </w:rPr>
        <w:t>We all went astray like sheep</w:t>
      </w:r>
      <w:r w:rsidRPr="003C7165">
        <w:rPr>
          <w:rFonts w:ascii="Times New Roman" w:hAnsi="Times New Roman" w:cs="Times New Roman"/>
          <w:lang w:val="en-US"/>
        </w:rPr>
        <w:t xml:space="preserve"> Now it is revealed that all the heathens (nations [mss.]) had erred.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accepted his prayers</w:t>
      </w:r>
      <w:r w:rsidRPr="003C7165">
        <w:rPr>
          <w:rFonts w:ascii="Times New Roman" w:hAnsi="Times New Roman" w:cs="Times New Roman"/>
          <w:lang w:val="en-US"/>
        </w:rPr>
        <w:t xml:space="preserve"> He accepted his prayers and was appeased concerning the iniquity of all of us, that He did not destroy His world.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accepted...prayers</w:t>
      </w:r>
      <w:r w:rsidRPr="003C7165">
        <w:rPr>
          <w:rFonts w:ascii="Times New Roman" w:hAnsi="Times New Roman" w:cs="Times New Roman"/>
          <w:lang w:val="en-US"/>
        </w:rPr>
        <w:t xml:space="preserve"> Heb. </w:t>
      </w:r>
      <w:r w:rsidRPr="003C7165">
        <w:rPr>
          <w:rFonts w:ascii="Times New Roman" w:hAnsi="Times New Roman" w:cs="Times New Roman"/>
          <w:rtl/>
          <w:lang w:bidi="he-IL"/>
        </w:rPr>
        <w:t>הִפְגִּיעַ</w:t>
      </w:r>
      <w:r w:rsidRPr="003C7165">
        <w:rPr>
          <w:rFonts w:ascii="Times New Roman" w:hAnsi="Times New Roman" w:cs="Times New Roman"/>
          <w:lang w:val="en-US"/>
        </w:rPr>
        <w:t xml:space="preserve">, espriad in O.F., an expression of supplication.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7</w:t>
      </w:r>
      <w:r w:rsidRPr="003C7165">
        <w:rPr>
          <w:rFonts w:ascii="Times New Roman" w:hAnsi="Times New Roman" w:cs="Times New Roman"/>
          <w:lang w:val="en-US"/>
        </w:rPr>
        <w:t xml:space="preserve"> </w:t>
      </w:r>
      <w:r w:rsidRPr="003C7165">
        <w:rPr>
          <w:rFonts w:ascii="Times New Roman" w:hAnsi="Times New Roman" w:cs="Times New Roman"/>
          <w:b/>
          <w:lang w:val="en-US"/>
        </w:rPr>
        <w:t>He was oppressed, and he was afflicted</w:t>
      </w:r>
      <w:r w:rsidRPr="003C7165">
        <w:rPr>
          <w:rFonts w:ascii="Times New Roman" w:hAnsi="Times New Roman" w:cs="Times New Roman"/>
          <w:lang w:val="en-US"/>
        </w:rPr>
        <w:t xml:space="preserve"> Behold he was oppressed by taskmasters and people who exert pressure.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he was afflicted</w:t>
      </w:r>
      <w:r w:rsidRPr="003C7165">
        <w:rPr>
          <w:rFonts w:ascii="Times New Roman" w:hAnsi="Times New Roman" w:cs="Times New Roman"/>
          <w:lang w:val="en-US"/>
        </w:rPr>
        <w:t xml:space="preserve"> with verbal taunts, sorparlec in O.F.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yet he would not open his mouth</w:t>
      </w:r>
      <w:r w:rsidRPr="003C7165">
        <w:rPr>
          <w:rFonts w:ascii="Times New Roman" w:hAnsi="Times New Roman" w:cs="Times New Roman"/>
          <w:lang w:val="en-US"/>
        </w:rPr>
        <w:t xml:space="preserve"> He would suffer and remain silent like the lamb that is brought to the slaughter, and like the ewe that is mute before her shearers.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he would not open his mouth</w:t>
      </w:r>
      <w:r w:rsidRPr="003C7165">
        <w:rPr>
          <w:rFonts w:ascii="Times New Roman" w:hAnsi="Times New Roman" w:cs="Times New Roman"/>
          <w:lang w:val="en-US"/>
        </w:rPr>
        <w:t xml:space="preserve"> This refers to the lamb brought to the slaughter.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8</w:t>
      </w:r>
      <w:r w:rsidRPr="003C7165">
        <w:rPr>
          <w:rFonts w:ascii="Times New Roman" w:hAnsi="Times New Roman" w:cs="Times New Roman"/>
          <w:lang w:val="en-US"/>
        </w:rPr>
        <w:t xml:space="preserve"> </w:t>
      </w:r>
      <w:r w:rsidRPr="003C7165">
        <w:rPr>
          <w:rFonts w:ascii="Times New Roman" w:hAnsi="Times New Roman" w:cs="Times New Roman"/>
          <w:b/>
          <w:lang w:val="en-US"/>
        </w:rPr>
        <w:t>From imprisonment and from judgment he is taken</w:t>
      </w:r>
      <w:r w:rsidRPr="003C7165">
        <w:rPr>
          <w:rFonts w:ascii="Times New Roman" w:hAnsi="Times New Roman" w:cs="Times New Roman"/>
          <w:lang w:val="en-US"/>
        </w:rPr>
        <w:t xml:space="preserve"> The prophet reports and says that the heathens (nations [mss., K’li Paz]) will say this at the end of days, when they see that he was taken from the imprisonment that he was imprisoned in their hands and from the judgment of torments that he suffered until now.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his generation</w:t>
      </w:r>
      <w:r w:rsidRPr="003C7165">
        <w:rPr>
          <w:rFonts w:ascii="Times New Roman" w:hAnsi="Times New Roman" w:cs="Times New Roman"/>
          <w:lang w:val="en-US"/>
        </w:rPr>
        <w:t xml:space="preserve"> The years that passed over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who shall tell?</w:t>
      </w:r>
      <w:r w:rsidRPr="003C7165">
        <w:rPr>
          <w:rFonts w:ascii="Times New Roman" w:hAnsi="Times New Roman" w:cs="Times New Roman"/>
          <w:lang w:val="en-US"/>
        </w:rPr>
        <w:t xml:space="preserve"> The tribulations that befell him, for from the beginning, he was cut off and exiled from the land of the living that is the land of Israel for because of the transgression of my people, this plague came to the righteous among them.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9</w:t>
      </w:r>
      <w:r w:rsidRPr="003C7165">
        <w:rPr>
          <w:rFonts w:ascii="Times New Roman" w:hAnsi="Times New Roman" w:cs="Times New Roman"/>
          <w:lang w:val="en-US"/>
        </w:rPr>
        <w:t xml:space="preserve"> </w:t>
      </w:r>
      <w:r w:rsidRPr="003C7165">
        <w:rPr>
          <w:rFonts w:ascii="Times New Roman" w:hAnsi="Times New Roman" w:cs="Times New Roman"/>
          <w:b/>
          <w:lang w:val="en-US"/>
        </w:rPr>
        <w:t>And he gave his grave to the wicked</w:t>
      </w:r>
      <w:r w:rsidRPr="003C7165">
        <w:rPr>
          <w:rFonts w:ascii="Times New Roman" w:hAnsi="Times New Roman" w:cs="Times New Roman"/>
          <w:lang w:val="en-US"/>
        </w:rPr>
        <w:t xml:space="preserve"> He subjected himself to be buried according to anything the wicked of the heathens (nations [mss., K’li Paz]) would decree upon him, for they would penalize him with death and the burial of donkeys in the intestines of the dogs.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to the wicked</w:t>
      </w:r>
      <w:r w:rsidRPr="003C7165">
        <w:rPr>
          <w:rFonts w:ascii="Times New Roman" w:hAnsi="Times New Roman" w:cs="Times New Roman"/>
          <w:lang w:val="en-US"/>
        </w:rPr>
        <w:t xml:space="preserve"> According to the will of the wicked, he was willing to be buried, and he would not deny the living God.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to the wealthy with his kinds of death</w:t>
      </w:r>
      <w:r w:rsidRPr="003C7165">
        <w:rPr>
          <w:rFonts w:ascii="Times New Roman" w:hAnsi="Times New Roman" w:cs="Times New Roman"/>
          <w:lang w:val="en-US"/>
        </w:rPr>
        <w:t xml:space="preserve"> and to the will of the ruler he subjected himself to all kinds of death that he decreed upon him, because he did not wish to agree to (denial) [of the Torah] to commit evil and to rob like all the heathens (nations [mss., K’li Paz]) among whom he lived.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there was no deceit in his mouth</w:t>
      </w:r>
      <w:r w:rsidRPr="003C7165">
        <w:rPr>
          <w:rFonts w:ascii="Times New Roman" w:hAnsi="Times New Roman" w:cs="Times New Roman"/>
          <w:lang w:val="en-US"/>
        </w:rPr>
        <w:t xml:space="preserve"> to accept idolatry (to accept a pagan deity as God [Parshandatha]).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10</w:t>
      </w:r>
      <w:r w:rsidRPr="003C7165">
        <w:rPr>
          <w:rFonts w:ascii="Times New Roman" w:hAnsi="Times New Roman" w:cs="Times New Roman"/>
          <w:lang w:val="en-US"/>
        </w:rPr>
        <w:t xml:space="preserve"> </w:t>
      </w:r>
      <w:r w:rsidRPr="003C7165">
        <w:rPr>
          <w:rFonts w:ascii="Times New Roman" w:hAnsi="Times New Roman" w:cs="Times New Roman"/>
          <w:b/>
          <w:lang w:val="en-US"/>
        </w:rPr>
        <w:t>And the Lord wished to crush him, He made him ill</w:t>
      </w:r>
      <w:r w:rsidRPr="003C7165">
        <w:rPr>
          <w:rFonts w:ascii="Times New Roman" w:hAnsi="Times New Roman" w:cs="Times New Roman"/>
          <w:lang w:val="en-US"/>
        </w:rPr>
        <w:t xml:space="preserve"> The Holy One, blessed be He, wished to crush him and to cause him to repent; therefore, he made him ill.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If his soul makes itself restitution, etc.</w:t>
      </w:r>
      <w:r w:rsidRPr="003C7165">
        <w:rPr>
          <w:rFonts w:ascii="Times New Roman" w:hAnsi="Times New Roman" w:cs="Times New Roman"/>
          <w:lang w:val="en-US"/>
        </w:rPr>
        <w:t xml:space="preserve"> Said the Holy One, blessed be He, “I will see, if his soul will be given and delivered with My holiness to return it to Me as restitution for all that he betrayed Me, I will pay him his recompense, and he will see children, etc.” This word </w:t>
      </w:r>
      <w:r w:rsidRPr="003C7165">
        <w:rPr>
          <w:rFonts w:ascii="Times New Roman" w:hAnsi="Times New Roman" w:cs="Times New Roman"/>
          <w:rtl/>
          <w:lang w:bidi="he-IL"/>
        </w:rPr>
        <w:t>אָשָׁם</w:t>
      </w:r>
      <w:r w:rsidRPr="003C7165">
        <w:rPr>
          <w:rFonts w:ascii="Times New Roman" w:hAnsi="Times New Roman" w:cs="Times New Roman"/>
          <w:lang w:val="en-US"/>
        </w:rPr>
        <w:t xml:space="preserve"> is an expression of ransom that one gives to the one against when he sinned, amende in O.F., to free from faults, similar to the matter mentioned in the episode of the Philistines (I Sam. 6:3), “Do not send it away empty, but you shall send back with it a guilt offering </w:t>
      </w:r>
      <w:r w:rsidRPr="003C7165">
        <w:rPr>
          <w:rFonts w:ascii="Times New Roman" w:hAnsi="Times New Roman" w:cs="Times New Roman"/>
          <w:rtl/>
          <w:lang w:bidi="he-IL"/>
        </w:rPr>
        <w:t xml:space="preserve"> (אָשָׁם)</w:t>
      </w:r>
      <w:r w:rsidRPr="003C7165">
        <w:rPr>
          <w:rFonts w:ascii="Times New Roman" w:hAnsi="Times New Roman" w:cs="Times New Roman"/>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11</w:t>
      </w:r>
      <w:r w:rsidRPr="003C7165">
        <w:rPr>
          <w:rFonts w:ascii="Times New Roman" w:hAnsi="Times New Roman" w:cs="Times New Roman"/>
          <w:lang w:val="en-US"/>
        </w:rPr>
        <w:t xml:space="preserve"> </w:t>
      </w:r>
      <w:r w:rsidRPr="003C7165">
        <w:rPr>
          <w:rFonts w:ascii="Times New Roman" w:hAnsi="Times New Roman" w:cs="Times New Roman"/>
          <w:b/>
          <w:lang w:val="en-US"/>
        </w:rPr>
        <w:t>From the toil of his soul</w:t>
      </w:r>
      <w:r w:rsidRPr="003C7165">
        <w:rPr>
          <w:rFonts w:ascii="Times New Roman" w:hAnsi="Times New Roman" w:cs="Times New Roman"/>
          <w:lang w:val="en-US"/>
        </w:rPr>
        <w:t xml:space="preserve"> he would eat and be satisfied, and he would not rob and plunder.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with his knowledge...would vindicate the just</w:t>
      </w:r>
      <w:r w:rsidRPr="003C7165">
        <w:rPr>
          <w:rFonts w:ascii="Times New Roman" w:hAnsi="Times New Roman" w:cs="Times New Roman"/>
          <w:lang w:val="en-US"/>
        </w:rPr>
        <w:t xml:space="preserve"> My servant would judge justly all those who came to litigate before him.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their iniquities he would bear</w:t>
      </w:r>
      <w:r w:rsidRPr="003C7165">
        <w:rPr>
          <w:rFonts w:ascii="Times New Roman" w:hAnsi="Times New Roman" w:cs="Times New Roman"/>
          <w:lang w:val="en-US"/>
        </w:rPr>
        <w:t xml:space="preserve"> He would bear, in the manner of all the righteous, as it is said (Num. 18:1): </w:t>
      </w:r>
      <w:r w:rsidRPr="003C7165">
        <w:rPr>
          <w:rFonts w:ascii="Times New Roman" w:hAnsi="Times New Roman" w:cs="Times New Roman"/>
          <w:b/>
          <w:highlight w:val="yellow"/>
          <w:lang w:val="en-US"/>
        </w:rPr>
        <w:t>“You and your sons shall bear the iniquity of the sanctuary.”</w:t>
      </w:r>
      <w:r w:rsidRPr="003C7165">
        <w:rPr>
          <w:rFonts w:ascii="Times New Roman" w:hAnsi="Times New Roman" w:cs="Times New Roman"/>
          <w:b/>
          <w:lang w:val="en-US"/>
        </w:rPr>
        <w:t xml:space="preserve">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12</w:t>
      </w:r>
      <w:r w:rsidRPr="003C7165">
        <w:rPr>
          <w:rFonts w:ascii="Times New Roman" w:hAnsi="Times New Roman" w:cs="Times New Roman"/>
          <w:lang w:val="en-US"/>
        </w:rPr>
        <w:t xml:space="preserve"> </w:t>
      </w:r>
      <w:r w:rsidRPr="003C7165">
        <w:rPr>
          <w:rFonts w:ascii="Times New Roman" w:hAnsi="Times New Roman" w:cs="Times New Roman"/>
          <w:b/>
          <w:lang w:val="en-US"/>
        </w:rPr>
        <w:t>Therefore</w:t>
      </w:r>
      <w:r w:rsidRPr="003C7165">
        <w:rPr>
          <w:rFonts w:ascii="Times New Roman" w:hAnsi="Times New Roman" w:cs="Times New Roman"/>
          <w:lang w:val="en-US"/>
        </w:rPr>
        <w:t xml:space="preserve"> Because he did this, I will allot him an inheritance and a lot in public with the Patriarchs.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he poured out his soul to death</w:t>
      </w:r>
      <w:r w:rsidRPr="003C7165">
        <w:rPr>
          <w:rFonts w:ascii="Times New Roman" w:hAnsi="Times New Roman" w:cs="Times New Roman"/>
          <w:lang w:val="en-US"/>
        </w:rPr>
        <w:t xml:space="preserve"> Heb. </w:t>
      </w:r>
      <w:r w:rsidRPr="003C7165">
        <w:rPr>
          <w:rFonts w:ascii="Times New Roman" w:hAnsi="Times New Roman" w:cs="Times New Roman" w:hint="cs"/>
          <w:rtl/>
          <w:lang w:bidi="he-IL"/>
        </w:rPr>
        <w:t>הֶעֱרָה</w:t>
      </w:r>
      <w:r w:rsidRPr="003C7165">
        <w:rPr>
          <w:rFonts w:ascii="Times New Roman" w:hAnsi="Times New Roman" w:cs="Times New Roman"/>
          <w:lang w:val="en-US"/>
        </w:rPr>
        <w:t xml:space="preserve">. An expression like (Gen. 24:20), “And she emptied </w:t>
      </w:r>
      <w:r w:rsidRPr="003C7165">
        <w:rPr>
          <w:rFonts w:ascii="Times New Roman" w:hAnsi="Times New Roman" w:cs="Times New Roman" w:hint="cs"/>
          <w:rtl/>
          <w:lang w:bidi="he-IL"/>
        </w:rPr>
        <w:t>(וַתְּעַר)</w:t>
      </w:r>
      <w:r w:rsidRPr="003C7165">
        <w:rPr>
          <w:rFonts w:ascii="Times New Roman" w:hAnsi="Times New Roman" w:cs="Times New Roman"/>
          <w:lang w:val="en-US"/>
        </w:rPr>
        <w:t xml:space="preserve"> her pitcher.”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3C7165" w:rsidRPr="003C7165" w:rsidRDefault="003C7165" w:rsidP="00684CB2">
      <w:pPr>
        <w:keepNext/>
        <w:widowControl w:val="0"/>
        <w:spacing w:after="0" w:line="240" w:lineRule="auto"/>
        <w:jc w:val="both"/>
        <w:rPr>
          <w:rFonts w:ascii="Times New Roman" w:hAnsi="Times New Roman" w:cs="Times New Roman"/>
          <w:lang w:val="en-US"/>
        </w:rPr>
      </w:pPr>
      <w:r w:rsidRPr="003C7165">
        <w:rPr>
          <w:rFonts w:ascii="Times New Roman" w:hAnsi="Times New Roman" w:cs="Times New Roman"/>
          <w:b/>
          <w:lang w:val="en-US"/>
        </w:rPr>
        <w:t>and with transgressors he was counted</w:t>
      </w:r>
      <w:r w:rsidRPr="003C7165">
        <w:rPr>
          <w:rFonts w:ascii="Times New Roman" w:hAnsi="Times New Roman" w:cs="Times New Roman"/>
          <w:lang w:val="en-US"/>
        </w:rPr>
        <w:t xml:space="preserve"> He suffered torments as if he had sinned and transgressed, and this is because of others; he bore the sin of the many. </w:t>
      </w:r>
    </w:p>
    <w:p w:rsidR="003C7165" w:rsidRPr="003C7165" w:rsidRDefault="003C7165" w:rsidP="00684CB2">
      <w:pPr>
        <w:keepNext/>
        <w:widowControl w:val="0"/>
        <w:spacing w:after="0" w:line="240" w:lineRule="auto"/>
        <w:jc w:val="both"/>
        <w:rPr>
          <w:rFonts w:ascii="Times New Roman" w:hAnsi="Times New Roman" w:cs="Times New Roman"/>
          <w:lang w:val="en-US"/>
        </w:rPr>
      </w:pPr>
    </w:p>
    <w:p w:rsidR="00AC10AA" w:rsidRDefault="003C7165" w:rsidP="00684CB2">
      <w:pPr>
        <w:keepNext/>
        <w:widowControl w:val="0"/>
        <w:spacing w:after="0" w:line="240" w:lineRule="auto"/>
        <w:jc w:val="both"/>
        <w:rPr>
          <w:rFonts w:ascii="Times New Roman" w:hAnsi="Times New Roman" w:cs="Times New Roman"/>
        </w:rPr>
      </w:pPr>
      <w:r w:rsidRPr="003C7165">
        <w:rPr>
          <w:rFonts w:ascii="Times New Roman" w:hAnsi="Times New Roman" w:cs="Times New Roman"/>
          <w:b/>
          <w:lang w:val="en-US"/>
        </w:rPr>
        <w:t>and interceded for the transgressors</w:t>
      </w:r>
      <w:r w:rsidRPr="003C7165">
        <w:rPr>
          <w:rFonts w:ascii="Times New Roman" w:hAnsi="Times New Roman" w:cs="Times New Roman"/>
          <w:lang w:val="en-US"/>
        </w:rPr>
        <w:t xml:space="preserve"> through his sufferings, for good came to the world through him.</w:t>
      </w:r>
    </w:p>
    <w:p w:rsidR="00AC10AA" w:rsidRDefault="00AC10AA" w:rsidP="00684CB2">
      <w:pPr>
        <w:keepNext/>
        <w:widowControl w:val="0"/>
        <w:spacing w:after="0" w:line="240" w:lineRule="auto"/>
        <w:jc w:val="both"/>
        <w:rPr>
          <w:rFonts w:ascii="Times New Roman" w:hAnsi="Times New Roman" w:cs="Times New Roman"/>
        </w:rPr>
      </w:pPr>
    </w:p>
    <w:p w:rsidR="00AC10AA" w:rsidRDefault="00AC10AA" w:rsidP="00684CB2">
      <w:pPr>
        <w:keepNext/>
        <w:widowControl w:val="0"/>
        <w:pBdr>
          <w:bottom w:val="double" w:sz="6" w:space="1" w:color="auto"/>
        </w:pBdr>
        <w:spacing w:after="0" w:line="240" w:lineRule="auto"/>
        <w:jc w:val="both"/>
        <w:rPr>
          <w:rFonts w:ascii="Times New Roman" w:hAnsi="Times New Roman" w:cs="Times New Roman"/>
        </w:rPr>
      </w:pPr>
    </w:p>
    <w:p w:rsidR="002431E3" w:rsidRDefault="002431E3" w:rsidP="00684CB2">
      <w:pPr>
        <w:keepNext/>
        <w:widowControl w:val="0"/>
        <w:spacing w:after="0" w:line="240" w:lineRule="auto"/>
        <w:jc w:val="both"/>
        <w:rPr>
          <w:rFonts w:ascii="Times New Roman" w:hAnsi="Times New Roman" w:cs="Times New Roman"/>
        </w:rPr>
      </w:pPr>
    </w:p>
    <w:p w:rsidR="002431E3" w:rsidRDefault="002431E3" w:rsidP="00684CB2">
      <w:pPr>
        <w:keepNext/>
        <w:widowControl w:val="0"/>
        <w:spacing w:after="0" w:line="240" w:lineRule="auto"/>
        <w:jc w:val="both"/>
        <w:rPr>
          <w:rFonts w:ascii="Times New Roman" w:hAnsi="Times New Roman" w:cs="Times New Roman"/>
        </w:rPr>
      </w:pPr>
      <w:r>
        <w:rPr>
          <w:rFonts w:ascii="Century Schoolbook" w:eastAsia="Times New Roman" w:hAnsi="Century Schoolbook" w:cs="Times New Roman"/>
          <w:b/>
          <w:bCs/>
          <w:kern w:val="16"/>
          <w:sz w:val="28"/>
          <w:szCs w:val="28"/>
          <w:lang w:eastAsia="en-AU" w:bidi="he-IL"/>
        </w:rPr>
        <w:t xml:space="preserve">Special </w:t>
      </w: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2431E3">
        <w:rPr>
          <w:rFonts w:ascii="Century Schoolbook" w:eastAsia="Times New Roman" w:hAnsi="Century Schoolbook" w:cs="Times New Roman"/>
          <w:b/>
          <w:bCs/>
          <w:kern w:val="16"/>
          <w:sz w:val="28"/>
          <w:szCs w:val="28"/>
          <w:lang w:eastAsia="en-AU" w:bidi="he-IL"/>
        </w:rPr>
        <w:t>Malachi 3:4-24</w:t>
      </w:r>
    </w:p>
    <w:p w:rsidR="00AC10AA" w:rsidRDefault="00AC10AA" w:rsidP="00684CB2">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05"/>
        <w:gridCol w:w="5109"/>
      </w:tblGrid>
      <w:tr w:rsidR="002431E3" w:rsidRPr="002431E3" w:rsidTr="001C4A9E">
        <w:trPr>
          <w:tblHeader/>
        </w:trPr>
        <w:tc>
          <w:tcPr>
            <w:tcW w:w="5148" w:type="dxa"/>
          </w:tcPr>
          <w:p w:rsidR="002431E3" w:rsidRPr="002431E3" w:rsidRDefault="002431E3" w:rsidP="00684CB2">
            <w:pPr>
              <w:keepNext/>
              <w:widowControl w:val="0"/>
              <w:jc w:val="center"/>
              <w:rPr>
                <w:rFonts w:ascii="Times New Roman" w:hAnsi="Times New Roman" w:cs="Times New Roman"/>
                <w:b/>
                <w:bCs/>
              </w:rPr>
            </w:pPr>
            <w:r w:rsidRPr="002431E3">
              <w:rPr>
                <w:rFonts w:ascii="Times New Roman" w:hAnsi="Times New Roman" w:cs="Times New Roman"/>
                <w:b/>
                <w:bCs/>
              </w:rPr>
              <w:lastRenderedPageBreak/>
              <w:t>Rashi’s Translation</w:t>
            </w:r>
          </w:p>
        </w:tc>
        <w:tc>
          <w:tcPr>
            <w:tcW w:w="5148" w:type="dxa"/>
          </w:tcPr>
          <w:p w:rsidR="002431E3" w:rsidRPr="002431E3" w:rsidRDefault="002431E3" w:rsidP="00684CB2">
            <w:pPr>
              <w:keepNext/>
              <w:widowControl w:val="0"/>
              <w:jc w:val="center"/>
              <w:rPr>
                <w:rFonts w:ascii="Times New Roman" w:hAnsi="Times New Roman" w:cs="Times New Roman"/>
                <w:b/>
                <w:bCs/>
              </w:rPr>
            </w:pPr>
            <w:r w:rsidRPr="002431E3">
              <w:rPr>
                <w:rFonts w:ascii="Times New Roman" w:hAnsi="Times New Roman" w:cs="Times New Roman"/>
                <w:b/>
                <w:bCs/>
              </w:rPr>
              <w:t>Targum</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4. </w:t>
            </w:r>
            <w:r w:rsidRPr="0040194D">
              <w:rPr>
                <w:rFonts w:ascii="Times New Roman" w:hAnsi="Times New Roman" w:cs="Times New Roman"/>
                <w:lang w:val="en-US"/>
              </w:rPr>
              <w:t>And then the offerings of Judah and Jerusalem shall be pleasant to the Lord, as in the days of ol</w:t>
            </w:r>
            <w:r w:rsidR="009A4E7C">
              <w:rPr>
                <w:rFonts w:ascii="Times New Roman" w:hAnsi="Times New Roman" w:cs="Times New Roman"/>
                <w:lang w:val="en-US"/>
              </w:rPr>
              <w:t>d and former years.</w:t>
            </w:r>
          </w:p>
        </w:tc>
        <w:tc>
          <w:tcPr>
            <w:tcW w:w="5148" w:type="dxa"/>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4. </w:t>
            </w:r>
            <w:r w:rsidR="009A4E7C" w:rsidRPr="009A4E7C">
              <w:rPr>
                <w:rFonts w:ascii="Times New Roman" w:hAnsi="Times New Roman" w:cs="Times New Roman"/>
                <w:lang w:val="en-US"/>
              </w:rPr>
              <w:t>And the offering of the peo</w:t>
            </w:r>
            <w:r w:rsidR="009A4E7C">
              <w:rPr>
                <w:rFonts w:ascii="Times New Roman" w:hAnsi="Times New Roman" w:cs="Times New Roman"/>
                <w:lang w:val="en-US"/>
              </w:rPr>
              <w:t>ple Judah and the inhabitants of Jerusalem will be accepted</w:t>
            </w:r>
            <w:r w:rsidR="009A4E7C" w:rsidRPr="009A4E7C">
              <w:rPr>
                <w:rFonts w:ascii="Times New Roman" w:hAnsi="Times New Roman" w:cs="Times New Roman"/>
                <w:lang w:val="en-US"/>
              </w:rPr>
              <w:t xml:space="preserve"> before the Lord as in the days of old and as in former years. </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5. </w:t>
            </w:r>
            <w:r w:rsidR="009A4E7C" w:rsidRPr="009A4E7C">
              <w:rPr>
                <w:rFonts w:ascii="Times New Roman" w:hAnsi="Times New Roman" w:cs="Times New Roman"/>
              </w:rPr>
              <w:t>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5. </w:t>
            </w:r>
            <w:r w:rsidR="009A4E7C">
              <w:rPr>
                <w:rFonts w:ascii="Times New Roman" w:hAnsi="Times New Roman" w:cs="Times New Roman"/>
              </w:rPr>
              <w:t>And I will reveal Myself against you to exercise judgement, and My Memra wi</w:t>
            </w:r>
            <w:r w:rsidR="009A4E7C" w:rsidRPr="009A4E7C">
              <w:rPr>
                <w:rFonts w:ascii="Times New Roman" w:hAnsi="Times New Roman" w:cs="Times New Roman"/>
              </w:rPr>
              <w:t>ll be</w:t>
            </w:r>
            <w:r w:rsidR="009A4E7C">
              <w:rPr>
                <w:rFonts w:ascii="Times New Roman" w:hAnsi="Times New Roman" w:cs="Times New Roman"/>
              </w:rPr>
              <w:t xml:space="preserve"> </w:t>
            </w:r>
            <w:r w:rsidR="009A4E7C" w:rsidRPr="009A4E7C">
              <w:rPr>
                <w:rFonts w:ascii="Times New Roman" w:hAnsi="Times New Roman" w:cs="Times New Roman"/>
              </w:rPr>
              <w:t>f</w:t>
            </w:r>
            <w:r w:rsidR="002F4422">
              <w:rPr>
                <w:rFonts w:ascii="Times New Roman" w:hAnsi="Times New Roman" w:cs="Times New Roman"/>
              </w:rPr>
              <w:t>or a swift witness among you,</w:t>
            </w:r>
            <w:r w:rsidR="009A4E7C" w:rsidRPr="009A4E7C">
              <w:rPr>
                <w:rFonts w:ascii="Times New Roman" w:hAnsi="Times New Roman" w:cs="Times New Roman"/>
              </w:rPr>
              <w:t xml:space="preserve"> against the sorcerers and adulterers, and against those who swear falsely and those who oppress the hireling in his wages, the widow and the orphan, and</w:t>
            </w:r>
            <w:r w:rsidR="002F4422">
              <w:rPr>
                <w:rFonts w:ascii="Times New Roman" w:hAnsi="Times New Roman" w:cs="Times New Roman"/>
              </w:rPr>
              <w:t xml:space="preserve"> who pervert the judgement of</w:t>
            </w:r>
            <w:r w:rsidR="009A4E7C" w:rsidRPr="009A4E7C">
              <w:rPr>
                <w:rFonts w:ascii="Times New Roman" w:hAnsi="Times New Roman" w:cs="Times New Roman"/>
              </w:rPr>
              <w:t xml:space="preserve"> the strang</w:t>
            </w:r>
            <w:r w:rsidR="002F4422">
              <w:rPr>
                <w:rFonts w:ascii="Times New Roman" w:hAnsi="Times New Roman" w:cs="Times New Roman"/>
              </w:rPr>
              <w:t>er, and have not feared from before Me, says the LORD</w:t>
            </w:r>
            <w:r w:rsidR="009A4E7C" w:rsidRPr="009A4E7C">
              <w:rPr>
                <w:rFonts w:ascii="Times New Roman" w:hAnsi="Times New Roman" w:cs="Times New Roman"/>
              </w:rPr>
              <w:t xml:space="preserve"> of hosts.</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6. </w:t>
            </w:r>
            <w:r w:rsidR="009A4E7C" w:rsidRPr="009A4E7C">
              <w:rPr>
                <w:rFonts w:ascii="Times New Roman" w:hAnsi="Times New Roman" w:cs="Times New Roman"/>
              </w:rPr>
              <w:t>For I, the Lord, have not changed; and you, the sons of Jacob, have not reached the end.</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6. </w:t>
            </w:r>
            <w:r w:rsidR="009A4E7C" w:rsidRPr="009A4E7C">
              <w:rPr>
                <w:rFonts w:ascii="Times New Roman" w:hAnsi="Times New Roman" w:cs="Times New Roman"/>
              </w:rPr>
              <w:t>For I the Lord have not changed my covenant which is</w:t>
            </w:r>
            <w:r w:rsidR="002F4422">
              <w:rPr>
                <w:rFonts w:ascii="Times New Roman" w:hAnsi="Times New Roman" w:cs="Times New Roman"/>
              </w:rPr>
              <w:t xml:space="preserve"> </w:t>
            </w:r>
            <w:r w:rsidR="009A4E7C" w:rsidRPr="009A4E7C">
              <w:rPr>
                <w:rFonts w:ascii="Times New Roman" w:hAnsi="Times New Roman" w:cs="Times New Roman"/>
              </w:rPr>
              <w:t>from of</w:t>
            </w:r>
            <w:r w:rsidR="002F4422">
              <w:rPr>
                <w:rFonts w:ascii="Times New Roman" w:hAnsi="Times New Roman" w:cs="Times New Roman"/>
              </w:rPr>
              <w:t xml:space="preserve"> old; but you, O</w:t>
            </w:r>
            <w:r w:rsidR="009A4E7C" w:rsidRPr="009A4E7C">
              <w:rPr>
                <w:rFonts w:ascii="Times New Roman" w:hAnsi="Times New Roman" w:cs="Times New Roman"/>
              </w:rPr>
              <w:t xml:space="preserve"> hou</w:t>
            </w:r>
            <w:r w:rsidR="002F4422">
              <w:rPr>
                <w:rFonts w:ascii="Times New Roman" w:hAnsi="Times New Roman" w:cs="Times New Roman"/>
              </w:rPr>
              <w:t>se of Israel, you think that if</w:t>
            </w:r>
            <w:r w:rsidR="009A4E7C" w:rsidRPr="009A4E7C">
              <w:rPr>
                <w:rFonts w:ascii="Times New Roman" w:hAnsi="Times New Roman" w:cs="Times New Roman"/>
              </w:rPr>
              <w:t xml:space="preserve"> a man dies in this w</w:t>
            </w:r>
            <w:r w:rsidR="002F4422">
              <w:rPr>
                <w:rFonts w:ascii="Times New Roman" w:hAnsi="Times New Roman" w:cs="Times New Roman"/>
              </w:rPr>
              <w:t>orld his judgement has ceased.</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7. </w:t>
            </w:r>
            <w:r w:rsidR="009A4E7C" w:rsidRPr="009A4E7C">
              <w:rPr>
                <w:rFonts w:ascii="Times New Roman" w:hAnsi="Times New Roman" w:cs="Times New Roman"/>
              </w:rPr>
              <w:t xml:space="preserve">From the days of your fathers you have departed from My laws and have not kept [them]. </w:t>
            </w:r>
            <w:r w:rsidR="009A4E7C" w:rsidRPr="002F4422">
              <w:rPr>
                <w:rFonts w:ascii="Times New Roman" w:hAnsi="Times New Roman" w:cs="Times New Roman"/>
                <w:b/>
                <w:highlight w:val="yellow"/>
              </w:rPr>
              <w:t>"Return to Me, and I will return to you,"</w:t>
            </w:r>
            <w:r w:rsidR="009A4E7C" w:rsidRPr="009A4E7C">
              <w:rPr>
                <w:rFonts w:ascii="Times New Roman" w:hAnsi="Times New Roman" w:cs="Times New Roman"/>
              </w:rPr>
              <w:t xml:space="preserve"> said the Lord of Hosts, but you said, "With what have we to return?"</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7. </w:t>
            </w:r>
            <w:r w:rsidR="009A4E7C" w:rsidRPr="009A4E7C">
              <w:rPr>
                <w:rFonts w:ascii="Times New Roman" w:hAnsi="Times New Roman" w:cs="Times New Roman"/>
              </w:rPr>
              <w:t xml:space="preserve">From the days of your </w:t>
            </w:r>
            <w:r w:rsidR="002F4422">
              <w:rPr>
                <w:rFonts w:ascii="Times New Roman" w:hAnsi="Times New Roman" w:cs="Times New Roman"/>
              </w:rPr>
              <w:t>fathers you have wandered from M</w:t>
            </w:r>
            <w:r w:rsidR="009A4E7C" w:rsidRPr="009A4E7C">
              <w:rPr>
                <w:rFonts w:ascii="Times New Roman" w:hAnsi="Times New Roman" w:cs="Times New Roman"/>
              </w:rPr>
              <w:t xml:space="preserve">y statutes and have </w:t>
            </w:r>
            <w:r w:rsidR="002F4422">
              <w:rPr>
                <w:rFonts w:ascii="Times New Roman" w:hAnsi="Times New Roman" w:cs="Times New Roman"/>
              </w:rPr>
              <w:t xml:space="preserve">not observed (them). Return to My service </w:t>
            </w:r>
            <w:r w:rsidR="002F4422" w:rsidRPr="002F4422">
              <w:rPr>
                <w:rFonts w:ascii="Times New Roman" w:hAnsi="Times New Roman" w:cs="Times New Roman"/>
                <w:b/>
                <w:highlight w:val="yellow"/>
              </w:rPr>
              <w:t>and I will return by My Memra to do good for you</w:t>
            </w:r>
            <w:r w:rsidR="002F4422">
              <w:rPr>
                <w:rFonts w:ascii="Times New Roman" w:hAnsi="Times New Roman" w:cs="Times New Roman"/>
              </w:rPr>
              <w:t>,</w:t>
            </w:r>
            <w:r w:rsidR="009A4E7C" w:rsidRPr="009A4E7C">
              <w:rPr>
                <w:rFonts w:ascii="Times New Roman" w:hAnsi="Times New Roman" w:cs="Times New Roman"/>
              </w:rPr>
              <w:t xml:space="preserve"> say</w:t>
            </w:r>
            <w:r w:rsidR="002F4422">
              <w:rPr>
                <w:rFonts w:ascii="Times New Roman" w:hAnsi="Times New Roman" w:cs="Times New Roman"/>
              </w:rPr>
              <w:t>s the LORD of hosts. And if you say, 'How wi</w:t>
            </w:r>
            <w:r w:rsidR="009A4E7C" w:rsidRPr="009A4E7C">
              <w:rPr>
                <w:rFonts w:ascii="Times New Roman" w:hAnsi="Times New Roman" w:cs="Times New Roman"/>
              </w:rPr>
              <w:t>ll we return?</w:t>
            </w:r>
            <w:r w:rsidR="002F4422">
              <w:rPr>
                <w:rFonts w:ascii="Times New Roman" w:hAnsi="Times New Roman" w:cs="Times New Roman"/>
              </w:rPr>
              <w:t>’</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8. </w:t>
            </w:r>
            <w:r w:rsidR="009A4E7C" w:rsidRPr="009A4E7C">
              <w:rPr>
                <w:rFonts w:ascii="Times New Roman" w:hAnsi="Times New Roman" w:cs="Times New Roman"/>
              </w:rPr>
              <w:t>Will a man rob God? Yet you rob Me, and you say, "With what have we robbed You?"-</w:t>
            </w:r>
            <w:r w:rsidR="009A4E7C" w:rsidRPr="002F4422">
              <w:rPr>
                <w:rFonts w:ascii="Times New Roman" w:hAnsi="Times New Roman" w:cs="Times New Roman"/>
                <w:b/>
                <w:highlight w:val="yellow"/>
              </w:rPr>
              <w:t>With tithes and with the terumah-levy.</w:t>
            </w:r>
          </w:p>
        </w:tc>
        <w:tc>
          <w:tcPr>
            <w:tcW w:w="5148" w:type="dxa"/>
          </w:tcPr>
          <w:p w:rsidR="0040194D" w:rsidRPr="002431E3" w:rsidRDefault="002F4422" w:rsidP="00684CB2">
            <w:pPr>
              <w:keepNext/>
              <w:widowControl w:val="0"/>
              <w:jc w:val="both"/>
              <w:rPr>
                <w:rFonts w:ascii="Times New Roman" w:hAnsi="Times New Roman" w:cs="Times New Roman"/>
              </w:rPr>
            </w:pPr>
            <w:r>
              <w:rPr>
                <w:rFonts w:ascii="Times New Roman" w:hAnsi="Times New Roman" w:cs="Times New Roman"/>
              </w:rPr>
              <w:t>8. Will a man provoke before a judge? But you are provoking before M</w:t>
            </w:r>
            <w:r w:rsidR="009A4E7C" w:rsidRPr="009A4E7C">
              <w:rPr>
                <w:rFonts w:ascii="Times New Roman" w:hAnsi="Times New Roman" w:cs="Times New Roman"/>
              </w:rPr>
              <w:t>e. An</w:t>
            </w:r>
            <w:r>
              <w:rPr>
                <w:rFonts w:ascii="Times New Roman" w:hAnsi="Times New Roman" w:cs="Times New Roman"/>
              </w:rPr>
              <w:t xml:space="preserve">d if </w:t>
            </w:r>
            <w:r w:rsidRPr="002F4422">
              <w:rPr>
                <w:rFonts w:ascii="Times New Roman" w:hAnsi="Times New Roman" w:cs="Times New Roman"/>
              </w:rPr>
              <w:t>you sa</w:t>
            </w:r>
            <w:r>
              <w:rPr>
                <w:rFonts w:ascii="Times New Roman" w:hAnsi="Times New Roman" w:cs="Times New Roman"/>
              </w:rPr>
              <w:t xml:space="preserve">y, 'How have we provoked before You? </w:t>
            </w:r>
            <w:r w:rsidRPr="002F4422">
              <w:rPr>
                <w:rFonts w:ascii="Times New Roman" w:hAnsi="Times New Roman" w:cs="Times New Roman"/>
              </w:rPr>
              <w:t>-</w:t>
            </w:r>
            <w:r>
              <w:rPr>
                <w:rFonts w:ascii="Times New Roman" w:hAnsi="Times New Roman" w:cs="Times New Roman"/>
              </w:rPr>
              <w:t xml:space="preserve"> </w:t>
            </w:r>
            <w:r w:rsidRPr="002F4422">
              <w:rPr>
                <w:rFonts w:ascii="Times New Roman" w:hAnsi="Times New Roman" w:cs="Times New Roman"/>
                <w:b/>
                <w:highlight w:val="yellow"/>
              </w:rPr>
              <w:t>in tithes and offerings!</w:t>
            </w:r>
            <w:r w:rsidRPr="002F4422">
              <w:rPr>
                <w:rFonts w:ascii="Times New Roman" w:hAnsi="Times New Roman" w:cs="Times New Roman"/>
              </w:rPr>
              <w:t xml:space="preserve"> </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9. </w:t>
            </w:r>
            <w:r w:rsidR="009A4E7C" w:rsidRPr="009A4E7C">
              <w:rPr>
                <w:rFonts w:ascii="Times New Roman" w:hAnsi="Times New Roman" w:cs="Times New Roman"/>
              </w:rPr>
              <w:t>You are cursed with a curse, but you rob Me, the whole nation!</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9. </w:t>
            </w:r>
            <w:r w:rsidR="002F4422" w:rsidRPr="002F4422">
              <w:rPr>
                <w:rFonts w:ascii="Times New Roman" w:hAnsi="Times New Roman" w:cs="Times New Roman"/>
              </w:rPr>
              <w:t>You are cursed with a curse, and you are provoking be</w:t>
            </w:r>
            <w:r w:rsidR="002F4422">
              <w:rPr>
                <w:rFonts w:ascii="Times New Roman" w:hAnsi="Times New Roman" w:cs="Times New Roman"/>
              </w:rPr>
              <w:t>fore M</w:t>
            </w:r>
            <w:r w:rsidR="002F4422" w:rsidRPr="002F4422">
              <w:rPr>
                <w:rFonts w:ascii="Times New Roman" w:hAnsi="Times New Roman" w:cs="Times New Roman"/>
              </w:rPr>
              <w:t>e, the whole nation of you.</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10. </w:t>
            </w:r>
            <w:r w:rsidR="009A4E7C" w:rsidRPr="009A4E7C">
              <w:rPr>
                <w:rFonts w:ascii="Times New Roman" w:hAnsi="Times New Roman" w:cs="Times New Roman"/>
              </w:rPr>
              <w:t>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10. </w:t>
            </w:r>
            <w:r w:rsidR="002F4422" w:rsidRPr="002F4422">
              <w:rPr>
                <w:rFonts w:ascii="Times New Roman" w:hAnsi="Times New Roman" w:cs="Times New Roman"/>
              </w:rPr>
              <w:t>Bring the whole tithe</w:t>
            </w:r>
            <w:r w:rsidR="002F4422">
              <w:rPr>
                <w:rFonts w:ascii="Times New Roman" w:hAnsi="Times New Roman" w:cs="Times New Roman"/>
              </w:rPr>
              <w:t xml:space="preserve"> to the storehouse and there wi</w:t>
            </w:r>
            <w:r w:rsidR="002F4422" w:rsidRPr="002F4422">
              <w:rPr>
                <w:rFonts w:ascii="Times New Roman" w:hAnsi="Times New Roman" w:cs="Times New Roman"/>
              </w:rPr>
              <w:t>ll be provision for those who se</w:t>
            </w:r>
            <w:r w:rsidR="002F4422">
              <w:rPr>
                <w:rFonts w:ascii="Times New Roman" w:hAnsi="Times New Roman" w:cs="Times New Roman"/>
              </w:rPr>
              <w:t>rve in My Sanctuary. and make trial now before Me in this, says the LORD</w:t>
            </w:r>
            <w:r w:rsidR="002F4422" w:rsidRPr="002F4422">
              <w:rPr>
                <w:rFonts w:ascii="Times New Roman" w:hAnsi="Times New Roman" w:cs="Times New Roman"/>
              </w:rPr>
              <w:t xml:space="preserve"> of hosts, to see whether I will not open to you the w</w:t>
            </w:r>
            <w:r w:rsidR="002F4422">
              <w:rPr>
                <w:rFonts w:ascii="Times New Roman" w:hAnsi="Times New Roman" w:cs="Times New Roman"/>
              </w:rPr>
              <w:t>indows of heaven and send down</w:t>
            </w:r>
            <w:r w:rsidR="002F4422" w:rsidRPr="002F4422">
              <w:rPr>
                <w:rFonts w:ascii="Times New Roman" w:hAnsi="Times New Roman" w:cs="Times New Roman"/>
              </w:rPr>
              <w:t xml:space="preserve"> blessing to you, until you say, 'Enough!</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11. </w:t>
            </w:r>
            <w:r w:rsidR="009A4E7C" w:rsidRPr="009A4E7C">
              <w:rPr>
                <w:rFonts w:ascii="Times New Roman" w:hAnsi="Times New Roman" w:cs="Times New Roman"/>
              </w:rPr>
              <w:t>And I will rebuke the devourer for your sake, and he will not destroy the fruits of your land; neither shall your vine cast its fruit before its time in the field,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11. </w:t>
            </w:r>
            <w:r w:rsidR="002F4422">
              <w:rPr>
                <w:rFonts w:ascii="Times New Roman" w:hAnsi="Times New Roman" w:cs="Times New Roman"/>
              </w:rPr>
              <w:t>And I will rebuke the destroyer</w:t>
            </w:r>
            <w:r w:rsidR="002F4422" w:rsidRPr="002F4422">
              <w:rPr>
                <w:rFonts w:ascii="Times New Roman" w:hAnsi="Times New Roman" w:cs="Times New Roman"/>
              </w:rPr>
              <w:t xml:space="preserve"> for </w:t>
            </w:r>
            <w:r w:rsidR="002F4422">
              <w:rPr>
                <w:rFonts w:ascii="Times New Roman" w:hAnsi="Times New Roman" w:cs="Times New Roman"/>
              </w:rPr>
              <w:t>you and it wi</w:t>
            </w:r>
            <w:r w:rsidR="002F4422" w:rsidRPr="002F4422">
              <w:rPr>
                <w:rFonts w:ascii="Times New Roman" w:hAnsi="Times New Roman" w:cs="Times New Roman"/>
              </w:rPr>
              <w:t>ll not destroy t</w:t>
            </w:r>
            <w:r w:rsidR="002F4422">
              <w:rPr>
                <w:rFonts w:ascii="Times New Roman" w:hAnsi="Times New Roman" w:cs="Times New Roman"/>
              </w:rPr>
              <w:t>he fruit of your ground; nor wi</w:t>
            </w:r>
            <w:r w:rsidR="002F4422" w:rsidRPr="002F4422">
              <w:rPr>
                <w:rFonts w:ascii="Times New Roman" w:hAnsi="Times New Roman" w:cs="Times New Roman"/>
              </w:rPr>
              <w:t>ll the vine in the field fail to b</w:t>
            </w:r>
            <w:r w:rsidR="002F4422">
              <w:rPr>
                <w:rFonts w:ascii="Times New Roman" w:hAnsi="Times New Roman" w:cs="Times New Roman"/>
              </w:rPr>
              <w:t>ear fruit for you, says the LORD</w:t>
            </w:r>
            <w:r w:rsidR="002F4422" w:rsidRPr="002F4422">
              <w:rPr>
                <w:rFonts w:ascii="Times New Roman" w:hAnsi="Times New Roman" w:cs="Times New Roman"/>
              </w:rPr>
              <w:t xml:space="preserve"> of hosts.</w:t>
            </w:r>
          </w:p>
        </w:tc>
      </w:tr>
      <w:tr w:rsidR="0040194D" w:rsidRPr="002431E3" w:rsidTr="001C4A9E">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12. </w:t>
            </w:r>
            <w:r w:rsidR="009A4E7C" w:rsidRPr="009A4E7C">
              <w:rPr>
                <w:rFonts w:ascii="Times New Roman" w:hAnsi="Times New Roman" w:cs="Times New Roman"/>
              </w:rPr>
              <w:t>And then all the nations shall praise you, for you shall be a desirable land, says the Lord of Hosts.</w:t>
            </w:r>
          </w:p>
        </w:tc>
        <w:tc>
          <w:tcPr>
            <w:tcW w:w="5148" w:type="dxa"/>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12. </w:t>
            </w:r>
            <w:r w:rsidR="002F4422">
              <w:rPr>
                <w:rFonts w:ascii="Times New Roman" w:hAnsi="Times New Roman" w:cs="Times New Roman"/>
              </w:rPr>
              <w:t>And all the Gentiles will praise you, for you wi</w:t>
            </w:r>
            <w:r w:rsidR="002F4422" w:rsidRPr="002F4422">
              <w:rPr>
                <w:rFonts w:ascii="Times New Roman" w:hAnsi="Times New Roman" w:cs="Times New Roman"/>
              </w:rPr>
              <w:t>ll be dwelli</w:t>
            </w:r>
            <w:r w:rsidR="00762C24">
              <w:rPr>
                <w:rFonts w:ascii="Times New Roman" w:hAnsi="Times New Roman" w:cs="Times New Roman"/>
              </w:rPr>
              <w:t>ng in the land of the house of My Shekinah and wi</w:t>
            </w:r>
            <w:r w:rsidR="002F4422" w:rsidRPr="002F4422">
              <w:rPr>
                <w:rFonts w:ascii="Times New Roman" w:hAnsi="Times New Roman" w:cs="Times New Roman"/>
              </w:rPr>
              <w:t>ll be</w:t>
            </w:r>
            <w:r w:rsidR="00762C24">
              <w:rPr>
                <w:rFonts w:ascii="Times New Roman" w:hAnsi="Times New Roman" w:cs="Times New Roman"/>
              </w:rPr>
              <w:t xml:space="preserve"> fulfilling M</w:t>
            </w:r>
            <w:r w:rsidR="002F4422" w:rsidRPr="002F4422">
              <w:rPr>
                <w:rFonts w:ascii="Times New Roman" w:hAnsi="Times New Roman" w:cs="Times New Roman"/>
              </w:rPr>
              <w:t xml:space="preserve">y will in it, </w:t>
            </w:r>
            <w:r w:rsidR="00762C24">
              <w:rPr>
                <w:rFonts w:ascii="Times New Roman" w:hAnsi="Times New Roman" w:cs="Times New Roman"/>
              </w:rPr>
              <w:t>says the LORD</w:t>
            </w:r>
            <w:r w:rsidR="002F4422" w:rsidRPr="002F4422">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13. </w:t>
            </w:r>
            <w:r w:rsidR="009A4E7C" w:rsidRPr="009A4E7C">
              <w:rPr>
                <w:rFonts w:ascii="Times New Roman" w:hAnsi="Times New Roman" w:cs="Times New Roman"/>
                <w:lang w:val="en-US"/>
              </w:rPr>
              <w:t>"Still harder did your words strike Me," says the Lord, but you say, "What have we spoken against You?"</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13. </w:t>
            </w:r>
            <w:r w:rsidR="002F4422" w:rsidRPr="002F4422">
              <w:rPr>
                <w:rFonts w:ascii="Times New Roman" w:hAnsi="Times New Roman" w:cs="Times New Roman"/>
                <w:lang w:val="en-US"/>
              </w:rPr>
              <w:t>Your</w:t>
            </w:r>
            <w:r w:rsidR="00762C24">
              <w:rPr>
                <w:rFonts w:ascii="Times New Roman" w:hAnsi="Times New Roman" w:cs="Times New Roman"/>
                <w:lang w:val="en-US"/>
              </w:rPr>
              <w:t xml:space="preserve"> words have been strong before Me, says the LORD. And if</w:t>
            </w:r>
            <w:r w:rsidR="002F4422" w:rsidRPr="002F4422">
              <w:rPr>
                <w:rFonts w:ascii="Times New Roman" w:hAnsi="Times New Roman" w:cs="Times New Roman"/>
                <w:lang w:val="en-US"/>
              </w:rPr>
              <w:t xml:space="preserve"> you say</w:t>
            </w:r>
            <w:r w:rsidR="00762C24">
              <w:rPr>
                <w:rFonts w:ascii="Times New Roman" w:hAnsi="Times New Roman" w:cs="Times New Roman"/>
                <w:lang w:val="en-US"/>
              </w:rPr>
              <w:t>, 'How have we multiplied words</w:t>
            </w:r>
            <w:r w:rsidR="002F4422" w:rsidRPr="002F4422">
              <w:rPr>
                <w:rFonts w:ascii="Times New Roman" w:hAnsi="Times New Roman" w:cs="Times New Roman"/>
                <w:lang w:val="en-US"/>
              </w:rPr>
              <w:t xml:space="preserve"> before you?'</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14. </w:t>
            </w:r>
            <w:r w:rsidR="009A4E7C" w:rsidRPr="009A4E7C">
              <w:rPr>
                <w:rFonts w:ascii="Times New Roman" w:hAnsi="Times New Roman" w:cs="Times New Roman"/>
              </w:rPr>
              <w:t>You have said, "It is futile to serve God, and what profit do we get for keeping His charge and for going about in anxious worry because of the Lord of Hosts? "</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14. </w:t>
            </w:r>
            <w:r w:rsidR="00762C24">
              <w:rPr>
                <w:rFonts w:ascii="Times New Roman" w:hAnsi="Times New Roman" w:cs="Times New Roman"/>
              </w:rPr>
              <w:t>Y</w:t>
            </w:r>
            <w:r w:rsidR="002F4422" w:rsidRPr="002F4422">
              <w:rPr>
                <w:rFonts w:ascii="Times New Roman" w:hAnsi="Times New Roman" w:cs="Times New Roman"/>
              </w:rPr>
              <w:t>ou have said</w:t>
            </w:r>
            <w:r w:rsidR="00762C24">
              <w:rPr>
                <w:rFonts w:ascii="Times New Roman" w:hAnsi="Times New Roman" w:cs="Times New Roman"/>
              </w:rPr>
              <w:t>, 'He who serves before the LORD is not benefited,</w:t>
            </w:r>
            <w:r w:rsidR="002F4422" w:rsidRPr="002F4422">
              <w:rPr>
                <w:rFonts w:ascii="Times New Roman" w:hAnsi="Times New Roman" w:cs="Times New Roman"/>
              </w:rPr>
              <w:t xml:space="preserve"> and what gain do we earn</w:t>
            </w:r>
            <w:r w:rsidR="00762C24">
              <w:rPr>
                <w:rFonts w:ascii="Times New Roman" w:hAnsi="Times New Roman" w:cs="Times New Roman"/>
              </w:rPr>
              <w:t xml:space="preserve"> for ourselves,</w:t>
            </w:r>
            <w:r w:rsidR="002F4422" w:rsidRPr="002F4422">
              <w:rPr>
                <w:rFonts w:ascii="Times New Roman" w:hAnsi="Times New Roman" w:cs="Times New Roman"/>
              </w:rPr>
              <w:t xml:space="preserve"> beca</w:t>
            </w:r>
            <w:r w:rsidR="00762C24">
              <w:rPr>
                <w:rFonts w:ascii="Times New Roman" w:hAnsi="Times New Roman" w:cs="Times New Roman"/>
              </w:rPr>
              <w:t>use we have kept the charge of His Memra</w:t>
            </w:r>
            <w:r w:rsidR="002F4422" w:rsidRPr="002F4422">
              <w:rPr>
                <w:rFonts w:ascii="Times New Roman" w:hAnsi="Times New Roman" w:cs="Times New Roman"/>
              </w:rPr>
              <w:t xml:space="preserve"> and</w:t>
            </w:r>
            <w:r w:rsidR="00762C24">
              <w:rPr>
                <w:rFonts w:ascii="Times New Roman" w:hAnsi="Times New Roman" w:cs="Times New Roman"/>
              </w:rPr>
              <w:t xml:space="preserve"> because we have walked in lowliness of spirit</w:t>
            </w:r>
            <w:r w:rsidR="002F4422" w:rsidRPr="002F4422">
              <w:rPr>
                <w:rFonts w:ascii="Times New Roman" w:hAnsi="Times New Roman" w:cs="Times New Roman"/>
              </w:rPr>
              <w:t xml:space="preserve"> before </w:t>
            </w:r>
            <w:r w:rsidR="00762C24">
              <w:rPr>
                <w:rFonts w:ascii="Times New Roman" w:hAnsi="Times New Roman" w:cs="Times New Roman"/>
              </w:rPr>
              <w:t>the LORD</w:t>
            </w:r>
            <w:r w:rsidR="002F4422" w:rsidRPr="002F4422">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15. </w:t>
            </w:r>
            <w:r w:rsidR="009A4E7C" w:rsidRPr="009A4E7C">
              <w:rPr>
                <w:rFonts w:ascii="Times New Roman" w:hAnsi="Times New Roman" w:cs="Times New Roman"/>
              </w:rPr>
              <w:t>And now we praise the bold transgressors. Yea, those who work wickedness are built up. Yea, they tempt God, and they have, nevertheless, escaped.</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15. </w:t>
            </w:r>
            <w:r w:rsidR="00762C24">
              <w:rPr>
                <w:rFonts w:ascii="Times New Roman" w:hAnsi="Times New Roman" w:cs="Times New Roman"/>
              </w:rPr>
              <w:t>And now we praise</w:t>
            </w:r>
            <w:r w:rsidR="002F4422" w:rsidRPr="002F4422">
              <w:rPr>
                <w:rFonts w:ascii="Times New Roman" w:hAnsi="Times New Roman" w:cs="Times New Roman"/>
              </w:rPr>
              <w:t xml:space="preserve"> the wicked;</w:t>
            </w:r>
            <w:r w:rsidR="00762C24">
              <w:rPr>
                <w:rFonts w:ascii="Times New Roman" w:hAnsi="Times New Roman" w:cs="Times New Roman"/>
              </w:rPr>
              <w:t xml:space="preserve"> </w:t>
            </w:r>
            <w:r w:rsidR="00762C24" w:rsidRPr="00762C24">
              <w:rPr>
                <w:rFonts w:ascii="Times New Roman" w:hAnsi="Times New Roman" w:cs="Times New Roman"/>
              </w:rPr>
              <w:t>yes, evil-do</w:t>
            </w:r>
            <w:r w:rsidR="00762C24">
              <w:rPr>
                <w:rFonts w:ascii="Times New Roman" w:hAnsi="Times New Roman" w:cs="Times New Roman"/>
              </w:rPr>
              <w:t>ers are established.</w:t>
            </w:r>
            <w:r w:rsidR="00762C24" w:rsidRPr="00762C24">
              <w:rPr>
                <w:rFonts w:ascii="Times New Roman" w:hAnsi="Times New Roman" w:cs="Times New Roman"/>
              </w:rPr>
              <w:t xml:space="preserve"> and, moreover, t</w:t>
            </w:r>
            <w:r w:rsidR="00762C24">
              <w:rPr>
                <w:rFonts w:ascii="Times New Roman" w:hAnsi="Times New Roman" w:cs="Times New Roman"/>
              </w:rPr>
              <w:t>hey make trial before the LORD and are delivered.</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lastRenderedPageBreak/>
              <w:t xml:space="preserve">16. </w:t>
            </w:r>
            <w:r w:rsidRPr="0040194D">
              <w:rPr>
                <w:rFonts w:ascii="Times New Roman" w:hAnsi="Times New Roman" w:cs="Times New Roman"/>
              </w:rPr>
              <w:t>Then the God-fearing men spoke to one another, and the Lord hearkened and heard it. And a book of remembrance was written before Him for those who feared the Lord and for those who valued His name highly.</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16. </w:t>
            </w:r>
            <w:r w:rsidR="00762C24">
              <w:rPr>
                <w:rFonts w:ascii="Times New Roman" w:hAnsi="Times New Roman" w:cs="Times New Roman"/>
              </w:rPr>
              <w:t>Then those who feared the LORD</w:t>
            </w:r>
            <w:r w:rsidR="00762C24" w:rsidRPr="00762C24">
              <w:rPr>
                <w:rFonts w:ascii="Times New Roman" w:hAnsi="Times New Roman" w:cs="Times New Roman"/>
              </w:rPr>
              <w:t xml:space="preserve"> spoke each </w:t>
            </w:r>
            <w:r w:rsidR="00762C24">
              <w:rPr>
                <w:rFonts w:ascii="Times New Roman" w:hAnsi="Times New Roman" w:cs="Times New Roman"/>
              </w:rPr>
              <w:t>with his companion, and the LORD</w:t>
            </w:r>
            <w:r w:rsidR="00762C24" w:rsidRPr="00762C24">
              <w:rPr>
                <w:rFonts w:ascii="Times New Roman" w:hAnsi="Times New Roman" w:cs="Times New Roman"/>
              </w:rPr>
              <w:t xml:space="preserve"> hearkened</w:t>
            </w:r>
            <w:r w:rsidR="00762C24">
              <w:rPr>
                <w:rFonts w:ascii="Times New Roman" w:hAnsi="Times New Roman" w:cs="Times New Roman"/>
              </w:rPr>
              <w:t xml:space="preserve"> and it was revealed before him and was</w:t>
            </w:r>
            <w:r w:rsidR="00762C24" w:rsidRPr="00762C24">
              <w:rPr>
                <w:rFonts w:ascii="Times New Roman" w:hAnsi="Times New Roman" w:cs="Times New Roman"/>
              </w:rPr>
              <w:t xml:space="preserve"> written i</w:t>
            </w:r>
            <w:r w:rsidR="00762C24">
              <w:rPr>
                <w:rFonts w:ascii="Times New Roman" w:hAnsi="Times New Roman" w:cs="Times New Roman"/>
              </w:rPr>
              <w:t>n the book of records before Him, for those who feared the LORD</w:t>
            </w:r>
            <w:r w:rsidR="00762C24" w:rsidRPr="00762C24">
              <w:rPr>
                <w:rFonts w:ascii="Times New Roman" w:hAnsi="Times New Roman" w:cs="Times New Roman"/>
              </w:rPr>
              <w:t xml:space="preserve"> and f</w:t>
            </w:r>
            <w:r w:rsidR="00762C24">
              <w:rPr>
                <w:rFonts w:ascii="Times New Roman" w:hAnsi="Times New Roman" w:cs="Times New Roman"/>
              </w:rPr>
              <w:t>or those who thought to honour H</w:t>
            </w:r>
            <w:r w:rsidR="00762C24" w:rsidRPr="00762C24">
              <w:rPr>
                <w:rFonts w:ascii="Times New Roman" w:hAnsi="Times New Roman" w:cs="Times New Roman"/>
              </w:rPr>
              <w:t>is name.</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17.  </w:t>
            </w:r>
            <w:r w:rsidRPr="0040194D">
              <w:rPr>
                <w:rFonts w:ascii="Times New Roman" w:hAnsi="Times New Roman" w:cs="Times New Roman"/>
              </w:rPr>
              <w:t xml:space="preserve">And they shall be Mine, says the Lord of Hosts, for that day when </w:t>
            </w:r>
            <w:r w:rsidRPr="00AF622D">
              <w:rPr>
                <w:rFonts w:ascii="Times New Roman" w:hAnsi="Times New Roman" w:cs="Times New Roman"/>
                <w:b/>
                <w:highlight w:val="yellow"/>
              </w:rPr>
              <w:t>I make a treasure</w:t>
            </w:r>
            <w:r w:rsidR="00AF622D">
              <w:rPr>
                <w:rFonts w:ascii="Times New Roman" w:hAnsi="Times New Roman" w:cs="Times New Roman"/>
                <w:b/>
              </w:rPr>
              <w:t xml:space="preserve"> (Heb. S’gulah)</w:t>
            </w:r>
            <w:r w:rsidRPr="0040194D">
              <w:rPr>
                <w:rFonts w:ascii="Times New Roman" w:hAnsi="Times New Roman" w:cs="Times New Roman"/>
              </w:rPr>
              <w:t>. And I will have compassion on them as a man has compassion on his son who serves him.</w:t>
            </w:r>
          </w:p>
        </w:tc>
        <w:tc>
          <w:tcPr>
            <w:tcW w:w="5148" w:type="dxa"/>
            <w:shd w:val="clear" w:color="auto" w:fill="FFFFFF" w:themeFill="background1"/>
          </w:tcPr>
          <w:p w:rsidR="0040194D" w:rsidRPr="002431E3" w:rsidRDefault="00762C24" w:rsidP="00684CB2">
            <w:pPr>
              <w:keepNext/>
              <w:widowControl w:val="0"/>
              <w:jc w:val="both"/>
              <w:rPr>
                <w:rFonts w:ascii="Times New Roman" w:hAnsi="Times New Roman" w:cs="Times New Roman"/>
              </w:rPr>
            </w:pPr>
            <w:r>
              <w:rPr>
                <w:rFonts w:ascii="Times New Roman" w:hAnsi="Times New Roman" w:cs="Times New Roman"/>
              </w:rPr>
              <w:t>17. And they will be before me. says the LORD</w:t>
            </w:r>
            <w:r w:rsidR="00AF622D">
              <w:rPr>
                <w:rFonts w:ascii="Times New Roman" w:hAnsi="Times New Roman" w:cs="Times New Roman"/>
              </w:rPr>
              <w:t xml:space="preserve"> of hosts, on the day when I will make up </w:t>
            </w:r>
            <w:r w:rsidR="00AF622D" w:rsidRPr="00AF622D">
              <w:rPr>
                <w:rFonts w:ascii="Times New Roman" w:hAnsi="Times New Roman" w:cs="Times New Roman"/>
                <w:b/>
                <w:highlight w:val="yellow"/>
              </w:rPr>
              <w:t>(M</w:t>
            </w:r>
            <w:r w:rsidRPr="00AF622D">
              <w:rPr>
                <w:rFonts w:ascii="Times New Roman" w:hAnsi="Times New Roman" w:cs="Times New Roman"/>
                <w:b/>
                <w:highlight w:val="yellow"/>
              </w:rPr>
              <w:t>y) special possession</w:t>
            </w:r>
            <w:r w:rsidR="00AF622D">
              <w:rPr>
                <w:rFonts w:ascii="Times New Roman" w:hAnsi="Times New Roman" w:cs="Times New Roman"/>
                <w:b/>
              </w:rPr>
              <w:t xml:space="preserve"> (Heb. S’gulah)</w:t>
            </w:r>
            <w:r w:rsidRPr="00762C24">
              <w:rPr>
                <w:rFonts w:ascii="Times New Roman" w:hAnsi="Times New Roman" w:cs="Times New Roman"/>
              </w:rPr>
              <w:t>, and I will have mercy upon them just as a man has mercy upon his son who has served him.</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18. </w:t>
            </w:r>
            <w:r w:rsidRPr="0040194D">
              <w:rPr>
                <w:rFonts w:ascii="Times New Roman" w:hAnsi="Times New Roman" w:cs="Times New Roman"/>
                <w:lang w:val="en-US"/>
              </w:rPr>
              <w:t>And you shall return and discern between the righteous and the wicked, between him who serves God and him who has not served Him.</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lang w:val="en-US"/>
              </w:rPr>
            </w:pPr>
            <w:r>
              <w:rPr>
                <w:rFonts w:ascii="Times New Roman" w:hAnsi="Times New Roman" w:cs="Times New Roman"/>
                <w:lang w:val="en-US"/>
              </w:rPr>
              <w:t xml:space="preserve">18. </w:t>
            </w:r>
            <w:r w:rsidR="00AF622D">
              <w:rPr>
                <w:rFonts w:ascii="Times New Roman" w:hAnsi="Times New Roman" w:cs="Times New Roman"/>
                <w:lang w:val="en-US"/>
              </w:rPr>
              <w:t>And you wi</w:t>
            </w:r>
            <w:r w:rsidR="00762C24" w:rsidRPr="00762C24">
              <w:rPr>
                <w:rFonts w:ascii="Times New Roman" w:hAnsi="Times New Roman" w:cs="Times New Roman"/>
                <w:lang w:val="en-US"/>
              </w:rPr>
              <w:t>ll again distinguish between the righteous</w:t>
            </w:r>
            <w:r w:rsidR="00AF622D">
              <w:rPr>
                <w:rFonts w:ascii="Times New Roman" w:hAnsi="Times New Roman" w:cs="Times New Roman"/>
                <w:lang w:val="en-US"/>
              </w:rPr>
              <w:t>/generous</w:t>
            </w:r>
            <w:r w:rsidR="00762C24" w:rsidRPr="00762C24">
              <w:rPr>
                <w:rFonts w:ascii="Times New Roman" w:hAnsi="Times New Roman" w:cs="Times New Roman"/>
                <w:lang w:val="en-US"/>
              </w:rPr>
              <w:t xml:space="preserve"> and the wicked, between those w</w:t>
            </w:r>
            <w:r w:rsidR="00AF622D">
              <w:rPr>
                <w:rFonts w:ascii="Times New Roman" w:hAnsi="Times New Roman" w:cs="Times New Roman"/>
                <w:lang w:val="en-US"/>
              </w:rPr>
              <w:t>ho have served before the LORD</w:t>
            </w:r>
            <w:r w:rsidR="00762C24" w:rsidRPr="00762C24">
              <w:rPr>
                <w:rFonts w:ascii="Times New Roman" w:hAnsi="Times New Roman" w:cs="Times New Roman"/>
                <w:lang w:val="en-US"/>
              </w:rPr>
              <w:t xml:space="preserve"> and th</w:t>
            </w:r>
            <w:r w:rsidR="00AF622D">
              <w:rPr>
                <w:rFonts w:ascii="Times New Roman" w:hAnsi="Times New Roman" w:cs="Times New Roman"/>
                <w:lang w:val="en-US"/>
              </w:rPr>
              <w:t>ose who have not served before H</w:t>
            </w:r>
            <w:r w:rsidR="00762C24" w:rsidRPr="00762C24">
              <w:rPr>
                <w:rFonts w:ascii="Times New Roman" w:hAnsi="Times New Roman" w:cs="Times New Roman"/>
                <w:lang w:val="en-US"/>
              </w:rPr>
              <w:t>im.</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19. </w:t>
            </w:r>
            <w:r w:rsidRPr="0040194D">
              <w:rPr>
                <w:rFonts w:ascii="Times New Roman" w:hAnsi="Times New Roman" w:cs="Times New Roman"/>
              </w:rPr>
              <w:t>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19. </w:t>
            </w:r>
            <w:r w:rsidR="00762C24" w:rsidRPr="00762C24">
              <w:rPr>
                <w:rFonts w:ascii="Times New Roman" w:hAnsi="Times New Roman" w:cs="Times New Roman"/>
              </w:rPr>
              <w:t>For behold, the day has come, burning li</w:t>
            </w:r>
            <w:r w:rsidR="00AF622D">
              <w:rPr>
                <w:rFonts w:ascii="Times New Roman" w:hAnsi="Times New Roman" w:cs="Times New Roman"/>
              </w:rPr>
              <w:t>ke an oven, and all the wicked and all the evil-doers will be weak as</w:t>
            </w:r>
            <w:r w:rsidR="00762C24" w:rsidRPr="00762C24">
              <w:rPr>
                <w:rFonts w:ascii="Times New Roman" w:hAnsi="Times New Roman" w:cs="Times New Roman"/>
              </w:rPr>
              <w:t xml:space="preserve"> stubble, and the day that is coming will consume them, says t</w:t>
            </w:r>
            <w:r w:rsidR="00AF622D">
              <w:rPr>
                <w:rFonts w:ascii="Times New Roman" w:hAnsi="Times New Roman" w:cs="Times New Roman"/>
              </w:rPr>
              <w:t>he LORD</w:t>
            </w:r>
            <w:r w:rsidR="00762C24" w:rsidRPr="00762C24">
              <w:rPr>
                <w:rFonts w:ascii="Times New Roman" w:hAnsi="Times New Roman" w:cs="Times New Roman"/>
              </w:rPr>
              <w:t xml:space="preserve"> of hosts, so that it will leave them neither son nor grandson.</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20. </w:t>
            </w:r>
            <w:r w:rsidRPr="00AF622D">
              <w:rPr>
                <w:rFonts w:ascii="Times New Roman" w:hAnsi="Times New Roman" w:cs="Times New Roman"/>
                <w:b/>
                <w:highlight w:val="yellow"/>
              </w:rPr>
              <w:t xml:space="preserve">And the sun of mercy shall rise with healing in its wings </w:t>
            </w:r>
            <w:r w:rsidR="00AF622D" w:rsidRPr="00AF622D">
              <w:rPr>
                <w:rFonts w:ascii="Times New Roman" w:hAnsi="Times New Roman" w:cs="Times New Roman"/>
                <w:b/>
                <w:highlight w:val="yellow"/>
              </w:rPr>
              <w:t xml:space="preserve">(Heb. BiK’nafeiah) </w:t>
            </w:r>
            <w:r w:rsidRPr="00AF622D">
              <w:rPr>
                <w:rFonts w:ascii="Times New Roman" w:hAnsi="Times New Roman" w:cs="Times New Roman"/>
                <w:b/>
                <w:highlight w:val="yellow"/>
              </w:rPr>
              <w:t>for you who fear My Name. Then will you go forth and be fat as fatted calves.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20. </w:t>
            </w:r>
            <w:r w:rsidR="00AF622D" w:rsidRPr="00AF622D">
              <w:rPr>
                <w:rFonts w:ascii="Times New Roman" w:hAnsi="Times New Roman" w:cs="Times New Roman"/>
                <w:b/>
                <w:highlight w:val="yellow"/>
              </w:rPr>
              <w:t>But for you who fear M</w:t>
            </w:r>
            <w:r w:rsidR="00762C24" w:rsidRPr="00AF622D">
              <w:rPr>
                <w:rFonts w:ascii="Times New Roman" w:hAnsi="Times New Roman" w:cs="Times New Roman"/>
                <w:b/>
                <w:highlight w:val="yellow"/>
              </w:rPr>
              <w:t>y n</w:t>
            </w:r>
            <w:r w:rsidR="00AF622D" w:rsidRPr="00AF622D">
              <w:rPr>
                <w:rFonts w:ascii="Times New Roman" w:hAnsi="Times New Roman" w:cs="Times New Roman"/>
                <w:b/>
                <w:highlight w:val="yellow"/>
              </w:rPr>
              <w:t>ame the sun of righteousness wi</w:t>
            </w:r>
            <w:r w:rsidR="00762C24" w:rsidRPr="00AF622D">
              <w:rPr>
                <w:rFonts w:ascii="Times New Roman" w:hAnsi="Times New Roman" w:cs="Times New Roman"/>
                <w:b/>
                <w:highlight w:val="yellow"/>
              </w:rPr>
              <w:t>ll arise with h</w:t>
            </w:r>
            <w:r w:rsidR="00AF622D" w:rsidRPr="00AF622D">
              <w:rPr>
                <w:rFonts w:ascii="Times New Roman" w:hAnsi="Times New Roman" w:cs="Times New Roman"/>
                <w:b/>
                <w:highlight w:val="yellow"/>
              </w:rPr>
              <w:t>ealing in her wings (Heb. BiK’nafeiah), and you will go out and sport</w:t>
            </w:r>
            <w:r w:rsidR="00762C24" w:rsidRPr="00AF622D">
              <w:rPr>
                <w:rFonts w:ascii="Times New Roman" w:hAnsi="Times New Roman" w:cs="Times New Roman"/>
                <w:b/>
                <w:highlight w:val="yellow"/>
              </w:rPr>
              <w:t xml:space="preserve"> like calves from the stall</w:t>
            </w:r>
            <w:r w:rsidR="00762C24" w:rsidRPr="00762C24">
              <w:rPr>
                <w:rFonts w:ascii="Times New Roman" w:hAnsi="Times New Roman" w:cs="Times New Roman"/>
              </w:rPr>
              <w: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21. </w:t>
            </w:r>
            <w:r w:rsidRPr="0040194D">
              <w:rPr>
                <w:rFonts w:ascii="Times New Roman" w:hAnsi="Times New Roman" w:cs="Times New Roman"/>
              </w:rPr>
              <w:t>And you shall crush the wicked, for they will be as ash under the soles of your feet on the day that I will prepare, says the Lord of Hosts.</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21. </w:t>
            </w:r>
            <w:r w:rsidR="00AF622D">
              <w:rPr>
                <w:rFonts w:ascii="Times New Roman" w:hAnsi="Times New Roman" w:cs="Times New Roman"/>
              </w:rPr>
              <w:t>And you wi</w:t>
            </w:r>
            <w:r w:rsidR="00762C24" w:rsidRPr="00762C24">
              <w:rPr>
                <w:rFonts w:ascii="Times New Roman" w:hAnsi="Times New Roman" w:cs="Times New Roman"/>
              </w:rPr>
              <w:t>ll tramp</w:t>
            </w:r>
            <w:r w:rsidR="00AF622D">
              <w:rPr>
                <w:rFonts w:ascii="Times New Roman" w:hAnsi="Times New Roman" w:cs="Times New Roman"/>
              </w:rPr>
              <w:t>le upon the wicked, for they wi</w:t>
            </w:r>
            <w:r w:rsidR="00762C24" w:rsidRPr="00762C24">
              <w:rPr>
                <w:rFonts w:ascii="Times New Roman" w:hAnsi="Times New Roman" w:cs="Times New Roman"/>
              </w:rPr>
              <w:t>ll be ashes under the sole of your feet on the day w</w:t>
            </w:r>
            <w:r w:rsidR="00AF622D">
              <w:rPr>
                <w:rFonts w:ascii="Times New Roman" w:hAnsi="Times New Roman" w:cs="Times New Roman"/>
              </w:rPr>
              <w:t>hen I act, says the LORD</w:t>
            </w:r>
            <w:r w:rsidR="00762C24" w:rsidRPr="00762C24">
              <w:rPr>
                <w:rFonts w:ascii="Times New Roman" w:hAnsi="Times New Roman" w:cs="Times New Roman"/>
              </w:rPr>
              <w:t xml:space="preserve"> of hosts.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22. </w:t>
            </w:r>
            <w:r w:rsidRPr="00AF622D">
              <w:rPr>
                <w:rFonts w:ascii="Times New Roman" w:hAnsi="Times New Roman" w:cs="Times New Roman"/>
                <w:b/>
                <w:highlight w:val="yellow"/>
              </w:rPr>
              <w:t>Keep in remembrance the teaching of Moses, My servant-the laws and ordinances which I commanded him in Horeb for all Israel.</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22. </w:t>
            </w:r>
            <w:r w:rsidR="00AF622D" w:rsidRPr="00AF622D">
              <w:rPr>
                <w:rFonts w:ascii="Times New Roman" w:hAnsi="Times New Roman" w:cs="Times New Roman"/>
                <w:b/>
                <w:highlight w:val="yellow"/>
              </w:rPr>
              <w:t>Remember the L</w:t>
            </w:r>
            <w:r w:rsidR="00762C24" w:rsidRPr="00AF622D">
              <w:rPr>
                <w:rFonts w:ascii="Times New Roman" w:hAnsi="Times New Roman" w:cs="Times New Roman"/>
                <w:b/>
                <w:highlight w:val="yellow"/>
              </w:rPr>
              <w:t>aw of Moses my servant, which I commanded him on Hore</w:t>
            </w:r>
            <w:r w:rsidR="00AF622D" w:rsidRPr="00AF622D">
              <w:rPr>
                <w:rFonts w:ascii="Times New Roman" w:hAnsi="Times New Roman" w:cs="Times New Roman"/>
                <w:b/>
                <w:highlight w:val="yellow"/>
              </w:rPr>
              <w:t>b for all Israel, to teach them</w:t>
            </w:r>
            <w:r w:rsidR="00762C24" w:rsidRPr="00AF622D">
              <w:rPr>
                <w:rFonts w:ascii="Times New Roman" w:hAnsi="Times New Roman" w:cs="Times New Roman"/>
                <w:b/>
                <w:highlight w:val="yellow"/>
              </w:rPr>
              <w:t xml:space="preserve"> statutes and ordinances.</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23. </w:t>
            </w:r>
            <w:r w:rsidRPr="0040194D">
              <w:rPr>
                <w:rFonts w:ascii="Times New Roman" w:hAnsi="Times New Roman" w:cs="Times New Roman"/>
              </w:rPr>
              <w:t xml:space="preserve">Lo, I will send you Elijah the prophet before the coming of the </w:t>
            </w:r>
            <w:r w:rsidRPr="00AF622D">
              <w:rPr>
                <w:rFonts w:ascii="Times New Roman" w:hAnsi="Times New Roman" w:cs="Times New Roman"/>
                <w:b/>
                <w:highlight w:val="yellow"/>
                <w:u w:val="single"/>
              </w:rPr>
              <w:t>great</w:t>
            </w:r>
            <w:r w:rsidR="00AF622D">
              <w:rPr>
                <w:rFonts w:ascii="Times New Roman" w:hAnsi="Times New Roman" w:cs="Times New Roman"/>
              </w:rPr>
              <w:t xml:space="preserve"> and awesome day of the Lord</w:t>
            </w:r>
            <w:r w:rsidRPr="0040194D">
              <w:rPr>
                <w:rFonts w:ascii="Times New Roman" w:hAnsi="Times New Roman" w:cs="Times New Roman"/>
              </w:rPr>
              <w:t>,</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23. </w:t>
            </w:r>
            <w:r w:rsidR="00762C24" w:rsidRPr="00762C24">
              <w:rPr>
                <w:rFonts w:ascii="Times New Roman" w:hAnsi="Times New Roman" w:cs="Times New Roman"/>
              </w:rPr>
              <w:t xml:space="preserve">Behold, I am sending to you Elijah the prophet before the coming of the </w:t>
            </w:r>
            <w:r w:rsidR="00762C24" w:rsidRPr="00AF622D">
              <w:rPr>
                <w:rFonts w:ascii="Times New Roman" w:hAnsi="Times New Roman" w:cs="Times New Roman"/>
                <w:b/>
                <w:highlight w:val="yellow"/>
                <w:u w:val="single"/>
              </w:rPr>
              <w:t>great</w:t>
            </w:r>
            <w:r w:rsidR="00762C24" w:rsidRPr="00762C24">
              <w:rPr>
                <w:rFonts w:ascii="Times New Roman" w:hAnsi="Times New Roman" w:cs="Times New Roman"/>
              </w:rPr>
              <w:t xml:space="preserve"> and terrible day which will come</w:t>
            </w:r>
            <w:r w:rsidR="00AF622D">
              <w:rPr>
                <w:rFonts w:ascii="Times New Roman" w:hAnsi="Times New Roman" w:cs="Times New Roman"/>
              </w:rPr>
              <w:t xml:space="preserve"> from the LORD</w:t>
            </w:r>
            <w:r w:rsidR="00762C24" w:rsidRPr="00762C24">
              <w:rPr>
                <w:rFonts w:ascii="Times New Roman" w:hAnsi="Times New Roman" w:cs="Times New Roman"/>
              </w:rPr>
              <w: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24. </w:t>
            </w:r>
            <w:r w:rsidRPr="0040194D">
              <w:rPr>
                <w:rFonts w:ascii="Times New Roman" w:hAnsi="Times New Roman" w:cs="Times New Roman"/>
              </w:rPr>
              <w:t>that he may turn the heart of the fathers back through the children, and the heart of the children back through their fathers</w:t>
            </w:r>
            <w:r>
              <w:rPr>
                <w:rFonts w:ascii="Times New Roman" w:hAnsi="Times New Roman" w:cs="Times New Roman"/>
              </w:rPr>
              <w:t xml:space="preserve"> </w:t>
            </w:r>
            <w:r w:rsidRPr="0040194D">
              <w:rPr>
                <w:rFonts w:ascii="Times New Roman" w:hAnsi="Times New Roman" w:cs="Times New Roman"/>
              </w:rPr>
              <w:t>-</w:t>
            </w:r>
            <w:r>
              <w:rPr>
                <w:rFonts w:ascii="Times New Roman" w:hAnsi="Times New Roman" w:cs="Times New Roman"/>
              </w:rPr>
              <w:t xml:space="preserve"> </w:t>
            </w:r>
            <w:r w:rsidRPr="0040194D">
              <w:rPr>
                <w:rFonts w:ascii="Times New Roman" w:hAnsi="Times New Roman" w:cs="Times New Roman"/>
              </w:rPr>
              <w:t>lest I come and smite the earth with utter destruction.</w:t>
            </w: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r>
              <w:rPr>
                <w:rFonts w:ascii="Times New Roman" w:hAnsi="Times New Roman" w:cs="Times New Roman"/>
              </w:rPr>
              <w:t xml:space="preserve">24. </w:t>
            </w:r>
            <w:r w:rsidR="00AF622D">
              <w:rPr>
                <w:rFonts w:ascii="Times New Roman" w:hAnsi="Times New Roman" w:cs="Times New Roman"/>
              </w:rPr>
              <w:t>And he wi</w:t>
            </w:r>
            <w:r w:rsidR="00762C24" w:rsidRPr="00762C24">
              <w:rPr>
                <w:rFonts w:ascii="Times New Roman" w:hAnsi="Times New Roman" w:cs="Times New Roman"/>
              </w:rPr>
              <w:t>ll turn the heart of the fathers upon the children and the heart of the children upon their fathers, lest I should revea</w:t>
            </w:r>
            <w:r w:rsidR="00AF622D">
              <w:rPr>
                <w:rFonts w:ascii="Times New Roman" w:hAnsi="Times New Roman" w:cs="Times New Roman"/>
              </w:rPr>
              <w:t>l Myself</w:t>
            </w:r>
            <w:r w:rsidR="00762C24" w:rsidRPr="00762C24">
              <w:rPr>
                <w:rFonts w:ascii="Times New Roman" w:hAnsi="Times New Roman" w:cs="Times New Roman"/>
              </w:rPr>
              <w:t xml:space="preserve"> and</w:t>
            </w:r>
            <w:r w:rsidR="00AF622D">
              <w:rPr>
                <w:rFonts w:ascii="Times New Roman" w:hAnsi="Times New Roman" w:cs="Times New Roman"/>
              </w:rPr>
              <w:t xml:space="preserve"> </w:t>
            </w:r>
            <w:r w:rsidR="00762C24" w:rsidRPr="00762C24">
              <w:rPr>
                <w:rFonts w:ascii="Times New Roman" w:hAnsi="Times New Roman" w:cs="Times New Roman"/>
              </w:rPr>
              <w:t>find</w:t>
            </w:r>
            <w:r w:rsidR="00AF622D">
              <w:rPr>
                <w:rFonts w:ascii="Times New Roman" w:hAnsi="Times New Roman" w:cs="Times New Roman"/>
              </w:rPr>
              <w:t xml:space="preserve"> the whole land in its sins, and utterly wipe it out.</w:t>
            </w:r>
          </w:p>
        </w:tc>
      </w:tr>
      <w:tr w:rsidR="0040194D" w:rsidRPr="002431E3" w:rsidTr="002431E3">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p>
        </w:tc>
        <w:tc>
          <w:tcPr>
            <w:tcW w:w="5148" w:type="dxa"/>
            <w:shd w:val="clear" w:color="auto" w:fill="FFFFFF" w:themeFill="background1"/>
          </w:tcPr>
          <w:p w:rsidR="0040194D" w:rsidRPr="002431E3" w:rsidRDefault="0040194D" w:rsidP="00684CB2">
            <w:pPr>
              <w:keepNext/>
              <w:widowControl w:val="0"/>
              <w:jc w:val="both"/>
              <w:rPr>
                <w:rFonts w:ascii="Times New Roman" w:hAnsi="Times New Roman" w:cs="Times New Roman"/>
              </w:rPr>
            </w:pPr>
          </w:p>
        </w:tc>
      </w:tr>
    </w:tbl>
    <w:p w:rsidR="00AC10AA" w:rsidRDefault="00AC10AA" w:rsidP="00684CB2">
      <w:pPr>
        <w:keepNext/>
        <w:widowControl w:val="0"/>
        <w:spacing w:after="0" w:line="240" w:lineRule="auto"/>
        <w:jc w:val="both"/>
        <w:rPr>
          <w:rFonts w:ascii="Times New Roman" w:hAnsi="Times New Roman" w:cs="Times New Roman"/>
        </w:rPr>
      </w:pPr>
    </w:p>
    <w:p w:rsidR="002E023E" w:rsidRPr="003C7165" w:rsidRDefault="002E023E" w:rsidP="00684CB2">
      <w:pPr>
        <w:keepNext/>
        <w:widowControl w:val="0"/>
        <w:spacing w:after="0" w:line="240" w:lineRule="auto"/>
        <w:jc w:val="both"/>
        <w:rPr>
          <w:rFonts w:ascii="Century Schoolbook" w:hAnsi="Century Schoolbook" w:cstheme="majorBidi"/>
          <w:b/>
          <w:bCs/>
          <w:kern w:val="16"/>
          <w:sz w:val="28"/>
          <w:szCs w:val="28"/>
          <w:lang w:val="en-US"/>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2E023E">
        <w:rPr>
          <w:rFonts w:ascii="Century Schoolbook" w:eastAsia="Times New Roman" w:hAnsi="Century Schoolbook" w:cs="Times New Roman"/>
          <w:b/>
          <w:bCs/>
          <w:kern w:val="16"/>
          <w:sz w:val="28"/>
          <w:szCs w:val="28"/>
          <w:lang w:val="en-US" w:eastAsia="en-AU" w:bidi="he-IL"/>
        </w:rPr>
        <w:t>Malachi 3:4-24</w:t>
      </w:r>
    </w:p>
    <w:p w:rsidR="00AC10AA" w:rsidRDefault="00AC10AA" w:rsidP="00684CB2">
      <w:pPr>
        <w:keepNext/>
        <w:widowControl w:val="0"/>
        <w:spacing w:after="0" w:line="240" w:lineRule="auto"/>
        <w:jc w:val="both"/>
        <w:rPr>
          <w:rFonts w:ascii="Times New Roman" w:hAnsi="Times New Roman" w:cs="Times New Roman"/>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6</w:t>
      </w:r>
      <w:r w:rsidRPr="002E023E">
        <w:rPr>
          <w:rFonts w:ascii="Times New Roman" w:hAnsi="Times New Roman" w:cs="Times New Roman"/>
          <w:lang w:val="en-US"/>
        </w:rPr>
        <w:t xml:space="preserve"> </w:t>
      </w:r>
      <w:r w:rsidRPr="002E023E">
        <w:rPr>
          <w:rFonts w:ascii="Times New Roman" w:hAnsi="Times New Roman" w:cs="Times New Roman"/>
          <w:b/>
          <w:lang w:val="en-US"/>
        </w:rPr>
        <w:t>For I, the Lord, have not changed</w:t>
      </w:r>
      <w:r w:rsidRPr="002E023E">
        <w:rPr>
          <w:rFonts w:ascii="Times New Roman" w:hAnsi="Times New Roman" w:cs="Times New Roman"/>
          <w:lang w:val="en-US"/>
        </w:rPr>
        <w:t xml:space="preserve"> Although I keep back My anger for a long time, My mind has not changed from the way it was originally, to love evil and to hate good.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and you, the sons of Jacob</w:t>
      </w:r>
      <w:r w:rsidRPr="002E023E">
        <w:rPr>
          <w:rFonts w:ascii="Times New Roman" w:hAnsi="Times New Roman" w:cs="Times New Roman"/>
          <w:lang w:val="en-US"/>
        </w:rPr>
        <w:t xml:space="preserve"> Although you die in your evil, and I have not requited the wicked in their lifetime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you have not reached the end</w:t>
      </w:r>
      <w:r w:rsidRPr="002E023E">
        <w:rPr>
          <w:rFonts w:ascii="Times New Roman" w:hAnsi="Times New Roman" w:cs="Times New Roman"/>
          <w:lang w:val="en-US"/>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2E023E">
        <w:rPr>
          <w:rFonts w:ascii="Times New Roman" w:hAnsi="Times New Roman" w:cs="Times New Roman"/>
          <w:rtl/>
          <w:lang w:bidi="he-IL"/>
        </w:rPr>
        <w:t>א שָׁנִיתִי</w:t>
      </w:r>
      <w:r w:rsidRPr="002E023E">
        <w:rPr>
          <w:rFonts w:ascii="Times New Roman" w:hAnsi="Times New Roman" w:cs="Times New Roman"/>
          <w:lang w:val="en-US"/>
        </w:rPr>
        <w:t xml:space="preserve"> - I did not strike a nation and repeat a blow to it; but as for you, I have kept you up after much punishment, and My arrows are ended, but you are not ended.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8</w:t>
      </w:r>
      <w:r w:rsidRPr="002E023E">
        <w:rPr>
          <w:rFonts w:ascii="Times New Roman" w:hAnsi="Times New Roman" w:cs="Times New Roman"/>
          <w:lang w:val="en-US"/>
        </w:rPr>
        <w:t xml:space="preserve"> </w:t>
      </w:r>
      <w:r w:rsidRPr="002E023E">
        <w:rPr>
          <w:rFonts w:ascii="Times New Roman" w:hAnsi="Times New Roman" w:cs="Times New Roman"/>
          <w:b/>
          <w:lang w:val="en-US"/>
        </w:rPr>
        <w:t>Will a man rob</w:t>
      </w:r>
      <w:r w:rsidRPr="002E023E">
        <w:rPr>
          <w:rFonts w:ascii="Times New Roman" w:hAnsi="Times New Roman" w:cs="Times New Roman"/>
          <w:lang w:val="en-US"/>
        </w:rPr>
        <w:t xml:space="preserve"> Our Sages explained this as an expression of robbery, and it is an Aramaism.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With tithes and with the terumah levy</w:t>
      </w:r>
      <w:r w:rsidRPr="002E023E">
        <w:rPr>
          <w:rFonts w:ascii="Times New Roman" w:hAnsi="Times New Roman" w:cs="Times New Roman"/>
          <w:lang w:val="en-US"/>
        </w:rPr>
        <w:t xml:space="preserve"> The tithes and the terumah - levy that you steal from the priests and the Levites is tantamount to robbing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9</w:t>
      </w:r>
      <w:r w:rsidRPr="002E023E">
        <w:rPr>
          <w:rFonts w:ascii="Times New Roman" w:hAnsi="Times New Roman" w:cs="Times New Roman"/>
          <w:lang w:val="en-US"/>
        </w:rPr>
        <w:t xml:space="preserve"> </w:t>
      </w:r>
      <w:r w:rsidRPr="002E023E">
        <w:rPr>
          <w:rFonts w:ascii="Times New Roman" w:hAnsi="Times New Roman" w:cs="Times New Roman"/>
          <w:b/>
          <w:lang w:val="en-US"/>
        </w:rPr>
        <w:t>You are cursed with a curse</w:t>
      </w:r>
      <w:r w:rsidRPr="002E023E">
        <w:rPr>
          <w:rFonts w:ascii="Times New Roman" w:hAnsi="Times New Roman" w:cs="Times New Roman"/>
          <w:lang w:val="en-US"/>
        </w:rPr>
        <w:t xml:space="preserve"> because of this iniquity, for which I send a curse into the work of your hands; but nevertheless, you rob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10</w:t>
      </w:r>
      <w:r w:rsidRPr="002E023E">
        <w:rPr>
          <w:rFonts w:ascii="Times New Roman" w:hAnsi="Times New Roman" w:cs="Times New Roman"/>
          <w:lang w:val="en-US"/>
        </w:rPr>
        <w:t xml:space="preserve"> </w:t>
      </w:r>
      <w:r w:rsidRPr="002E023E">
        <w:rPr>
          <w:rFonts w:ascii="Times New Roman" w:hAnsi="Times New Roman" w:cs="Times New Roman"/>
          <w:b/>
          <w:lang w:val="en-US"/>
        </w:rPr>
        <w:t>so that there may be nourishment in My House</w:t>
      </w:r>
      <w:r w:rsidRPr="002E023E">
        <w:rPr>
          <w:rFonts w:ascii="Times New Roman" w:hAnsi="Times New Roman" w:cs="Times New Roman"/>
          <w:lang w:val="en-US"/>
        </w:rPr>
        <w:t xml:space="preserve"> There shall be food accessible for My servants.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11</w:t>
      </w:r>
      <w:r w:rsidRPr="002E023E">
        <w:rPr>
          <w:rFonts w:ascii="Times New Roman" w:hAnsi="Times New Roman" w:cs="Times New Roman"/>
          <w:lang w:val="en-US"/>
        </w:rPr>
        <w:t xml:space="preserve"> </w:t>
      </w:r>
      <w:r w:rsidRPr="002E023E">
        <w:rPr>
          <w:rFonts w:ascii="Times New Roman" w:hAnsi="Times New Roman" w:cs="Times New Roman"/>
          <w:b/>
          <w:lang w:val="en-US"/>
        </w:rPr>
        <w:t>And I will rebuke the devourer for your sake</w:t>
      </w:r>
      <w:r w:rsidRPr="002E023E">
        <w:rPr>
          <w:rFonts w:ascii="Times New Roman" w:hAnsi="Times New Roman" w:cs="Times New Roman"/>
          <w:lang w:val="en-US"/>
        </w:rPr>
        <w:t xml:space="preserve"> The finishing locusts and the shearing locusts, which devour the grain of your field and your vines.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12</w:t>
      </w:r>
      <w:r w:rsidRPr="002E023E">
        <w:rPr>
          <w:rFonts w:ascii="Times New Roman" w:hAnsi="Times New Roman" w:cs="Times New Roman"/>
          <w:lang w:val="en-US"/>
        </w:rPr>
        <w:t xml:space="preserve"> </w:t>
      </w:r>
      <w:r w:rsidRPr="002E023E">
        <w:rPr>
          <w:rFonts w:ascii="Times New Roman" w:hAnsi="Times New Roman" w:cs="Times New Roman"/>
          <w:b/>
          <w:lang w:val="en-US"/>
        </w:rPr>
        <w:t>a desirable land</w:t>
      </w:r>
      <w:r w:rsidRPr="002E023E">
        <w:rPr>
          <w:rFonts w:ascii="Times New Roman" w:hAnsi="Times New Roman" w:cs="Times New Roman"/>
          <w:lang w:val="en-US"/>
        </w:rPr>
        <w:t xml:space="preserve"> A land that I desire.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14</w:t>
      </w:r>
      <w:r w:rsidRPr="002E023E">
        <w:rPr>
          <w:rFonts w:ascii="Times New Roman" w:hAnsi="Times New Roman" w:cs="Times New Roman"/>
          <w:lang w:val="en-US"/>
        </w:rPr>
        <w:t xml:space="preserve"> </w:t>
      </w:r>
      <w:r w:rsidRPr="002E023E">
        <w:rPr>
          <w:rFonts w:ascii="Times New Roman" w:hAnsi="Times New Roman" w:cs="Times New Roman"/>
          <w:b/>
          <w:lang w:val="en-US"/>
        </w:rPr>
        <w:t>“It is futile to serve God”</w:t>
      </w:r>
      <w:r w:rsidRPr="002E023E">
        <w:rPr>
          <w:rFonts w:ascii="Times New Roman" w:hAnsi="Times New Roman" w:cs="Times New Roman"/>
          <w:lang w:val="en-US"/>
        </w:rPr>
        <w:t xml:space="preserve"> We worship Him for nothing, for we will receive no reward.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in anxious worry</w:t>
      </w:r>
      <w:r w:rsidRPr="002E023E">
        <w:rPr>
          <w:rFonts w:ascii="Times New Roman" w:hAnsi="Times New Roman" w:cs="Times New Roman"/>
          <w:lang w:val="en-US"/>
        </w:rPr>
        <w:t xml:space="preserve"> with low spirits.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15</w:t>
      </w:r>
      <w:r w:rsidRPr="002E023E">
        <w:rPr>
          <w:rFonts w:ascii="Times New Roman" w:hAnsi="Times New Roman" w:cs="Times New Roman"/>
          <w:lang w:val="en-US"/>
        </w:rPr>
        <w:t xml:space="preserve"> </w:t>
      </w:r>
      <w:r w:rsidRPr="002E023E">
        <w:rPr>
          <w:rFonts w:ascii="Times New Roman" w:hAnsi="Times New Roman" w:cs="Times New Roman"/>
          <w:b/>
          <w:lang w:val="en-US"/>
        </w:rPr>
        <w:t>And now we praise the bold transgressors, etc.</w:t>
      </w:r>
      <w:r w:rsidRPr="002E023E">
        <w:rPr>
          <w:rFonts w:ascii="Times New Roman" w:hAnsi="Times New Roman" w:cs="Times New Roman"/>
          <w:lang w:val="en-US"/>
        </w:rPr>
        <w:t xml:space="preserve"> We worshipped Him and kept His charge, but now we see that the wicked are prospering - to the extent that we praise them for the wicked deeds.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Yea, they tempt God,</w:t>
      </w:r>
      <w:r w:rsidRPr="002E023E">
        <w:rPr>
          <w:rFonts w:ascii="Times New Roman" w:hAnsi="Times New Roman" w:cs="Times New Roman"/>
          <w:lang w:val="en-US"/>
        </w:rPr>
        <w:t xml:space="preserve"> saying, “Let us see what He will be able to do to us.”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and they have, nevertheless, escaped</w:t>
      </w:r>
      <w:r w:rsidRPr="002E023E">
        <w:rPr>
          <w:rFonts w:ascii="Times New Roman" w:hAnsi="Times New Roman" w:cs="Times New Roman"/>
          <w:lang w:val="en-US"/>
        </w:rPr>
        <w:t xml:space="preserve"> harm, and they have not stumbled.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16</w:t>
      </w:r>
      <w:r w:rsidRPr="002E023E">
        <w:rPr>
          <w:rFonts w:ascii="Times New Roman" w:hAnsi="Times New Roman" w:cs="Times New Roman"/>
          <w:lang w:val="en-US"/>
        </w:rPr>
        <w:t xml:space="preserve"> </w:t>
      </w:r>
      <w:r w:rsidRPr="002E023E">
        <w:rPr>
          <w:rFonts w:ascii="Times New Roman" w:hAnsi="Times New Roman" w:cs="Times New Roman"/>
          <w:b/>
          <w:lang w:val="en-US"/>
        </w:rPr>
        <w:t>Then the God-fearing men spoke, etc.</w:t>
      </w:r>
      <w:r w:rsidRPr="002E023E">
        <w:rPr>
          <w:rFonts w:ascii="Times New Roman" w:hAnsi="Times New Roman" w:cs="Times New Roman"/>
          <w:lang w:val="en-US"/>
        </w:rPr>
        <w:t xml:space="preserve">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17</w:t>
      </w:r>
      <w:r w:rsidRPr="002E023E">
        <w:rPr>
          <w:rFonts w:ascii="Times New Roman" w:hAnsi="Times New Roman" w:cs="Times New Roman"/>
          <w:lang w:val="en-US"/>
        </w:rPr>
        <w:t xml:space="preserve"> </w:t>
      </w:r>
      <w:r w:rsidRPr="002E023E">
        <w:rPr>
          <w:rFonts w:ascii="Times New Roman" w:hAnsi="Times New Roman" w:cs="Times New Roman"/>
          <w:b/>
          <w:lang w:val="en-US"/>
        </w:rPr>
        <w:t>for that day when I make a treasure</w:t>
      </w:r>
      <w:r w:rsidRPr="002E023E">
        <w:rPr>
          <w:rFonts w:ascii="Times New Roman" w:hAnsi="Times New Roman" w:cs="Times New Roman"/>
          <w:lang w:val="en-US"/>
        </w:rPr>
        <w:t xml:space="preserve"> that I have stored and put away, with which to pay My reward. There I will show you what the difference is between a righteous man and a wicked man.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 treasure</w:t>
      </w:r>
      <w:r w:rsidRPr="002E023E">
        <w:rPr>
          <w:rFonts w:ascii="Times New Roman" w:hAnsi="Times New Roman" w:cs="Times New Roman"/>
          <w:lang w:val="en-US"/>
        </w:rPr>
        <w:t xml:space="preserve"> a treasure; estouj, estui in Old French.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19</w:t>
      </w:r>
      <w:r w:rsidRPr="002E023E">
        <w:rPr>
          <w:rFonts w:ascii="Times New Roman" w:hAnsi="Times New Roman" w:cs="Times New Roman"/>
          <w:lang w:val="en-US"/>
        </w:rPr>
        <w:t xml:space="preserve"> </w:t>
      </w:r>
      <w:r w:rsidRPr="002E023E">
        <w:rPr>
          <w:rFonts w:ascii="Times New Roman" w:hAnsi="Times New Roman" w:cs="Times New Roman"/>
          <w:b/>
          <w:lang w:val="en-US"/>
        </w:rPr>
        <w:t>For lo, the sun comes</w:t>
      </w:r>
      <w:r w:rsidRPr="002E023E">
        <w:rPr>
          <w:rFonts w:ascii="Times New Roman" w:hAnsi="Times New Roman" w:cs="Times New Roman"/>
          <w:lang w:val="en-US"/>
        </w:rPr>
        <w:t xml:space="preserve"> This instance of </w:t>
      </w:r>
      <w:r w:rsidRPr="002E023E">
        <w:rPr>
          <w:rFonts w:ascii="Times New Roman" w:hAnsi="Times New Roman" w:cs="Times New Roman"/>
          <w:rtl/>
          <w:lang w:bidi="he-IL"/>
        </w:rPr>
        <w:t>יוֹם</w:t>
      </w:r>
      <w:r w:rsidRPr="002E023E">
        <w:rPr>
          <w:rFonts w:ascii="Times New Roman" w:hAnsi="Times New Roman" w:cs="Times New Roman"/>
          <w:lang w:val="en-US"/>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neither root nor branch</w:t>
      </w:r>
      <w:r w:rsidRPr="002E023E">
        <w:rPr>
          <w:rFonts w:ascii="Times New Roman" w:hAnsi="Times New Roman" w:cs="Times New Roman"/>
          <w:lang w:val="en-US"/>
        </w:rPr>
        <w:t xml:space="preserve"> Neither son nor grandson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20</w:t>
      </w:r>
      <w:r w:rsidRPr="002E023E">
        <w:rPr>
          <w:rFonts w:ascii="Times New Roman" w:hAnsi="Times New Roman" w:cs="Times New Roman"/>
          <w:lang w:val="en-US"/>
        </w:rPr>
        <w:t xml:space="preserve"> </w:t>
      </w:r>
      <w:r w:rsidRPr="002E023E">
        <w:rPr>
          <w:rFonts w:ascii="Times New Roman" w:hAnsi="Times New Roman" w:cs="Times New Roman"/>
          <w:b/>
          <w:lang w:val="en-US"/>
        </w:rPr>
        <w:t>and be fat</w:t>
      </w:r>
      <w:r w:rsidRPr="002E023E">
        <w:rPr>
          <w:rFonts w:ascii="Times New Roman" w:hAnsi="Times New Roman" w:cs="Times New Roman"/>
          <w:lang w:val="en-US"/>
        </w:rPr>
        <w:t xml:space="preserve"> an expression of fat, as in (Jer. 50: 11), “as you become fat, like a threshing heifer.”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as fatted calves</w:t>
      </w:r>
      <w:r w:rsidRPr="002E023E">
        <w:rPr>
          <w:rFonts w:ascii="Times New Roman" w:hAnsi="Times New Roman" w:cs="Times New Roman"/>
          <w:lang w:val="en-US"/>
        </w:rPr>
        <w:t xml:space="preserve"> [the calves] that enter the team to be fattened; kopla, cople in Old French: animals tied together.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21</w:t>
      </w:r>
      <w:r w:rsidRPr="002E023E">
        <w:rPr>
          <w:rFonts w:ascii="Times New Roman" w:hAnsi="Times New Roman" w:cs="Times New Roman"/>
          <w:lang w:val="en-US"/>
        </w:rPr>
        <w:t xml:space="preserve"> </w:t>
      </w:r>
      <w:r w:rsidRPr="002E023E">
        <w:rPr>
          <w:rFonts w:ascii="Times New Roman" w:hAnsi="Times New Roman" w:cs="Times New Roman"/>
          <w:b/>
          <w:lang w:val="en-US"/>
        </w:rPr>
        <w:t>And you shall crush</w:t>
      </w:r>
      <w:r w:rsidRPr="002E023E">
        <w:rPr>
          <w:rFonts w:ascii="Times New Roman" w:hAnsi="Times New Roman" w:cs="Times New Roman"/>
          <w:lang w:val="en-US"/>
        </w:rPr>
        <w:t xml:space="preserve"> and you shall press. This is an expression of pressing, similar to (Ezek. 23:8) “they pressed their virgin breasts.”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P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24</w:t>
      </w:r>
      <w:r w:rsidRPr="002E023E">
        <w:rPr>
          <w:rFonts w:ascii="Times New Roman" w:hAnsi="Times New Roman" w:cs="Times New Roman"/>
          <w:lang w:val="en-US"/>
        </w:rPr>
        <w:t xml:space="preserve"> </w:t>
      </w:r>
      <w:r w:rsidRPr="002E023E">
        <w:rPr>
          <w:rFonts w:ascii="Times New Roman" w:hAnsi="Times New Roman" w:cs="Times New Roman"/>
          <w:b/>
          <w:lang w:val="en-US"/>
        </w:rPr>
        <w:t>that he may turn the heart of the fathers back</w:t>
      </w:r>
      <w:r w:rsidRPr="002E023E">
        <w:rPr>
          <w:rFonts w:ascii="Times New Roman" w:hAnsi="Times New Roman" w:cs="Times New Roman"/>
          <w:lang w:val="en-US"/>
        </w:rPr>
        <w:t xml:space="preserve"> to the Holy One, blessed be He. </w:t>
      </w:r>
    </w:p>
    <w:p w:rsidR="002E023E" w:rsidRP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r w:rsidRPr="002E023E">
        <w:rPr>
          <w:rFonts w:ascii="Times New Roman" w:hAnsi="Times New Roman" w:cs="Times New Roman"/>
          <w:b/>
          <w:lang w:val="en-US"/>
        </w:rPr>
        <w:t xml:space="preserve">through the children </w:t>
      </w:r>
      <w:r w:rsidRPr="002E023E">
        <w:rPr>
          <w:rFonts w:ascii="Times New Roman" w:hAnsi="Times New Roman" w:cs="Times New Roman"/>
          <w:lang w:val="en-US"/>
        </w:rPr>
        <w:t xml:space="preserve">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pBdr>
          <w:bottom w:val="double" w:sz="6" w:space="1" w:color="auto"/>
        </w:pBdr>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Pr="008507CA" w:rsidRDefault="002E023E" w:rsidP="00684CB2">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2E023E" w:rsidRDefault="002E023E" w:rsidP="00684CB2">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 xml:space="preserve">By: HH Giberet </w:t>
      </w:r>
      <w:r>
        <w:rPr>
          <w:rFonts w:ascii="Century Schoolbook" w:hAnsi="Century Schoolbook" w:cs="Times New Roman"/>
          <w:b/>
          <w:bCs/>
          <w:sz w:val="28"/>
          <w:szCs w:val="28"/>
          <w:lang w:val="en-US"/>
        </w:rPr>
        <w:t xml:space="preserve">Dr. </w:t>
      </w:r>
      <w:r w:rsidRPr="008507CA">
        <w:rPr>
          <w:rFonts w:ascii="Century Schoolbook" w:hAnsi="Century Schoolbook" w:cs="Times New Roman"/>
          <w:b/>
          <w:bCs/>
          <w:sz w:val="28"/>
          <w:szCs w:val="28"/>
          <w:lang w:val="en-US"/>
        </w:rPr>
        <w:t>Elisheba bat Sarah</w:t>
      </w:r>
    </w:p>
    <w:p w:rsidR="002E023E" w:rsidRPr="008507CA" w:rsidRDefault="002E023E" w:rsidP="00684CB2">
      <w:pPr>
        <w:keepNext/>
        <w:widowControl w:val="0"/>
        <w:spacing w:after="0" w:line="240" w:lineRule="auto"/>
        <w:jc w:val="center"/>
        <w:rPr>
          <w:rFonts w:ascii="Century Schoolbook" w:hAnsi="Century Schoolbook" w:cs="Times New Roman"/>
          <w:b/>
          <w:bCs/>
          <w:sz w:val="28"/>
          <w:szCs w:val="28"/>
          <w:lang w:val="en-US"/>
        </w:rPr>
      </w:pPr>
      <w:r>
        <w:rPr>
          <w:rFonts w:ascii="Century Schoolbook" w:hAnsi="Century Schoolbook" w:cs="Times New Roman"/>
          <w:b/>
          <w:bCs/>
          <w:sz w:val="28"/>
          <w:szCs w:val="28"/>
          <w:lang w:val="en-US"/>
        </w:rPr>
        <w:t>&amp; H.Em. Rabbi Dr. Hillel ben David</w:t>
      </w:r>
    </w:p>
    <w:p w:rsidR="002E023E" w:rsidRDefault="002E023E" w:rsidP="00684CB2">
      <w:pPr>
        <w:keepNext/>
        <w:widowControl w:val="0"/>
        <w:spacing w:after="0" w:line="240" w:lineRule="auto"/>
        <w:jc w:val="both"/>
        <w:rPr>
          <w:rFonts w:ascii="Times New Roman" w:hAnsi="Times New Roman" w:cs="Times New Roman"/>
          <w:lang w:val="en-US"/>
        </w:rPr>
      </w:pPr>
    </w:p>
    <w:p w:rsidR="00826E51" w:rsidRPr="00826E51" w:rsidRDefault="00826E51" w:rsidP="00684CB2">
      <w:pPr>
        <w:keepNext/>
        <w:widowControl w:val="0"/>
        <w:spacing w:after="0" w:line="240" w:lineRule="auto"/>
        <w:jc w:val="both"/>
        <w:rPr>
          <w:rFonts w:ascii="Times New Roman" w:hAnsi="Times New Roman" w:cs="Times New Roman"/>
          <w:b/>
          <w:bCs/>
        </w:rPr>
      </w:pPr>
      <w:r w:rsidRPr="00826E51">
        <w:rPr>
          <w:rFonts w:ascii="Times New Roman" w:hAnsi="Times New Roman" w:cs="Times New Roman"/>
          <w:b/>
          <w:bCs/>
        </w:rPr>
        <w:t>The verbal tallies between the Torah and the Ashlamata are:</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God - </w:t>
      </w:r>
      <w:r w:rsidRPr="00826E51">
        <w:rPr>
          <w:rFonts w:ascii="Times New Roman" w:hAnsi="Times New Roman" w:cs="Times New Roman"/>
          <w:rtl/>
          <w:lang w:val="en-US" w:bidi="he-IL"/>
        </w:rPr>
        <w:t>אלהים</w:t>
      </w:r>
      <w:r w:rsidRPr="00826E51">
        <w:rPr>
          <w:rFonts w:ascii="Times New Roman" w:hAnsi="Times New Roman" w:cs="Times New Roman"/>
        </w:rPr>
        <w:t>, Strong’s number 0430.</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Spo</w:t>
      </w:r>
      <w:r w:rsidRPr="00826E51">
        <w:rPr>
          <w:rFonts w:ascii="Times New Roman" w:hAnsi="Times New Roman" w:cs="Times New Roman"/>
        </w:rPr>
        <w:t xml:space="preserve">ke / Speak - </w:t>
      </w:r>
      <w:r w:rsidRPr="00826E51">
        <w:rPr>
          <w:rFonts w:ascii="Times New Roman" w:hAnsi="Times New Roman" w:cs="Times New Roman"/>
          <w:rtl/>
          <w:lang w:val="en-US" w:bidi="he-IL"/>
        </w:rPr>
        <w:t>דבר</w:t>
      </w:r>
      <w:r w:rsidRPr="00826E51">
        <w:rPr>
          <w:rFonts w:ascii="Times New Roman" w:hAnsi="Times New Roman" w:cs="Times New Roman"/>
        </w:rPr>
        <w:t>, Strong’s number 01696.</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Said / Says</w:t>
      </w:r>
      <w:r w:rsidRPr="00826E51">
        <w:rPr>
          <w:rFonts w:ascii="Times New Roman" w:hAnsi="Times New Roman" w:cs="Times New Roman"/>
        </w:rPr>
        <w:t xml:space="preserve"> - </w:t>
      </w:r>
      <w:r w:rsidRPr="00826E51">
        <w:rPr>
          <w:rFonts w:ascii="Times New Roman" w:hAnsi="Times New Roman" w:cs="Times New Roman"/>
          <w:rtl/>
          <w:lang w:val="en-US" w:bidi="he-IL"/>
        </w:rPr>
        <w:t>אמר</w:t>
      </w:r>
      <w:r w:rsidRPr="00826E51">
        <w:rPr>
          <w:rFonts w:ascii="Times New Roman" w:hAnsi="Times New Roman" w:cs="Times New Roman"/>
        </w:rPr>
        <w:t>, Strong’s number 0559.</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LORD - </w:t>
      </w:r>
      <w:r w:rsidRPr="00826E51">
        <w:rPr>
          <w:rFonts w:ascii="Times New Roman" w:hAnsi="Times New Roman" w:cs="Times New Roman"/>
          <w:rtl/>
          <w:lang w:val="en-US" w:bidi="he-IL"/>
        </w:rPr>
        <w:t>יהוה</w:t>
      </w:r>
      <w:r w:rsidRPr="00826E51">
        <w:rPr>
          <w:rFonts w:ascii="Times New Roman" w:hAnsi="Times New Roman" w:cs="Times New Roman"/>
        </w:rPr>
        <w:t>, Strong’s number 03068.</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b/>
          <w:bCs/>
        </w:rPr>
      </w:pPr>
      <w:r w:rsidRPr="00826E51">
        <w:rPr>
          <w:rFonts w:ascii="Times New Roman" w:hAnsi="Times New Roman" w:cs="Times New Roman"/>
          <w:b/>
          <w:bCs/>
        </w:rPr>
        <w:t>The verbal tallies between the Torah and the Psalm are:</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rPr>
        <w:t xml:space="preserve">God - </w:t>
      </w:r>
      <w:r w:rsidRPr="00826E51">
        <w:rPr>
          <w:rFonts w:ascii="Times New Roman" w:hAnsi="Times New Roman" w:cs="Times New Roman"/>
          <w:rtl/>
          <w:lang w:val="en-US" w:bidi="he-IL"/>
        </w:rPr>
        <w:t>אלהים</w:t>
      </w:r>
      <w:r w:rsidRPr="00826E51">
        <w:rPr>
          <w:rFonts w:ascii="Times New Roman" w:hAnsi="Times New Roman" w:cs="Times New Roman"/>
        </w:rPr>
        <w:t>, Strong’s number 0430.</w:t>
      </w:r>
    </w:p>
    <w:p w:rsidR="00826E51" w:rsidRPr="00826E51" w:rsidRDefault="00826E51" w:rsidP="00684CB2">
      <w:pPr>
        <w:keepNext/>
        <w:widowControl w:val="0"/>
        <w:spacing w:after="0" w:line="240" w:lineRule="auto"/>
        <w:jc w:val="both"/>
        <w:rPr>
          <w:rFonts w:ascii="Times New Roman" w:hAnsi="Times New Roman" w:cs="Times New Roman"/>
        </w:rPr>
      </w:pPr>
      <w:r>
        <w:rPr>
          <w:rFonts w:ascii="Times New Roman" w:hAnsi="Times New Roman" w:cs="Times New Roman"/>
        </w:rPr>
        <w:t>Said / Says</w:t>
      </w:r>
      <w:r w:rsidRPr="00826E51">
        <w:rPr>
          <w:rFonts w:ascii="Times New Roman" w:hAnsi="Times New Roman" w:cs="Times New Roman"/>
        </w:rPr>
        <w:t xml:space="preserve"> - </w:t>
      </w:r>
      <w:r w:rsidRPr="00826E51">
        <w:rPr>
          <w:rFonts w:ascii="Times New Roman" w:hAnsi="Times New Roman" w:cs="Times New Roman"/>
          <w:rtl/>
          <w:lang w:val="en-US" w:bidi="he-IL"/>
        </w:rPr>
        <w:t>אמר</w:t>
      </w:r>
      <w:r w:rsidRPr="00826E51">
        <w:rPr>
          <w:rFonts w:ascii="Times New Roman" w:hAnsi="Times New Roman" w:cs="Times New Roman"/>
        </w:rPr>
        <w:t>, Strong’s number 0559.</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Shemot (Exodus) 6:</w:t>
      </w:r>
      <w:r w:rsidRPr="00826E51">
        <w:rPr>
          <w:rFonts w:ascii="Times New Roman" w:hAnsi="Times New Roman" w:cs="Times New Roman"/>
        </w:rPr>
        <w:t xml:space="preserve">2 And God &lt;0430&gt; </w:t>
      </w:r>
      <w:r>
        <w:rPr>
          <w:rFonts w:ascii="Times New Roman" w:hAnsi="Times New Roman" w:cs="Times New Roman"/>
        </w:rPr>
        <w:t>spo</w:t>
      </w:r>
      <w:r w:rsidRPr="00826E51">
        <w:rPr>
          <w:rFonts w:ascii="Times New Roman" w:hAnsi="Times New Roman" w:cs="Times New Roman"/>
        </w:rPr>
        <w:t>ke &lt;01696&gt; (8762) unto Moses, and said &lt;0559&gt; (8799) unto him, I am the LORD &lt;03068&gt;:</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52:6</w:t>
      </w:r>
      <w:r>
        <w:rPr>
          <w:rFonts w:ascii="Times New Roman" w:hAnsi="Times New Roman" w:cs="Times New Roman"/>
        </w:rPr>
        <w:t xml:space="preserve"> Therefore My people wi</w:t>
      </w:r>
      <w:r w:rsidRPr="00826E51">
        <w:rPr>
          <w:rFonts w:ascii="Times New Roman" w:hAnsi="Times New Roman" w:cs="Times New Roman"/>
        </w:rPr>
        <w:t xml:space="preserve">ll know </w:t>
      </w:r>
      <w:r>
        <w:rPr>
          <w:rFonts w:ascii="Times New Roman" w:hAnsi="Times New Roman" w:cs="Times New Roman"/>
        </w:rPr>
        <w:t>M</w:t>
      </w:r>
      <w:r w:rsidRPr="00826E51">
        <w:rPr>
          <w:rFonts w:ascii="Times New Roman" w:hAnsi="Times New Roman" w:cs="Times New Roman"/>
        </w:rPr>
        <w:t>y name</w:t>
      </w:r>
      <w:r>
        <w:rPr>
          <w:rFonts w:ascii="Times New Roman" w:hAnsi="Times New Roman" w:cs="Times New Roman"/>
        </w:rPr>
        <w:t>: therefore they wi</w:t>
      </w:r>
      <w:r w:rsidRPr="00826E51">
        <w:rPr>
          <w:rFonts w:ascii="Times New Roman" w:hAnsi="Times New Roman" w:cs="Times New Roman"/>
        </w:rPr>
        <w:t>ll know in</w:t>
      </w:r>
      <w:r>
        <w:rPr>
          <w:rFonts w:ascii="Times New Roman" w:hAnsi="Times New Roman" w:cs="Times New Roman"/>
        </w:rPr>
        <w:t xml:space="preserve"> that day that I am he that does</w:t>
      </w:r>
      <w:r w:rsidRPr="00826E51">
        <w:rPr>
          <w:rFonts w:ascii="Times New Roman" w:hAnsi="Times New Roman" w:cs="Times New Roman"/>
        </w:rPr>
        <w:t xml:space="preserve"> speak &lt;01696&gt; (8764): behold, it is I.</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52:7</w:t>
      </w:r>
      <w:r w:rsidRPr="00826E51">
        <w:rPr>
          <w:rFonts w:ascii="Times New Roman" w:hAnsi="Times New Roman" w:cs="Times New Roman"/>
        </w:rPr>
        <w:t xml:space="preserve"> How beautiful upon the mountains are the feet of</w:t>
      </w:r>
      <w:r>
        <w:rPr>
          <w:rFonts w:ascii="Times New Roman" w:hAnsi="Times New Roman" w:cs="Times New Roman"/>
        </w:rPr>
        <w:t xml:space="preserve"> him that brings</w:t>
      </w:r>
      <w:r w:rsidRPr="00826E51">
        <w:rPr>
          <w:rFonts w:ascii="Times New Roman" w:hAnsi="Times New Roman" w:cs="Times New Roman"/>
        </w:rPr>
        <w:t xml:space="preserve"> good tidings</w:t>
      </w:r>
      <w:r>
        <w:rPr>
          <w:rFonts w:ascii="Times New Roman" w:hAnsi="Times New Roman" w:cs="Times New Roman"/>
        </w:rPr>
        <w:t>, that publishes peace; that brings</w:t>
      </w:r>
      <w:r w:rsidRPr="00826E51">
        <w:rPr>
          <w:rFonts w:ascii="Times New Roman" w:hAnsi="Times New Roman" w:cs="Times New Roman"/>
        </w:rPr>
        <w:t xml:space="preserve"> good tidings of good</w:t>
      </w:r>
      <w:r>
        <w:rPr>
          <w:rFonts w:ascii="Times New Roman" w:hAnsi="Times New Roman" w:cs="Times New Roman"/>
        </w:rPr>
        <w:t>, that publishes</w:t>
      </w:r>
      <w:r w:rsidRPr="00826E51">
        <w:rPr>
          <w:rFonts w:ascii="Times New Roman" w:hAnsi="Times New Roman" w:cs="Times New Roman"/>
        </w:rPr>
        <w:t xml:space="preserve"> salvation; that </w:t>
      </w:r>
      <w:r>
        <w:rPr>
          <w:rFonts w:ascii="Times New Roman" w:hAnsi="Times New Roman" w:cs="Times New Roman"/>
        </w:rPr>
        <w:t>says</w:t>
      </w:r>
      <w:r w:rsidRPr="00826E51">
        <w:rPr>
          <w:rFonts w:ascii="Times New Roman" w:hAnsi="Times New Roman" w:cs="Times New Roman"/>
        </w:rPr>
        <w:t xml:space="preserve"> &lt;0559&gt; (8802) unto Zion</w:t>
      </w:r>
      <w:r>
        <w:rPr>
          <w:rFonts w:ascii="Times New Roman" w:hAnsi="Times New Roman" w:cs="Times New Roman"/>
        </w:rPr>
        <w:t>, Your</w:t>
      </w:r>
      <w:r w:rsidRPr="00826E51">
        <w:rPr>
          <w:rFonts w:ascii="Times New Roman" w:hAnsi="Times New Roman" w:cs="Times New Roman"/>
        </w:rPr>
        <w:t xml:space="preserve"> God &lt;0430&gt;</w:t>
      </w:r>
      <w:r>
        <w:rPr>
          <w:rFonts w:ascii="Times New Roman" w:hAnsi="Times New Roman" w:cs="Times New Roman"/>
        </w:rPr>
        <w:t xml:space="preserve"> reigns</w:t>
      </w:r>
      <w:r w:rsidRPr="00826E51">
        <w:rPr>
          <w:rFonts w:ascii="Times New Roman" w:hAnsi="Times New Roman" w:cs="Times New Roman"/>
        </w:rPr>
        <w:t>!</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rPr>
        <w:t>Yeshayahu (Isaiah) 52:8</w:t>
      </w:r>
      <w:r>
        <w:rPr>
          <w:rFonts w:ascii="Times New Roman" w:hAnsi="Times New Roman" w:cs="Times New Roman"/>
        </w:rPr>
        <w:t xml:space="preserve"> Your watchmen wi</w:t>
      </w:r>
      <w:r w:rsidRPr="00826E51">
        <w:rPr>
          <w:rFonts w:ascii="Times New Roman" w:hAnsi="Times New Roman" w:cs="Times New Roman"/>
        </w:rPr>
        <w:t xml:space="preserve">ll lift up the voice; with the voice together </w:t>
      </w:r>
      <w:r>
        <w:rPr>
          <w:rFonts w:ascii="Times New Roman" w:hAnsi="Times New Roman" w:cs="Times New Roman"/>
        </w:rPr>
        <w:t>wi</w:t>
      </w:r>
      <w:r w:rsidRPr="00826E51">
        <w:rPr>
          <w:rFonts w:ascii="Times New Roman" w:hAnsi="Times New Roman" w:cs="Times New Roman"/>
        </w:rPr>
        <w:t>ll they sing</w:t>
      </w:r>
      <w:r>
        <w:rPr>
          <w:rFonts w:ascii="Times New Roman" w:hAnsi="Times New Roman" w:cs="Times New Roman"/>
        </w:rPr>
        <w:t>: for they will see eye to eye</w:t>
      </w:r>
      <w:r w:rsidRPr="00826E51">
        <w:rPr>
          <w:rFonts w:ascii="Times New Roman" w:hAnsi="Times New Roman" w:cs="Times New Roman"/>
        </w:rPr>
        <w:t xml:space="preserve">, when the LORD &lt;03068&gt; </w:t>
      </w:r>
      <w:r>
        <w:rPr>
          <w:rFonts w:ascii="Times New Roman" w:hAnsi="Times New Roman" w:cs="Times New Roman"/>
        </w:rPr>
        <w:t>wi</w:t>
      </w:r>
      <w:r w:rsidRPr="00826E51">
        <w:rPr>
          <w:rFonts w:ascii="Times New Roman" w:hAnsi="Times New Roman" w:cs="Times New Roman"/>
        </w:rPr>
        <w:t>ll bring again Zion.</w:t>
      </w:r>
    </w:p>
    <w:p w:rsidR="00826E51" w:rsidRPr="00826E51" w:rsidRDefault="00826E51" w:rsidP="00684CB2">
      <w:pPr>
        <w:keepNext/>
        <w:widowControl w:val="0"/>
        <w:spacing w:after="0" w:line="240" w:lineRule="auto"/>
        <w:jc w:val="both"/>
        <w:rPr>
          <w:rFonts w:ascii="Times New Roman" w:hAnsi="Times New Roman" w:cs="Times New Roman"/>
        </w:rPr>
      </w:pP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Tehillim (Psalms) 45</w:t>
      </w:r>
      <w:r w:rsidRPr="00826E51">
        <w:rPr>
          <w:rFonts w:ascii="Times New Roman" w:hAnsi="Times New Roman" w:cs="Times New Roman"/>
          <w:b/>
          <w:bCs/>
        </w:rPr>
        <w:t>:1</w:t>
      </w:r>
      <w:r>
        <w:rPr>
          <w:rFonts w:ascii="Times New Roman" w:hAnsi="Times New Roman" w:cs="Times New Roman"/>
        </w:rPr>
        <w:t xml:space="preserve"> «</w:t>
      </w:r>
      <w:r w:rsidRPr="00826E51">
        <w:rPr>
          <w:rFonts w:ascii="Times New Roman" w:hAnsi="Times New Roman" w:cs="Times New Roman"/>
        </w:rPr>
        <w:t>To the chief Musician upon Shoshannim, for the sons of Korah, Maschil, A Song of loves. » My heart is inditing a good matter: I speak &lt;0559&gt; (8802) of the things which I have made touching the king: my tongue is the pen of a ready writer.</w:t>
      </w:r>
    </w:p>
    <w:p w:rsidR="00826E51" w:rsidRPr="00826E51" w:rsidRDefault="00826E51" w:rsidP="00684CB2">
      <w:pPr>
        <w:keepNext/>
        <w:widowControl w:val="0"/>
        <w:spacing w:after="0" w:line="240" w:lineRule="auto"/>
        <w:jc w:val="both"/>
        <w:rPr>
          <w:rFonts w:ascii="Times New Roman" w:hAnsi="Times New Roman" w:cs="Times New Roman"/>
        </w:rPr>
      </w:pPr>
      <w:r w:rsidRPr="00826E51">
        <w:rPr>
          <w:rFonts w:ascii="Times New Roman" w:hAnsi="Times New Roman" w:cs="Times New Roman"/>
          <w:b/>
          <w:bCs/>
          <w:lang w:val="en-US"/>
        </w:rPr>
        <w:t>Tehillim (Psalms) 45</w:t>
      </w:r>
      <w:r w:rsidRPr="00826E51">
        <w:rPr>
          <w:rFonts w:ascii="Times New Roman" w:hAnsi="Times New Roman" w:cs="Times New Roman"/>
          <w:b/>
          <w:bCs/>
        </w:rPr>
        <w:t>:2</w:t>
      </w:r>
      <w:r>
        <w:rPr>
          <w:rFonts w:ascii="Times New Roman" w:hAnsi="Times New Roman" w:cs="Times New Roman"/>
        </w:rPr>
        <w:t xml:space="preserve"> You are</w:t>
      </w:r>
      <w:r w:rsidRPr="00826E51">
        <w:rPr>
          <w:rFonts w:ascii="Times New Roman" w:hAnsi="Times New Roman" w:cs="Times New Roman"/>
        </w:rPr>
        <w:t xml:space="preserve"> fairer than the children of men: grace is poured </w:t>
      </w:r>
      <w:r>
        <w:rPr>
          <w:rFonts w:ascii="Times New Roman" w:hAnsi="Times New Roman" w:cs="Times New Roman"/>
        </w:rPr>
        <w:t xml:space="preserve">into </w:t>
      </w:r>
      <w:r w:rsidRPr="00826E51">
        <w:rPr>
          <w:rFonts w:ascii="Times New Roman" w:hAnsi="Times New Roman" w:cs="Times New Roman"/>
        </w:rPr>
        <w:t>y</w:t>
      </w:r>
      <w:r>
        <w:rPr>
          <w:rFonts w:ascii="Times New Roman" w:hAnsi="Times New Roman" w:cs="Times New Roman"/>
        </w:rPr>
        <w:t>our</w:t>
      </w:r>
      <w:r w:rsidRPr="00826E51">
        <w:rPr>
          <w:rFonts w:ascii="Times New Roman" w:hAnsi="Times New Roman" w:cs="Times New Roman"/>
        </w:rPr>
        <w:t xml:space="preserve"> lips: therefore God &lt;0430&gt; </w:t>
      </w:r>
      <w:r>
        <w:rPr>
          <w:rFonts w:ascii="Times New Roman" w:hAnsi="Times New Roman" w:cs="Times New Roman"/>
        </w:rPr>
        <w:t>has</w:t>
      </w:r>
      <w:r w:rsidRPr="00826E51">
        <w:rPr>
          <w:rFonts w:ascii="Times New Roman" w:hAnsi="Times New Roman" w:cs="Times New Roman"/>
        </w:rPr>
        <w:t xml:space="preserve"> blessed </w:t>
      </w:r>
      <w:r>
        <w:rPr>
          <w:rFonts w:ascii="Times New Roman" w:hAnsi="Times New Roman" w:cs="Times New Roman"/>
        </w:rPr>
        <w:t>you for</w:t>
      </w:r>
      <w:r w:rsidRPr="00826E51">
        <w:rPr>
          <w:rFonts w:ascii="Times New Roman" w:hAnsi="Times New Roman" w:cs="Times New Roman"/>
        </w:rPr>
        <w:t>ever.</w:t>
      </w: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Default="002E023E" w:rsidP="00684CB2">
      <w:pPr>
        <w:keepNext/>
        <w:widowControl w:val="0"/>
        <w:spacing w:after="0" w:line="240" w:lineRule="auto"/>
        <w:jc w:val="both"/>
        <w:rPr>
          <w:rFonts w:ascii="Times New Roman" w:hAnsi="Times New Roman" w:cs="Times New Roman"/>
          <w:lang w:val="en-US"/>
        </w:rPr>
      </w:pPr>
    </w:p>
    <w:p w:rsidR="002E023E" w:rsidRPr="00826E51" w:rsidRDefault="00826E51" w:rsidP="00684CB2">
      <w:pPr>
        <w:keepNext/>
        <w:widowControl w:val="0"/>
        <w:spacing w:after="0" w:line="240" w:lineRule="auto"/>
        <w:jc w:val="center"/>
        <w:rPr>
          <w:rFonts w:ascii="Century Schoolbook" w:hAnsi="Century Schoolbook" w:cs="Times New Roman"/>
          <w:b/>
          <w:sz w:val="28"/>
          <w:szCs w:val="28"/>
          <w:lang w:val="en-US"/>
        </w:rPr>
      </w:pPr>
      <w:r w:rsidRPr="00826E51">
        <w:rPr>
          <w:rFonts w:ascii="Century Schoolbook" w:hAnsi="Century Schoolbook" w:cs="Times New Roman"/>
          <w:b/>
          <w:sz w:val="28"/>
          <w:szCs w:val="28"/>
          <w:lang w:val="en-US"/>
        </w:rPr>
        <w:t>Hebrew:</w:t>
      </w:r>
    </w:p>
    <w:p w:rsidR="002E023E" w:rsidRPr="00C556A3" w:rsidRDefault="002E023E" w:rsidP="00684CB2">
      <w:pPr>
        <w:keepNext/>
        <w:widowControl w:val="0"/>
        <w:spacing w:after="0" w:line="240" w:lineRule="auto"/>
        <w:jc w:val="both"/>
        <w:rPr>
          <w:rFonts w:ascii="Arial Narrow" w:hAnsi="Arial Narrow"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544"/>
        <w:gridCol w:w="1269"/>
        <w:gridCol w:w="1209"/>
        <w:gridCol w:w="1894"/>
      </w:tblGrid>
      <w:tr w:rsidR="00C556A3" w:rsidRPr="00C556A3" w:rsidTr="00C556A3">
        <w:trPr>
          <w:trHeight w:val="20"/>
          <w:tblHeader/>
          <w:jc w:val="center"/>
        </w:trPr>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lang w:val="en-US"/>
              </w:rPr>
            </w:pPr>
            <w:r w:rsidRPr="00C556A3">
              <w:rPr>
                <w:rFonts w:ascii="Arial Narrow" w:eastAsia="Times New Roman" w:hAnsi="Arial Narrow" w:cs="Times New Roman"/>
                <w:b/>
                <w:lang w:val="en-US"/>
              </w:rPr>
              <w:lastRenderedPageBreak/>
              <w:t>Hebrew</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lang w:val="en-US"/>
              </w:rPr>
            </w:pPr>
            <w:r w:rsidRPr="00C556A3">
              <w:rPr>
                <w:rFonts w:ascii="Arial Narrow" w:eastAsia="Times New Roman" w:hAnsi="Arial Narrow" w:cs="Times New Roman"/>
                <w:b/>
                <w:lang w:val="en-US"/>
              </w:rPr>
              <w:t>English</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Torah Seder</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Ex. 6:2 – 7:7</w:t>
            </w:r>
          </w:p>
        </w:tc>
        <w:tc>
          <w:tcPr>
            <w:tcW w:w="0" w:type="auto"/>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Psalms</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Psa 45:1-</w:t>
            </w:r>
            <w:r>
              <w:rPr>
                <w:rFonts w:ascii="Arial Narrow" w:eastAsia="Times New Roman" w:hAnsi="Arial Narrow" w:cs="Times New Roman"/>
                <w:b/>
                <w:lang w:val="en-US"/>
              </w:rPr>
              <w:t>18</w:t>
            </w:r>
          </w:p>
        </w:tc>
        <w:tc>
          <w:tcPr>
            <w:tcW w:w="1894" w:type="dxa"/>
            <w:shd w:val="clear" w:color="auto" w:fill="F2DBDB" w:themeFill="accent2" w:themeFillTint="33"/>
            <w:noWrap/>
            <w:vAlign w:val="bottom"/>
            <w:hideMark/>
          </w:tcPr>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color w:val="000000"/>
                <w:lang w:val="en-US"/>
              </w:rPr>
              <w:t>Ashlamatah</w:t>
            </w:r>
          </w:p>
          <w:p w:rsidR="00C556A3" w:rsidRPr="00C556A3" w:rsidRDefault="00C556A3" w:rsidP="00684CB2">
            <w:pPr>
              <w:keepNext/>
              <w:widowControl w:val="0"/>
              <w:spacing w:after="0" w:line="240" w:lineRule="auto"/>
              <w:jc w:val="center"/>
              <w:rPr>
                <w:rFonts w:ascii="Arial Narrow" w:eastAsia="Times New Roman" w:hAnsi="Arial Narrow" w:cs="Times New Roman"/>
                <w:b/>
                <w:color w:val="000000"/>
                <w:lang w:val="en-US"/>
              </w:rPr>
            </w:pPr>
            <w:r w:rsidRPr="00C556A3">
              <w:rPr>
                <w:rFonts w:ascii="Arial Narrow" w:eastAsia="Times New Roman" w:hAnsi="Arial Narrow" w:cs="Times New Roman"/>
                <w:b/>
                <w:lang w:val="en-US"/>
              </w:rPr>
              <w:t>Is 52:6-13 + 53:4-5</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ba'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father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6:14</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~yhil{a/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GOD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45:6</w:t>
            </w:r>
            <w:r w:rsidRPr="00C556A3">
              <w:rPr>
                <w:rFonts w:ascii="Arial Narrow" w:eastAsia="Times New Roman" w:hAnsi="Arial Narrow" w:cs="Times New Roman"/>
                <w:color w:val="000000"/>
                <w:lang w:val="en-US"/>
              </w:rPr>
              <w:br/>
              <w:t>Ps 45:7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r w:rsidRPr="00C556A3">
              <w:rPr>
                <w:rFonts w:ascii="Arial Narrow" w:eastAsia="Times New Roman" w:hAnsi="Arial Narrow" w:cs="Times New Roman"/>
                <w:color w:val="000000"/>
                <w:lang w:val="en-US"/>
              </w:rPr>
              <w:br/>
              <w:t>Isa 52:10</w:t>
            </w:r>
            <w:r w:rsidRPr="00C556A3">
              <w:rPr>
                <w:rFonts w:ascii="Arial Narrow" w:eastAsia="Times New Roman" w:hAnsi="Arial Narrow" w:cs="Times New Roman"/>
                <w:color w:val="000000"/>
                <w:lang w:val="en-US"/>
              </w:rPr>
              <w:br/>
              <w:t>Isa 52:12</w:t>
            </w:r>
            <w:r w:rsidRPr="00C556A3">
              <w:rPr>
                <w:rFonts w:ascii="Arial Narrow" w:eastAsia="Times New Roman" w:hAnsi="Arial Narrow" w:cs="Times New Roman"/>
                <w:color w:val="000000"/>
                <w:lang w:val="en-US"/>
              </w:rPr>
              <w:br/>
              <w:t>Isa 53:4</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rm;a'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said, say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#r,a,</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land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6:4</w:t>
            </w:r>
            <w:r w:rsidRPr="00C556A3">
              <w:rPr>
                <w:rFonts w:ascii="Arial Narrow" w:eastAsia="Times New Roman" w:hAnsi="Arial Narrow" w:cs="Times New Roman"/>
                <w:color w:val="000000"/>
                <w:lang w:val="en-US"/>
              </w:rPr>
              <w:br/>
              <w:t>Exod 6:8</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7:3</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aAB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bring, go, brought, enter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6:8</w:t>
            </w:r>
            <w:r w:rsidRPr="00C556A3">
              <w:rPr>
                <w:rFonts w:ascii="Arial Narrow" w:eastAsia="Times New Roman" w:hAnsi="Arial Narrow" w:cs="Times New Roman"/>
                <w:color w:val="000000"/>
                <w:lang w:val="en-US"/>
              </w:rPr>
              <w:br/>
              <w:t>Exod 6:11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45:14</w:t>
            </w:r>
            <w:r w:rsidRPr="00C556A3">
              <w:rPr>
                <w:rFonts w:ascii="Arial Narrow" w:eastAsia="Times New Roman" w:hAnsi="Arial Narrow" w:cs="Times New Roman"/>
                <w:color w:val="000000"/>
                <w:lang w:val="en-US"/>
              </w:rPr>
              <w:br/>
              <w:t>Ps 45:15</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tyIB;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households, house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!Be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sons</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6:14</w:t>
            </w:r>
            <w:r w:rsidRPr="00C556A3">
              <w:rPr>
                <w:rFonts w:ascii="Arial Narrow" w:eastAsia="Times New Roman" w:hAnsi="Arial Narrow" w:cs="Times New Roman"/>
                <w:color w:val="000000"/>
                <w:lang w:val="en-US"/>
              </w:rPr>
              <w:br/>
              <w:t>Exod 6:15</w:t>
            </w:r>
            <w:r w:rsidRPr="00C556A3">
              <w:rPr>
                <w:rFonts w:ascii="Arial Narrow" w:eastAsia="Times New Roman" w:hAnsi="Arial Narrow" w:cs="Times New Roman"/>
                <w:color w:val="000000"/>
                <w:lang w:val="en-US"/>
              </w:rPr>
              <w:br/>
              <w:t>Exod 6:16</w:t>
            </w:r>
            <w:r w:rsidRPr="00C556A3">
              <w:rPr>
                <w:rFonts w:ascii="Arial Narrow" w:eastAsia="Times New Roman" w:hAnsi="Arial Narrow" w:cs="Times New Roman"/>
                <w:color w:val="000000"/>
                <w:lang w:val="en-US"/>
              </w:rPr>
              <w:br/>
              <w:t>Exod 6:17</w:t>
            </w:r>
            <w:r w:rsidRPr="00C556A3">
              <w:rPr>
                <w:rFonts w:ascii="Arial Narrow" w:eastAsia="Times New Roman" w:hAnsi="Arial Narrow" w:cs="Times New Roman"/>
                <w:color w:val="000000"/>
                <w:lang w:val="en-US"/>
              </w:rPr>
              <w:br/>
              <w:t>Exod 6:18</w:t>
            </w:r>
            <w:r w:rsidRPr="00C556A3">
              <w:rPr>
                <w:rFonts w:ascii="Arial Narrow" w:eastAsia="Times New Roman" w:hAnsi="Arial Narrow" w:cs="Times New Roman"/>
                <w:color w:val="000000"/>
                <w:lang w:val="en-US"/>
              </w:rPr>
              <w:br/>
              <w:t>Exod 6:19</w:t>
            </w:r>
            <w:r w:rsidRPr="00C556A3">
              <w:rPr>
                <w:rFonts w:ascii="Arial Narrow" w:eastAsia="Times New Roman" w:hAnsi="Arial Narrow" w:cs="Times New Roman"/>
                <w:color w:val="000000"/>
                <w:lang w:val="en-US"/>
              </w:rPr>
              <w:br/>
              <w:t>Exod 6:21</w:t>
            </w:r>
            <w:r w:rsidRPr="00C556A3">
              <w:rPr>
                <w:rFonts w:ascii="Arial Narrow" w:eastAsia="Times New Roman" w:hAnsi="Arial Narrow" w:cs="Times New Roman"/>
                <w:color w:val="000000"/>
                <w:lang w:val="en-US"/>
              </w:rPr>
              <w:br/>
              <w:t>Exod 6:22</w:t>
            </w:r>
            <w:r w:rsidRPr="00C556A3">
              <w:rPr>
                <w:rFonts w:ascii="Arial Narrow" w:eastAsia="Times New Roman" w:hAnsi="Arial Narrow" w:cs="Times New Roman"/>
                <w:color w:val="000000"/>
                <w:lang w:val="en-US"/>
              </w:rPr>
              <w:br/>
              <w:t>Exod 6:24</w:t>
            </w:r>
            <w:r w:rsidRPr="00C556A3">
              <w:rPr>
                <w:rFonts w:ascii="Arial Narrow" w:eastAsia="Times New Roman" w:hAnsi="Arial Narrow" w:cs="Times New Roman"/>
                <w:color w:val="000000"/>
                <w:lang w:val="en-US"/>
              </w:rPr>
              <w:br/>
              <w:t>Exod 6:25</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r w:rsidRPr="00C556A3">
              <w:rPr>
                <w:rFonts w:ascii="Arial Narrow" w:eastAsia="Times New Roman" w:hAnsi="Arial Narrow" w:cs="Times New Roman"/>
                <w:color w:val="000000"/>
                <w:lang w:val="en-US"/>
              </w:rPr>
              <w:br/>
              <w:t>Exod 7:7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r w:rsidRPr="00C556A3">
              <w:rPr>
                <w:rFonts w:ascii="Arial Narrow" w:eastAsia="Times New Roman" w:hAnsi="Arial Narrow" w:cs="Times New Roman"/>
                <w:color w:val="000000"/>
                <w:lang w:val="en-US"/>
              </w:rPr>
              <w:br/>
              <w:t>Ps 45:2</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lastRenderedPageBreak/>
              <w:t>tB;</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daughter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6:23</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45:9</w:t>
            </w:r>
            <w:r w:rsidRPr="00C556A3">
              <w:rPr>
                <w:rFonts w:ascii="Arial Narrow" w:eastAsia="Times New Roman" w:hAnsi="Arial Narrow" w:cs="Times New Roman"/>
                <w:color w:val="000000"/>
                <w:lang w:val="en-US"/>
              </w:rPr>
              <w:br/>
              <w:t>Ps 45:10</w:t>
            </w:r>
            <w:r w:rsidRPr="00C556A3">
              <w:rPr>
                <w:rFonts w:ascii="Arial Narrow" w:eastAsia="Times New Roman" w:hAnsi="Arial Narrow" w:cs="Times New Roman"/>
                <w:color w:val="000000"/>
                <w:lang w:val="en-US"/>
              </w:rPr>
              <w:br/>
              <w:t>Ps 45:12</w:t>
            </w:r>
            <w:r w:rsidRPr="00C556A3">
              <w:rPr>
                <w:rFonts w:ascii="Arial Narrow" w:eastAsia="Times New Roman" w:hAnsi="Arial Narrow" w:cs="Times New Roman"/>
                <w:color w:val="000000"/>
                <w:lang w:val="en-US"/>
              </w:rPr>
              <w:br/>
              <w:t>Ps 45:13</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la;G"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redeem</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52:9</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rb;D'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spoke</w:t>
            </w:r>
          </w:p>
        </w:tc>
        <w:tc>
          <w:tcPr>
            <w:tcW w:w="0" w:type="auto"/>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rk;z"</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remember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[;Arz&gt;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arm</w:t>
            </w:r>
          </w:p>
        </w:tc>
        <w:tc>
          <w:tcPr>
            <w:tcW w:w="0" w:type="auto"/>
            <w:shd w:val="clear" w:color="auto" w:fill="auto"/>
            <w:noWrap/>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[d;y"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know, known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r w:rsidRPr="00C556A3">
              <w:rPr>
                <w:rFonts w:ascii="Arial Narrow" w:eastAsia="Times New Roman" w:hAnsi="Arial Narrow" w:cs="Times New Roman"/>
                <w:color w:val="000000"/>
                <w:lang w:val="en-US"/>
              </w:rPr>
              <w:br/>
              <w:t>Isa 53:3</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hwhy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LORD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w:t>
            </w:r>
            <w:r w:rsidRPr="00C556A3">
              <w:rPr>
                <w:rFonts w:ascii="Arial Narrow" w:eastAsia="Times New Roman" w:hAnsi="Arial Narrow" w:cs="Times New Roman"/>
                <w:color w:val="000000"/>
                <w:lang w:val="en-US"/>
              </w:rPr>
              <w:br/>
              <w:t>Exod 6:3</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6:8</w:t>
            </w:r>
            <w:r w:rsidRPr="00C556A3">
              <w:rPr>
                <w:rFonts w:ascii="Arial Narrow" w:eastAsia="Times New Roman" w:hAnsi="Arial Narrow" w:cs="Times New Roman"/>
                <w:color w:val="000000"/>
                <w:lang w:val="en-US"/>
              </w:rPr>
              <w:br/>
              <w:t>Exod 6:10</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6:28</w:t>
            </w:r>
            <w:r w:rsidRPr="00C556A3">
              <w:rPr>
                <w:rFonts w:ascii="Arial Narrow" w:eastAsia="Times New Roman" w:hAnsi="Arial Narrow" w:cs="Times New Roman"/>
                <w:color w:val="000000"/>
                <w:lang w:val="en-US"/>
              </w:rPr>
              <w:br/>
              <w:t>Exod 6:29</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7:1</w:t>
            </w:r>
            <w:r w:rsidRPr="00C556A3">
              <w:rPr>
                <w:rFonts w:ascii="Arial Narrow" w:eastAsia="Times New Roman" w:hAnsi="Arial Narrow" w:cs="Times New Roman"/>
                <w:color w:val="000000"/>
                <w:lang w:val="en-US"/>
              </w:rPr>
              <w:br/>
              <w:t>Exod 7:5</w:t>
            </w:r>
            <w:r w:rsidRPr="00C556A3">
              <w:rPr>
                <w:rFonts w:ascii="Arial Narrow" w:eastAsia="Times New Roman" w:hAnsi="Arial Narrow" w:cs="Times New Roman"/>
                <w:color w:val="000000"/>
                <w:lang w:val="en-US"/>
              </w:rPr>
              <w:br/>
              <w:t>Exod 7:6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52:9</w:t>
            </w:r>
            <w:r w:rsidRPr="00C556A3">
              <w:rPr>
                <w:rFonts w:ascii="Arial Narrow" w:eastAsia="Times New Roman" w:hAnsi="Arial Narrow" w:cs="Times New Roman"/>
                <w:color w:val="000000"/>
                <w:lang w:val="en-US"/>
              </w:rPr>
              <w:br/>
              <w:t>Isa 52:10</w:t>
            </w:r>
            <w:r w:rsidRPr="00C556A3">
              <w:rPr>
                <w:rFonts w:ascii="Arial Narrow" w:eastAsia="Times New Roman" w:hAnsi="Arial Narrow" w:cs="Times New Roman"/>
                <w:color w:val="000000"/>
                <w:lang w:val="en-US"/>
              </w:rPr>
              <w:br/>
              <w:t>Isa 52:11</w:t>
            </w:r>
            <w:r w:rsidRPr="00C556A3">
              <w:rPr>
                <w:rFonts w:ascii="Arial Narrow" w:eastAsia="Times New Roman" w:hAnsi="Arial Narrow" w:cs="Times New Roman"/>
                <w:color w:val="000000"/>
                <w:lang w:val="en-US"/>
              </w:rPr>
              <w:b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day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6:28</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ac'y"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bring , brought</w:t>
            </w:r>
          </w:p>
        </w:tc>
        <w:tc>
          <w:tcPr>
            <w:tcW w:w="0" w:type="auto"/>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6:7</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52:11</w:t>
            </w:r>
            <w:r w:rsidRPr="00C556A3">
              <w:rPr>
                <w:rFonts w:ascii="Arial Narrow" w:eastAsia="Times New Roman" w:hAnsi="Arial Narrow" w:cs="Times New Roman"/>
                <w:color w:val="000000"/>
                <w:lang w:val="en-US"/>
              </w:rPr>
              <w:b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lastRenderedPageBreak/>
              <w:t>laer'f.yI</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Israel</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6:11</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6:14</w:t>
            </w:r>
            <w:r w:rsidRPr="00C556A3">
              <w:rPr>
                <w:rFonts w:ascii="Arial Narrow" w:eastAsia="Times New Roman" w:hAnsi="Arial Narrow" w:cs="Times New Roman"/>
                <w:color w:val="000000"/>
                <w:lang w:val="en-US"/>
              </w:rPr>
              <w:br/>
              <w:t>Exod 6:26</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7:2</w:t>
            </w:r>
            <w:r w:rsidRPr="00C556A3">
              <w:rPr>
                <w:rFonts w:ascii="Arial Narrow" w:eastAsia="Times New Roman" w:hAnsi="Arial Narrow" w:cs="Times New Roman"/>
                <w:color w:val="000000"/>
                <w:lang w:val="en-US"/>
              </w:rPr>
              <w:br/>
              <w:t>Exod 7:4</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52:12</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 xml:space="preserve"> lKo</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all, every</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6:29</w:t>
            </w:r>
            <w:r w:rsidRPr="00C556A3">
              <w:rPr>
                <w:rFonts w:ascii="Arial Narrow" w:eastAsia="Times New Roman" w:hAnsi="Arial Narrow" w:cs="Times New Roman"/>
                <w:color w:val="000000"/>
                <w:lang w:val="en-US"/>
              </w:rPr>
              <w:br/>
              <w:t>Exod 7:2</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45:8</w:t>
            </w:r>
            <w:r w:rsidRPr="00C556A3">
              <w:rPr>
                <w:rFonts w:ascii="Arial Narrow" w:eastAsia="Times New Roman" w:hAnsi="Arial Narrow" w:cs="Times New Roman"/>
                <w:color w:val="000000"/>
                <w:lang w:val="en-US"/>
              </w:rPr>
              <w:br/>
              <w:t>Ps 45:13</w:t>
            </w:r>
            <w:r w:rsidRPr="00C556A3">
              <w:rPr>
                <w:rFonts w:ascii="Arial Narrow" w:eastAsia="Times New Roman" w:hAnsi="Arial Narrow" w:cs="Times New Roman"/>
                <w:color w:val="000000"/>
                <w:lang w:val="en-US"/>
              </w:rPr>
              <w:br/>
              <w:t>Ps 45:16</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!Ke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therefore, so, thus</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7:6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%l,m,</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King</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6:11</w:t>
            </w:r>
            <w:r w:rsidRPr="00C556A3">
              <w:rPr>
                <w:rFonts w:ascii="Arial Narrow" w:eastAsia="Times New Roman" w:hAnsi="Arial Narrow" w:cs="Times New Roman"/>
                <w:color w:val="000000"/>
                <w:lang w:val="en-US"/>
              </w:rPr>
              <w:br/>
              <w:t>Exod 6:13</w:t>
            </w:r>
            <w:r w:rsidRPr="00C556A3">
              <w:rPr>
                <w:rFonts w:ascii="Arial Narrow" w:eastAsia="Times New Roman" w:hAnsi="Arial Narrow" w:cs="Times New Roman"/>
                <w:color w:val="000000"/>
                <w:lang w:val="en-US"/>
              </w:rPr>
              <w:br/>
              <w:t>Exod 6:27</w:t>
            </w:r>
            <w:r w:rsidRPr="00C556A3">
              <w:rPr>
                <w:rFonts w:ascii="Arial Narrow" w:eastAsia="Times New Roman" w:hAnsi="Arial Narrow" w:cs="Times New Roman"/>
                <w:color w:val="000000"/>
                <w:lang w:val="en-US"/>
              </w:rPr>
              <w:br/>
              <w:t>Exod 6:29</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r w:rsidRPr="00C556A3">
              <w:rPr>
                <w:rFonts w:ascii="Arial Narrow" w:eastAsia="Times New Roman" w:hAnsi="Arial Narrow" w:cs="Times New Roman"/>
                <w:color w:val="000000"/>
                <w:lang w:val="en-US"/>
              </w:rPr>
              <w:br/>
              <w:t>Ps 45:5</w:t>
            </w:r>
            <w:r w:rsidRPr="00C556A3">
              <w:rPr>
                <w:rFonts w:ascii="Arial Narrow" w:eastAsia="Times New Roman" w:hAnsi="Arial Narrow" w:cs="Times New Roman"/>
                <w:color w:val="000000"/>
                <w:lang w:val="en-US"/>
              </w:rPr>
              <w:br/>
              <w:t>Ps 45:9</w:t>
            </w:r>
            <w:r w:rsidRPr="00C556A3">
              <w:rPr>
                <w:rFonts w:ascii="Arial Narrow" w:eastAsia="Times New Roman" w:hAnsi="Arial Narrow" w:cs="Times New Roman"/>
                <w:color w:val="000000"/>
                <w:lang w:val="en-US"/>
              </w:rPr>
              <w:br/>
              <w:t>Ps 45:11</w:t>
            </w:r>
            <w:r w:rsidRPr="00C556A3">
              <w:rPr>
                <w:rFonts w:ascii="Arial Narrow" w:eastAsia="Times New Roman" w:hAnsi="Arial Narrow" w:cs="Times New Roman"/>
                <w:color w:val="000000"/>
                <w:lang w:val="en-US"/>
              </w:rPr>
              <w:br/>
              <w:t>Ps 45:13</w:t>
            </w:r>
            <w:r w:rsidRPr="00C556A3">
              <w:rPr>
                <w:rFonts w:ascii="Arial Narrow" w:eastAsia="Times New Roman" w:hAnsi="Arial Narrow" w:cs="Times New Roman"/>
                <w:color w:val="000000"/>
                <w:lang w:val="en-US"/>
              </w:rPr>
              <w:br/>
              <w:t>Ps 45:14</w:t>
            </w:r>
            <w:r w:rsidRPr="00C556A3">
              <w:rPr>
                <w:rFonts w:ascii="Arial Narrow" w:eastAsia="Times New Roman" w:hAnsi="Arial Narrow" w:cs="Times New Roman"/>
                <w:color w:val="000000"/>
                <w:lang w:val="en-US"/>
              </w:rPr>
              <w:br/>
              <w:t>Ps 45:15</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!mi</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on account, one, than, above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6:9</w:t>
            </w:r>
            <w:r w:rsidRPr="00C556A3">
              <w:rPr>
                <w:rFonts w:ascii="Arial Narrow" w:eastAsia="Times New Roman" w:hAnsi="Arial Narrow" w:cs="Times New Roman"/>
                <w:color w:val="000000"/>
                <w:lang w:val="en-US"/>
              </w:rPr>
              <w:br/>
              <w:t>Exod 6:25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hj'n"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outstretched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7:5</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af'n"</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swore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6:8</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52:11</w:t>
            </w:r>
            <w:r w:rsidRPr="00C556A3">
              <w:rPr>
                <w:rFonts w:ascii="Arial Narrow" w:eastAsia="Times New Roman" w:hAnsi="Arial Narrow" w:cs="Times New Roman"/>
                <w:color w:val="000000"/>
                <w:lang w:val="en-US"/>
              </w:rPr>
              <w:br/>
              <w:t>Isa 52:13</w:t>
            </w:r>
            <w:r w:rsidRPr="00C556A3">
              <w:rPr>
                <w:rFonts w:ascii="Arial Narrow" w:eastAsia="Times New Roman" w:hAnsi="Arial Narrow" w:cs="Times New Roman"/>
                <w:color w:val="000000"/>
                <w:lang w:val="en-US"/>
              </w:rPr>
              <w:br/>
              <w:t>Isa 53:4</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l[;</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according, therefore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r w:rsidRPr="00C556A3">
              <w:rPr>
                <w:rFonts w:ascii="Arial Narrow" w:eastAsia="Times New Roman" w:hAnsi="Arial Narrow" w:cs="Times New Roman"/>
                <w:color w:val="000000"/>
                <w:lang w:val="en-US"/>
              </w:rPr>
              <w:br/>
              <w:t>Ps 45:7</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~ynIP'</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before, face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6:12</w:t>
            </w:r>
            <w:r w:rsidRPr="00C556A3">
              <w:rPr>
                <w:rFonts w:ascii="Arial Narrow" w:eastAsia="Times New Roman" w:hAnsi="Arial Narrow" w:cs="Times New Roman"/>
                <w:color w:val="000000"/>
                <w:lang w:val="en-US"/>
              </w:rPr>
              <w:br/>
              <w:t>Exod 6:30</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45:12</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52:12</w:t>
            </w:r>
            <w:r w:rsidRPr="00C556A3">
              <w:rPr>
                <w:rFonts w:ascii="Arial Narrow" w:eastAsia="Times New Roman" w:hAnsi="Arial Narrow" w:cs="Times New Roman"/>
                <w:color w:val="000000"/>
                <w:lang w:val="en-US"/>
              </w:rPr>
              <w:br/>
              <w:t>Isa 53:3</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xr;qo</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korah</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6:21</w:t>
            </w:r>
            <w:r w:rsidRPr="00C556A3">
              <w:rPr>
                <w:rFonts w:ascii="Arial Narrow" w:eastAsia="Times New Roman" w:hAnsi="Arial Narrow" w:cs="Times New Roman"/>
                <w:color w:val="000000"/>
                <w:lang w:val="en-US"/>
              </w:rPr>
              <w:br/>
              <w:t>Exod 6:24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 xml:space="preserve">ha'r' </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appeared</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7:1</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52:8</w:t>
            </w:r>
            <w:r w:rsidRPr="00C556A3">
              <w:rPr>
                <w:rFonts w:ascii="Arial Narrow" w:eastAsia="Times New Roman" w:hAnsi="Arial Narrow" w:cs="Times New Roman"/>
                <w:color w:val="000000"/>
                <w:lang w:val="en-US"/>
              </w:rPr>
              <w:br/>
              <w:t>Isa 52:10</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lang w:val="en-US"/>
              </w:rPr>
            </w:pPr>
            <w:r w:rsidRPr="00C556A3">
              <w:rPr>
                <w:rFonts w:ascii="Bwhebb" w:eastAsia="Times New Roman" w:hAnsi="Bwhebb" w:cs="Times New Roman"/>
                <w:b/>
                <w:lang w:val="en-US"/>
              </w:rPr>
              <w:t>~ve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name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6:3</w:t>
            </w:r>
            <w:r w:rsidRPr="00C556A3">
              <w:rPr>
                <w:rFonts w:ascii="Arial Narrow" w:eastAsia="Times New Roman" w:hAnsi="Arial Narrow" w:cs="Times New Roman"/>
                <w:color w:val="000000"/>
                <w:lang w:val="en-US"/>
              </w:rPr>
              <w:br/>
              <w:t>Exod 6:16</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lastRenderedPageBreak/>
              <w:t>[m;v'</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heard, hear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6:5</w:t>
            </w:r>
            <w:r w:rsidRPr="00C556A3">
              <w:rPr>
                <w:rFonts w:ascii="Arial Narrow" w:eastAsia="Times New Roman" w:hAnsi="Arial Narrow" w:cs="Times New Roman"/>
                <w:color w:val="000000"/>
                <w:lang w:val="en-US"/>
              </w:rPr>
              <w:br/>
              <w:t>Exod 6:9</w:t>
            </w:r>
            <w:r w:rsidRPr="00C556A3">
              <w:rPr>
                <w:rFonts w:ascii="Arial Narrow" w:eastAsia="Times New Roman" w:hAnsi="Arial Narrow" w:cs="Times New Roman"/>
                <w:color w:val="000000"/>
                <w:lang w:val="en-US"/>
              </w:rPr>
              <w:br/>
              <w:t>Exod 6:12</w:t>
            </w:r>
            <w:r w:rsidRPr="00C556A3">
              <w:rPr>
                <w:rFonts w:ascii="Arial Narrow" w:eastAsia="Times New Roman" w:hAnsi="Arial Narrow" w:cs="Times New Roman"/>
                <w:color w:val="000000"/>
                <w:lang w:val="en-US"/>
              </w:rPr>
              <w:br/>
              <w:t>Exod 6:30</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45:10</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52:7</w:t>
            </w: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hp'f'</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speech</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6:12</w:t>
            </w:r>
            <w:r w:rsidRPr="00C556A3">
              <w:rPr>
                <w:rFonts w:ascii="Arial Narrow" w:eastAsia="Times New Roman" w:hAnsi="Arial Narrow" w:cs="Times New Roman"/>
                <w:color w:val="000000"/>
                <w:lang w:val="en-US"/>
              </w:rPr>
              <w:br/>
              <w:t>Exod 6:30</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45:2</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tx;T;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under</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6:6</w:t>
            </w:r>
            <w:r w:rsidRPr="00C556A3">
              <w:rPr>
                <w:rFonts w:ascii="Arial Narrow" w:eastAsia="Times New Roman" w:hAnsi="Arial Narrow" w:cs="Times New Roman"/>
                <w:color w:val="000000"/>
                <w:lang w:val="en-US"/>
              </w:rPr>
              <w:br/>
              <w:t>Exod 6:7</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45:5</w:t>
            </w:r>
            <w:r w:rsidRPr="00C556A3">
              <w:rPr>
                <w:rFonts w:ascii="Arial Narrow" w:eastAsia="Times New Roman" w:hAnsi="Arial Narrow" w:cs="Times New Roman"/>
                <w:color w:val="000000"/>
                <w:lang w:val="en-US"/>
              </w:rPr>
              <w:br/>
              <w:t>Ps 45:16</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p>
        </w:tc>
      </w:tr>
      <w:tr w:rsidR="00C556A3" w:rsidRPr="00C556A3" w:rsidTr="00C556A3">
        <w:trPr>
          <w:trHeight w:val="20"/>
          <w:jc w:val="center"/>
        </w:trPr>
        <w:tc>
          <w:tcPr>
            <w:tcW w:w="0" w:type="auto"/>
            <w:shd w:val="clear" w:color="auto" w:fill="auto"/>
            <w:hideMark/>
          </w:tcPr>
          <w:p w:rsidR="00C556A3" w:rsidRPr="00C556A3" w:rsidRDefault="00C556A3" w:rsidP="00684CB2">
            <w:pPr>
              <w:keepNext/>
              <w:widowControl w:val="0"/>
              <w:spacing w:after="0" w:line="240" w:lineRule="auto"/>
              <w:jc w:val="right"/>
              <w:rPr>
                <w:rFonts w:ascii="Bwhebb" w:eastAsia="Times New Roman" w:hAnsi="Bwhebb" w:cs="Times New Roman"/>
                <w:b/>
                <w:color w:val="000000"/>
                <w:lang w:val="en-US"/>
              </w:rPr>
            </w:pPr>
            <w:r w:rsidRPr="00C556A3">
              <w:rPr>
                <w:rFonts w:ascii="Bwhebb" w:eastAsia="Times New Roman" w:hAnsi="Bwhebb" w:cs="Times New Roman"/>
                <w:b/>
                <w:color w:val="000000"/>
                <w:lang w:val="en-US"/>
              </w:rPr>
              <w:t>~[;</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people</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Exod 6:7</w:t>
            </w:r>
            <w:r w:rsidRPr="00C556A3">
              <w:rPr>
                <w:rFonts w:ascii="Arial Narrow" w:eastAsia="Times New Roman" w:hAnsi="Arial Narrow" w:cs="Times New Roman"/>
                <w:color w:val="000000"/>
                <w:lang w:val="en-US"/>
              </w:rPr>
              <w:br/>
              <w:t>Exod 7:4</w:t>
            </w:r>
          </w:p>
        </w:tc>
        <w:tc>
          <w:tcPr>
            <w:tcW w:w="0" w:type="auto"/>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Ps 45:5</w:t>
            </w:r>
            <w:r w:rsidRPr="00C556A3">
              <w:rPr>
                <w:rFonts w:ascii="Arial Narrow" w:eastAsia="Times New Roman" w:hAnsi="Arial Narrow" w:cs="Times New Roman"/>
                <w:color w:val="000000"/>
                <w:lang w:val="en-US"/>
              </w:rPr>
              <w:br/>
              <w:t>Ps 45:10</w:t>
            </w:r>
            <w:r w:rsidRPr="00C556A3">
              <w:rPr>
                <w:rFonts w:ascii="Arial Narrow" w:eastAsia="Times New Roman" w:hAnsi="Arial Narrow" w:cs="Times New Roman"/>
                <w:color w:val="000000"/>
                <w:lang w:val="en-US"/>
              </w:rPr>
              <w:br/>
              <w:t>Ps 45:12</w:t>
            </w:r>
            <w:r w:rsidRPr="00C556A3">
              <w:rPr>
                <w:rFonts w:ascii="Arial Narrow" w:eastAsia="Times New Roman" w:hAnsi="Arial Narrow" w:cs="Times New Roman"/>
                <w:color w:val="000000"/>
                <w:lang w:val="en-US"/>
              </w:rPr>
              <w:br/>
              <w:t>Ps 45:17</w:t>
            </w:r>
          </w:p>
        </w:tc>
        <w:tc>
          <w:tcPr>
            <w:tcW w:w="1894" w:type="dxa"/>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lang w:val="en-US"/>
              </w:rPr>
            </w:pPr>
            <w:r w:rsidRPr="00C556A3">
              <w:rPr>
                <w:rFonts w:ascii="Arial Narrow" w:eastAsia="Times New Roman" w:hAnsi="Arial Narrow" w:cs="Times New Roman"/>
                <w:color w:val="000000"/>
                <w:lang w:val="en-US"/>
              </w:rPr>
              <w:t>Isa 52:6</w:t>
            </w:r>
            <w:r w:rsidRPr="00C556A3">
              <w:rPr>
                <w:rFonts w:ascii="Arial Narrow" w:eastAsia="Times New Roman" w:hAnsi="Arial Narrow" w:cs="Times New Roman"/>
                <w:color w:val="000000"/>
                <w:lang w:val="en-US"/>
              </w:rPr>
              <w:br/>
              <w:t>Isa 52:9</w:t>
            </w:r>
          </w:p>
        </w:tc>
      </w:tr>
    </w:tbl>
    <w:p w:rsidR="00826E51" w:rsidRDefault="00826E51" w:rsidP="00684CB2">
      <w:pPr>
        <w:keepNext/>
        <w:widowControl w:val="0"/>
        <w:spacing w:after="0" w:line="240" w:lineRule="auto"/>
        <w:jc w:val="both"/>
        <w:rPr>
          <w:rFonts w:ascii="Times New Roman" w:hAnsi="Times New Roman" w:cs="Times New Roman"/>
        </w:rPr>
      </w:pPr>
    </w:p>
    <w:p w:rsidR="00826E51" w:rsidRDefault="00826E51" w:rsidP="00684CB2">
      <w:pPr>
        <w:keepNext/>
        <w:widowControl w:val="0"/>
        <w:spacing w:after="0" w:line="240" w:lineRule="auto"/>
        <w:jc w:val="both"/>
        <w:rPr>
          <w:rFonts w:ascii="Times New Roman" w:hAnsi="Times New Roman" w:cs="Times New Roman"/>
        </w:rPr>
      </w:pPr>
    </w:p>
    <w:p w:rsidR="00826E51" w:rsidRPr="00C556A3" w:rsidRDefault="00C556A3" w:rsidP="00684CB2">
      <w:pPr>
        <w:keepNext/>
        <w:widowControl w:val="0"/>
        <w:spacing w:after="0" w:line="240" w:lineRule="auto"/>
        <w:jc w:val="center"/>
        <w:rPr>
          <w:rFonts w:ascii="Century Schoolbook" w:hAnsi="Century Schoolbook" w:cs="Times New Roman"/>
          <w:b/>
          <w:sz w:val="28"/>
          <w:szCs w:val="28"/>
        </w:rPr>
      </w:pPr>
      <w:r w:rsidRPr="00C556A3">
        <w:rPr>
          <w:rFonts w:ascii="Century Schoolbook" w:hAnsi="Century Schoolbook" w:cs="Times New Roman"/>
          <w:b/>
          <w:sz w:val="28"/>
          <w:szCs w:val="28"/>
        </w:rPr>
        <w:t>Greek:</w:t>
      </w:r>
    </w:p>
    <w:p w:rsidR="00826E51" w:rsidRDefault="00826E51" w:rsidP="00684CB2">
      <w:pPr>
        <w:keepNext/>
        <w:widowControl w:val="0"/>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3"/>
        <w:gridCol w:w="1446"/>
        <w:gridCol w:w="1119"/>
        <w:gridCol w:w="1630"/>
        <w:gridCol w:w="1174"/>
        <w:gridCol w:w="1019"/>
        <w:gridCol w:w="1274"/>
      </w:tblGrid>
      <w:tr w:rsidR="00C556A3" w:rsidRPr="00684CB2" w:rsidTr="00684CB2">
        <w:trPr>
          <w:trHeight w:val="20"/>
          <w:tblHeader/>
        </w:trPr>
        <w:tc>
          <w:tcPr>
            <w:tcW w:w="660"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lastRenderedPageBreak/>
              <w:t>Greek</w:t>
            </w:r>
          </w:p>
        </w:tc>
        <w:tc>
          <w:tcPr>
            <w:tcW w:w="598" w:type="pct"/>
            <w:shd w:val="clear" w:color="auto" w:fill="C6D9F1" w:themeFill="text2" w:themeFillTint="33"/>
            <w:noWrap/>
            <w:vAlign w:val="bottom"/>
            <w:hideMark/>
          </w:tcPr>
          <w:p w:rsidR="00C556A3" w:rsidRPr="00684CB2" w:rsidRDefault="00684CB2" w:rsidP="00684CB2">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English</w:t>
            </w:r>
          </w:p>
        </w:tc>
        <w:tc>
          <w:tcPr>
            <w:tcW w:w="712" w:type="pct"/>
            <w:shd w:val="clear" w:color="auto" w:fill="C6D9F1" w:themeFill="text2" w:themeFillTint="33"/>
            <w:noWrap/>
            <w:vAlign w:val="bottom"/>
            <w:hideMark/>
          </w:tcPr>
          <w:p w:rsidR="00C556A3" w:rsidRPr="00684CB2" w:rsidRDefault="00684CB2" w:rsidP="00684CB2">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Torah Seder</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*Ex. 6:2 – 7:7</w:t>
            </w:r>
          </w:p>
        </w:tc>
        <w:tc>
          <w:tcPr>
            <w:tcW w:w="543"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Psalms</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Psa 45:1-17</w:t>
            </w:r>
          </w:p>
        </w:tc>
        <w:tc>
          <w:tcPr>
            <w:tcW w:w="802"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Ashlamatah</w:t>
            </w:r>
          </w:p>
          <w:p w:rsidR="00684CB2" w:rsidRDefault="00C556A3" w:rsidP="00684CB2">
            <w:pPr>
              <w:keepNext/>
              <w:widowControl w:val="0"/>
              <w:spacing w:after="0" w:line="240" w:lineRule="auto"/>
              <w:jc w:val="center"/>
              <w:rPr>
                <w:rFonts w:ascii="Arial Narrow" w:eastAsia="Times New Roman" w:hAnsi="Arial Narrow" w:cs="Times New Roman"/>
                <w:b/>
                <w:sz w:val="20"/>
                <w:szCs w:val="20"/>
                <w:lang w:val="en-US"/>
              </w:rPr>
            </w:pPr>
            <w:r w:rsidRPr="00684CB2">
              <w:rPr>
                <w:rFonts w:ascii="Arial Narrow" w:eastAsia="Times New Roman" w:hAnsi="Arial Narrow" w:cs="Times New Roman"/>
                <w:b/>
                <w:sz w:val="20"/>
                <w:szCs w:val="20"/>
                <w:lang w:val="en-US"/>
              </w:rPr>
              <w:t>Is 52:6-13</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+ 53:4-5</w:t>
            </w:r>
          </w:p>
        </w:tc>
        <w:tc>
          <w:tcPr>
            <w:tcW w:w="570"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Peshat</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Mk/Jude/Pet</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Mk 5:25-34</w:t>
            </w:r>
          </w:p>
        </w:tc>
        <w:tc>
          <w:tcPr>
            <w:tcW w:w="495"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Remes 1</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Luke</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sz w:val="20"/>
                <w:szCs w:val="20"/>
                <w:lang w:val="en-US"/>
              </w:rPr>
              <w:t>Lk 8:49-56</w:t>
            </w:r>
          </w:p>
        </w:tc>
        <w:tc>
          <w:tcPr>
            <w:tcW w:w="619" w:type="pct"/>
            <w:shd w:val="clear" w:color="auto" w:fill="C6D9F1" w:themeFill="text2" w:themeFillTint="33"/>
            <w:noWrap/>
            <w:vAlign w:val="bottom"/>
            <w:hideMark/>
          </w:tcPr>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Remes 2</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Acts/Romans</w:t>
            </w:r>
          </w:p>
          <w:p w:rsidR="00C556A3" w:rsidRPr="00684CB2" w:rsidRDefault="00C556A3" w:rsidP="00684CB2">
            <w:pPr>
              <w:keepNext/>
              <w:widowControl w:val="0"/>
              <w:spacing w:after="0" w:line="240" w:lineRule="auto"/>
              <w:jc w:val="center"/>
              <w:rPr>
                <w:rFonts w:ascii="Arial Narrow" w:eastAsia="Times New Roman" w:hAnsi="Arial Narrow" w:cs="Times New Roman"/>
                <w:b/>
                <w:color w:val="000000"/>
                <w:sz w:val="20"/>
                <w:szCs w:val="20"/>
                <w:lang w:val="en-US"/>
              </w:rPr>
            </w:pPr>
            <w:r w:rsidRPr="00684CB2">
              <w:rPr>
                <w:rFonts w:ascii="Arial Narrow" w:eastAsia="Times New Roman" w:hAnsi="Arial Narrow" w:cs="Times New Roman"/>
                <w:b/>
                <w:color w:val="000000"/>
                <w:sz w:val="20"/>
                <w:szCs w:val="20"/>
                <w:lang w:val="en-US"/>
              </w:rPr>
              <w:t>Acts 12:13-19</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δελφο</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brother, brethren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6:20 </w:t>
            </w:r>
            <w:r w:rsidRPr="00C556A3">
              <w:rPr>
                <w:rFonts w:ascii="Arial Narrow" w:eastAsia="Times New Roman" w:hAnsi="Arial Narrow" w:cs="Times New Roman"/>
                <w:color w:val="000000"/>
                <w:sz w:val="20"/>
                <w:szCs w:val="20"/>
                <w:lang w:val="en-US"/>
              </w:rPr>
              <w:br/>
              <w:t xml:space="preserve">Exo 7:1 </w:t>
            </w:r>
            <w:r w:rsidRPr="00C556A3">
              <w:rPr>
                <w:rFonts w:ascii="Arial Narrow" w:eastAsia="Times New Roman" w:hAnsi="Arial Narrow" w:cs="Times New Roman"/>
                <w:color w:val="000000"/>
                <w:sz w:val="20"/>
                <w:szCs w:val="20"/>
                <w:lang w:val="en-US"/>
              </w:rPr>
              <w:br/>
              <w:t>Exo 7:2</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κου</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heard, hear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45:10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5:27</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λη</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θεια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truth</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45:4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α</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πτομαι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touched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52:11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r w:rsidRPr="00C556A3">
              <w:rPr>
                <w:rFonts w:ascii="Arial Narrow" w:eastAsia="Times New Roman" w:hAnsi="Arial Narrow" w:cs="Times New Roman"/>
                <w:color w:val="000000"/>
                <w:sz w:val="20"/>
                <w:szCs w:val="20"/>
                <w:lang w:val="en-US"/>
              </w:rPr>
              <w:br/>
              <w:t xml:space="preserve">Mar 5:28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Mar 5:31</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γινώ</w:t>
            </w:r>
            <w:r w:rsidRPr="008100BD">
              <w:rPr>
                <w:rFonts w:ascii="Arial Narrow" w:eastAsia="Times New Roman" w:hAnsi="Arial Narrow" w:cs="Arial Narrow"/>
                <w:b/>
                <w:color w:val="000000"/>
                <w:sz w:val="20"/>
                <w:szCs w:val="20"/>
                <w:lang w:val="en-US"/>
              </w:rPr>
              <w:t>σκω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know</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6:3</w:t>
            </w:r>
            <w:r w:rsidRPr="00C556A3">
              <w:rPr>
                <w:rFonts w:ascii="Arial Narrow" w:eastAsia="Times New Roman" w:hAnsi="Arial Narrow" w:cs="Times New Roman"/>
                <w:color w:val="000000"/>
                <w:sz w:val="20"/>
                <w:szCs w:val="20"/>
                <w:lang w:val="en-US"/>
              </w:rPr>
              <w:br/>
              <w:t>Exod 6:7</w:t>
            </w:r>
            <w:r w:rsidRPr="00C556A3">
              <w:rPr>
                <w:rFonts w:ascii="Arial Narrow" w:eastAsia="Times New Roman" w:hAnsi="Arial Narrow" w:cs="Times New Roman"/>
                <w:color w:val="000000"/>
                <w:sz w:val="20"/>
                <w:szCs w:val="20"/>
                <w:lang w:val="en-US"/>
              </w:rPr>
              <w:br/>
              <w:t>Exod 7:5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r w:rsidRPr="00C556A3">
              <w:rPr>
                <w:rFonts w:ascii="Arial Narrow" w:eastAsia="Times New Roman" w:hAnsi="Arial Narrow" w:cs="Times New Roman"/>
                <w:color w:val="000000"/>
                <w:sz w:val="20"/>
                <w:szCs w:val="20"/>
                <w:lang w:val="en-US"/>
              </w:rPr>
              <w:br/>
              <w:t>Isa 53:3</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5:29</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γυνή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woman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6:20 </w:t>
            </w:r>
            <w:r w:rsidRPr="00C556A3">
              <w:rPr>
                <w:rFonts w:ascii="Arial Narrow" w:eastAsia="Times New Roman" w:hAnsi="Arial Narrow" w:cs="Times New Roman"/>
                <w:color w:val="000000"/>
                <w:sz w:val="20"/>
                <w:szCs w:val="20"/>
                <w:lang w:val="en-US"/>
              </w:rPr>
              <w:br/>
              <w:t>Exo 6:23</w:t>
            </w:r>
            <w:r w:rsidRPr="00C556A3">
              <w:rPr>
                <w:rFonts w:ascii="Arial Narrow" w:eastAsia="Times New Roman" w:hAnsi="Arial Narrow" w:cs="Times New Roman"/>
                <w:color w:val="000000"/>
                <w:sz w:val="20"/>
                <w:szCs w:val="20"/>
                <w:lang w:val="en-US"/>
              </w:rPr>
              <w:br/>
              <w:t>Exo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5:25 </w:t>
            </w:r>
            <w:r w:rsidRPr="00C556A3">
              <w:rPr>
                <w:rFonts w:ascii="Arial Narrow" w:eastAsia="Times New Roman" w:hAnsi="Arial Narrow" w:cs="Times New Roman"/>
                <w:color w:val="000000"/>
                <w:sz w:val="20"/>
                <w:szCs w:val="20"/>
                <w:lang w:val="en-US"/>
              </w:rPr>
              <w:b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δί</w:t>
            </w:r>
            <w:r w:rsidRPr="008100BD">
              <w:rPr>
                <w:rFonts w:ascii="Arial Narrow" w:eastAsia="Times New Roman" w:hAnsi="Arial Narrow" w:cs="Arial Narrow"/>
                <w:b/>
                <w:color w:val="000000"/>
                <w:sz w:val="20"/>
                <w:szCs w:val="20"/>
                <w:lang w:val="en-US"/>
              </w:rPr>
              <w:t>δωμι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give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6:4 </w:t>
            </w:r>
            <w:r w:rsidRPr="00C556A3">
              <w:rPr>
                <w:rFonts w:ascii="Arial Narrow" w:eastAsia="Times New Roman" w:hAnsi="Arial Narrow" w:cs="Times New Roman"/>
                <w:color w:val="000000"/>
                <w:sz w:val="20"/>
                <w:szCs w:val="20"/>
                <w:lang w:val="en-US"/>
              </w:rPr>
              <w:br/>
              <w:t xml:space="preserve">Exo 6:8  </w:t>
            </w:r>
            <w:r w:rsidRPr="00C556A3">
              <w:rPr>
                <w:rFonts w:ascii="Arial Narrow" w:eastAsia="Times New Roman" w:hAnsi="Arial Narrow" w:cs="Times New Roman"/>
                <w:color w:val="000000"/>
                <w:sz w:val="20"/>
                <w:szCs w:val="20"/>
                <w:lang w:val="en-US"/>
              </w:rPr>
              <w:br/>
              <w:t>Exo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8:55</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δύ</w:t>
            </w:r>
            <w:r w:rsidRPr="008100BD">
              <w:rPr>
                <w:rFonts w:ascii="Arial Narrow" w:eastAsia="Times New Roman" w:hAnsi="Arial Narrow" w:cs="Arial Narrow"/>
                <w:b/>
                <w:color w:val="000000"/>
                <w:sz w:val="20"/>
                <w:szCs w:val="20"/>
                <w:lang w:val="en-US"/>
              </w:rPr>
              <w:t>ναμις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power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6:26</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δω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beheld, behold, knowing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Psa 45:10</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5:32 </w:t>
            </w:r>
            <w:r w:rsidRPr="00C556A3">
              <w:rPr>
                <w:rFonts w:ascii="Arial Narrow" w:eastAsia="Times New Roman" w:hAnsi="Arial Narrow" w:cs="Times New Roman"/>
                <w:color w:val="000000"/>
                <w:sz w:val="20"/>
                <w:szCs w:val="20"/>
                <w:lang w:val="en-US"/>
              </w:rPr>
              <w:br/>
              <w:t>Mar 5:33</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8:53</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12:16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ρη</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peace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52:7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5:34</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σε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enter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6:11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8:51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γω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leading out</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6:6 </w:t>
            </w:r>
            <w:r w:rsidRPr="00C556A3">
              <w:rPr>
                <w:rFonts w:ascii="Arial Narrow" w:eastAsia="Times New Roman" w:hAnsi="Arial Narrow" w:cs="Times New Roman"/>
                <w:color w:val="000000"/>
                <w:sz w:val="20"/>
                <w:szCs w:val="20"/>
                <w:lang w:val="en-US"/>
              </w:rPr>
              <w:br/>
              <w:t xml:space="preserve">Exo 6:7  </w:t>
            </w:r>
            <w:r w:rsidRPr="00C556A3">
              <w:rPr>
                <w:rFonts w:ascii="Arial Narrow" w:eastAsia="Times New Roman" w:hAnsi="Arial Narrow" w:cs="Times New Roman"/>
                <w:color w:val="000000"/>
                <w:sz w:val="20"/>
                <w:szCs w:val="20"/>
                <w:lang w:val="en-US"/>
              </w:rPr>
              <w:br/>
              <w:t xml:space="preserve">Exo 6:13  </w:t>
            </w:r>
            <w:r w:rsidRPr="00C556A3">
              <w:rPr>
                <w:rFonts w:ascii="Arial Narrow" w:eastAsia="Times New Roman" w:hAnsi="Arial Narrow" w:cs="Times New Roman"/>
                <w:color w:val="000000"/>
                <w:sz w:val="20"/>
                <w:szCs w:val="20"/>
                <w:lang w:val="en-US"/>
              </w:rPr>
              <w:br/>
              <w:t xml:space="preserve">Exo 6:26  </w:t>
            </w:r>
            <w:r w:rsidRPr="00C556A3">
              <w:rPr>
                <w:rFonts w:ascii="Arial Narrow" w:eastAsia="Times New Roman" w:hAnsi="Arial Narrow" w:cs="Times New Roman"/>
                <w:color w:val="000000"/>
                <w:sz w:val="20"/>
                <w:szCs w:val="20"/>
                <w:lang w:val="en-US"/>
              </w:rPr>
              <w:br/>
              <w:t xml:space="preserve">Exo 6:27  </w:t>
            </w:r>
            <w:r w:rsidRPr="00C556A3">
              <w:rPr>
                <w:rFonts w:ascii="Arial Narrow" w:eastAsia="Times New Roman" w:hAnsi="Arial Narrow" w:cs="Times New Roman"/>
                <w:color w:val="000000"/>
                <w:sz w:val="20"/>
                <w:szCs w:val="20"/>
                <w:lang w:val="en-US"/>
              </w:rPr>
              <w:br/>
              <w:t xml:space="preserve">Exo 7:4  </w:t>
            </w:r>
            <w:r w:rsidRPr="00C556A3">
              <w:rPr>
                <w:rFonts w:ascii="Arial Narrow" w:eastAsia="Times New Roman" w:hAnsi="Arial Narrow" w:cs="Times New Roman"/>
                <w:color w:val="000000"/>
                <w:sz w:val="20"/>
                <w:szCs w:val="20"/>
                <w:lang w:val="en-US"/>
              </w:rPr>
              <w:br/>
              <w:t xml:space="preserve">Exo 7:5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coming forth</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52:11 </w:t>
            </w:r>
            <w:r w:rsidRPr="00C556A3">
              <w:rPr>
                <w:rFonts w:ascii="Arial Narrow" w:eastAsia="Times New Roman" w:hAnsi="Arial Narrow" w:cs="Times New Roman"/>
                <w:color w:val="000000"/>
                <w:sz w:val="20"/>
                <w:szCs w:val="20"/>
                <w:lang w:val="en-US"/>
              </w:rPr>
              <w:br/>
              <w:t>Isa 52:12</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12:17</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ξι</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στημι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amazed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8:56</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12:16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πιγινω</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σκω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realize, recognized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12:14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πιστρε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φω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turn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5:30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8:55</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πω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said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 </w:t>
            </w:r>
            <w:r w:rsidRPr="00C556A3">
              <w:rPr>
                <w:rFonts w:ascii="Arial Narrow" w:eastAsia="Times New Roman" w:hAnsi="Arial Narrow" w:cs="Times New Roman"/>
                <w:color w:val="000000"/>
                <w:sz w:val="20"/>
                <w:szCs w:val="20"/>
                <w:lang w:val="en-US"/>
              </w:rPr>
              <w:br/>
              <w:t xml:space="preserve">Exo 6:6  </w:t>
            </w:r>
            <w:r w:rsidRPr="00C556A3">
              <w:rPr>
                <w:rFonts w:ascii="Arial Narrow" w:eastAsia="Times New Roman" w:hAnsi="Arial Narrow" w:cs="Times New Roman"/>
                <w:color w:val="000000"/>
                <w:sz w:val="20"/>
                <w:szCs w:val="20"/>
                <w:lang w:val="en-US"/>
              </w:rPr>
              <w:br/>
              <w:t xml:space="preserve">Exo 6:10  </w:t>
            </w:r>
            <w:r w:rsidRPr="00C556A3">
              <w:rPr>
                <w:rFonts w:ascii="Arial Narrow" w:eastAsia="Times New Roman" w:hAnsi="Arial Narrow" w:cs="Times New Roman"/>
                <w:color w:val="000000"/>
                <w:sz w:val="20"/>
                <w:szCs w:val="20"/>
                <w:lang w:val="en-US"/>
              </w:rPr>
              <w:br/>
              <w:t xml:space="preserve">Exo 6:13   </w:t>
            </w:r>
            <w:r w:rsidRPr="00C556A3">
              <w:rPr>
                <w:rFonts w:ascii="Arial Narrow" w:eastAsia="Times New Roman" w:hAnsi="Arial Narrow" w:cs="Times New Roman"/>
                <w:color w:val="000000"/>
                <w:sz w:val="20"/>
                <w:szCs w:val="20"/>
                <w:lang w:val="en-US"/>
              </w:rPr>
              <w:br/>
              <w:t xml:space="preserve">Exo 6:26  </w:t>
            </w:r>
            <w:r w:rsidRPr="00C556A3">
              <w:rPr>
                <w:rFonts w:ascii="Arial Narrow" w:eastAsia="Times New Roman" w:hAnsi="Arial Narrow" w:cs="Times New Roman"/>
                <w:color w:val="000000"/>
                <w:sz w:val="20"/>
                <w:szCs w:val="20"/>
                <w:lang w:val="en-US"/>
              </w:rPr>
              <w:br/>
              <w:t xml:space="preserve">Exo 6:30  </w:t>
            </w:r>
            <w:r w:rsidRPr="00C556A3">
              <w:rPr>
                <w:rFonts w:ascii="Arial Narrow" w:eastAsia="Times New Roman" w:hAnsi="Arial Narrow" w:cs="Times New Roman"/>
                <w:color w:val="000000"/>
                <w:sz w:val="20"/>
                <w:szCs w:val="20"/>
                <w:lang w:val="en-US"/>
              </w:rPr>
              <w:br/>
              <w:t xml:space="preserve">Exo 7:1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5:33 </w:t>
            </w:r>
            <w:r w:rsidRPr="00C556A3">
              <w:rPr>
                <w:rFonts w:ascii="Arial Narrow" w:eastAsia="Times New Roman" w:hAnsi="Arial Narrow" w:cs="Times New Roman"/>
                <w:color w:val="000000"/>
                <w:sz w:val="20"/>
                <w:szCs w:val="20"/>
                <w:lang w:val="en-US"/>
              </w:rPr>
              <w:b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8:52 </w:t>
            </w:r>
            <w:r w:rsidRPr="00C556A3">
              <w:rPr>
                <w:rFonts w:ascii="Arial Narrow" w:eastAsia="Times New Roman" w:hAnsi="Arial Narrow" w:cs="Times New Roman"/>
                <w:color w:val="000000"/>
                <w:sz w:val="20"/>
                <w:szCs w:val="20"/>
                <w:lang w:val="en-US"/>
              </w:rPr>
              <w:br/>
              <w:t xml:space="preserve">Luk 8:56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12:15 </w:t>
            </w:r>
            <w:r w:rsidRPr="00C556A3">
              <w:rPr>
                <w:rFonts w:ascii="Arial Narrow" w:eastAsia="Times New Roman" w:hAnsi="Arial Narrow" w:cs="Times New Roman"/>
                <w:color w:val="000000"/>
                <w:sz w:val="20"/>
                <w:szCs w:val="20"/>
                <w:lang w:val="en-US"/>
              </w:rPr>
              <w:b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ρχομαι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come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r w:rsidRPr="00C556A3">
              <w:rPr>
                <w:rFonts w:ascii="Arial Narrow" w:eastAsia="Times New Roman" w:hAnsi="Arial Narrow" w:cs="Times New Roman"/>
                <w:color w:val="000000"/>
                <w:sz w:val="20"/>
                <w:szCs w:val="20"/>
                <w:lang w:val="en-US"/>
              </w:rPr>
              <w:br/>
              <w:t xml:space="preserve">Mar 5:27 </w:t>
            </w:r>
            <w:r w:rsidRPr="00C556A3">
              <w:rPr>
                <w:rFonts w:ascii="Arial Narrow" w:eastAsia="Times New Roman" w:hAnsi="Arial Narrow" w:cs="Times New Roman"/>
                <w:color w:val="000000"/>
                <w:sz w:val="20"/>
                <w:szCs w:val="20"/>
                <w:lang w:val="en-US"/>
              </w:rPr>
              <w:br/>
              <w:t xml:space="preserve">Mar 5:33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8:49</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ε</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τος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years</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6:16  </w:t>
            </w:r>
            <w:r w:rsidRPr="00C556A3">
              <w:rPr>
                <w:rFonts w:ascii="Arial Narrow" w:eastAsia="Times New Roman" w:hAnsi="Arial Narrow" w:cs="Times New Roman"/>
                <w:color w:val="000000"/>
                <w:sz w:val="20"/>
                <w:szCs w:val="20"/>
                <w:lang w:val="en-US"/>
              </w:rPr>
              <w:br/>
              <w:t xml:space="preserve">Exo 6:18  </w:t>
            </w:r>
            <w:r w:rsidRPr="00C556A3">
              <w:rPr>
                <w:rFonts w:ascii="Arial Narrow" w:eastAsia="Times New Roman" w:hAnsi="Arial Narrow" w:cs="Times New Roman"/>
                <w:color w:val="000000"/>
                <w:sz w:val="20"/>
                <w:szCs w:val="20"/>
                <w:lang w:val="en-US"/>
              </w:rPr>
              <w:br/>
              <w:t xml:space="preserve">Exo 6:20  </w:t>
            </w:r>
            <w:r w:rsidRPr="00C556A3">
              <w:rPr>
                <w:rFonts w:ascii="Arial Narrow" w:eastAsia="Times New Roman" w:hAnsi="Arial Narrow" w:cs="Times New Roman"/>
                <w:color w:val="000000"/>
                <w:sz w:val="20"/>
                <w:szCs w:val="20"/>
                <w:lang w:val="en-US"/>
              </w:rPr>
              <w:br/>
              <w:t xml:space="preserve">Exo 7:7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5:25</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lastRenderedPageBreak/>
              <w:t>ευ</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θε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immediately</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5:29  </w:t>
            </w:r>
            <w:r w:rsidRPr="00C556A3">
              <w:rPr>
                <w:rFonts w:ascii="Arial Narrow" w:eastAsia="Times New Roman" w:hAnsi="Arial Narrow" w:cs="Times New Roman"/>
                <w:color w:val="000000"/>
                <w:sz w:val="20"/>
                <w:szCs w:val="20"/>
                <w:lang w:val="en-US"/>
              </w:rPr>
              <w:br/>
              <w:t>Mar 5:30</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η</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με</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day</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6:28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52:6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12:18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θυγά</w:t>
            </w:r>
            <w:r w:rsidRPr="008100BD">
              <w:rPr>
                <w:rFonts w:ascii="Arial Narrow" w:eastAsia="Times New Roman" w:hAnsi="Arial Narrow" w:cs="Arial Narrow"/>
                <w:b/>
                <w:color w:val="000000"/>
                <w:sz w:val="20"/>
                <w:szCs w:val="20"/>
                <w:lang w:val="en-US"/>
              </w:rPr>
              <w:t>τηρ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daughter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6:23</w:t>
            </w:r>
            <w:r w:rsidRPr="00C556A3">
              <w:rPr>
                <w:rFonts w:ascii="Arial Narrow" w:eastAsia="Times New Roman" w:hAnsi="Arial Narrow" w:cs="Times New Roman"/>
                <w:color w:val="000000"/>
                <w:sz w:val="20"/>
                <w:szCs w:val="20"/>
                <w:lang w:val="en-US"/>
              </w:rPr>
              <w:br/>
              <w:t>Exod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45:9</w:t>
            </w:r>
            <w:r w:rsidRPr="00C556A3">
              <w:rPr>
                <w:rFonts w:ascii="Arial Narrow" w:eastAsia="Times New Roman" w:hAnsi="Arial Narrow" w:cs="Times New Roman"/>
                <w:color w:val="000000"/>
                <w:sz w:val="20"/>
                <w:szCs w:val="20"/>
                <w:lang w:val="en-US"/>
              </w:rPr>
              <w:br/>
              <w:t>Ps 45:10</w:t>
            </w:r>
            <w:r w:rsidRPr="00C556A3">
              <w:rPr>
                <w:rFonts w:ascii="Arial Narrow" w:eastAsia="Times New Roman" w:hAnsi="Arial Narrow" w:cs="Times New Roman"/>
                <w:color w:val="000000"/>
                <w:sz w:val="20"/>
                <w:szCs w:val="20"/>
                <w:lang w:val="en-US"/>
              </w:rPr>
              <w:br/>
              <w:t>Ps 45:12</w:t>
            </w:r>
            <w:r w:rsidRPr="00C556A3">
              <w:rPr>
                <w:rFonts w:ascii="Arial Narrow" w:eastAsia="Times New Roman" w:hAnsi="Arial Narrow" w:cs="Times New Roman"/>
                <w:color w:val="000000"/>
                <w:sz w:val="20"/>
                <w:szCs w:val="20"/>
                <w:lang w:val="en-US"/>
              </w:rPr>
              <w:br/>
              <w:t>Ps 45:13</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24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heal</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53:5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5:29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δου</w:t>
            </w:r>
            <w:r w:rsidRPr="008100BD">
              <w:rPr>
                <w:rFonts w:ascii="Arial Narrow" w:eastAsia="Times New Roman" w:hAnsi="Arial Narrow" w:cs="Times New Roman"/>
                <w:b/>
                <w:color w:val="000000"/>
                <w:sz w:val="20"/>
                <w:szCs w:val="20"/>
                <w:lang w:val="en-US"/>
              </w:rPr>
              <w:t>́</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behold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6:12 </w:t>
            </w:r>
            <w:r w:rsidRPr="00C556A3">
              <w:rPr>
                <w:rFonts w:ascii="Arial Narrow" w:eastAsia="Times New Roman" w:hAnsi="Arial Narrow" w:cs="Times New Roman"/>
                <w:color w:val="000000"/>
                <w:sz w:val="20"/>
                <w:szCs w:val="20"/>
                <w:lang w:val="en-US"/>
              </w:rPr>
              <w:br/>
              <w:t xml:space="preserve">Exo 6:30  </w:t>
            </w:r>
            <w:r w:rsidRPr="00C556A3">
              <w:rPr>
                <w:rFonts w:ascii="Arial Narrow" w:eastAsia="Times New Roman" w:hAnsi="Arial Narrow" w:cs="Times New Roman"/>
                <w:color w:val="000000"/>
                <w:sz w:val="20"/>
                <w:szCs w:val="20"/>
                <w:lang w:val="en-US"/>
              </w:rPr>
              <w:br/>
              <w:t>Exo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52:13</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μα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τιον</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garment, cloak</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Psa 45:8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r w:rsidRPr="00C556A3">
              <w:rPr>
                <w:rFonts w:ascii="Arial Narrow" w:eastAsia="Times New Roman" w:hAnsi="Arial Narrow" w:cs="Times New Roman"/>
                <w:color w:val="000000"/>
                <w:sz w:val="20"/>
                <w:szCs w:val="20"/>
                <w:lang w:val="en-US"/>
              </w:rPr>
              <w:br/>
              <w:t xml:space="preserve">Mar 5:28  </w:t>
            </w:r>
            <w:r w:rsidRPr="00C556A3">
              <w:rPr>
                <w:rFonts w:ascii="Arial Narrow" w:eastAsia="Times New Roman" w:hAnsi="Arial Narrow" w:cs="Times New Roman"/>
                <w:color w:val="000000"/>
                <w:sz w:val="20"/>
                <w:szCs w:val="20"/>
                <w:lang w:val="en-US"/>
              </w:rPr>
              <w:br/>
              <w:t xml:space="preserve">Mar 5:30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ι</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στημι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stand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6:4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12:14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λαλέ</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speak</w:t>
            </w:r>
          </w:p>
        </w:tc>
        <w:tc>
          <w:tcPr>
            <w:tcW w:w="712" w:type="pct"/>
            <w:shd w:val="clear" w:color="auto" w:fill="auto"/>
            <w:vAlign w:val="bottom"/>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w:t>
            </w:r>
            <w:r w:rsidRPr="00C556A3">
              <w:rPr>
                <w:rFonts w:ascii="Arial Narrow" w:eastAsia="Times New Roman" w:hAnsi="Arial Narrow" w:cs="Times New Roman"/>
                <w:color w:val="000000"/>
                <w:sz w:val="20"/>
                <w:szCs w:val="20"/>
                <w:lang w:val="en-US"/>
              </w:rPr>
              <w:br/>
              <w:t>Exod 6:9</w:t>
            </w:r>
            <w:r w:rsidRPr="00C556A3">
              <w:rPr>
                <w:rFonts w:ascii="Arial Narrow" w:eastAsia="Times New Roman" w:hAnsi="Arial Narrow" w:cs="Times New Roman"/>
                <w:color w:val="000000"/>
                <w:sz w:val="20"/>
                <w:szCs w:val="20"/>
                <w:lang w:val="en-US"/>
              </w:rPr>
              <w:br/>
              <w:t>Exod 6:10</w:t>
            </w:r>
            <w:r w:rsidRPr="00C556A3">
              <w:rPr>
                <w:rFonts w:ascii="Arial Narrow" w:eastAsia="Times New Roman" w:hAnsi="Arial Narrow" w:cs="Times New Roman"/>
                <w:color w:val="000000"/>
                <w:sz w:val="20"/>
                <w:szCs w:val="20"/>
                <w:lang w:val="en-US"/>
              </w:rPr>
              <w:br/>
              <w:t>Exod 6:11</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6:13</w:t>
            </w:r>
            <w:r w:rsidRPr="00C556A3">
              <w:rPr>
                <w:rFonts w:ascii="Arial Narrow" w:eastAsia="Times New Roman" w:hAnsi="Arial Narrow" w:cs="Times New Roman"/>
                <w:color w:val="000000"/>
                <w:sz w:val="20"/>
                <w:szCs w:val="20"/>
                <w:lang w:val="en-US"/>
              </w:rPr>
              <w:br/>
              <w:t>Exod 6:27</w:t>
            </w:r>
            <w:r w:rsidRPr="00C556A3">
              <w:rPr>
                <w:rFonts w:ascii="Arial Narrow" w:eastAsia="Times New Roman" w:hAnsi="Arial Narrow" w:cs="Times New Roman"/>
                <w:color w:val="000000"/>
                <w:sz w:val="20"/>
                <w:szCs w:val="20"/>
                <w:lang w:val="en-US"/>
              </w:rPr>
              <w:br/>
              <w:t>Exod 6:28</w:t>
            </w:r>
            <w:r w:rsidRPr="00C556A3">
              <w:rPr>
                <w:rFonts w:ascii="Arial Narrow" w:eastAsia="Times New Roman" w:hAnsi="Arial Narrow" w:cs="Times New Roman"/>
                <w:color w:val="000000"/>
                <w:sz w:val="20"/>
                <w:szCs w:val="20"/>
                <w:lang w:val="en-US"/>
              </w:rPr>
              <w:br/>
              <w:t>Exod 6:29</w:t>
            </w:r>
            <w:r w:rsidRPr="00C556A3">
              <w:rPr>
                <w:rFonts w:ascii="Arial Narrow" w:eastAsia="Times New Roman" w:hAnsi="Arial Narrow" w:cs="Times New Roman"/>
                <w:color w:val="000000"/>
                <w:sz w:val="20"/>
                <w:szCs w:val="20"/>
                <w:lang w:val="en-US"/>
              </w:rPr>
              <w:br/>
              <w:t>Exod 7:2</w:t>
            </w:r>
            <w:r w:rsidRPr="00C556A3">
              <w:rPr>
                <w:rFonts w:ascii="Arial Narrow" w:eastAsia="Times New Roman" w:hAnsi="Arial Narrow" w:cs="Times New Roman"/>
                <w:color w:val="000000"/>
                <w:sz w:val="20"/>
                <w:szCs w:val="20"/>
                <w:lang w:val="en-US"/>
              </w:rPr>
              <w:br/>
              <w:t>Exod 7:7</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auto" w:fill="F2DBDB" w:themeFill="accent2" w:themeFillTint="33"/>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λέ</w:t>
            </w:r>
            <w:r w:rsidRPr="008100BD">
              <w:rPr>
                <w:rFonts w:ascii="Arial Narrow" w:eastAsia="Times New Roman" w:hAnsi="Arial Narrow" w:cs="Arial Narrow"/>
                <w:b/>
                <w:color w:val="000000"/>
                <w:sz w:val="20"/>
                <w:szCs w:val="20"/>
                <w:lang w:val="en-US"/>
              </w:rPr>
              <w:t>γω</w:t>
            </w:r>
          </w:p>
        </w:tc>
        <w:tc>
          <w:tcPr>
            <w:tcW w:w="598" w:type="pct"/>
            <w:shd w:val="clear" w:color="auto" w:fill="F2DBDB" w:themeFill="accent2" w:themeFillTint="33"/>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saying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w:t>
            </w:r>
            <w:r w:rsidRPr="00C556A3">
              <w:rPr>
                <w:rFonts w:ascii="Arial Narrow" w:eastAsia="Times New Roman" w:hAnsi="Arial Narrow" w:cs="Times New Roman"/>
                <w:color w:val="000000"/>
                <w:sz w:val="20"/>
                <w:szCs w:val="20"/>
                <w:lang w:val="en-US"/>
              </w:rPr>
              <w:br/>
              <w:t>Exod 6:6</w:t>
            </w:r>
            <w:r w:rsidRPr="00C556A3">
              <w:rPr>
                <w:rFonts w:ascii="Arial Narrow" w:eastAsia="Times New Roman" w:hAnsi="Arial Narrow" w:cs="Times New Roman"/>
                <w:color w:val="000000"/>
                <w:sz w:val="20"/>
                <w:szCs w:val="20"/>
                <w:lang w:val="en-US"/>
              </w:rPr>
              <w:br/>
              <w:t>Exod 6:10</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6:26</w:t>
            </w:r>
            <w:r w:rsidRPr="00C556A3">
              <w:rPr>
                <w:rFonts w:ascii="Arial Narrow" w:eastAsia="Times New Roman" w:hAnsi="Arial Narrow" w:cs="Times New Roman"/>
                <w:color w:val="000000"/>
                <w:sz w:val="20"/>
                <w:szCs w:val="20"/>
                <w:lang w:val="en-US"/>
              </w:rPr>
              <w:br/>
              <w:t>Exod 6:29</w:t>
            </w:r>
            <w:r w:rsidRPr="00C556A3">
              <w:rPr>
                <w:rFonts w:ascii="Arial Narrow" w:eastAsia="Times New Roman" w:hAnsi="Arial Narrow" w:cs="Times New Roman"/>
                <w:color w:val="000000"/>
                <w:sz w:val="20"/>
                <w:szCs w:val="20"/>
                <w:lang w:val="en-US"/>
              </w:rPr>
              <w:br/>
              <w:t>Exod 6:30</w:t>
            </w:r>
            <w:r w:rsidRPr="00C556A3">
              <w:rPr>
                <w:rFonts w:ascii="Arial Narrow" w:eastAsia="Times New Roman" w:hAnsi="Arial Narrow" w:cs="Times New Roman"/>
                <w:color w:val="000000"/>
                <w:sz w:val="20"/>
                <w:szCs w:val="20"/>
                <w:lang w:val="en-US"/>
              </w:rPr>
              <w:br/>
              <w:t>Exod 7:1</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52:7</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5:28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Mar 5:31</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8:49 </w:t>
            </w:r>
            <w:r w:rsidRPr="00C556A3">
              <w:rPr>
                <w:rFonts w:ascii="Arial Narrow" w:eastAsia="Times New Roman" w:hAnsi="Arial Narrow" w:cs="Times New Roman"/>
                <w:color w:val="000000"/>
                <w:sz w:val="20"/>
                <w:szCs w:val="20"/>
                <w:lang w:val="en-US"/>
              </w:rPr>
              <w:br/>
              <w:t xml:space="preserve">Luk 8:50 </w:t>
            </w:r>
            <w:r w:rsidRPr="00C556A3">
              <w:rPr>
                <w:rFonts w:ascii="Arial Narrow" w:eastAsia="Times New Roman" w:hAnsi="Arial Narrow" w:cs="Times New Roman"/>
                <w:color w:val="000000"/>
                <w:sz w:val="20"/>
                <w:szCs w:val="20"/>
                <w:lang w:val="en-US"/>
              </w:rPr>
              <w:br/>
              <w:t>Luk 8:54</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12:15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μηδεί</w:t>
            </w:r>
            <w:r w:rsidRPr="008100BD">
              <w:rPr>
                <w:rFonts w:ascii="Arial Narrow" w:eastAsia="Times New Roman" w:hAnsi="Arial Narrow" w:cs="Arial Narrow"/>
                <w:b/>
                <w:color w:val="000000"/>
                <w:sz w:val="20"/>
                <w:szCs w:val="20"/>
                <w:lang w:val="en-US"/>
              </w:rPr>
              <w:t>ς</w:t>
            </w:r>
            <w:r w:rsidRPr="008100BD">
              <w:rPr>
                <w:rFonts w:ascii="Arial Narrow" w:eastAsia="Times New Roman" w:hAnsi="Arial Narrow" w:cs="Times New Roman"/>
                <w:b/>
                <w:color w:val="000000"/>
                <w:sz w:val="20"/>
                <w:szCs w:val="20"/>
                <w:lang w:val="en-US"/>
              </w:rPr>
              <w:t xml:space="preserve"> </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nobody, no one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8:56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ο</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νομα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name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6:3</w:t>
            </w:r>
            <w:r w:rsidRPr="00C556A3">
              <w:rPr>
                <w:rFonts w:ascii="Arial Narrow" w:eastAsia="Times New Roman" w:hAnsi="Arial Narrow" w:cs="Times New Roman"/>
                <w:color w:val="000000"/>
                <w:sz w:val="20"/>
                <w:szCs w:val="20"/>
                <w:lang w:val="en-US"/>
              </w:rPr>
              <w:br/>
              <w:t>Exod 6:16</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45:17</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52:6</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12:13</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ο</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ρα</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see</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 6:3</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52:8 </w:t>
            </w:r>
            <w:r w:rsidRPr="00C556A3">
              <w:rPr>
                <w:rFonts w:ascii="Arial Narrow" w:eastAsia="Times New Roman" w:hAnsi="Arial Narrow" w:cs="Times New Roman"/>
                <w:color w:val="000000"/>
                <w:sz w:val="20"/>
                <w:szCs w:val="20"/>
                <w:lang w:val="en-US"/>
              </w:rPr>
              <w:br/>
              <w:t xml:space="preserve">Isa 52:10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servant, child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52:13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8:51 </w:t>
            </w:r>
            <w:r w:rsidRPr="00C556A3">
              <w:rPr>
                <w:rFonts w:ascii="Arial Narrow" w:eastAsia="Times New Roman" w:hAnsi="Arial Narrow" w:cs="Times New Roman"/>
                <w:color w:val="000000"/>
                <w:sz w:val="20"/>
                <w:szCs w:val="20"/>
                <w:lang w:val="en-US"/>
              </w:rPr>
              <w:b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whole all</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6:29</w:t>
            </w:r>
            <w:r w:rsidRPr="00C556A3">
              <w:rPr>
                <w:rFonts w:ascii="Arial Narrow" w:eastAsia="Times New Roman" w:hAnsi="Arial Narrow" w:cs="Times New Roman"/>
                <w:color w:val="000000"/>
                <w:sz w:val="20"/>
                <w:szCs w:val="20"/>
                <w:lang w:val="en-US"/>
              </w:rPr>
              <w:br/>
              <w:t>Exod 7:2</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45:8</w:t>
            </w:r>
            <w:r w:rsidRPr="00C556A3">
              <w:rPr>
                <w:rFonts w:ascii="Arial Narrow" w:eastAsia="Times New Roman" w:hAnsi="Arial Narrow" w:cs="Times New Roman"/>
                <w:color w:val="000000"/>
                <w:sz w:val="20"/>
                <w:szCs w:val="20"/>
                <w:lang w:val="en-US"/>
              </w:rPr>
              <w:br/>
              <w:t>Ps 45:13</w:t>
            </w:r>
            <w:r w:rsidRPr="00C556A3">
              <w:rPr>
                <w:rFonts w:ascii="Arial Narrow" w:eastAsia="Times New Roman" w:hAnsi="Arial Narrow" w:cs="Times New Roman"/>
                <w:color w:val="000000"/>
                <w:sz w:val="20"/>
                <w:szCs w:val="20"/>
                <w:lang w:val="en-US"/>
              </w:rPr>
              <w:br/>
              <w:t>Ps 45:16</w:t>
            </w:r>
            <w:r w:rsidRPr="00C556A3">
              <w:rPr>
                <w:rFonts w:ascii="Arial Narrow" w:eastAsia="Times New Roman" w:hAnsi="Arial Narrow" w:cs="Times New Roman"/>
                <w:color w:val="000000"/>
                <w:sz w:val="20"/>
                <w:szCs w:val="20"/>
                <w:lang w:val="en-US"/>
              </w:rPr>
              <w:br/>
              <w:t>Ps 45:17</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52:10</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5:26 </w:t>
            </w:r>
            <w:r w:rsidRPr="00C556A3">
              <w:rPr>
                <w:rFonts w:ascii="Arial Narrow" w:eastAsia="Times New Roman" w:hAnsi="Arial Narrow" w:cs="Times New Roman"/>
                <w:color w:val="000000"/>
                <w:sz w:val="20"/>
                <w:szCs w:val="20"/>
                <w:lang w:val="en-US"/>
              </w:rPr>
              <w:br/>
              <w:t xml:space="preserve">Mar 5:33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8:52</w:t>
            </w:r>
            <w:r w:rsidRPr="00C556A3">
              <w:rPr>
                <w:rFonts w:ascii="Arial Narrow" w:eastAsia="Times New Roman" w:hAnsi="Arial Narrow" w:cs="Times New Roman"/>
                <w:color w:val="000000"/>
                <w:sz w:val="20"/>
                <w:szCs w:val="20"/>
                <w:lang w:val="en-US"/>
              </w:rPr>
              <w:b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πατή</w:t>
            </w:r>
            <w:r w:rsidRPr="008100BD">
              <w:rPr>
                <w:rFonts w:ascii="Arial Narrow" w:eastAsia="Times New Roman" w:hAnsi="Arial Narrow" w:cs="Arial Narrow"/>
                <w:b/>
                <w:color w:val="000000"/>
                <w:sz w:val="20"/>
                <w:szCs w:val="20"/>
                <w:lang w:val="en-US"/>
              </w:rPr>
              <w:t>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father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6:14</w:t>
            </w:r>
            <w:r w:rsidRPr="00C556A3">
              <w:rPr>
                <w:rFonts w:ascii="Arial Narrow" w:eastAsia="Times New Roman" w:hAnsi="Arial Narrow" w:cs="Times New Roman"/>
                <w:color w:val="000000"/>
                <w:sz w:val="20"/>
                <w:szCs w:val="20"/>
                <w:lang w:val="en-US"/>
              </w:rPr>
              <w:br/>
              <w:t>Exod 6:25</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45:10</w:t>
            </w:r>
            <w:r w:rsidRPr="00C556A3">
              <w:rPr>
                <w:rFonts w:ascii="Arial Narrow" w:eastAsia="Times New Roman" w:hAnsi="Arial Narrow" w:cs="Times New Roman"/>
                <w:color w:val="000000"/>
                <w:sz w:val="20"/>
                <w:szCs w:val="20"/>
                <w:lang w:val="en-US"/>
              </w:rPr>
              <w:br/>
              <w:t>Ps 45:16</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Luk 8:51</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περί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concerning</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52:15</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5:27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πορεύ</w:t>
            </w:r>
            <w:r w:rsidRPr="008100BD">
              <w:rPr>
                <w:rFonts w:ascii="Arial Narrow" w:eastAsia="Times New Roman" w:hAnsi="Arial Narrow" w:cs="Arial Narrow"/>
                <w:b/>
                <w:color w:val="000000"/>
                <w:sz w:val="20"/>
                <w:szCs w:val="20"/>
                <w:lang w:val="en-US"/>
              </w:rPr>
              <w:t>ομαι</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gone, went, go</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52:12</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Act 12:17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lastRenderedPageBreak/>
              <w:t>σώ</w:t>
            </w:r>
            <w:r w:rsidRPr="008100BD">
              <w:rPr>
                <w:rFonts w:ascii="Arial Narrow" w:eastAsia="Times New Roman" w:hAnsi="Arial Narrow" w:cs="Arial Narrow"/>
                <w:b/>
                <w:color w:val="000000"/>
                <w:sz w:val="20"/>
                <w:szCs w:val="20"/>
                <w:lang w:val="en-US"/>
              </w:rPr>
              <w:t>ζω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save, deliver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5:28  </w:t>
            </w:r>
            <w:r w:rsidRPr="00C556A3">
              <w:rPr>
                <w:rFonts w:ascii="Arial Narrow" w:eastAsia="Times New Roman" w:hAnsi="Arial Narrow" w:cs="Times New Roman"/>
                <w:color w:val="000000"/>
                <w:sz w:val="20"/>
                <w:szCs w:val="20"/>
                <w:lang w:val="en-US"/>
              </w:rPr>
              <w:br/>
              <w:t xml:space="preserve">Mar 5:34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τί</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certain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Mar 5:25 </w:t>
            </w:r>
            <w:r w:rsidRPr="00C556A3">
              <w:rPr>
                <w:rFonts w:ascii="Arial Narrow" w:eastAsia="Times New Roman" w:hAnsi="Arial Narrow" w:cs="Times New Roman"/>
                <w:color w:val="000000"/>
                <w:sz w:val="20"/>
                <w:szCs w:val="20"/>
                <w:lang w:val="en-US"/>
              </w:rPr>
              <w:br/>
              <w:t xml:space="preserve">Mar 5:30  </w:t>
            </w:r>
            <w:r w:rsidRPr="00C556A3">
              <w:rPr>
                <w:rFonts w:ascii="Arial Narrow" w:eastAsia="Times New Roman" w:hAnsi="Arial Narrow" w:cs="Times New Roman"/>
                <w:color w:val="000000"/>
                <w:sz w:val="20"/>
                <w:szCs w:val="20"/>
                <w:lang w:val="en-US"/>
              </w:rPr>
              <w:br/>
              <w:t xml:space="preserve">Mar 5:31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8:2  </w:t>
            </w:r>
            <w:r w:rsidRPr="00C556A3">
              <w:rPr>
                <w:rFonts w:ascii="Arial Narrow" w:eastAsia="Times New Roman" w:hAnsi="Arial Narrow" w:cs="Times New Roman"/>
                <w:color w:val="000000"/>
                <w:sz w:val="20"/>
                <w:szCs w:val="20"/>
                <w:lang w:val="en-US"/>
              </w:rPr>
              <w:br/>
              <w:t>Luk 8:9</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12:18</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υι</w:t>
            </w:r>
            <w:r w:rsidRPr="008100BD">
              <w:rPr>
                <w:rFonts w:ascii="Arial" w:eastAsia="Times New Roman" w:hAnsi="Arial"/>
                <w:b/>
                <w:color w:val="000000"/>
                <w:sz w:val="20"/>
                <w:szCs w:val="20"/>
                <w:lang w:val="en-US"/>
              </w:rPr>
              <w:t>̔</w:t>
            </w:r>
            <w:r w:rsidRPr="008100BD">
              <w:rPr>
                <w:rFonts w:ascii="Arial Narrow" w:eastAsia="Times New Roman" w:hAnsi="Arial Narrow" w:cs="Arial Narrow"/>
                <w:b/>
                <w:color w:val="000000"/>
                <w:sz w:val="20"/>
                <w:szCs w:val="20"/>
                <w:lang w:val="en-US"/>
              </w:rPr>
              <w:t>ο</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ς</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son</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Exod 6:5</w:t>
            </w:r>
            <w:r w:rsidRPr="00C556A3">
              <w:rPr>
                <w:rFonts w:ascii="Arial Narrow" w:eastAsia="Times New Roman" w:hAnsi="Arial Narrow" w:cs="Times New Roman"/>
                <w:color w:val="000000"/>
                <w:sz w:val="20"/>
                <w:szCs w:val="20"/>
                <w:lang w:val="en-US"/>
              </w:rPr>
              <w:br/>
              <w:t>Exod 6:6</w:t>
            </w:r>
            <w:r w:rsidRPr="00C556A3">
              <w:rPr>
                <w:rFonts w:ascii="Arial Narrow" w:eastAsia="Times New Roman" w:hAnsi="Arial Narrow" w:cs="Times New Roman"/>
                <w:color w:val="000000"/>
                <w:sz w:val="20"/>
                <w:szCs w:val="20"/>
                <w:lang w:val="en-US"/>
              </w:rPr>
              <w:br/>
              <w:t>Exod 6:9</w:t>
            </w:r>
            <w:r w:rsidRPr="00C556A3">
              <w:rPr>
                <w:rFonts w:ascii="Arial Narrow" w:eastAsia="Times New Roman" w:hAnsi="Arial Narrow" w:cs="Times New Roman"/>
                <w:color w:val="000000"/>
                <w:sz w:val="20"/>
                <w:szCs w:val="20"/>
                <w:lang w:val="en-US"/>
              </w:rPr>
              <w:br/>
              <w:t>Exod 6:11</w:t>
            </w:r>
            <w:r w:rsidRPr="00C556A3">
              <w:rPr>
                <w:rFonts w:ascii="Arial Narrow" w:eastAsia="Times New Roman" w:hAnsi="Arial Narrow" w:cs="Times New Roman"/>
                <w:color w:val="000000"/>
                <w:sz w:val="20"/>
                <w:szCs w:val="20"/>
                <w:lang w:val="en-US"/>
              </w:rPr>
              <w:br/>
              <w:t>Exod 6:12</w:t>
            </w:r>
            <w:r w:rsidRPr="00C556A3">
              <w:rPr>
                <w:rFonts w:ascii="Arial Narrow" w:eastAsia="Times New Roman" w:hAnsi="Arial Narrow" w:cs="Times New Roman"/>
                <w:color w:val="000000"/>
                <w:sz w:val="20"/>
                <w:szCs w:val="20"/>
                <w:lang w:val="en-US"/>
              </w:rPr>
              <w:br/>
              <w:t>Exod 6:13</w:t>
            </w:r>
            <w:r w:rsidRPr="00C556A3">
              <w:rPr>
                <w:rFonts w:ascii="Arial Narrow" w:eastAsia="Times New Roman" w:hAnsi="Arial Narrow" w:cs="Times New Roman"/>
                <w:color w:val="000000"/>
                <w:sz w:val="20"/>
                <w:szCs w:val="20"/>
                <w:lang w:val="en-US"/>
              </w:rPr>
              <w:br/>
              <w:t>Exod 6:14</w:t>
            </w:r>
            <w:r w:rsidRPr="00C556A3">
              <w:rPr>
                <w:rFonts w:ascii="Arial Narrow" w:eastAsia="Times New Roman" w:hAnsi="Arial Narrow" w:cs="Times New Roman"/>
                <w:color w:val="000000"/>
                <w:sz w:val="20"/>
                <w:szCs w:val="20"/>
                <w:lang w:val="en-US"/>
              </w:rPr>
              <w:br/>
              <w:t>Exod 6:15</w:t>
            </w:r>
            <w:r w:rsidRPr="00C556A3">
              <w:rPr>
                <w:rFonts w:ascii="Arial Narrow" w:eastAsia="Times New Roman" w:hAnsi="Arial Narrow" w:cs="Times New Roman"/>
                <w:color w:val="000000"/>
                <w:sz w:val="20"/>
                <w:szCs w:val="20"/>
                <w:lang w:val="en-US"/>
              </w:rPr>
              <w:br/>
              <w:t>Exod 6:16</w:t>
            </w:r>
            <w:r w:rsidRPr="00C556A3">
              <w:rPr>
                <w:rFonts w:ascii="Arial Narrow" w:eastAsia="Times New Roman" w:hAnsi="Arial Narrow" w:cs="Times New Roman"/>
                <w:color w:val="000000"/>
                <w:sz w:val="20"/>
                <w:szCs w:val="20"/>
                <w:lang w:val="en-US"/>
              </w:rPr>
              <w:br/>
              <w:t>Exod 6:17</w:t>
            </w:r>
            <w:r w:rsidRPr="00C556A3">
              <w:rPr>
                <w:rFonts w:ascii="Arial Narrow" w:eastAsia="Times New Roman" w:hAnsi="Arial Narrow" w:cs="Times New Roman"/>
                <w:color w:val="000000"/>
                <w:sz w:val="20"/>
                <w:szCs w:val="20"/>
                <w:lang w:val="en-US"/>
              </w:rPr>
              <w:br/>
              <w:t>Exod 6:18</w:t>
            </w:r>
            <w:r w:rsidRPr="00C556A3">
              <w:rPr>
                <w:rFonts w:ascii="Arial Narrow" w:eastAsia="Times New Roman" w:hAnsi="Arial Narrow" w:cs="Times New Roman"/>
                <w:color w:val="000000"/>
                <w:sz w:val="20"/>
                <w:szCs w:val="20"/>
                <w:lang w:val="en-US"/>
              </w:rPr>
              <w:br/>
              <w:t>Exod 6:19</w:t>
            </w:r>
            <w:r w:rsidRPr="00C556A3">
              <w:rPr>
                <w:rFonts w:ascii="Arial Narrow" w:eastAsia="Times New Roman" w:hAnsi="Arial Narrow" w:cs="Times New Roman"/>
                <w:color w:val="000000"/>
                <w:sz w:val="20"/>
                <w:szCs w:val="20"/>
                <w:lang w:val="en-US"/>
              </w:rPr>
              <w:br/>
              <w:t>Exod 6:21</w:t>
            </w:r>
            <w:r w:rsidRPr="00C556A3">
              <w:rPr>
                <w:rFonts w:ascii="Arial Narrow" w:eastAsia="Times New Roman" w:hAnsi="Arial Narrow" w:cs="Times New Roman"/>
                <w:color w:val="000000"/>
                <w:sz w:val="20"/>
                <w:szCs w:val="20"/>
                <w:lang w:val="en-US"/>
              </w:rPr>
              <w:br/>
              <w:t>Exod 6:22</w:t>
            </w:r>
            <w:r w:rsidRPr="00C556A3">
              <w:rPr>
                <w:rFonts w:ascii="Arial Narrow" w:eastAsia="Times New Roman" w:hAnsi="Arial Narrow" w:cs="Times New Roman"/>
                <w:color w:val="000000"/>
                <w:sz w:val="20"/>
                <w:szCs w:val="20"/>
                <w:lang w:val="en-US"/>
              </w:rPr>
              <w:br/>
              <w:t>Exod 6:24</w:t>
            </w:r>
            <w:r w:rsidRPr="00C556A3">
              <w:rPr>
                <w:rFonts w:ascii="Arial Narrow" w:eastAsia="Times New Roman" w:hAnsi="Arial Narrow" w:cs="Times New Roman"/>
                <w:color w:val="000000"/>
                <w:sz w:val="20"/>
                <w:szCs w:val="20"/>
                <w:lang w:val="en-US"/>
              </w:rPr>
              <w:br/>
              <w:t>Exod 6:25</w:t>
            </w:r>
            <w:r w:rsidRPr="00C556A3">
              <w:rPr>
                <w:rFonts w:ascii="Arial Narrow" w:eastAsia="Times New Roman" w:hAnsi="Arial Narrow" w:cs="Times New Roman"/>
                <w:color w:val="000000"/>
                <w:sz w:val="20"/>
                <w:szCs w:val="20"/>
                <w:lang w:val="en-US"/>
              </w:rPr>
              <w:br/>
              <w:t>Exod 6:26</w:t>
            </w:r>
            <w:r w:rsidRPr="00C556A3">
              <w:rPr>
                <w:rFonts w:ascii="Arial Narrow" w:eastAsia="Times New Roman" w:hAnsi="Arial Narrow" w:cs="Times New Roman"/>
                <w:color w:val="000000"/>
                <w:sz w:val="20"/>
                <w:szCs w:val="20"/>
                <w:lang w:val="en-US"/>
              </w:rPr>
              <w:br/>
              <w:t>Exod 6:27</w:t>
            </w:r>
            <w:r w:rsidRPr="00C556A3">
              <w:rPr>
                <w:rFonts w:ascii="Arial Narrow" w:eastAsia="Times New Roman" w:hAnsi="Arial Narrow" w:cs="Times New Roman"/>
                <w:color w:val="000000"/>
                <w:sz w:val="20"/>
                <w:szCs w:val="20"/>
                <w:lang w:val="en-US"/>
              </w:rPr>
              <w:br/>
              <w:t>Exod 7:2</w:t>
            </w:r>
            <w:r w:rsidRPr="00C556A3">
              <w:rPr>
                <w:rFonts w:ascii="Arial Narrow" w:eastAsia="Times New Roman" w:hAnsi="Arial Narrow" w:cs="Times New Roman"/>
                <w:color w:val="000000"/>
                <w:sz w:val="20"/>
                <w:szCs w:val="20"/>
                <w:lang w:val="en-US"/>
              </w:rPr>
              <w:br/>
              <w:t>Exod 7:4</w:t>
            </w:r>
            <w:r w:rsidRPr="00C556A3">
              <w:rPr>
                <w:rFonts w:ascii="Arial Narrow" w:eastAsia="Times New Roman" w:hAnsi="Arial Narrow" w:cs="Times New Roman"/>
                <w:color w:val="000000"/>
                <w:sz w:val="20"/>
                <w:szCs w:val="20"/>
                <w:lang w:val="en-US"/>
              </w:rPr>
              <w:br/>
              <w:t>Exod 7:5</w:t>
            </w:r>
            <w:r w:rsidRPr="00C556A3">
              <w:rPr>
                <w:rFonts w:ascii="Arial Narrow" w:eastAsia="Times New Roman" w:hAnsi="Arial Narrow" w:cs="Times New Roman"/>
                <w:color w:val="000000"/>
                <w:sz w:val="20"/>
                <w:szCs w:val="20"/>
                <w:lang w:val="en-US"/>
              </w:rPr>
              <w:br/>
              <w:t>Exod 7:7</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Ps 45:1</w:t>
            </w:r>
            <w:r w:rsidRPr="00C556A3">
              <w:rPr>
                <w:rFonts w:ascii="Arial Narrow" w:eastAsia="Times New Roman" w:hAnsi="Arial Narrow" w:cs="Times New Roman"/>
                <w:color w:val="000000"/>
                <w:sz w:val="20"/>
                <w:szCs w:val="20"/>
                <w:lang w:val="en-US"/>
              </w:rPr>
              <w:br/>
              <w:t>Ps 45:2</w:t>
            </w:r>
            <w:r w:rsidRPr="00C556A3">
              <w:rPr>
                <w:rFonts w:ascii="Arial Narrow" w:eastAsia="Times New Roman" w:hAnsi="Arial Narrow" w:cs="Times New Roman"/>
                <w:color w:val="000000"/>
                <w:sz w:val="20"/>
                <w:szCs w:val="20"/>
                <w:lang w:val="en-US"/>
              </w:rPr>
              <w:br/>
              <w:t>Ps 45:16</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φοβέ</w:t>
            </w:r>
            <w:r w:rsidRPr="008100BD">
              <w:rPr>
                <w:rFonts w:ascii="Arial Narrow" w:eastAsia="Times New Roman" w:hAnsi="Arial Narrow" w:cs="Arial Narrow"/>
                <w:b/>
                <w:color w:val="000000"/>
                <w:sz w:val="20"/>
                <w:szCs w:val="20"/>
                <w:lang w:val="en-US"/>
              </w:rPr>
              <w:t>ω</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feared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Mar 5:33</w:t>
            </w:r>
            <w:r w:rsidRPr="00C556A3">
              <w:rPr>
                <w:rFonts w:ascii="Arial Narrow" w:eastAsia="Times New Roman" w:hAnsi="Arial Narrow" w:cs="Times New Roman"/>
                <w:color w:val="000000"/>
                <w:sz w:val="20"/>
                <w:szCs w:val="20"/>
                <w:lang w:val="en-US"/>
              </w:rPr>
              <w:br/>
              <w:t>Mar 5:36</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8:50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φωνή</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voice, sound</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Isa 52:8</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12:14</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χεί</w:t>
            </w:r>
            <w:r w:rsidRPr="008100BD">
              <w:rPr>
                <w:rFonts w:ascii="Arial Narrow" w:eastAsia="Times New Roman" w:hAnsi="Arial Narrow" w:cs="Arial Narrow"/>
                <w:b/>
                <w:color w:val="000000"/>
                <w:sz w:val="20"/>
                <w:szCs w:val="20"/>
                <w:lang w:val="en-US"/>
              </w:rPr>
              <w:t>ρ</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hands</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Luk 8:54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Act 12:17</w:t>
            </w:r>
          </w:p>
        </w:tc>
      </w:tr>
      <w:tr w:rsidR="00C556A3" w:rsidRPr="00C556A3" w:rsidTr="00684CB2">
        <w:trPr>
          <w:trHeight w:val="20"/>
        </w:trPr>
        <w:tc>
          <w:tcPr>
            <w:tcW w:w="660" w:type="pct"/>
            <w:shd w:val="clear" w:color="000000" w:fill="FFFF00"/>
            <w:hideMark/>
          </w:tcPr>
          <w:p w:rsidR="00C556A3" w:rsidRPr="008100BD" w:rsidRDefault="00C556A3" w:rsidP="00684CB2">
            <w:pPr>
              <w:keepNext/>
              <w:widowControl w:val="0"/>
              <w:spacing w:after="0" w:line="240" w:lineRule="auto"/>
              <w:rPr>
                <w:rFonts w:ascii="Arial Narrow" w:eastAsia="Times New Roman" w:hAnsi="Arial Narrow" w:cs="Times New Roman"/>
                <w:b/>
                <w:color w:val="000000"/>
                <w:sz w:val="20"/>
                <w:szCs w:val="20"/>
                <w:lang w:val="en-US"/>
              </w:rPr>
            </w:pPr>
            <w:r w:rsidRPr="008100BD">
              <w:rPr>
                <w:rFonts w:ascii="Arial Narrow" w:eastAsia="Times New Roman" w:hAnsi="Arial Narrow" w:cs="Times New Roman"/>
                <w:b/>
                <w:color w:val="000000"/>
                <w:sz w:val="20"/>
                <w:szCs w:val="20"/>
                <w:lang w:val="en-US"/>
              </w:rPr>
              <w:t>ω</w:t>
            </w:r>
            <w:r w:rsidRPr="008100BD">
              <w:rPr>
                <w:rFonts w:ascii="Arial" w:eastAsia="Times New Roman" w:hAnsi="Arial"/>
                <w:b/>
                <w:color w:val="000000"/>
                <w:sz w:val="20"/>
                <w:szCs w:val="20"/>
                <w:lang w:val="en-US"/>
              </w:rPr>
              <w:t>̔</w:t>
            </w:r>
            <w:r w:rsidRPr="008100BD">
              <w:rPr>
                <w:rFonts w:ascii="Arial Narrow" w:eastAsia="Times New Roman" w:hAnsi="Arial Narrow" w:cs="Times New Roman"/>
                <w:b/>
                <w:color w:val="000000"/>
                <w:sz w:val="20"/>
                <w:szCs w:val="20"/>
                <w:lang w:val="en-US"/>
              </w:rPr>
              <w:t>́</w:t>
            </w:r>
            <w:r w:rsidRPr="008100BD">
              <w:rPr>
                <w:rFonts w:ascii="Arial Narrow" w:eastAsia="Times New Roman" w:hAnsi="Arial Narrow" w:cs="Arial Narrow"/>
                <w:b/>
                <w:color w:val="000000"/>
                <w:sz w:val="20"/>
                <w:szCs w:val="20"/>
                <w:lang w:val="en-US"/>
              </w:rPr>
              <w:t>ρα</w:t>
            </w:r>
          </w:p>
        </w:tc>
        <w:tc>
          <w:tcPr>
            <w:tcW w:w="598" w:type="pct"/>
            <w:shd w:val="clear" w:color="000000" w:fill="FFFF00"/>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hour</w:t>
            </w:r>
          </w:p>
        </w:tc>
        <w:tc>
          <w:tcPr>
            <w:tcW w:w="71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Exo 6:8 </w:t>
            </w:r>
            <w:r w:rsidRPr="00C556A3">
              <w:rPr>
                <w:rFonts w:ascii="Arial Narrow" w:eastAsia="Times New Roman" w:hAnsi="Arial Narrow" w:cs="Times New Roman"/>
                <w:color w:val="000000"/>
                <w:sz w:val="20"/>
                <w:szCs w:val="20"/>
                <w:lang w:val="en-US"/>
              </w:rPr>
              <w:br/>
              <w:t xml:space="preserve">Exo 7:4 </w:t>
            </w:r>
            <w:r w:rsidRPr="00C556A3">
              <w:rPr>
                <w:rFonts w:ascii="Arial Narrow" w:eastAsia="Times New Roman" w:hAnsi="Arial Narrow" w:cs="Times New Roman"/>
                <w:color w:val="000000"/>
                <w:sz w:val="20"/>
                <w:szCs w:val="20"/>
                <w:lang w:val="en-US"/>
              </w:rPr>
              <w:br/>
              <w:t xml:space="preserve">Exo 7:5 </w:t>
            </w:r>
          </w:p>
        </w:tc>
        <w:tc>
          <w:tcPr>
            <w:tcW w:w="543"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802"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xml:space="preserve">Isa 52:7 </w:t>
            </w:r>
          </w:p>
        </w:tc>
        <w:tc>
          <w:tcPr>
            <w:tcW w:w="570"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495"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c>
          <w:tcPr>
            <w:tcW w:w="619" w:type="pct"/>
            <w:shd w:val="clear" w:color="auto" w:fill="auto"/>
            <w:hideMark/>
          </w:tcPr>
          <w:p w:rsidR="00C556A3" w:rsidRPr="00C556A3" w:rsidRDefault="00C556A3" w:rsidP="00684CB2">
            <w:pPr>
              <w:keepNext/>
              <w:widowControl w:val="0"/>
              <w:spacing w:after="0" w:line="240" w:lineRule="auto"/>
              <w:rPr>
                <w:rFonts w:ascii="Arial Narrow" w:eastAsia="Times New Roman" w:hAnsi="Arial Narrow" w:cs="Times New Roman"/>
                <w:color w:val="000000"/>
                <w:sz w:val="20"/>
                <w:szCs w:val="20"/>
                <w:lang w:val="en-US"/>
              </w:rPr>
            </w:pPr>
            <w:r w:rsidRPr="00C556A3">
              <w:rPr>
                <w:rFonts w:ascii="Arial Narrow" w:eastAsia="Times New Roman" w:hAnsi="Arial Narrow" w:cs="Times New Roman"/>
                <w:color w:val="000000"/>
                <w:sz w:val="20"/>
                <w:szCs w:val="20"/>
                <w:lang w:val="en-US"/>
              </w:rPr>
              <w:t> </w:t>
            </w:r>
          </w:p>
        </w:tc>
      </w:tr>
    </w:tbl>
    <w:p w:rsidR="00826E51" w:rsidRDefault="00826E51" w:rsidP="00684CB2">
      <w:pPr>
        <w:keepNext/>
        <w:widowControl w:val="0"/>
        <w:spacing w:after="0" w:line="240" w:lineRule="auto"/>
        <w:jc w:val="both"/>
        <w:rPr>
          <w:rFonts w:ascii="Times New Roman" w:hAnsi="Times New Roman" w:cs="Times New Roman"/>
        </w:rPr>
      </w:pPr>
    </w:p>
    <w:p w:rsidR="00826E51" w:rsidRDefault="00826E51"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26396E" w:rsidRDefault="0026396E" w:rsidP="00684CB2">
      <w:pPr>
        <w:keepNext/>
        <w:widowControl w:val="0"/>
        <w:spacing w:after="0" w:line="240" w:lineRule="auto"/>
        <w:jc w:val="both"/>
        <w:rPr>
          <w:rFonts w:ascii="Times New Roman" w:hAnsi="Times New Roman" w:cs="Times New Roman"/>
        </w:rPr>
      </w:pPr>
    </w:p>
    <w:p w:rsidR="00684CB2" w:rsidRDefault="00684CB2">
      <w:pPr>
        <w:rPr>
          <w:rFonts w:ascii="Times New Roman" w:hAnsi="Times New Roman" w:cs="Times New Roman"/>
        </w:rPr>
      </w:pPr>
      <w:r>
        <w:rPr>
          <w:rFonts w:ascii="Times New Roman" w:hAnsi="Times New Roman" w:cs="Times New Roman"/>
        </w:rPr>
        <w:br w:type="page"/>
      </w:r>
    </w:p>
    <w:p w:rsidR="0026396E" w:rsidRPr="003C6BE1" w:rsidRDefault="0026396E" w:rsidP="0026396E">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3C6BE1">
        <w:rPr>
          <w:rFonts w:ascii="Copperplate Gothic Light" w:eastAsia="Times New Roman" w:hAnsi="Copperplate Gothic Light" w:cs="Times New Roman"/>
          <w:b/>
          <w:bCs/>
          <w:smallCaps/>
          <w:kern w:val="28"/>
          <w:sz w:val="36"/>
          <w:szCs w:val="36"/>
          <w:lang w:val="en-US"/>
        </w:rPr>
        <w:lastRenderedPageBreak/>
        <w:t>NAZAREAN TALMUD</w:t>
      </w:r>
    </w:p>
    <w:p w:rsidR="0026396E" w:rsidRPr="003C6BE1" w:rsidRDefault="0026396E" w:rsidP="0026396E">
      <w:pPr>
        <w:keepNext/>
        <w:widowControl w:val="0"/>
        <w:spacing w:after="0" w:line="240" w:lineRule="auto"/>
        <w:jc w:val="center"/>
        <w:rPr>
          <w:rFonts w:ascii="Copperplate Gothic Light" w:eastAsia="Book Antiqua" w:hAnsi="Copperplate Gothic Light" w:cs="Times New Roman"/>
          <w:lang w:val="en-US"/>
        </w:rPr>
      </w:pPr>
      <w:r w:rsidRPr="003C6BE1">
        <w:rPr>
          <w:rFonts w:ascii="Copperplate Gothic Light" w:eastAsia="Book Antiqua" w:hAnsi="Copperplate Gothic Light" w:cs="Times New Roman"/>
          <w:b/>
          <w:bCs/>
          <w:smallCaps/>
          <w:sz w:val="24"/>
          <w:szCs w:val="24"/>
          <w:lang w:val="en-US"/>
        </w:rPr>
        <w:t xml:space="preserve">Sidra Of </w:t>
      </w:r>
      <w:r w:rsidRPr="003C6BE1">
        <w:rPr>
          <w:rFonts w:ascii="Copperplate Gothic Light" w:eastAsia="Book Antiqua" w:hAnsi="Copperplate Gothic Light" w:cs="Times New Roman"/>
          <w:b/>
          <w:bCs/>
          <w:smallCaps/>
          <w:sz w:val="24"/>
          <w:szCs w:val="24"/>
          <w:lang w:val="es-ES"/>
        </w:rPr>
        <w:t xml:space="preserve">Shemot (Ex.) </w:t>
      </w:r>
      <w:r w:rsidRPr="003C6BE1">
        <w:rPr>
          <w:rFonts w:ascii="Copperplate Gothic Light" w:eastAsia="Book Antiqua" w:hAnsi="Copperplate Gothic Light" w:cs="Times New Roman"/>
          <w:b/>
          <w:bCs/>
          <w:smallCaps/>
          <w:sz w:val="24"/>
          <w:szCs w:val="24"/>
          <w:cs/>
          <w:lang w:val="es-ES"/>
        </w:rPr>
        <w:t>‎</w:t>
      </w:r>
      <w:r>
        <w:rPr>
          <w:rFonts w:ascii="Copperplate Gothic Light" w:eastAsia="Book Antiqua" w:hAnsi="Copperplate Gothic Light" w:cs="Times New Roman"/>
          <w:b/>
          <w:bCs/>
          <w:smallCaps/>
          <w:sz w:val="24"/>
          <w:szCs w:val="24"/>
          <w:lang w:val="en-US"/>
        </w:rPr>
        <w:t>6</w:t>
      </w:r>
      <w:r w:rsidRPr="003C6BE1">
        <w:rPr>
          <w:rFonts w:ascii="Copperplate Gothic Light" w:eastAsia="Book Antiqua" w:hAnsi="Copperplate Gothic Light" w:cs="Times New Roman"/>
          <w:b/>
          <w:bCs/>
          <w:smallCaps/>
          <w:sz w:val="24"/>
          <w:szCs w:val="24"/>
          <w:lang w:val="es-ES"/>
        </w:rPr>
        <w:t>:</w:t>
      </w:r>
      <w:r>
        <w:rPr>
          <w:rFonts w:ascii="Copperplate Gothic Light" w:eastAsia="Book Antiqua" w:hAnsi="Copperplate Gothic Light" w:cs="Times New Roman"/>
          <w:b/>
          <w:bCs/>
          <w:smallCaps/>
          <w:sz w:val="24"/>
          <w:szCs w:val="24"/>
          <w:lang w:val="es-ES"/>
        </w:rPr>
        <w:t>2</w:t>
      </w:r>
      <w:r w:rsidRPr="003C6BE1">
        <w:rPr>
          <w:rFonts w:ascii="Copperplate Gothic Light" w:eastAsia="Book Antiqua" w:hAnsi="Copperplate Gothic Light" w:cs="Times New Roman"/>
          <w:b/>
          <w:bCs/>
          <w:smallCaps/>
          <w:sz w:val="24"/>
          <w:szCs w:val="24"/>
          <w:lang w:val="es-ES"/>
        </w:rPr>
        <w:t xml:space="preserve"> – </w:t>
      </w:r>
      <w:r>
        <w:rPr>
          <w:rFonts w:ascii="Copperplate Gothic Light" w:eastAsia="Book Antiqua" w:hAnsi="Copperplate Gothic Light" w:cs="Times New Roman"/>
          <w:b/>
          <w:bCs/>
          <w:smallCaps/>
          <w:sz w:val="24"/>
          <w:szCs w:val="24"/>
          <w:lang w:val="es-ES"/>
        </w:rPr>
        <w:t>7:7</w:t>
      </w:r>
    </w:p>
    <w:p w:rsidR="0026396E" w:rsidRPr="003C6BE1" w:rsidRDefault="0026396E" w:rsidP="0026396E">
      <w:pPr>
        <w:keepNext/>
        <w:widowControl w:val="0"/>
        <w:tabs>
          <w:tab w:val="left" w:pos="-2520"/>
        </w:tabs>
        <w:spacing w:after="0" w:line="240" w:lineRule="auto"/>
        <w:jc w:val="center"/>
        <w:rPr>
          <w:rFonts w:ascii="Copperplate Gothic Light" w:eastAsia="Book Antiqua" w:hAnsi="Copperplate Gothic Light" w:cs="Times New Roman"/>
          <w:b/>
          <w:bCs/>
          <w:smallCaps/>
          <w:lang w:val="en-US"/>
        </w:rPr>
      </w:pPr>
      <w:r w:rsidRPr="003C6BE1">
        <w:rPr>
          <w:rFonts w:ascii="Copperplate Gothic Light" w:eastAsia="Book Antiqua" w:hAnsi="Copperplate Gothic Light" w:cs="Times New Roman"/>
          <w:b/>
          <w:bCs/>
          <w:smallCaps/>
          <w:lang w:val="en-US"/>
        </w:rPr>
        <w:t>“</w:t>
      </w:r>
      <w:r>
        <w:rPr>
          <w:rFonts w:ascii="Copperplate Gothic Light" w:eastAsia="Book Antiqua" w:hAnsi="Copperplate Gothic Light" w:cs="Times New Roman"/>
          <w:b/>
          <w:bCs/>
          <w:smallCaps/>
          <w:lang w:val="en-US"/>
        </w:rPr>
        <w:t>HaGadol</w:t>
      </w:r>
      <w:r w:rsidRPr="003C6BE1">
        <w:rPr>
          <w:rFonts w:ascii="Copperplate Gothic Light" w:eastAsia="Book Antiqua" w:hAnsi="Copperplate Gothic Light" w:cs="Times New Roman"/>
          <w:b/>
          <w:bCs/>
          <w:smallCaps/>
          <w:lang w:val="en-US"/>
        </w:rPr>
        <w:t>” “</w:t>
      </w:r>
      <w:r>
        <w:rPr>
          <w:rFonts w:ascii="Copperplate Gothic Light" w:eastAsia="Book Antiqua" w:hAnsi="Copperplate Gothic Light" w:cs="Times New Roman"/>
          <w:b/>
          <w:bCs/>
          <w:smallCaps/>
          <w:lang w:val="en-US"/>
        </w:rPr>
        <w:t>The Great</w:t>
      </w:r>
      <w:r w:rsidRPr="003C6BE1">
        <w:rPr>
          <w:rFonts w:ascii="Copperplate Gothic Light" w:eastAsia="Book Antiqua" w:hAnsi="Copperplate Gothic Light" w:cs="Times New Roman"/>
          <w:b/>
          <w:bCs/>
          <w:smallCaps/>
          <w:lang w:val="en-US"/>
        </w:rPr>
        <w:t>”</w:t>
      </w:r>
    </w:p>
    <w:p w:rsidR="0026396E" w:rsidRPr="003C6BE1" w:rsidRDefault="0026396E" w:rsidP="0026396E">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r w:rsidRPr="003C6BE1">
        <w:rPr>
          <w:rFonts w:ascii="Copperplate Gothic Light" w:eastAsia="Book Antiqua" w:hAnsi="Copperplate Gothic Light" w:cs="Times New Roman"/>
          <w:b/>
          <w:bCs/>
          <w:smallCaps/>
          <w:sz w:val="24"/>
          <w:szCs w:val="24"/>
          <w:lang w:val="en-US"/>
        </w:rPr>
        <w:t>By: H. Em. Rabbi Dr. Eliyahu ben Abraham &amp;</w:t>
      </w:r>
    </w:p>
    <w:p w:rsidR="0026396E" w:rsidRPr="003C6BE1" w:rsidRDefault="0026396E" w:rsidP="0026396E">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r w:rsidRPr="003C6BE1">
        <w:rPr>
          <w:rFonts w:ascii="Copperplate Gothic Light" w:eastAsia="Book Antiqua" w:hAnsi="Copperplate Gothic Light" w:cs="Times New Roman"/>
          <w:b/>
          <w:bCs/>
          <w:smallCaps/>
          <w:sz w:val="24"/>
          <w:szCs w:val="24"/>
          <w:lang w:val="en-US"/>
        </w:rPr>
        <w:t>H.Em. Hakham Dr. Yosef ben Haggai</w:t>
      </w:r>
    </w:p>
    <w:p w:rsidR="0026396E" w:rsidRPr="003C6BE1" w:rsidRDefault="0026396E" w:rsidP="0026396E">
      <w:pPr>
        <w:keepNext/>
        <w:widowControl w:val="0"/>
        <w:tabs>
          <w:tab w:val="left" w:pos="-2520"/>
        </w:tabs>
        <w:spacing w:after="0" w:line="240" w:lineRule="auto"/>
        <w:jc w:val="center"/>
        <w:rPr>
          <w:rFonts w:ascii="Copperplate Gothic Light" w:eastAsia="Book Antiqua" w:hAnsi="Copperplate Gothic Light" w:cs="Times New Roman"/>
          <w:b/>
          <w:bCs/>
          <w:smallCaps/>
          <w:sz w:val="24"/>
          <w:szCs w:val="24"/>
          <w:lang w:val="en-US"/>
        </w:r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6068"/>
      </w:tblGrid>
      <w:tr w:rsidR="0026396E" w:rsidRPr="003C6BE1" w:rsidTr="0026396E">
        <w:trPr>
          <w:trHeight w:val="144"/>
        </w:trPr>
        <w:tc>
          <w:tcPr>
            <w:tcW w:w="4608" w:type="dxa"/>
            <w:shd w:val="clear" w:color="auto" w:fill="auto"/>
          </w:tcPr>
          <w:p w:rsidR="0026396E" w:rsidRPr="003C6BE1" w:rsidRDefault="0026396E" w:rsidP="0026396E">
            <w:pPr>
              <w:keepNext/>
              <w:widowControl w:val="0"/>
              <w:tabs>
                <w:tab w:val="left" w:pos="-2520"/>
              </w:tabs>
              <w:jc w:val="center"/>
              <w:rPr>
                <w:rFonts w:ascii="Copperplate Gothic Light" w:hAnsi="Copperplate Gothic Light" w:cs="Times New Roman"/>
                <w:b/>
                <w:sz w:val="24"/>
                <w:szCs w:val="24"/>
                <w:lang w:val="en-US"/>
              </w:rPr>
            </w:pPr>
            <w:r w:rsidRPr="003C6BE1">
              <w:rPr>
                <w:rFonts w:ascii="Copperplate Gothic Light" w:hAnsi="Copperplate Gothic Light" w:cs="Times New Roman"/>
                <w:b/>
                <w:bCs/>
                <w:smallCaps/>
                <w:sz w:val="24"/>
                <w:szCs w:val="24"/>
                <w:lang w:val="en-US"/>
              </w:rPr>
              <w:lastRenderedPageBreak/>
              <w:t>School of Hakham Shaul</w:t>
            </w:r>
          </w:p>
          <w:p w:rsidR="0026396E" w:rsidRPr="003C6BE1" w:rsidRDefault="0026396E" w:rsidP="0026396E">
            <w:pPr>
              <w:keepNext/>
              <w:widowControl w:val="0"/>
              <w:tabs>
                <w:tab w:val="left" w:pos="-2520"/>
              </w:tabs>
              <w:jc w:val="center"/>
              <w:rPr>
                <w:rFonts w:cs="Times New Roman"/>
                <w:b/>
                <w:lang w:val="en-US"/>
              </w:rPr>
            </w:pPr>
            <w:r w:rsidRPr="003C6BE1">
              <w:rPr>
                <w:rFonts w:cs="Times New Roman"/>
                <w:b/>
                <w:lang w:val="en-US"/>
              </w:rPr>
              <w:t>Tosefta</w:t>
            </w:r>
          </w:p>
          <w:p w:rsidR="0026396E" w:rsidRPr="003C6BE1" w:rsidRDefault="0026396E" w:rsidP="0026396E">
            <w:pPr>
              <w:keepNext/>
              <w:widowControl w:val="0"/>
              <w:tabs>
                <w:tab w:val="left" w:pos="-2520"/>
              </w:tabs>
              <w:jc w:val="center"/>
              <w:rPr>
                <w:rFonts w:cs="Times New Roman"/>
                <w:b/>
                <w:bCs/>
                <w:lang w:val="en-US"/>
              </w:rPr>
            </w:pPr>
            <w:r w:rsidRPr="003C6BE1">
              <w:rPr>
                <w:rFonts w:cs="Times New Roman"/>
                <w:b/>
                <w:lang w:val="en-US"/>
              </w:rPr>
              <w:t xml:space="preserve">(Luqas </w:t>
            </w:r>
            <w:r w:rsidRPr="003C6BE1">
              <w:rPr>
                <w:rFonts w:cs="Times New Roman"/>
                <w:b/>
                <w:bCs/>
                <w:lang w:val="en-US"/>
              </w:rPr>
              <w:t>Lk 8:49-56</w:t>
            </w:r>
            <w:r w:rsidRPr="003C6BE1">
              <w:rPr>
                <w:rFonts w:cs="Times New Roman"/>
                <w:b/>
                <w:lang w:val="en-US"/>
              </w:rPr>
              <w:t>)</w:t>
            </w:r>
          </w:p>
          <w:p w:rsidR="0026396E" w:rsidRPr="003C6BE1" w:rsidRDefault="0026396E" w:rsidP="0026396E">
            <w:pPr>
              <w:keepNext/>
              <w:widowControl w:val="0"/>
              <w:tabs>
                <w:tab w:val="left" w:pos="-2520"/>
              </w:tabs>
              <w:jc w:val="center"/>
              <w:rPr>
                <w:rFonts w:cs="Times New Roman"/>
                <w:b/>
                <w:bCs/>
                <w:lang w:val="en-US" w:bidi="he-IL"/>
              </w:rPr>
            </w:pPr>
            <w:r w:rsidRPr="003C6BE1">
              <w:rPr>
                <w:rFonts w:cs="Times New Roman"/>
                <w:b/>
                <w:lang w:val="en-US"/>
              </w:rPr>
              <w:t xml:space="preserve">Mishnah </w:t>
            </w:r>
            <w:r w:rsidRPr="003C6BE1">
              <w:rPr>
                <w:rFonts w:cs="Times New Roman"/>
                <w:b/>
                <w:bCs/>
                <w:rtl/>
                <w:lang w:val="en-US" w:bidi="he-IL"/>
              </w:rPr>
              <w:t>א:א</w:t>
            </w:r>
          </w:p>
          <w:p w:rsidR="0026396E" w:rsidRPr="003C6BE1" w:rsidRDefault="0026396E" w:rsidP="0026396E">
            <w:pPr>
              <w:keepNext/>
              <w:widowControl w:val="0"/>
              <w:tabs>
                <w:tab w:val="left" w:pos="-2520"/>
              </w:tabs>
              <w:jc w:val="center"/>
              <w:rPr>
                <w:rFonts w:cs="Times New Roman"/>
                <w:lang w:val="en-US"/>
              </w:rPr>
            </w:pPr>
          </w:p>
        </w:tc>
        <w:tc>
          <w:tcPr>
            <w:tcW w:w="6068" w:type="dxa"/>
            <w:shd w:val="clear" w:color="auto" w:fill="auto"/>
          </w:tcPr>
          <w:p w:rsidR="0026396E" w:rsidRPr="003C6BE1" w:rsidRDefault="0026396E" w:rsidP="0026396E">
            <w:pPr>
              <w:keepNext/>
              <w:widowControl w:val="0"/>
              <w:tabs>
                <w:tab w:val="left" w:pos="-2520"/>
              </w:tabs>
              <w:jc w:val="center"/>
              <w:rPr>
                <w:rFonts w:ascii="Copperplate Gothic Light" w:hAnsi="Copperplate Gothic Light" w:cs="Times New Roman"/>
                <w:b/>
                <w:bCs/>
                <w:smallCaps/>
                <w:sz w:val="24"/>
                <w:szCs w:val="24"/>
                <w:lang w:val="en-US"/>
              </w:rPr>
            </w:pPr>
            <w:r w:rsidRPr="003C6BE1">
              <w:rPr>
                <w:rFonts w:ascii="Copperplate Gothic Light" w:hAnsi="Copperplate Gothic Light" w:cs="Times New Roman"/>
                <w:b/>
                <w:bCs/>
                <w:smallCaps/>
                <w:sz w:val="24"/>
                <w:szCs w:val="24"/>
                <w:lang w:val="en-US"/>
              </w:rPr>
              <w:t>School of Hakham Tsefet</w:t>
            </w:r>
          </w:p>
          <w:p w:rsidR="0026396E" w:rsidRPr="003C6BE1" w:rsidRDefault="0026396E" w:rsidP="0026396E">
            <w:pPr>
              <w:keepNext/>
              <w:widowControl w:val="0"/>
              <w:tabs>
                <w:tab w:val="left" w:pos="-2520"/>
              </w:tabs>
              <w:jc w:val="center"/>
              <w:rPr>
                <w:rFonts w:cs="Times New Roman"/>
                <w:b/>
                <w:bCs/>
                <w:lang w:val="en-US"/>
              </w:rPr>
            </w:pPr>
            <w:r w:rsidRPr="003C6BE1">
              <w:rPr>
                <w:rFonts w:cs="Times New Roman"/>
                <w:b/>
                <w:bCs/>
                <w:lang w:val="en-US"/>
              </w:rPr>
              <w:t>Peshat</w:t>
            </w:r>
          </w:p>
          <w:p w:rsidR="0026396E" w:rsidRPr="003C6BE1" w:rsidRDefault="0026396E" w:rsidP="0026396E">
            <w:pPr>
              <w:keepNext/>
              <w:widowControl w:val="0"/>
              <w:tabs>
                <w:tab w:val="left" w:pos="-2520"/>
              </w:tabs>
              <w:jc w:val="center"/>
              <w:rPr>
                <w:rFonts w:cs="Times New Roman"/>
                <w:b/>
                <w:bCs/>
                <w:lang w:val="en-US"/>
              </w:rPr>
            </w:pPr>
            <w:r w:rsidRPr="003C6BE1">
              <w:rPr>
                <w:rFonts w:cs="Times New Roman"/>
                <w:b/>
                <w:bCs/>
                <w:lang w:val="en-US"/>
              </w:rPr>
              <w:t>(Mk 5:2</w:t>
            </w:r>
            <w:r>
              <w:rPr>
                <w:rFonts w:cs="Times New Roman"/>
                <w:b/>
                <w:bCs/>
                <w:lang w:val="en-US"/>
              </w:rPr>
              <w:t>4b</w:t>
            </w:r>
            <w:r w:rsidRPr="003C6BE1">
              <w:rPr>
                <w:rFonts w:cs="Times New Roman"/>
                <w:b/>
                <w:bCs/>
                <w:lang w:val="en-US"/>
              </w:rPr>
              <w:t>-</w:t>
            </w:r>
            <w:r>
              <w:rPr>
                <w:rFonts w:cs="Times New Roman"/>
                <w:b/>
                <w:bCs/>
                <w:lang w:val="en-US"/>
              </w:rPr>
              <w:t>3</w:t>
            </w:r>
            <w:r w:rsidRPr="003C6BE1">
              <w:rPr>
                <w:rFonts w:cs="Times New Roman"/>
                <w:b/>
                <w:bCs/>
                <w:lang w:val="en-US"/>
              </w:rPr>
              <w:t>4)</w:t>
            </w:r>
          </w:p>
          <w:p w:rsidR="0026396E" w:rsidRPr="003C6BE1" w:rsidRDefault="0026396E" w:rsidP="0026396E">
            <w:pPr>
              <w:keepNext/>
              <w:widowControl w:val="0"/>
              <w:tabs>
                <w:tab w:val="left" w:pos="-2520"/>
              </w:tabs>
              <w:jc w:val="center"/>
              <w:rPr>
                <w:rFonts w:cs="Times New Roman"/>
                <w:b/>
                <w:bCs/>
                <w:lang w:val="en-US"/>
              </w:rPr>
            </w:pPr>
            <w:r w:rsidRPr="003C6BE1">
              <w:rPr>
                <w:rFonts w:cs="Times New Roman"/>
                <w:b/>
                <w:bCs/>
                <w:lang w:val="en-US"/>
              </w:rPr>
              <w:t>Mishnah</w:t>
            </w:r>
            <w:r>
              <w:rPr>
                <w:rFonts w:cs="Times New Roman"/>
                <w:b/>
                <w:bCs/>
                <w:lang w:val="en-US"/>
              </w:rPr>
              <w:t xml:space="preserve"> </w:t>
            </w:r>
            <w:r w:rsidRPr="003C6BE1">
              <w:rPr>
                <w:rFonts w:cs="Times New Roman"/>
                <w:b/>
                <w:bCs/>
                <w:lang w:val="en-US"/>
              </w:rPr>
              <w:t xml:space="preserve"> </w:t>
            </w:r>
            <w:r w:rsidRPr="0026396E">
              <w:rPr>
                <w:rFonts w:ascii="Times New Roman" w:hAnsi="Times New Roman" w:cs="Times New Roman"/>
                <w:b/>
                <w:bCs/>
                <w:lang w:val="en-US"/>
              </w:rPr>
              <w:t>א:א</w:t>
            </w:r>
          </w:p>
        </w:tc>
      </w:tr>
      <w:tr w:rsidR="0026396E" w:rsidRPr="0026396E" w:rsidTr="0026396E">
        <w:trPr>
          <w:trHeight w:val="144"/>
        </w:trPr>
        <w:tc>
          <w:tcPr>
            <w:tcW w:w="4608" w:type="dxa"/>
          </w:tcPr>
          <w:p w:rsidR="0026396E" w:rsidRPr="0026396E" w:rsidRDefault="0026396E" w:rsidP="0026396E">
            <w:pPr>
              <w:keepNext/>
              <w:widowControl w:val="0"/>
              <w:tabs>
                <w:tab w:val="left" w:pos="-2520"/>
              </w:tabs>
              <w:autoSpaceDE w:val="0"/>
              <w:autoSpaceDN w:val="0"/>
              <w:adjustRightInd w:val="0"/>
              <w:jc w:val="both"/>
              <w:rPr>
                <w:rFonts w:ascii="Times New Roman" w:hAnsi="Times New Roman" w:cs="Times New Roman"/>
                <w:b/>
                <w:lang w:val="en-US"/>
              </w:rPr>
            </w:pPr>
            <w:r w:rsidRPr="0026396E">
              <w:rPr>
                <w:rFonts w:ascii="Times New Roman" w:hAnsi="Times New Roman" w:cs="Times New Roman"/>
                <w:b/>
                <w:lang w:val="en-US"/>
              </w:rPr>
              <w:t xml:space="preserve">While he </w:t>
            </w:r>
            <w:r w:rsidRPr="0026396E">
              <w:rPr>
                <w:rFonts w:ascii="Times New Roman" w:hAnsi="Times New Roman" w:cs="Times New Roman"/>
                <w:lang w:val="en-US"/>
              </w:rPr>
              <w:t xml:space="preserve">Yeshua </w:t>
            </w:r>
            <w:r w:rsidRPr="0026396E">
              <w:rPr>
                <w:rFonts w:ascii="Times New Roman" w:hAnsi="Times New Roman" w:cs="Times New Roman"/>
                <w:b/>
                <w:lang w:val="en-US"/>
              </w:rPr>
              <w:t xml:space="preserve">was still speaking, someone came from </w:t>
            </w:r>
            <w:r w:rsidRPr="0026396E">
              <w:rPr>
                <w:rFonts w:ascii="Times New Roman" w:hAnsi="Times New Roman" w:cs="Times New Roman"/>
                <w:iCs/>
                <w:lang w:val="en-US"/>
              </w:rPr>
              <w:t xml:space="preserve">the house of </w:t>
            </w:r>
            <w:r w:rsidRPr="0026396E">
              <w:rPr>
                <w:rFonts w:ascii="Times New Roman" w:hAnsi="Times New Roman" w:cs="Times New Roman"/>
                <w:b/>
                <w:lang w:val="en-US"/>
              </w:rPr>
              <w:t xml:space="preserve">the </w:t>
            </w:r>
            <w:r w:rsidRPr="0026396E">
              <w:rPr>
                <w:rFonts w:ascii="Times New Roman" w:hAnsi="Times New Roman" w:cs="Times New Roman"/>
                <w:b/>
              </w:rPr>
              <w:t>Rosh HaKenesét</w:t>
            </w:r>
            <w:r w:rsidRPr="0026396E">
              <w:rPr>
                <w:rFonts w:ascii="Times New Roman" w:hAnsi="Times New Roman" w:cs="Times New Roman"/>
                <w:b/>
                <w:lang w:val="en-US"/>
              </w:rPr>
              <w:t xml:space="preserve">, saying, “Your daughter has died; do not trouble the Rabbi (Hakham) anymore.” But when Yeshua heard </w:t>
            </w:r>
            <w:r w:rsidRPr="0026396E">
              <w:rPr>
                <w:rFonts w:ascii="Times New Roman" w:hAnsi="Times New Roman" w:cs="Times New Roman"/>
                <w:iCs/>
                <w:lang w:val="en-US"/>
              </w:rPr>
              <w:t>this</w:t>
            </w:r>
            <w:r w:rsidRPr="0026396E">
              <w:rPr>
                <w:rFonts w:ascii="Times New Roman" w:hAnsi="Times New Roman" w:cs="Times New Roman"/>
                <w:b/>
                <w:lang w:val="en-US"/>
              </w:rPr>
              <w:t xml:space="preserve">, he answered him, “Do not be afraid </w:t>
            </w:r>
            <w:r w:rsidRPr="0026396E">
              <w:rPr>
                <w:rFonts w:ascii="Times New Roman" w:hAnsi="Times New Roman" w:cs="Times New Roman"/>
                <w:iCs/>
                <w:lang w:val="en-US"/>
              </w:rPr>
              <w:t>any longer</w:t>
            </w:r>
            <w:r w:rsidRPr="0026396E">
              <w:rPr>
                <w:rFonts w:ascii="Times New Roman" w:hAnsi="Times New Roman" w:cs="Times New Roman"/>
                <w:b/>
                <w:lang w:val="en-US"/>
              </w:rPr>
              <w:t>; only trust (God), and she will be made well.”</w:t>
            </w:r>
            <w:r w:rsidRPr="0026396E">
              <w:rPr>
                <w:rFonts w:ascii="Times New Roman" w:hAnsi="Times New Roman" w:cs="Times New Roman"/>
                <w:b/>
                <w:vertAlign w:val="superscript"/>
                <w:lang w:val="en-US"/>
              </w:rPr>
              <w:footnoteReference w:id="145"/>
            </w:r>
            <w:r w:rsidRPr="0026396E">
              <w:rPr>
                <w:rFonts w:ascii="Times New Roman" w:hAnsi="Times New Roman" w:cs="Times New Roman"/>
                <w:b/>
                <w:lang w:val="en-US"/>
              </w:rPr>
              <w:t xml:space="preserve">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26396E">
              <w:rPr>
                <w:rFonts w:ascii="Times New Roman" w:hAnsi="Times New Roman" w:cs="Times New Roman"/>
                <w:iCs/>
                <w:lang w:val="en-US"/>
              </w:rPr>
              <w:t xml:space="preserve">began </w:t>
            </w:r>
            <w:r w:rsidRPr="0026396E">
              <w:rPr>
                <w:rFonts w:ascii="Times New Roman" w:hAnsi="Times New Roman" w:cs="Times New Roman"/>
                <w:b/>
                <w:lang w:val="en-US"/>
              </w:rPr>
              <w:t xml:space="preserve">laughing at him, knowing that she had died. He, however, </w:t>
            </w:r>
            <w:r w:rsidRPr="0026396E">
              <w:rPr>
                <w:rFonts w:ascii="Times New Roman" w:hAnsi="Times New Roman" w:cs="Times New Roman"/>
                <w:lang w:val="en-US"/>
              </w:rPr>
              <w:t>with a strong hand</w:t>
            </w:r>
            <w:r w:rsidRPr="0026396E">
              <w:rPr>
                <w:rFonts w:ascii="Times New Roman" w:hAnsi="Times New Roman" w:cs="Times New Roman"/>
                <w:b/>
                <w:lang w:val="en-US"/>
              </w:rPr>
              <w:t xml:space="preserve"> took her </w:t>
            </w:r>
            <w:r w:rsidRPr="0026396E">
              <w:rPr>
                <w:rFonts w:ascii="Times New Roman" w:hAnsi="Times New Roman" w:cs="Times New Roman"/>
                <w:lang w:val="en-US"/>
              </w:rPr>
              <w:t>with his Tallit</w:t>
            </w:r>
            <w:r w:rsidRPr="0026396E">
              <w:rPr>
                <w:rFonts w:ascii="Times New Roman" w:hAnsi="Times New Roman" w:cs="Times New Roman"/>
                <w:b/>
                <w:lang w:val="en-US"/>
              </w:rPr>
              <w:t xml:space="preserve"> by the hand and called, saying, “Child, arise!” And her spirit returned, and she got up </w:t>
            </w:r>
            <w:r w:rsidRPr="0026396E">
              <w:rPr>
                <w:rFonts w:ascii="Times New Roman" w:hAnsi="Times New Roman" w:cs="Times New Roman"/>
                <w:b/>
                <w:highlight w:val="yellow"/>
                <w:u w:val="single"/>
                <w:lang w:val="en-US"/>
              </w:rPr>
              <w:t>immediately</w:t>
            </w:r>
            <w:r w:rsidRPr="0026396E">
              <w:rPr>
                <w:rFonts w:ascii="Times New Roman" w:hAnsi="Times New Roman" w:cs="Times New Roman"/>
                <w:b/>
                <w:lang w:val="en-US"/>
              </w:rPr>
              <w:t xml:space="preserve">; and he gave orders for </w:t>
            </w:r>
            <w:r w:rsidRPr="0026396E">
              <w:rPr>
                <w:rFonts w:ascii="Times New Roman" w:hAnsi="Times New Roman" w:cs="Times New Roman"/>
                <w:iCs/>
                <w:lang w:val="en-US"/>
              </w:rPr>
              <w:t>something</w:t>
            </w:r>
            <w:r w:rsidRPr="0026396E">
              <w:rPr>
                <w:rFonts w:ascii="Times New Roman" w:hAnsi="Times New Roman" w:cs="Times New Roman"/>
                <w:b/>
                <w:i/>
                <w:iCs/>
                <w:lang w:val="en-US"/>
              </w:rPr>
              <w:t xml:space="preserve"> </w:t>
            </w:r>
            <w:r w:rsidRPr="0026396E">
              <w:rPr>
                <w:rFonts w:ascii="Times New Roman" w:hAnsi="Times New Roman" w:cs="Times New Roman"/>
                <w:b/>
                <w:lang w:val="en-US"/>
              </w:rPr>
              <w:t>to be given her to eat. Her parents were amazed; but he instructed them to tell no one what had happened.</w:t>
            </w:r>
          </w:p>
        </w:tc>
        <w:tc>
          <w:tcPr>
            <w:tcW w:w="6068" w:type="dxa"/>
          </w:tcPr>
          <w:p w:rsidR="0026396E" w:rsidRPr="0026396E" w:rsidRDefault="0026396E" w:rsidP="0026396E">
            <w:pPr>
              <w:keepNext/>
              <w:widowControl w:val="0"/>
              <w:jc w:val="both"/>
              <w:rPr>
                <w:rFonts w:ascii="Times New Roman" w:hAnsi="Times New Roman" w:cs="Times New Roman"/>
                <w:b/>
                <w:color w:val="000000"/>
                <w:lang w:val="en-US"/>
              </w:rPr>
            </w:pPr>
            <w:r w:rsidRPr="0026396E">
              <w:rPr>
                <w:rFonts w:ascii="Times New Roman" w:hAnsi="Times New Roman" w:cs="Times New Roman"/>
                <w:b/>
                <w:color w:val="000000"/>
                <w:lang w:val="en-US"/>
              </w:rPr>
              <w:t xml:space="preserve">And a great congregation was following him and pressing in on him. And a woman who had had a discharge of blood for twelve years, and had endured a </w:t>
            </w:r>
            <w:r w:rsidRPr="0026396E">
              <w:rPr>
                <w:rFonts w:ascii="Times New Roman" w:hAnsi="Times New Roman" w:cs="Times New Roman"/>
                <w:b/>
                <w:color w:val="000000"/>
                <w:u w:val="single"/>
                <w:lang w:val="en-US"/>
              </w:rPr>
              <w:t>great</w:t>
            </w:r>
            <w:r w:rsidRPr="0026396E">
              <w:rPr>
                <w:rFonts w:ascii="Times New Roman" w:hAnsi="Times New Roman" w:cs="Times New Roman"/>
                <w:b/>
                <w:color w:val="000000"/>
                <w:lang w:val="en-US"/>
              </w:rPr>
              <w:t xml:space="preserve"> ordeal </w:t>
            </w:r>
            <w:r w:rsidRPr="0026396E">
              <w:rPr>
                <w:rFonts w:ascii="Times New Roman" w:hAnsi="Times New Roman" w:cs="Times New Roman"/>
                <w:color w:val="000000"/>
                <w:lang w:val="en-US"/>
              </w:rPr>
              <w:t>(much)</w:t>
            </w:r>
            <w:r w:rsidRPr="0026396E">
              <w:rPr>
                <w:rFonts w:ascii="Times New Roman" w:hAnsi="Times New Roman" w:cs="Times New Roman"/>
                <w:b/>
                <w:color w:val="000000"/>
                <w:lang w:val="en-US"/>
              </w:rPr>
              <w:t xml:space="preserve"> under a </w:t>
            </w:r>
            <w:r w:rsidRPr="0026396E">
              <w:rPr>
                <w:rFonts w:ascii="Times New Roman" w:hAnsi="Times New Roman" w:cs="Times New Roman"/>
                <w:b/>
                <w:color w:val="000000"/>
                <w:u w:val="single"/>
                <w:lang w:val="en-US"/>
              </w:rPr>
              <w:t>great</w:t>
            </w:r>
            <w:r w:rsidRPr="0026396E">
              <w:rPr>
                <w:rFonts w:ascii="Times New Roman" w:hAnsi="Times New Roman" w:cs="Times New Roman"/>
                <w:b/>
                <w:color w:val="000000"/>
                <w:lang w:val="en-US"/>
              </w:rPr>
              <w:t xml:space="preserve"> number of physicians, and had spent all that she had and was not helped at all, but rather had grown worse, after hearing </w:t>
            </w:r>
            <w:r w:rsidRPr="0026396E">
              <w:rPr>
                <w:rFonts w:ascii="Times New Roman" w:hAnsi="Times New Roman" w:cs="Times New Roman"/>
                <w:color w:val="000000"/>
                <w:lang w:val="en-US"/>
              </w:rPr>
              <w:t xml:space="preserve">reports </w:t>
            </w:r>
            <w:r w:rsidRPr="0026396E">
              <w:rPr>
                <w:rFonts w:ascii="Times New Roman" w:hAnsi="Times New Roman" w:cs="Times New Roman"/>
                <w:b/>
                <w:color w:val="000000"/>
                <w:lang w:val="en-US"/>
              </w:rPr>
              <w:t xml:space="preserve">about Yeshua, she came up in the congregation behind </w:t>
            </w:r>
            <w:r w:rsidRPr="0026396E">
              <w:rPr>
                <w:rFonts w:ascii="Times New Roman" w:hAnsi="Times New Roman" w:cs="Times New Roman"/>
                <w:iCs/>
                <w:color w:val="000000"/>
                <w:lang w:val="en-US"/>
              </w:rPr>
              <w:t>him</w:t>
            </w:r>
            <w:r w:rsidRPr="0026396E">
              <w:rPr>
                <w:rFonts w:ascii="Times New Roman" w:hAnsi="Times New Roman" w:cs="Times New Roman"/>
                <w:b/>
                <w:iCs/>
                <w:color w:val="000000"/>
                <w:lang w:val="en-US"/>
              </w:rPr>
              <w:t xml:space="preserve"> </w:t>
            </w:r>
            <w:r w:rsidRPr="0026396E">
              <w:rPr>
                <w:rFonts w:ascii="Times New Roman" w:hAnsi="Times New Roman" w:cs="Times New Roman"/>
                <w:b/>
                <w:color w:val="000000"/>
                <w:lang w:val="en-US"/>
              </w:rPr>
              <w:t xml:space="preserve">and touched the fringe of his tallit. For she reasoned within herself, “If I just touch the fringe of his talit, I will be made whole.” </w:t>
            </w:r>
            <w:r w:rsidRPr="0026396E">
              <w:rPr>
                <w:rFonts w:ascii="Times New Roman" w:hAnsi="Times New Roman" w:cs="Times New Roman"/>
                <w:b/>
                <w:color w:val="000000"/>
                <w:highlight w:val="yellow"/>
                <w:lang w:val="en-US"/>
              </w:rPr>
              <w:t>Immediately</w:t>
            </w:r>
            <w:r w:rsidRPr="0026396E">
              <w:rPr>
                <w:rFonts w:ascii="Times New Roman" w:hAnsi="Times New Roman" w:cs="Times New Roman"/>
                <w:b/>
                <w:color w:val="000000"/>
                <w:lang w:val="en-US"/>
              </w:rPr>
              <w:t xml:space="preserve"> the flow of her blood was dried up; and she </w:t>
            </w:r>
            <w:r w:rsidRPr="0026396E">
              <w:rPr>
                <w:rFonts w:ascii="Times New Roman" w:hAnsi="Times New Roman" w:cs="Times New Roman"/>
                <w:b/>
                <w:color w:val="000000"/>
                <w:highlight w:val="yellow"/>
                <w:lang w:val="en-US"/>
              </w:rPr>
              <w:t>knew</w:t>
            </w:r>
            <w:r w:rsidRPr="0026396E">
              <w:rPr>
                <w:rStyle w:val="FootnoteReference"/>
                <w:rFonts w:cs="Times New Roman"/>
                <w:b/>
                <w:color w:val="000000"/>
                <w:sz w:val="22"/>
                <w:lang w:val="en-US"/>
              </w:rPr>
              <w:footnoteReference w:id="146"/>
            </w:r>
            <w:r w:rsidRPr="0026396E">
              <w:rPr>
                <w:rFonts w:ascii="Times New Roman" w:hAnsi="Times New Roman" w:cs="Times New Roman"/>
                <w:b/>
                <w:color w:val="000000"/>
                <w:lang w:val="en-US"/>
              </w:rPr>
              <w:t xml:space="preserve"> in her body that she was healed</w:t>
            </w:r>
            <w:r w:rsidRPr="0026396E">
              <w:rPr>
                <w:rStyle w:val="FootnoteReference"/>
                <w:rFonts w:cs="Times New Roman"/>
                <w:b/>
                <w:color w:val="000000"/>
                <w:sz w:val="22"/>
                <w:lang w:val="en-US"/>
              </w:rPr>
              <w:footnoteReference w:id="147"/>
            </w:r>
            <w:r w:rsidRPr="0026396E">
              <w:rPr>
                <w:rFonts w:ascii="Times New Roman" w:hAnsi="Times New Roman" w:cs="Times New Roman"/>
                <w:b/>
                <w:color w:val="000000"/>
                <w:lang w:val="en-US"/>
              </w:rPr>
              <w:t xml:space="preserve"> of her affliction.</w:t>
            </w:r>
            <w:r w:rsidRPr="0026396E">
              <w:rPr>
                <w:rStyle w:val="FootnoteReference"/>
                <w:rFonts w:cs="Times New Roman"/>
                <w:b/>
                <w:color w:val="000000"/>
                <w:sz w:val="22"/>
                <w:lang w:val="en-US"/>
              </w:rPr>
              <w:footnoteReference w:id="148"/>
            </w:r>
            <w:r w:rsidRPr="0026396E">
              <w:rPr>
                <w:rFonts w:ascii="Times New Roman" w:hAnsi="Times New Roman" w:cs="Times New Roman"/>
                <w:b/>
                <w:color w:val="000000"/>
                <w:lang w:val="en-US"/>
              </w:rPr>
              <w:t xml:space="preserve"> </w:t>
            </w:r>
            <w:r w:rsidRPr="0026396E">
              <w:rPr>
                <w:rFonts w:ascii="Times New Roman" w:hAnsi="Times New Roman" w:cs="Times New Roman"/>
                <w:b/>
                <w:color w:val="000000"/>
                <w:highlight w:val="yellow"/>
                <w:lang w:val="en-US"/>
              </w:rPr>
              <w:t>Immediately</w:t>
            </w:r>
            <w:r w:rsidRPr="0026396E">
              <w:rPr>
                <w:rFonts w:ascii="Times New Roman" w:hAnsi="Times New Roman" w:cs="Times New Roman"/>
                <w:b/>
                <w:color w:val="000000"/>
                <w:lang w:val="en-US"/>
              </w:rPr>
              <w:t xml:space="preserve"> Yeshua, </w:t>
            </w:r>
            <w:r w:rsidRPr="0026396E">
              <w:rPr>
                <w:rFonts w:ascii="Times New Roman" w:hAnsi="Times New Roman" w:cs="Times New Roman"/>
                <w:b/>
                <w:color w:val="000000"/>
                <w:highlight w:val="yellow"/>
                <w:lang w:val="en-US"/>
              </w:rPr>
              <w:t>knowing</w:t>
            </w:r>
            <w:r w:rsidRPr="0026396E">
              <w:rPr>
                <w:rFonts w:ascii="Times New Roman" w:hAnsi="Times New Roman" w:cs="Times New Roman"/>
                <w:b/>
                <w:color w:val="000000"/>
                <w:lang w:val="en-US"/>
              </w:rPr>
              <w:t xml:space="preserve"> </w:t>
            </w:r>
            <w:r w:rsidRPr="0026396E">
              <w:rPr>
                <w:rFonts w:ascii="Times New Roman" w:hAnsi="Times New Roman" w:cs="Times New Roman"/>
                <w:color w:val="000000"/>
                <w:lang w:val="en-US"/>
              </w:rPr>
              <w:t>(Da’at having an intimate knowledge)</w:t>
            </w:r>
            <w:r w:rsidRPr="0026396E">
              <w:rPr>
                <w:rFonts w:ascii="Times New Roman" w:hAnsi="Times New Roman" w:cs="Times New Roman"/>
                <w:b/>
                <w:color w:val="000000"/>
                <w:lang w:val="en-US"/>
              </w:rPr>
              <w:t xml:space="preserve"> in himself that the virtuous power</w:t>
            </w:r>
            <w:r w:rsidRPr="0026396E">
              <w:rPr>
                <w:rStyle w:val="FootnoteReference"/>
                <w:rFonts w:cs="Times New Roman"/>
                <w:b/>
                <w:color w:val="000000"/>
                <w:sz w:val="22"/>
                <w:lang w:val="en-US"/>
              </w:rPr>
              <w:footnoteReference w:id="149"/>
            </w:r>
            <w:r w:rsidRPr="0026396E">
              <w:rPr>
                <w:rFonts w:ascii="Times New Roman" w:hAnsi="Times New Roman" w:cs="Times New Roman"/>
                <w:b/>
                <w:color w:val="000000"/>
                <w:lang w:val="en-US"/>
              </w:rPr>
              <w:t xml:space="preserve"> had gone out from him, turned around in the congregation and said, “Who touched my tzitzit?” And his talmidim said to him, “You see the </w:t>
            </w:r>
            <w:r w:rsidRPr="0026396E">
              <w:rPr>
                <w:rFonts w:ascii="Times New Roman" w:hAnsi="Times New Roman" w:cs="Times New Roman"/>
                <w:color w:val="000000"/>
                <w:lang w:val="en-US"/>
              </w:rPr>
              <w:t xml:space="preserve">great </w:t>
            </w:r>
            <w:r w:rsidRPr="0026396E">
              <w:rPr>
                <w:rFonts w:ascii="Times New Roman" w:hAnsi="Times New Roman" w:cs="Times New Roman"/>
                <w:b/>
                <w:color w:val="000000"/>
                <w:lang w:val="en-US"/>
              </w:rPr>
              <w:t>congregation pressing in on you, and you say, 'Who touched Me?'” And he looked around to see the woman who had touched</w:t>
            </w:r>
            <w:r w:rsidRPr="0026396E">
              <w:rPr>
                <w:rStyle w:val="FootnoteReference"/>
                <w:rFonts w:cs="Times New Roman"/>
                <w:b/>
                <w:color w:val="000000"/>
                <w:sz w:val="22"/>
                <w:lang w:val="en-US"/>
              </w:rPr>
              <w:footnoteReference w:id="150"/>
            </w:r>
            <w:r w:rsidRPr="0026396E">
              <w:rPr>
                <w:rFonts w:ascii="Times New Roman" w:hAnsi="Times New Roman" w:cs="Times New Roman"/>
                <w:b/>
                <w:color w:val="000000"/>
                <w:lang w:val="en-US"/>
              </w:rPr>
              <w:t xml:space="preserve"> </w:t>
            </w:r>
            <w:r w:rsidRPr="0026396E">
              <w:rPr>
                <w:rFonts w:ascii="Times New Roman" w:hAnsi="Times New Roman" w:cs="Times New Roman"/>
                <w:color w:val="000000"/>
                <w:lang w:val="en-US"/>
              </w:rPr>
              <w:t>his tzitzit</w:t>
            </w:r>
            <w:r w:rsidRPr="0026396E">
              <w:rPr>
                <w:rFonts w:ascii="Times New Roman" w:hAnsi="Times New Roman" w:cs="Times New Roman"/>
                <w:b/>
                <w:color w:val="000000"/>
                <w:lang w:val="en-US"/>
              </w:rPr>
              <w:t xml:space="preserve">. But the woman </w:t>
            </w:r>
            <w:r w:rsidRPr="0026396E">
              <w:rPr>
                <w:rFonts w:ascii="Times New Roman" w:hAnsi="Times New Roman" w:cs="Times New Roman"/>
                <w:b/>
                <w:color w:val="000000"/>
                <w:highlight w:val="yellow"/>
                <w:lang w:val="en-US"/>
              </w:rPr>
              <w:t>fearing</w:t>
            </w:r>
            <w:r w:rsidRPr="0026396E">
              <w:rPr>
                <w:rStyle w:val="FootnoteReference"/>
                <w:rFonts w:cs="Times New Roman"/>
                <w:b/>
                <w:color w:val="000000"/>
                <w:sz w:val="22"/>
                <w:highlight w:val="yellow"/>
                <w:lang w:val="en-US"/>
              </w:rPr>
              <w:footnoteReference w:id="151"/>
            </w:r>
            <w:r w:rsidRPr="0026396E">
              <w:rPr>
                <w:rFonts w:ascii="Times New Roman" w:hAnsi="Times New Roman" w:cs="Times New Roman"/>
                <w:b/>
                <w:color w:val="000000"/>
                <w:lang w:val="en-US"/>
              </w:rPr>
              <w:t xml:space="preserve"> and trembling, </w:t>
            </w:r>
            <w:r w:rsidRPr="0026396E">
              <w:rPr>
                <w:rFonts w:ascii="Times New Roman" w:hAnsi="Times New Roman" w:cs="Times New Roman"/>
                <w:b/>
                <w:color w:val="000000"/>
                <w:highlight w:val="yellow"/>
                <w:lang w:val="en-US"/>
              </w:rPr>
              <w:t>aware</w:t>
            </w:r>
            <w:r w:rsidRPr="0026396E">
              <w:rPr>
                <w:rStyle w:val="FootnoteReference"/>
                <w:rFonts w:cs="Times New Roman"/>
                <w:b/>
                <w:color w:val="000000"/>
                <w:sz w:val="22"/>
                <w:lang w:val="en-US"/>
              </w:rPr>
              <w:footnoteReference w:id="152"/>
            </w:r>
            <w:r w:rsidRPr="0026396E">
              <w:rPr>
                <w:rFonts w:ascii="Times New Roman" w:hAnsi="Times New Roman" w:cs="Times New Roman"/>
                <w:b/>
                <w:color w:val="000000"/>
                <w:lang w:val="en-US"/>
              </w:rPr>
              <w:t xml:space="preserve"> of what had happened to her, came and fell down before him and told him the whole truth. But he said to her, “Daughter, your faithful obedience has made you whole; go in peace being made whole of your affliction.”</w:t>
            </w:r>
          </w:p>
        </w:tc>
      </w:tr>
      <w:tr w:rsidR="0026396E" w:rsidRPr="003C6BE1" w:rsidTr="0026396E">
        <w:trPr>
          <w:trHeight w:val="144"/>
        </w:trPr>
        <w:tc>
          <w:tcPr>
            <w:tcW w:w="10676" w:type="dxa"/>
            <w:gridSpan w:val="2"/>
            <w:shd w:val="clear" w:color="auto" w:fill="auto"/>
          </w:tcPr>
          <w:p w:rsidR="0026396E" w:rsidRPr="003C6BE1" w:rsidRDefault="0026396E" w:rsidP="0026396E">
            <w:pPr>
              <w:keepNext/>
              <w:widowControl w:val="0"/>
              <w:tabs>
                <w:tab w:val="left" w:pos="-2520"/>
              </w:tabs>
              <w:jc w:val="center"/>
              <w:rPr>
                <w:rFonts w:ascii="Copperplate Gothic Light" w:hAnsi="Copperplate Gothic Light" w:cs="Times New Roman"/>
                <w:b/>
                <w:bCs/>
                <w:smallCaps/>
                <w:sz w:val="24"/>
                <w:szCs w:val="24"/>
                <w:lang w:val="en-US"/>
              </w:rPr>
            </w:pPr>
          </w:p>
          <w:p w:rsidR="0026396E" w:rsidRPr="003C6BE1" w:rsidRDefault="0026396E" w:rsidP="0026396E">
            <w:pPr>
              <w:keepNext/>
              <w:widowControl w:val="0"/>
              <w:tabs>
                <w:tab w:val="left" w:pos="-2520"/>
              </w:tabs>
              <w:jc w:val="center"/>
              <w:rPr>
                <w:rFonts w:ascii="Copperplate Gothic Light" w:hAnsi="Copperplate Gothic Light" w:cs="Times New Roman"/>
                <w:b/>
                <w:bCs/>
                <w:smallCaps/>
                <w:sz w:val="24"/>
                <w:szCs w:val="24"/>
                <w:lang w:val="en-US"/>
              </w:rPr>
            </w:pPr>
            <w:r w:rsidRPr="003C6BE1">
              <w:rPr>
                <w:rFonts w:ascii="Copperplate Gothic Light" w:hAnsi="Copperplate Gothic Light" w:cs="Times New Roman"/>
                <w:b/>
                <w:bCs/>
                <w:smallCaps/>
                <w:sz w:val="24"/>
                <w:szCs w:val="24"/>
                <w:lang w:val="en-US"/>
              </w:rPr>
              <w:t>School of Hakham Shaul</w:t>
            </w:r>
          </w:p>
          <w:p w:rsidR="0026396E" w:rsidRPr="003C6BE1" w:rsidRDefault="0026396E" w:rsidP="0026396E">
            <w:pPr>
              <w:keepNext/>
              <w:widowControl w:val="0"/>
              <w:tabs>
                <w:tab w:val="left" w:pos="-2520"/>
              </w:tabs>
              <w:jc w:val="center"/>
              <w:rPr>
                <w:rFonts w:cs="Times New Roman"/>
                <w:b/>
                <w:bCs/>
                <w:smallCaps/>
                <w:lang w:val="en-US"/>
              </w:rPr>
            </w:pPr>
            <w:r w:rsidRPr="003C6BE1">
              <w:rPr>
                <w:rFonts w:cs="Times New Roman"/>
                <w:b/>
                <w:bCs/>
                <w:smallCaps/>
                <w:lang w:val="en-US"/>
              </w:rPr>
              <w:t>Remes</w:t>
            </w:r>
          </w:p>
          <w:p w:rsidR="0026396E" w:rsidRPr="003C6BE1" w:rsidRDefault="0026396E" w:rsidP="0026396E">
            <w:pPr>
              <w:keepNext/>
              <w:widowControl w:val="0"/>
              <w:tabs>
                <w:tab w:val="left" w:pos="-2520"/>
              </w:tabs>
              <w:jc w:val="center"/>
              <w:rPr>
                <w:rFonts w:cs="Times New Roman"/>
                <w:b/>
                <w:bCs/>
                <w:color w:val="000000"/>
                <w:lang w:val="en-US"/>
              </w:rPr>
            </w:pPr>
            <w:r w:rsidRPr="003C6BE1">
              <w:rPr>
                <w:rFonts w:cs="Times New Roman"/>
                <w:b/>
                <w:bCs/>
                <w:color w:val="000000"/>
                <w:lang w:val="en-US"/>
              </w:rPr>
              <w:t>(2 Luqas - Acts 12:1</w:t>
            </w:r>
            <w:r>
              <w:rPr>
                <w:rFonts w:cs="Times New Roman"/>
                <w:b/>
                <w:bCs/>
                <w:color w:val="000000"/>
                <w:lang w:val="en-US"/>
              </w:rPr>
              <w:t>3</w:t>
            </w:r>
            <w:r w:rsidRPr="003C6BE1">
              <w:rPr>
                <w:rFonts w:cs="Times New Roman"/>
                <w:b/>
                <w:bCs/>
                <w:color w:val="000000"/>
                <w:lang w:val="en-US"/>
              </w:rPr>
              <w:t>-1</w:t>
            </w:r>
            <w:r>
              <w:rPr>
                <w:rFonts w:cs="Times New Roman"/>
                <w:b/>
                <w:bCs/>
                <w:color w:val="000000"/>
                <w:lang w:val="en-US"/>
              </w:rPr>
              <w:t>9</w:t>
            </w:r>
            <w:r w:rsidRPr="003C6BE1">
              <w:rPr>
                <w:rFonts w:cs="Times New Roman"/>
                <w:b/>
                <w:bCs/>
                <w:color w:val="000000"/>
                <w:lang w:val="en-US"/>
              </w:rPr>
              <w:t>)</w:t>
            </w:r>
          </w:p>
          <w:p w:rsidR="0026396E" w:rsidRPr="003C6BE1" w:rsidRDefault="0026396E" w:rsidP="0026396E">
            <w:pPr>
              <w:keepNext/>
              <w:widowControl w:val="0"/>
              <w:tabs>
                <w:tab w:val="left" w:pos="-2520"/>
              </w:tabs>
              <w:jc w:val="center"/>
              <w:rPr>
                <w:rFonts w:cs="Times New Roman"/>
                <w:b/>
                <w:bCs/>
                <w:lang w:val="en-US" w:bidi="he-IL"/>
              </w:rPr>
            </w:pPr>
            <w:r w:rsidRPr="003C6BE1">
              <w:rPr>
                <w:rFonts w:cs="Times New Roman"/>
                <w:b/>
                <w:bCs/>
                <w:lang w:val="en-US"/>
              </w:rPr>
              <w:t xml:space="preserve">Pereq </w:t>
            </w:r>
            <w:r w:rsidRPr="003C6BE1">
              <w:rPr>
                <w:rFonts w:cs="Times New Roman"/>
                <w:b/>
                <w:bCs/>
                <w:rtl/>
                <w:lang w:val="en-US" w:bidi="he-IL"/>
              </w:rPr>
              <w:t>א:א</w:t>
            </w:r>
          </w:p>
          <w:p w:rsidR="0026396E" w:rsidRPr="003C6BE1" w:rsidRDefault="0026396E" w:rsidP="0026396E">
            <w:pPr>
              <w:keepNext/>
              <w:widowControl w:val="0"/>
              <w:tabs>
                <w:tab w:val="left" w:pos="-2520"/>
              </w:tabs>
              <w:jc w:val="center"/>
              <w:rPr>
                <w:rFonts w:cs="Times New Roman"/>
                <w:lang w:val="en-US"/>
              </w:rPr>
            </w:pPr>
          </w:p>
        </w:tc>
      </w:tr>
      <w:tr w:rsidR="0026396E" w:rsidRPr="0026396E" w:rsidTr="0026396E">
        <w:trPr>
          <w:trHeight w:val="144"/>
        </w:trPr>
        <w:tc>
          <w:tcPr>
            <w:tcW w:w="10676" w:type="dxa"/>
            <w:gridSpan w:val="2"/>
          </w:tcPr>
          <w:p w:rsidR="0026396E" w:rsidRPr="0026396E" w:rsidRDefault="0026396E" w:rsidP="0026396E">
            <w:pPr>
              <w:keepNext/>
              <w:widowControl w:val="0"/>
              <w:tabs>
                <w:tab w:val="left" w:pos="-2520"/>
              </w:tabs>
              <w:autoSpaceDE w:val="0"/>
              <w:autoSpaceDN w:val="0"/>
              <w:adjustRightInd w:val="0"/>
              <w:rPr>
                <w:rFonts w:ascii="Times New Roman" w:hAnsi="Times New Roman" w:cs="Times New Roman"/>
                <w:b/>
                <w:lang w:val="en-US" w:bidi="he-IL"/>
              </w:rPr>
            </w:pPr>
            <w:r w:rsidRPr="0026396E">
              <w:rPr>
                <w:rFonts w:ascii="Times New Roman" w:hAnsi="Times New Roman" w:cs="Times New Roman"/>
                <w:b/>
                <w:lang w:val="en-US" w:bidi="he-IL"/>
              </w:rPr>
              <w:t xml:space="preserve">When he </w:t>
            </w:r>
            <w:r w:rsidRPr="0026396E">
              <w:rPr>
                <w:rFonts w:ascii="Times New Roman" w:hAnsi="Times New Roman" w:cs="Times New Roman"/>
                <w:lang w:val="en-US" w:bidi="he-IL"/>
              </w:rPr>
              <w:t>(Hakham Tsefet)</w:t>
            </w:r>
            <w:r w:rsidRPr="0026396E">
              <w:rPr>
                <w:rFonts w:ascii="Times New Roman" w:hAnsi="Times New Roman" w:cs="Times New Roman"/>
                <w:b/>
                <w:lang w:val="en-US" w:bidi="he-IL"/>
              </w:rPr>
              <w:t xml:space="preserve"> knocked at the door of the gate, a </w:t>
            </w:r>
            <w:r w:rsidRPr="0026396E">
              <w:rPr>
                <w:rFonts w:ascii="Times New Roman" w:hAnsi="Times New Roman" w:cs="Times New Roman"/>
                <w:b/>
                <w:highlight w:val="yellow"/>
                <w:lang w:val="en-US" w:bidi="he-IL"/>
              </w:rPr>
              <w:t>servant-girl</w:t>
            </w:r>
            <w:r w:rsidRPr="0026396E">
              <w:rPr>
                <w:rFonts w:ascii="Times New Roman" w:hAnsi="Times New Roman" w:cs="Times New Roman"/>
                <w:b/>
                <w:lang w:val="en-US" w:bidi="he-IL"/>
              </w:rPr>
              <w:t xml:space="preserve"> named Shoshanna came to answer.  When she recognized Hakham Tsefet's voice, because of her joy she did not open the gate, but ran in and announced that Hakham Tsefet was standing in front of the gate. They said to her, “You are out of your mind!” But she kept insisting that it was so. They kept saying, “It is his angel.”</w:t>
            </w:r>
            <w:r w:rsidRPr="0026396E">
              <w:rPr>
                <w:rStyle w:val="FootnoteReference"/>
                <w:rFonts w:cs="Times New Roman"/>
                <w:b/>
                <w:sz w:val="22"/>
                <w:lang w:val="en-US" w:bidi="he-IL"/>
              </w:rPr>
              <w:footnoteReference w:id="153"/>
            </w:r>
            <w:r w:rsidRPr="0026396E">
              <w:rPr>
                <w:rFonts w:ascii="Times New Roman" w:hAnsi="Times New Roman" w:cs="Times New Roman"/>
                <w:b/>
                <w:lang w:val="en-US" w:bidi="he-IL"/>
              </w:rPr>
              <w:t xml:space="preserve"> But Hakham Tsefet continued knocking; and when they had opened </w:t>
            </w:r>
            <w:r w:rsidRPr="0026396E">
              <w:rPr>
                <w:rFonts w:ascii="Times New Roman" w:hAnsi="Times New Roman" w:cs="Times New Roman"/>
                <w:iCs/>
                <w:lang w:val="en-US" w:bidi="he-IL"/>
              </w:rPr>
              <w:t>the door</w:t>
            </w:r>
            <w:r w:rsidRPr="0026396E">
              <w:rPr>
                <w:rFonts w:ascii="Times New Roman" w:hAnsi="Times New Roman" w:cs="Times New Roman"/>
                <w:b/>
                <w:lang w:val="en-US" w:bidi="he-IL"/>
              </w:rPr>
              <w:t>, they saw him and were amazed. But motioning to them with his hand to be silent, he described to them how the L</w:t>
            </w:r>
            <w:r w:rsidRPr="0026396E">
              <w:rPr>
                <w:rFonts w:ascii="Times New Roman" w:hAnsi="Times New Roman" w:cs="Times New Roman"/>
                <w:b/>
                <w:smallCaps/>
                <w:lang w:val="en-US" w:bidi="he-IL"/>
              </w:rPr>
              <w:t>ord</w:t>
            </w:r>
            <w:r w:rsidRPr="0026396E">
              <w:rPr>
                <w:rFonts w:ascii="Times New Roman" w:hAnsi="Times New Roman" w:cs="Times New Roman"/>
                <w:b/>
                <w:lang w:val="en-US" w:bidi="he-IL"/>
              </w:rPr>
              <w:t xml:space="preserve"> had led him out of the prison. And he said, “Report these things to Ya’aqob and the brethren.” Then he left and went to another place.</w:t>
            </w:r>
          </w:p>
          <w:p w:rsidR="0026396E" w:rsidRPr="0026396E" w:rsidRDefault="0026396E" w:rsidP="0026396E">
            <w:pPr>
              <w:keepNext/>
              <w:widowControl w:val="0"/>
              <w:tabs>
                <w:tab w:val="left" w:pos="-2520"/>
              </w:tabs>
              <w:autoSpaceDE w:val="0"/>
              <w:autoSpaceDN w:val="0"/>
              <w:adjustRightInd w:val="0"/>
              <w:rPr>
                <w:rFonts w:ascii="Times New Roman" w:hAnsi="Times New Roman" w:cs="Times New Roman"/>
                <w:b/>
                <w:lang w:val="en-US" w:bidi="he-IL"/>
              </w:rPr>
            </w:pPr>
          </w:p>
          <w:p w:rsidR="0026396E" w:rsidRPr="0026396E" w:rsidRDefault="0026396E" w:rsidP="0026396E">
            <w:pPr>
              <w:keepNext/>
              <w:widowControl w:val="0"/>
              <w:tabs>
                <w:tab w:val="left" w:pos="-2520"/>
              </w:tabs>
              <w:autoSpaceDE w:val="0"/>
              <w:autoSpaceDN w:val="0"/>
              <w:adjustRightInd w:val="0"/>
              <w:rPr>
                <w:rFonts w:ascii="Times New Roman" w:hAnsi="Times New Roman" w:cs="Times New Roman"/>
                <w:b/>
                <w:lang w:val="en-US" w:bidi="he-IL"/>
              </w:rPr>
            </w:pPr>
            <w:r w:rsidRPr="0026396E">
              <w:rPr>
                <w:rFonts w:ascii="Times New Roman" w:hAnsi="Times New Roman" w:cs="Times New Roman"/>
                <w:b/>
                <w:lang w:val="en-US" w:bidi="he-IL"/>
              </w:rPr>
              <w:t xml:space="preserve">Now when day came, there was no small disturbance among the soldiers </w:t>
            </w:r>
            <w:r w:rsidRPr="0026396E">
              <w:rPr>
                <w:rFonts w:ascii="Times New Roman" w:hAnsi="Times New Roman" w:cs="Times New Roman"/>
                <w:iCs/>
                <w:lang w:val="en-US" w:bidi="he-IL"/>
              </w:rPr>
              <w:t>as to</w:t>
            </w:r>
            <w:r w:rsidRPr="0026396E">
              <w:rPr>
                <w:rFonts w:ascii="Times New Roman" w:hAnsi="Times New Roman" w:cs="Times New Roman"/>
                <w:b/>
                <w:i/>
                <w:iCs/>
                <w:lang w:val="en-US" w:bidi="he-IL"/>
              </w:rPr>
              <w:t xml:space="preserve"> </w:t>
            </w:r>
            <w:r w:rsidRPr="0026396E">
              <w:rPr>
                <w:rFonts w:ascii="Times New Roman" w:hAnsi="Times New Roman" w:cs="Times New Roman"/>
                <w:b/>
                <w:lang w:val="en-US" w:bidi="he-IL"/>
              </w:rPr>
              <w:t xml:space="preserve">what could have become of Hakham Tsefet. When Herod had searched for him and had not found him, he examined the guards and ordered that they be led away </w:t>
            </w:r>
            <w:r w:rsidRPr="0026396E">
              <w:rPr>
                <w:rFonts w:ascii="Times New Roman" w:hAnsi="Times New Roman" w:cs="Times New Roman"/>
                <w:iCs/>
                <w:lang w:val="en-US" w:bidi="he-IL"/>
              </w:rPr>
              <w:t>to execution</w:t>
            </w:r>
            <w:r w:rsidRPr="0026396E">
              <w:rPr>
                <w:rFonts w:ascii="Times New Roman" w:hAnsi="Times New Roman" w:cs="Times New Roman"/>
                <w:b/>
                <w:lang w:val="en-US" w:bidi="he-IL"/>
              </w:rPr>
              <w:t>. Then he went down from Judea to Caesarea and was spending time there.</w:t>
            </w:r>
          </w:p>
          <w:p w:rsidR="0026396E" w:rsidRPr="0026396E" w:rsidRDefault="0026396E" w:rsidP="0026396E">
            <w:pPr>
              <w:keepNext/>
              <w:widowControl w:val="0"/>
              <w:tabs>
                <w:tab w:val="left" w:pos="-2520"/>
              </w:tabs>
              <w:autoSpaceDE w:val="0"/>
              <w:autoSpaceDN w:val="0"/>
              <w:adjustRightInd w:val="0"/>
              <w:rPr>
                <w:rFonts w:ascii="Times New Roman" w:hAnsi="Times New Roman" w:cs="Times New Roman"/>
                <w:b/>
                <w:lang w:val="en-US" w:bidi="he-IL"/>
              </w:rPr>
            </w:pPr>
          </w:p>
        </w:tc>
      </w:tr>
    </w:tbl>
    <w:p w:rsidR="0026396E" w:rsidRPr="003C6BE1" w:rsidRDefault="0026396E" w:rsidP="0026396E">
      <w:pPr>
        <w:keepNext/>
        <w:widowControl w:val="0"/>
        <w:tabs>
          <w:tab w:val="left" w:pos="-2520"/>
        </w:tabs>
        <w:autoSpaceDE w:val="0"/>
        <w:autoSpaceDN w:val="0"/>
        <w:adjustRightInd w:val="0"/>
        <w:spacing w:after="0" w:line="240" w:lineRule="auto"/>
        <w:rPr>
          <w:rFonts w:eastAsia="Book Antiqua" w:cs="Times New Roman"/>
          <w:b/>
          <w:lang w:val="en-US" w:bidi="he-IL"/>
        </w:rPr>
      </w:pPr>
    </w:p>
    <w:p w:rsidR="0026396E" w:rsidRPr="003C6BE1" w:rsidRDefault="0026396E" w:rsidP="0026396E">
      <w:pPr>
        <w:keepNext/>
        <w:widowControl w:val="0"/>
        <w:tabs>
          <w:tab w:val="left" w:pos="-2520"/>
        </w:tabs>
        <w:rPr>
          <w:rFonts w:eastAsia="Book Antiqua" w:cs="Times New Roman"/>
          <w:b/>
          <w:bCs/>
          <w:lang w:val="en-US"/>
        </w:rPr>
      </w:pPr>
      <w:r w:rsidRPr="003C6BE1">
        <w:rPr>
          <w:rFonts w:eastAsia="Book Antiqua" w:cs="Times New Roman"/>
          <w:b/>
          <w:bCs/>
          <w:noProof/>
          <w:lang w:val="en-US"/>
        </w:rPr>
        <mc:AlternateContent>
          <mc:Choice Requires="wps">
            <w:drawing>
              <wp:anchor distT="4294967291" distB="4294967291" distL="114300" distR="114300" simplePos="0" relativeHeight="251659264" behindDoc="0" locked="0" layoutInCell="1" allowOverlap="1" wp14:anchorId="401253A6" wp14:editId="1A1FD861">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chemeClr val="accent1">
                              <a:lumMod val="75000"/>
                            </a:scheme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A084C83"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" strokecolor="#365f91 [2404]" strokeweight="1.75pt">
                <v:shadow on="t" color="black" opacity="24903f" origin=",.5" offset="0,.55556mm"/>
                <o:lock v:ext="edit" shapetype="f"/>
              </v:line>
            </w:pict>
          </mc:Fallback>
        </mc:AlternateContent>
      </w:r>
    </w:p>
    <w:p w:rsidR="0026396E" w:rsidRDefault="0026396E" w:rsidP="0026396E">
      <w:pPr>
        <w:keepNext/>
        <w:widowControl w:val="0"/>
        <w:tabs>
          <w:tab w:val="left" w:pos="-2520"/>
        </w:tabs>
        <w:spacing w:after="0" w:line="240" w:lineRule="auto"/>
        <w:jc w:val="center"/>
        <w:rPr>
          <w:rFonts w:eastAsia="Book Antiqua" w:cs="Times New Roman"/>
          <w:b/>
          <w:bCs/>
          <w:sz w:val="24"/>
          <w:szCs w:val="24"/>
          <w:lang w:val="en-US"/>
        </w:rPr>
      </w:pPr>
      <w:r w:rsidRPr="0026396E">
        <w:rPr>
          <w:rFonts w:ascii="Times New Roman" w:eastAsia="Book Antiqua" w:hAnsi="Times New Roman" w:cs="Times New Roman"/>
          <w:b/>
          <w:bCs/>
          <w:sz w:val="24"/>
          <w:szCs w:val="24"/>
          <w:lang w:val="en-US"/>
        </w:rPr>
        <w:t>Nazarean Codicil to be read in conjunction with the following Torah Sede</w:t>
      </w:r>
      <w:r w:rsidRPr="003C6BE1">
        <w:rPr>
          <w:rFonts w:eastAsia="Book Antiqua" w:cs="Times New Roman"/>
          <w:b/>
          <w:bCs/>
          <w:sz w:val="24"/>
          <w:szCs w:val="24"/>
          <w:lang w:val="en-US"/>
        </w:rPr>
        <w:t>r:</w:t>
      </w:r>
    </w:p>
    <w:p w:rsidR="0026396E" w:rsidRPr="003C6BE1" w:rsidRDefault="0026396E" w:rsidP="0026396E">
      <w:pPr>
        <w:keepNext/>
        <w:widowControl w:val="0"/>
        <w:tabs>
          <w:tab w:val="left" w:pos="-2520"/>
        </w:tabs>
        <w:spacing w:after="0" w:line="240" w:lineRule="auto"/>
        <w:jc w:val="both"/>
        <w:rPr>
          <w:rFonts w:eastAsia="Book Antiqua" w:cs="Times New Roman"/>
          <w:b/>
          <w:bCs/>
          <w:sz w:val="24"/>
          <w:szCs w:val="24"/>
          <w:lang w:val="en-US"/>
        </w:rPr>
      </w:pPr>
    </w:p>
    <w:tbl>
      <w:tblPr>
        <w:tblStyle w:val="TableGrid"/>
        <w:tblW w:w="0" w:type="auto"/>
        <w:jc w:val="center"/>
        <w:tblLook w:val="04A0" w:firstRow="1" w:lastRow="0" w:firstColumn="1" w:lastColumn="0" w:noHBand="0" w:noVBand="1"/>
      </w:tblPr>
      <w:tblGrid>
        <w:gridCol w:w="1495"/>
        <w:gridCol w:w="1329"/>
        <w:gridCol w:w="936"/>
        <w:gridCol w:w="2119"/>
        <w:gridCol w:w="1396"/>
        <w:gridCol w:w="1330"/>
        <w:gridCol w:w="1609"/>
      </w:tblGrid>
      <w:tr w:rsidR="0026396E" w:rsidRPr="0026396E" w:rsidTr="0026396E">
        <w:trPr>
          <w:jc w:val="center"/>
        </w:trPr>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lastRenderedPageBreak/>
              <w:t>Ex. 6:2 – 7:7</w:t>
            </w:r>
          </w:p>
        </w:tc>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Mal 3:4-24</w:t>
            </w:r>
          </w:p>
        </w:tc>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Psa. 45</w:t>
            </w:r>
          </w:p>
        </w:tc>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Is 52:6-13 + 53:4-5</w:t>
            </w:r>
          </w:p>
        </w:tc>
        <w:tc>
          <w:tcPr>
            <w:tcW w:w="0" w:type="auto"/>
          </w:tcPr>
          <w:p w:rsidR="0026396E" w:rsidRPr="0026396E" w:rsidRDefault="0026396E" w:rsidP="0026396E">
            <w:pPr>
              <w:keepNext/>
              <w:widowControl w:val="0"/>
              <w:tabs>
                <w:tab w:val="left" w:pos="-2520"/>
              </w:tabs>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Mk 5:25-34</w:t>
            </w:r>
          </w:p>
        </w:tc>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Lk 8:49-56</w:t>
            </w:r>
          </w:p>
        </w:tc>
        <w:tc>
          <w:tcPr>
            <w:tcW w:w="0" w:type="auto"/>
          </w:tcPr>
          <w:p w:rsidR="0026396E" w:rsidRPr="0026396E" w:rsidRDefault="0026396E" w:rsidP="0026396E">
            <w:pPr>
              <w:keepNext/>
              <w:widowControl w:val="0"/>
              <w:tabs>
                <w:tab w:val="left" w:pos="-2520"/>
              </w:tabs>
              <w:jc w:val="center"/>
              <w:rPr>
                <w:rFonts w:ascii="Times New Roman" w:eastAsia="Book Antiqua" w:hAnsi="Times New Roman" w:cs="Times New Roman"/>
                <w:b/>
                <w:bCs/>
                <w:sz w:val="24"/>
                <w:szCs w:val="24"/>
              </w:rPr>
            </w:pPr>
            <w:r w:rsidRPr="0026396E">
              <w:rPr>
                <w:rFonts w:ascii="Times New Roman" w:eastAsia="Book Antiqua" w:hAnsi="Times New Roman" w:cs="Times New Roman"/>
                <w:b/>
                <w:bCs/>
                <w:sz w:val="24"/>
                <w:szCs w:val="24"/>
              </w:rPr>
              <w:t>Acts 12:13-19</w:t>
            </w:r>
          </w:p>
        </w:tc>
      </w:tr>
    </w:tbl>
    <w:p w:rsidR="0026396E" w:rsidRPr="0026396E" w:rsidRDefault="0026396E" w:rsidP="0026396E">
      <w:pPr>
        <w:keepNext/>
        <w:widowControl w:val="0"/>
        <w:spacing w:after="0" w:line="240" w:lineRule="auto"/>
        <w:rPr>
          <w:rFonts w:ascii="Times New Roman" w:eastAsia="Book Antiqua" w:hAnsi="Times New Roman" w:cs="Times New Roman"/>
          <w:b/>
          <w:smallCaps/>
          <w:lang w:val="en-US"/>
        </w:rPr>
      </w:pPr>
    </w:p>
    <w:p w:rsidR="0026396E" w:rsidRPr="003C6BE1" w:rsidRDefault="0026396E" w:rsidP="0026396E">
      <w:pPr>
        <w:keepNext/>
        <w:widowControl w:val="0"/>
        <w:spacing w:after="0" w:line="240" w:lineRule="auto"/>
        <w:jc w:val="center"/>
        <w:rPr>
          <w:rFonts w:ascii="Copperplate Gothic Light" w:eastAsia="Book Antiqua" w:hAnsi="Copperplate Gothic Light" w:cs="Times New Roman"/>
          <w:smallCaps/>
          <w:sz w:val="28"/>
          <w:szCs w:val="24"/>
          <w:lang w:val="en-US"/>
        </w:rPr>
      </w:pPr>
      <w:r w:rsidRPr="003C6BE1">
        <w:rPr>
          <w:rFonts w:ascii="Copperplate Gothic Light" w:eastAsia="Book Antiqua" w:hAnsi="Copperplate Gothic Light" w:cs="Times New Roman"/>
          <w:b/>
          <w:smallCaps/>
          <w:sz w:val="28"/>
          <w:szCs w:val="24"/>
          <w:lang w:val="en-US"/>
        </w:rPr>
        <w:t>Commentary to Hakham Tsefet’s School of Peshat</w:t>
      </w:r>
    </w:p>
    <w:p w:rsidR="0026396E" w:rsidRDefault="0026396E" w:rsidP="0026396E">
      <w:pPr>
        <w:spacing w:after="0" w:line="240" w:lineRule="auto"/>
        <w:rPr>
          <w:rFonts w:eastAsia="Book Antiqua" w:cs="Times New Roman"/>
          <w:b/>
          <w:bCs/>
          <w:smallCaps/>
          <w:sz w:val="24"/>
          <w:lang w:val="en-US"/>
        </w:rPr>
      </w:pPr>
    </w:p>
    <w:p w:rsidR="0026396E" w:rsidRPr="0026396E" w:rsidRDefault="0026396E" w:rsidP="0026396E">
      <w:pPr>
        <w:spacing w:after="0" w:line="240" w:lineRule="auto"/>
        <w:rPr>
          <w:rFonts w:ascii="Times New Roman" w:hAnsi="Times New Roman" w:cs="Times New Roman"/>
          <w:b/>
          <w:smallCaps/>
          <w:sz w:val="24"/>
        </w:rPr>
      </w:pPr>
      <w:r w:rsidRPr="0026396E">
        <w:rPr>
          <w:rFonts w:ascii="Times New Roman" w:hAnsi="Times New Roman" w:cs="Times New Roman"/>
          <w:b/>
          <w:smallCaps/>
          <w:sz w:val="24"/>
        </w:rPr>
        <w:t>Much Suffering</w:t>
      </w:r>
    </w:p>
    <w:p w:rsidR="0026396E" w:rsidRPr="0026396E" w:rsidRDefault="0026396E" w:rsidP="001C2E35">
      <w:pPr>
        <w:spacing w:after="0" w:line="240" w:lineRule="auto"/>
        <w:jc w:val="both"/>
        <w:rPr>
          <w:rFonts w:ascii="Times New Roman" w:hAnsi="Times New Roman" w:cs="Times New Roman"/>
        </w:rPr>
      </w:pPr>
    </w:p>
    <w:p w:rsidR="0026396E" w:rsidRPr="0026396E" w:rsidRDefault="0026396E" w:rsidP="001C2E35">
      <w:pPr>
        <w:spacing w:after="0" w:line="240" w:lineRule="auto"/>
        <w:jc w:val="both"/>
        <w:rPr>
          <w:rFonts w:ascii="Times New Roman" w:hAnsi="Times New Roman" w:cs="Times New Roman"/>
        </w:rPr>
      </w:pPr>
      <w:r w:rsidRPr="0026396E">
        <w:rPr>
          <w:rFonts w:ascii="Times New Roman" w:hAnsi="Times New Roman" w:cs="Times New Roman"/>
        </w:rPr>
        <w:t>As an introduction to Shabbat Gadol, Hakham Tsefet opens with a narrative of a woman who suffered greatly for a period of twelve years. In these pericope, we see the true genius of Hakham Tsefet. We also see that the triennial reading of the Nazarean Codicil perfectly matches the Torah and Festival Calender. In the narrative where we read that, a woman had a haemorrhage of blood for twelve years; Hakham Tsefet makes a play on the word “great.” In our translation, the words “much” and “many” are derivatives of the idea of “great.” Therefore, we see and know immediately that we have reached Shabbat Gadol.</w:t>
      </w:r>
    </w:p>
    <w:p w:rsidR="0026396E" w:rsidRPr="0026396E" w:rsidRDefault="0026396E" w:rsidP="001C2E35">
      <w:pPr>
        <w:spacing w:after="0" w:line="240" w:lineRule="auto"/>
        <w:jc w:val="both"/>
        <w:rPr>
          <w:rFonts w:ascii="Times New Roman" w:hAnsi="Times New Roman" w:cs="Times New Roman"/>
        </w:rPr>
      </w:pPr>
    </w:p>
    <w:p w:rsidR="0026396E" w:rsidRPr="0026396E" w:rsidRDefault="0026396E" w:rsidP="001C2E35">
      <w:pPr>
        <w:spacing w:after="0" w:line="240" w:lineRule="auto"/>
        <w:jc w:val="both"/>
        <w:rPr>
          <w:rFonts w:ascii="Times New Roman" w:hAnsi="Times New Roman" w:cs="Times New Roman"/>
        </w:rPr>
      </w:pPr>
      <w:r w:rsidRPr="0026396E">
        <w:rPr>
          <w:rFonts w:ascii="Times New Roman" w:hAnsi="Times New Roman" w:cs="Times New Roman"/>
        </w:rPr>
        <w:t>As we look at the narrative superficially we note that there seems to be little associated with “the great and terrible day.” Shabbat Gadol materializes right before our eyes when we begin, with hermeneutics to decode the text.</w:t>
      </w:r>
    </w:p>
    <w:p w:rsidR="0026396E" w:rsidRDefault="0026396E" w:rsidP="0026396E">
      <w:pPr>
        <w:spacing w:after="0" w:line="240" w:lineRule="auto"/>
      </w:pPr>
    </w:p>
    <w:p w:rsidR="001C2E35" w:rsidRDefault="001C2E35" w:rsidP="0026396E">
      <w:pPr>
        <w:spacing w:after="0" w:line="240" w:lineRule="auto"/>
      </w:pPr>
    </w:p>
    <w:p w:rsidR="0026396E" w:rsidRPr="001C2E35" w:rsidRDefault="0026396E" w:rsidP="001C2E35">
      <w:pPr>
        <w:spacing w:after="0" w:line="240" w:lineRule="auto"/>
        <w:rPr>
          <w:rFonts w:ascii="Times New Roman" w:hAnsi="Times New Roman" w:cs="Times New Roman"/>
          <w:b/>
          <w:smallCaps/>
          <w:lang w:val="en-US"/>
        </w:rPr>
      </w:pPr>
      <w:r w:rsidRPr="001C2E35">
        <w:rPr>
          <w:rFonts w:ascii="Times New Roman" w:hAnsi="Times New Roman" w:cs="Times New Roman"/>
          <w:b/>
          <w:smallCaps/>
          <w:sz w:val="24"/>
          <w:lang w:val="en-US"/>
        </w:rPr>
        <w:t>Festival Hermeneutics</w:t>
      </w:r>
    </w:p>
    <w:p w:rsidR="0026396E" w:rsidRPr="001C2E35" w:rsidRDefault="0026396E" w:rsidP="001C2E35">
      <w:pPr>
        <w:spacing w:after="0" w:line="240" w:lineRule="auto"/>
        <w:jc w:val="both"/>
        <w:rPr>
          <w:rFonts w:ascii="Times New Roman" w:hAnsi="Times New Roman" w:cs="Times New Roman"/>
          <w:lang w:val="en-US"/>
        </w:rPr>
      </w:pPr>
    </w:p>
    <w:p w:rsidR="0026396E" w:rsidRPr="001C2E35" w:rsidRDefault="0026396E" w:rsidP="001C2E35">
      <w:pPr>
        <w:spacing w:after="0" w:line="240" w:lineRule="auto"/>
        <w:jc w:val="both"/>
        <w:rPr>
          <w:rFonts w:ascii="Times New Roman" w:hAnsi="Times New Roman" w:cs="Times New Roman"/>
          <w:lang w:val="en-US"/>
        </w:rPr>
      </w:pPr>
      <w:r w:rsidRPr="001C2E35">
        <w:rPr>
          <w:rFonts w:ascii="Times New Roman" w:hAnsi="Times New Roman" w:cs="Times New Roman"/>
          <w:lang w:val="en-US"/>
        </w:rPr>
        <w:t>We have talked often of hermeneutics such as Corral Hermeneutics, Handkerchief hermeneutics and Rabbinic Hermeneutics. Keeping in mind that there are many hermeneutic rules and practices that help us define the meaning of a text, we proceed with what we will label “Festival Hermeneutics.” Festival hermeneutic is a method of interpreting festival and ritual practices through hermeneutic or defining the meaning of a ritual/festival through a process of hermeneutics. This process is very precarious when we confine the materials within the infrastructure of Peshat. This is because “ritual” and “festivals” are often associated with more abstract practices such as ceremony or prayer. Therefore, “ritual/festival hermeneutics” would be better suited for higher hermeneutic levels. However, because we have a “festival” in Peshat materials we must interpret from Peshat. We might say that there is a “Peshat Ritual/Festival Hermeneutic” as opposed to the other levels of PRDS hermeneutic levels. The highest and most capable hermeneutic for interpreting ritual, festival and prayer processes would be So’od. However, because our present material is Peshat we must strip the ritual/festival of all of it So’od apparel. Therefore, we must deduce that “ritual/festival hermeneutic” is subject to the applicable PRDS hermeneutic. In other words, when we see a ritual/festival within a particular text we must determine the level of hermeneutic and therein confine the ritual/festival to the specific level of hermeneutic. Ritual/Festival Hermeneutic interprets the ritual within the con</w:t>
      </w:r>
      <w:r w:rsidRPr="001C2E35">
        <w:rPr>
          <w:rFonts w:ascii="Times New Roman" w:hAnsi="Times New Roman" w:cs="Times New Roman"/>
          <w:lang w:val="en-US"/>
        </w:rPr>
        <w:softHyphen/>
        <w:t xml:space="preserve">fines of the materials in which we find it. Our present ritual/festival, Pesach must be confined to the level of Peshat because we are reading Peshat materials. </w:t>
      </w:r>
    </w:p>
    <w:p w:rsidR="0026396E" w:rsidRDefault="0026396E" w:rsidP="001C2E35">
      <w:pPr>
        <w:spacing w:after="0" w:line="240" w:lineRule="auto"/>
        <w:jc w:val="both"/>
        <w:rPr>
          <w:rFonts w:ascii="Times New Roman" w:hAnsi="Times New Roman" w:cs="Times New Roman"/>
          <w:lang w:val="en-US"/>
        </w:rPr>
      </w:pPr>
    </w:p>
    <w:p w:rsidR="001C2E35" w:rsidRPr="001C2E35" w:rsidRDefault="001C2E35" w:rsidP="001C2E35">
      <w:pPr>
        <w:spacing w:after="0" w:line="240" w:lineRule="auto"/>
        <w:jc w:val="both"/>
        <w:rPr>
          <w:rFonts w:ascii="Times New Roman" w:hAnsi="Times New Roman" w:cs="Times New Roman"/>
          <w:lang w:val="en-US"/>
        </w:rPr>
      </w:pPr>
    </w:p>
    <w:p w:rsidR="0026396E" w:rsidRPr="001C2E35" w:rsidRDefault="0026396E" w:rsidP="001C2E35">
      <w:pPr>
        <w:spacing w:after="0" w:line="240" w:lineRule="auto"/>
        <w:jc w:val="both"/>
        <w:rPr>
          <w:rFonts w:ascii="Times New Roman" w:hAnsi="Times New Roman" w:cs="Times New Roman"/>
          <w:b/>
          <w:smallCaps/>
          <w:sz w:val="24"/>
        </w:rPr>
      </w:pPr>
      <w:r w:rsidRPr="001C2E35">
        <w:rPr>
          <w:rFonts w:ascii="Times New Roman" w:hAnsi="Times New Roman" w:cs="Times New Roman"/>
          <w:b/>
          <w:smallCaps/>
          <w:sz w:val="24"/>
        </w:rPr>
        <w:lastRenderedPageBreak/>
        <w:t>Hermeneutic and Shabbat HaGadol</w:t>
      </w:r>
    </w:p>
    <w:p w:rsidR="0026396E" w:rsidRPr="001C2E35" w:rsidRDefault="0026396E" w:rsidP="001C2E35">
      <w:pPr>
        <w:spacing w:after="0" w:line="240" w:lineRule="auto"/>
        <w:jc w:val="both"/>
        <w:rPr>
          <w:rFonts w:ascii="Times New Roman" w:hAnsi="Times New Roman" w:cs="Times New Roman"/>
          <w:lang w:val="en-US"/>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lang w:val="en-US"/>
        </w:rPr>
        <w:t xml:space="preserve">We must use the “Ritual/Festival Hermeneutics” of Peshat to decode the pre-Pesach ritual of Shabbat HaGadol. </w:t>
      </w:r>
      <w:r w:rsidRPr="001C2E35">
        <w:rPr>
          <w:rFonts w:ascii="Times New Roman" w:hAnsi="Times New Roman" w:cs="Times New Roman"/>
        </w:rPr>
        <w:t xml:space="preserve">It has been the ritual practice to label the Shabbat before Pesach as Shabbat HaGadol and incorporate the Prophetic reading of Mal 3:4-24. (Jewish published Bible) This </w:t>
      </w:r>
      <w:r w:rsidRPr="001C2E35">
        <w:rPr>
          <w:rFonts w:ascii="Times New Roman" w:hAnsi="Times New Roman" w:cs="Times New Roman"/>
          <w:i/>
        </w:rPr>
        <w:t>haftarah</w:t>
      </w:r>
      <w:r w:rsidRPr="001C2E35">
        <w:rPr>
          <w:rFonts w:ascii="Times New Roman" w:hAnsi="Times New Roman" w:cs="Times New Roman"/>
        </w:rPr>
        <w:t xml:space="preserve"> was selected in accordance with the belief that the Messianic redemption of the B’ne Yisrael will occur in the same month as the Egyptian bondage.</w:t>
      </w:r>
      <w:r w:rsidRPr="001C2E35">
        <w:rPr>
          <w:rStyle w:val="FootnoteReference"/>
          <w:rFonts w:cs="Times New Roman"/>
        </w:rPr>
        <w:footnoteReference w:id="154"/>
      </w:r>
      <w:r w:rsidRPr="001C2E35">
        <w:rPr>
          <w:rFonts w:ascii="Times New Roman" w:hAnsi="Times New Roman" w:cs="Times New Roman"/>
        </w:rPr>
        <w:t xml:space="preserve"> While the exact origin of this practice is debated among some scholars… </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pStyle w:val="ListParagraph"/>
        <w:numPr>
          <w:ilvl w:val="0"/>
          <w:numId w:val="5"/>
        </w:numPr>
        <w:spacing w:after="0" w:line="240" w:lineRule="auto"/>
        <w:jc w:val="both"/>
        <w:rPr>
          <w:rFonts w:ascii="Times New Roman" w:hAnsi="Times New Roman" w:cs="Times New Roman"/>
        </w:rPr>
      </w:pPr>
      <w:r w:rsidRPr="001C2E35">
        <w:rPr>
          <w:rFonts w:ascii="Times New Roman" w:hAnsi="Times New Roman" w:cs="Times New Roman"/>
        </w:rPr>
        <w:t xml:space="preserve">We will show through the present pericope of Marqas (Mark) that this practice pre-dates the Nazarean Codicil. </w:t>
      </w:r>
    </w:p>
    <w:p w:rsidR="0026396E" w:rsidRPr="001C2E35" w:rsidRDefault="0026396E" w:rsidP="001C2E35">
      <w:pPr>
        <w:pStyle w:val="ListParagraph"/>
        <w:numPr>
          <w:ilvl w:val="0"/>
          <w:numId w:val="5"/>
        </w:numPr>
        <w:spacing w:after="0" w:line="240" w:lineRule="auto"/>
        <w:jc w:val="both"/>
        <w:rPr>
          <w:rFonts w:ascii="Times New Roman" w:hAnsi="Times New Roman" w:cs="Times New Roman"/>
          <w:lang w:val="en-US"/>
        </w:rPr>
      </w:pPr>
      <w:r w:rsidRPr="001C2E35">
        <w:rPr>
          <w:rFonts w:ascii="Times New Roman" w:hAnsi="Times New Roman" w:cs="Times New Roman"/>
          <w:lang w:val="en-US"/>
        </w:rPr>
        <w:t>We will further show that Hakham Tsefet was aware of this practice and the he crafted the present pericope from the history of the Master to suit Shabbat HaGadol.</w:t>
      </w:r>
    </w:p>
    <w:p w:rsidR="0026396E" w:rsidRDefault="0026396E" w:rsidP="001C2E35">
      <w:pPr>
        <w:spacing w:after="0" w:line="240" w:lineRule="auto"/>
        <w:jc w:val="both"/>
        <w:rPr>
          <w:rFonts w:ascii="Times New Roman" w:hAnsi="Times New Roman" w:cs="Times New Roman"/>
        </w:rPr>
      </w:pPr>
    </w:p>
    <w:p w:rsidR="001C2E35" w:rsidRPr="001C2E35" w:rsidRDefault="001C2E35"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b/>
          <w:smallCaps/>
          <w:sz w:val="24"/>
        </w:rPr>
      </w:pPr>
      <w:r w:rsidRPr="001C2E35">
        <w:rPr>
          <w:rFonts w:ascii="Times New Roman" w:hAnsi="Times New Roman" w:cs="Times New Roman"/>
          <w:b/>
          <w:smallCaps/>
          <w:sz w:val="24"/>
        </w:rPr>
        <w:t>Virtuous Power</w:t>
      </w: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 </w:t>
      </w: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rPr>
        <w:t xml:space="preserve">Use of the Greek word </w:t>
      </w:r>
      <w:r w:rsidRPr="001C2E35">
        <w:rPr>
          <w:rFonts w:ascii="Times New Roman" w:hAnsi="Times New Roman" w:cs="Times New Roman"/>
          <w:b/>
          <w:bCs/>
          <w:lang w:val="el-GR"/>
        </w:rPr>
        <w:t>δύναμις</w:t>
      </w:r>
      <w:r w:rsidRPr="001C2E35">
        <w:rPr>
          <w:rFonts w:ascii="Times New Roman" w:hAnsi="Times New Roman" w:cs="Times New Roman"/>
        </w:rPr>
        <w:t xml:space="preserve"> – </w:t>
      </w:r>
      <w:r w:rsidRPr="001C2E35">
        <w:rPr>
          <w:rFonts w:ascii="Times New Roman" w:hAnsi="Times New Roman" w:cs="Times New Roman"/>
          <w:i/>
          <w:iCs/>
        </w:rPr>
        <w:t>dunamis</w:t>
      </w:r>
      <w:r w:rsidRPr="001C2E35">
        <w:rPr>
          <w:rFonts w:ascii="Times New Roman" w:hAnsi="Times New Roman" w:cs="Times New Roman"/>
          <w:iCs/>
        </w:rPr>
        <w:t xml:space="preserve"> is used for the “virtue,” which flows from the person of Yeshua. This is clearly an association with Messiah and the principle of agency. This may be the simplest answer but it is not the only answer. When the woman with the “</w:t>
      </w:r>
      <w:r w:rsidRPr="001C2E35">
        <w:rPr>
          <w:rFonts w:ascii="Times New Roman" w:hAnsi="Times New Roman" w:cs="Times New Roman"/>
          <w:b/>
          <w:iCs/>
          <w:lang w:val="en-US"/>
        </w:rPr>
        <w:t>discharge of blood</w:t>
      </w:r>
      <w:r w:rsidRPr="001C2E35">
        <w:rPr>
          <w:rFonts w:ascii="Times New Roman" w:hAnsi="Times New Roman" w:cs="Times New Roman"/>
          <w:iCs/>
        </w:rPr>
        <w:t>” touched Yeshua’s tzitzit she transferred her ritual impurity to him. She remained ritually impure until she could appropriately immerse in a mikveh. The point Hakham Tsefet is making by saying “</w:t>
      </w:r>
      <w:r w:rsidRPr="001C2E35">
        <w:rPr>
          <w:rFonts w:ascii="Times New Roman" w:hAnsi="Times New Roman" w:cs="Times New Roman"/>
          <w:b/>
          <w:bCs/>
          <w:iCs/>
        </w:rPr>
        <w:t xml:space="preserve">Immediately Yeshua, knowing </w:t>
      </w:r>
      <w:r w:rsidRPr="001C2E35">
        <w:rPr>
          <w:rFonts w:ascii="Times New Roman" w:hAnsi="Times New Roman" w:cs="Times New Roman"/>
          <w:iCs/>
        </w:rPr>
        <w:t>(Da’at having an intimate knowledge)</w:t>
      </w:r>
      <w:r w:rsidRPr="001C2E35">
        <w:rPr>
          <w:rFonts w:ascii="Times New Roman" w:hAnsi="Times New Roman" w:cs="Times New Roman"/>
          <w:b/>
          <w:bCs/>
          <w:iCs/>
        </w:rPr>
        <w:t xml:space="preserve"> in himself that the virtuous power had gone out from him,</w:t>
      </w:r>
      <w:r w:rsidRPr="001C2E35">
        <w:rPr>
          <w:rFonts w:ascii="Times New Roman" w:hAnsi="Times New Roman" w:cs="Times New Roman"/>
          <w:iCs/>
        </w:rPr>
        <w:t>” is that Yeshua was keenly aware of his status of ritual purity. This is further explained by understanding that Yeshua was meticulous about ritual purity. Therefore, when the woman touched his tzitzit he knew immediately that his ritual status had been compromised. Furthermore, this virtuous power when transferred from one person to another has the capacity of elevating or degenerating the person in contact. This is the mystery of the Parah Adumah discussed just a short time ago. Why did the woman with the “discharge of blood” seek Yeshua out? Did she seek him out because she believed he was “Messiah?” Hakham Tsefet responds by saying that she “</w:t>
      </w:r>
      <w:r w:rsidRPr="001C2E35">
        <w:rPr>
          <w:rFonts w:ascii="Times New Roman" w:hAnsi="Times New Roman" w:cs="Times New Roman"/>
          <w:b/>
          <w:iCs/>
        </w:rPr>
        <w:t>heard</w:t>
      </w:r>
      <w:r w:rsidRPr="001C2E35">
        <w:rPr>
          <w:rFonts w:ascii="Times New Roman" w:hAnsi="Times New Roman" w:cs="Times New Roman"/>
          <w:iCs/>
        </w:rPr>
        <w:t xml:space="preserve">” reports about him. But, this also leaves another question. What were the “reports” that she heard? It would appear that the “reports” were not specifically associated with his being Messiah. Rather, she heard reports of healings associated with him. Yet, she had a very determinate, premeditated plan, </w:t>
      </w:r>
      <w:r w:rsidRPr="001C2E35">
        <w:rPr>
          <w:rFonts w:ascii="Times New Roman" w:hAnsi="Times New Roman" w:cs="Times New Roman"/>
          <w:b/>
          <w:bCs/>
          <w:iCs/>
        </w:rPr>
        <w:t>“If I just touch the fringe of his talit, I will be made whole.”</w:t>
      </w:r>
      <w:r w:rsidRPr="001C2E35">
        <w:rPr>
          <w:rFonts w:ascii="Times New Roman" w:hAnsi="Times New Roman" w:cs="Times New Roman"/>
          <w:iCs/>
        </w:rPr>
        <w:t xml:space="preserve"> This in turn posits more questions.</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iCs/>
        </w:rPr>
        <w:t>Hakham Tsefet is going out of his way to say that ritual purity is a very important issue in Jewish life. Yeshua “had intimate knowledge of his ritual status.” Adam and Chavah “immediately Knew” when they had compromised their status of ritual innocence. As we have stated before, their attempt to cover themselves constituted the “works of the flesh” or human attempt apart from the Torah to reconcile themselves to G-d.</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iCs/>
        </w:rPr>
        <w:t xml:space="preserve">Hakham Tsefet is also showing that in some cases for someone to be “healed” per se that some agents have to be exposed to ritual impurity. This is the case with Yeshua in the present scenario. In turning back to the questions at hand we need to know what caused the woman with the discharge of blood to believe that she could specifically touch the tzitzit of Yeshua’s tallit and be healed. And why did she wait until this specific time, i.e. Shabbat HaGadol to premeditatedly resolve to act on her thoughts. Is it possible the she found some special connection between Shabbat HaGadol and the tzitzit that caused her to believe that she could touch Yeshua’s fringe and be healed?  </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spacing w:after="0" w:line="240" w:lineRule="auto"/>
        <w:ind w:left="360"/>
        <w:jc w:val="both"/>
        <w:rPr>
          <w:rFonts w:ascii="Times New Roman" w:hAnsi="Times New Roman" w:cs="Times New Roman"/>
          <w:iCs/>
          <w:sz w:val="21"/>
          <w:szCs w:val="21"/>
        </w:rPr>
      </w:pPr>
      <w:r w:rsidRPr="001C2E35">
        <w:rPr>
          <w:rFonts w:ascii="Times New Roman" w:hAnsi="Times New Roman" w:cs="Times New Roman"/>
          <w:b/>
          <w:iCs/>
          <w:sz w:val="21"/>
          <w:szCs w:val="21"/>
        </w:rPr>
        <w:t>D’varim 22:12</w:t>
      </w:r>
      <w:r w:rsidRPr="001C2E35">
        <w:rPr>
          <w:rFonts w:ascii="Times New Roman" w:hAnsi="Times New Roman" w:cs="Times New Roman"/>
          <w:iCs/>
          <w:sz w:val="21"/>
          <w:szCs w:val="21"/>
        </w:rPr>
        <w:t xml:space="preserve"> You shall make yourself twisted threads, (</w:t>
      </w:r>
      <w:r w:rsidRPr="001C2E35">
        <w:rPr>
          <w:rFonts w:ascii="Times New Roman" w:hAnsi="Times New Roman" w:cs="Times New Roman"/>
          <w:b/>
          <w:iCs/>
          <w:szCs w:val="21"/>
        </w:rPr>
        <w:t>גָּדִל</w:t>
      </w:r>
      <w:r w:rsidRPr="001C2E35">
        <w:rPr>
          <w:rFonts w:ascii="Times New Roman" w:hAnsi="Times New Roman" w:cs="Times New Roman"/>
          <w:iCs/>
          <w:szCs w:val="21"/>
        </w:rPr>
        <w:t xml:space="preserve"> </w:t>
      </w:r>
      <w:r w:rsidRPr="001C2E35">
        <w:rPr>
          <w:rFonts w:ascii="Times New Roman" w:hAnsi="Times New Roman" w:cs="Times New Roman"/>
          <w:iCs/>
          <w:sz w:val="21"/>
          <w:szCs w:val="21"/>
        </w:rPr>
        <w:t>– gâdil)</w:t>
      </w:r>
      <w:r w:rsidRPr="001C2E35">
        <w:rPr>
          <w:rStyle w:val="FootnoteReference"/>
          <w:rFonts w:cs="Times New Roman"/>
          <w:iCs/>
          <w:szCs w:val="21"/>
        </w:rPr>
        <w:footnoteReference w:id="155"/>
      </w:r>
      <w:r w:rsidRPr="001C2E35">
        <w:rPr>
          <w:rFonts w:ascii="Times New Roman" w:hAnsi="Times New Roman" w:cs="Times New Roman"/>
          <w:iCs/>
          <w:sz w:val="21"/>
          <w:szCs w:val="21"/>
        </w:rPr>
        <w:t xml:space="preserve"> on the four corners of your garment with which you cover yourself.</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iCs/>
        </w:rPr>
        <w:lastRenderedPageBreak/>
        <w:t xml:space="preserve">The fringe/tassel on the four corners of the tallit are referred to as </w:t>
      </w:r>
      <w:r w:rsidRPr="001C2E35">
        <w:rPr>
          <w:rFonts w:ascii="Times New Roman" w:hAnsi="Times New Roman" w:cs="Times New Roman"/>
          <w:b/>
          <w:iCs/>
        </w:rPr>
        <w:t>גָּדִל</w:t>
      </w:r>
      <w:r w:rsidRPr="001C2E35">
        <w:rPr>
          <w:rFonts w:ascii="Times New Roman" w:hAnsi="Times New Roman" w:cs="Times New Roman"/>
          <w:iCs/>
        </w:rPr>
        <w:t xml:space="preserve"> – gâdil. According to the Strong’s Exhaustive concordance and the Theological Workbook of the Old Testament </w:t>
      </w:r>
      <w:r w:rsidRPr="001C2E35">
        <w:rPr>
          <w:rFonts w:ascii="Times New Roman" w:hAnsi="Times New Roman" w:cs="Times New Roman"/>
          <w:b/>
          <w:iCs/>
        </w:rPr>
        <w:t>גָּדִל</w:t>
      </w:r>
      <w:r w:rsidRPr="001C2E35">
        <w:rPr>
          <w:rFonts w:ascii="Times New Roman" w:hAnsi="Times New Roman" w:cs="Times New Roman"/>
          <w:iCs/>
        </w:rPr>
        <w:t xml:space="preserve"> – gâdil is derived from </w:t>
      </w:r>
      <w:r w:rsidRPr="001C2E35">
        <w:rPr>
          <w:rFonts w:ascii="Times New Roman" w:hAnsi="Times New Roman" w:cs="Times New Roman"/>
          <w:b/>
          <w:iCs/>
        </w:rPr>
        <w:t>גָּדַל</w:t>
      </w:r>
      <w:r w:rsidRPr="001C2E35">
        <w:rPr>
          <w:rFonts w:ascii="Times New Roman" w:hAnsi="Times New Roman" w:cs="Times New Roman"/>
          <w:iCs/>
        </w:rPr>
        <w:t xml:space="preserve"> – gadal meaning “great.” In the table below, we have given the Theological workbook of the Old Testament numbers and corresponding definition.</w:t>
      </w:r>
    </w:p>
    <w:p w:rsidR="0026396E" w:rsidRDefault="0026396E" w:rsidP="0026396E">
      <w:pPr>
        <w:rPr>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023"/>
        <w:gridCol w:w="1646"/>
        <w:gridCol w:w="2873"/>
      </w:tblGrid>
      <w:tr w:rsidR="0026396E" w:rsidRPr="001C2E35" w:rsidTr="0026396E">
        <w:trPr>
          <w:jc w:val="center"/>
        </w:trPr>
        <w:tc>
          <w:tcPr>
            <w:tcW w:w="0" w:type="auto"/>
            <w:shd w:val="clear" w:color="auto" w:fill="D6E3BC" w:themeFill="accent3" w:themeFillTint="66"/>
          </w:tcPr>
          <w:p w:rsidR="0026396E" w:rsidRPr="001C2E35" w:rsidRDefault="0026396E" w:rsidP="0026396E">
            <w:pPr>
              <w:rPr>
                <w:rFonts w:ascii="Times New Roman" w:hAnsi="Times New Roman" w:cs="Times New Roman"/>
                <w:b/>
                <w:iCs/>
              </w:rPr>
            </w:pPr>
            <w:r w:rsidRPr="001C2E35">
              <w:rPr>
                <w:rFonts w:ascii="Times New Roman" w:hAnsi="Times New Roman" w:cs="Times New Roman"/>
                <w:b/>
                <w:iCs/>
              </w:rPr>
              <w:t>TWOT No.</w:t>
            </w:r>
          </w:p>
        </w:tc>
        <w:tc>
          <w:tcPr>
            <w:tcW w:w="0" w:type="auto"/>
            <w:shd w:val="clear" w:color="auto" w:fill="D6E3BC" w:themeFill="accent3" w:themeFillTint="66"/>
          </w:tcPr>
          <w:p w:rsidR="0026396E" w:rsidRPr="001C2E35" w:rsidRDefault="0026396E" w:rsidP="0026396E">
            <w:pPr>
              <w:rPr>
                <w:rFonts w:ascii="Times New Roman" w:hAnsi="Times New Roman" w:cs="Times New Roman"/>
                <w:b/>
                <w:iCs/>
                <w:sz w:val="2"/>
                <w:szCs w:val="2"/>
              </w:rPr>
            </w:pPr>
            <w:r w:rsidRPr="001C2E35">
              <w:rPr>
                <w:rFonts w:ascii="Times New Roman" w:hAnsi="Times New Roman" w:cs="Times New Roman"/>
                <w:b/>
                <w:iCs/>
              </w:rPr>
              <w:t xml:space="preserve">Hebrew </w:t>
            </w:r>
          </w:p>
        </w:tc>
        <w:tc>
          <w:tcPr>
            <w:tcW w:w="0" w:type="auto"/>
            <w:shd w:val="clear" w:color="auto" w:fill="D6E3BC" w:themeFill="accent3" w:themeFillTint="66"/>
          </w:tcPr>
          <w:p w:rsidR="0026396E" w:rsidRPr="001C2E35" w:rsidRDefault="0026396E" w:rsidP="0026396E">
            <w:pPr>
              <w:rPr>
                <w:rFonts w:ascii="Times New Roman" w:hAnsi="Times New Roman" w:cs="Times New Roman"/>
                <w:b/>
                <w:iCs/>
              </w:rPr>
            </w:pPr>
            <w:r w:rsidRPr="001C2E35">
              <w:rPr>
                <w:rFonts w:ascii="Times New Roman" w:hAnsi="Times New Roman" w:cs="Times New Roman"/>
                <w:b/>
                <w:iCs/>
              </w:rPr>
              <w:t>Transliteration</w:t>
            </w:r>
          </w:p>
        </w:tc>
        <w:tc>
          <w:tcPr>
            <w:tcW w:w="0" w:type="auto"/>
            <w:shd w:val="clear" w:color="auto" w:fill="D6E3BC" w:themeFill="accent3" w:themeFillTint="66"/>
          </w:tcPr>
          <w:p w:rsidR="0026396E" w:rsidRPr="001C2E35" w:rsidRDefault="0026396E" w:rsidP="0026396E">
            <w:pPr>
              <w:ind w:left="182"/>
              <w:rPr>
                <w:rFonts w:ascii="Times New Roman" w:hAnsi="Times New Roman" w:cs="Times New Roman"/>
                <w:b/>
                <w:iCs/>
              </w:rPr>
            </w:pPr>
            <w:r w:rsidRPr="001C2E35">
              <w:rPr>
                <w:rFonts w:ascii="Times New Roman" w:hAnsi="Times New Roman" w:cs="Times New Roman"/>
                <w:b/>
                <w:iCs/>
              </w:rPr>
              <w:t>Definition</w:t>
            </w:r>
          </w:p>
          <w:p w:rsidR="0026396E" w:rsidRPr="001C2E35" w:rsidRDefault="0026396E" w:rsidP="0026396E">
            <w:pPr>
              <w:ind w:left="182"/>
              <w:rPr>
                <w:rFonts w:ascii="Times New Roman" w:hAnsi="Times New Roman" w:cs="Times New Roman"/>
                <w:b/>
                <w:iCs/>
                <w:sz w:val="10"/>
                <w:szCs w:val="10"/>
              </w:rPr>
            </w:pPr>
          </w:p>
        </w:tc>
      </w:tr>
      <w:tr w:rsidR="0026396E" w:rsidRPr="001C2E35" w:rsidTr="0026396E">
        <w:trPr>
          <w:jc w:val="center"/>
        </w:trPr>
        <w:tc>
          <w:tcPr>
            <w:tcW w:w="0" w:type="auto"/>
          </w:tcPr>
          <w:p w:rsidR="0026396E" w:rsidRPr="001C2E35" w:rsidRDefault="0026396E" w:rsidP="0026396E">
            <w:pPr>
              <w:ind w:left="160"/>
              <w:rPr>
                <w:rFonts w:ascii="Times New Roman" w:hAnsi="Times New Roman" w:cs="Times New Roman"/>
                <w:iCs/>
              </w:rPr>
            </w:pPr>
            <w:r w:rsidRPr="001C2E35">
              <w:rPr>
                <w:rFonts w:ascii="Times New Roman" w:hAnsi="Times New Roman" w:cs="Times New Roman"/>
                <w:iCs/>
              </w:rPr>
              <w:t>315a</w:t>
            </w:r>
          </w:p>
        </w:tc>
        <w:tc>
          <w:tcPr>
            <w:tcW w:w="0" w:type="auto"/>
          </w:tcPr>
          <w:p w:rsidR="0026396E" w:rsidRPr="001C2E35" w:rsidRDefault="0026396E" w:rsidP="0026396E">
            <w:pPr>
              <w:ind w:left="222"/>
              <w:rPr>
                <w:rFonts w:ascii="Times New Roman" w:hAnsi="Times New Roman" w:cs="Times New Roman"/>
                <w:b/>
                <w:iCs/>
                <w:sz w:val="28"/>
                <w:szCs w:val="28"/>
              </w:rPr>
            </w:pPr>
            <w:r w:rsidRPr="001C2E35">
              <w:rPr>
                <w:rFonts w:ascii="Times New Roman" w:hAnsi="Times New Roman" w:cs="Times New Roman"/>
                <w:b/>
                <w:iCs/>
                <w:sz w:val="28"/>
                <w:szCs w:val="28"/>
              </w:rPr>
              <w:t>גָּדֵל</w:t>
            </w:r>
          </w:p>
        </w:tc>
        <w:tc>
          <w:tcPr>
            <w:tcW w:w="0" w:type="auto"/>
          </w:tcPr>
          <w:p w:rsidR="0026396E" w:rsidRPr="001C2E35" w:rsidRDefault="0026396E" w:rsidP="0026396E">
            <w:pPr>
              <w:ind w:left="176"/>
              <w:rPr>
                <w:rFonts w:ascii="Times New Roman" w:hAnsi="Times New Roman" w:cs="Times New Roman"/>
                <w:b/>
                <w:iCs/>
                <w:sz w:val="24"/>
              </w:rPr>
            </w:pPr>
            <w:r w:rsidRPr="001C2E35">
              <w:rPr>
                <w:rFonts w:ascii="Times New Roman" w:hAnsi="Times New Roman" w:cs="Times New Roman"/>
                <w:iCs/>
              </w:rPr>
              <w:t xml:space="preserve">gādēl </w:t>
            </w:r>
          </w:p>
        </w:tc>
        <w:tc>
          <w:tcPr>
            <w:tcW w:w="0" w:type="auto"/>
          </w:tcPr>
          <w:p w:rsidR="0026396E" w:rsidRPr="001C2E35" w:rsidRDefault="0026396E" w:rsidP="0026396E">
            <w:pPr>
              <w:ind w:left="176"/>
              <w:rPr>
                <w:rFonts w:ascii="Times New Roman" w:hAnsi="Times New Roman" w:cs="Times New Roman"/>
                <w:iCs/>
              </w:rPr>
            </w:pPr>
            <w:r w:rsidRPr="001C2E35">
              <w:rPr>
                <w:rFonts w:ascii="Times New Roman" w:hAnsi="Times New Roman" w:cs="Times New Roman"/>
                <w:iCs/>
              </w:rPr>
              <w:t>becoming great, growing up</w:t>
            </w:r>
          </w:p>
        </w:tc>
      </w:tr>
      <w:tr w:rsidR="0026396E" w:rsidRPr="001C2E35" w:rsidTr="0026396E">
        <w:trPr>
          <w:jc w:val="center"/>
        </w:trPr>
        <w:tc>
          <w:tcPr>
            <w:tcW w:w="0" w:type="auto"/>
          </w:tcPr>
          <w:p w:rsidR="0026396E" w:rsidRPr="001C2E35" w:rsidRDefault="0026396E" w:rsidP="0026396E">
            <w:pPr>
              <w:ind w:left="160"/>
              <w:rPr>
                <w:rFonts w:ascii="Times New Roman" w:hAnsi="Times New Roman" w:cs="Times New Roman"/>
                <w:iCs/>
              </w:rPr>
            </w:pPr>
            <w:r w:rsidRPr="001C2E35">
              <w:rPr>
                <w:rFonts w:ascii="Times New Roman" w:hAnsi="Times New Roman" w:cs="Times New Roman"/>
                <w:iCs/>
              </w:rPr>
              <w:t>315b</w:t>
            </w:r>
          </w:p>
        </w:tc>
        <w:tc>
          <w:tcPr>
            <w:tcW w:w="0" w:type="auto"/>
          </w:tcPr>
          <w:p w:rsidR="0026396E" w:rsidRPr="001C2E35" w:rsidRDefault="0026396E" w:rsidP="0026396E">
            <w:pPr>
              <w:ind w:left="222"/>
              <w:rPr>
                <w:rFonts w:ascii="Times New Roman" w:hAnsi="Times New Roman" w:cs="Times New Roman"/>
                <w:b/>
                <w:iCs/>
                <w:sz w:val="28"/>
                <w:szCs w:val="28"/>
              </w:rPr>
            </w:pPr>
            <w:r w:rsidRPr="001C2E35">
              <w:rPr>
                <w:rFonts w:ascii="Times New Roman" w:hAnsi="Times New Roman" w:cs="Times New Roman"/>
                <w:b/>
                <w:iCs/>
                <w:sz w:val="28"/>
                <w:szCs w:val="28"/>
              </w:rPr>
              <w:t xml:space="preserve">גֹּדֶל </w:t>
            </w:r>
          </w:p>
        </w:tc>
        <w:tc>
          <w:tcPr>
            <w:tcW w:w="0" w:type="auto"/>
          </w:tcPr>
          <w:p w:rsidR="0026396E" w:rsidRPr="001C2E35" w:rsidRDefault="0026396E" w:rsidP="0026396E">
            <w:pPr>
              <w:ind w:left="176"/>
              <w:rPr>
                <w:rFonts w:ascii="Times New Roman" w:hAnsi="Times New Roman" w:cs="Times New Roman"/>
                <w:b/>
                <w:iCs/>
                <w:sz w:val="24"/>
              </w:rPr>
            </w:pPr>
            <w:r w:rsidRPr="001C2E35">
              <w:rPr>
                <w:rFonts w:ascii="Times New Roman" w:hAnsi="Times New Roman" w:cs="Times New Roman"/>
                <w:iCs/>
              </w:rPr>
              <w:t xml:space="preserve">gōdel </w:t>
            </w:r>
          </w:p>
        </w:tc>
        <w:tc>
          <w:tcPr>
            <w:tcW w:w="0" w:type="auto"/>
          </w:tcPr>
          <w:p w:rsidR="0026396E" w:rsidRPr="001C2E35" w:rsidRDefault="0026396E" w:rsidP="0026396E">
            <w:pPr>
              <w:ind w:left="176"/>
              <w:rPr>
                <w:rFonts w:ascii="Times New Roman" w:hAnsi="Times New Roman" w:cs="Times New Roman"/>
                <w:iCs/>
              </w:rPr>
            </w:pPr>
            <w:r w:rsidRPr="001C2E35">
              <w:rPr>
                <w:rFonts w:ascii="Times New Roman" w:hAnsi="Times New Roman" w:cs="Times New Roman"/>
                <w:iCs/>
              </w:rPr>
              <w:t>greatness.</w:t>
            </w:r>
          </w:p>
        </w:tc>
      </w:tr>
      <w:tr w:rsidR="0026396E" w:rsidRPr="001C2E35" w:rsidTr="0026396E">
        <w:trPr>
          <w:jc w:val="center"/>
        </w:trPr>
        <w:tc>
          <w:tcPr>
            <w:tcW w:w="0" w:type="auto"/>
          </w:tcPr>
          <w:p w:rsidR="0026396E" w:rsidRPr="001C2E35" w:rsidRDefault="0026396E" w:rsidP="0026396E">
            <w:pPr>
              <w:ind w:left="160"/>
              <w:rPr>
                <w:rFonts w:ascii="Times New Roman" w:hAnsi="Times New Roman" w:cs="Times New Roman"/>
                <w:iCs/>
              </w:rPr>
            </w:pPr>
            <w:r w:rsidRPr="001C2E35">
              <w:rPr>
                <w:rFonts w:ascii="Times New Roman" w:hAnsi="Times New Roman" w:cs="Times New Roman"/>
                <w:iCs/>
              </w:rPr>
              <w:t>315c</w:t>
            </w:r>
          </w:p>
        </w:tc>
        <w:tc>
          <w:tcPr>
            <w:tcW w:w="0" w:type="auto"/>
          </w:tcPr>
          <w:p w:rsidR="0026396E" w:rsidRPr="001C2E35" w:rsidRDefault="0026396E" w:rsidP="0026396E">
            <w:pPr>
              <w:ind w:left="222"/>
              <w:rPr>
                <w:rFonts w:ascii="Times New Roman" w:hAnsi="Times New Roman" w:cs="Times New Roman"/>
                <w:b/>
                <w:iCs/>
                <w:sz w:val="28"/>
                <w:szCs w:val="28"/>
              </w:rPr>
            </w:pPr>
            <w:r w:rsidRPr="001C2E35">
              <w:rPr>
                <w:rFonts w:ascii="Times New Roman" w:hAnsi="Times New Roman" w:cs="Times New Roman"/>
                <w:b/>
                <w:iCs/>
                <w:sz w:val="28"/>
                <w:szCs w:val="28"/>
              </w:rPr>
              <w:t xml:space="preserve">גְּדִלִים </w:t>
            </w:r>
          </w:p>
        </w:tc>
        <w:tc>
          <w:tcPr>
            <w:tcW w:w="0" w:type="auto"/>
          </w:tcPr>
          <w:p w:rsidR="0026396E" w:rsidRPr="001C2E35" w:rsidRDefault="0026396E" w:rsidP="0026396E">
            <w:pPr>
              <w:ind w:left="176"/>
              <w:rPr>
                <w:rFonts w:ascii="Times New Roman" w:hAnsi="Times New Roman" w:cs="Times New Roman"/>
                <w:b/>
                <w:iCs/>
                <w:sz w:val="24"/>
              </w:rPr>
            </w:pPr>
            <w:r w:rsidRPr="001C2E35">
              <w:rPr>
                <w:rFonts w:ascii="Times New Roman" w:hAnsi="Times New Roman" w:cs="Times New Roman"/>
                <w:iCs/>
              </w:rPr>
              <w:t>gĕdilı̂m</w:t>
            </w:r>
          </w:p>
        </w:tc>
        <w:tc>
          <w:tcPr>
            <w:tcW w:w="0" w:type="auto"/>
          </w:tcPr>
          <w:p w:rsidR="0026396E" w:rsidRPr="001C2E35" w:rsidRDefault="0026396E" w:rsidP="0026396E">
            <w:pPr>
              <w:ind w:left="176"/>
              <w:rPr>
                <w:rFonts w:ascii="Times New Roman" w:hAnsi="Times New Roman" w:cs="Times New Roman"/>
                <w:iCs/>
              </w:rPr>
            </w:pPr>
            <w:r w:rsidRPr="001C2E35">
              <w:rPr>
                <w:rFonts w:ascii="Times New Roman" w:hAnsi="Times New Roman" w:cs="Times New Roman"/>
                <w:iCs/>
              </w:rPr>
              <w:t>twisted threads</w:t>
            </w:r>
          </w:p>
        </w:tc>
      </w:tr>
      <w:tr w:rsidR="0026396E" w:rsidRPr="001C2E35" w:rsidTr="0026396E">
        <w:trPr>
          <w:jc w:val="center"/>
        </w:trPr>
        <w:tc>
          <w:tcPr>
            <w:tcW w:w="0" w:type="auto"/>
          </w:tcPr>
          <w:p w:rsidR="0026396E" w:rsidRPr="001C2E35" w:rsidRDefault="0026396E" w:rsidP="0026396E">
            <w:pPr>
              <w:ind w:left="160"/>
              <w:rPr>
                <w:rFonts w:ascii="Times New Roman" w:hAnsi="Times New Roman" w:cs="Times New Roman"/>
                <w:iCs/>
              </w:rPr>
            </w:pPr>
            <w:r w:rsidRPr="001C2E35">
              <w:rPr>
                <w:rFonts w:ascii="Times New Roman" w:hAnsi="Times New Roman" w:cs="Times New Roman"/>
                <w:iCs/>
              </w:rPr>
              <w:t>315d</w:t>
            </w:r>
          </w:p>
        </w:tc>
        <w:tc>
          <w:tcPr>
            <w:tcW w:w="0" w:type="auto"/>
          </w:tcPr>
          <w:p w:rsidR="0026396E" w:rsidRPr="001C2E35" w:rsidRDefault="0026396E" w:rsidP="0026396E">
            <w:pPr>
              <w:ind w:left="222"/>
              <w:rPr>
                <w:rFonts w:ascii="Times New Roman" w:hAnsi="Times New Roman" w:cs="Times New Roman"/>
                <w:b/>
                <w:iCs/>
                <w:sz w:val="28"/>
                <w:szCs w:val="28"/>
              </w:rPr>
            </w:pPr>
            <w:r w:rsidRPr="001C2E35">
              <w:rPr>
                <w:rFonts w:ascii="Times New Roman" w:hAnsi="Times New Roman" w:cs="Times New Roman"/>
                <w:b/>
                <w:iCs/>
                <w:sz w:val="28"/>
                <w:szCs w:val="28"/>
              </w:rPr>
              <w:t xml:space="preserve">גָּדוֹל </w:t>
            </w:r>
          </w:p>
        </w:tc>
        <w:tc>
          <w:tcPr>
            <w:tcW w:w="0" w:type="auto"/>
          </w:tcPr>
          <w:p w:rsidR="0026396E" w:rsidRPr="001C2E35" w:rsidRDefault="0026396E" w:rsidP="0026396E">
            <w:pPr>
              <w:ind w:left="176"/>
              <w:rPr>
                <w:rFonts w:ascii="Times New Roman" w:hAnsi="Times New Roman" w:cs="Times New Roman"/>
                <w:b/>
                <w:iCs/>
                <w:sz w:val="24"/>
              </w:rPr>
            </w:pPr>
            <w:r w:rsidRPr="001C2E35">
              <w:rPr>
                <w:rFonts w:ascii="Times New Roman" w:hAnsi="Times New Roman" w:cs="Times New Roman"/>
                <w:iCs/>
              </w:rPr>
              <w:t xml:space="preserve">gādôl </w:t>
            </w:r>
          </w:p>
        </w:tc>
        <w:tc>
          <w:tcPr>
            <w:tcW w:w="0" w:type="auto"/>
          </w:tcPr>
          <w:p w:rsidR="0026396E" w:rsidRPr="001C2E35" w:rsidRDefault="0026396E" w:rsidP="0026396E">
            <w:pPr>
              <w:ind w:left="176"/>
              <w:rPr>
                <w:rFonts w:ascii="Times New Roman" w:hAnsi="Times New Roman" w:cs="Times New Roman"/>
                <w:iCs/>
              </w:rPr>
            </w:pPr>
            <w:r w:rsidRPr="001C2E35">
              <w:rPr>
                <w:rFonts w:ascii="Times New Roman" w:hAnsi="Times New Roman" w:cs="Times New Roman"/>
                <w:iCs/>
              </w:rPr>
              <w:t>great</w:t>
            </w:r>
          </w:p>
        </w:tc>
      </w:tr>
      <w:tr w:rsidR="0026396E" w:rsidRPr="001C2E35" w:rsidTr="0026396E">
        <w:trPr>
          <w:jc w:val="center"/>
        </w:trPr>
        <w:tc>
          <w:tcPr>
            <w:tcW w:w="0" w:type="auto"/>
          </w:tcPr>
          <w:p w:rsidR="0026396E" w:rsidRPr="001C2E35" w:rsidRDefault="0026396E" w:rsidP="0026396E">
            <w:pPr>
              <w:ind w:left="160"/>
              <w:rPr>
                <w:rFonts w:ascii="Times New Roman" w:hAnsi="Times New Roman" w:cs="Times New Roman"/>
                <w:iCs/>
              </w:rPr>
            </w:pPr>
            <w:r w:rsidRPr="001C2E35">
              <w:rPr>
                <w:rFonts w:ascii="Times New Roman" w:hAnsi="Times New Roman" w:cs="Times New Roman"/>
                <w:iCs/>
              </w:rPr>
              <w:t>315e</w:t>
            </w:r>
          </w:p>
        </w:tc>
        <w:tc>
          <w:tcPr>
            <w:tcW w:w="0" w:type="auto"/>
          </w:tcPr>
          <w:p w:rsidR="0026396E" w:rsidRPr="001C2E35" w:rsidRDefault="0026396E" w:rsidP="0026396E">
            <w:pPr>
              <w:ind w:left="222"/>
              <w:rPr>
                <w:rFonts w:ascii="Times New Roman" w:hAnsi="Times New Roman" w:cs="Times New Roman"/>
                <w:b/>
                <w:iCs/>
                <w:sz w:val="28"/>
                <w:szCs w:val="28"/>
              </w:rPr>
            </w:pPr>
            <w:r w:rsidRPr="001C2E35">
              <w:rPr>
                <w:rFonts w:ascii="Times New Roman" w:hAnsi="Times New Roman" w:cs="Times New Roman"/>
                <w:b/>
                <w:iCs/>
                <w:sz w:val="28"/>
                <w:szCs w:val="28"/>
              </w:rPr>
              <w:t xml:space="preserve">גְּדוּלָּה </w:t>
            </w:r>
          </w:p>
        </w:tc>
        <w:tc>
          <w:tcPr>
            <w:tcW w:w="0" w:type="auto"/>
          </w:tcPr>
          <w:p w:rsidR="0026396E" w:rsidRPr="001C2E35" w:rsidRDefault="0026396E" w:rsidP="0026396E">
            <w:pPr>
              <w:ind w:left="176"/>
              <w:rPr>
                <w:rFonts w:ascii="Times New Roman" w:hAnsi="Times New Roman" w:cs="Times New Roman"/>
                <w:iCs/>
                <w:sz w:val="24"/>
              </w:rPr>
            </w:pPr>
            <w:r w:rsidRPr="001C2E35">
              <w:rPr>
                <w:rFonts w:ascii="Times New Roman" w:hAnsi="Times New Roman" w:cs="Times New Roman"/>
                <w:iCs/>
              </w:rPr>
              <w:t>gĕdûllâ</w:t>
            </w:r>
          </w:p>
        </w:tc>
        <w:tc>
          <w:tcPr>
            <w:tcW w:w="0" w:type="auto"/>
          </w:tcPr>
          <w:p w:rsidR="0026396E" w:rsidRPr="001C2E35" w:rsidRDefault="0026396E" w:rsidP="0026396E">
            <w:pPr>
              <w:ind w:left="176"/>
              <w:rPr>
                <w:rFonts w:ascii="Times New Roman" w:hAnsi="Times New Roman" w:cs="Times New Roman"/>
                <w:iCs/>
              </w:rPr>
            </w:pPr>
            <w:r w:rsidRPr="001C2E35">
              <w:rPr>
                <w:rFonts w:ascii="Times New Roman" w:hAnsi="Times New Roman" w:cs="Times New Roman"/>
                <w:iCs/>
              </w:rPr>
              <w:t>greatness</w:t>
            </w:r>
          </w:p>
        </w:tc>
      </w:tr>
    </w:tbl>
    <w:p w:rsidR="0026396E" w:rsidRDefault="0026396E" w:rsidP="0026396E">
      <w:pPr>
        <w:rPr>
          <w:iCs/>
        </w:rPr>
      </w:pP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iCs/>
        </w:rPr>
        <w:t xml:space="preserve">The underlying idea is that the “great” wear the </w:t>
      </w:r>
      <w:r w:rsidRPr="001C2E35">
        <w:rPr>
          <w:rFonts w:ascii="Times New Roman" w:hAnsi="Times New Roman" w:cs="Times New Roman"/>
          <w:b/>
          <w:iCs/>
          <w:sz w:val="24"/>
        </w:rPr>
        <w:t>גְּדִלִים</w:t>
      </w:r>
      <w:r w:rsidRPr="001C2E35">
        <w:rPr>
          <w:rFonts w:ascii="Times New Roman" w:hAnsi="Times New Roman" w:cs="Times New Roman"/>
          <w:iCs/>
          <w:sz w:val="24"/>
        </w:rPr>
        <w:t xml:space="preserve"> </w:t>
      </w:r>
      <w:r w:rsidRPr="001C2E35">
        <w:rPr>
          <w:rFonts w:ascii="Times New Roman" w:hAnsi="Times New Roman" w:cs="Times New Roman"/>
          <w:iCs/>
        </w:rPr>
        <w:t xml:space="preserve">– </w:t>
      </w:r>
      <w:r w:rsidRPr="001C2E35">
        <w:rPr>
          <w:rFonts w:ascii="Times New Roman" w:hAnsi="Times New Roman" w:cs="Times New Roman"/>
          <w:i/>
          <w:iCs/>
        </w:rPr>
        <w:t>gĕdilı̂m</w:t>
      </w:r>
      <w:r w:rsidRPr="001C2E35">
        <w:rPr>
          <w:rFonts w:ascii="Times New Roman" w:hAnsi="Times New Roman" w:cs="Times New Roman"/>
          <w:iCs/>
        </w:rPr>
        <w:t xml:space="preserve">, “twisted threads” or tzitzit on the corners of their garments. Therefore, we have a connection between “the great,” HaGadol and the </w:t>
      </w:r>
      <w:r w:rsidRPr="001C2E35">
        <w:rPr>
          <w:rFonts w:ascii="Times New Roman" w:hAnsi="Times New Roman" w:cs="Times New Roman"/>
          <w:b/>
          <w:iCs/>
          <w:sz w:val="24"/>
        </w:rPr>
        <w:t>גְּדִלִים</w:t>
      </w:r>
      <w:r w:rsidRPr="001C2E35">
        <w:rPr>
          <w:rFonts w:ascii="Times New Roman" w:hAnsi="Times New Roman" w:cs="Times New Roman"/>
          <w:iCs/>
          <w:sz w:val="24"/>
        </w:rPr>
        <w:t xml:space="preserve"> – </w:t>
      </w:r>
      <w:r w:rsidRPr="001C2E35">
        <w:rPr>
          <w:rFonts w:ascii="Times New Roman" w:hAnsi="Times New Roman" w:cs="Times New Roman"/>
          <w:i/>
          <w:iCs/>
        </w:rPr>
        <w:t>gĕdilı̂m</w:t>
      </w:r>
      <w:r w:rsidRPr="001C2E35">
        <w:rPr>
          <w:rFonts w:ascii="Times New Roman" w:hAnsi="Times New Roman" w:cs="Times New Roman"/>
          <w:iCs/>
        </w:rPr>
        <w:t xml:space="preserve"> fringes or tassels. Hakham Tsefet the Great Torah Scholar is showing us that the woman with the discharge of blood had plenty of reason to believe that if she could “just touch” the fringe of the Great Torah Teacher, she would be healed. We should not think that the woman with the discharge of blood needed to have a scholarly knowledge of Mishnaic Hebrew or Greek. This responsibility rests on Hakham Tsefet and his amanuensis who faithfully reports the narrative to us for the sake of determining the message associated with Messiah and the Torah.  </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spacing w:after="0" w:line="240" w:lineRule="auto"/>
        <w:jc w:val="both"/>
        <w:rPr>
          <w:rFonts w:ascii="Times New Roman" w:hAnsi="Times New Roman" w:cs="Times New Roman"/>
          <w:iCs/>
        </w:rPr>
      </w:pPr>
      <w:r w:rsidRPr="001C2E35">
        <w:rPr>
          <w:rFonts w:ascii="Times New Roman" w:hAnsi="Times New Roman" w:cs="Times New Roman"/>
          <w:iCs/>
        </w:rPr>
        <w:t>As noted above we can see that Shabbat HaGadol is related to the tassels/fringes worn on the tallit. We will now look at the prophetic readings to see if there is any inference from that text to show us…</w:t>
      </w:r>
    </w:p>
    <w:p w:rsidR="0026396E" w:rsidRPr="001C2E35" w:rsidRDefault="0026396E" w:rsidP="001C2E35">
      <w:pPr>
        <w:spacing w:after="0" w:line="240" w:lineRule="auto"/>
        <w:jc w:val="both"/>
        <w:rPr>
          <w:rFonts w:ascii="Times New Roman" w:hAnsi="Times New Roman" w:cs="Times New Roman"/>
          <w:iCs/>
        </w:rPr>
      </w:pPr>
    </w:p>
    <w:p w:rsidR="0026396E" w:rsidRPr="001C2E35" w:rsidRDefault="0026396E" w:rsidP="001C2E35">
      <w:pPr>
        <w:pStyle w:val="ListParagraph"/>
        <w:numPr>
          <w:ilvl w:val="0"/>
          <w:numId w:val="6"/>
        </w:numPr>
        <w:spacing w:after="0" w:line="240" w:lineRule="auto"/>
        <w:jc w:val="both"/>
        <w:rPr>
          <w:rFonts w:ascii="Times New Roman" w:hAnsi="Times New Roman" w:cs="Times New Roman"/>
          <w:iCs/>
        </w:rPr>
      </w:pPr>
      <w:r w:rsidRPr="001C2E35">
        <w:rPr>
          <w:rFonts w:ascii="Times New Roman" w:hAnsi="Times New Roman" w:cs="Times New Roman"/>
          <w:iCs/>
        </w:rPr>
        <w:t xml:space="preserve">The relationship of the prophetic </w:t>
      </w:r>
      <w:r w:rsidRPr="001C2E35">
        <w:rPr>
          <w:rFonts w:ascii="Times New Roman" w:hAnsi="Times New Roman" w:cs="Times New Roman"/>
          <w:i/>
        </w:rPr>
        <w:t>haftarah</w:t>
      </w:r>
      <w:r w:rsidRPr="001C2E35">
        <w:rPr>
          <w:rFonts w:ascii="Times New Roman" w:hAnsi="Times New Roman" w:cs="Times New Roman"/>
        </w:rPr>
        <w:t xml:space="preserve"> </w:t>
      </w:r>
      <w:r w:rsidRPr="001C2E35">
        <w:rPr>
          <w:rFonts w:ascii="Times New Roman" w:hAnsi="Times New Roman" w:cs="Times New Roman"/>
          <w:iCs/>
        </w:rPr>
        <w:t>to the fringes</w:t>
      </w:r>
    </w:p>
    <w:p w:rsidR="0026396E" w:rsidRPr="001C2E35" w:rsidRDefault="0026396E" w:rsidP="001C2E35">
      <w:pPr>
        <w:pStyle w:val="ListParagraph"/>
        <w:numPr>
          <w:ilvl w:val="0"/>
          <w:numId w:val="6"/>
        </w:numPr>
        <w:spacing w:after="0" w:line="240" w:lineRule="auto"/>
        <w:jc w:val="both"/>
        <w:rPr>
          <w:rFonts w:ascii="Times New Roman" w:hAnsi="Times New Roman" w:cs="Times New Roman"/>
          <w:iCs/>
        </w:rPr>
      </w:pPr>
      <w:r w:rsidRPr="001C2E35">
        <w:rPr>
          <w:rFonts w:ascii="Times New Roman" w:hAnsi="Times New Roman" w:cs="Times New Roman"/>
          <w:iCs/>
        </w:rPr>
        <w:t>That Shabbat HaGadol used these prophetic readings in the first century</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We will minimize the reading for the sake of time and space.</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sz w:val="21"/>
          <w:szCs w:val="21"/>
        </w:rPr>
      </w:pPr>
      <w:r w:rsidRPr="001C2E35">
        <w:rPr>
          <w:rFonts w:ascii="Times New Roman" w:hAnsi="Times New Roman" w:cs="Times New Roman"/>
          <w:b/>
          <w:sz w:val="21"/>
          <w:szCs w:val="21"/>
        </w:rPr>
        <w:t>Mal 3:19-20 For lo, the sun comes, glowing like a furnace, and all the audacious sinners and all the perpetrators of wickedness will be stubble. And the sun that comes will burn them up so that it will leave them neither root nor branch, says the L</w:t>
      </w:r>
      <w:r w:rsidRPr="001C2E35">
        <w:rPr>
          <w:rFonts w:ascii="Times New Roman" w:hAnsi="Times New Roman" w:cs="Times New Roman"/>
          <w:b/>
          <w:smallCaps/>
          <w:sz w:val="21"/>
          <w:szCs w:val="21"/>
        </w:rPr>
        <w:t>ord</w:t>
      </w:r>
      <w:r w:rsidRPr="001C2E35">
        <w:rPr>
          <w:rFonts w:ascii="Times New Roman" w:hAnsi="Times New Roman" w:cs="Times New Roman"/>
          <w:b/>
          <w:sz w:val="21"/>
          <w:szCs w:val="21"/>
        </w:rPr>
        <w:t xml:space="preserve"> of Hosts. And the </w:t>
      </w:r>
      <w:r w:rsidRPr="001C2E35">
        <w:rPr>
          <w:rFonts w:ascii="Times New Roman" w:hAnsi="Times New Roman" w:cs="Times New Roman"/>
          <w:b/>
          <w:sz w:val="21"/>
          <w:szCs w:val="21"/>
          <w:highlight w:val="yellow"/>
        </w:rPr>
        <w:t>sun of mercy</w:t>
      </w:r>
      <w:r w:rsidRPr="001C2E35">
        <w:rPr>
          <w:rFonts w:ascii="Times New Roman" w:hAnsi="Times New Roman" w:cs="Times New Roman"/>
          <w:b/>
          <w:sz w:val="21"/>
          <w:szCs w:val="21"/>
        </w:rPr>
        <w:t xml:space="preserve"> will rise with healing in </w:t>
      </w:r>
      <w:r w:rsidRPr="001C2E35">
        <w:rPr>
          <w:rFonts w:ascii="Times New Roman" w:hAnsi="Times New Roman" w:cs="Times New Roman"/>
          <w:b/>
          <w:sz w:val="21"/>
          <w:szCs w:val="21"/>
          <w:highlight w:val="yellow"/>
        </w:rPr>
        <w:t>her wings</w:t>
      </w:r>
      <w:r w:rsidRPr="001C2E35">
        <w:rPr>
          <w:rFonts w:ascii="Times New Roman" w:hAnsi="Times New Roman" w:cs="Times New Roman"/>
          <w:b/>
          <w:sz w:val="21"/>
          <w:szCs w:val="21"/>
        </w:rPr>
        <w:t xml:space="preserve"> for you who fear My Name. Then will you go forth and be fat as fatted calves.</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sz w:val="21"/>
          <w:szCs w:val="21"/>
        </w:rPr>
      </w:pPr>
      <w:r w:rsidRPr="001C2E35">
        <w:rPr>
          <w:rFonts w:ascii="Times New Roman" w:hAnsi="Times New Roman" w:cs="Times New Roman"/>
          <w:b/>
          <w:sz w:val="21"/>
          <w:szCs w:val="21"/>
        </w:rPr>
        <w:t>Rashi Mal 3:19</w:t>
      </w:r>
      <w:r w:rsidRPr="001C2E35">
        <w:rPr>
          <w:rFonts w:ascii="Times New Roman" w:hAnsi="Times New Roman" w:cs="Times New Roman"/>
          <w:sz w:val="21"/>
          <w:szCs w:val="21"/>
        </w:rPr>
        <w:t xml:space="preserve"> </w:t>
      </w:r>
      <w:r w:rsidRPr="001C2E35">
        <w:rPr>
          <w:rFonts w:ascii="Times New Roman" w:hAnsi="Times New Roman" w:cs="Times New Roman"/>
          <w:b/>
          <w:sz w:val="21"/>
          <w:szCs w:val="21"/>
        </w:rPr>
        <w:t>For lo, the sun comes</w:t>
      </w:r>
      <w:r w:rsidRPr="001C2E35">
        <w:rPr>
          <w:rFonts w:ascii="Times New Roman" w:hAnsi="Times New Roman" w:cs="Times New Roman"/>
          <w:sz w:val="21"/>
          <w:szCs w:val="21"/>
        </w:rPr>
        <w:t xml:space="preserve"> This instance of </w:t>
      </w:r>
      <w:r w:rsidRPr="001C2E35">
        <w:rPr>
          <w:rFonts w:ascii="Times New Roman" w:hAnsi="Times New Roman" w:cs="Times New Roman"/>
          <w:b/>
          <w:sz w:val="21"/>
          <w:szCs w:val="21"/>
        </w:rPr>
        <w:t>יום</w:t>
      </w:r>
      <w:r w:rsidRPr="001C2E35">
        <w:rPr>
          <w:rFonts w:ascii="Times New Roman" w:hAnsi="Times New Roman" w:cs="Times New Roman"/>
          <w:sz w:val="21"/>
          <w:szCs w:val="21"/>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r w:rsidRPr="001C2E35">
        <w:rPr>
          <w:rFonts w:ascii="Times New Roman" w:hAnsi="Times New Roman" w:cs="Times New Roman"/>
          <w:b/>
          <w:sz w:val="21"/>
          <w:szCs w:val="21"/>
        </w:rPr>
        <w:t>neither root nor branch</w:t>
      </w:r>
      <w:r w:rsidRPr="001C2E35">
        <w:rPr>
          <w:rFonts w:ascii="Times New Roman" w:hAnsi="Times New Roman" w:cs="Times New Roman"/>
          <w:sz w:val="21"/>
          <w:szCs w:val="21"/>
        </w:rPr>
        <w:t xml:space="preserve"> Neither son nor grandson. </w:t>
      </w:r>
    </w:p>
    <w:p w:rsidR="0026396E" w:rsidRPr="001C2E35" w:rsidRDefault="0026396E" w:rsidP="001C2E35">
      <w:pPr>
        <w:spacing w:after="0" w:line="240" w:lineRule="auto"/>
        <w:jc w:val="both"/>
        <w:rPr>
          <w:rFonts w:ascii="Times New Roman" w:hAnsi="Times New Roman" w:cs="Times New Roman"/>
          <w:sz w:val="21"/>
          <w:szCs w:val="21"/>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Rashi translates the word </w:t>
      </w:r>
      <w:r w:rsidRPr="001C2E35">
        <w:rPr>
          <w:rFonts w:ascii="Times New Roman" w:hAnsi="Times New Roman" w:cs="Times New Roman"/>
          <w:b/>
          <w:sz w:val="21"/>
          <w:szCs w:val="21"/>
        </w:rPr>
        <w:t>יום</w:t>
      </w:r>
      <w:r w:rsidRPr="001C2E35">
        <w:rPr>
          <w:rFonts w:ascii="Times New Roman" w:hAnsi="Times New Roman" w:cs="Times New Roman"/>
        </w:rPr>
        <w:t xml:space="preserve"> </w:t>
      </w:r>
      <w:r w:rsidRPr="001C2E35">
        <w:rPr>
          <w:rFonts w:ascii="Times New Roman" w:hAnsi="Times New Roman" w:cs="Times New Roman"/>
          <w:i/>
        </w:rPr>
        <w:t>yom</w:t>
      </w:r>
      <w:r w:rsidRPr="001C2E35">
        <w:rPr>
          <w:rFonts w:ascii="Times New Roman" w:hAnsi="Times New Roman" w:cs="Times New Roman"/>
        </w:rPr>
        <w:t xml:space="preserve"> as “sun.” This shows the balanced disposition of judgment. The ambiguity of the text lies in the translation “sun of mercy/righteousness/generosity.” Furthermore, why should the text be translated healing in her “wings?” The feminine gender of “her wings” shows the characteristic of mercy. Furthermore, the idea of “wings” and the “sun of mercy” is a play on the idea of the dwelling presence “Shekinah” of G-d. The imagery is conjoined with the notion that those who wear the fringed tallit draw themselves into the Divine Presence by hiding beneath the “wings of the Shekinah.” The “Sun of Mercy,” Divine Presence enshrouds those who wear the Fringed Tallit. Therefore, the woman with the discharge of blood knew that if she could just touch the “wings” of the Hakham she would be drawn into the Divine Presence where she would be healed. She knew from the Prophetic reading of </w:t>
      </w:r>
      <w:r w:rsidRPr="001C2E35">
        <w:rPr>
          <w:rFonts w:ascii="Times New Roman" w:hAnsi="Times New Roman" w:cs="Times New Roman"/>
        </w:rPr>
        <w:lastRenderedPageBreak/>
        <w:t>Malachi, which she had undoubtedly heard in some Shabbat Sermon that the phrase “Sun of Mercy” was associated with the Messiah and Divine Presence.</w:t>
      </w:r>
    </w:p>
    <w:p w:rsidR="0026396E" w:rsidRDefault="0026396E" w:rsidP="001C2E35">
      <w:pPr>
        <w:spacing w:after="0" w:line="240" w:lineRule="auto"/>
        <w:jc w:val="both"/>
        <w:rPr>
          <w:rFonts w:ascii="Times New Roman" w:hAnsi="Times New Roman" w:cs="Times New Roman"/>
        </w:rPr>
      </w:pPr>
    </w:p>
    <w:p w:rsidR="001C2E35" w:rsidRPr="001C2E35" w:rsidRDefault="001C2E35"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b/>
          <w:smallCaps/>
          <w:sz w:val="24"/>
        </w:rPr>
      </w:pPr>
      <w:r w:rsidRPr="001C2E35">
        <w:rPr>
          <w:rFonts w:ascii="Times New Roman" w:hAnsi="Times New Roman" w:cs="Times New Roman"/>
          <w:b/>
          <w:smallCaps/>
          <w:sz w:val="24"/>
        </w:rPr>
        <w:t>Peroration</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Adam and Chavah made fig leaves as a way to cover their bodies and “atone,” </w:t>
      </w:r>
      <w:r w:rsidRPr="001C2E35">
        <w:rPr>
          <w:rFonts w:ascii="Times New Roman" w:hAnsi="Times New Roman" w:cs="Times New Roman"/>
          <w:b/>
          <w:sz w:val="24"/>
        </w:rPr>
        <w:t>כפר</w:t>
      </w:r>
      <w:r w:rsidRPr="001C2E35">
        <w:rPr>
          <w:rFonts w:ascii="Times New Roman" w:hAnsi="Times New Roman" w:cs="Times New Roman"/>
          <w:sz w:val="24"/>
        </w:rPr>
        <w:t xml:space="preserve"> </w:t>
      </w:r>
      <w:r w:rsidRPr="001C2E35">
        <w:rPr>
          <w:rFonts w:ascii="Times New Roman" w:hAnsi="Times New Roman" w:cs="Times New Roman"/>
        </w:rPr>
        <w:t xml:space="preserve">– </w:t>
      </w:r>
      <w:r w:rsidRPr="001C2E35">
        <w:rPr>
          <w:rFonts w:ascii="Times New Roman" w:hAnsi="Times New Roman" w:cs="Times New Roman"/>
          <w:i/>
        </w:rPr>
        <w:t>kapar</w:t>
      </w:r>
      <w:r w:rsidRPr="001C2E35">
        <w:rPr>
          <w:rFonts w:ascii="Times New Roman" w:hAnsi="Times New Roman" w:cs="Times New Roman"/>
        </w:rPr>
        <w:t xml:space="preserve"> for their sins. G-d has graciously given us Torah Study as a means of atonement </w:t>
      </w:r>
      <w:r w:rsidRPr="001C2E35">
        <w:rPr>
          <w:rFonts w:ascii="Times New Roman" w:hAnsi="Times New Roman" w:cs="Times New Roman"/>
          <w:b/>
          <w:sz w:val="24"/>
        </w:rPr>
        <w:t>כפר</w:t>
      </w:r>
      <w:r w:rsidRPr="001C2E35">
        <w:rPr>
          <w:rFonts w:ascii="Times New Roman" w:hAnsi="Times New Roman" w:cs="Times New Roman"/>
          <w:sz w:val="24"/>
        </w:rPr>
        <w:t xml:space="preserve"> </w:t>
      </w:r>
      <w:r w:rsidRPr="001C2E35">
        <w:rPr>
          <w:rFonts w:ascii="Times New Roman" w:hAnsi="Times New Roman" w:cs="Times New Roman"/>
        </w:rPr>
        <w:t xml:space="preserve">– </w:t>
      </w:r>
      <w:r w:rsidRPr="001C2E35">
        <w:rPr>
          <w:rFonts w:ascii="Times New Roman" w:hAnsi="Times New Roman" w:cs="Times New Roman"/>
          <w:i/>
        </w:rPr>
        <w:t>kapar</w:t>
      </w:r>
      <w:r w:rsidRPr="001C2E35">
        <w:rPr>
          <w:rFonts w:ascii="Times New Roman" w:hAnsi="Times New Roman" w:cs="Times New Roman"/>
        </w:rPr>
        <w:t xml:space="preserve">. However, G-d also gave us prayer as another means of atonement </w:t>
      </w:r>
      <w:r w:rsidRPr="001C2E35">
        <w:rPr>
          <w:rFonts w:ascii="Times New Roman" w:hAnsi="Times New Roman" w:cs="Times New Roman"/>
          <w:b/>
          <w:sz w:val="24"/>
        </w:rPr>
        <w:t>כפר</w:t>
      </w:r>
      <w:r w:rsidRPr="001C2E35">
        <w:rPr>
          <w:rFonts w:ascii="Times New Roman" w:hAnsi="Times New Roman" w:cs="Times New Roman"/>
          <w:sz w:val="24"/>
        </w:rPr>
        <w:t xml:space="preserve"> </w:t>
      </w:r>
      <w:r w:rsidRPr="001C2E35">
        <w:rPr>
          <w:rFonts w:ascii="Times New Roman" w:hAnsi="Times New Roman" w:cs="Times New Roman"/>
        </w:rPr>
        <w:t xml:space="preserve">– </w:t>
      </w:r>
      <w:r w:rsidRPr="001C2E35">
        <w:rPr>
          <w:rFonts w:ascii="Times New Roman" w:hAnsi="Times New Roman" w:cs="Times New Roman"/>
          <w:i/>
        </w:rPr>
        <w:t>kapar</w:t>
      </w:r>
      <w:r w:rsidRPr="001C2E35">
        <w:rPr>
          <w:rFonts w:ascii="Times New Roman" w:hAnsi="Times New Roman" w:cs="Times New Roman"/>
        </w:rPr>
        <w:t>. It is very apropos that those who are atoned for should wear a Fringed garment to demonstrate that fact that they are atoned for by covering themselves,</w:t>
      </w:r>
      <w:r w:rsidRPr="001C2E35">
        <w:rPr>
          <w:rFonts w:ascii="Times New Roman" w:hAnsi="Times New Roman" w:cs="Times New Roman"/>
          <w:b/>
          <w:sz w:val="24"/>
        </w:rPr>
        <w:t xml:space="preserve"> כפר</w:t>
      </w:r>
      <w:r w:rsidRPr="001C2E35">
        <w:rPr>
          <w:rFonts w:ascii="Times New Roman" w:hAnsi="Times New Roman" w:cs="Times New Roman"/>
          <w:sz w:val="24"/>
        </w:rPr>
        <w:t xml:space="preserve"> </w:t>
      </w:r>
      <w:r w:rsidRPr="001C2E35">
        <w:rPr>
          <w:rFonts w:ascii="Times New Roman" w:hAnsi="Times New Roman" w:cs="Times New Roman"/>
        </w:rPr>
        <w:t xml:space="preserve">– </w:t>
      </w:r>
      <w:r w:rsidRPr="001C2E35">
        <w:rPr>
          <w:rFonts w:ascii="Times New Roman" w:hAnsi="Times New Roman" w:cs="Times New Roman"/>
          <w:i/>
        </w:rPr>
        <w:t>kapar</w:t>
      </w:r>
      <w:r w:rsidRPr="001C2E35">
        <w:rPr>
          <w:rFonts w:ascii="Times New Roman" w:hAnsi="Times New Roman" w:cs="Times New Roman"/>
        </w:rPr>
        <w:t xml:space="preserve"> with the fringed garment which represents G-d’s loving and merciful presence. The wings of the sun and the wings of the Shekinah are indicative of Messiah. And, Messiah wrapped in a tallit is analogous of the Shekinah with healing in her wings.</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sz w:val="21"/>
          <w:szCs w:val="21"/>
        </w:rPr>
      </w:pPr>
      <w:r w:rsidRPr="001C2E35">
        <w:rPr>
          <w:rFonts w:ascii="Times New Roman" w:hAnsi="Times New Roman" w:cs="Times New Roman"/>
          <w:b/>
          <w:sz w:val="21"/>
          <w:szCs w:val="21"/>
        </w:rPr>
        <w:t>Mal 3:23 Lo, I will send you Elijah the prophet before the coming of the great and awesome day of the L</w:t>
      </w:r>
      <w:r w:rsidRPr="001C2E35">
        <w:rPr>
          <w:rFonts w:ascii="Times New Roman" w:hAnsi="Times New Roman" w:cs="Times New Roman"/>
          <w:b/>
          <w:smallCaps/>
          <w:sz w:val="21"/>
          <w:szCs w:val="21"/>
        </w:rPr>
        <w:t>ord</w:t>
      </w:r>
      <w:r w:rsidRPr="001C2E35">
        <w:rPr>
          <w:rFonts w:ascii="Times New Roman" w:hAnsi="Times New Roman" w:cs="Times New Roman"/>
          <w:b/>
          <w:sz w:val="21"/>
          <w:szCs w:val="21"/>
        </w:rPr>
        <w:t>, that he may turn the heart of the fathers back through the children, and the heart of the children back through their fathers-lest I come and smite the earth with utter destruction.</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For those who have no love, respect or awe of G-d, Shabbat HaGadol will be a day of infamy. But, Shabbat HaGadol is a day of rejoicing for those who fear G-d. It is also noteworthy to see that the miracle of the woman with the discharge of blood comes at the commencement of the plague of blood poured out on Egypt. It is also noteworthy to see that just following Pesach we will see Yeshua raise the dead, as Pharaoh collects the dead firstborn, which permitted us to go free. </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eastAsia="Book Antiqua" w:hAnsi="Times New Roman" w:cs="Times New Roman"/>
          <w:b/>
          <w:bCs/>
          <w:noProof/>
          <w:lang w:val="en-US"/>
        </w:rPr>
        <mc:AlternateContent>
          <mc:Choice Requires="wps">
            <w:drawing>
              <wp:anchor distT="4294967291" distB="4294967291" distL="114300" distR="114300" simplePos="0" relativeHeight="251660288" behindDoc="0" locked="0" layoutInCell="1" allowOverlap="1" wp14:anchorId="0C4E993B" wp14:editId="3E5924C8">
                <wp:simplePos x="0" y="0"/>
                <wp:positionH relativeFrom="column">
                  <wp:posOffset>36321</wp:posOffset>
                </wp:positionH>
                <wp:positionV relativeFrom="paragraph">
                  <wp:posOffset>155728</wp:posOffset>
                </wp:positionV>
                <wp:extent cx="6391275" cy="0"/>
                <wp:effectExtent l="38100" t="38100" r="6667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chemeClr val="accent1">
                              <a:lumMod val="75000"/>
                            </a:scheme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9E24F0"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5pt,12.25pt" to="506.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" strokecolor="#365f91 [2404]" strokeweight="1.75pt">
                <v:shadow on="t" color="black" opacity="24903f" origin=",.5" offset="0,.55556mm"/>
                <o:lock v:ext="edit" shapetype="f"/>
              </v:line>
            </w:pict>
          </mc:Fallback>
        </mc:AlternateContent>
      </w:r>
    </w:p>
    <w:p w:rsidR="0026396E" w:rsidRPr="003C6BE1" w:rsidRDefault="0026396E" w:rsidP="001C2E35">
      <w:pPr>
        <w:keepNext/>
        <w:widowControl w:val="0"/>
        <w:spacing w:after="0" w:line="240" w:lineRule="auto"/>
        <w:rPr>
          <w:rFonts w:ascii="Copperplate Gothic Light" w:eastAsia="Book Antiqua" w:hAnsi="Copperplate Gothic Light" w:cs="Times New Roman"/>
          <w:b/>
          <w:smallCaps/>
          <w:lang w:val="en-US"/>
        </w:rPr>
      </w:pPr>
    </w:p>
    <w:p w:rsidR="0026396E" w:rsidRPr="003C6BE1" w:rsidRDefault="0026396E" w:rsidP="001C2E35">
      <w:pPr>
        <w:keepNext/>
        <w:widowControl w:val="0"/>
        <w:spacing w:after="0" w:line="240" w:lineRule="auto"/>
        <w:jc w:val="center"/>
        <w:rPr>
          <w:rFonts w:ascii="Copperplate Gothic Light" w:eastAsia="Book Antiqua" w:hAnsi="Copperplate Gothic Light" w:cs="Times New Roman"/>
          <w:smallCaps/>
          <w:sz w:val="28"/>
          <w:szCs w:val="24"/>
          <w:lang w:val="en-US"/>
        </w:rPr>
      </w:pPr>
      <w:r w:rsidRPr="003C6BE1">
        <w:rPr>
          <w:rFonts w:ascii="Copperplate Gothic Light" w:eastAsia="Book Antiqua" w:hAnsi="Copperplate Gothic Light" w:cs="Times New Roman"/>
          <w:b/>
          <w:smallCaps/>
          <w:sz w:val="28"/>
          <w:szCs w:val="24"/>
          <w:lang w:val="en-US"/>
        </w:rPr>
        <w:t xml:space="preserve">Commentary to Hakham </w:t>
      </w:r>
      <w:r>
        <w:rPr>
          <w:rFonts w:ascii="Copperplate Gothic Light" w:eastAsia="Book Antiqua" w:hAnsi="Copperplate Gothic Light" w:cs="Times New Roman"/>
          <w:b/>
          <w:smallCaps/>
          <w:sz w:val="28"/>
          <w:szCs w:val="24"/>
          <w:lang w:val="en-US"/>
        </w:rPr>
        <w:t>Shaul</w:t>
      </w:r>
      <w:r w:rsidRPr="003C6BE1">
        <w:rPr>
          <w:rFonts w:ascii="Copperplate Gothic Light" w:eastAsia="Book Antiqua" w:hAnsi="Copperplate Gothic Light" w:cs="Times New Roman"/>
          <w:b/>
          <w:smallCaps/>
          <w:sz w:val="28"/>
          <w:szCs w:val="24"/>
          <w:lang w:val="en-US"/>
        </w:rPr>
        <w:t xml:space="preserve">’s School of </w:t>
      </w:r>
      <w:r>
        <w:rPr>
          <w:rFonts w:ascii="Copperplate Gothic Light" w:eastAsia="Book Antiqua" w:hAnsi="Copperplate Gothic Light" w:cs="Times New Roman"/>
          <w:b/>
          <w:smallCaps/>
          <w:sz w:val="28"/>
          <w:szCs w:val="24"/>
          <w:lang w:val="en-US"/>
        </w:rPr>
        <w:t>Remes</w:t>
      </w:r>
    </w:p>
    <w:p w:rsidR="0026396E" w:rsidRDefault="0026396E" w:rsidP="001C2E35">
      <w:pPr>
        <w:spacing w:after="0" w:line="240" w:lineRule="auto"/>
        <w:rPr>
          <w:rFonts w:eastAsia="Book Antiqua" w:cs="Times New Roman"/>
          <w:b/>
          <w:bCs/>
          <w:smallCaps/>
          <w:sz w:val="24"/>
          <w:lang w:val="en-US"/>
        </w:rPr>
      </w:pPr>
    </w:p>
    <w:p w:rsidR="0026396E" w:rsidRPr="001C2E35" w:rsidRDefault="0026396E" w:rsidP="001C2E35">
      <w:pPr>
        <w:spacing w:after="0" w:line="240" w:lineRule="auto"/>
        <w:jc w:val="both"/>
        <w:rPr>
          <w:rFonts w:ascii="Times New Roman" w:hAnsi="Times New Roman" w:cs="Times New Roman"/>
          <w:b/>
          <w:smallCaps/>
          <w:sz w:val="24"/>
        </w:rPr>
      </w:pPr>
      <w:r w:rsidRPr="001C2E35">
        <w:rPr>
          <w:rFonts w:ascii="Times New Roman" w:hAnsi="Times New Roman" w:cs="Times New Roman"/>
          <w:b/>
          <w:smallCaps/>
          <w:sz w:val="24"/>
        </w:rPr>
        <w:t>Someone is Knocking at my Door</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We find the most profound connections between the Torah Seder and associated readings as we experience the grandeur of Shabbat HaGadol. Hakham Shaul opens his remarks with Hakham Tsefet knocking on a door. This is reminiscent of the Apocalypse.</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sz w:val="21"/>
          <w:szCs w:val="21"/>
        </w:rPr>
      </w:pPr>
      <w:r w:rsidRPr="001C2E35">
        <w:rPr>
          <w:rFonts w:ascii="Times New Roman" w:hAnsi="Times New Roman" w:cs="Times New Roman"/>
          <w:b/>
          <w:sz w:val="21"/>
          <w:szCs w:val="21"/>
          <w:lang w:val="en-US"/>
        </w:rPr>
        <w:t xml:space="preserve">Rev. 3:20 “Behold, I </w:t>
      </w:r>
      <w:r w:rsidRPr="001C2E35">
        <w:rPr>
          <w:rFonts w:ascii="Times New Roman" w:hAnsi="Times New Roman" w:cs="Times New Roman"/>
          <w:sz w:val="21"/>
          <w:szCs w:val="21"/>
          <w:lang w:val="en-US"/>
        </w:rPr>
        <w:t>(the Torah)</w:t>
      </w:r>
      <w:r w:rsidRPr="001C2E35">
        <w:rPr>
          <w:rFonts w:ascii="Times New Roman" w:hAnsi="Times New Roman" w:cs="Times New Roman"/>
          <w:b/>
          <w:sz w:val="21"/>
          <w:szCs w:val="21"/>
          <w:lang w:val="en-US"/>
        </w:rPr>
        <w:t xml:space="preserve"> stand at the door and knock; if anyone hears my voice </w:t>
      </w:r>
      <w:r w:rsidRPr="001C2E35">
        <w:rPr>
          <w:rFonts w:ascii="Times New Roman" w:hAnsi="Times New Roman" w:cs="Times New Roman"/>
          <w:sz w:val="21"/>
          <w:szCs w:val="21"/>
          <w:lang w:val="en-US"/>
        </w:rPr>
        <w:t>(Oral Torah)</w:t>
      </w:r>
      <w:r w:rsidRPr="001C2E35">
        <w:rPr>
          <w:rFonts w:ascii="Times New Roman" w:hAnsi="Times New Roman" w:cs="Times New Roman"/>
          <w:b/>
          <w:sz w:val="21"/>
          <w:szCs w:val="21"/>
          <w:lang w:val="en-US"/>
        </w:rPr>
        <w:t xml:space="preserve"> and opens the door, I will come in to him and will dine with him, and he with me.”</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We see Hakham Tsefet knocking on this door and a young servant-girl named Shoshanna answers the door. The Greek text names the girl “Rhoda.” The lexical information we have on the name “Rhoda” is that it means, “Rose.” Therefore, when restoring the text to its Mishnaic Hebrew we find that the name should be read as Shoshanna. This is most profound when we realize that this is a perfect verbal connection with the Psalm that is aligned with the Torah readings and Shabbat HaGadol.</w:t>
      </w: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 </w:t>
      </w: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As noted by His Eminence Rabbi Dr Hillel ben David, Rashi says, this psalm was composed in honor of the Torah scholars who are as tender as the rose, beautiful as the rose, and saturated with the good deeds as a fresh, moist rose. Just as the rose contains many exquisite petals, so is the Torah sage composed of a variety of scholarly attainments (</w:t>
      </w:r>
      <w:r w:rsidRPr="001C2E35">
        <w:rPr>
          <w:rFonts w:ascii="Times New Roman" w:hAnsi="Times New Roman" w:cs="Times New Roman"/>
          <w:i/>
          <w:iCs/>
        </w:rPr>
        <w:t>Ohel Yaakov</w:t>
      </w:r>
      <w:r w:rsidRPr="001C2E35">
        <w:rPr>
          <w:rFonts w:ascii="Times New Roman" w:hAnsi="Times New Roman" w:cs="Times New Roman"/>
        </w:rPr>
        <w:t>).</w:t>
      </w:r>
      <w:r w:rsidRPr="001C2E35">
        <w:rPr>
          <w:rStyle w:val="FootnoteReference"/>
          <w:rFonts w:cs="Times New Roman"/>
        </w:rPr>
        <w:footnoteReference w:id="156"/>
      </w:r>
      <w:r w:rsidRPr="001C2E35">
        <w:rPr>
          <w:rFonts w:ascii="Times New Roman" w:hAnsi="Times New Roman" w:cs="Times New Roman"/>
        </w:rPr>
        <w:t xml:space="preserve"> </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lastRenderedPageBreak/>
        <w:t>Furthermore, our text of 2 Luqas makes a subtle play on Shir HaShirim (Song of Songs).</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450"/>
        <w:jc w:val="both"/>
        <w:rPr>
          <w:rFonts w:ascii="Times New Roman" w:hAnsi="Times New Roman" w:cs="Times New Roman"/>
          <w:b/>
          <w:sz w:val="21"/>
          <w:szCs w:val="21"/>
          <w:lang w:val="en-US"/>
        </w:rPr>
      </w:pPr>
      <w:r w:rsidRPr="001C2E35">
        <w:rPr>
          <w:rFonts w:ascii="Times New Roman" w:hAnsi="Times New Roman" w:cs="Times New Roman"/>
          <w:b/>
          <w:sz w:val="21"/>
          <w:szCs w:val="21"/>
          <w:lang w:val="en-US"/>
        </w:rPr>
        <w:t>(Cant. 5:2) “I was asleep but my heart was awake. A voice! My beloved was knocking: ‘Open to me, my sister, my darling, My dove, my perfect one! For my head is drenched with dew, My locks with the damp of the night.”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These words relate to our Ashlamatah. “Awaken, awaken, put on your strength, O Zion; put on the garments of your beauty” </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Restraining our remarks to Remes, we see Hakham Tsefet’s knocking on the outer door is the Wisdom of the Torah, which must be invited inside. Hakham Shaul and Hakham Tsefet are aware of all the possible nuances of our present readings. Shoshanna as noted above by His Eminence Rabbi Dr Hillel ben David is the Torah Scholar filled with compassion. She hears the voice of the </w:t>
      </w:r>
      <w:r w:rsidRPr="001C2E35">
        <w:rPr>
          <w:rFonts w:ascii="Times New Roman" w:hAnsi="Times New Roman" w:cs="Times New Roman"/>
          <w:b/>
          <w:u w:val="single"/>
        </w:rPr>
        <w:t>Mesorah</w:t>
      </w:r>
      <w:r w:rsidRPr="001C2E35">
        <w:rPr>
          <w:rFonts w:ascii="Times New Roman" w:hAnsi="Times New Roman" w:cs="Times New Roman"/>
        </w:rPr>
        <w:t xml:space="preserve"> (Hakham Tsefet). Her joy is so great that she forgets to open the door. In her enthusiasm, she runs to tell others of her great “revelation.” Upon speaking to others, they believe she is “mad.” Why? Because she is not reciting the Written Torah to them. </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We face a similar problem today. So many groups refer to themselves as “Sola Scriptura.” This madness consumes the ignorant. They are in the middle of a field of wheat and have no clue as to how to make bread.</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Shoshanna runs back to the gate to invite the Mesorah into the Bet Midrash (House of Torah Education). When the door was opened, “</w:t>
      </w:r>
      <w:r w:rsidRPr="001C2E35">
        <w:rPr>
          <w:rFonts w:ascii="Times New Roman" w:hAnsi="Times New Roman" w:cs="Times New Roman"/>
          <w:b/>
          <w:bCs/>
        </w:rPr>
        <w:t>they saw him and were amazed.</w:t>
      </w:r>
      <w:r w:rsidRPr="001C2E35">
        <w:rPr>
          <w:rFonts w:ascii="Times New Roman" w:hAnsi="Times New Roman" w:cs="Times New Roman"/>
        </w:rPr>
        <w:t>” We see that the refrain is that they “saw.” This tells us that the Mesorah in the mouth of the Torah Scholar is capable of bridging all levels of Torah Truth.</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The Rose is also an allegory for Gan Eden. Again, we see that the path to Gan Eden is through the Mesorah. Hakham Tsefet knows how to access the Garden of Torah. In the Peshat portion of our Nazarean Talmud we see that the woman with the discharge of blood looked beyond “Peshat” for her healing. She saw “rays of the sun” as the wings of the Shekinah. She attached the Shekinah to the Oral Torah and found Messiah. In Messiah she found healing and atonement. In Messiah, she found the path to Gan Eden. This is because she found the Or haGanuz “tabernacling” in a man.</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keepNext/>
        <w:widowControl w:val="0"/>
        <w:spacing w:after="0" w:line="240" w:lineRule="auto"/>
        <w:ind w:left="360"/>
        <w:jc w:val="both"/>
        <w:rPr>
          <w:rFonts w:ascii="Times New Roman" w:hAnsi="Times New Roman" w:cs="Times New Roman"/>
          <w:b/>
          <w:sz w:val="21"/>
          <w:szCs w:val="21"/>
          <w:lang w:val="en-US"/>
        </w:rPr>
      </w:pPr>
      <w:r w:rsidRPr="001C2E35">
        <w:rPr>
          <w:rFonts w:ascii="Times New Roman" w:hAnsi="Times New Roman" w:cs="Times New Roman"/>
          <w:b/>
          <w:bCs/>
          <w:sz w:val="21"/>
          <w:szCs w:val="21"/>
          <w:lang w:val="en-US"/>
        </w:rPr>
        <w:t>Yochanan (John) 1:1</w:t>
      </w:r>
      <w:r w:rsidRPr="001C2E35">
        <w:rPr>
          <w:rFonts w:ascii="Times New Roman" w:hAnsi="Times New Roman" w:cs="Times New Roman"/>
          <w:sz w:val="21"/>
          <w:szCs w:val="21"/>
          <w:lang w:val="en-US"/>
        </w:rPr>
        <w:t xml:space="preserve"> </w:t>
      </w:r>
      <w:r w:rsidRPr="001C2E35">
        <w:rPr>
          <w:rFonts w:ascii="Times New Roman" w:hAnsi="Times New Roman" w:cs="Times New Roman"/>
          <w:b/>
          <w:sz w:val="21"/>
          <w:szCs w:val="21"/>
          <w:lang w:val="en-US"/>
        </w:rPr>
        <w:t xml:space="preserve">The </w:t>
      </w:r>
      <w:r w:rsidRPr="001C2E35">
        <w:rPr>
          <w:rFonts w:ascii="Times New Roman" w:hAnsi="Times New Roman" w:cs="Times New Roman"/>
          <w:b/>
          <w:bCs/>
          <w:sz w:val="21"/>
          <w:szCs w:val="21"/>
        </w:rPr>
        <w:t xml:space="preserve">chief principle </w:t>
      </w:r>
      <w:r w:rsidRPr="001C2E35">
        <w:rPr>
          <w:rFonts w:ascii="Times New Roman" w:hAnsi="Times New Roman" w:cs="Times New Roman"/>
          <w:bCs/>
          <w:sz w:val="21"/>
          <w:szCs w:val="21"/>
        </w:rPr>
        <w:t>(</w:t>
      </w:r>
      <w:r w:rsidRPr="001C2E35">
        <w:rPr>
          <w:rFonts w:ascii="Times New Roman" w:hAnsi="Times New Roman" w:cs="Times New Roman"/>
          <w:sz w:val="21"/>
          <w:szCs w:val="21"/>
          <w:lang w:val="en-US"/>
        </w:rPr>
        <w:t>beginning)</w:t>
      </w:r>
      <w:r w:rsidRPr="001C2E35">
        <w:rPr>
          <w:rFonts w:ascii="Times New Roman" w:hAnsi="Times New Roman" w:cs="Times New Roman"/>
          <w:b/>
          <w:sz w:val="21"/>
          <w:szCs w:val="21"/>
          <w:lang w:val="en-US"/>
        </w:rPr>
        <w:t xml:space="preserve"> is the </w:t>
      </w:r>
      <w:r w:rsidRPr="001C2E35">
        <w:rPr>
          <w:rFonts w:ascii="Times New Roman" w:hAnsi="Times New Roman" w:cs="Times New Roman"/>
          <w:sz w:val="21"/>
          <w:szCs w:val="21"/>
          <w:lang w:val="en-US"/>
        </w:rPr>
        <w:t>personification of the</w:t>
      </w:r>
      <w:r w:rsidRPr="001C2E35">
        <w:rPr>
          <w:rFonts w:ascii="Times New Roman" w:hAnsi="Times New Roman" w:cs="Times New Roman"/>
          <w:b/>
          <w:sz w:val="21"/>
          <w:szCs w:val="21"/>
          <w:lang w:val="en-US"/>
        </w:rPr>
        <w:t xml:space="preserve"> Torah, and the </w:t>
      </w:r>
      <w:r w:rsidRPr="001C2E35">
        <w:rPr>
          <w:rFonts w:ascii="Times New Roman" w:hAnsi="Times New Roman" w:cs="Times New Roman"/>
          <w:sz w:val="21"/>
          <w:szCs w:val="21"/>
          <w:lang w:val="en-US"/>
        </w:rPr>
        <w:t xml:space="preserve">personification of </w:t>
      </w:r>
      <w:r w:rsidRPr="001C2E35">
        <w:rPr>
          <w:rFonts w:ascii="Times New Roman" w:hAnsi="Times New Roman" w:cs="Times New Roman"/>
          <w:b/>
          <w:sz w:val="21"/>
          <w:szCs w:val="21"/>
          <w:lang w:val="en-US"/>
        </w:rPr>
        <w:t xml:space="preserve">Torah was with Elohim </w:t>
      </w:r>
      <w:r w:rsidRPr="001C2E35">
        <w:rPr>
          <w:rFonts w:ascii="Times New Roman" w:hAnsi="Times New Roman" w:cs="Times New Roman"/>
          <w:bCs/>
          <w:sz w:val="21"/>
          <w:szCs w:val="21"/>
          <w:lang w:val="en-US"/>
        </w:rPr>
        <w:t>the Judge</w:t>
      </w:r>
      <w:r w:rsidRPr="001C2E35">
        <w:rPr>
          <w:rFonts w:ascii="Times New Roman" w:hAnsi="Times New Roman" w:cs="Times New Roman"/>
          <w:b/>
          <w:sz w:val="21"/>
          <w:szCs w:val="21"/>
          <w:lang w:val="en-US"/>
        </w:rPr>
        <w:t xml:space="preserve">, and the </w:t>
      </w:r>
      <w:r w:rsidRPr="001C2E35">
        <w:rPr>
          <w:rFonts w:ascii="Times New Roman" w:hAnsi="Times New Roman" w:cs="Times New Roman"/>
          <w:sz w:val="21"/>
          <w:szCs w:val="21"/>
          <w:lang w:val="en-US"/>
        </w:rPr>
        <w:t>personification of</w:t>
      </w:r>
      <w:r w:rsidRPr="001C2E35">
        <w:rPr>
          <w:rFonts w:ascii="Times New Roman" w:hAnsi="Times New Roman" w:cs="Times New Roman"/>
          <w:b/>
          <w:sz w:val="21"/>
          <w:szCs w:val="21"/>
          <w:lang w:val="en-US"/>
        </w:rPr>
        <w:t xml:space="preserve"> the Torah was an Elohim </w:t>
      </w:r>
      <w:r w:rsidRPr="001C2E35">
        <w:rPr>
          <w:rFonts w:ascii="Times New Roman" w:hAnsi="Times New Roman" w:cs="Times New Roman"/>
          <w:bCs/>
          <w:sz w:val="21"/>
          <w:szCs w:val="21"/>
          <w:lang w:val="en-US"/>
        </w:rPr>
        <w:t>the Judge</w:t>
      </w:r>
      <w:r w:rsidRPr="001C2E35">
        <w:rPr>
          <w:rFonts w:ascii="Times New Roman" w:hAnsi="Times New Roman" w:cs="Times New Roman"/>
          <w:b/>
          <w:sz w:val="21"/>
          <w:szCs w:val="21"/>
          <w:lang w:val="en-US"/>
        </w:rPr>
        <w:t xml:space="preserve">. The same was the chief principle of Elohim the Judge. And everything </w:t>
      </w:r>
      <w:r w:rsidRPr="001C2E35">
        <w:rPr>
          <w:rFonts w:ascii="Times New Roman" w:hAnsi="Times New Roman" w:cs="Times New Roman"/>
          <w:b/>
          <w:sz w:val="21"/>
          <w:szCs w:val="21"/>
          <w:u w:val="single"/>
          <w:lang w:val="en-US"/>
        </w:rPr>
        <w:t>came to pass</w:t>
      </w:r>
      <w:r w:rsidRPr="001C2E35">
        <w:rPr>
          <w:rFonts w:ascii="Times New Roman" w:hAnsi="Times New Roman" w:cs="Times New Roman"/>
          <w:b/>
          <w:sz w:val="21"/>
          <w:szCs w:val="21"/>
          <w:lang w:val="en-US"/>
        </w:rPr>
        <w:t xml:space="preserve"> through him; and without him nothing came into being. What exists </w:t>
      </w:r>
      <w:r w:rsidRPr="001C2E35">
        <w:rPr>
          <w:rFonts w:ascii="Times New Roman" w:hAnsi="Times New Roman" w:cs="Times New Roman"/>
          <w:b/>
          <w:sz w:val="21"/>
          <w:szCs w:val="21"/>
          <w:u w:val="single"/>
          <w:lang w:val="en-US"/>
        </w:rPr>
        <w:t>came to pass</w:t>
      </w:r>
      <w:r w:rsidRPr="001C2E35">
        <w:rPr>
          <w:rFonts w:ascii="Times New Roman" w:hAnsi="Times New Roman" w:cs="Times New Roman"/>
          <w:b/>
          <w:sz w:val="21"/>
          <w:szCs w:val="21"/>
          <w:lang w:val="en-US"/>
        </w:rPr>
        <w:t xml:space="preserve"> because of him. The Primordial Light of life in him; and that life is the Primordial Light of all Royal Anashim. And the primordial light shined into the darkness; and the darkness could not comprehend it.</w:t>
      </w:r>
    </w:p>
    <w:p w:rsidR="0026396E" w:rsidRPr="001C2E35" w:rsidRDefault="0026396E" w:rsidP="001C2E35">
      <w:pPr>
        <w:keepNext/>
        <w:widowControl w:val="0"/>
        <w:spacing w:after="0" w:line="240" w:lineRule="auto"/>
        <w:ind w:left="360"/>
        <w:jc w:val="both"/>
        <w:rPr>
          <w:rFonts w:ascii="Times New Roman" w:hAnsi="Times New Roman" w:cs="Times New Roman"/>
          <w:b/>
          <w:sz w:val="21"/>
          <w:szCs w:val="21"/>
          <w:lang w:val="en-US"/>
        </w:rPr>
      </w:pPr>
    </w:p>
    <w:p w:rsidR="0026396E" w:rsidRPr="001C2E35" w:rsidRDefault="0026396E" w:rsidP="001C2E35">
      <w:pPr>
        <w:keepNext/>
        <w:widowControl w:val="0"/>
        <w:spacing w:after="0" w:line="240" w:lineRule="auto"/>
        <w:ind w:left="360"/>
        <w:jc w:val="both"/>
        <w:rPr>
          <w:rFonts w:ascii="Times New Roman" w:hAnsi="Times New Roman" w:cs="Times New Roman"/>
          <w:b/>
          <w:sz w:val="21"/>
          <w:szCs w:val="21"/>
        </w:rPr>
      </w:pPr>
      <w:r w:rsidRPr="001C2E35">
        <w:rPr>
          <w:rFonts w:ascii="Times New Roman" w:hAnsi="Times New Roman" w:cs="Times New Roman"/>
          <w:sz w:val="21"/>
          <w:szCs w:val="21"/>
          <w:lang w:val="en-US"/>
        </w:rPr>
        <w:t xml:space="preserve">(And it came to pass – </w:t>
      </w:r>
      <w:r w:rsidRPr="001C2E35">
        <w:rPr>
          <w:rFonts w:ascii="Times New Roman" w:hAnsi="Times New Roman" w:cs="Times New Roman"/>
          <w:b/>
          <w:bCs/>
          <w:sz w:val="21"/>
          <w:szCs w:val="21"/>
          <w:rtl/>
          <w:lang w:bidi="he-IL"/>
        </w:rPr>
        <w:t>וַיְהִי</w:t>
      </w:r>
      <w:r w:rsidRPr="001C2E35">
        <w:rPr>
          <w:rFonts w:ascii="Times New Roman" w:hAnsi="Times New Roman" w:cs="Times New Roman"/>
          <w:sz w:val="21"/>
          <w:szCs w:val="21"/>
          <w:lang w:val="en-US"/>
        </w:rPr>
        <w:t xml:space="preserve">) </w:t>
      </w:r>
      <w:r w:rsidRPr="001C2E35">
        <w:rPr>
          <w:rFonts w:ascii="Times New Roman" w:hAnsi="Times New Roman" w:cs="Times New Roman"/>
          <w:b/>
          <w:sz w:val="21"/>
          <w:szCs w:val="21"/>
          <w:lang w:val="en-US"/>
        </w:rPr>
        <w:t xml:space="preserve">There was a man sent from Elohim </w:t>
      </w:r>
      <w:r w:rsidRPr="001C2E35">
        <w:rPr>
          <w:rFonts w:ascii="Times New Roman" w:hAnsi="Times New Roman" w:cs="Times New Roman"/>
          <w:bCs/>
          <w:sz w:val="21"/>
          <w:szCs w:val="21"/>
          <w:lang w:val="en-US"/>
        </w:rPr>
        <w:t>the Judge</w:t>
      </w:r>
      <w:r w:rsidRPr="001C2E35">
        <w:rPr>
          <w:rFonts w:ascii="Times New Roman" w:hAnsi="Times New Roman" w:cs="Times New Roman"/>
          <w:b/>
          <w:sz w:val="21"/>
          <w:szCs w:val="21"/>
          <w:lang w:val="en-US"/>
        </w:rPr>
        <w:t>, named</w:t>
      </w:r>
      <w:r w:rsidRPr="001C2E35">
        <w:rPr>
          <w:rFonts w:ascii="Times New Roman" w:hAnsi="Times New Roman" w:cs="Times New Roman"/>
          <w:b/>
          <w:i/>
          <w:iCs/>
          <w:sz w:val="21"/>
          <w:szCs w:val="21"/>
          <w:lang w:val="en-US"/>
        </w:rPr>
        <w:t xml:space="preserve"> </w:t>
      </w:r>
      <w:r w:rsidRPr="001C2E35">
        <w:rPr>
          <w:rFonts w:ascii="Times New Roman" w:hAnsi="Times New Roman" w:cs="Times New Roman"/>
          <w:b/>
          <w:sz w:val="21"/>
          <w:szCs w:val="21"/>
          <w:lang w:val="en-US"/>
        </w:rPr>
        <w:t xml:space="preserve">Yochanan. The same </w:t>
      </w:r>
      <w:r w:rsidRPr="001C2E35">
        <w:rPr>
          <w:rFonts w:ascii="Times New Roman" w:hAnsi="Times New Roman" w:cs="Times New Roman"/>
          <w:sz w:val="21"/>
          <w:szCs w:val="21"/>
          <w:lang w:val="en-US"/>
        </w:rPr>
        <w:t>man</w:t>
      </w:r>
      <w:r w:rsidRPr="001C2E35">
        <w:rPr>
          <w:rFonts w:ascii="Times New Roman" w:hAnsi="Times New Roman" w:cs="Times New Roman"/>
          <w:b/>
          <w:sz w:val="21"/>
          <w:szCs w:val="21"/>
          <w:lang w:val="en-US"/>
        </w:rPr>
        <w:t xml:space="preserve"> came to authenticate the arrival of the Primordial Light </w:t>
      </w:r>
      <w:r w:rsidRPr="001C2E35">
        <w:rPr>
          <w:rFonts w:ascii="Times New Roman" w:hAnsi="Times New Roman" w:cs="Times New Roman"/>
          <w:sz w:val="21"/>
          <w:szCs w:val="21"/>
          <w:lang w:val="en-US"/>
        </w:rPr>
        <w:t>(Messiah)</w:t>
      </w:r>
      <w:r w:rsidRPr="001C2E35">
        <w:rPr>
          <w:rFonts w:ascii="Times New Roman" w:hAnsi="Times New Roman" w:cs="Times New Roman"/>
          <w:b/>
          <w:sz w:val="21"/>
          <w:szCs w:val="21"/>
          <w:lang w:val="en-US"/>
        </w:rPr>
        <w:t xml:space="preserve">, so that all </w:t>
      </w:r>
      <w:r w:rsidRPr="001C2E35">
        <w:rPr>
          <w:rFonts w:ascii="Times New Roman" w:hAnsi="Times New Roman" w:cs="Times New Roman"/>
          <w:sz w:val="21"/>
          <w:szCs w:val="21"/>
          <w:lang w:val="en-US"/>
        </w:rPr>
        <w:t>(the Royal Anashim</w:t>
      </w:r>
      <w:r w:rsidRPr="001C2E35">
        <w:rPr>
          <w:rStyle w:val="FootnoteReference"/>
          <w:rFonts w:cs="Times New Roman"/>
          <w:sz w:val="21"/>
          <w:szCs w:val="21"/>
          <w:lang w:val="en-US"/>
        </w:rPr>
        <w:footnoteReference w:id="157"/>
      </w:r>
      <w:r w:rsidRPr="001C2E35">
        <w:rPr>
          <w:rFonts w:ascii="Times New Roman" w:hAnsi="Times New Roman" w:cs="Times New Roman"/>
          <w:sz w:val="21"/>
          <w:szCs w:val="21"/>
          <w:lang w:val="en-US"/>
        </w:rPr>
        <w:t xml:space="preserve">) </w:t>
      </w:r>
      <w:r w:rsidRPr="001C2E35">
        <w:rPr>
          <w:rFonts w:ascii="Times New Roman" w:hAnsi="Times New Roman" w:cs="Times New Roman"/>
          <w:b/>
          <w:sz w:val="21"/>
          <w:szCs w:val="21"/>
          <w:lang w:val="en-US"/>
        </w:rPr>
        <w:t xml:space="preserve">through him might become faithfully obedient </w:t>
      </w:r>
      <w:r w:rsidRPr="001C2E35">
        <w:rPr>
          <w:rFonts w:ascii="Times New Roman" w:hAnsi="Times New Roman" w:cs="Times New Roman"/>
          <w:sz w:val="21"/>
          <w:szCs w:val="21"/>
          <w:lang w:val="en-US"/>
        </w:rPr>
        <w:t>(to his Mesorah)</w:t>
      </w:r>
      <w:r w:rsidRPr="001C2E35">
        <w:rPr>
          <w:rFonts w:ascii="Times New Roman" w:hAnsi="Times New Roman" w:cs="Times New Roman"/>
          <w:b/>
          <w:sz w:val="21"/>
          <w:szCs w:val="21"/>
          <w:lang w:val="en-US"/>
        </w:rPr>
        <w:t xml:space="preserve">. He (Yochanan) was not the Primordial Light, but </w:t>
      </w:r>
      <w:r w:rsidRPr="001C2E35">
        <w:rPr>
          <w:rFonts w:ascii="Times New Roman" w:hAnsi="Times New Roman" w:cs="Times New Roman"/>
          <w:b/>
          <w:i/>
          <w:iCs/>
          <w:sz w:val="21"/>
          <w:szCs w:val="21"/>
          <w:lang w:val="en-US"/>
        </w:rPr>
        <w:t xml:space="preserve">was sent </w:t>
      </w:r>
      <w:r w:rsidRPr="001C2E35">
        <w:rPr>
          <w:rFonts w:ascii="Times New Roman" w:hAnsi="Times New Roman" w:cs="Times New Roman"/>
          <w:b/>
          <w:sz w:val="21"/>
          <w:szCs w:val="21"/>
          <w:lang w:val="en-US"/>
        </w:rPr>
        <w:t xml:space="preserve">to authenticate the arrival of the Primordial Light </w:t>
      </w:r>
      <w:r w:rsidRPr="001C2E35">
        <w:rPr>
          <w:rFonts w:ascii="Times New Roman" w:hAnsi="Times New Roman" w:cs="Times New Roman"/>
          <w:sz w:val="21"/>
          <w:szCs w:val="21"/>
          <w:lang w:val="en-US"/>
        </w:rPr>
        <w:t>(of Messiah)</w:t>
      </w:r>
      <w:r w:rsidRPr="001C2E35">
        <w:rPr>
          <w:rFonts w:ascii="Times New Roman" w:hAnsi="Times New Roman" w:cs="Times New Roman"/>
          <w:b/>
          <w:sz w:val="21"/>
          <w:szCs w:val="21"/>
          <w:lang w:val="en-US"/>
        </w:rPr>
        <w:t>.</w:t>
      </w:r>
      <w:r w:rsidRPr="001C2E35">
        <w:rPr>
          <w:rFonts w:ascii="Times New Roman" w:hAnsi="Times New Roman" w:cs="Times New Roman"/>
          <w:sz w:val="21"/>
          <w:szCs w:val="21"/>
          <w:lang w:val="en-US"/>
        </w:rPr>
        <w:t xml:space="preserve"> (He confirmed)</w:t>
      </w:r>
      <w:r w:rsidRPr="001C2E35">
        <w:rPr>
          <w:rFonts w:ascii="Times New Roman" w:hAnsi="Times New Roman" w:cs="Times New Roman"/>
          <w:b/>
          <w:sz w:val="21"/>
          <w:szCs w:val="21"/>
          <w:lang w:val="en-US"/>
        </w:rPr>
        <w:t xml:space="preserve"> </w:t>
      </w:r>
      <w:r w:rsidRPr="001C2E35">
        <w:rPr>
          <w:rFonts w:ascii="Times New Roman" w:hAnsi="Times New Roman" w:cs="Times New Roman"/>
          <w:b/>
          <w:i/>
          <w:iCs/>
          <w:sz w:val="21"/>
          <w:szCs w:val="21"/>
          <w:lang w:val="en-US"/>
        </w:rPr>
        <w:t xml:space="preserve">That </w:t>
      </w:r>
      <w:r w:rsidRPr="001C2E35">
        <w:rPr>
          <w:rFonts w:ascii="Times New Roman" w:hAnsi="Times New Roman" w:cs="Times New Roman"/>
          <w:b/>
          <w:sz w:val="21"/>
          <w:szCs w:val="21"/>
          <w:lang w:val="en-US"/>
        </w:rPr>
        <w:t xml:space="preserve">the true Primordial Light, which lights the Way of every Royal Ish that comes into the world </w:t>
      </w:r>
      <w:r w:rsidRPr="001C2E35">
        <w:rPr>
          <w:rFonts w:ascii="Times New Roman" w:hAnsi="Times New Roman" w:cs="Times New Roman"/>
          <w:sz w:val="21"/>
          <w:szCs w:val="21"/>
          <w:lang w:val="en-US"/>
        </w:rPr>
        <w:t>with the coming of Mashiach ben Yosef</w:t>
      </w:r>
      <w:r w:rsidRPr="001C2E35">
        <w:rPr>
          <w:rFonts w:ascii="Times New Roman" w:hAnsi="Times New Roman" w:cs="Times New Roman"/>
          <w:b/>
          <w:sz w:val="21"/>
          <w:szCs w:val="21"/>
          <w:lang w:val="en-US"/>
        </w:rPr>
        <w:t xml:space="preserve">. He, </w:t>
      </w:r>
      <w:r w:rsidRPr="001C2E35">
        <w:rPr>
          <w:rFonts w:ascii="Times New Roman" w:hAnsi="Times New Roman" w:cs="Times New Roman"/>
          <w:sz w:val="21"/>
          <w:szCs w:val="21"/>
          <w:lang w:val="en-US"/>
        </w:rPr>
        <w:t>Messiah</w:t>
      </w:r>
      <w:r w:rsidRPr="001C2E35">
        <w:rPr>
          <w:rFonts w:ascii="Times New Roman" w:hAnsi="Times New Roman" w:cs="Times New Roman"/>
          <w:b/>
          <w:sz w:val="21"/>
          <w:szCs w:val="21"/>
          <w:lang w:val="en-US"/>
        </w:rPr>
        <w:t xml:space="preserve"> </w:t>
      </w:r>
      <w:r w:rsidRPr="001C2E35">
        <w:rPr>
          <w:rFonts w:ascii="Times New Roman" w:hAnsi="Times New Roman" w:cs="Times New Roman"/>
          <w:sz w:val="21"/>
          <w:szCs w:val="21"/>
          <w:lang w:val="en-US"/>
        </w:rPr>
        <w:t xml:space="preserve">the Primordial Light of the Oral Torah </w:t>
      </w:r>
      <w:r w:rsidRPr="001C2E35">
        <w:rPr>
          <w:rFonts w:ascii="Times New Roman" w:hAnsi="Times New Roman" w:cs="Times New Roman"/>
          <w:b/>
          <w:sz w:val="21"/>
          <w:szCs w:val="21"/>
          <w:lang w:val="en-US"/>
        </w:rPr>
        <w:t xml:space="preserve">was </w:t>
      </w:r>
      <w:r w:rsidRPr="001C2E35">
        <w:rPr>
          <w:rFonts w:ascii="Times New Roman" w:hAnsi="Times New Roman" w:cs="Times New Roman"/>
          <w:sz w:val="21"/>
          <w:szCs w:val="21"/>
          <w:lang w:val="en-US"/>
        </w:rPr>
        <w:t>(hidden)</w:t>
      </w:r>
      <w:r w:rsidRPr="001C2E35">
        <w:rPr>
          <w:rFonts w:ascii="Times New Roman" w:hAnsi="Times New Roman" w:cs="Times New Roman"/>
          <w:b/>
          <w:sz w:val="21"/>
          <w:szCs w:val="21"/>
          <w:lang w:val="en-US"/>
        </w:rPr>
        <w:t xml:space="preserve"> in the world, and he made the world </w:t>
      </w:r>
      <w:r w:rsidRPr="001C2E35">
        <w:rPr>
          <w:rFonts w:ascii="Times New Roman" w:hAnsi="Times New Roman" w:cs="Times New Roman"/>
          <w:sz w:val="21"/>
          <w:szCs w:val="21"/>
          <w:lang w:val="en-US"/>
        </w:rPr>
        <w:t>with the Oral Torah</w:t>
      </w:r>
      <w:r w:rsidRPr="001C2E35">
        <w:rPr>
          <w:rFonts w:ascii="Times New Roman" w:hAnsi="Times New Roman" w:cs="Times New Roman"/>
          <w:b/>
          <w:sz w:val="21"/>
          <w:szCs w:val="21"/>
          <w:lang w:val="en-US"/>
        </w:rPr>
        <w:t xml:space="preserve">, but the world of </w:t>
      </w:r>
      <w:r w:rsidRPr="001C2E35">
        <w:rPr>
          <w:rFonts w:ascii="Times New Roman" w:hAnsi="Times New Roman" w:cs="Times New Roman"/>
          <w:sz w:val="21"/>
          <w:szCs w:val="21"/>
          <w:lang w:val="en-US"/>
        </w:rPr>
        <w:t xml:space="preserve">men apart from the Royal Anashim </w:t>
      </w:r>
      <w:r w:rsidRPr="001C2E35">
        <w:rPr>
          <w:rFonts w:ascii="Times New Roman" w:hAnsi="Times New Roman" w:cs="Times New Roman"/>
          <w:b/>
          <w:sz w:val="21"/>
          <w:szCs w:val="21"/>
          <w:lang w:val="en-US"/>
        </w:rPr>
        <w:t>did not know it.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keepNext/>
        <w:widowControl w:val="0"/>
        <w:spacing w:after="0" w:line="240" w:lineRule="auto"/>
        <w:jc w:val="both"/>
        <w:rPr>
          <w:rFonts w:ascii="Times New Roman" w:hAnsi="Times New Roman" w:cs="Times New Roman"/>
        </w:rPr>
      </w:pPr>
      <w:r w:rsidRPr="001C2E35">
        <w:rPr>
          <w:rFonts w:ascii="Times New Roman" w:hAnsi="Times New Roman" w:cs="Times New Roman"/>
        </w:rPr>
        <w:t>The Primordial Light emanates from the Palace of King Messiah, which stands on the seven pillars of wisdom. The palace is upheld by the bent ones who are bent under the weight of Torah wisdom received from the light of that palace. That light is their helper and strength as they guard the Covenant with the light of revelation, the expressed will of the King Messiah.</w:t>
      </w:r>
      <w:r w:rsidRPr="001C2E35">
        <w:rPr>
          <w:rStyle w:val="FootnoteReference"/>
          <w:rFonts w:cs="Times New Roman"/>
        </w:rPr>
        <w:footnoteReference w:id="158"/>
      </w:r>
      <w:r w:rsidRPr="001C2E35">
        <w:rPr>
          <w:rFonts w:ascii="Times New Roman" w:hAnsi="Times New Roman" w:cs="Times New Roman"/>
        </w:rPr>
        <w:t xml:space="preserve"> </w:t>
      </w:r>
      <w:r w:rsidRPr="001C2E35">
        <w:rPr>
          <w:rFonts w:ascii="Times New Roman" w:hAnsi="Times New Roman" w:cs="Times New Roman"/>
          <w:b/>
        </w:rPr>
        <w:t xml:space="preserve">The face of these seven pillars shines with the </w:t>
      </w:r>
      <w:r w:rsidRPr="001C2E35">
        <w:rPr>
          <w:rFonts w:ascii="Times New Roman" w:hAnsi="Times New Roman" w:cs="Times New Roman"/>
          <w:b/>
          <w:u w:val="single"/>
        </w:rPr>
        <w:t>reflection</w:t>
      </w:r>
      <w:r w:rsidRPr="001C2E35">
        <w:rPr>
          <w:rFonts w:ascii="Times New Roman" w:hAnsi="Times New Roman" w:cs="Times New Roman"/>
        </w:rPr>
        <w:t xml:space="preserve"> of the Primordial Light of </w:t>
      </w:r>
      <w:r w:rsidRPr="001C2E35">
        <w:rPr>
          <w:rFonts w:ascii="Times New Roman" w:hAnsi="Times New Roman" w:cs="Times New Roman"/>
        </w:rPr>
        <w:lastRenderedPageBreak/>
        <w:t>Messiah as they move from vessel to vessel filling it with light, giving it inspiration and purpose for the sake of tikun olam.</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bCs/>
          <w:sz w:val="21"/>
          <w:szCs w:val="21"/>
        </w:rPr>
      </w:pPr>
      <w:r w:rsidRPr="001C2E35">
        <w:rPr>
          <w:rFonts w:ascii="Times New Roman" w:hAnsi="Times New Roman" w:cs="Times New Roman"/>
          <w:b/>
          <w:bCs/>
          <w:sz w:val="21"/>
          <w:szCs w:val="21"/>
        </w:rPr>
        <w:t>But motioning to them with his hand to be silent, he described to them…</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bCs/>
          <w:iCs/>
          <w:lang w:val="en-US"/>
        </w:rPr>
      </w:pPr>
      <w:r w:rsidRPr="001C2E35">
        <w:rPr>
          <w:rFonts w:ascii="Times New Roman" w:hAnsi="Times New Roman" w:cs="Times New Roman"/>
        </w:rPr>
        <w:t xml:space="preserve">Motioning, pointing the direction or path with the </w:t>
      </w:r>
      <w:r w:rsidRPr="001C2E35">
        <w:rPr>
          <w:rFonts w:ascii="Times New Roman" w:hAnsi="Times New Roman" w:cs="Times New Roman"/>
          <w:b/>
          <w:bCs/>
          <w:iCs/>
          <w:lang w:val="en-US"/>
        </w:rPr>
        <w:t>Yad Ha-Chazaqáh</w:t>
      </w:r>
      <w:r w:rsidRPr="001C2E35">
        <w:rPr>
          <w:rFonts w:ascii="Times New Roman" w:hAnsi="Times New Roman" w:cs="Times New Roman"/>
          <w:bCs/>
          <w:iCs/>
          <w:lang w:val="en-US"/>
        </w:rPr>
        <w:t>.</w:t>
      </w:r>
      <w:r w:rsidRPr="001C2E35">
        <w:rPr>
          <w:rStyle w:val="FootnoteReference"/>
          <w:rFonts w:cs="Times New Roman"/>
          <w:bCs/>
          <w:iCs/>
          <w:lang w:val="en-US"/>
        </w:rPr>
        <w:footnoteReference w:id="159"/>
      </w:r>
      <w:r w:rsidRPr="001C2E35">
        <w:rPr>
          <w:rFonts w:ascii="Times New Roman" w:hAnsi="Times New Roman" w:cs="Times New Roman"/>
          <w:bCs/>
          <w:iCs/>
          <w:lang w:val="en-US"/>
        </w:rPr>
        <w:t xml:space="preserve"> Hakham Tsefet is allegorically giving instruction from the Mesorah/</w:t>
      </w:r>
      <w:r w:rsidRPr="001C2E35">
        <w:rPr>
          <w:rFonts w:ascii="Times New Roman" w:hAnsi="Times New Roman" w:cs="Times New Roman"/>
          <w:b/>
          <w:bCs/>
          <w:iCs/>
          <w:lang w:val="en-US"/>
        </w:rPr>
        <w:t>Yad Ha-Chazaqáh.</w:t>
      </w:r>
      <w:r w:rsidRPr="001C2E35">
        <w:rPr>
          <w:rFonts w:ascii="Times New Roman" w:hAnsi="Times New Roman" w:cs="Times New Roman"/>
          <w:bCs/>
          <w:iCs/>
          <w:lang w:val="en-US"/>
        </w:rPr>
        <w:t xml:space="preserve"> He motions for silence. This is because the chattering mouth cannot receive/kibal the deeper levels of the Mesorah. The chattering mouth cannot receive any level of the Mesorah. Hakham Tsefet is teaching us how to return to the garden. Only the silent can re-enter the Garden. </w:t>
      </w:r>
    </w:p>
    <w:p w:rsidR="0026396E" w:rsidRPr="001C2E35" w:rsidRDefault="0026396E" w:rsidP="001C2E35">
      <w:pPr>
        <w:spacing w:after="0" w:line="240" w:lineRule="auto"/>
        <w:jc w:val="both"/>
        <w:rPr>
          <w:rFonts w:ascii="Times New Roman" w:hAnsi="Times New Roman" w:cs="Times New Roman"/>
          <w:bCs/>
          <w:iCs/>
          <w:lang w:val="en-US"/>
        </w:rPr>
      </w:pPr>
    </w:p>
    <w:p w:rsidR="0026396E" w:rsidRPr="001C2E35" w:rsidRDefault="0026396E" w:rsidP="001C2E35">
      <w:pPr>
        <w:spacing w:after="0" w:line="240" w:lineRule="auto"/>
        <w:ind w:left="360"/>
        <w:jc w:val="both"/>
        <w:rPr>
          <w:rFonts w:ascii="Times New Roman" w:hAnsi="Times New Roman" w:cs="Times New Roman"/>
          <w:b/>
          <w:sz w:val="21"/>
          <w:szCs w:val="21"/>
          <w:lang w:val="en-US"/>
        </w:rPr>
      </w:pPr>
      <w:r w:rsidRPr="001C2E35">
        <w:rPr>
          <w:rFonts w:ascii="Times New Roman" w:hAnsi="Times New Roman" w:cs="Times New Roman"/>
          <w:b/>
          <w:sz w:val="21"/>
          <w:szCs w:val="21"/>
          <w:lang w:val="en-US"/>
        </w:rPr>
        <w:t>But motioning to them with his hand to be silent, he described to them how the L</w:t>
      </w:r>
      <w:r w:rsidRPr="001C2E35">
        <w:rPr>
          <w:rFonts w:ascii="Times New Roman" w:hAnsi="Times New Roman" w:cs="Times New Roman"/>
          <w:b/>
          <w:smallCaps/>
          <w:sz w:val="21"/>
          <w:szCs w:val="21"/>
          <w:lang w:val="en-US"/>
        </w:rPr>
        <w:t>ord</w:t>
      </w:r>
      <w:r w:rsidRPr="001C2E35">
        <w:rPr>
          <w:rFonts w:ascii="Times New Roman" w:hAnsi="Times New Roman" w:cs="Times New Roman"/>
          <w:b/>
          <w:sz w:val="21"/>
          <w:szCs w:val="21"/>
          <w:lang w:val="en-US"/>
        </w:rPr>
        <w:t xml:space="preserve"> had led him out of the prison</w:t>
      </w:r>
      <w:r w:rsidRPr="001C2E35">
        <w:rPr>
          <w:rFonts w:ascii="Times New Roman" w:hAnsi="Times New Roman" w:cs="Times New Roman"/>
          <w:sz w:val="21"/>
          <w:szCs w:val="21"/>
          <w:lang w:val="en-US"/>
        </w:rPr>
        <w:t xml:space="preserve"> (galut Gadol when he walked into the future with the messenger i.e. Eliyahu)</w:t>
      </w:r>
      <w:r w:rsidRPr="001C2E35">
        <w:rPr>
          <w:rFonts w:ascii="Times New Roman" w:hAnsi="Times New Roman" w:cs="Times New Roman"/>
          <w:b/>
          <w:sz w:val="21"/>
          <w:szCs w:val="21"/>
          <w:lang w:val="en-US"/>
        </w:rPr>
        <w:t>.</w:t>
      </w:r>
    </w:p>
    <w:p w:rsidR="0026396E" w:rsidRPr="001C2E35" w:rsidRDefault="0026396E" w:rsidP="001C2E35">
      <w:pPr>
        <w:spacing w:after="0" w:line="240" w:lineRule="auto"/>
        <w:jc w:val="both"/>
        <w:rPr>
          <w:rFonts w:ascii="Times New Roman" w:hAnsi="Times New Roman" w:cs="Times New Roman"/>
          <w:lang w:val="en-US"/>
        </w:rPr>
      </w:pPr>
    </w:p>
    <w:p w:rsidR="0026396E" w:rsidRPr="001C2E35" w:rsidRDefault="0026396E" w:rsidP="001C2E35">
      <w:pPr>
        <w:spacing w:after="0" w:line="240" w:lineRule="auto"/>
        <w:jc w:val="both"/>
        <w:rPr>
          <w:rFonts w:ascii="Times New Roman" w:hAnsi="Times New Roman" w:cs="Times New Roman"/>
          <w:bCs/>
          <w:iCs/>
          <w:lang w:val="en-US"/>
        </w:rPr>
      </w:pPr>
      <w:r w:rsidRPr="001C2E35">
        <w:rPr>
          <w:rFonts w:ascii="Times New Roman" w:hAnsi="Times New Roman" w:cs="Times New Roman"/>
        </w:rPr>
        <w:t>The allegorical nuances of Shabbat HaGadol permeate this sentence. Hakham Tsefet through the Oral Torah/</w:t>
      </w:r>
      <w:r w:rsidRPr="001C2E35">
        <w:rPr>
          <w:rFonts w:ascii="Times New Roman" w:hAnsi="Times New Roman" w:cs="Times New Roman"/>
          <w:b/>
          <w:bCs/>
          <w:iCs/>
          <w:lang w:val="en-US"/>
        </w:rPr>
        <w:t>Yad Ha-Chazaqáh</w:t>
      </w:r>
      <w:r w:rsidRPr="001C2E35">
        <w:rPr>
          <w:rFonts w:ascii="Times New Roman" w:hAnsi="Times New Roman" w:cs="Times New Roman"/>
          <w:bCs/>
          <w:iCs/>
          <w:lang w:val="en-US"/>
        </w:rPr>
        <w:t xml:space="preserve"> teaches his audience how to escape the Galut Gadol. He points the way to Gan Eden, the escape from Galut. Gan Eden was not a garden of uncontrolled growth. Gan Eden is often represented by an orchard or grove. This means that everything is orderly and in place. The universe when it is reunited with the Oral Torah/</w:t>
      </w:r>
      <w:r w:rsidRPr="001C2E35">
        <w:rPr>
          <w:rFonts w:ascii="Times New Roman" w:hAnsi="Times New Roman" w:cs="Times New Roman"/>
          <w:b/>
          <w:bCs/>
          <w:iCs/>
          <w:lang w:val="en-US"/>
        </w:rPr>
        <w:t xml:space="preserve"> Yad Ha-Chazaqáh</w:t>
      </w:r>
      <w:r w:rsidRPr="001C2E35">
        <w:rPr>
          <w:rFonts w:ascii="Times New Roman" w:hAnsi="Times New Roman" w:cs="Times New Roman"/>
          <w:bCs/>
          <w:iCs/>
          <w:lang w:val="en-US"/>
        </w:rPr>
        <w:t xml:space="preserve"> provides as structured environment for peace and wholeness. This was what our woman with the discharge of blood longed for, structure and order. Her world had been destroyed by anarchy. When blood is not contained in it proper container, death and mayhem ensue. However, when faithful obedience meets a human body shalom/wholeness is resultant.</w:t>
      </w:r>
    </w:p>
    <w:p w:rsidR="0026396E" w:rsidRPr="001C2E35" w:rsidRDefault="0026396E" w:rsidP="001C2E35">
      <w:pPr>
        <w:spacing w:after="0" w:line="240" w:lineRule="auto"/>
        <w:jc w:val="both"/>
        <w:rPr>
          <w:rFonts w:ascii="Times New Roman" w:hAnsi="Times New Roman" w:cs="Times New Roman"/>
          <w:bCs/>
          <w:iCs/>
          <w:lang w:val="en-US"/>
        </w:rPr>
      </w:pPr>
    </w:p>
    <w:p w:rsidR="0026396E" w:rsidRPr="001C2E35" w:rsidRDefault="0026396E" w:rsidP="001C2E35">
      <w:pPr>
        <w:spacing w:after="0" w:line="240" w:lineRule="auto"/>
        <w:ind w:left="360"/>
        <w:jc w:val="both"/>
        <w:rPr>
          <w:rFonts w:ascii="Times New Roman" w:hAnsi="Times New Roman" w:cs="Times New Roman"/>
          <w:bCs/>
          <w:iCs/>
          <w:sz w:val="21"/>
          <w:szCs w:val="21"/>
          <w:lang w:val="en-US"/>
        </w:rPr>
      </w:pPr>
      <w:r w:rsidRPr="001C2E35">
        <w:rPr>
          <w:rFonts w:ascii="Times New Roman" w:hAnsi="Times New Roman" w:cs="Times New Roman"/>
          <w:b/>
          <w:bCs/>
          <w:iCs/>
          <w:sz w:val="21"/>
          <w:szCs w:val="21"/>
        </w:rPr>
        <w:t>“Report these things to Ya’aqob and the brethren.”</w:t>
      </w:r>
    </w:p>
    <w:p w:rsidR="0026396E" w:rsidRPr="001C2E35" w:rsidRDefault="0026396E" w:rsidP="001C2E35">
      <w:pPr>
        <w:spacing w:after="0" w:line="240" w:lineRule="auto"/>
        <w:jc w:val="both"/>
        <w:rPr>
          <w:rFonts w:ascii="Times New Roman" w:hAnsi="Times New Roman" w:cs="Times New Roman"/>
          <w:bCs/>
          <w:iCs/>
          <w:lang w:val="en-US"/>
        </w:rPr>
      </w:pPr>
    </w:p>
    <w:p w:rsidR="0026396E" w:rsidRPr="001C2E35" w:rsidRDefault="0026396E" w:rsidP="001C2E35">
      <w:pPr>
        <w:spacing w:after="0" w:line="240" w:lineRule="auto"/>
        <w:jc w:val="both"/>
        <w:rPr>
          <w:rFonts w:ascii="Times New Roman" w:hAnsi="Times New Roman" w:cs="Times New Roman"/>
          <w:bCs/>
          <w:iCs/>
          <w:lang w:val="en-US"/>
        </w:rPr>
      </w:pPr>
      <w:r w:rsidRPr="001C2E35">
        <w:rPr>
          <w:rFonts w:ascii="Times New Roman" w:hAnsi="Times New Roman" w:cs="Times New Roman"/>
          <w:bCs/>
          <w:iCs/>
          <w:lang w:val="en-US"/>
        </w:rPr>
        <w:t>Reporting these things to Ya’aqob means that we must teach the Oral Torah to the Master’s talmidim. Only in the Oral Torah/</w:t>
      </w:r>
      <w:r w:rsidRPr="001C2E35">
        <w:rPr>
          <w:rFonts w:ascii="Times New Roman" w:hAnsi="Times New Roman" w:cs="Times New Roman"/>
          <w:b/>
          <w:bCs/>
          <w:iCs/>
          <w:lang w:val="en-US"/>
        </w:rPr>
        <w:t xml:space="preserve"> Yad Ha- Chazaqáh </w:t>
      </w:r>
      <w:r w:rsidRPr="001C2E35">
        <w:rPr>
          <w:rFonts w:ascii="Times New Roman" w:hAnsi="Times New Roman" w:cs="Times New Roman"/>
          <w:bCs/>
          <w:iCs/>
          <w:lang w:val="en-US"/>
        </w:rPr>
        <w:t>will they find deliverance from the “time of Ya’aqob’s troubles.”</w:t>
      </w:r>
    </w:p>
    <w:p w:rsidR="0026396E" w:rsidRPr="001C2E35" w:rsidRDefault="0026396E" w:rsidP="001C2E35">
      <w:pPr>
        <w:spacing w:after="0" w:line="240" w:lineRule="auto"/>
        <w:jc w:val="both"/>
        <w:rPr>
          <w:rFonts w:ascii="Times New Roman" w:hAnsi="Times New Roman" w:cs="Times New Roman"/>
          <w:bCs/>
          <w:iCs/>
          <w:lang w:val="en-US"/>
        </w:rPr>
      </w:pPr>
    </w:p>
    <w:p w:rsidR="0026396E" w:rsidRPr="001C2E35" w:rsidRDefault="0026396E" w:rsidP="001C2E35">
      <w:pPr>
        <w:spacing w:after="0" w:line="240" w:lineRule="auto"/>
        <w:ind w:left="360"/>
        <w:jc w:val="both"/>
        <w:rPr>
          <w:rFonts w:ascii="Times New Roman" w:hAnsi="Times New Roman" w:cs="Times New Roman"/>
          <w:bCs/>
          <w:iCs/>
          <w:sz w:val="21"/>
          <w:szCs w:val="21"/>
          <w:lang w:val="en-US"/>
        </w:rPr>
      </w:pPr>
      <w:r w:rsidRPr="001C2E35">
        <w:rPr>
          <w:rFonts w:ascii="Times New Roman" w:hAnsi="Times New Roman" w:cs="Times New Roman"/>
          <w:b/>
          <w:bCs/>
          <w:iCs/>
          <w:sz w:val="21"/>
          <w:szCs w:val="21"/>
        </w:rPr>
        <w:t>“Then he left and went to another place.”</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sz w:val="21"/>
          <w:szCs w:val="21"/>
          <w:lang w:val="en-US"/>
        </w:rPr>
      </w:pPr>
      <w:r w:rsidRPr="001C2E35">
        <w:rPr>
          <w:rFonts w:ascii="Times New Roman" w:hAnsi="Times New Roman" w:cs="Times New Roman"/>
          <w:b/>
          <w:sz w:val="21"/>
          <w:szCs w:val="21"/>
          <w:lang w:val="en-US"/>
        </w:rPr>
        <w:t xml:space="preserve">2 Co. 12:2 I know a man in union Messiah who </w:t>
      </w:r>
      <w:r w:rsidRPr="001C2E35">
        <w:rPr>
          <w:rFonts w:ascii="Times New Roman" w:hAnsi="Times New Roman" w:cs="Times New Roman"/>
          <w:sz w:val="21"/>
          <w:szCs w:val="21"/>
          <w:lang w:val="en-US"/>
        </w:rPr>
        <w:t>(personified)</w:t>
      </w:r>
      <w:r w:rsidRPr="001C2E35">
        <w:rPr>
          <w:rFonts w:ascii="Times New Roman" w:hAnsi="Times New Roman" w:cs="Times New Roman"/>
          <w:b/>
          <w:sz w:val="21"/>
          <w:szCs w:val="21"/>
          <w:lang w:val="en-US"/>
        </w:rPr>
        <w:t xml:space="preserve"> </w:t>
      </w:r>
      <w:r w:rsidRPr="001C2E35">
        <w:rPr>
          <w:rFonts w:ascii="Times New Roman" w:hAnsi="Times New Roman" w:cs="Times New Roman"/>
          <w:sz w:val="21"/>
          <w:szCs w:val="21"/>
          <w:lang w:val="en-US"/>
        </w:rPr>
        <w:t>more than</w:t>
      </w:r>
      <w:r w:rsidRPr="001C2E35">
        <w:rPr>
          <w:rFonts w:ascii="Times New Roman" w:hAnsi="Times New Roman" w:cs="Times New Roman"/>
          <w:b/>
          <w:sz w:val="21"/>
          <w:szCs w:val="21"/>
          <w:lang w:val="en-US"/>
        </w:rPr>
        <w:t xml:space="preserve"> fourteen years of </w:t>
      </w:r>
      <w:r w:rsidRPr="001C2E35">
        <w:rPr>
          <w:rFonts w:ascii="Times New Roman" w:hAnsi="Times New Roman" w:cs="Times New Roman"/>
          <w:sz w:val="21"/>
          <w:szCs w:val="21"/>
          <w:lang w:val="en-US"/>
        </w:rPr>
        <w:t>wisdom</w:t>
      </w:r>
      <w:r w:rsidRPr="001C2E35">
        <w:rPr>
          <w:rFonts w:ascii="Times New Roman" w:hAnsi="Times New Roman" w:cs="Times New Roman"/>
          <w:b/>
          <w:sz w:val="21"/>
          <w:szCs w:val="21"/>
          <w:lang w:val="en-US"/>
        </w:rPr>
        <w:t>, whether in or out of the body I do not know, God knows, this man was caught up to the third heaven.</w:t>
      </w:r>
    </w:p>
    <w:p w:rsidR="0026396E" w:rsidRPr="001C2E35" w:rsidRDefault="0026396E" w:rsidP="001C2E35">
      <w:pPr>
        <w:spacing w:after="0" w:line="240" w:lineRule="auto"/>
        <w:jc w:val="both"/>
        <w:rPr>
          <w:rFonts w:ascii="Times New Roman" w:hAnsi="Times New Roman" w:cs="Times New Roman"/>
          <w:lang w:val="en-US"/>
        </w:rPr>
      </w:pPr>
    </w:p>
    <w:p w:rsidR="0026396E" w:rsidRPr="001C2E35" w:rsidRDefault="0026396E" w:rsidP="001C2E35">
      <w:pPr>
        <w:spacing w:after="0" w:line="240" w:lineRule="auto"/>
        <w:jc w:val="both"/>
        <w:rPr>
          <w:rFonts w:ascii="Times New Roman" w:hAnsi="Times New Roman" w:cs="Times New Roman"/>
          <w:bCs/>
          <w:iCs/>
          <w:lang w:val="en-US"/>
        </w:rPr>
      </w:pPr>
      <w:r w:rsidRPr="001C2E35">
        <w:rPr>
          <w:rFonts w:ascii="Times New Roman" w:hAnsi="Times New Roman" w:cs="Times New Roman"/>
        </w:rPr>
        <w:t>We leave the ambiguity of the text as it is for the present. This is because these words are unfolded during Shavuot. Nonetheless, they refer to Hakham Tsefet and his mastery of the Mesorah/</w:t>
      </w:r>
      <w:r w:rsidRPr="001C2E35">
        <w:rPr>
          <w:rFonts w:ascii="Times New Roman" w:hAnsi="Times New Roman" w:cs="Times New Roman"/>
          <w:b/>
          <w:bCs/>
          <w:iCs/>
          <w:lang w:val="en-US"/>
        </w:rPr>
        <w:t>Yad Ha-Chazaqáh.</w:t>
      </w:r>
      <w:r w:rsidRPr="001C2E35">
        <w:rPr>
          <w:rFonts w:ascii="Times New Roman" w:hAnsi="Times New Roman" w:cs="Times New Roman"/>
          <w:bCs/>
          <w:iCs/>
          <w:lang w:val="en-US"/>
        </w:rPr>
        <w:t xml:space="preserve"> It is at this stage in 2 Luqas that we see Hakham Tsefet disappear so to speak. The words, “</w:t>
      </w:r>
      <w:r w:rsidRPr="001C2E35">
        <w:rPr>
          <w:rFonts w:ascii="Times New Roman" w:hAnsi="Times New Roman" w:cs="Times New Roman"/>
          <w:b/>
          <w:bCs/>
          <w:iCs/>
          <w:lang w:val="en-US"/>
        </w:rPr>
        <w:t>Then he went down from Yehudah to Caesarea and was spending time there</w:t>
      </w:r>
      <w:r w:rsidRPr="001C2E35">
        <w:rPr>
          <w:rFonts w:ascii="Times New Roman" w:hAnsi="Times New Roman" w:cs="Times New Roman"/>
          <w:bCs/>
          <w:iCs/>
          <w:lang w:val="en-US"/>
        </w:rPr>
        <w:t>” show us that the Jewish people went down from Yehudah to enter exile. It also teaches us that the Mesorah as personified by Hakham Tsefet was spread throughout the entire world.</w:t>
      </w:r>
    </w:p>
    <w:p w:rsidR="0026396E" w:rsidRPr="001C2E35" w:rsidRDefault="0026396E" w:rsidP="001C2E35">
      <w:pPr>
        <w:spacing w:after="0" w:line="240" w:lineRule="auto"/>
        <w:jc w:val="both"/>
        <w:rPr>
          <w:rFonts w:ascii="Times New Roman" w:hAnsi="Times New Roman" w:cs="Times New Roman"/>
          <w:bCs/>
          <w:iCs/>
          <w:lang w:val="en-US"/>
        </w:rPr>
      </w:pPr>
    </w:p>
    <w:p w:rsidR="0026396E" w:rsidRPr="001C2E35" w:rsidRDefault="0026396E" w:rsidP="001C2E35">
      <w:pPr>
        <w:spacing w:after="0" w:line="240" w:lineRule="auto"/>
        <w:ind w:left="360"/>
        <w:jc w:val="both"/>
        <w:rPr>
          <w:rFonts w:ascii="Times New Roman" w:hAnsi="Times New Roman" w:cs="Times New Roman"/>
          <w:b/>
          <w:sz w:val="21"/>
          <w:szCs w:val="21"/>
          <w:lang w:val="en-US"/>
        </w:rPr>
      </w:pPr>
      <w:r w:rsidRPr="001C2E35">
        <w:rPr>
          <w:rFonts w:ascii="Times New Roman" w:hAnsi="Times New Roman" w:cs="Times New Roman"/>
          <w:b/>
          <w:sz w:val="21"/>
          <w:szCs w:val="21"/>
          <w:lang w:val="en-US"/>
        </w:rPr>
        <w:t xml:space="preserve">Now when day came, there was no small disturbance among the soldiers </w:t>
      </w:r>
      <w:r w:rsidRPr="001C2E35">
        <w:rPr>
          <w:rFonts w:ascii="Times New Roman" w:hAnsi="Times New Roman" w:cs="Times New Roman"/>
          <w:iCs/>
          <w:sz w:val="21"/>
          <w:szCs w:val="21"/>
          <w:lang w:val="en-US"/>
        </w:rPr>
        <w:t>as to</w:t>
      </w:r>
      <w:r w:rsidRPr="001C2E35">
        <w:rPr>
          <w:rFonts w:ascii="Times New Roman" w:hAnsi="Times New Roman" w:cs="Times New Roman"/>
          <w:b/>
          <w:i/>
          <w:iCs/>
          <w:sz w:val="21"/>
          <w:szCs w:val="21"/>
          <w:lang w:val="en-US"/>
        </w:rPr>
        <w:t xml:space="preserve"> </w:t>
      </w:r>
      <w:r w:rsidRPr="001C2E35">
        <w:rPr>
          <w:rFonts w:ascii="Times New Roman" w:hAnsi="Times New Roman" w:cs="Times New Roman"/>
          <w:b/>
          <w:sz w:val="21"/>
          <w:szCs w:val="21"/>
          <w:lang w:val="en-US"/>
        </w:rPr>
        <w:t xml:space="preserve">what could have become of Hakham Tsefet. When Herod had searched for him and had not found him, he examined the guards and ordered that they be led away </w:t>
      </w:r>
      <w:r w:rsidRPr="001C2E35">
        <w:rPr>
          <w:rFonts w:ascii="Times New Roman" w:hAnsi="Times New Roman" w:cs="Times New Roman"/>
          <w:iCs/>
          <w:sz w:val="21"/>
          <w:szCs w:val="21"/>
          <w:lang w:val="en-US"/>
        </w:rPr>
        <w:t>to execution</w:t>
      </w:r>
      <w:r w:rsidRPr="001C2E35">
        <w:rPr>
          <w:rFonts w:ascii="Times New Roman" w:hAnsi="Times New Roman" w:cs="Times New Roman"/>
          <w:b/>
          <w:sz w:val="21"/>
          <w:szCs w:val="21"/>
          <w:lang w:val="en-US"/>
        </w:rPr>
        <w: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The great disturbance among the “soldiers” is the disturbance of the Army of Pharaoh drowning in the Sea of Reeds. And Herod searched for Hakham Tsefet but could not find him. In other words, Herod searched for Torah Wisdom but could not find it. Why?, Because he did not first search for chametz (Leaven–Pride) in his heart.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ind w:left="360"/>
        <w:jc w:val="both"/>
        <w:rPr>
          <w:rFonts w:ascii="Times New Roman" w:hAnsi="Times New Roman" w:cs="Times New Roman"/>
          <w:b/>
          <w:sz w:val="21"/>
          <w:szCs w:val="21"/>
        </w:rPr>
      </w:pPr>
      <w:r w:rsidRPr="001C2E35">
        <w:rPr>
          <w:rFonts w:ascii="Times New Roman" w:hAnsi="Times New Roman" w:cs="Times New Roman"/>
          <w:b/>
          <w:sz w:val="21"/>
          <w:szCs w:val="21"/>
        </w:rPr>
        <w:t>Shemot 7:3 But I will harden Pharaoh's heart, and I will increase My signs and My wonders in the land of Egypt.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lastRenderedPageBreak/>
        <w:t>Hakham Shaul juxtaposes the “search for Hakham Tsefet with our search for Chametz (Leaven–Pride). Had Herod searched for the chametz in his heart he would have found the Torah wisdom personified by Hakham Tsefet.</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b/>
          <w:smallCaps/>
        </w:rPr>
      </w:pPr>
      <w:r w:rsidRPr="001C2E35">
        <w:rPr>
          <w:rFonts w:ascii="Times New Roman" w:hAnsi="Times New Roman" w:cs="Times New Roman"/>
          <w:b/>
          <w:smallCaps/>
          <w:sz w:val="24"/>
        </w:rPr>
        <w:t>Peroration</w:t>
      </w:r>
    </w:p>
    <w:p w:rsidR="0026396E" w:rsidRPr="001C2E35" w:rsidRDefault="0026396E" w:rsidP="001C2E35">
      <w:pPr>
        <w:spacing w:after="0" w:line="240" w:lineRule="auto"/>
        <w:jc w:val="both"/>
        <w:rPr>
          <w:rFonts w:ascii="Times New Roman" w:hAnsi="Times New Roman" w:cs="Times New Roman"/>
        </w:rPr>
      </w:pPr>
    </w:p>
    <w:p w:rsidR="0026396E" w:rsidRPr="001C2E35" w:rsidRDefault="0026396E" w:rsidP="001C2E35">
      <w:pPr>
        <w:spacing w:after="0" w:line="240" w:lineRule="auto"/>
        <w:jc w:val="both"/>
        <w:rPr>
          <w:rFonts w:ascii="Times New Roman" w:hAnsi="Times New Roman" w:cs="Times New Roman"/>
        </w:rPr>
      </w:pPr>
      <w:r w:rsidRPr="001C2E35">
        <w:rPr>
          <w:rFonts w:ascii="Times New Roman" w:hAnsi="Times New Roman" w:cs="Times New Roman"/>
        </w:rPr>
        <w:t xml:space="preserve">As we prepare for Pesach, we must also prepare for receiving the Torah at Har Sinai. The clamour of soldiers can also be the regiments of spiritual beings, which we must contend with as we endeavour to build the Esnoga (Synagogue) of Messiah. Jewish scholars have noted that the plagues of Egypt are in an order opposite creation. As G-d unfolds the destruction anarchy, we should look to the Torah as a means of building up the body of Messiah. </w:t>
      </w:r>
    </w:p>
    <w:p w:rsidR="00826E51" w:rsidRDefault="00826E51"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pBdr>
          <w:bottom w:val="double" w:sz="6" w:space="1" w:color="auto"/>
        </w:pBdr>
        <w:spacing w:after="0" w:line="240" w:lineRule="auto"/>
        <w:jc w:val="both"/>
        <w:rPr>
          <w:rFonts w:ascii="Times New Roman" w:hAnsi="Times New Roman" w:cs="Times New Roman"/>
        </w:rPr>
      </w:pPr>
    </w:p>
    <w:p w:rsidR="001C2E35" w:rsidRDefault="001C2E35" w:rsidP="00684CB2">
      <w:pPr>
        <w:keepNext/>
        <w:widowControl w:val="0"/>
        <w:spacing w:after="0" w:line="240" w:lineRule="auto"/>
        <w:jc w:val="both"/>
        <w:rPr>
          <w:rFonts w:ascii="Times New Roman" w:hAnsi="Times New Roman" w:cs="Times New Roman"/>
        </w:rPr>
      </w:pP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A87622" w:rsidRDefault="00A87622" w:rsidP="00A87622">
      <w:pPr>
        <w:keepNext/>
        <w:widowControl w:val="0"/>
        <w:spacing w:after="0" w:line="240" w:lineRule="auto"/>
        <w:rPr>
          <w:rFonts w:ascii="Times New Roman" w:hAnsi="Times New Roman" w:cs="Times New Roman"/>
          <w:b/>
          <w:bCs/>
        </w:rPr>
      </w:pP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A87622" w:rsidRPr="004C2409" w:rsidRDefault="00A87622" w:rsidP="00A8762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A87622" w:rsidRDefault="00A87622" w:rsidP="00A87622">
      <w:pPr>
        <w:keepNext/>
        <w:widowControl w:val="0"/>
        <w:pBdr>
          <w:bottom w:val="double" w:sz="6" w:space="1" w:color="auto"/>
        </w:pBdr>
        <w:spacing w:after="0" w:line="240" w:lineRule="auto"/>
        <w:jc w:val="both"/>
        <w:rPr>
          <w:rFonts w:asciiTheme="majorBidi" w:hAnsiTheme="majorBidi" w:cstheme="majorBidi"/>
        </w:rPr>
      </w:pPr>
    </w:p>
    <w:p w:rsidR="00A87622" w:rsidRDefault="00A87622" w:rsidP="00A87622">
      <w:pPr>
        <w:keepNext/>
        <w:widowControl w:val="0"/>
        <w:spacing w:after="0" w:line="240" w:lineRule="auto"/>
        <w:jc w:val="both"/>
        <w:rPr>
          <w:rFonts w:asciiTheme="majorBidi" w:hAnsiTheme="majorBidi" w:cstheme="majorBidi"/>
        </w:rPr>
      </w:pPr>
    </w:p>
    <w:p w:rsidR="00A87622" w:rsidRPr="00AB12E8" w:rsidRDefault="00A87622" w:rsidP="00A87622">
      <w:pPr>
        <w:keepNext/>
        <w:widowControl w:val="0"/>
        <w:spacing w:after="0" w:line="240" w:lineRule="auto"/>
        <w:jc w:val="center"/>
        <w:rPr>
          <w:rFonts w:ascii="Times New Roman" w:hAnsi="Times New Roman" w:cs="Times New Roman"/>
          <w:b/>
          <w:bCs/>
          <w:sz w:val="28"/>
          <w:szCs w:val="28"/>
        </w:rPr>
      </w:pPr>
      <w:r w:rsidRPr="00AB12E8">
        <w:rPr>
          <w:rFonts w:ascii="Times New Roman" w:hAnsi="Times New Roman" w:cs="Times New Roman"/>
          <w:b/>
          <w:bCs/>
          <w:sz w:val="28"/>
          <w:szCs w:val="28"/>
        </w:rPr>
        <w:t>Coming Festival: Passover (Pesach)</w:t>
      </w:r>
    </w:p>
    <w:p w:rsidR="00A87622" w:rsidRDefault="00A87622" w:rsidP="00A87622">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Monday Evening/Wednesday Evening March 25/27, 2013 &amp;</w:t>
      </w:r>
    </w:p>
    <w:p w:rsidR="00A87622" w:rsidRPr="00AB12E8" w:rsidRDefault="00A87622" w:rsidP="00A87622">
      <w:pPr>
        <w:keepNext/>
        <w:widowControl w:val="0"/>
        <w:spacing w:after="0" w:line="240" w:lineRule="auto"/>
        <w:jc w:val="center"/>
        <w:rPr>
          <w:rFonts w:ascii="Times New Roman" w:hAnsi="Times New Roman" w:cs="Times New Roman"/>
          <w:b/>
          <w:bCs/>
        </w:rPr>
      </w:pPr>
      <w:r>
        <w:rPr>
          <w:rFonts w:ascii="Times New Roman" w:hAnsi="Times New Roman" w:cs="Times New Roman"/>
          <w:b/>
          <w:bCs/>
        </w:rPr>
        <w:t>Sunday Evening/Tuesday Evening March 31/April 02, 2013</w:t>
      </w:r>
    </w:p>
    <w:p w:rsidR="00A87622" w:rsidRPr="00AB12E8" w:rsidRDefault="00A87622" w:rsidP="00A87622">
      <w:pPr>
        <w:keepNext/>
        <w:widowControl w:val="0"/>
        <w:spacing w:after="0" w:line="240" w:lineRule="auto"/>
        <w:jc w:val="center"/>
        <w:rPr>
          <w:rFonts w:ascii="Times New Roman" w:hAnsi="Times New Roman" w:cs="Times New Roman"/>
          <w:b/>
          <w:bCs/>
        </w:rPr>
      </w:pPr>
      <w:r w:rsidRPr="00AB12E8">
        <w:rPr>
          <w:rFonts w:ascii="Times New Roman" w:hAnsi="Times New Roman" w:cs="Times New Roman"/>
          <w:b/>
          <w:bCs/>
        </w:rPr>
        <w:t>For further information see:</w:t>
      </w:r>
    </w:p>
    <w:p w:rsidR="00A87622" w:rsidRPr="00AB12E8" w:rsidRDefault="00D64909" w:rsidP="00A87622">
      <w:pPr>
        <w:keepNext/>
        <w:widowControl w:val="0"/>
        <w:spacing w:after="0" w:line="240" w:lineRule="auto"/>
        <w:jc w:val="center"/>
        <w:rPr>
          <w:rFonts w:ascii="Times New Roman" w:hAnsi="Times New Roman" w:cs="Times New Roman"/>
          <w:b/>
          <w:bCs/>
        </w:rPr>
      </w:pPr>
      <w:hyperlink r:id="rId19" w:history="1">
        <w:r w:rsidR="00A87622" w:rsidRPr="00AB12E8">
          <w:rPr>
            <w:rStyle w:val="Hyperlink"/>
            <w:rFonts w:ascii="Times New Roman" w:hAnsi="Times New Roman" w:cs="Times New Roman"/>
            <w:b/>
            <w:bCs/>
          </w:rPr>
          <w:t>http://www.betemunah.org/chametz.html</w:t>
        </w:r>
      </w:hyperlink>
      <w:r w:rsidR="00A87622" w:rsidRPr="00AB12E8">
        <w:rPr>
          <w:rFonts w:ascii="Times New Roman" w:hAnsi="Times New Roman" w:cs="Times New Roman"/>
          <w:b/>
          <w:bCs/>
        </w:rPr>
        <w:t xml:space="preserve"> &amp; </w:t>
      </w:r>
      <w:hyperlink r:id="rId20" w:history="1">
        <w:r w:rsidR="00A87622" w:rsidRPr="00AB12E8">
          <w:rPr>
            <w:rStyle w:val="Hyperlink"/>
            <w:rFonts w:ascii="Times New Roman" w:hAnsi="Times New Roman" w:cs="Times New Roman"/>
            <w:b/>
            <w:bCs/>
          </w:rPr>
          <w:t>http://www.betemunah.org/passover.html</w:t>
        </w:r>
      </w:hyperlink>
    </w:p>
    <w:p w:rsidR="00A87622" w:rsidRPr="00AB12E8" w:rsidRDefault="00D64909" w:rsidP="00A87622">
      <w:pPr>
        <w:keepNext/>
        <w:widowControl w:val="0"/>
        <w:spacing w:after="0" w:line="240" w:lineRule="auto"/>
        <w:jc w:val="center"/>
        <w:rPr>
          <w:rFonts w:ascii="Times New Roman" w:hAnsi="Times New Roman" w:cs="Times New Roman"/>
          <w:b/>
          <w:bCs/>
        </w:rPr>
      </w:pPr>
      <w:hyperlink r:id="rId21" w:history="1">
        <w:r w:rsidR="00A87622" w:rsidRPr="00AB12E8">
          <w:rPr>
            <w:rStyle w:val="Hyperlink"/>
            <w:rFonts w:ascii="Times New Roman" w:hAnsi="Times New Roman" w:cs="Times New Roman"/>
            <w:b/>
            <w:bCs/>
          </w:rPr>
          <w:t>http://www.betemunah.org/chronology.html</w:t>
        </w:r>
      </w:hyperlink>
      <w:r w:rsidR="00A87622" w:rsidRPr="00AB12E8">
        <w:rPr>
          <w:rFonts w:ascii="Times New Roman" w:hAnsi="Times New Roman" w:cs="Times New Roman"/>
          <w:b/>
          <w:bCs/>
        </w:rPr>
        <w:t xml:space="preserve"> &amp; </w:t>
      </w:r>
      <w:hyperlink r:id="rId22" w:history="1">
        <w:r w:rsidR="00A87622" w:rsidRPr="00AB12E8">
          <w:rPr>
            <w:rStyle w:val="Hyperlink"/>
            <w:rFonts w:ascii="Times New Roman" w:hAnsi="Times New Roman" w:cs="Times New Roman"/>
            <w:b/>
            <w:bCs/>
          </w:rPr>
          <w:t>http://www.betemunah.org/redemption.html</w:t>
        </w:r>
      </w:hyperlink>
    </w:p>
    <w:p w:rsidR="00A87622" w:rsidRPr="00AB12E8" w:rsidRDefault="00D64909" w:rsidP="00A87622">
      <w:pPr>
        <w:keepNext/>
        <w:widowControl w:val="0"/>
        <w:spacing w:after="0" w:line="240" w:lineRule="auto"/>
        <w:jc w:val="center"/>
        <w:rPr>
          <w:rFonts w:ascii="Times New Roman" w:hAnsi="Times New Roman" w:cs="Times New Roman"/>
          <w:b/>
          <w:bCs/>
        </w:rPr>
      </w:pPr>
      <w:hyperlink r:id="rId23" w:history="1">
        <w:r w:rsidR="00A87622" w:rsidRPr="00AB12E8">
          <w:rPr>
            <w:rStyle w:val="Hyperlink"/>
            <w:rFonts w:ascii="Times New Roman" w:hAnsi="Times New Roman" w:cs="Times New Roman"/>
            <w:b/>
            <w:bCs/>
          </w:rPr>
          <w:t>http://www.betemunah.org/haggada.html</w:t>
        </w:r>
      </w:hyperlink>
      <w:r w:rsidR="00A87622" w:rsidRPr="00AB12E8">
        <w:rPr>
          <w:rFonts w:ascii="Times New Roman" w:hAnsi="Times New Roman" w:cs="Times New Roman"/>
          <w:b/>
          <w:bCs/>
        </w:rPr>
        <w:t xml:space="preserve"> &amp; </w:t>
      </w:r>
      <w:hyperlink r:id="rId24" w:history="1">
        <w:r w:rsidR="00A87622" w:rsidRPr="00AB12E8">
          <w:rPr>
            <w:rStyle w:val="Hyperlink"/>
            <w:rFonts w:ascii="Times New Roman" w:hAnsi="Times New Roman" w:cs="Times New Roman"/>
            <w:b/>
            <w:bCs/>
          </w:rPr>
          <w:t>http://www.betemunah.org/pcustoms.html</w:t>
        </w:r>
      </w:hyperlink>
    </w:p>
    <w:p w:rsidR="00A87622" w:rsidRDefault="00A87622" w:rsidP="00A87622">
      <w:pPr>
        <w:keepNext/>
        <w:widowControl w:val="0"/>
        <w:spacing w:after="0" w:line="240" w:lineRule="auto"/>
        <w:jc w:val="center"/>
        <w:rPr>
          <w:rFonts w:ascii="Times New Roman" w:hAnsi="Times New Roman" w:cs="Times New Roman"/>
        </w:rPr>
      </w:pPr>
      <w:r>
        <w:rPr>
          <w:rFonts w:ascii="Times New Roman" w:hAnsi="Times New Roman" w:cs="Times New Roman"/>
          <w:b/>
          <w:bCs/>
        </w:rPr>
        <w:t xml:space="preserve">&amp; </w:t>
      </w:r>
      <w:hyperlink r:id="rId25" w:history="1">
        <w:r w:rsidRPr="00B66748">
          <w:rPr>
            <w:rStyle w:val="Hyperlink"/>
            <w:rFonts w:ascii="Times New Roman" w:hAnsi="Times New Roman" w:cs="Times New Roman"/>
            <w:b/>
            <w:bCs/>
          </w:rPr>
          <w:t>http://www.betemunah.org/seventh.html</w:t>
        </w:r>
      </w:hyperlink>
    </w:p>
    <w:p w:rsidR="001C2E35" w:rsidRDefault="001C2E35"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A87622" w:rsidRDefault="00A87622" w:rsidP="0058158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Shabbat:</w:t>
      </w:r>
    </w:p>
    <w:p w:rsidR="00684CB2" w:rsidRDefault="00A87622" w:rsidP="0058158C">
      <w:pPr>
        <w:keepNext/>
        <w:widowControl w:val="0"/>
        <w:spacing w:after="0" w:line="240" w:lineRule="auto"/>
        <w:jc w:val="center"/>
        <w:rPr>
          <w:rFonts w:ascii="Times New Roman" w:hAnsi="Times New Roman" w:cs="Times New Roman"/>
        </w:rPr>
      </w:pPr>
      <w:r>
        <w:rPr>
          <w:rFonts w:ascii="Century Schoolbook" w:hAnsi="Century Schoolbook" w:cs="Times New Roman"/>
          <w:b/>
          <w:bCs/>
          <w:sz w:val="28"/>
          <w:szCs w:val="28"/>
        </w:rPr>
        <w:t xml:space="preserve">“Shabbat Hag HaMatsot” </w:t>
      </w:r>
      <w:r w:rsidR="0058158C">
        <w:rPr>
          <w:rFonts w:ascii="Century Schoolbook" w:hAnsi="Century Schoolbook" w:cs="Times New Roman"/>
          <w:b/>
          <w:bCs/>
          <w:sz w:val="28"/>
          <w:szCs w:val="28"/>
        </w:rPr>
        <w:t>– “Sabbath of Unleavened Bread”</w:t>
      </w: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684CB2" w:rsidRDefault="00684CB2" w:rsidP="00684CB2">
      <w:pPr>
        <w:keepNext/>
        <w:widowControl w:val="0"/>
        <w:spacing w:after="0" w:line="240" w:lineRule="auto"/>
        <w:jc w:val="both"/>
        <w:rPr>
          <w:rFonts w:ascii="Times New Roman" w:hAnsi="Times New Roman" w:cs="Times New Roman"/>
        </w:rPr>
      </w:pPr>
    </w:p>
    <w:p w:rsidR="00826E51" w:rsidRDefault="00826E51" w:rsidP="00684CB2">
      <w:pPr>
        <w:keepNext/>
        <w:widowControl w:val="0"/>
        <w:spacing w:after="0" w:line="240" w:lineRule="auto"/>
        <w:jc w:val="both"/>
        <w:rPr>
          <w:rFonts w:ascii="Times New Roman" w:hAnsi="Times New Roman" w:cs="Times New Roman"/>
        </w:rPr>
      </w:pPr>
    </w:p>
    <w:p w:rsidR="00826E51" w:rsidRPr="002E023E" w:rsidRDefault="00826E51" w:rsidP="00684CB2">
      <w:pPr>
        <w:keepNext/>
        <w:widowControl w:val="0"/>
        <w:spacing w:after="0" w:line="240" w:lineRule="auto"/>
        <w:jc w:val="both"/>
        <w:rPr>
          <w:rFonts w:ascii="Times New Roman" w:hAnsi="Times New Roman" w:cs="Times New Roman"/>
        </w:rPr>
      </w:pPr>
    </w:p>
    <w:sectPr w:rsidR="00826E51" w:rsidRPr="002E023E" w:rsidSect="000C6743">
      <w:headerReference w:type="default" r:id="rId26"/>
      <w:footerReference w:type="default" r:id="rId2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09" w:rsidRDefault="00D64909" w:rsidP="00F53941">
      <w:pPr>
        <w:spacing w:after="0" w:line="240" w:lineRule="auto"/>
      </w:pPr>
      <w:r>
        <w:separator/>
      </w:r>
    </w:p>
  </w:endnote>
  <w:endnote w:type="continuationSeparator" w:id="0">
    <w:p w:rsidR="00D64909" w:rsidRDefault="00D64909" w:rsidP="00F5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04530"/>
      <w:docPartObj>
        <w:docPartGallery w:val="Page Numbers (Bottom of Page)"/>
        <w:docPartUnique/>
      </w:docPartObj>
    </w:sdtPr>
    <w:sdtEndPr/>
    <w:sdtContent>
      <w:sdt>
        <w:sdtPr>
          <w:id w:val="-1669238322"/>
          <w:docPartObj>
            <w:docPartGallery w:val="Page Numbers (Top of Page)"/>
            <w:docPartUnique/>
          </w:docPartObj>
        </w:sdtPr>
        <w:sdtEndPr/>
        <w:sdtContent>
          <w:p w:rsidR="0026396E" w:rsidRDefault="002639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4E33">
              <w:rPr>
                <w:b/>
                <w:bCs/>
                <w:noProof/>
              </w:rPr>
              <w:t>56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4E33">
              <w:rPr>
                <w:b/>
                <w:bCs/>
                <w:noProof/>
              </w:rPr>
              <w:t>56</w:t>
            </w:r>
            <w:r>
              <w:rPr>
                <w:b/>
                <w:bCs/>
                <w:sz w:val="24"/>
                <w:szCs w:val="24"/>
              </w:rPr>
              <w:fldChar w:fldCharType="end"/>
            </w:r>
          </w:p>
        </w:sdtContent>
      </w:sdt>
    </w:sdtContent>
  </w:sdt>
  <w:p w:rsidR="0026396E" w:rsidRDefault="00263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09" w:rsidRDefault="00D64909" w:rsidP="00F53941">
      <w:pPr>
        <w:spacing w:after="0" w:line="240" w:lineRule="auto"/>
      </w:pPr>
      <w:r>
        <w:separator/>
      </w:r>
    </w:p>
  </w:footnote>
  <w:footnote w:type="continuationSeparator" w:id="0">
    <w:p w:rsidR="00D64909" w:rsidRDefault="00D64909" w:rsidP="00F53941">
      <w:pPr>
        <w:spacing w:after="0" w:line="240" w:lineRule="auto"/>
      </w:pPr>
      <w:r>
        <w:continuationSeparator/>
      </w:r>
    </w:p>
  </w:footnote>
  <w:footnote w:id="1">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Rashi's interpretation is based either on the name Elohim (God) mentioned here, which signifies the Divine attribute of justice (Mizrachi), or on the two words Va'yedaber Elohim (And God spoke), whereas the usual expression in the Torah is Va'yedaber HaShem (And the Eternal spoke) (Gur Aryeh).</w:t>
      </w:r>
    </w:p>
  </w:footnote>
  <w:footnote w:id="2">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Above, 5:22.</w:t>
      </w:r>
    </w:p>
  </w:footnote>
  <w:footnote w:id="3">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"Whole-heartedly." This word is not found in our printed texts of Rashi. But see Genesis 17:2 and 25:27 where it is found in connection with Abraham and Jacob respectively. See also Rashi, ibid., 26:2, where a similar expression is mentioned in connection with Isaac. All three patriarchs were thus whol</w:t>
      </w:r>
      <w:r>
        <w:rPr>
          <w:sz w:val="18"/>
          <w:szCs w:val="18"/>
        </w:rPr>
        <w:t>e-hearted in their worship of Go</w:t>
      </w:r>
      <w:r w:rsidRPr="003832A2">
        <w:rPr>
          <w:sz w:val="18"/>
          <w:szCs w:val="18"/>
        </w:rPr>
        <w:t>d.</w:t>
      </w:r>
    </w:p>
  </w:footnote>
  <w:footnote w:id="4">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"Him": Abraham. In our texts of Rashi: "Them," which refers to all three patriarchs, and so it is mentioned further on.</w:t>
      </w:r>
    </w:p>
  </w:footnote>
  <w:footnote w:id="5">
    <w:p w:rsidR="0026396E" w:rsidRPr="003832A2" w:rsidRDefault="0026396E">
      <w:pPr>
        <w:pStyle w:val="FootnoteText"/>
        <w:rPr>
          <w:sz w:val="18"/>
          <w:szCs w:val="18"/>
        </w:rPr>
      </w:pPr>
      <w:r w:rsidRPr="003832A2">
        <w:rPr>
          <w:rStyle w:val="FootnoteReference"/>
          <w:sz w:val="18"/>
          <w:szCs w:val="18"/>
        </w:rPr>
        <w:footnoteRef/>
      </w:r>
      <w:r w:rsidRPr="003832A2">
        <w:rPr>
          <w:sz w:val="18"/>
          <w:szCs w:val="18"/>
        </w:rPr>
        <w:t xml:space="preserve"> Genesis 17:4 (to Abraham), 35:11 (to Jacob).</w:t>
      </w:r>
    </w:p>
  </w:footnote>
  <w:footnote w:id="6">
    <w:p w:rsidR="0026396E" w:rsidRPr="00370920" w:rsidRDefault="0026396E">
      <w:pPr>
        <w:pStyle w:val="FootnoteText"/>
        <w:rPr>
          <w:sz w:val="18"/>
          <w:szCs w:val="18"/>
        </w:rPr>
      </w:pPr>
      <w:r w:rsidRPr="00370920">
        <w:rPr>
          <w:rStyle w:val="FootnoteReference"/>
          <w:sz w:val="18"/>
          <w:szCs w:val="18"/>
        </w:rPr>
        <w:footnoteRef/>
      </w:r>
      <w:r w:rsidRPr="00370920">
        <w:rPr>
          <w:sz w:val="18"/>
          <w:szCs w:val="18"/>
        </w:rPr>
        <w:t xml:space="preserve"> Cf. Note 4 above.</w:t>
      </w:r>
    </w:p>
  </w:footnote>
  <w:footnote w:id="7">
    <w:p w:rsidR="0026396E" w:rsidRPr="00370920" w:rsidRDefault="0026396E">
      <w:pPr>
        <w:pStyle w:val="FootnoteText"/>
        <w:rPr>
          <w:sz w:val="18"/>
          <w:szCs w:val="18"/>
        </w:rPr>
      </w:pPr>
      <w:r w:rsidRPr="00370920">
        <w:rPr>
          <w:rStyle w:val="FootnoteReference"/>
          <w:sz w:val="18"/>
          <w:szCs w:val="18"/>
        </w:rPr>
        <w:footnoteRef/>
      </w:r>
      <w:r w:rsidRPr="00370920">
        <w:rPr>
          <w:sz w:val="18"/>
          <w:szCs w:val="18"/>
        </w:rPr>
        <w:t xml:space="preserve"> The Hebrew text reads: USh'mi HaShem Lo Nodati Lahem (literally: and My Name the Eternal I was not made known to them). Ramban's point is that according to Rashi's interpretation, the verse should have read either (a) Lo Hodati (I did not make known), or (b) USh'mi HaShem Lo Noda Lahem (and My Name the Eternal was not known to them).</w:t>
      </w:r>
    </w:p>
  </w:footnote>
  <w:footnote w:id="8">
    <w:p w:rsidR="0026396E" w:rsidRDefault="0026396E">
      <w:pPr>
        <w:pStyle w:val="FootnoteText"/>
      </w:pPr>
      <w:r>
        <w:rPr>
          <w:rStyle w:val="FootnoteReference"/>
        </w:rPr>
        <w:footnoteRef/>
      </w:r>
      <w:r>
        <w:t xml:space="preserve"> </w:t>
      </w:r>
      <w:r w:rsidRPr="00370920">
        <w:rPr>
          <w:sz w:val="18"/>
          <w:szCs w:val="18"/>
        </w:rPr>
        <w:t>Ramban adds here the letter vav to the word Lo — V’Lo — thus making it independent of the expression USh'mi HaShem. Accordingly, there are two separate thoughts expressed: "and My Name is the Eternal," which denotes that "I am certain to substantiate My promise," and "I was not made known to them by that Name since I made promises to them but did not fulfill them."</w:t>
      </w:r>
    </w:p>
  </w:footnote>
  <w:footnote w:id="9">
    <w:p w:rsidR="0026396E" w:rsidRDefault="0026396E">
      <w:pPr>
        <w:pStyle w:val="FootnoteText"/>
      </w:pPr>
      <w:r>
        <w:rPr>
          <w:rStyle w:val="FootnoteReference"/>
        </w:rPr>
        <w:footnoteRef/>
      </w:r>
      <w:r>
        <w:t xml:space="preserve"> </w:t>
      </w:r>
      <w:r w:rsidRPr="009167C2">
        <w:rPr>
          <w:lang w:val="en-AU"/>
        </w:rPr>
        <w:t>Thus according to Ibn Ezra, the sense of the verse is as if it were written: "</w:t>
      </w:r>
      <w:r>
        <w:rPr>
          <w:lang w:val="en-AU"/>
        </w:rPr>
        <w:t>And I appeared into Abraham...</w:t>
      </w:r>
      <w:r w:rsidRPr="009167C2">
        <w:rPr>
          <w:b/>
          <w:i/>
          <w:lang w:val="en-AU"/>
        </w:rPr>
        <w:t>B</w:t>
      </w:r>
      <w:r w:rsidRPr="009167C2">
        <w:rPr>
          <w:b/>
          <w:i/>
          <w:iCs/>
          <w:lang w:val="en-AU"/>
        </w:rPr>
        <w:t>'El Shadai UBiSh'mi</w:t>
      </w:r>
      <w:r w:rsidRPr="009167C2">
        <w:rPr>
          <w:i/>
          <w:iCs/>
          <w:lang w:val="en-AU"/>
        </w:rPr>
        <w:t xml:space="preserve"> — </w:t>
      </w:r>
      <w:r w:rsidRPr="009167C2">
        <w:rPr>
          <w:lang w:val="en-AU"/>
        </w:rPr>
        <w:t xml:space="preserve">[instead of </w:t>
      </w:r>
      <w:r w:rsidRPr="009167C2">
        <w:rPr>
          <w:b/>
          <w:i/>
          <w:iCs/>
          <w:lang w:val="en-AU"/>
        </w:rPr>
        <w:t>USh'mi</w:t>
      </w:r>
      <w:r w:rsidRPr="009167C2">
        <w:rPr>
          <w:iCs/>
          <w:lang w:val="en-AU"/>
        </w:rPr>
        <w:t>]</w:t>
      </w:r>
      <w:r>
        <w:rPr>
          <w:i/>
          <w:iCs/>
          <w:lang w:val="en-AU"/>
        </w:rPr>
        <w:t xml:space="preserve"> </w:t>
      </w:r>
      <w:r w:rsidRPr="009167C2">
        <w:rPr>
          <w:b/>
          <w:i/>
          <w:iCs/>
          <w:lang w:val="en-AU"/>
        </w:rPr>
        <w:t>— HaShem Lo Nodati Lahem</w:t>
      </w:r>
      <w:r w:rsidRPr="009167C2">
        <w:rPr>
          <w:i/>
          <w:iCs/>
          <w:lang w:val="en-AU"/>
        </w:rPr>
        <w:t xml:space="preserve"> </w:t>
      </w:r>
      <w:r w:rsidRPr="009167C2">
        <w:rPr>
          <w:lang w:val="en-AU"/>
        </w:rPr>
        <w:t>(and by My Name the Eternal I was not made known to them)."</w:t>
      </w:r>
    </w:p>
  </w:footnote>
  <w:footnote w:id="10">
    <w:p w:rsidR="0026396E" w:rsidRPr="009167C2" w:rsidRDefault="0026396E">
      <w:pPr>
        <w:pStyle w:val="FootnoteText"/>
        <w:rPr>
          <w:sz w:val="18"/>
          <w:szCs w:val="18"/>
        </w:rPr>
      </w:pPr>
      <w:r w:rsidRPr="009167C2">
        <w:rPr>
          <w:rStyle w:val="FootnoteReference"/>
          <w:sz w:val="18"/>
          <w:szCs w:val="18"/>
        </w:rPr>
        <w:footnoteRef/>
      </w:r>
      <w:r w:rsidRPr="009167C2">
        <w:rPr>
          <w:sz w:val="18"/>
          <w:szCs w:val="18"/>
        </w:rPr>
        <w:t xml:space="preserve"> See Vol. I, pp. 215-6 and 556-7, for further discussion of this theme.</w:t>
      </w:r>
    </w:p>
  </w:footnote>
  <w:footnote w:id="11">
    <w:p w:rsidR="0026396E" w:rsidRPr="009167C2" w:rsidRDefault="0026396E">
      <w:pPr>
        <w:pStyle w:val="FootnoteText"/>
        <w:rPr>
          <w:sz w:val="18"/>
          <w:szCs w:val="18"/>
        </w:rPr>
      </w:pPr>
      <w:r w:rsidRPr="009167C2">
        <w:rPr>
          <w:rStyle w:val="FootnoteReference"/>
          <w:sz w:val="18"/>
          <w:szCs w:val="18"/>
        </w:rPr>
        <w:footnoteRef/>
      </w:r>
      <w:r w:rsidRPr="009167C2">
        <w:rPr>
          <w:sz w:val="18"/>
          <w:szCs w:val="18"/>
        </w:rPr>
        <w:t xml:space="preserve"> Job 5:20.</w:t>
      </w:r>
    </w:p>
  </w:footnote>
  <w:footnote w:id="12">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Leviticus 26:3-46 and Deuteronomy 28:1-69.</w:t>
      </w:r>
    </w:p>
  </w:footnote>
  <w:footnote w:id="13">
    <w:p w:rsidR="0026396E" w:rsidRDefault="0026396E">
      <w:pPr>
        <w:pStyle w:val="FootnoteText"/>
      </w:pPr>
      <w:r w:rsidRPr="00C0096C">
        <w:rPr>
          <w:rStyle w:val="FootnoteReference"/>
          <w:sz w:val="18"/>
          <w:szCs w:val="18"/>
        </w:rPr>
        <w:footnoteRef/>
      </w:r>
      <w:r w:rsidRPr="00C0096C">
        <w:rPr>
          <w:sz w:val="18"/>
          <w:szCs w:val="18"/>
        </w:rPr>
        <w:t xml:space="preserve"> </w:t>
      </w:r>
      <w:r w:rsidRPr="00C0096C">
        <w:rPr>
          <w:sz w:val="18"/>
          <w:szCs w:val="18"/>
          <w:lang w:val="en-AU"/>
        </w:rPr>
        <w:t xml:space="preserve">This is the world to which the soul goes following the death of the body. At the resurrection, body and soul will be reunited. That world, according to Ramban, is </w:t>
      </w:r>
      <w:r w:rsidRPr="00C0096C">
        <w:rPr>
          <w:i/>
          <w:iCs/>
          <w:sz w:val="18"/>
          <w:szCs w:val="18"/>
          <w:lang w:val="en-AU"/>
        </w:rPr>
        <w:t xml:space="preserve">Olam Haba </w:t>
      </w:r>
      <w:r w:rsidRPr="00C0096C">
        <w:rPr>
          <w:sz w:val="18"/>
          <w:szCs w:val="18"/>
          <w:lang w:val="en-AU"/>
        </w:rPr>
        <w:t xml:space="preserve">(the Coming World). Ramban thus distinguishes between </w:t>
      </w:r>
      <w:r>
        <w:rPr>
          <w:i/>
          <w:iCs/>
          <w:sz w:val="18"/>
          <w:szCs w:val="18"/>
          <w:lang w:val="en-AU"/>
        </w:rPr>
        <w:t>Olam HaN</w:t>
      </w:r>
      <w:r w:rsidRPr="00C0096C">
        <w:rPr>
          <w:i/>
          <w:iCs/>
          <w:sz w:val="18"/>
          <w:szCs w:val="18"/>
          <w:lang w:val="en-AU"/>
        </w:rPr>
        <w:t xml:space="preserve">'shamoth </w:t>
      </w:r>
      <w:r w:rsidRPr="00C0096C">
        <w:rPr>
          <w:sz w:val="18"/>
          <w:szCs w:val="18"/>
          <w:lang w:val="en-AU"/>
        </w:rPr>
        <w:t xml:space="preserve">(the World of Souls) and </w:t>
      </w:r>
      <w:r>
        <w:rPr>
          <w:i/>
          <w:iCs/>
          <w:sz w:val="18"/>
          <w:szCs w:val="18"/>
          <w:lang w:val="en-AU"/>
        </w:rPr>
        <w:t>Olam HaB</w:t>
      </w:r>
      <w:r w:rsidRPr="00C0096C">
        <w:rPr>
          <w:i/>
          <w:iCs/>
          <w:sz w:val="18"/>
          <w:szCs w:val="18"/>
          <w:lang w:val="en-AU"/>
        </w:rPr>
        <w:t xml:space="preserve">a. </w:t>
      </w:r>
      <w:r w:rsidRPr="00C0096C">
        <w:rPr>
          <w:sz w:val="18"/>
          <w:szCs w:val="18"/>
          <w:lang w:val="en-AU"/>
        </w:rPr>
        <w:t xml:space="preserve">The </w:t>
      </w:r>
      <w:r>
        <w:rPr>
          <w:i/>
          <w:iCs/>
          <w:sz w:val="18"/>
          <w:szCs w:val="18"/>
          <w:lang w:val="en-AU"/>
        </w:rPr>
        <w:t>Olam HaN</w:t>
      </w:r>
      <w:r w:rsidRPr="00C0096C">
        <w:rPr>
          <w:i/>
          <w:iCs/>
          <w:sz w:val="18"/>
          <w:szCs w:val="18"/>
          <w:lang w:val="en-AU"/>
        </w:rPr>
        <w:t xml:space="preserve">'shamoth </w:t>
      </w:r>
      <w:r w:rsidRPr="00C0096C">
        <w:rPr>
          <w:sz w:val="18"/>
          <w:szCs w:val="18"/>
          <w:lang w:val="en-AU"/>
        </w:rPr>
        <w:t xml:space="preserve">is concomitant with this world, and </w:t>
      </w:r>
      <w:r>
        <w:rPr>
          <w:i/>
          <w:iCs/>
          <w:sz w:val="18"/>
          <w:szCs w:val="18"/>
          <w:lang w:val="en-AU"/>
        </w:rPr>
        <w:t>Olam HaB</w:t>
      </w:r>
      <w:r w:rsidRPr="00C0096C">
        <w:rPr>
          <w:i/>
          <w:iCs/>
          <w:sz w:val="18"/>
          <w:szCs w:val="18"/>
          <w:lang w:val="en-AU"/>
        </w:rPr>
        <w:t xml:space="preserve">a </w:t>
      </w:r>
      <w:r w:rsidRPr="00C0096C">
        <w:rPr>
          <w:sz w:val="18"/>
          <w:szCs w:val="18"/>
          <w:lang w:val="en-AU"/>
        </w:rPr>
        <w:t>is the world of the future.</w:t>
      </w:r>
    </w:p>
  </w:footnote>
  <w:footnote w:id="14">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"For it is not by nature that the heavens become as iron because we have sowed our fields in the Sabbatical year, etc." (Ramban, Vol. I, p. 557.)</w:t>
      </w:r>
    </w:p>
  </w:footnote>
  <w:footnote w:id="15">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Ecclesiastes 12:7.</w:t>
      </w:r>
    </w:p>
  </w:footnote>
  <w:footnote w:id="16">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Leviticus 26:11.</w:t>
      </w:r>
    </w:p>
  </w:footnote>
  <w:footnote w:id="17">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See Psalms 57:3.</w:t>
      </w:r>
    </w:p>
  </w:footnote>
  <w:footnote w:id="18">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Verse 6.</w:t>
      </w:r>
    </w:p>
  </w:footnote>
  <w:footnote w:id="19">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See Joel 2:26.</w:t>
      </w:r>
    </w:p>
  </w:footnote>
  <w:footnote w:id="20">
    <w:p w:rsidR="0026396E" w:rsidRPr="00C0096C" w:rsidRDefault="0026396E">
      <w:pPr>
        <w:pStyle w:val="FootnoteText"/>
        <w:rPr>
          <w:sz w:val="18"/>
          <w:szCs w:val="18"/>
        </w:rPr>
      </w:pPr>
      <w:r w:rsidRPr="00C0096C">
        <w:rPr>
          <w:rStyle w:val="FootnoteReference"/>
          <w:sz w:val="18"/>
          <w:szCs w:val="18"/>
        </w:rPr>
        <w:footnoteRef/>
      </w:r>
      <w:r w:rsidRPr="00C0096C">
        <w:rPr>
          <w:sz w:val="18"/>
          <w:szCs w:val="18"/>
        </w:rPr>
        <w:t xml:space="preserve"> Isaiah 44:24.</w:t>
      </w:r>
    </w:p>
  </w:footnote>
  <w:footnote w:id="21">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w:t>
      </w:r>
      <w:r w:rsidRPr="006716E6">
        <w:rPr>
          <w:sz w:val="18"/>
          <w:szCs w:val="18"/>
          <w:lang w:val="en-AU"/>
        </w:rPr>
        <w:t xml:space="preserve">The source of this expression, "he prophesied but did not know what he prophesied," is in Sotah 12 b. Ramban uses the expression here to intimate that Ibn Ezra did indeed allude to the correct interpretation of the verse, namely, that the letter </w:t>
      </w:r>
      <w:r w:rsidRPr="006716E6">
        <w:rPr>
          <w:i/>
          <w:iCs/>
          <w:sz w:val="18"/>
          <w:szCs w:val="18"/>
          <w:lang w:val="en-AU"/>
        </w:rPr>
        <w:t xml:space="preserve">Beth </w:t>
      </w:r>
      <w:r w:rsidRPr="006716E6">
        <w:rPr>
          <w:sz w:val="18"/>
          <w:szCs w:val="18"/>
          <w:lang w:val="en-AU"/>
        </w:rPr>
        <w:t xml:space="preserve">in </w:t>
      </w:r>
      <w:r w:rsidRPr="006716E6">
        <w:rPr>
          <w:i/>
          <w:iCs/>
          <w:sz w:val="18"/>
          <w:szCs w:val="18"/>
          <w:lang w:val="en-AU"/>
        </w:rPr>
        <w:t xml:space="preserve">B'El Shadai </w:t>
      </w:r>
      <w:r w:rsidRPr="006716E6">
        <w:rPr>
          <w:sz w:val="18"/>
          <w:szCs w:val="18"/>
          <w:lang w:val="en-AU"/>
        </w:rPr>
        <w:t xml:space="preserve">is connected also to </w:t>
      </w:r>
      <w:r w:rsidRPr="006716E6">
        <w:rPr>
          <w:i/>
          <w:iCs/>
          <w:sz w:val="18"/>
          <w:szCs w:val="18"/>
          <w:lang w:val="en-AU"/>
        </w:rPr>
        <w:t xml:space="preserve">USh'mi HaShem, </w:t>
      </w:r>
      <w:r w:rsidRPr="006716E6">
        <w:rPr>
          <w:sz w:val="18"/>
          <w:szCs w:val="18"/>
          <w:lang w:val="en-AU"/>
        </w:rPr>
        <w:t xml:space="preserve">making it </w:t>
      </w:r>
      <w:r w:rsidRPr="006716E6">
        <w:rPr>
          <w:i/>
          <w:iCs/>
          <w:sz w:val="18"/>
          <w:szCs w:val="18"/>
          <w:lang w:val="en-AU"/>
        </w:rPr>
        <w:t xml:space="preserve">UBiSh'mi HaShem, </w:t>
      </w:r>
      <w:r w:rsidRPr="006716E6">
        <w:rPr>
          <w:sz w:val="18"/>
          <w:szCs w:val="18"/>
          <w:lang w:val="en-AU"/>
        </w:rPr>
        <w:t>as explained above. But, suggests Ramban, there is still a question to be raised on Ibn Ezra's explanation, as explained further in the text.</w:t>
      </w:r>
    </w:p>
  </w:footnote>
  <w:footnote w:id="22">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w:t>
      </w:r>
      <w:r w:rsidRPr="006716E6">
        <w:rPr>
          <w:sz w:val="18"/>
          <w:szCs w:val="18"/>
          <w:lang w:val="en-AU"/>
        </w:rPr>
        <w:t xml:space="preserve">In other words, why does the Torah use two separate terms: </w:t>
      </w:r>
      <w:r w:rsidRPr="006716E6">
        <w:rPr>
          <w:b/>
          <w:i/>
          <w:iCs/>
          <w:sz w:val="18"/>
          <w:szCs w:val="18"/>
          <w:lang w:val="en-AU"/>
        </w:rPr>
        <w:t>Va'era (and I appeared)</w:t>
      </w:r>
      <w:r w:rsidRPr="006716E6">
        <w:rPr>
          <w:i/>
          <w:iCs/>
          <w:sz w:val="18"/>
          <w:szCs w:val="18"/>
          <w:lang w:val="en-AU"/>
        </w:rPr>
        <w:t xml:space="preserve"> </w:t>
      </w:r>
      <w:r w:rsidRPr="006716E6">
        <w:rPr>
          <w:sz w:val="18"/>
          <w:szCs w:val="18"/>
          <w:lang w:val="en-AU"/>
        </w:rPr>
        <w:t xml:space="preserve">and </w:t>
      </w:r>
      <w:r w:rsidRPr="006716E6">
        <w:rPr>
          <w:b/>
          <w:i/>
          <w:iCs/>
          <w:sz w:val="18"/>
          <w:szCs w:val="18"/>
          <w:lang w:val="en-AU"/>
        </w:rPr>
        <w:t>Nodati (made Me known)?</w:t>
      </w:r>
      <w:r w:rsidRPr="006716E6">
        <w:rPr>
          <w:i/>
          <w:iCs/>
          <w:sz w:val="18"/>
          <w:szCs w:val="18"/>
          <w:lang w:val="en-AU"/>
        </w:rPr>
        <w:t xml:space="preserve"> </w:t>
      </w:r>
      <w:r w:rsidRPr="006716E6">
        <w:rPr>
          <w:sz w:val="18"/>
          <w:szCs w:val="18"/>
          <w:lang w:val="en-AU"/>
        </w:rPr>
        <w:t>One term — "appear" or "made Me known" — should have sufficed in both cases.</w:t>
      </w:r>
    </w:p>
  </w:footnote>
  <w:footnote w:id="23">
    <w:p w:rsidR="0026396E" w:rsidRPr="006716E6" w:rsidRDefault="0026396E">
      <w:pPr>
        <w:pStyle w:val="FootnoteText"/>
        <w:rPr>
          <w:sz w:val="18"/>
          <w:szCs w:val="18"/>
        </w:rPr>
      </w:pPr>
      <w:r w:rsidRPr="006716E6">
        <w:rPr>
          <w:rStyle w:val="FootnoteReference"/>
          <w:sz w:val="18"/>
          <w:szCs w:val="18"/>
        </w:rPr>
        <w:footnoteRef/>
      </w:r>
      <w:r w:rsidRPr="006716E6">
        <w:rPr>
          <w:sz w:val="18"/>
          <w:szCs w:val="18"/>
        </w:rPr>
        <w:t xml:space="preserve"> Genesis 46:2. See also Ramban, ibid., 15:1 (Vol. I, p. 193).</w:t>
      </w:r>
    </w:p>
  </w:footnote>
  <w:footnote w:id="24">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Deuteronomy 34:10.</w:t>
      </w:r>
    </w:p>
  </w:footnote>
  <w:footnote w:id="25">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Ramban is suggesting that whereas in other places the mystic teachings of the Cabala do not reflect the plain meaning of Scripture, here "the way of the Truth" is in harmony with the plain meaning and import of the text.</w:t>
      </w:r>
    </w:p>
  </w:footnote>
  <w:footnote w:id="26">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Numbers 12:6.</w:t>
      </w:r>
    </w:p>
  </w:footnote>
  <w:footnote w:id="27">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Deuteronomy 34:10.</w:t>
      </w:r>
    </w:p>
  </w:footnote>
  <w:footnote w:id="28">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Genesis 15:2. See Ramban, ibid., 17:1 (Vol. I, p. 216).</w:t>
      </w:r>
    </w:p>
  </w:footnote>
  <w:footnote w:id="29">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Ibid., 18:30.</w:t>
      </w:r>
    </w:p>
  </w:footnote>
  <w:footnote w:id="30">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See Vol. I, p. 543.</w:t>
      </w:r>
    </w:p>
  </w:footnote>
  <w:footnote w:id="31">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w:t>
      </w:r>
      <w:r w:rsidRPr="004D5D91">
        <w:rPr>
          <w:sz w:val="18"/>
          <w:szCs w:val="18"/>
          <w:lang w:val="en-AU"/>
        </w:rPr>
        <w:t>Isaiah 63:12.</w:t>
      </w:r>
    </w:p>
  </w:footnote>
  <w:footnote w:id="32">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Ibid., Verse 14.</w:t>
      </w:r>
    </w:p>
  </w:footnote>
  <w:footnote w:id="33">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Further, 20:2.</w:t>
      </w:r>
    </w:p>
  </w:footnote>
  <w:footnote w:id="34">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Deuteronomy 4:36.</w:t>
      </w:r>
    </w:p>
  </w:footnote>
  <w:footnote w:id="35">
    <w:p w:rsidR="0026396E" w:rsidRPr="004D5D91" w:rsidRDefault="0026396E">
      <w:pPr>
        <w:pStyle w:val="FootnoteText"/>
        <w:rPr>
          <w:sz w:val="18"/>
          <w:szCs w:val="18"/>
        </w:rPr>
      </w:pPr>
      <w:r w:rsidRPr="004D5D91">
        <w:rPr>
          <w:rStyle w:val="FootnoteReference"/>
          <w:sz w:val="18"/>
          <w:szCs w:val="18"/>
        </w:rPr>
        <w:footnoteRef/>
      </w:r>
      <w:r w:rsidRPr="004D5D91">
        <w:rPr>
          <w:sz w:val="18"/>
          <w:szCs w:val="18"/>
        </w:rPr>
        <w:t xml:space="preserve"> In Genesis 1:8 (Vol. I, p. 37).</w:t>
      </w:r>
    </w:p>
  </w:footnote>
  <w:footnote w:id="36">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Verses 4-5.</w:t>
      </w:r>
    </w:p>
  </w:footnote>
  <w:footnote w:id="37">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Shemoth Rabbah 6:4, and mentioned by Rashi in Verse 9 with variants.</w:t>
      </w:r>
    </w:p>
  </w:footnote>
  <w:footnote w:id="38">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Above, 3:13.</w:t>
      </w:r>
    </w:p>
  </w:footnote>
  <w:footnote w:id="39">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Ibid., 5:23.</w:t>
      </w:r>
    </w:p>
  </w:footnote>
  <w:footnote w:id="40">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Verse 4. That is to say, "Not only did I promise them the Land but I also established My covenant with them on that, and yet they did not find fault with Me" (ibid., Shemoth Rabbah).</w:t>
      </w:r>
    </w:p>
  </w:footnote>
  <w:footnote w:id="41">
    <w:p w:rsidR="0026396E" w:rsidRPr="00943D54" w:rsidRDefault="0026396E">
      <w:pPr>
        <w:pStyle w:val="FootnoteText"/>
        <w:rPr>
          <w:sz w:val="18"/>
          <w:szCs w:val="18"/>
        </w:rPr>
      </w:pPr>
      <w:r w:rsidRPr="00943D54">
        <w:rPr>
          <w:rStyle w:val="FootnoteReference"/>
          <w:sz w:val="18"/>
          <w:szCs w:val="18"/>
        </w:rPr>
        <w:footnoteRef/>
      </w:r>
      <w:r w:rsidRPr="00943D54">
        <w:rPr>
          <w:sz w:val="18"/>
          <w:szCs w:val="18"/>
        </w:rPr>
        <w:t xml:space="preserve"> See Rashi on Verse 9 where he explains that this Midrash does not fit in with the text for several reasons. Ramban proceeds to show that it can be fitted in with the verses.</w:t>
      </w:r>
    </w:p>
  </w:footnote>
  <w:footnote w:id="42">
    <w:p w:rsidR="0026396E" w:rsidRPr="005769F5" w:rsidRDefault="0026396E">
      <w:pPr>
        <w:pStyle w:val="FootnoteText"/>
        <w:rPr>
          <w:sz w:val="18"/>
          <w:szCs w:val="18"/>
        </w:rPr>
      </w:pPr>
      <w:r w:rsidRPr="005769F5">
        <w:rPr>
          <w:rStyle w:val="FootnoteReference"/>
          <w:sz w:val="18"/>
          <w:szCs w:val="18"/>
        </w:rPr>
        <w:footnoteRef/>
      </w:r>
      <w:r w:rsidRPr="005769F5">
        <w:rPr>
          <w:sz w:val="18"/>
          <w:szCs w:val="18"/>
        </w:rPr>
        <w:t xml:space="preserve"> Genesis 49:15.</w:t>
      </w:r>
    </w:p>
  </w:footnote>
  <w:footnote w:id="43">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Further, 19:5.</w:t>
      </w:r>
    </w:p>
  </w:footnote>
  <w:footnote w:id="44">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Deuteronomy 32:9.</w:t>
      </w:r>
    </w:p>
  </w:footnote>
  <w:footnote w:id="45">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Ibid., Verse 40.</w:t>
      </w:r>
    </w:p>
  </w:footnote>
  <w:footnote w:id="46">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12:7.</w:t>
      </w:r>
    </w:p>
  </w:footnote>
  <w:footnote w:id="47">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 32:40</w:t>
      </w:r>
    </w:p>
  </w:footnote>
  <w:footnote w:id="48">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According to Meir Abusaula (see Preface, Vol. I, p. XII, Note 21) the thought suggested here is that His Name will forever be in Israel's midst, and thus He assured them eternal life.    </w:t>
      </w:r>
    </w:p>
  </w:footnote>
  <w:footnote w:id="49">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Deut. 32:40</w:t>
      </w:r>
    </w:p>
  </w:footnote>
  <w:footnote w:id="50">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12:6.</w:t>
      </w:r>
    </w:p>
  </w:footnote>
  <w:footnote w:id="51">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Daniel 12:7.</w:t>
      </w:r>
    </w:p>
  </w:footnote>
  <w:footnote w:id="52">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Above, 5:21.</w:t>
      </w:r>
    </w:p>
  </w:footnote>
  <w:footnote w:id="53">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Ibid., Verse 13.</w:t>
      </w:r>
    </w:p>
  </w:footnote>
  <w:footnote w:id="54">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R'dak in his Book of Roots, under the root </w:t>
      </w:r>
      <w:r w:rsidRPr="0001493C">
        <w:rPr>
          <w:b/>
          <w:i/>
          <w:sz w:val="18"/>
          <w:szCs w:val="18"/>
        </w:rPr>
        <w:t>amar</w:t>
      </w:r>
      <w:r w:rsidRPr="0001493C">
        <w:rPr>
          <w:sz w:val="18"/>
          <w:szCs w:val="18"/>
        </w:rPr>
        <w:t xml:space="preserve"> (saying).</w:t>
      </w:r>
    </w:p>
  </w:footnote>
  <w:footnote w:id="55">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Genesis 31:29.</w:t>
      </w:r>
    </w:p>
  </w:footnote>
  <w:footnote w:id="56">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Leviticus 18:1-2.</w:t>
      </w:r>
    </w:p>
  </w:footnote>
  <w:footnote w:id="57">
    <w:p w:rsidR="0026396E" w:rsidRPr="0001493C" w:rsidRDefault="0026396E">
      <w:pPr>
        <w:pStyle w:val="FootnoteText"/>
        <w:rPr>
          <w:sz w:val="18"/>
          <w:szCs w:val="18"/>
        </w:rPr>
      </w:pPr>
      <w:r w:rsidRPr="0001493C">
        <w:rPr>
          <w:rStyle w:val="FootnoteReference"/>
          <w:sz w:val="18"/>
          <w:szCs w:val="18"/>
        </w:rPr>
        <w:footnoteRef/>
      </w:r>
      <w:r w:rsidRPr="0001493C">
        <w:rPr>
          <w:sz w:val="18"/>
          <w:szCs w:val="18"/>
        </w:rPr>
        <w:t xml:space="preserve"> Numbers 15:37-8.</w:t>
      </w:r>
    </w:p>
  </w:footnote>
  <w:footnote w:id="58">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Ibid., 14:7. Here the word "saying" could not mean "saying it to others," since Moses and Aaron were already speaking directly to the people.    </w:t>
      </w:r>
    </w:p>
  </w:footnote>
  <w:footnote w:id="59">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Ibid., 17:27.    </w:t>
      </w:r>
    </w:p>
  </w:footnote>
  <w:footnote w:id="60">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Deuteronomy 1:9.</w:t>
      </w:r>
    </w:p>
  </w:footnote>
  <w:footnote w:id="61">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The portion of the Torah assigned for reading on a particular Sabbath. See Vol. I, p. 15.</w:t>
      </w:r>
    </w:p>
  </w:footnote>
  <w:footnote w:id="62">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Further, 7:8-9.</w:t>
      </w:r>
    </w:p>
  </w:footnote>
  <w:footnote w:id="63">
    <w:p w:rsidR="0026396E" w:rsidRPr="00E075D6" w:rsidRDefault="0026396E">
      <w:pPr>
        <w:pStyle w:val="FootnoteText"/>
        <w:rPr>
          <w:sz w:val="18"/>
          <w:szCs w:val="18"/>
        </w:rPr>
      </w:pPr>
      <w:r w:rsidRPr="00E075D6">
        <w:rPr>
          <w:rStyle w:val="FootnoteReference"/>
          <w:sz w:val="18"/>
          <w:szCs w:val="18"/>
        </w:rPr>
        <w:footnoteRef/>
      </w:r>
      <w:r w:rsidRPr="00E075D6">
        <w:rPr>
          <w:sz w:val="18"/>
          <w:szCs w:val="18"/>
        </w:rPr>
        <w:t xml:space="preserve"> Numbers 12:8</w:t>
      </w:r>
    </w:p>
  </w:footnote>
  <w:footnote w:id="64">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Genesis 31:29</w:t>
      </w:r>
    </w:p>
  </w:footnote>
  <w:footnote w:id="65">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Numbers 17:27</w:t>
      </w:r>
    </w:p>
  </w:footnote>
  <w:footnote w:id="66">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w:t>
      </w:r>
      <w:r w:rsidRPr="00C44FCB">
        <w:rPr>
          <w:sz w:val="18"/>
          <w:szCs w:val="18"/>
          <w:lang w:val="en-AU"/>
        </w:rPr>
        <w:t xml:space="preserve">Such as </w:t>
      </w:r>
      <w:r w:rsidRPr="00C44FCB">
        <w:rPr>
          <w:i/>
          <w:iCs/>
          <w:sz w:val="18"/>
          <w:szCs w:val="18"/>
          <w:lang w:val="en-AU"/>
        </w:rPr>
        <w:t xml:space="preserve">sachor s'charticha (I have surely hired you), </w:t>
      </w:r>
      <w:r w:rsidRPr="00C44FCB">
        <w:rPr>
          <w:sz w:val="18"/>
          <w:szCs w:val="18"/>
          <w:lang w:val="en-AU"/>
        </w:rPr>
        <w:t xml:space="preserve">in Genesis 30:16. Here the infinitive </w:t>
      </w:r>
      <w:r w:rsidRPr="00C44FCB">
        <w:rPr>
          <w:i/>
          <w:iCs/>
          <w:sz w:val="18"/>
          <w:szCs w:val="18"/>
          <w:lang w:val="en-AU"/>
        </w:rPr>
        <w:t xml:space="preserve">sachor </w:t>
      </w:r>
      <w:r w:rsidRPr="00C44FCB">
        <w:rPr>
          <w:sz w:val="18"/>
          <w:szCs w:val="18"/>
          <w:lang w:val="en-AU"/>
        </w:rPr>
        <w:t xml:space="preserve">is written before the verb </w:t>
      </w:r>
      <w:r w:rsidRPr="00C44FCB">
        <w:rPr>
          <w:i/>
          <w:iCs/>
          <w:sz w:val="18"/>
          <w:szCs w:val="18"/>
          <w:lang w:val="en-AU"/>
        </w:rPr>
        <w:t>s'charticha.</w:t>
      </w:r>
    </w:p>
  </w:footnote>
  <w:footnote w:id="67">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Jeremiah 23:17. Here the infinitive </w:t>
      </w:r>
      <w:r w:rsidRPr="00C44FCB">
        <w:rPr>
          <w:b/>
          <w:i/>
          <w:sz w:val="18"/>
          <w:szCs w:val="18"/>
        </w:rPr>
        <w:t>amor</w:t>
      </w:r>
      <w:r w:rsidRPr="00C44FCB">
        <w:rPr>
          <w:sz w:val="18"/>
          <w:szCs w:val="18"/>
        </w:rPr>
        <w:t xml:space="preserve"> is written after the verb </w:t>
      </w:r>
      <w:r w:rsidRPr="00C44FCB">
        <w:rPr>
          <w:b/>
          <w:i/>
          <w:sz w:val="18"/>
          <w:szCs w:val="18"/>
        </w:rPr>
        <w:t>omrim.</w:t>
      </w:r>
    </w:p>
  </w:footnote>
  <w:footnote w:id="68">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Judges 12:6.</w:t>
      </w:r>
    </w:p>
  </w:footnote>
  <w:footnote w:id="69">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Above, 3:18.</w:t>
      </w:r>
    </w:p>
  </w:footnote>
  <w:footnote w:id="70">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4:10.</w:t>
      </w:r>
    </w:p>
  </w:footnote>
  <w:footnote w:id="71">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Verse 16.</w:t>
      </w:r>
    </w:p>
  </w:footnote>
  <w:footnote w:id="72">
    <w:p w:rsidR="0026396E" w:rsidRPr="00C44FCB" w:rsidRDefault="0026396E">
      <w:pPr>
        <w:pStyle w:val="FootnoteText"/>
        <w:rPr>
          <w:sz w:val="18"/>
          <w:szCs w:val="18"/>
        </w:rPr>
      </w:pPr>
      <w:r w:rsidRPr="00C44FCB">
        <w:rPr>
          <w:rStyle w:val="FootnoteReference"/>
          <w:sz w:val="18"/>
          <w:szCs w:val="18"/>
        </w:rPr>
        <w:footnoteRef/>
      </w:r>
      <w:r w:rsidRPr="00C44FCB">
        <w:rPr>
          <w:sz w:val="18"/>
          <w:szCs w:val="18"/>
        </w:rPr>
        <w:t xml:space="preserve"> Ibid., Verse 30.</w:t>
      </w:r>
    </w:p>
  </w:footnote>
  <w:footnote w:id="73">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6.</w:t>
      </w:r>
    </w:p>
  </w:footnote>
  <w:footnote w:id="74">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9.</w:t>
      </w:r>
    </w:p>
  </w:footnote>
  <w:footnote w:id="75">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11.</w:t>
      </w:r>
    </w:p>
  </w:footnote>
  <w:footnote w:id="76">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12.</w:t>
      </w:r>
    </w:p>
  </w:footnote>
  <w:footnote w:id="77">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Verse 12.</w:t>
      </w:r>
    </w:p>
  </w:footnote>
  <w:footnote w:id="78">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According to Rashi, the command of His mission to Pharaoh was the one with regard to Israel. But according to Ramban, there was also a command with regard to Israel, as explained in the text.</w:t>
      </w:r>
    </w:p>
  </w:footnote>
  <w:footnote w:id="79">
    <w:p w:rsidR="0026396E" w:rsidRPr="00001930" w:rsidRDefault="0026396E">
      <w:pPr>
        <w:pStyle w:val="FootnoteText"/>
        <w:rPr>
          <w:sz w:val="18"/>
          <w:szCs w:val="18"/>
        </w:rPr>
      </w:pPr>
      <w:r w:rsidRPr="00001930">
        <w:rPr>
          <w:rStyle w:val="FootnoteReference"/>
          <w:sz w:val="18"/>
          <w:szCs w:val="18"/>
        </w:rPr>
        <w:footnoteRef/>
      </w:r>
      <w:r w:rsidRPr="00001930">
        <w:rPr>
          <w:sz w:val="18"/>
          <w:szCs w:val="18"/>
        </w:rPr>
        <w:t xml:space="preserve"> Further, Verses 29-30.</w:t>
      </w:r>
    </w:p>
  </w:footnote>
  <w:footnote w:id="80">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Ibid., Verse 29.</w:t>
      </w:r>
    </w:p>
  </w:footnote>
  <w:footnote w:id="81">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Ibid., Verse 30.</w:t>
      </w:r>
    </w:p>
  </w:footnote>
  <w:footnote w:id="82">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The reason is obviously that Rashi's and Ibn Ezra's interpretation necessitates the conclusion that one set of verses - either 10-12 or 29-30 - is redundant</w:t>
      </w:r>
    </w:p>
  </w:footnote>
  <w:footnote w:id="83">
    <w:p w:rsidR="00F4425C" w:rsidRPr="00F4425C" w:rsidRDefault="00F4425C">
      <w:pPr>
        <w:pStyle w:val="FootnoteText"/>
        <w:rPr>
          <w:sz w:val="18"/>
          <w:szCs w:val="18"/>
        </w:rPr>
      </w:pPr>
      <w:r w:rsidRPr="00F4425C">
        <w:rPr>
          <w:rStyle w:val="FootnoteReference"/>
          <w:sz w:val="18"/>
          <w:szCs w:val="18"/>
        </w:rPr>
        <w:footnoteRef/>
      </w:r>
      <w:r w:rsidRPr="00F4425C">
        <w:rPr>
          <w:sz w:val="18"/>
          <w:szCs w:val="18"/>
        </w:rPr>
        <w:t xml:space="preserve"> Verse 9.</w:t>
      </w:r>
    </w:p>
  </w:footnote>
  <w:footnote w:id="84">
    <w:p w:rsidR="00F4425C" w:rsidRPr="00F32C8C" w:rsidRDefault="00F4425C">
      <w:pPr>
        <w:pStyle w:val="FootnoteText"/>
        <w:rPr>
          <w:sz w:val="18"/>
          <w:szCs w:val="18"/>
        </w:rPr>
      </w:pPr>
      <w:r w:rsidRPr="00F32C8C">
        <w:rPr>
          <w:rStyle w:val="FootnoteReference"/>
          <w:sz w:val="18"/>
          <w:szCs w:val="18"/>
        </w:rPr>
        <w:footnoteRef/>
      </w:r>
      <w:r w:rsidRPr="00F32C8C">
        <w:rPr>
          <w:sz w:val="18"/>
          <w:szCs w:val="18"/>
        </w:rPr>
        <w:t xml:space="preserve"> Verse 12.</w:t>
      </w:r>
    </w:p>
  </w:footnote>
  <w:footnote w:id="85">
    <w:p w:rsidR="00F4425C" w:rsidRPr="00F32C8C" w:rsidRDefault="00F4425C">
      <w:pPr>
        <w:pStyle w:val="FootnoteText"/>
        <w:rPr>
          <w:sz w:val="18"/>
          <w:szCs w:val="18"/>
        </w:rPr>
      </w:pPr>
      <w:r w:rsidRPr="00F32C8C">
        <w:rPr>
          <w:rStyle w:val="FootnoteReference"/>
          <w:sz w:val="18"/>
          <w:szCs w:val="18"/>
        </w:rPr>
        <w:footnoteRef/>
      </w:r>
      <w:r w:rsidRPr="00F32C8C">
        <w:rPr>
          <w:sz w:val="18"/>
          <w:szCs w:val="18"/>
        </w:rPr>
        <w:t xml:space="preserve"> This is in Verse 13 before us.</w:t>
      </w:r>
    </w:p>
  </w:footnote>
  <w:footnote w:id="86">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Verse 29.</w:t>
      </w:r>
    </w:p>
  </w:footnote>
  <w:footnote w:id="87">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Verse 30.</w:t>
      </w:r>
    </w:p>
  </w:footnote>
  <w:footnote w:id="88">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Further, 7:1.</w:t>
      </w:r>
    </w:p>
  </w:footnote>
  <w:footnote w:id="89">
    <w:p w:rsidR="00F32C8C" w:rsidRDefault="00F32C8C">
      <w:pPr>
        <w:pStyle w:val="FootnoteText"/>
      </w:pPr>
      <w:r>
        <w:rPr>
          <w:rStyle w:val="FootnoteReference"/>
        </w:rPr>
        <w:footnoteRef/>
      </w:r>
      <w:r w:rsidRPr="00F32C8C">
        <w:rPr>
          <w:sz w:val="18"/>
          <w:szCs w:val="18"/>
        </w:rPr>
        <w:t>Moses had thought that his speech impediment would be a handicap. It now turned out to be to his honor, for on account of it he was to state to Aaron every Divine message as it reached him, and Aaron was to address it to Pharaoh, just as God commands a prophet and the prophet addresses the message to the people.</w:t>
      </w:r>
      <w:r>
        <w:t xml:space="preserve"> </w:t>
      </w:r>
    </w:p>
  </w:footnote>
  <w:footnote w:id="90">
    <w:p w:rsidR="00F32C8C" w:rsidRPr="00F32C8C" w:rsidRDefault="00F32C8C">
      <w:pPr>
        <w:pStyle w:val="FootnoteText"/>
        <w:rPr>
          <w:sz w:val="18"/>
          <w:szCs w:val="18"/>
        </w:rPr>
      </w:pPr>
      <w:r w:rsidRPr="00F32C8C">
        <w:rPr>
          <w:rStyle w:val="FootnoteReference"/>
          <w:sz w:val="18"/>
          <w:szCs w:val="18"/>
        </w:rPr>
        <w:footnoteRef/>
      </w:r>
      <w:r w:rsidRPr="00F32C8C">
        <w:rPr>
          <w:sz w:val="18"/>
          <w:szCs w:val="18"/>
        </w:rPr>
        <w:t xml:space="preserve"> </w:t>
      </w:r>
      <w:r w:rsidR="001F7613" w:rsidRPr="001F7613">
        <w:rPr>
          <w:sz w:val="18"/>
          <w:szCs w:val="18"/>
        </w:rPr>
        <w:t>Further, 11:3.</w:t>
      </w:r>
    </w:p>
  </w:footnote>
  <w:footnote w:id="91">
    <w:p w:rsidR="001F7613" w:rsidRPr="001F7613" w:rsidRDefault="001F7613">
      <w:pPr>
        <w:pStyle w:val="FootnoteText"/>
        <w:rPr>
          <w:sz w:val="18"/>
          <w:szCs w:val="18"/>
        </w:rPr>
      </w:pPr>
      <w:r w:rsidRPr="001F7613">
        <w:rPr>
          <w:rStyle w:val="FootnoteReference"/>
          <w:sz w:val="18"/>
          <w:szCs w:val="18"/>
        </w:rPr>
        <w:footnoteRef/>
      </w:r>
      <w:r w:rsidRPr="001F7613">
        <w:rPr>
          <w:sz w:val="18"/>
          <w:szCs w:val="18"/>
        </w:rPr>
        <w:t xml:space="preserve"> Ibid., 7:2.</w:t>
      </w:r>
    </w:p>
  </w:footnote>
  <w:footnote w:id="92">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 16.</w:t>
      </w:r>
    </w:p>
  </w:footnote>
  <w:footnote w:id="93">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Verses 18 and 20.</w:t>
      </w:r>
    </w:p>
  </w:footnote>
  <w:footnote w:id="94">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Verse 20.</w:t>
      </w:r>
    </w:p>
  </w:footnote>
  <w:footnote w:id="95">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See Ramban to Genesis 46:15 (Vol. I, pp. 554-9).</w:t>
      </w:r>
    </w:p>
  </w:footnote>
  <w:footnote w:id="96">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w:t>
      </w:r>
      <w:r w:rsidRPr="00E74B5F">
        <w:rPr>
          <w:sz w:val="18"/>
          <w:szCs w:val="18"/>
          <w:lang w:val="en-AU"/>
        </w:rPr>
        <w:t xml:space="preserve">Verse 25: </w:t>
      </w:r>
      <w:r w:rsidRPr="00E74B5F">
        <w:rPr>
          <w:i/>
          <w:iCs/>
          <w:sz w:val="18"/>
          <w:szCs w:val="18"/>
          <w:lang w:val="en-AU"/>
        </w:rPr>
        <w:t>And Eleazar, Aaron's son took him one of the daughters of Putiel to wife, and she bore him Phinehas.</w:t>
      </w:r>
    </w:p>
  </w:footnote>
  <w:footnote w:id="97">
    <w:p w:rsidR="00E74B5F" w:rsidRDefault="00E74B5F">
      <w:pPr>
        <w:pStyle w:val="FootnoteText"/>
      </w:pPr>
      <w:r>
        <w:rPr>
          <w:rStyle w:val="FootnoteReference"/>
        </w:rPr>
        <w:footnoteRef/>
      </w:r>
      <w:r>
        <w:t xml:space="preserve"> </w:t>
      </w:r>
      <w:r w:rsidRPr="00E74B5F">
        <w:rPr>
          <w:sz w:val="18"/>
          <w:szCs w:val="18"/>
        </w:rPr>
        <w:t>See Numbers 25:6-13. Originally when Aaron and his four sons - Nadab and Abihu, Eleazar and Ithamar — were anointed as priests, this prerogative extended only to them and their offspring born after the anointment. Phinehas the son of Eleazar and grandson of Aaron who was alive at the time of the anointment was thus not included. Priesthood was later bestowed upon him as a reward for being zealous for G-d.</w:t>
      </w:r>
    </w:p>
  </w:footnote>
  <w:footnote w:id="98">
    <w:p w:rsidR="00E74B5F" w:rsidRPr="00E74B5F" w:rsidRDefault="00E74B5F">
      <w:pPr>
        <w:pStyle w:val="FootnoteText"/>
        <w:rPr>
          <w:sz w:val="18"/>
          <w:szCs w:val="18"/>
        </w:rPr>
      </w:pPr>
      <w:r w:rsidRPr="00E74B5F">
        <w:rPr>
          <w:rStyle w:val="FootnoteReference"/>
          <w:sz w:val="18"/>
          <w:szCs w:val="18"/>
        </w:rPr>
        <w:footnoteRef/>
      </w:r>
      <w:r w:rsidRPr="00E74B5F">
        <w:rPr>
          <w:sz w:val="18"/>
          <w:szCs w:val="18"/>
        </w:rPr>
        <w:t xml:space="preserve"> Sotah 43 a, and mentioned here by Rashi.</w:t>
      </w:r>
    </w:p>
  </w:footnote>
  <w:footnote w:id="99">
    <w:p w:rsidR="00E74B5F" w:rsidRPr="00E74B5F" w:rsidRDefault="00E74B5F">
      <w:pPr>
        <w:pStyle w:val="FootnoteText"/>
        <w:rPr>
          <w:b/>
          <w:i/>
          <w:sz w:val="18"/>
          <w:szCs w:val="18"/>
        </w:rPr>
      </w:pPr>
      <w:r w:rsidRPr="00E74B5F">
        <w:rPr>
          <w:rStyle w:val="FootnoteReference"/>
          <w:sz w:val="18"/>
          <w:szCs w:val="18"/>
        </w:rPr>
        <w:footnoteRef/>
      </w:r>
      <w:r w:rsidRPr="00E74B5F">
        <w:rPr>
          <w:sz w:val="18"/>
          <w:szCs w:val="18"/>
        </w:rPr>
        <w:t xml:space="preserve"> Genesis 39:7-12. The Hebrew word </w:t>
      </w:r>
      <w:r w:rsidRPr="00E74B5F">
        <w:rPr>
          <w:b/>
          <w:i/>
          <w:sz w:val="18"/>
          <w:szCs w:val="18"/>
        </w:rPr>
        <w:t>pitpeit</w:t>
      </w:r>
      <w:r w:rsidRPr="00E74B5F">
        <w:rPr>
          <w:sz w:val="18"/>
          <w:szCs w:val="18"/>
        </w:rPr>
        <w:t xml:space="preserve"> (conquered) is suggested by the name </w:t>
      </w:r>
      <w:r w:rsidRPr="00E74B5F">
        <w:rPr>
          <w:b/>
          <w:i/>
          <w:sz w:val="18"/>
          <w:szCs w:val="18"/>
        </w:rPr>
        <w:t>Putiel.</w:t>
      </w:r>
    </w:p>
  </w:footnote>
  <w:footnote w:id="100">
    <w:p w:rsidR="00E74B5F" w:rsidRPr="001C1386" w:rsidRDefault="00E74B5F">
      <w:pPr>
        <w:pStyle w:val="FootnoteText"/>
        <w:rPr>
          <w:sz w:val="18"/>
          <w:szCs w:val="18"/>
        </w:rPr>
      </w:pPr>
      <w:r w:rsidRPr="001C1386">
        <w:rPr>
          <w:rStyle w:val="FootnoteReference"/>
          <w:sz w:val="18"/>
          <w:szCs w:val="18"/>
        </w:rPr>
        <w:footnoteRef/>
      </w:r>
      <w:r w:rsidRPr="001C1386">
        <w:rPr>
          <w:sz w:val="18"/>
          <w:szCs w:val="18"/>
        </w:rPr>
        <w:t xml:space="preserve"> </w:t>
      </w:r>
      <w:r w:rsidRPr="001C1386">
        <w:rPr>
          <w:b/>
          <w:i/>
          <w:iCs/>
          <w:sz w:val="18"/>
          <w:szCs w:val="18"/>
          <w:lang w:val="en-AU"/>
        </w:rPr>
        <w:t>Piteim</w:t>
      </w:r>
      <w:r w:rsidRPr="001C1386">
        <w:rPr>
          <w:i/>
          <w:iCs/>
          <w:sz w:val="18"/>
          <w:szCs w:val="18"/>
          <w:lang w:val="en-AU"/>
        </w:rPr>
        <w:t xml:space="preserve"> </w:t>
      </w:r>
      <w:r w:rsidRPr="001C1386">
        <w:rPr>
          <w:sz w:val="18"/>
          <w:szCs w:val="18"/>
          <w:lang w:val="en-AU"/>
        </w:rPr>
        <w:t xml:space="preserve">(fattened) is also suggested by the name </w:t>
      </w:r>
      <w:r w:rsidRPr="001C1386">
        <w:rPr>
          <w:b/>
          <w:i/>
          <w:sz w:val="18"/>
          <w:szCs w:val="18"/>
          <w:lang w:val="en-AU"/>
        </w:rPr>
        <w:t>Putiel</w:t>
      </w:r>
      <w:r w:rsidRPr="001C1386">
        <w:rPr>
          <w:sz w:val="18"/>
          <w:szCs w:val="18"/>
          <w:lang w:val="en-AU"/>
        </w:rPr>
        <w:t>. Phinehas was thus descended on his mother's side not only from Joseph but from Jethro</w:t>
      </w:r>
      <w:r w:rsidR="001C1386" w:rsidRPr="001C1386">
        <w:rPr>
          <w:sz w:val="18"/>
          <w:szCs w:val="18"/>
          <w:lang w:val="en-AU"/>
        </w:rPr>
        <w:t xml:space="preserve"> also.</w:t>
      </w:r>
    </w:p>
  </w:footnote>
  <w:footnote w:id="101">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I Kings 15:10. Mentioned in the case of Asa, king of Judah.</w:t>
      </w:r>
    </w:p>
  </w:footnote>
  <w:footnote w:id="102">
    <w:p w:rsidR="001C1386" w:rsidRPr="001C1386" w:rsidRDefault="001C1386" w:rsidP="001C1386">
      <w:pPr>
        <w:pStyle w:val="FootnoteText"/>
        <w:rPr>
          <w:sz w:val="18"/>
          <w:szCs w:val="18"/>
        </w:rPr>
      </w:pPr>
      <w:r w:rsidRPr="001C1386">
        <w:rPr>
          <w:rStyle w:val="FootnoteReference"/>
          <w:sz w:val="18"/>
          <w:szCs w:val="18"/>
        </w:rPr>
        <w:footnoteRef/>
      </w:r>
      <w:r w:rsidRPr="001C1386">
        <w:rPr>
          <w:sz w:val="18"/>
          <w:szCs w:val="18"/>
        </w:rPr>
        <w:t xml:space="preserve"> </w:t>
      </w:r>
      <w:r>
        <w:rPr>
          <w:sz w:val="18"/>
          <w:szCs w:val="18"/>
        </w:rPr>
        <w:t>II</w:t>
      </w:r>
      <w:r w:rsidRPr="001C1386">
        <w:rPr>
          <w:sz w:val="18"/>
          <w:szCs w:val="18"/>
        </w:rPr>
        <w:t xml:space="preserve"> Chronicles 20:31. She was the mother of Jehoshaphat, king of Judah.</w:t>
      </w:r>
    </w:p>
  </w:footnote>
  <w:footnote w:id="103">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25.</w:t>
      </w:r>
    </w:p>
  </w:footnote>
  <w:footnote w:id="104">
    <w:p w:rsidR="001C1386" w:rsidRDefault="001C1386">
      <w:pPr>
        <w:pStyle w:val="FootnoteText"/>
      </w:pPr>
      <w:r>
        <w:rPr>
          <w:rStyle w:val="FootnoteReference"/>
        </w:rPr>
        <w:footnoteRef/>
      </w:r>
      <w:r>
        <w:t xml:space="preserve"> </w:t>
      </w:r>
      <w:r w:rsidRPr="001C1386">
        <w:rPr>
          <w:sz w:val="18"/>
          <w:szCs w:val="18"/>
          <w:lang w:val="en-AU"/>
        </w:rPr>
        <w:t xml:space="preserve">Rashi and Ibn Ezra explain that Verse 28 here is connected with the following Verses 29-30: </w:t>
      </w:r>
      <w:r w:rsidRPr="001C1386">
        <w:rPr>
          <w:i/>
          <w:iCs/>
          <w:sz w:val="18"/>
          <w:szCs w:val="18"/>
          <w:lang w:val="en-AU"/>
        </w:rPr>
        <w:t xml:space="preserve">And the Eternal spoke unto Moses, saying.... </w:t>
      </w:r>
      <w:r w:rsidRPr="001C1386">
        <w:rPr>
          <w:sz w:val="18"/>
          <w:szCs w:val="18"/>
          <w:lang w:val="en-AU"/>
        </w:rPr>
        <w:t>Ramban finds this difficult to accept since the plain meaning would seem to indicate that Verses 29-30 constitute an independent section not connected with the preceding verse. Therefore he interprets Verse 28 as being connected with the preceding verse, as explained in the text.</w:t>
      </w:r>
    </w:p>
  </w:footnote>
  <w:footnote w:id="105">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27.</w:t>
      </w:r>
    </w:p>
  </w:footnote>
  <w:footnote w:id="106">
    <w:p w:rsidR="001C1386" w:rsidRPr="001C1386" w:rsidRDefault="001C1386">
      <w:pPr>
        <w:pStyle w:val="FootnoteText"/>
        <w:rPr>
          <w:sz w:val="18"/>
          <w:szCs w:val="18"/>
        </w:rPr>
      </w:pPr>
      <w:r w:rsidRPr="001C1386">
        <w:rPr>
          <w:rStyle w:val="FootnoteReference"/>
          <w:sz w:val="18"/>
          <w:szCs w:val="18"/>
        </w:rPr>
        <w:footnoteRef/>
      </w:r>
      <w:r w:rsidRPr="001C1386">
        <w:rPr>
          <w:sz w:val="18"/>
          <w:szCs w:val="18"/>
        </w:rPr>
        <w:t xml:space="preserve"> Verse 26.</w:t>
      </w:r>
    </w:p>
  </w:footnote>
  <w:footnote w:id="107">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Shemoth Rabbah 5:6.</w:t>
      </w:r>
    </w:p>
  </w:footnote>
  <w:footnote w:id="108">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Ibid., 13:4.</w:t>
      </w:r>
    </w:p>
  </w:footnote>
  <w:footnote w:id="109">
    <w:p w:rsidR="002E16C8" w:rsidRPr="002E16C8" w:rsidRDefault="002E16C8">
      <w:pPr>
        <w:pStyle w:val="FootnoteText"/>
        <w:rPr>
          <w:rStyle w:val="FootnoteReference"/>
          <w:sz w:val="18"/>
        </w:rPr>
      </w:pPr>
      <w:r w:rsidRPr="002E16C8">
        <w:rPr>
          <w:rStyle w:val="FootnoteReference"/>
          <w:sz w:val="18"/>
          <w:szCs w:val="18"/>
        </w:rPr>
        <w:footnoteRef/>
      </w:r>
      <w:r w:rsidRPr="002E16C8">
        <w:rPr>
          <w:sz w:val="18"/>
          <w:szCs w:val="18"/>
        </w:rPr>
        <w:t xml:space="preserve"> </w:t>
      </w:r>
      <w:r>
        <w:rPr>
          <w:sz w:val="18"/>
          <w:szCs w:val="18"/>
        </w:rPr>
        <w:t>Further, 10:1.</w:t>
      </w:r>
      <w:r w:rsidRPr="002E16C8">
        <w:rPr>
          <w:rStyle w:val="FootnoteReference"/>
          <w:sz w:val="18"/>
        </w:rPr>
        <w:t xml:space="preserve">  </w:t>
      </w:r>
    </w:p>
  </w:footnote>
  <w:footnote w:id="110">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Proverbs 3:34.</w:t>
      </w:r>
    </w:p>
  </w:footnote>
  <w:footnote w:id="111">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w:t>
      </w:r>
      <w:r w:rsidRPr="002E16C8">
        <w:rPr>
          <w:sz w:val="18"/>
          <w:szCs w:val="18"/>
          <w:lang w:val="en-AU"/>
        </w:rPr>
        <w:t>"In the case of the first five plagues, it is not stated, 'The Eternal hardened Pharaoh's heart,' but 'Pharaoh's heart was hardened' " (Rashi). That is, it was hardened by his own stubbomess.</w:t>
      </w:r>
    </w:p>
  </w:footnote>
  <w:footnote w:id="112">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Literally: "I will add defilement to your defilement."</w:t>
      </w:r>
    </w:p>
  </w:footnote>
  <w:footnote w:id="113">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See Ibn Ezra here, and Rambam in his Shemonah Perakim, Chapter 8, and in his Mishneh Torah, Hilchoth Teshubah 6:3, where this problem is discussed.</w:t>
      </w:r>
    </w:p>
  </w:footnote>
  <w:footnote w:id="114">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See Rambam in Mishneh Torah, ibid., where he quotes from the Prophets and Writings to substantiate this point.</w:t>
      </w:r>
    </w:p>
  </w:footnote>
  <w:footnote w:id="115">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Further, Verses 13 and 22, and 8:15.</w:t>
      </w:r>
    </w:p>
  </w:footnote>
  <w:footnote w:id="116">
    <w:p w:rsidR="002E16C8" w:rsidRPr="002E16C8" w:rsidRDefault="002E16C8">
      <w:pPr>
        <w:pStyle w:val="FootnoteText"/>
        <w:rPr>
          <w:sz w:val="18"/>
          <w:szCs w:val="18"/>
        </w:rPr>
      </w:pPr>
      <w:r w:rsidRPr="002E16C8">
        <w:rPr>
          <w:rStyle w:val="FootnoteReference"/>
          <w:sz w:val="18"/>
          <w:szCs w:val="18"/>
        </w:rPr>
        <w:footnoteRef/>
      </w:r>
      <w:r w:rsidRPr="002E16C8">
        <w:rPr>
          <w:sz w:val="18"/>
          <w:szCs w:val="18"/>
        </w:rPr>
        <w:t xml:space="preserve"> Ibid. , 8:28 and 9:7.</w:t>
      </w:r>
    </w:p>
  </w:footnote>
  <w:footnote w:id="117">
    <w:p w:rsidR="002E16C8" w:rsidRPr="00097BF5" w:rsidRDefault="002E16C8">
      <w:pPr>
        <w:pStyle w:val="FootnoteText"/>
        <w:rPr>
          <w:sz w:val="18"/>
          <w:szCs w:val="18"/>
        </w:rPr>
      </w:pPr>
      <w:r w:rsidRPr="00097BF5">
        <w:rPr>
          <w:rStyle w:val="FootnoteReference"/>
          <w:sz w:val="18"/>
          <w:szCs w:val="18"/>
        </w:rPr>
        <w:footnoteRef/>
      </w:r>
      <w:r w:rsidRPr="00097BF5">
        <w:rPr>
          <w:sz w:val="18"/>
          <w:szCs w:val="18"/>
        </w:rPr>
        <w:t xml:space="preserve"> </w:t>
      </w:r>
      <w:r w:rsidR="00097BF5" w:rsidRPr="00097BF5">
        <w:rPr>
          <w:sz w:val="18"/>
          <w:szCs w:val="18"/>
        </w:rPr>
        <w:t>Deuteronomy 2:30.</w:t>
      </w:r>
    </w:p>
  </w:footnote>
  <w:footnote w:id="118">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Further, 9:16.    </w:t>
      </w:r>
    </w:p>
  </w:footnote>
  <w:footnote w:id="119">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Ezekiel 38:23.</w:t>
      </w:r>
    </w:p>
  </w:footnote>
  <w:footnote w:id="120">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Above, 4:21.</w:t>
      </w:r>
    </w:p>
  </w:footnote>
  <w:footnote w:id="121">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Ibid., 3:18.</w:t>
      </w:r>
    </w:p>
  </w:footnote>
  <w:footnote w:id="122">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Further, 11:9.</w:t>
      </w:r>
    </w:p>
  </w:footnote>
  <w:footnote w:id="123">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Ibid., 14:8.</w:t>
      </w:r>
    </w:p>
  </w:footnote>
  <w:footnote w:id="124">
    <w:p w:rsidR="00097BF5" w:rsidRPr="00097BF5" w:rsidRDefault="00097BF5">
      <w:pPr>
        <w:pStyle w:val="FootnoteText"/>
        <w:rPr>
          <w:sz w:val="18"/>
          <w:szCs w:val="18"/>
        </w:rPr>
      </w:pPr>
      <w:r w:rsidRPr="00097BF5">
        <w:rPr>
          <w:rStyle w:val="FootnoteReference"/>
          <w:sz w:val="18"/>
          <w:szCs w:val="18"/>
        </w:rPr>
        <w:footnoteRef/>
      </w:r>
      <w:r w:rsidRPr="00097BF5">
        <w:rPr>
          <w:sz w:val="18"/>
          <w:szCs w:val="18"/>
        </w:rPr>
        <w:t xml:space="preserve"> Proverbs 21:1.</w:t>
      </w:r>
    </w:p>
  </w:footnote>
  <w:footnote w:id="125">
    <w:p w:rsidR="0026396E" w:rsidRPr="00616463" w:rsidRDefault="0026396E" w:rsidP="00616463">
      <w:pPr>
        <w:pStyle w:val="FootnoteText"/>
        <w:rPr>
          <w:sz w:val="18"/>
          <w:szCs w:val="18"/>
        </w:rPr>
      </w:pPr>
      <w:r w:rsidRPr="00616463">
        <w:rPr>
          <w:rStyle w:val="FootnoteReference"/>
          <w:sz w:val="18"/>
          <w:szCs w:val="18"/>
        </w:rPr>
        <w:footnoteRef/>
      </w:r>
      <w:r w:rsidRPr="00616463">
        <w:rPr>
          <w:sz w:val="18"/>
          <w:szCs w:val="18"/>
        </w:rPr>
        <w:t xml:space="preserve"> The Targum renders </w:t>
      </w:r>
      <w:r w:rsidRPr="00616463">
        <w:rPr>
          <w:sz w:val="18"/>
          <w:szCs w:val="18"/>
          <w:rtl/>
          <w:lang w:bidi="he-IL"/>
        </w:rPr>
        <w:t>ששנים</w:t>
      </w:r>
      <w:r w:rsidRPr="00616463">
        <w:rPr>
          <w:sz w:val="18"/>
          <w:szCs w:val="18"/>
        </w:rPr>
        <w:t xml:space="preserve">  (normally translated as rose or lily) as </w:t>
      </w:r>
      <w:r w:rsidRPr="00616463">
        <w:rPr>
          <w:i/>
          <w:iCs/>
          <w:sz w:val="18"/>
          <w:szCs w:val="18"/>
        </w:rPr>
        <w:t>Sanhedrin</w:t>
      </w:r>
      <w:r w:rsidRPr="00616463">
        <w:rPr>
          <w:sz w:val="18"/>
          <w:szCs w:val="18"/>
        </w:rPr>
        <w:t xml:space="preserve"> here and in Psalm 69:1 and Psalm 80:1, the only other instances where this title is used.</w:t>
      </w:r>
    </w:p>
  </w:footnote>
  <w:footnote w:id="126">
    <w:p w:rsidR="0026396E" w:rsidRPr="00350BDD" w:rsidRDefault="0026396E" w:rsidP="00616463">
      <w:pPr>
        <w:pStyle w:val="FootnoteText"/>
        <w:rPr>
          <w:rFonts w:asciiTheme="majorBidi" w:hAnsiTheme="majorBidi" w:cstheme="majorBidi"/>
          <w:sz w:val="18"/>
          <w:szCs w:val="18"/>
        </w:rPr>
      </w:pPr>
      <w:r w:rsidRPr="00350BDD">
        <w:rPr>
          <w:rStyle w:val="FootnoteReference"/>
          <w:rFonts w:asciiTheme="majorBidi" w:hAnsiTheme="majorBidi" w:cstheme="majorBidi"/>
          <w:sz w:val="18"/>
          <w:szCs w:val="18"/>
        </w:rPr>
        <w:footnoteRef/>
      </w:r>
      <w:r w:rsidRPr="00350BDD">
        <w:rPr>
          <w:rFonts w:asciiTheme="majorBidi" w:hAnsiTheme="majorBidi" w:cstheme="majorBidi"/>
          <w:sz w:val="18"/>
          <w:szCs w:val="18"/>
        </w:rPr>
        <w:t xml:space="preserve"> </w:t>
      </w:r>
      <w:r w:rsidRPr="00350BDD">
        <w:rPr>
          <w:rFonts w:asciiTheme="majorBidi" w:hAnsiTheme="majorBidi" w:cstheme="majorBidi"/>
          <w:i/>
          <w:iCs/>
          <w:sz w:val="18"/>
          <w:szCs w:val="18"/>
        </w:rPr>
        <w:t>The ArtScroll Tanach Series, Tehillim</w:t>
      </w:r>
      <w:r w:rsidRPr="00350BDD">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27">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Ibid. </w:t>
      </w:r>
      <w:r w:rsidRPr="00350BDD">
        <w:rPr>
          <w:sz w:val="18"/>
          <w:szCs w:val="18"/>
        </w:rPr>
        <w:fldChar w:fldCharType="begin"/>
      </w:r>
      <w:r w:rsidRPr="00350BDD">
        <w:rPr>
          <w:sz w:val="18"/>
          <w:szCs w:val="18"/>
        </w:rPr>
        <w:instrText xml:space="preserve"> NOTEREF _Ref343608229 \h </w:instrText>
      </w:r>
      <w:r>
        <w:rPr>
          <w:sz w:val="18"/>
          <w:szCs w:val="18"/>
        </w:rPr>
        <w:instrText xml:space="preserve"> \* MERGEFORMAT </w:instrText>
      </w:r>
      <w:r w:rsidRPr="00350BDD">
        <w:rPr>
          <w:sz w:val="18"/>
          <w:szCs w:val="18"/>
        </w:rPr>
      </w:r>
      <w:r w:rsidRPr="00350BDD">
        <w:rPr>
          <w:sz w:val="18"/>
          <w:szCs w:val="18"/>
        </w:rPr>
        <w:fldChar w:fldCharType="separate"/>
      </w:r>
      <w:r w:rsidR="00AE4D23">
        <w:rPr>
          <w:sz w:val="18"/>
          <w:szCs w:val="18"/>
        </w:rPr>
        <w:t>126</w:t>
      </w:r>
      <w:r w:rsidRPr="00350BDD">
        <w:rPr>
          <w:sz w:val="18"/>
          <w:szCs w:val="18"/>
        </w:rPr>
        <w:fldChar w:fldCharType="end"/>
      </w:r>
    </w:p>
  </w:footnote>
  <w:footnote w:id="128">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Ibid. </w:t>
      </w:r>
      <w:r w:rsidRPr="00350BDD">
        <w:rPr>
          <w:sz w:val="18"/>
          <w:szCs w:val="18"/>
        </w:rPr>
        <w:fldChar w:fldCharType="begin"/>
      </w:r>
      <w:r w:rsidRPr="00350BDD">
        <w:rPr>
          <w:sz w:val="18"/>
          <w:szCs w:val="18"/>
        </w:rPr>
        <w:instrText xml:space="preserve"> NOTEREF _Ref343608229 \h </w:instrText>
      </w:r>
      <w:r>
        <w:rPr>
          <w:sz w:val="18"/>
          <w:szCs w:val="18"/>
        </w:rPr>
        <w:instrText xml:space="preserve"> \* MERGEFORMAT </w:instrText>
      </w:r>
      <w:r w:rsidRPr="00350BDD">
        <w:rPr>
          <w:sz w:val="18"/>
          <w:szCs w:val="18"/>
        </w:rPr>
      </w:r>
      <w:r w:rsidRPr="00350BDD">
        <w:rPr>
          <w:sz w:val="18"/>
          <w:szCs w:val="18"/>
        </w:rPr>
        <w:fldChar w:fldCharType="separate"/>
      </w:r>
      <w:r w:rsidR="00AE4D23">
        <w:rPr>
          <w:sz w:val="18"/>
          <w:szCs w:val="18"/>
        </w:rPr>
        <w:t>126</w:t>
      </w:r>
      <w:r w:rsidRPr="00350BDD">
        <w:rPr>
          <w:sz w:val="18"/>
          <w:szCs w:val="18"/>
        </w:rPr>
        <w:fldChar w:fldCharType="end"/>
      </w:r>
    </w:p>
  </w:footnote>
  <w:footnote w:id="129">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w:t>
      </w:r>
      <w:r w:rsidRPr="00350BDD">
        <w:rPr>
          <w:i/>
          <w:iCs/>
          <w:sz w:val="18"/>
          <w:szCs w:val="18"/>
        </w:rPr>
        <w:t>Abraham Ibn Ezra’s Commentary On the Second Book of Psalms</w:t>
      </w:r>
      <w:r w:rsidRPr="00350BDD">
        <w:rPr>
          <w:sz w:val="18"/>
          <w:szCs w:val="18"/>
        </w:rPr>
        <w:t>, Translated and Annotated by H. Norman Strickman.</w:t>
      </w:r>
    </w:p>
  </w:footnote>
  <w:footnote w:id="130">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Ibid. </w:t>
      </w:r>
      <w:r w:rsidRPr="00350BDD">
        <w:rPr>
          <w:sz w:val="18"/>
          <w:szCs w:val="18"/>
        </w:rPr>
        <w:fldChar w:fldCharType="begin"/>
      </w:r>
      <w:r w:rsidRPr="00350BDD">
        <w:rPr>
          <w:sz w:val="18"/>
          <w:szCs w:val="18"/>
        </w:rPr>
        <w:instrText xml:space="preserve"> NOTEREF _Ref343608229 \h </w:instrText>
      </w:r>
      <w:r>
        <w:rPr>
          <w:sz w:val="18"/>
          <w:szCs w:val="18"/>
        </w:rPr>
        <w:instrText xml:space="preserve"> \* MERGEFORMAT </w:instrText>
      </w:r>
      <w:r w:rsidRPr="00350BDD">
        <w:rPr>
          <w:sz w:val="18"/>
          <w:szCs w:val="18"/>
        </w:rPr>
      </w:r>
      <w:r w:rsidRPr="00350BDD">
        <w:rPr>
          <w:sz w:val="18"/>
          <w:szCs w:val="18"/>
        </w:rPr>
        <w:fldChar w:fldCharType="separate"/>
      </w:r>
      <w:r w:rsidR="00AE4D23">
        <w:rPr>
          <w:sz w:val="18"/>
          <w:szCs w:val="18"/>
        </w:rPr>
        <w:t>126</w:t>
      </w:r>
      <w:r w:rsidRPr="00350BDD">
        <w:rPr>
          <w:sz w:val="18"/>
          <w:szCs w:val="18"/>
        </w:rPr>
        <w:fldChar w:fldCharType="end"/>
      </w:r>
    </w:p>
  </w:footnote>
  <w:footnote w:id="131">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According to Ibn Ezra (Ibid. </w:t>
      </w:r>
      <w:r w:rsidRPr="00350BDD">
        <w:rPr>
          <w:sz w:val="18"/>
          <w:szCs w:val="18"/>
        </w:rPr>
        <w:fldChar w:fldCharType="begin"/>
      </w:r>
      <w:r w:rsidRPr="00350BDD">
        <w:rPr>
          <w:sz w:val="18"/>
          <w:szCs w:val="18"/>
        </w:rPr>
        <w:instrText xml:space="preserve"> NOTEREF _Ref350446023 \h </w:instrText>
      </w:r>
      <w:r>
        <w:rPr>
          <w:sz w:val="18"/>
          <w:szCs w:val="18"/>
        </w:rPr>
        <w:instrText xml:space="preserve"> \* MERGEFORMAT </w:instrText>
      </w:r>
      <w:r w:rsidRPr="00350BDD">
        <w:rPr>
          <w:sz w:val="18"/>
          <w:szCs w:val="18"/>
        </w:rPr>
      </w:r>
      <w:r w:rsidRPr="00350BDD">
        <w:rPr>
          <w:sz w:val="18"/>
          <w:szCs w:val="18"/>
        </w:rPr>
        <w:fldChar w:fldCharType="separate"/>
      </w:r>
      <w:r w:rsidR="00AE4D23">
        <w:rPr>
          <w:sz w:val="18"/>
          <w:szCs w:val="18"/>
        </w:rPr>
        <w:t>129</w:t>
      </w:r>
      <w:r w:rsidRPr="00350BDD">
        <w:rPr>
          <w:sz w:val="18"/>
          <w:szCs w:val="18"/>
        </w:rPr>
        <w:fldChar w:fldCharType="end"/>
      </w:r>
      <w:r w:rsidRPr="00350BDD">
        <w:rPr>
          <w:sz w:val="18"/>
          <w:szCs w:val="18"/>
        </w:rPr>
        <w:t>), Shagel refers to a woman that one has sexual intercourse with. In v.10 it refers to the queen.</w:t>
      </w:r>
    </w:p>
  </w:footnote>
  <w:footnote w:id="132">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According to Radak, the king represents Messiah, the king’s daughter stands for Israel, and the maidservants symbolize the nations of the world. Ibid. </w:t>
      </w:r>
      <w:r w:rsidRPr="00350BDD">
        <w:rPr>
          <w:sz w:val="18"/>
          <w:szCs w:val="18"/>
        </w:rPr>
        <w:fldChar w:fldCharType="begin"/>
      </w:r>
      <w:r w:rsidRPr="00350BDD">
        <w:rPr>
          <w:sz w:val="18"/>
          <w:szCs w:val="18"/>
        </w:rPr>
        <w:instrText xml:space="preserve"> NOTEREF _Ref350446023 \h </w:instrText>
      </w:r>
      <w:r>
        <w:rPr>
          <w:sz w:val="18"/>
          <w:szCs w:val="18"/>
        </w:rPr>
        <w:instrText xml:space="preserve"> \* MERGEFORMAT </w:instrText>
      </w:r>
      <w:r w:rsidRPr="00350BDD">
        <w:rPr>
          <w:sz w:val="18"/>
          <w:szCs w:val="18"/>
        </w:rPr>
      </w:r>
      <w:r w:rsidRPr="00350BDD">
        <w:rPr>
          <w:sz w:val="18"/>
          <w:szCs w:val="18"/>
        </w:rPr>
        <w:fldChar w:fldCharType="separate"/>
      </w:r>
      <w:r w:rsidR="00AE4D23">
        <w:rPr>
          <w:sz w:val="18"/>
          <w:szCs w:val="18"/>
        </w:rPr>
        <w:t>129</w:t>
      </w:r>
      <w:r w:rsidRPr="00350BDD">
        <w:rPr>
          <w:sz w:val="18"/>
          <w:szCs w:val="18"/>
        </w:rPr>
        <w:fldChar w:fldCharType="end"/>
      </w:r>
    </w:p>
  </w:footnote>
  <w:footnote w:id="133">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Targum</w:t>
      </w:r>
    </w:p>
  </w:footnote>
  <w:footnote w:id="134">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According to the Talmud, the term </w:t>
      </w:r>
      <w:r w:rsidRPr="00350BDD">
        <w:rPr>
          <w:i/>
          <w:iCs/>
          <w:sz w:val="18"/>
          <w:szCs w:val="18"/>
        </w:rPr>
        <w:t>Elohim</w:t>
      </w:r>
      <w:r w:rsidRPr="00350BDD">
        <w:rPr>
          <w:sz w:val="18"/>
          <w:szCs w:val="18"/>
        </w:rPr>
        <w:t xml:space="preserve"> does not only mean </w:t>
      </w:r>
      <w:r w:rsidRPr="00350BDD">
        <w:rPr>
          <w:i/>
          <w:iCs/>
          <w:sz w:val="18"/>
          <w:szCs w:val="18"/>
        </w:rPr>
        <w:t>God</w:t>
      </w:r>
      <w:r w:rsidRPr="00350BDD">
        <w:rPr>
          <w:sz w:val="18"/>
          <w:szCs w:val="18"/>
        </w:rPr>
        <w:t xml:space="preserve">. It can also refer to a </w:t>
      </w:r>
      <w:r w:rsidRPr="00350BDD">
        <w:rPr>
          <w:i/>
          <w:iCs/>
          <w:sz w:val="18"/>
          <w:szCs w:val="18"/>
        </w:rPr>
        <w:t>judge</w:t>
      </w:r>
      <w:r w:rsidRPr="00350BDD">
        <w:rPr>
          <w:sz w:val="18"/>
          <w:szCs w:val="18"/>
        </w:rPr>
        <w:t xml:space="preserve"> or a </w:t>
      </w:r>
      <w:r w:rsidRPr="00350BDD">
        <w:rPr>
          <w:i/>
          <w:iCs/>
          <w:sz w:val="18"/>
          <w:szCs w:val="18"/>
        </w:rPr>
        <w:t>king</w:t>
      </w:r>
      <w:r w:rsidRPr="00350BDD">
        <w:rPr>
          <w:sz w:val="18"/>
          <w:szCs w:val="18"/>
        </w:rPr>
        <w:t xml:space="preserve">. Indeed the Talmud interprets the term </w:t>
      </w:r>
      <w:r w:rsidRPr="00350BDD">
        <w:rPr>
          <w:i/>
          <w:iCs/>
          <w:sz w:val="18"/>
          <w:szCs w:val="18"/>
        </w:rPr>
        <w:t>Elohim</w:t>
      </w:r>
      <w:r w:rsidRPr="00350BDD">
        <w:rPr>
          <w:sz w:val="18"/>
          <w:szCs w:val="18"/>
        </w:rPr>
        <w:t xml:space="preserve"> in Ex. 22:7 as referring to a Judge. See Sanhedrin 66a.</w:t>
      </w:r>
    </w:p>
  </w:footnote>
  <w:footnote w:id="135">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Abraham and Ya’aqov.</w:t>
      </w:r>
    </w:p>
  </w:footnote>
  <w:footnote w:id="136">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I.e., remembered on high.</w:t>
      </w:r>
    </w:p>
  </w:footnote>
  <w:footnote w:id="137">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Six months before the redemption.</w:t>
      </w:r>
    </w:p>
  </w:footnote>
  <w:footnote w:id="138">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Ex. VI, 6.</w:t>
      </w:r>
    </w:p>
  </w:footnote>
  <w:footnote w:id="139">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Ps. LXXXI, 7 in reference to Yosef.</w:t>
      </w:r>
    </w:p>
  </w:footnote>
  <w:footnote w:id="140">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Ibid. 4.</w:t>
      </w:r>
    </w:p>
  </w:footnote>
  <w:footnote w:id="141">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Isa. XXVII, 13.</w:t>
      </w:r>
    </w:p>
  </w:footnote>
  <w:footnote w:id="142">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Ex. XII, 42.</w:t>
      </w:r>
    </w:p>
  </w:footnote>
  <w:footnote w:id="143">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I.e., on this night they are not allowed to roam as on other nights.</w:t>
      </w:r>
    </w:p>
  </w:footnote>
  <w:footnote w:id="144">
    <w:p w:rsidR="0026396E" w:rsidRPr="00350BDD" w:rsidRDefault="0026396E" w:rsidP="00616463">
      <w:pPr>
        <w:pStyle w:val="FootnoteText"/>
        <w:rPr>
          <w:sz w:val="18"/>
          <w:szCs w:val="18"/>
        </w:rPr>
      </w:pPr>
      <w:r w:rsidRPr="00350BDD">
        <w:rPr>
          <w:rStyle w:val="FootnoteReference"/>
          <w:sz w:val="18"/>
          <w:szCs w:val="18"/>
        </w:rPr>
        <w:footnoteRef/>
      </w:r>
      <w:r w:rsidRPr="00350BDD">
        <w:rPr>
          <w:sz w:val="18"/>
          <w:szCs w:val="18"/>
        </w:rPr>
        <w:t xml:space="preserve"> </w:t>
      </w:r>
      <w:r w:rsidRPr="00350BDD">
        <w:rPr>
          <w:iCs/>
          <w:sz w:val="18"/>
          <w:szCs w:val="18"/>
        </w:rPr>
        <w:t>Shemot (Exodus) 12:21-28</w:t>
      </w:r>
    </w:p>
  </w:footnote>
  <w:footnote w:id="145">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See </w:t>
      </w:r>
      <w:r w:rsidRPr="0026396E">
        <w:rPr>
          <w:b/>
          <w:bCs/>
          <w:sz w:val="18"/>
          <w:szCs w:val="18"/>
          <w:lang w:val="el-GR"/>
        </w:rPr>
        <w:t>σῴζω</w:t>
      </w:r>
      <w:r w:rsidRPr="0026396E">
        <w:rPr>
          <w:b/>
          <w:bCs/>
          <w:sz w:val="18"/>
          <w:szCs w:val="18"/>
        </w:rPr>
        <w:t xml:space="preserve"> </w:t>
      </w:r>
      <w:r w:rsidRPr="0026396E">
        <w:rPr>
          <w:bCs/>
          <w:sz w:val="18"/>
          <w:szCs w:val="18"/>
        </w:rPr>
        <w:t>in Marqan text</w:t>
      </w:r>
    </w:p>
  </w:footnote>
  <w:footnote w:id="146">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Da’at – “knew,” intimate knowledge of her body and the transformation, which took place.</w:t>
      </w:r>
    </w:p>
  </w:footnote>
  <w:footnote w:id="147">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w:t>
      </w:r>
      <w:r w:rsidRPr="0026396E">
        <w:rPr>
          <w:b/>
          <w:bCs/>
          <w:sz w:val="18"/>
          <w:szCs w:val="18"/>
          <w:lang w:val="el-GR"/>
        </w:rPr>
        <w:t>ἰάομαι</w:t>
      </w:r>
      <w:r w:rsidRPr="0026396E">
        <w:rPr>
          <w:sz w:val="18"/>
          <w:szCs w:val="18"/>
        </w:rPr>
        <w:t xml:space="preserve"> – </w:t>
      </w:r>
      <w:r w:rsidRPr="0026396E">
        <w:rPr>
          <w:i/>
          <w:iCs/>
          <w:sz w:val="18"/>
          <w:szCs w:val="18"/>
        </w:rPr>
        <w:t>iaomai</w:t>
      </w:r>
      <w:r w:rsidRPr="0026396E">
        <w:rPr>
          <w:iCs/>
          <w:sz w:val="18"/>
          <w:szCs w:val="18"/>
        </w:rPr>
        <w:t xml:space="preserve"> telling us that she is wholly cured and that she will not have this problem again.</w:t>
      </w:r>
    </w:p>
  </w:footnote>
  <w:footnote w:id="148">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w:t>
      </w:r>
      <w:r w:rsidRPr="0026396E">
        <w:rPr>
          <w:b/>
          <w:sz w:val="18"/>
          <w:szCs w:val="18"/>
          <w:lang w:val="el-GR"/>
        </w:rPr>
        <w:t>Μάστιγος</w:t>
      </w:r>
      <w:r w:rsidRPr="0026396E">
        <w:rPr>
          <w:sz w:val="18"/>
          <w:szCs w:val="18"/>
        </w:rPr>
        <w:t xml:space="preserve"> from </w:t>
      </w:r>
      <w:r w:rsidRPr="0026396E">
        <w:rPr>
          <w:b/>
          <w:bCs/>
          <w:sz w:val="18"/>
          <w:szCs w:val="18"/>
          <w:lang w:val="el-GR"/>
        </w:rPr>
        <w:t>μάστιξ</w:t>
      </w:r>
      <w:r w:rsidRPr="0026396E">
        <w:rPr>
          <w:sz w:val="18"/>
          <w:szCs w:val="18"/>
        </w:rPr>
        <w:t xml:space="preserve"> – </w:t>
      </w:r>
      <w:r w:rsidRPr="0026396E">
        <w:rPr>
          <w:i/>
          <w:iCs/>
          <w:sz w:val="18"/>
          <w:szCs w:val="18"/>
        </w:rPr>
        <w:t>mastix</w:t>
      </w:r>
      <w:r w:rsidRPr="0026396E">
        <w:rPr>
          <w:iCs/>
          <w:sz w:val="18"/>
          <w:szCs w:val="18"/>
        </w:rPr>
        <w:t xml:space="preserve">  plague, a whip, scourge. This makes a thematic connection with the Torah Seder and the “affliction” of Mitzrayim upon the B’ne Yisrael.</w:t>
      </w:r>
    </w:p>
  </w:footnote>
  <w:footnote w:id="149">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The use of </w:t>
      </w:r>
      <w:r w:rsidRPr="0026396E">
        <w:rPr>
          <w:b/>
          <w:bCs/>
          <w:sz w:val="18"/>
          <w:szCs w:val="18"/>
          <w:lang w:val="el-GR"/>
        </w:rPr>
        <w:t>δύναμις</w:t>
      </w:r>
      <w:r w:rsidRPr="0026396E">
        <w:rPr>
          <w:sz w:val="18"/>
          <w:szCs w:val="18"/>
        </w:rPr>
        <w:t xml:space="preserve"> – </w:t>
      </w:r>
      <w:r w:rsidRPr="0026396E">
        <w:rPr>
          <w:i/>
          <w:iCs/>
          <w:sz w:val="18"/>
          <w:szCs w:val="18"/>
        </w:rPr>
        <w:t>dunamis</w:t>
      </w:r>
      <w:r w:rsidRPr="0026396E">
        <w:rPr>
          <w:iCs/>
          <w:sz w:val="18"/>
          <w:szCs w:val="18"/>
        </w:rPr>
        <w:t xml:space="preserve"> relates to the state of ritual purity i.e. virtuous power.</w:t>
      </w:r>
    </w:p>
  </w:footnote>
  <w:footnote w:id="150">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Hakham Tsefet through his amanuensis Mordechai shows that Yeshua is aware that it was woman who touched him by changing to the feminine gender </w:t>
      </w:r>
    </w:p>
  </w:footnote>
  <w:footnote w:id="151">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w:t>
      </w:r>
      <w:r>
        <w:rPr>
          <w:sz w:val="18"/>
          <w:szCs w:val="18"/>
        </w:rPr>
        <w:t>Yirat</w:t>
      </w:r>
      <w:r w:rsidRPr="0026396E">
        <w:rPr>
          <w:sz w:val="18"/>
          <w:szCs w:val="18"/>
        </w:rPr>
        <w:t xml:space="preserve"> Shamayim – Fear of G-d.</w:t>
      </w:r>
    </w:p>
  </w:footnote>
  <w:footnote w:id="152">
    <w:p w:rsidR="0026396E" w:rsidRPr="0026396E" w:rsidRDefault="0026396E" w:rsidP="0026396E">
      <w:pPr>
        <w:pStyle w:val="FootnoteText"/>
        <w:jc w:val="left"/>
        <w:rPr>
          <w:sz w:val="18"/>
          <w:szCs w:val="18"/>
        </w:rPr>
      </w:pPr>
      <w:r w:rsidRPr="0026396E">
        <w:rPr>
          <w:rStyle w:val="FootnoteReference"/>
          <w:sz w:val="18"/>
          <w:szCs w:val="18"/>
        </w:rPr>
        <w:footnoteRef/>
      </w:r>
      <w:r w:rsidRPr="0026396E">
        <w:rPr>
          <w:sz w:val="18"/>
          <w:szCs w:val="18"/>
        </w:rPr>
        <w:t xml:space="preserve"> </w:t>
      </w:r>
      <w:r w:rsidRPr="0026396E">
        <w:rPr>
          <w:sz w:val="18"/>
          <w:szCs w:val="18"/>
          <w:lang w:val="el-GR"/>
        </w:rPr>
        <w:t>εἰδυῖα</w:t>
      </w:r>
      <w:r w:rsidRPr="0026396E">
        <w:rPr>
          <w:sz w:val="18"/>
          <w:szCs w:val="18"/>
        </w:rPr>
        <w:t xml:space="preserve"> – having perfect knowledge, perfected Da’at.</w:t>
      </w:r>
    </w:p>
  </w:footnote>
  <w:footnote w:id="153">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A profundity here shows that in the first century the Jewish people generally believed that every person had an accompanying “angel.” This accompanying/guardian angel relates to our acceptance and observance of the Torah. The Hebrew word “Shomer” used as “guard” is synonymous with the concept of “shomer Shabbat” referring to one who is meticulous about keeping the mitzvot</w:t>
      </w:r>
      <w:r w:rsidR="001C2E35">
        <w:rPr>
          <w:sz w:val="18"/>
          <w:szCs w:val="18"/>
        </w:rPr>
        <w:t>h</w:t>
      </w:r>
      <w:r w:rsidRPr="001C2E35">
        <w:rPr>
          <w:sz w:val="18"/>
          <w:szCs w:val="18"/>
        </w:rPr>
        <w:t>.</w:t>
      </w:r>
    </w:p>
  </w:footnote>
  <w:footnote w:id="154">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b. R.H. 11a</w:t>
      </w:r>
    </w:p>
  </w:footnote>
  <w:footnote w:id="155">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Cf. Str. 1434</w:t>
      </w:r>
    </w:p>
  </w:footnote>
  <w:footnote w:id="156">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w:t>
      </w:r>
      <w:r w:rsidRPr="001C2E35">
        <w:rPr>
          <w:i/>
          <w:iCs/>
          <w:sz w:val="18"/>
          <w:szCs w:val="18"/>
        </w:rPr>
        <w:t>The ArtScroll Tanach Series, Tehillim</w:t>
      </w:r>
      <w:r w:rsidRPr="001C2E35">
        <w:rPr>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57">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Here we use Royal Anashim to refer to the Jewish Hakhamim and their talmidim.</w:t>
      </w:r>
    </w:p>
  </w:footnote>
  <w:footnote w:id="158">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Cf. Gal 1:12</w:t>
      </w:r>
    </w:p>
  </w:footnote>
  <w:footnote w:id="159">
    <w:p w:rsidR="0026396E" w:rsidRPr="001C2E35" w:rsidRDefault="0026396E" w:rsidP="0026396E">
      <w:pPr>
        <w:pStyle w:val="FootnoteText"/>
        <w:rPr>
          <w:sz w:val="18"/>
          <w:szCs w:val="18"/>
        </w:rPr>
      </w:pPr>
      <w:r w:rsidRPr="001C2E35">
        <w:rPr>
          <w:rStyle w:val="FootnoteReference"/>
          <w:sz w:val="18"/>
          <w:szCs w:val="18"/>
        </w:rPr>
        <w:footnoteRef/>
      </w:r>
      <w:r w:rsidRPr="001C2E35">
        <w:rPr>
          <w:sz w:val="18"/>
          <w:szCs w:val="18"/>
        </w:rPr>
        <w:t xml:space="preserve"> We can play off of the same verbal connection we had in the previous pericope because we still have the Luqan text as a guide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6E" w:rsidRPr="00F53941" w:rsidRDefault="0026396E" w:rsidP="00F53941">
    <w:pPr>
      <w:pStyle w:val="Header"/>
      <w:jc w:val="right"/>
      <w:rPr>
        <w:rFonts w:ascii="Times New Roman" w:hAnsi="Times New Roman" w:cs="Times New Roman"/>
        <w:sz w:val="20"/>
        <w:szCs w:val="20"/>
      </w:rPr>
    </w:pPr>
    <w:r w:rsidRPr="00F53941">
      <w:rPr>
        <w:rFonts w:ascii="Times New Roman" w:hAnsi="Times New Roman" w:cs="Times New Roman"/>
        <w:sz w:val="20"/>
        <w:szCs w:val="20"/>
      </w:rPr>
      <w:t>BS”D (B’Siyata D’Shamaya)‎</w:t>
    </w:r>
  </w:p>
  <w:p w:rsidR="0026396E" w:rsidRPr="00F53941" w:rsidRDefault="0026396E" w:rsidP="00F53941">
    <w:pPr>
      <w:pStyle w:val="Header"/>
      <w:jc w:val="right"/>
      <w:rPr>
        <w:rFonts w:ascii="Times New Roman" w:hAnsi="Times New Roman" w:cs="Times New Roman"/>
        <w:sz w:val="20"/>
        <w:szCs w:val="20"/>
      </w:rPr>
    </w:pPr>
    <w:r w:rsidRPr="00F53941">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6231BC2"/>
    <w:multiLevelType w:val="hybridMultilevel"/>
    <w:tmpl w:val="1490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35BB3"/>
    <w:multiLevelType w:val="hybridMultilevel"/>
    <w:tmpl w:val="799494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01A0A"/>
    <w:multiLevelType w:val="singleLevel"/>
    <w:tmpl w:val="4B2AFFBE"/>
    <w:lvl w:ilvl="0">
      <w:start w:val="9"/>
      <w:numFmt w:val="decimal"/>
      <w:lvlText w:val="%1."/>
      <w:legacy w:legacy="1" w:legacySpace="0" w:legacyIndent="379"/>
      <w:lvlJc w:val="left"/>
      <w:rPr>
        <w:rFonts w:ascii="Century Schoolbook" w:hAnsi="Century Schoolbook" w:hint="default"/>
      </w:rPr>
    </w:lvl>
  </w:abstractNum>
  <w:abstractNum w:abstractNumId="5">
    <w:nsid w:val="7E1A7869"/>
    <w:multiLevelType w:val="singleLevel"/>
    <w:tmpl w:val="EBFCCC02"/>
    <w:lvl w:ilvl="0">
      <w:start w:val="8"/>
      <w:numFmt w:val="decimal"/>
      <w:lvlText w:val="%1."/>
      <w:legacy w:legacy="1" w:legacySpace="0" w:legacyIndent="379"/>
      <w:lvlJc w:val="left"/>
      <w:rPr>
        <w:rFonts w:ascii="Century Schoolbook" w:hAnsi="Century Schoolbook" w:hint="default"/>
        <w:b/>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AA"/>
    <w:rsid w:val="00001930"/>
    <w:rsid w:val="0000547D"/>
    <w:rsid w:val="00011BDE"/>
    <w:rsid w:val="0001493C"/>
    <w:rsid w:val="00014985"/>
    <w:rsid w:val="00014C30"/>
    <w:rsid w:val="000216D8"/>
    <w:rsid w:val="00052660"/>
    <w:rsid w:val="00056DE1"/>
    <w:rsid w:val="000614B3"/>
    <w:rsid w:val="0006487E"/>
    <w:rsid w:val="000764AF"/>
    <w:rsid w:val="00083FA5"/>
    <w:rsid w:val="0009189D"/>
    <w:rsid w:val="00091D2F"/>
    <w:rsid w:val="00096480"/>
    <w:rsid w:val="000977FA"/>
    <w:rsid w:val="00097BF5"/>
    <w:rsid w:val="000A0261"/>
    <w:rsid w:val="000A5238"/>
    <w:rsid w:val="000B20E0"/>
    <w:rsid w:val="000B4096"/>
    <w:rsid w:val="000C06F4"/>
    <w:rsid w:val="000C6743"/>
    <w:rsid w:val="000D461C"/>
    <w:rsid w:val="000D7B97"/>
    <w:rsid w:val="000F0646"/>
    <w:rsid w:val="000F1581"/>
    <w:rsid w:val="000F2BFE"/>
    <w:rsid w:val="000F3B9B"/>
    <w:rsid w:val="001020FB"/>
    <w:rsid w:val="00103951"/>
    <w:rsid w:val="00103BE0"/>
    <w:rsid w:val="00110DB6"/>
    <w:rsid w:val="00111624"/>
    <w:rsid w:val="00113B05"/>
    <w:rsid w:val="00124DBF"/>
    <w:rsid w:val="00126AAD"/>
    <w:rsid w:val="00127272"/>
    <w:rsid w:val="001301A2"/>
    <w:rsid w:val="00136B27"/>
    <w:rsid w:val="00137724"/>
    <w:rsid w:val="00143BB3"/>
    <w:rsid w:val="00147106"/>
    <w:rsid w:val="001517F1"/>
    <w:rsid w:val="0016304D"/>
    <w:rsid w:val="001675E9"/>
    <w:rsid w:val="001758A7"/>
    <w:rsid w:val="001807E8"/>
    <w:rsid w:val="00184F7B"/>
    <w:rsid w:val="00193B1B"/>
    <w:rsid w:val="00196383"/>
    <w:rsid w:val="0019785A"/>
    <w:rsid w:val="00197ED5"/>
    <w:rsid w:val="001A5381"/>
    <w:rsid w:val="001A5619"/>
    <w:rsid w:val="001B5CA6"/>
    <w:rsid w:val="001C09E7"/>
    <w:rsid w:val="001C1386"/>
    <w:rsid w:val="001C2D32"/>
    <w:rsid w:val="001C2E35"/>
    <w:rsid w:val="001C4A9E"/>
    <w:rsid w:val="001D15E2"/>
    <w:rsid w:val="001D34ED"/>
    <w:rsid w:val="001D6E7D"/>
    <w:rsid w:val="001E4122"/>
    <w:rsid w:val="001E59FB"/>
    <w:rsid w:val="001F0F01"/>
    <w:rsid w:val="001F72E6"/>
    <w:rsid w:val="001F7613"/>
    <w:rsid w:val="00204AF1"/>
    <w:rsid w:val="00214E33"/>
    <w:rsid w:val="00217579"/>
    <w:rsid w:val="00220780"/>
    <w:rsid w:val="00224BA1"/>
    <w:rsid w:val="0023229B"/>
    <w:rsid w:val="00232886"/>
    <w:rsid w:val="0023374F"/>
    <w:rsid w:val="00233C51"/>
    <w:rsid w:val="00233E9A"/>
    <w:rsid w:val="0023436D"/>
    <w:rsid w:val="002431E3"/>
    <w:rsid w:val="00251EED"/>
    <w:rsid w:val="00261B3A"/>
    <w:rsid w:val="0026396E"/>
    <w:rsid w:val="0026699C"/>
    <w:rsid w:val="00267070"/>
    <w:rsid w:val="0028385F"/>
    <w:rsid w:val="00283DB0"/>
    <w:rsid w:val="00285FC3"/>
    <w:rsid w:val="002908F4"/>
    <w:rsid w:val="00292766"/>
    <w:rsid w:val="00293548"/>
    <w:rsid w:val="00293633"/>
    <w:rsid w:val="002A19BC"/>
    <w:rsid w:val="002B5078"/>
    <w:rsid w:val="002C0499"/>
    <w:rsid w:val="002C315B"/>
    <w:rsid w:val="002C515B"/>
    <w:rsid w:val="002C66A6"/>
    <w:rsid w:val="002D4762"/>
    <w:rsid w:val="002E023E"/>
    <w:rsid w:val="002E16C8"/>
    <w:rsid w:val="002E41A8"/>
    <w:rsid w:val="002E76E6"/>
    <w:rsid w:val="002E7F57"/>
    <w:rsid w:val="002F0537"/>
    <w:rsid w:val="002F0899"/>
    <w:rsid w:val="002F4422"/>
    <w:rsid w:val="00302363"/>
    <w:rsid w:val="0031211B"/>
    <w:rsid w:val="00314483"/>
    <w:rsid w:val="00317E46"/>
    <w:rsid w:val="00331756"/>
    <w:rsid w:val="00334C34"/>
    <w:rsid w:val="00335AAF"/>
    <w:rsid w:val="00341F6E"/>
    <w:rsid w:val="00346AD2"/>
    <w:rsid w:val="003470DE"/>
    <w:rsid w:val="003503C2"/>
    <w:rsid w:val="00350BDD"/>
    <w:rsid w:val="00360D57"/>
    <w:rsid w:val="00370920"/>
    <w:rsid w:val="00371A4C"/>
    <w:rsid w:val="003832A2"/>
    <w:rsid w:val="0039047F"/>
    <w:rsid w:val="003922D3"/>
    <w:rsid w:val="003A0A11"/>
    <w:rsid w:val="003A1513"/>
    <w:rsid w:val="003A3DB8"/>
    <w:rsid w:val="003A559B"/>
    <w:rsid w:val="003A7336"/>
    <w:rsid w:val="003B10C0"/>
    <w:rsid w:val="003B3C07"/>
    <w:rsid w:val="003C3042"/>
    <w:rsid w:val="003C352A"/>
    <w:rsid w:val="003C43EE"/>
    <w:rsid w:val="003C7165"/>
    <w:rsid w:val="003D0B85"/>
    <w:rsid w:val="003D6102"/>
    <w:rsid w:val="003E47FD"/>
    <w:rsid w:val="003E650F"/>
    <w:rsid w:val="003E75D0"/>
    <w:rsid w:val="003F24AD"/>
    <w:rsid w:val="003F6928"/>
    <w:rsid w:val="003F751F"/>
    <w:rsid w:val="00400C23"/>
    <w:rsid w:val="0040194D"/>
    <w:rsid w:val="004029AF"/>
    <w:rsid w:val="0040759B"/>
    <w:rsid w:val="00416A58"/>
    <w:rsid w:val="004268D8"/>
    <w:rsid w:val="004316CD"/>
    <w:rsid w:val="004322E9"/>
    <w:rsid w:val="00437B34"/>
    <w:rsid w:val="00444724"/>
    <w:rsid w:val="00445BB5"/>
    <w:rsid w:val="00452076"/>
    <w:rsid w:val="004561F5"/>
    <w:rsid w:val="00461544"/>
    <w:rsid w:val="00462DAD"/>
    <w:rsid w:val="00466411"/>
    <w:rsid w:val="0046676F"/>
    <w:rsid w:val="00470310"/>
    <w:rsid w:val="00480EB1"/>
    <w:rsid w:val="004816AA"/>
    <w:rsid w:val="0048564D"/>
    <w:rsid w:val="0048656A"/>
    <w:rsid w:val="0049287A"/>
    <w:rsid w:val="0049510E"/>
    <w:rsid w:val="004A2A70"/>
    <w:rsid w:val="004A3BC7"/>
    <w:rsid w:val="004B0478"/>
    <w:rsid w:val="004C632A"/>
    <w:rsid w:val="004D3F73"/>
    <w:rsid w:val="004D5D91"/>
    <w:rsid w:val="004E01BE"/>
    <w:rsid w:val="004E2D07"/>
    <w:rsid w:val="004E6478"/>
    <w:rsid w:val="004F4B51"/>
    <w:rsid w:val="00512F50"/>
    <w:rsid w:val="0051740A"/>
    <w:rsid w:val="00523320"/>
    <w:rsid w:val="0053171C"/>
    <w:rsid w:val="005336AD"/>
    <w:rsid w:val="00535A5F"/>
    <w:rsid w:val="00542400"/>
    <w:rsid w:val="00542E6C"/>
    <w:rsid w:val="00543DD9"/>
    <w:rsid w:val="00543E55"/>
    <w:rsid w:val="00544D8F"/>
    <w:rsid w:val="005467F6"/>
    <w:rsid w:val="00547AFF"/>
    <w:rsid w:val="00551A76"/>
    <w:rsid w:val="00553011"/>
    <w:rsid w:val="0055319D"/>
    <w:rsid w:val="00553AC0"/>
    <w:rsid w:val="00557031"/>
    <w:rsid w:val="0056323E"/>
    <w:rsid w:val="00564B40"/>
    <w:rsid w:val="00574A1D"/>
    <w:rsid w:val="005769F5"/>
    <w:rsid w:val="00580EAF"/>
    <w:rsid w:val="0058158C"/>
    <w:rsid w:val="0059195E"/>
    <w:rsid w:val="005A533A"/>
    <w:rsid w:val="005B0663"/>
    <w:rsid w:val="005B189B"/>
    <w:rsid w:val="005C633F"/>
    <w:rsid w:val="005D1738"/>
    <w:rsid w:val="005D1BFC"/>
    <w:rsid w:val="005D425E"/>
    <w:rsid w:val="005E084B"/>
    <w:rsid w:val="005E6FDA"/>
    <w:rsid w:val="005E7411"/>
    <w:rsid w:val="005F08F0"/>
    <w:rsid w:val="005F37E6"/>
    <w:rsid w:val="005F4A9E"/>
    <w:rsid w:val="00603632"/>
    <w:rsid w:val="00616463"/>
    <w:rsid w:val="00616730"/>
    <w:rsid w:val="00617D4B"/>
    <w:rsid w:val="00626D3C"/>
    <w:rsid w:val="00631BAF"/>
    <w:rsid w:val="006332ED"/>
    <w:rsid w:val="0063746F"/>
    <w:rsid w:val="00637B54"/>
    <w:rsid w:val="00642DE0"/>
    <w:rsid w:val="00651C4F"/>
    <w:rsid w:val="00654141"/>
    <w:rsid w:val="00654450"/>
    <w:rsid w:val="00654485"/>
    <w:rsid w:val="00657B11"/>
    <w:rsid w:val="006716E6"/>
    <w:rsid w:val="00675027"/>
    <w:rsid w:val="0067556D"/>
    <w:rsid w:val="00684CB2"/>
    <w:rsid w:val="00686316"/>
    <w:rsid w:val="0069554D"/>
    <w:rsid w:val="006A3585"/>
    <w:rsid w:val="006A683E"/>
    <w:rsid w:val="006C1408"/>
    <w:rsid w:val="006C5C5D"/>
    <w:rsid w:val="006D44E9"/>
    <w:rsid w:val="006E22EE"/>
    <w:rsid w:val="006E5229"/>
    <w:rsid w:val="006F6209"/>
    <w:rsid w:val="007005CA"/>
    <w:rsid w:val="00722046"/>
    <w:rsid w:val="00722871"/>
    <w:rsid w:val="00730A30"/>
    <w:rsid w:val="007311D8"/>
    <w:rsid w:val="0073450E"/>
    <w:rsid w:val="00745457"/>
    <w:rsid w:val="007469DC"/>
    <w:rsid w:val="0075320F"/>
    <w:rsid w:val="00755B25"/>
    <w:rsid w:val="00762C24"/>
    <w:rsid w:val="00765657"/>
    <w:rsid w:val="00766B77"/>
    <w:rsid w:val="00770C6A"/>
    <w:rsid w:val="00775F6D"/>
    <w:rsid w:val="007959B0"/>
    <w:rsid w:val="007974ED"/>
    <w:rsid w:val="007A3694"/>
    <w:rsid w:val="007A56DD"/>
    <w:rsid w:val="007A5EE2"/>
    <w:rsid w:val="007A66B8"/>
    <w:rsid w:val="007B438A"/>
    <w:rsid w:val="007C1349"/>
    <w:rsid w:val="007D0787"/>
    <w:rsid w:val="007E0C36"/>
    <w:rsid w:val="007E14F2"/>
    <w:rsid w:val="007E1BC2"/>
    <w:rsid w:val="007E282E"/>
    <w:rsid w:val="007F4284"/>
    <w:rsid w:val="007F42B4"/>
    <w:rsid w:val="00807939"/>
    <w:rsid w:val="008100BD"/>
    <w:rsid w:val="00815ADB"/>
    <w:rsid w:val="00826E51"/>
    <w:rsid w:val="008328F1"/>
    <w:rsid w:val="00833FA5"/>
    <w:rsid w:val="00840022"/>
    <w:rsid w:val="00845D32"/>
    <w:rsid w:val="008516C5"/>
    <w:rsid w:val="0085783B"/>
    <w:rsid w:val="00857FD2"/>
    <w:rsid w:val="00863349"/>
    <w:rsid w:val="00866923"/>
    <w:rsid w:val="00887045"/>
    <w:rsid w:val="008A38E5"/>
    <w:rsid w:val="008B1F92"/>
    <w:rsid w:val="008C3EC7"/>
    <w:rsid w:val="008C5DA3"/>
    <w:rsid w:val="008C6EAA"/>
    <w:rsid w:val="008D03DB"/>
    <w:rsid w:val="008D0EB5"/>
    <w:rsid w:val="008D3814"/>
    <w:rsid w:val="008E2ED7"/>
    <w:rsid w:val="008E48AB"/>
    <w:rsid w:val="009000BA"/>
    <w:rsid w:val="00913B0A"/>
    <w:rsid w:val="00914C7E"/>
    <w:rsid w:val="009167C2"/>
    <w:rsid w:val="00916A84"/>
    <w:rsid w:val="0091751A"/>
    <w:rsid w:val="00925A6D"/>
    <w:rsid w:val="009328B5"/>
    <w:rsid w:val="00935133"/>
    <w:rsid w:val="00942A1C"/>
    <w:rsid w:val="009431DF"/>
    <w:rsid w:val="00943D54"/>
    <w:rsid w:val="00944914"/>
    <w:rsid w:val="00955727"/>
    <w:rsid w:val="00957052"/>
    <w:rsid w:val="00960666"/>
    <w:rsid w:val="009635A9"/>
    <w:rsid w:val="00974F70"/>
    <w:rsid w:val="00976C27"/>
    <w:rsid w:val="00982F53"/>
    <w:rsid w:val="00984E78"/>
    <w:rsid w:val="0099389A"/>
    <w:rsid w:val="009A4E7C"/>
    <w:rsid w:val="009A5550"/>
    <w:rsid w:val="009B0091"/>
    <w:rsid w:val="009B023B"/>
    <w:rsid w:val="009B6186"/>
    <w:rsid w:val="009C0F0C"/>
    <w:rsid w:val="009C3689"/>
    <w:rsid w:val="009C3E23"/>
    <w:rsid w:val="009C5A26"/>
    <w:rsid w:val="009C7BB9"/>
    <w:rsid w:val="009D6313"/>
    <w:rsid w:val="009E6A35"/>
    <w:rsid w:val="009F1D28"/>
    <w:rsid w:val="009F352F"/>
    <w:rsid w:val="009F747D"/>
    <w:rsid w:val="009F7FA8"/>
    <w:rsid w:val="00A000F6"/>
    <w:rsid w:val="00A020C7"/>
    <w:rsid w:val="00A03BA6"/>
    <w:rsid w:val="00A061DB"/>
    <w:rsid w:val="00A12342"/>
    <w:rsid w:val="00A14CE0"/>
    <w:rsid w:val="00A15CD3"/>
    <w:rsid w:val="00A23CE1"/>
    <w:rsid w:val="00A24A7E"/>
    <w:rsid w:val="00A31C80"/>
    <w:rsid w:val="00A4562F"/>
    <w:rsid w:val="00A46475"/>
    <w:rsid w:val="00A81DFE"/>
    <w:rsid w:val="00A85C6C"/>
    <w:rsid w:val="00A85DAB"/>
    <w:rsid w:val="00A87622"/>
    <w:rsid w:val="00AB4AD6"/>
    <w:rsid w:val="00AB4E86"/>
    <w:rsid w:val="00AC10AA"/>
    <w:rsid w:val="00AC1CC8"/>
    <w:rsid w:val="00AC70AF"/>
    <w:rsid w:val="00AD0169"/>
    <w:rsid w:val="00AD1B06"/>
    <w:rsid w:val="00AD310A"/>
    <w:rsid w:val="00AD3679"/>
    <w:rsid w:val="00AD7D8A"/>
    <w:rsid w:val="00AE090E"/>
    <w:rsid w:val="00AE2D74"/>
    <w:rsid w:val="00AE4D23"/>
    <w:rsid w:val="00AF14BE"/>
    <w:rsid w:val="00AF5716"/>
    <w:rsid w:val="00AF622D"/>
    <w:rsid w:val="00AF7A50"/>
    <w:rsid w:val="00B012D9"/>
    <w:rsid w:val="00B13771"/>
    <w:rsid w:val="00B147A7"/>
    <w:rsid w:val="00B14AA7"/>
    <w:rsid w:val="00B22938"/>
    <w:rsid w:val="00B27227"/>
    <w:rsid w:val="00B307AF"/>
    <w:rsid w:val="00B32E55"/>
    <w:rsid w:val="00B35CBF"/>
    <w:rsid w:val="00B37347"/>
    <w:rsid w:val="00B43299"/>
    <w:rsid w:val="00B44347"/>
    <w:rsid w:val="00B507E4"/>
    <w:rsid w:val="00B651C6"/>
    <w:rsid w:val="00B71B8D"/>
    <w:rsid w:val="00B911B1"/>
    <w:rsid w:val="00B91D34"/>
    <w:rsid w:val="00B94AD7"/>
    <w:rsid w:val="00B958DC"/>
    <w:rsid w:val="00BA1D78"/>
    <w:rsid w:val="00BA5A56"/>
    <w:rsid w:val="00BB041D"/>
    <w:rsid w:val="00BB11E9"/>
    <w:rsid w:val="00BB70EE"/>
    <w:rsid w:val="00BC7DE9"/>
    <w:rsid w:val="00BD002F"/>
    <w:rsid w:val="00BD2942"/>
    <w:rsid w:val="00BD7F08"/>
    <w:rsid w:val="00BE24CC"/>
    <w:rsid w:val="00BE2B4F"/>
    <w:rsid w:val="00BE5E6C"/>
    <w:rsid w:val="00BE6C46"/>
    <w:rsid w:val="00BE7536"/>
    <w:rsid w:val="00BF1149"/>
    <w:rsid w:val="00C0096C"/>
    <w:rsid w:val="00C02C75"/>
    <w:rsid w:val="00C0382B"/>
    <w:rsid w:val="00C0405A"/>
    <w:rsid w:val="00C05325"/>
    <w:rsid w:val="00C15B35"/>
    <w:rsid w:val="00C3176D"/>
    <w:rsid w:val="00C44FCB"/>
    <w:rsid w:val="00C46313"/>
    <w:rsid w:val="00C46387"/>
    <w:rsid w:val="00C473E0"/>
    <w:rsid w:val="00C5067A"/>
    <w:rsid w:val="00C556A3"/>
    <w:rsid w:val="00C55B12"/>
    <w:rsid w:val="00C55C12"/>
    <w:rsid w:val="00C57875"/>
    <w:rsid w:val="00C65F30"/>
    <w:rsid w:val="00C72536"/>
    <w:rsid w:val="00C72C39"/>
    <w:rsid w:val="00C72E37"/>
    <w:rsid w:val="00C80976"/>
    <w:rsid w:val="00C8473F"/>
    <w:rsid w:val="00C8708E"/>
    <w:rsid w:val="00C96F0F"/>
    <w:rsid w:val="00CA07B1"/>
    <w:rsid w:val="00CA4A6C"/>
    <w:rsid w:val="00CA6920"/>
    <w:rsid w:val="00CB1E19"/>
    <w:rsid w:val="00CC1BB3"/>
    <w:rsid w:val="00CC754B"/>
    <w:rsid w:val="00CD01B0"/>
    <w:rsid w:val="00CD0B8B"/>
    <w:rsid w:val="00CD3539"/>
    <w:rsid w:val="00CD7FAE"/>
    <w:rsid w:val="00CE5B6D"/>
    <w:rsid w:val="00CF0328"/>
    <w:rsid w:val="00CF73CC"/>
    <w:rsid w:val="00D116E5"/>
    <w:rsid w:val="00D430D9"/>
    <w:rsid w:val="00D43CF1"/>
    <w:rsid w:val="00D522BA"/>
    <w:rsid w:val="00D632F5"/>
    <w:rsid w:val="00D64909"/>
    <w:rsid w:val="00D66EEB"/>
    <w:rsid w:val="00D735C4"/>
    <w:rsid w:val="00D775D5"/>
    <w:rsid w:val="00D81BA3"/>
    <w:rsid w:val="00D8652E"/>
    <w:rsid w:val="00D92577"/>
    <w:rsid w:val="00DA293C"/>
    <w:rsid w:val="00DA3B17"/>
    <w:rsid w:val="00DA5A96"/>
    <w:rsid w:val="00DA6D27"/>
    <w:rsid w:val="00DC3AB5"/>
    <w:rsid w:val="00DC3DB6"/>
    <w:rsid w:val="00DD6865"/>
    <w:rsid w:val="00DE668D"/>
    <w:rsid w:val="00DE732E"/>
    <w:rsid w:val="00DF528C"/>
    <w:rsid w:val="00DF6365"/>
    <w:rsid w:val="00E075D6"/>
    <w:rsid w:val="00E15DEA"/>
    <w:rsid w:val="00E172F2"/>
    <w:rsid w:val="00E41D6F"/>
    <w:rsid w:val="00E4297A"/>
    <w:rsid w:val="00E43EA4"/>
    <w:rsid w:val="00E470BF"/>
    <w:rsid w:val="00E52324"/>
    <w:rsid w:val="00E52BB9"/>
    <w:rsid w:val="00E6311B"/>
    <w:rsid w:val="00E713B0"/>
    <w:rsid w:val="00E74B5F"/>
    <w:rsid w:val="00E76890"/>
    <w:rsid w:val="00E85809"/>
    <w:rsid w:val="00E91596"/>
    <w:rsid w:val="00E93374"/>
    <w:rsid w:val="00E9518A"/>
    <w:rsid w:val="00EA4575"/>
    <w:rsid w:val="00EA45B6"/>
    <w:rsid w:val="00EB0793"/>
    <w:rsid w:val="00EB5793"/>
    <w:rsid w:val="00ED3944"/>
    <w:rsid w:val="00ED68E1"/>
    <w:rsid w:val="00F02FE9"/>
    <w:rsid w:val="00F13EFE"/>
    <w:rsid w:val="00F21EEE"/>
    <w:rsid w:val="00F2507F"/>
    <w:rsid w:val="00F26805"/>
    <w:rsid w:val="00F27ABC"/>
    <w:rsid w:val="00F32C8C"/>
    <w:rsid w:val="00F32EF2"/>
    <w:rsid w:val="00F353F4"/>
    <w:rsid w:val="00F3725F"/>
    <w:rsid w:val="00F4191F"/>
    <w:rsid w:val="00F42403"/>
    <w:rsid w:val="00F4425C"/>
    <w:rsid w:val="00F50A98"/>
    <w:rsid w:val="00F5267C"/>
    <w:rsid w:val="00F53941"/>
    <w:rsid w:val="00F668A3"/>
    <w:rsid w:val="00F672A2"/>
    <w:rsid w:val="00F67636"/>
    <w:rsid w:val="00F737B3"/>
    <w:rsid w:val="00F73E70"/>
    <w:rsid w:val="00F765DB"/>
    <w:rsid w:val="00F80CE8"/>
    <w:rsid w:val="00F814F5"/>
    <w:rsid w:val="00F8231F"/>
    <w:rsid w:val="00F92028"/>
    <w:rsid w:val="00F921A1"/>
    <w:rsid w:val="00F961FC"/>
    <w:rsid w:val="00F974EB"/>
    <w:rsid w:val="00FA1A8A"/>
    <w:rsid w:val="00FB0C33"/>
    <w:rsid w:val="00FB3BA0"/>
    <w:rsid w:val="00FC5FE3"/>
    <w:rsid w:val="00FD5D0B"/>
    <w:rsid w:val="00FE3331"/>
    <w:rsid w:val="00FE4E8F"/>
    <w:rsid w:val="00FE60ED"/>
    <w:rsid w:val="00FE6701"/>
    <w:rsid w:val="00FF1000"/>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1B527-FF9D-4F53-8858-0347E992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AA"/>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0AA"/>
    <w:rPr>
      <w:color w:val="0000FF"/>
      <w:u w:val="single"/>
    </w:rPr>
  </w:style>
  <w:style w:type="paragraph" w:styleId="BalloonText">
    <w:name w:val="Balloon Text"/>
    <w:basedOn w:val="Normal"/>
    <w:link w:val="BalloonTextChar"/>
    <w:uiPriority w:val="99"/>
    <w:semiHidden/>
    <w:unhideWhenUsed/>
    <w:rsid w:val="00AC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0AA"/>
    <w:rPr>
      <w:rFonts w:ascii="Tahoma" w:eastAsia="Calibri" w:hAnsi="Tahoma" w:cs="Tahoma"/>
      <w:sz w:val="16"/>
      <w:szCs w:val="16"/>
      <w:lang w:val="en-AU"/>
    </w:rPr>
  </w:style>
  <w:style w:type="paragraph" w:styleId="Header">
    <w:name w:val="header"/>
    <w:basedOn w:val="Normal"/>
    <w:link w:val="HeaderChar"/>
    <w:uiPriority w:val="99"/>
    <w:unhideWhenUsed/>
    <w:rsid w:val="00F5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941"/>
    <w:rPr>
      <w:rFonts w:ascii="Calibri" w:eastAsia="Calibri" w:hAnsi="Calibri" w:cs="Arial"/>
      <w:lang w:val="en-AU"/>
    </w:rPr>
  </w:style>
  <w:style w:type="paragraph" w:styleId="Footer">
    <w:name w:val="footer"/>
    <w:basedOn w:val="Normal"/>
    <w:link w:val="FooterChar"/>
    <w:uiPriority w:val="99"/>
    <w:unhideWhenUsed/>
    <w:rsid w:val="00F5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941"/>
    <w:rPr>
      <w:rFonts w:ascii="Calibri" w:eastAsia="Calibri" w:hAnsi="Calibri" w:cs="Arial"/>
      <w:lang w:val="en-AU"/>
    </w:rPr>
  </w:style>
  <w:style w:type="paragraph" w:styleId="ListParagraph">
    <w:name w:val="List Paragraph"/>
    <w:basedOn w:val="Normal"/>
    <w:uiPriority w:val="34"/>
    <w:qFormat/>
    <w:rsid w:val="00D522BA"/>
    <w:pPr>
      <w:ind w:left="720"/>
      <w:contextualSpacing/>
    </w:pPr>
  </w:style>
  <w:style w:type="paragraph" w:styleId="NormalWeb">
    <w:name w:val="Normal (Web)"/>
    <w:basedOn w:val="Normal"/>
    <w:uiPriority w:val="99"/>
    <w:semiHidden/>
    <w:unhideWhenUsed/>
    <w:rsid w:val="00103951"/>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BD002F"/>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paragraph" w:styleId="FootnoteText">
    <w:name w:val="footnote text"/>
    <w:basedOn w:val="Normal"/>
    <w:link w:val="FootnoteTextChar"/>
    <w:uiPriority w:val="99"/>
    <w:qFormat/>
    <w:rsid w:val="00616463"/>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16463"/>
    <w:rPr>
      <w:rFonts w:ascii="Times New Roman" w:eastAsia="Calibri" w:hAnsi="Times New Roman" w:cs="Times New Roman"/>
      <w:sz w:val="20"/>
      <w:szCs w:val="20"/>
    </w:rPr>
  </w:style>
  <w:style w:type="character" w:styleId="FootnoteReference">
    <w:name w:val="footnote reference"/>
    <w:basedOn w:val="DefaultParagraphFont"/>
    <w:unhideWhenUsed/>
    <w:qFormat/>
    <w:rsid w:val="00616463"/>
    <w:rPr>
      <w:rFonts w:ascii="Times New Roman" w:hAnsi="Times New Roman"/>
      <w:sz w:val="20"/>
      <w:vertAlign w:val="superscript"/>
    </w:rPr>
  </w:style>
  <w:style w:type="table" w:styleId="TableGrid">
    <w:name w:val="Table Grid"/>
    <w:basedOn w:val="TableNormal"/>
    <w:uiPriority w:val="59"/>
    <w:rsid w:val="00FE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396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32046">
      <w:bodyDiv w:val="1"/>
      <w:marLeft w:val="0"/>
      <w:marRight w:val="0"/>
      <w:marTop w:val="0"/>
      <w:marBottom w:val="0"/>
      <w:divBdr>
        <w:top w:val="none" w:sz="0" w:space="0" w:color="auto"/>
        <w:left w:val="none" w:sz="0" w:space="0" w:color="auto"/>
        <w:bottom w:val="none" w:sz="0" w:space="0" w:color="auto"/>
        <w:right w:val="none" w:sz="0" w:space="0" w:color="auto"/>
      </w:divBdr>
    </w:div>
    <w:div w:id="21094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etemunah.org/chronology.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hyperlink" Target="http://www.betemunah.org/seventh.html" TargetMode="External"/><Relationship Id="rId2" Type="http://schemas.openxmlformats.org/officeDocument/2006/relationships/numbering" Target="numbering.xml"/><Relationship Id="rId16" Type="http://schemas.openxmlformats.org/officeDocument/2006/relationships/hyperlink" Target="http://www.jewishencyclopedia.com/articles/8254-ishmael-b-elisha" TargetMode="External"/><Relationship Id="rId20" Type="http://schemas.openxmlformats.org/officeDocument/2006/relationships/hyperlink" Target="http://www.betemunah.org/passov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pcustoms.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haggada.html"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etemunah.org/chametz.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redemption.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BAF3-FD36-4F5B-AFA5-B52C8EE6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22432</Words>
  <Characters>127869</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2013-03-20T07:53:00Z</cp:lastPrinted>
  <dcterms:created xsi:type="dcterms:W3CDTF">2013-03-21T00:15:00Z</dcterms:created>
  <dcterms:modified xsi:type="dcterms:W3CDTF">2013-03-21T00:15:00Z</dcterms:modified>
</cp:coreProperties>
</file>