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281393" w:rsidRPr="009560DA" w:rsidTr="00393B3D">
        <w:trPr>
          <w:jc w:val="center"/>
        </w:trPr>
        <w:tc>
          <w:tcPr>
            <w:tcW w:w="3780" w:type="dxa"/>
            <w:hideMark/>
          </w:tcPr>
          <w:p w:rsidR="00281393" w:rsidRPr="009560DA" w:rsidRDefault="00281393" w:rsidP="00393B3D">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281393" w:rsidRPr="009560DA" w:rsidRDefault="00110098" w:rsidP="00393B3D">
            <w:pPr>
              <w:spacing w:after="0" w:line="240" w:lineRule="auto"/>
              <w:jc w:val="center"/>
              <w:rPr>
                <w:rFonts w:ascii="Cambria" w:hAnsi="Cambria"/>
                <w:b/>
                <w:bCs/>
              </w:rPr>
            </w:pPr>
            <w:hyperlink r:id="rId7" w:history="1">
              <w:r w:rsidR="00012C56">
                <w:rPr>
                  <w:rFonts w:ascii="Cambria" w:hAnsi="Cambria"/>
                  <w:b/>
                  <w:bCs/>
                </w:rPr>
                <w:t>12210 Luckey Summit</w:t>
              </w:r>
            </w:hyperlink>
          </w:p>
          <w:p w:rsidR="00281393" w:rsidRPr="009560DA" w:rsidRDefault="00110098" w:rsidP="00393B3D">
            <w:pPr>
              <w:spacing w:after="0" w:line="240" w:lineRule="auto"/>
              <w:jc w:val="center"/>
              <w:rPr>
                <w:rFonts w:ascii="Cambria" w:hAnsi="Cambria"/>
                <w:b/>
                <w:bCs/>
              </w:rPr>
            </w:pPr>
            <w:hyperlink r:id="rId8" w:history="1">
              <w:r>
                <w:rPr>
                  <w:rFonts w:ascii="Cambria" w:hAnsi="Cambria"/>
                  <w:b/>
                  <w:bCs/>
                </w:rPr>
                <w:t>San Antonio, TX 78252</w:t>
              </w:r>
            </w:hyperlink>
          </w:p>
          <w:p w:rsidR="00281393" w:rsidRPr="009560DA" w:rsidRDefault="00281393" w:rsidP="00393B3D">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281393" w:rsidRPr="009560DA" w:rsidRDefault="00281393" w:rsidP="00393B3D">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281393" w:rsidRPr="009560DA" w:rsidRDefault="00110098" w:rsidP="00393B3D">
            <w:pPr>
              <w:tabs>
                <w:tab w:val="center" w:pos="4320"/>
                <w:tab w:val="right" w:pos="8640"/>
              </w:tabs>
              <w:spacing w:after="0" w:line="240" w:lineRule="auto"/>
              <w:jc w:val="center"/>
              <w:rPr>
                <w:rFonts w:ascii="Cambria" w:eastAsia="Times New Roman" w:hAnsi="Cambria" w:cs="Calibri"/>
                <w:b/>
                <w:kern w:val="16"/>
                <w:lang w:val="en-AU" w:eastAsia="en-AU"/>
              </w:rPr>
            </w:pPr>
            <w:hyperlink r:id="rId9" w:history="1">
              <w:r w:rsidR="00281393" w:rsidRPr="009560DA">
                <w:rPr>
                  <w:rFonts w:ascii="Cambria" w:eastAsia="Times New Roman" w:hAnsi="Cambria" w:cs="Calibri"/>
                  <w:b/>
                  <w:color w:val="0000FF"/>
                  <w:kern w:val="16"/>
                  <w:u w:val="single"/>
                  <w:lang w:val="en-AU" w:eastAsia="en-AU"/>
                </w:rPr>
                <w:t>http://www.betemunah.org/</w:t>
              </w:r>
            </w:hyperlink>
          </w:p>
          <w:p w:rsidR="00281393" w:rsidRPr="009560DA" w:rsidRDefault="00281393" w:rsidP="00393B3D">
            <w:pPr>
              <w:tabs>
                <w:tab w:val="center" w:pos="4320"/>
                <w:tab w:val="right" w:pos="8640"/>
              </w:tabs>
              <w:spacing w:after="0" w:line="240" w:lineRule="auto"/>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281393" w:rsidRPr="009560DA" w:rsidRDefault="00281393" w:rsidP="00393B3D">
            <w:pPr>
              <w:tabs>
                <w:tab w:val="center" w:pos="4320"/>
                <w:tab w:val="right" w:pos="8640"/>
              </w:tabs>
              <w:spacing w:after="0" w:line="240" w:lineRule="auto"/>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BC4BF9" w:rsidRPr="00281393">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281393" w:rsidRPr="009560DA" w:rsidRDefault="00281393" w:rsidP="00393B3D">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281393" w:rsidRPr="009560DA" w:rsidRDefault="00281393" w:rsidP="00393B3D">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281393" w:rsidRPr="009560DA" w:rsidRDefault="00281393" w:rsidP="00393B3D">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281393" w:rsidRPr="009560DA" w:rsidRDefault="00281393" w:rsidP="00393B3D">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281393" w:rsidRPr="009560DA" w:rsidRDefault="00281393" w:rsidP="00393B3D">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281393" w:rsidRPr="009560DA" w:rsidRDefault="00110098" w:rsidP="00393B3D">
            <w:pPr>
              <w:tabs>
                <w:tab w:val="center" w:pos="4320"/>
                <w:tab w:val="right" w:pos="8640"/>
              </w:tabs>
              <w:spacing w:after="0" w:line="240" w:lineRule="auto"/>
              <w:jc w:val="center"/>
              <w:rPr>
                <w:rFonts w:ascii="Cambria" w:eastAsia="Times New Roman" w:hAnsi="Cambria" w:cs="Calibri"/>
                <w:b/>
                <w:bCs/>
                <w:kern w:val="16"/>
                <w:lang w:val="en-AU" w:eastAsia="en-AU"/>
              </w:rPr>
            </w:pPr>
            <w:hyperlink r:id="rId12" w:history="1">
              <w:r w:rsidR="00281393" w:rsidRPr="009560DA">
                <w:rPr>
                  <w:rFonts w:ascii="Cambria" w:eastAsia="Times New Roman" w:hAnsi="Cambria" w:cs="Calibri"/>
                  <w:b/>
                  <w:bCs/>
                  <w:color w:val="0000FF"/>
                  <w:kern w:val="16"/>
                  <w:u w:val="single"/>
                  <w:lang w:val="en-AU" w:eastAsia="en-AU"/>
                </w:rPr>
                <w:t>http://torahfocus.com/</w:t>
              </w:r>
            </w:hyperlink>
          </w:p>
          <w:p w:rsidR="00281393" w:rsidRPr="009560DA" w:rsidRDefault="00281393" w:rsidP="00393B3D">
            <w:pPr>
              <w:tabs>
                <w:tab w:val="center" w:pos="4320"/>
                <w:tab w:val="right" w:pos="8640"/>
              </w:tabs>
              <w:spacing w:after="0" w:line="240" w:lineRule="auto"/>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281393" w:rsidRPr="009560DA" w:rsidRDefault="00281393" w:rsidP="00281393">
      <w:pPr>
        <w:tabs>
          <w:tab w:val="center" w:pos="4320"/>
          <w:tab w:val="right" w:pos="8640"/>
        </w:tabs>
        <w:spacing w:after="0" w:line="240" w:lineRule="auto"/>
        <w:jc w:val="both"/>
        <w:rPr>
          <w:rFonts w:eastAsia="Times New Roman" w:cs="Calibri"/>
          <w:b/>
          <w:bCs/>
          <w:kern w:val="16"/>
          <w:lang w:eastAsia="en-AU"/>
        </w:rPr>
      </w:pPr>
    </w:p>
    <w:p w:rsidR="00281393" w:rsidRPr="009560DA" w:rsidRDefault="00281393" w:rsidP="00281393">
      <w:pPr>
        <w:tabs>
          <w:tab w:val="center" w:pos="4320"/>
          <w:tab w:val="right" w:pos="8640"/>
        </w:tabs>
        <w:spacing w:after="0" w:line="240" w:lineRule="auto"/>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281393" w:rsidRPr="009560DA" w:rsidRDefault="00281393" w:rsidP="00281393">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1393" w:rsidRPr="009560DA" w:rsidTr="00393B3D">
        <w:trPr>
          <w:jc w:val="center"/>
        </w:trPr>
        <w:tc>
          <w:tcPr>
            <w:tcW w:w="4627" w:type="dxa"/>
            <w:tcBorders>
              <w:top w:val="single" w:sz="4" w:space="0" w:color="auto"/>
              <w:left w:val="single" w:sz="4" w:space="0" w:color="auto"/>
              <w:bottom w:val="single" w:sz="4" w:space="0" w:color="auto"/>
              <w:right w:val="single" w:sz="4" w:space="0" w:color="auto"/>
            </w:tcBorders>
            <w:hideMark/>
          </w:tcPr>
          <w:p w:rsidR="00281393" w:rsidRPr="009560DA" w:rsidRDefault="00281393" w:rsidP="00393B3D">
            <w:pPr>
              <w:tabs>
                <w:tab w:val="center" w:pos="4320"/>
                <w:tab w:val="right" w:pos="8640"/>
              </w:tabs>
              <w:spacing w:after="0" w:line="240" w:lineRule="auto"/>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81393" w:rsidRPr="009560DA" w:rsidRDefault="00281393" w:rsidP="00393B3D">
            <w:pPr>
              <w:spacing w:after="0" w:line="240" w:lineRule="auto"/>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281393" w:rsidRPr="009560DA" w:rsidTr="00393B3D">
        <w:trPr>
          <w:jc w:val="center"/>
        </w:trPr>
        <w:tc>
          <w:tcPr>
            <w:tcW w:w="4627" w:type="dxa"/>
            <w:tcBorders>
              <w:top w:val="single" w:sz="4" w:space="0" w:color="auto"/>
              <w:left w:val="single" w:sz="4" w:space="0" w:color="auto"/>
              <w:bottom w:val="single" w:sz="4" w:space="0" w:color="auto"/>
              <w:right w:val="single" w:sz="4" w:space="0" w:color="auto"/>
            </w:tcBorders>
            <w:hideMark/>
          </w:tcPr>
          <w:p w:rsidR="00281393" w:rsidRPr="009560DA" w:rsidRDefault="00281393" w:rsidP="00393B3D">
            <w:pPr>
              <w:spacing w:after="0" w:line="240" w:lineRule="auto"/>
              <w:jc w:val="center"/>
              <w:rPr>
                <w:rFonts w:eastAsia="Times New Roman" w:cs="Calibri"/>
                <w:b/>
                <w:kern w:val="16"/>
                <w:lang w:val="en-AU" w:eastAsia="en-AU"/>
              </w:rPr>
            </w:pPr>
            <w:r>
              <w:rPr>
                <w:rFonts w:eastAsia="Times New Roman" w:cs="Calibri"/>
                <w:b/>
                <w:kern w:val="16"/>
                <w:lang w:val="en-AU" w:eastAsia="en-AU"/>
              </w:rPr>
              <w:t>Nisan</w:t>
            </w:r>
            <w:r w:rsidRPr="009560DA">
              <w:rPr>
                <w:rFonts w:eastAsia="Times New Roman" w:cs="Calibri"/>
                <w:b/>
                <w:kern w:val="16"/>
                <w:lang w:val="en-AU" w:eastAsia="en-AU"/>
              </w:rPr>
              <w:t xml:space="preserve"> </w:t>
            </w:r>
            <w:r>
              <w:rPr>
                <w:rFonts w:eastAsia="Times New Roman" w:cs="Calibri"/>
                <w:b/>
                <w:kern w:val="16"/>
                <w:lang w:val="en-AU" w:eastAsia="en-AU"/>
              </w:rPr>
              <w:t>01</w:t>
            </w:r>
            <w:r w:rsidRPr="009560DA">
              <w:rPr>
                <w:rFonts w:eastAsia="Times New Roman" w:cs="Calibri"/>
                <w:b/>
                <w:kern w:val="16"/>
                <w:lang w:val="en-AU" w:eastAsia="en-AU"/>
              </w:rPr>
              <w:t xml:space="preserve">, 5778 – March </w:t>
            </w:r>
            <w:r>
              <w:rPr>
                <w:rFonts w:eastAsia="Times New Roman" w:cs="Calibri"/>
                <w:b/>
                <w:kern w:val="16"/>
                <w:lang w:val="en-AU" w:eastAsia="en-AU"/>
              </w:rPr>
              <w:t>16</w:t>
            </w:r>
            <w:r w:rsidRPr="009560DA">
              <w:rPr>
                <w:rFonts w:eastAsia="Times New Roman" w:cs="Calibri"/>
                <w:b/>
                <w:kern w:val="16"/>
                <w:lang w:val="en-AU" w:eastAsia="en-AU"/>
              </w:rPr>
              <w:t>/</w:t>
            </w:r>
            <w:r>
              <w:rPr>
                <w:rFonts w:eastAsia="Times New Roman" w:cs="Calibri"/>
                <w:b/>
                <w:kern w:val="16"/>
                <w:lang w:val="en-AU" w:eastAsia="en-AU"/>
              </w:rPr>
              <w:t>17</w:t>
            </w:r>
            <w:r w:rsidRPr="009560DA">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281393" w:rsidRPr="009560DA" w:rsidRDefault="00281393" w:rsidP="00393B3D">
            <w:pPr>
              <w:spacing w:after="0" w:line="240" w:lineRule="auto"/>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281393" w:rsidRPr="009560DA" w:rsidRDefault="00281393" w:rsidP="00281393">
      <w:pPr>
        <w:spacing w:after="0" w:line="240" w:lineRule="auto"/>
        <w:jc w:val="both"/>
        <w:rPr>
          <w:rFonts w:cs="Calibri"/>
        </w:rPr>
      </w:pPr>
    </w:p>
    <w:p w:rsidR="00281393" w:rsidRPr="009560DA" w:rsidRDefault="00281393" w:rsidP="00281393">
      <w:pPr>
        <w:spacing w:after="0" w:line="240" w:lineRule="auto"/>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281393" w:rsidRPr="009560DA" w:rsidRDefault="00281393" w:rsidP="00281393">
      <w:pPr>
        <w:spacing w:after="0" w:line="240" w:lineRule="auto"/>
        <w:jc w:val="both"/>
        <w:rPr>
          <w:rFonts w:eastAsia="Times New Roman" w:cs="Calibri"/>
          <w:b/>
          <w:bCs/>
          <w:kern w:val="16"/>
          <w:sz w:val="18"/>
          <w:szCs w:val="18"/>
          <w:lang w:bidi="ar-SA"/>
        </w:rPr>
      </w:pPr>
    </w:p>
    <w:p w:rsidR="00281393" w:rsidRPr="009560DA" w:rsidRDefault="00281393" w:rsidP="00281393">
      <w:pPr>
        <w:spacing w:after="0" w:line="240" w:lineRule="auto"/>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281393" w:rsidRPr="009560DA" w:rsidRDefault="00281393" w:rsidP="00281393">
      <w:pPr>
        <w:spacing w:after="0" w:line="240" w:lineRule="auto"/>
        <w:jc w:val="center"/>
        <w:rPr>
          <w:rFonts w:eastAsia="Times New Roman" w:cs="Calibri"/>
          <w:b/>
          <w:bCs/>
          <w:kern w:val="16"/>
          <w:sz w:val="18"/>
          <w:szCs w:val="18"/>
          <w:lang w:bidi="ar-SA"/>
        </w:rPr>
      </w:pPr>
    </w:p>
    <w:p w:rsidR="00281393" w:rsidRPr="009560DA" w:rsidRDefault="00281393" w:rsidP="00281393">
      <w:pPr>
        <w:spacing w:after="0" w:line="240" w:lineRule="auto"/>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281393" w:rsidRPr="009560DA" w:rsidRDefault="00281393" w:rsidP="00281393">
      <w:pPr>
        <w:pBdr>
          <w:bottom w:val="double" w:sz="6" w:space="1" w:color="auto"/>
        </w:pBdr>
        <w:spacing w:after="0" w:line="240" w:lineRule="auto"/>
        <w:jc w:val="both"/>
        <w:rPr>
          <w:rFonts w:ascii="Times New Roman" w:hAnsi="Times New Roman" w:cs="Times New Roman"/>
        </w:rPr>
      </w:pPr>
    </w:p>
    <w:p w:rsidR="00281393" w:rsidRPr="009560DA" w:rsidRDefault="00281393" w:rsidP="00281393">
      <w:pPr>
        <w:spacing w:after="0" w:line="240" w:lineRule="auto"/>
        <w:jc w:val="both"/>
      </w:pPr>
    </w:p>
    <w:p w:rsidR="00281393" w:rsidRPr="009560DA" w:rsidRDefault="00281393" w:rsidP="00281393">
      <w:pPr>
        <w:spacing w:after="0" w:line="240" w:lineRule="auto"/>
        <w:jc w:val="center"/>
        <w:rPr>
          <w:rFonts w:ascii="Cambria" w:eastAsia="Times New Roman" w:hAnsi="Cambria" w:cs="Times New Roman"/>
          <w:b/>
          <w:kern w:val="16"/>
          <w:sz w:val="28"/>
          <w:szCs w:val="28"/>
          <w:lang w:bidi="ar-SA"/>
        </w:rPr>
      </w:pPr>
      <w:r w:rsidRPr="009560DA">
        <w:rPr>
          <w:rFonts w:ascii="Cambria" w:eastAsia="Times New Roman" w:hAnsi="Cambria" w:cs="Times New Roman"/>
          <w:b/>
          <w:kern w:val="16"/>
          <w:sz w:val="28"/>
          <w:szCs w:val="28"/>
          <w:lang w:bidi="ar-SA"/>
        </w:rPr>
        <w:t>Roll of Honor:</w:t>
      </w:r>
    </w:p>
    <w:p w:rsidR="00281393" w:rsidRPr="009560DA" w:rsidRDefault="00281393" w:rsidP="00281393">
      <w:pPr>
        <w:spacing w:after="0" w:line="240" w:lineRule="auto"/>
        <w:jc w:val="center"/>
        <w:rPr>
          <w:rFonts w:ascii="Cambria" w:eastAsia="Times New Roman" w:hAnsi="Cambria" w:cs="Times New Roman"/>
          <w:b/>
          <w:bCs/>
          <w:kern w:val="16"/>
          <w:sz w:val="24"/>
          <w:szCs w:val="24"/>
          <w:lang w:val="en-AU" w:bidi="ar-SA"/>
        </w:rPr>
      </w:pPr>
    </w:p>
    <w:p w:rsidR="00281393" w:rsidRPr="009560DA" w:rsidRDefault="00281393" w:rsidP="00281393">
      <w:pPr>
        <w:spacing w:after="0" w:line="240" w:lineRule="auto"/>
        <w:jc w:val="center"/>
        <w:rPr>
          <w:rFonts w:ascii="Cambria" w:eastAsia="Times New Roman" w:hAnsi="Cambria" w:cs="Times New Roman"/>
          <w:b/>
          <w:bCs/>
          <w:kern w:val="16"/>
          <w:sz w:val="24"/>
          <w:szCs w:val="24"/>
          <w:lang w:val="en-AU" w:bidi="ar-SA"/>
        </w:rPr>
      </w:pPr>
      <w:r w:rsidRPr="009560DA">
        <w:rPr>
          <w:rFonts w:ascii="Cambria" w:eastAsia="Times New Roman" w:hAnsi="Cambria" w:cs="Times New Roman"/>
          <w:b/>
          <w:bCs/>
          <w:kern w:val="16"/>
          <w:sz w:val="24"/>
          <w:szCs w:val="24"/>
          <w:lang w:val="en-AU" w:bidi="ar-SA"/>
        </w:rPr>
        <w:t>This Commentary comes out weekly and on the festivals thanks to the great generosity of:</w:t>
      </w:r>
    </w:p>
    <w:p w:rsidR="00281393" w:rsidRPr="009560DA" w:rsidRDefault="00281393" w:rsidP="00281393">
      <w:pPr>
        <w:spacing w:after="0" w:line="240" w:lineRule="auto"/>
        <w:jc w:val="center"/>
        <w:rPr>
          <w:rFonts w:ascii="Cambria" w:eastAsia="Times New Roman" w:hAnsi="Cambria" w:cs="Times New Roman"/>
          <w:b/>
          <w:bCs/>
          <w:kern w:val="16"/>
          <w:sz w:val="24"/>
          <w:szCs w:val="24"/>
          <w:lang w:val="en-AU" w:bidi="ar-SA"/>
        </w:rPr>
      </w:pP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Eminence Rabbi Dr. Hillel ben David and beloved wife HH Giberet Batsheva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Eminence Rabbi Dr. Eliyahu ben Abraham and beloved wife HH Giberet Dr. Elisheba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Honor Paqid Adon David ben Abraham</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Honor Paqid Adon Ezra ben Abraham and beloved wife HH Giberet Karmela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Honor Paqid Adon Tsuriel ben Abraham and beloved wife HH Giberet Gibora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Her Excellency Giberet Sarai bat Sarah &amp; beloved family</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Barth Lindemann &amp; beloved family</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John Batchelor &amp; beloved wife</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Her Excellency Giberet Leah bat Sarah &amp; beloved mother</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Yehoshua ben Abraham and beloved wife HE Giberet Rut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Michael ben Yosef and beloved wife HE Giberet Sheba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Her Excellency Giberet Prof. Dr. Emunah bat Sarah &amp; beloved family</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Robert Dick &amp; beloved wife HE Giberet Cobena Dick</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Aviner ben Abraham and beloved wife HE Giberet Chagit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Ovadya ben Abraham and beloved wife HE Giberet Mirit bat Sarah</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Brad Gaskill and beloved wife Cynthia Gaskill</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His Excellency Adon Shlomoh ben Abraham</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 xml:space="preserve">His Excellency Adon Ya’aqob ben David </w:t>
      </w:r>
    </w:p>
    <w:p w:rsidR="00281393" w:rsidRPr="009560DA" w:rsidRDefault="00281393" w:rsidP="00281393">
      <w:pPr>
        <w:spacing w:after="0" w:line="240" w:lineRule="auto"/>
        <w:jc w:val="center"/>
        <w:rPr>
          <w:rFonts w:eastAsia="Times New Roman" w:cs="Calibri"/>
          <w:kern w:val="16"/>
          <w:lang w:bidi="ar-SA"/>
        </w:rPr>
      </w:pPr>
      <w:r w:rsidRPr="009560DA">
        <w:rPr>
          <w:rFonts w:eastAsia="Times New Roman" w:cs="Calibri"/>
          <w:kern w:val="16"/>
          <w:lang w:bidi="ar-SA"/>
        </w:rPr>
        <w:t>Her Excellency Giberet Eliana bat Sarah and beloved husband HE Adon James Miller</w:t>
      </w:r>
    </w:p>
    <w:p w:rsidR="00281393" w:rsidRPr="009560DA" w:rsidRDefault="00281393" w:rsidP="00281393">
      <w:pPr>
        <w:spacing w:after="0" w:line="240" w:lineRule="auto"/>
        <w:jc w:val="center"/>
        <w:rPr>
          <w:rFonts w:eastAsia="Times New Roman" w:cs="Calibri"/>
          <w:kern w:val="16"/>
          <w:lang w:bidi="ar-SA"/>
        </w:rPr>
      </w:pPr>
    </w:p>
    <w:p w:rsidR="00281393" w:rsidRPr="009560DA" w:rsidRDefault="00281393" w:rsidP="00281393">
      <w:pPr>
        <w:spacing w:after="200" w:line="240" w:lineRule="auto"/>
        <w:jc w:val="both"/>
        <w:rPr>
          <w:rFonts w:eastAsia="Times New Roman" w:cs="Calibri"/>
          <w:b/>
          <w:bCs/>
          <w:kern w:val="16"/>
          <w:lang w:bidi="ar-SA"/>
        </w:rPr>
      </w:pPr>
      <w:r w:rsidRPr="009560DA">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281393" w:rsidRPr="009560DA" w:rsidRDefault="00281393" w:rsidP="00281393">
      <w:pPr>
        <w:spacing w:after="0" w:line="240" w:lineRule="auto"/>
        <w:jc w:val="both"/>
        <w:rPr>
          <w:rFonts w:eastAsia="Times New Roman" w:cs="Calibri"/>
          <w:b/>
          <w:bCs/>
          <w:kern w:val="16"/>
          <w:lang w:bidi="ar-SA"/>
        </w:rPr>
      </w:pPr>
      <w:r w:rsidRPr="009560DA">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9560DA">
        <w:rPr>
          <w:rFonts w:eastAsia="Times New Roman" w:cs="Calibri"/>
          <w:kern w:val="16"/>
          <w:lang w:bidi="ar-SA"/>
        </w:rPr>
        <w:t xml:space="preserve">. </w:t>
      </w:r>
      <w:r w:rsidRPr="009560DA">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9560DA">
          <w:rPr>
            <w:rFonts w:eastAsia="Times New Roman" w:cs="Calibri"/>
            <w:b/>
            <w:bCs/>
            <w:color w:val="0000FF"/>
            <w:kern w:val="16"/>
            <w:u w:val="single"/>
            <w:lang w:bidi="ar-SA"/>
          </w:rPr>
          <w:t>benhaggai@GMail.com</w:t>
        </w:r>
      </w:hyperlink>
      <w:r w:rsidRPr="009560DA">
        <w:rPr>
          <w:rFonts w:eastAsia="Times New Roman" w:cs="Calibri"/>
          <w:b/>
          <w:bCs/>
          <w:kern w:val="16"/>
          <w:lang w:bidi="ar-SA"/>
        </w:rPr>
        <w:t xml:space="preserve"> with your E-Mail or the E-Mail addresses of your friends. Toda Rabba!</w:t>
      </w:r>
    </w:p>
    <w:p w:rsidR="00281393" w:rsidRPr="009560DA" w:rsidRDefault="00281393" w:rsidP="00281393">
      <w:pPr>
        <w:pBdr>
          <w:bottom w:val="double" w:sz="6" w:space="1" w:color="auto"/>
        </w:pBdr>
        <w:spacing w:after="0" w:line="240" w:lineRule="auto"/>
        <w:jc w:val="both"/>
        <w:rPr>
          <w:rFonts w:ascii="Times New Roman" w:eastAsia="Times New Roman" w:hAnsi="Times New Roman" w:cs="Times New Roman"/>
          <w:lang w:bidi="ar-SA"/>
        </w:rPr>
      </w:pPr>
    </w:p>
    <w:p w:rsidR="00281393" w:rsidRPr="009560DA" w:rsidRDefault="00281393" w:rsidP="00281393">
      <w:pPr>
        <w:spacing w:after="0" w:line="240" w:lineRule="auto"/>
        <w:jc w:val="both"/>
        <w:rPr>
          <w:rFonts w:eastAsia="Times New Roman" w:cs="Times New Roman"/>
          <w:lang w:bidi="ar-SA"/>
        </w:rPr>
      </w:pPr>
    </w:p>
    <w:p w:rsidR="00281393" w:rsidRPr="009560DA" w:rsidRDefault="00281393" w:rsidP="00281393">
      <w:pPr>
        <w:spacing w:after="0" w:line="240" w:lineRule="auto"/>
        <w:jc w:val="both"/>
        <w:rPr>
          <w:rFonts w:eastAsia="Times New Roman" w:cs="Times New Roman"/>
          <w:b/>
          <w:bCs/>
          <w:lang w:bidi="ar-SA"/>
        </w:rPr>
      </w:pPr>
      <w:r w:rsidRPr="009560DA">
        <w:rPr>
          <w:rFonts w:eastAsia="Times New Roman" w:cs="Times New Roman"/>
          <w:b/>
          <w:bCs/>
          <w:highlight w:val="yellow"/>
          <w:lang w:bidi="ar-SA"/>
        </w:rPr>
        <w:t xml:space="preserve">Please pray for this work that it may be successful touching many lives, </w:t>
      </w:r>
      <w:r w:rsidRPr="009560DA">
        <w:rPr>
          <w:rFonts w:eastAsia="Times New Roman" w:cs="Times New Roman"/>
          <w:b/>
          <w:bCs/>
          <w:highlight w:val="yellow"/>
          <w:u w:val="single"/>
          <w:lang w:bidi="ar-SA"/>
        </w:rPr>
        <w:t>well financed</w:t>
      </w:r>
      <w:r w:rsidRPr="009560DA">
        <w:rPr>
          <w:rFonts w:eastAsia="Times New Roman" w:cs="Times New Roman"/>
          <w:b/>
          <w:bCs/>
          <w:highlight w:val="yellow"/>
          <w:lang w:bidi="ar-SA"/>
        </w:rPr>
        <w:t>; and that it may be for much blessing to all concerned. Amen ve Amen!</w:t>
      </w:r>
    </w:p>
    <w:p w:rsidR="00281393" w:rsidRDefault="00281393" w:rsidP="00281393">
      <w:pPr>
        <w:spacing w:after="0" w:line="240" w:lineRule="auto"/>
        <w:jc w:val="both"/>
        <w:rPr>
          <w:rFonts w:eastAsia="Times New Roman" w:cs="Times New Roman"/>
          <w:b/>
          <w:bCs/>
          <w:lang w:bidi="ar-SA"/>
        </w:rPr>
      </w:pPr>
    </w:p>
    <w:p w:rsidR="00281393" w:rsidRPr="002D4E96" w:rsidRDefault="00281393" w:rsidP="00281393">
      <w:pPr>
        <w:spacing w:after="0" w:line="240" w:lineRule="auto"/>
        <w:jc w:val="both"/>
        <w:rPr>
          <w:rFonts w:eastAsia="Times New Roman" w:cs="Times New Roman"/>
          <w:lang w:bidi="ar-SA"/>
        </w:rPr>
      </w:pPr>
      <w:r w:rsidRPr="002D4E96">
        <w:rPr>
          <w:rFonts w:eastAsia="Times New Roman" w:cs="Times New Roman"/>
          <w:lang w:bidi="ar-SA"/>
        </w:rPr>
        <w:t>We pray fo</w:t>
      </w:r>
      <w:r>
        <w:rPr>
          <w:rFonts w:eastAsia="Times New Roman" w:cs="Times New Roman"/>
          <w:lang w:bidi="ar-SA"/>
        </w:rPr>
        <w:t>r</w:t>
      </w:r>
      <w:r w:rsidRPr="002D4E96">
        <w:rPr>
          <w:rFonts w:eastAsia="Times New Roman" w:cs="Times New Roman"/>
          <w:lang w:bidi="ar-SA"/>
        </w:rPr>
        <w:t xml:space="preserve"> Her Honor Ha Rabbanit Giberet Elisheba bat Sarah </w:t>
      </w:r>
      <w:r>
        <w:rPr>
          <w:rFonts w:eastAsia="Times New Roman" w:cs="Times New Roman"/>
          <w:lang w:bidi="ar-SA"/>
        </w:rPr>
        <w:t xml:space="preserve">who I suffering from bouts of loss of equilibrium. </w:t>
      </w:r>
      <w:r w:rsidRPr="009560DA">
        <w:rPr>
          <w:b/>
          <w:bCs/>
        </w:rPr>
        <w:t>Mi Sheberach</w:t>
      </w:r>
      <w:r w:rsidRPr="009560DA">
        <w:t xml:space="preserve"> – He Who blessed our holy and pure Matriarchs, Sarah, Ribkah, Rachel and Leah, bless Her </w:t>
      </w:r>
      <w:r>
        <w:t>Honor Ha Rabbanit</w:t>
      </w:r>
      <w:r w:rsidRPr="009560DA">
        <w:t xml:space="preserve"> Giberet </w:t>
      </w:r>
      <w:r>
        <w:t>Elisheba bat Sarah</w:t>
      </w:r>
      <w:r w:rsidRPr="009560DA">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281393" w:rsidRPr="009560DA" w:rsidRDefault="00281393" w:rsidP="00281393">
      <w:pPr>
        <w:spacing w:after="0" w:line="240" w:lineRule="auto"/>
        <w:jc w:val="both"/>
        <w:rPr>
          <w:rFonts w:eastAsia="Times New Roman" w:cs="Times New Roman"/>
          <w:b/>
          <w:bCs/>
          <w:lang w:bidi="ar-SA"/>
        </w:rPr>
      </w:pPr>
    </w:p>
    <w:p w:rsidR="00281393" w:rsidRPr="009560DA" w:rsidRDefault="00281393" w:rsidP="00281393">
      <w:pPr>
        <w:spacing w:after="0" w:line="240" w:lineRule="auto"/>
        <w:jc w:val="both"/>
        <w:rPr>
          <w:rFonts w:eastAsia="Times New Roman" w:cs="Times New Roman"/>
          <w:b/>
          <w:bCs/>
          <w:lang w:bidi="ar-SA"/>
        </w:rPr>
      </w:pPr>
      <w:r w:rsidRPr="009560DA">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rsidR="00281393" w:rsidRPr="009560DA" w:rsidRDefault="00BC4BF9" w:rsidP="00281393">
      <w:pPr>
        <w:spacing w:after="0" w:line="240" w:lineRule="auto"/>
        <w:jc w:val="both"/>
        <w:rPr>
          <w:rFonts w:eastAsia="Times New Roman" w:cs="Times New Roman"/>
          <w:lang w:bidi="ar-SA"/>
        </w:rPr>
      </w:pPr>
      <w:r w:rsidRPr="00281393">
        <w:rPr>
          <w:rFonts w:eastAsia="Times New Roman" w:cs="Times New Roman"/>
          <w:noProof/>
          <w:lang w:bidi="ar-SA"/>
        </w:rPr>
        <w:drawing>
          <wp:inline distT="0" distB="0" distL="0" distR="0">
            <wp:extent cx="7620" cy="7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281393" w:rsidRPr="009560DA" w:rsidRDefault="00281393" w:rsidP="00281393">
      <w:pPr>
        <w:spacing w:after="0" w:line="240" w:lineRule="auto"/>
        <w:jc w:val="both"/>
        <w:rPr>
          <w:rFonts w:eastAsia="Times New Roman" w:cs="Times New Roman"/>
          <w:lang w:bidi="ar-SA"/>
        </w:rPr>
      </w:pPr>
      <w:r w:rsidRPr="009560DA">
        <w:rPr>
          <w:rFonts w:eastAsia="Times New Roman" w:cs="Times New Roman"/>
          <w:lang w:bidi="ar-SA"/>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281393" w:rsidRPr="009560DA" w:rsidRDefault="00281393" w:rsidP="00281393">
      <w:pPr>
        <w:spacing w:after="0" w:line="240" w:lineRule="auto"/>
        <w:jc w:val="both"/>
        <w:rPr>
          <w:rFonts w:eastAsia="Times New Roman" w:cs="Times New Roman"/>
          <w:lang w:bidi="ar-SA"/>
        </w:rPr>
      </w:pPr>
    </w:p>
    <w:p w:rsidR="00281393" w:rsidRPr="009560DA" w:rsidRDefault="00281393" w:rsidP="00281393">
      <w:pPr>
        <w:spacing w:after="0" w:line="240" w:lineRule="auto"/>
        <w:jc w:val="both"/>
        <w:rPr>
          <w:rFonts w:eastAsia="Times New Roman" w:cs="Times New Roman"/>
          <w:lang w:bidi="ar-SA"/>
        </w:rPr>
      </w:pPr>
      <w:r w:rsidRPr="009560DA">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9560DA">
        <w:rPr>
          <w:b/>
          <w:bCs/>
        </w:rPr>
        <w:t>Mi Sheberach</w:t>
      </w:r>
      <w:r w:rsidRPr="009560DA">
        <w:t xml:space="preserve"> – </w:t>
      </w:r>
      <w:bookmarkStart w:id="2" w:name="_Hlk487535094"/>
      <w:r w:rsidRPr="009560DA">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281393" w:rsidRPr="009560DA" w:rsidRDefault="00281393" w:rsidP="00281393">
      <w:pPr>
        <w:spacing w:after="0" w:line="240" w:lineRule="auto"/>
        <w:jc w:val="both"/>
        <w:rPr>
          <w:rFonts w:eastAsia="Times New Roman" w:cs="Times New Roman"/>
          <w:lang w:bidi="ar-SA"/>
        </w:rPr>
      </w:pPr>
    </w:p>
    <w:p w:rsidR="00281393" w:rsidRPr="009560DA" w:rsidRDefault="00281393" w:rsidP="00281393">
      <w:pPr>
        <w:spacing w:after="0" w:line="240" w:lineRule="auto"/>
        <w:jc w:val="both"/>
      </w:pPr>
      <w:r w:rsidRPr="009560DA">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9560DA">
        <w:rPr>
          <w:b/>
          <w:bCs/>
        </w:rPr>
        <w:t>Mi Sheberach</w:t>
      </w:r>
      <w:r w:rsidRPr="009560DA">
        <w:t xml:space="preserve"> – </w:t>
      </w:r>
      <w:bookmarkEnd w:id="3"/>
      <w:r w:rsidRPr="009560DA">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9560DA">
        <w:t>!</w:t>
      </w:r>
      <w:bookmarkEnd w:id="5"/>
    </w:p>
    <w:bookmarkEnd w:id="6"/>
    <w:p w:rsidR="00281393" w:rsidRPr="009560DA" w:rsidRDefault="00281393" w:rsidP="00281393">
      <w:pPr>
        <w:pBdr>
          <w:bottom w:val="double" w:sz="6" w:space="1" w:color="auto"/>
        </w:pBdr>
        <w:spacing w:after="0" w:line="240" w:lineRule="auto"/>
        <w:jc w:val="both"/>
        <w:rPr>
          <w:rFonts w:eastAsia="Times New Roman" w:cs="Times New Roman"/>
          <w:lang w:bidi="ar-SA"/>
        </w:rPr>
      </w:pPr>
    </w:p>
    <w:p w:rsidR="00281393" w:rsidRPr="009560DA" w:rsidRDefault="00281393" w:rsidP="00281393">
      <w:pPr>
        <w:spacing w:after="0" w:line="240" w:lineRule="auto"/>
        <w:jc w:val="both"/>
      </w:pPr>
    </w:p>
    <w:p w:rsidR="00281393" w:rsidRPr="009560DA" w:rsidRDefault="00281393" w:rsidP="00281393">
      <w:pPr>
        <w:spacing w:after="0" w:line="240" w:lineRule="auto"/>
        <w:jc w:val="center"/>
        <w:rPr>
          <w:rFonts w:eastAsia="Times New Roman" w:cs="Calibri"/>
          <w:color w:val="000000"/>
        </w:rPr>
      </w:pPr>
      <w:r w:rsidRPr="009560DA">
        <w:rPr>
          <w:rFonts w:ascii="Cambria" w:eastAsia="Times New Roman" w:hAnsi="Cambria" w:cs="Calibri"/>
          <w:b/>
          <w:bCs/>
          <w:color w:val="000000"/>
          <w:sz w:val="28"/>
          <w:szCs w:val="28"/>
          <w:lang w:val="en-AU"/>
        </w:rPr>
        <w:t>Blessings Before Torah Study</w:t>
      </w:r>
    </w:p>
    <w:p w:rsidR="00281393" w:rsidRPr="009560DA" w:rsidRDefault="00281393" w:rsidP="00281393">
      <w:pPr>
        <w:spacing w:after="0" w:line="240" w:lineRule="auto"/>
        <w:jc w:val="both"/>
        <w:rPr>
          <w:rFonts w:eastAsia="Times New Roman" w:cs="Calibri"/>
          <w:color w:val="000000"/>
        </w:rPr>
      </w:pPr>
      <w:r w:rsidRPr="009560DA">
        <w:rPr>
          <w:rFonts w:ascii="Arial Narrow" w:eastAsia="Times New Roman" w:hAnsi="Arial Narrow" w:cs="Calibri"/>
          <w:color w:val="000000"/>
          <w:lang w:val="en-AU"/>
        </w:rPr>
        <w:t> </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King of the universe, Who has sanctified us through Your commandments, and commanded us to actively study Torah. Amen!</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lastRenderedPageBreak/>
        <w:t>Please Ha-Shem, our G</w:t>
      </w:r>
      <w:r w:rsidRPr="009560DA">
        <w:rPr>
          <w:rFonts w:eastAsia="Times New Roman" w:cs="Calibri"/>
          <w:b/>
          <w:bCs/>
          <w:caps/>
          <w:color w:val="000000"/>
          <w:lang w:val="en-AU"/>
        </w:rPr>
        <w:t>OD</w:t>
      </w:r>
      <w:r w:rsidRPr="009560DA">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9560DA">
        <w:rPr>
          <w:rFonts w:eastAsia="Times New Roman" w:cs="Calibri"/>
          <w:b/>
          <w:bCs/>
          <w:color w:val="000000"/>
          <w:shd w:val="clear" w:color="auto" w:fill="FFFF00"/>
          <w:lang w:val="en-AU"/>
        </w:rPr>
        <w:t>delight.</w:t>
      </w:r>
      <w:r w:rsidRPr="009560DA">
        <w:rPr>
          <w:rFonts w:eastAsia="Times New Roman" w:cs="Calibri"/>
          <w:b/>
          <w:bCs/>
          <w:color w:val="000000"/>
          <w:lang w:val="en-AU"/>
        </w:rPr>
        <w:t> Blessed are You, Ha-Shem, Who teaches Torah to His people Israel. Amen!</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King of the universe, Who chose us from all the nations, and gave us the Torah. Blessed are You, Ha-Shem, Giver of the Torah. Amen!</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Pr="009560DA" w:rsidRDefault="00281393" w:rsidP="00281393">
      <w:pPr>
        <w:spacing w:after="0" w:line="240" w:lineRule="auto"/>
        <w:jc w:val="center"/>
        <w:rPr>
          <w:rFonts w:eastAsia="Times New Roman" w:cs="Calibri"/>
          <w:color w:val="000000"/>
        </w:rPr>
      </w:pPr>
      <w:r w:rsidRPr="009560DA">
        <w:rPr>
          <w:rFonts w:eastAsia="Times New Roman" w:cs="Calibri"/>
          <w:b/>
          <w:bCs/>
          <w:color w:val="000000"/>
          <w:lang w:val="en-AU"/>
        </w:rPr>
        <w:t>May Ha-Shem bless you and keep watch over you; - Amen!</w:t>
      </w:r>
    </w:p>
    <w:p w:rsidR="00281393" w:rsidRPr="009560DA" w:rsidRDefault="00281393" w:rsidP="00281393">
      <w:pPr>
        <w:spacing w:after="0" w:line="240" w:lineRule="auto"/>
        <w:jc w:val="center"/>
        <w:rPr>
          <w:rFonts w:eastAsia="Times New Roman" w:cs="Calibri"/>
          <w:color w:val="000000"/>
        </w:rPr>
      </w:pPr>
      <w:r w:rsidRPr="009560DA">
        <w:rPr>
          <w:rFonts w:eastAsia="Times New Roman" w:cs="Calibri"/>
          <w:b/>
          <w:bCs/>
          <w:color w:val="000000"/>
          <w:lang w:val="en-AU"/>
        </w:rPr>
        <w:t>May Ha-Shem make His Presence enlighten you, and may He be kind to you; - Amen!</w:t>
      </w:r>
    </w:p>
    <w:p w:rsidR="00281393" w:rsidRPr="009560DA" w:rsidRDefault="00281393" w:rsidP="00281393">
      <w:pPr>
        <w:spacing w:after="0" w:line="240" w:lineRule="auto"/>
        <w:jc w:val="center"/>
        <w:rPr>
          <w:rFonts w:eastAsia="Times New Roman" w:cs="Calibri"/>
          <w:color w:val="000000"/>
        </w:rPr>
      </w:pPr>
      <w:r w:rsidRPr="009560DA">
        <w:rPr>
          <w:rFonts w:eastAsia="Times New Roman" w:cs="Calibri"/>
          <w:b/>
          <w:bCs/>
          <w:color w:val="000000"/>
          <w:lang w:val="en-AU"/>
        </w:rPr>
        <w:t>May Ha-Shem bestow favour on you and grant you peace. – Amen!</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This way, the priests will link My Name with the Israelites, and I will bless them."</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1393" w:rsidRPr="009560DA" w:rsidRDefault="00281393" w:rsidP="00281393">
      <w:pPr>
        <w:spacing w:after="0" w:line="240" w:lineRule="auto"/>
        <w:jc w:val="both"/>
        <w:rPr>
          <w:rFonts w:eastAsia="Times New Roman" w:cs="Calibri"/>
          <w:color w:val="000000"/>
        </w:rPr>
      </w:pPr>
      <w:r w:rsidRPr="009560DA">
        <w:rPr>
          <w:rFonts w:eastAsia="Times New Roman" w:cs="Calibri"/>
          <w:b/>
          <w:bCs/>
          <w:color w:val="000000"/>
          <w:lang w:val="en-AU"/>
        </w:rPr>
        <w:t> </w:t>
      </w:r>
    </w:p>
    <w:p w:rsidR="00281393" w:rsidRDefault="00281393" w:rsidP="00393B3D">
      <w:pPr>
        <w:pBdr>
          <w:bottom w:val="double" w:sz="6" w:space="1" w:color="auto"/>
        </w:pBdr>
        <w:spacing w:after="0" w:line="240" w:lineRule="auto"/>
        <w:jc w:val="both"/>
        <w:rPr>
          <w:b/>
          <w:bCs/>
        </w:rPr>
      </w:pPr>
      <w:r w:rsidRPr="009560DA">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93B3D" w:rsidRPr="009560DA" w:rsidRDefault="00393B3D" w:rsidP="00393B3D">
      <w:pPr>
        <w:pBdr>
          <w:bottom w:val="double" w:sz="6" w:space="1" w:color="auto"/>
        </w:pBdr>
        <w:spacing w:after="0" w:line="240" w:lineRule="auto"/>
        <w:jc w:val="both"/>
        <w:rPr>
          <w:b/>
          <w:bCs/>
        </w:rPr>
      </w:pPr>
    </w:p>
    <w:p w:rsidR="00393B3D" w:rsidRPr="009560DA" w:rsidRDefault="00393B3D" w:rsidP="00281393">
      <w:pPr>
        <w:spacing w:after="0" w:line="240" w:lineRule="auto"/>
        <w:jc w:val="both"/>
        <w:rPr>
          <w:b/>
          <w:bCs/>
        </w:rPr>
      </w:pPr>
    </w:p>
    <w:p w:rsidR="00393B3D" w:rsidRPr="00545C32" w:rsidRDefault="00393B3D" w:rsidP="00393B3D">
      <w:pPr>
        <w:spacing w:after="0" w:line="240" w:lineRule="auto"/>
        <w:jc w:val="center"/>
        <w:rPr>
          <w:rFonts w:ascii="Cambria" w:eastAsia="Times New Roman" w:hAnsi="Cambria" w:cs="Calibri"/>
          <w:b/>
          <w:bCs/>
          <w:color w:val="000000"/>
          <w:sz w:val="28"/>
          <w:szCs w:val="28"/>
        </w:rPr>
      </w:pPr>
      <w:r w:rsidRPr="00545C32">
        <w:rPr>
          <w:rFonts w:ascii="Cambria" w:eastAsia="Times New Roman" w:hAnsi="Cambria" w:cs="Calibri"/>
          <w:b/>
          <w:bCs/>
          <w:color w:val="000000"/>
          <w:sz w:val="28"/>
          <w:szCs w:val="28"/>
        </w:rPr>
        <w:t>Shabbat HaChodesh</w:t>
      </w:r>
    </w:p>
    <w:p w:rsidR="00393B3D" w:rsidRPr="00545C32" w:rsidRDefault="00393B3D" w:rsidP="00393B3D">
      <w:pPr>
        <w:spacing w:after="0" w:line="240" w:lineRule="auto"/>
        <w:jc w:val="center"/>
        <w:rPr>
          <w:rFonts w:ascii="Cambria" w:eastAsia="Times New Roman" w:hAnsi="Cambria" w:cs="Calibri"/>
          <w:b/>
          <w:bCs/>
          <w:color w:val="000000"/>
          <w:sz w:val="28"/>
          <w:szCs w:val="28"/>
        </w:rPr>
      </w:pPr>
      <w:r w:rsidRPr="00545C32">
        <w:rPr>
          <w:rFonts w:ascii="Cambria" w:eastAsia="Times New Roman" w:hAnsi="Cambria" w:cs="Calibri"/>
          <w:b/>
          <w:bCs/>
          <w:color w:val="000000"/>
          <w:sz w:val="28"/>
          <w:szCs w:val="28"/>
        </w:rPr>
        <w:t>The Holy New Moon for the Month of Nisan</w:t>
      </w:r>
    </w:p>
    <w:p w:rsidR="00393B3D" w:rsidRPr="00545C32" w:rsidRDefault="00393B3D" w:rsidP="00393B3D">
      <w:pPr>
        <w:spacing w:after="0" w:line="240" w:lineRule="auto"/>
        <w:jc w:val="center"/>
        <w:rPr>
          <w:rFonts w:ascii="Cambria" w:eastAsia="Times New Roman" w:hAnsi="Cambria" w:cs="Calibri"/>
          <w:b/>
          <w:bCs/>
          <w:color w:val="000000"/>
        </w:rPr>
      </w:pPr>
      <w:r w:rsidRPr="00545C32">
        <w:rPr>
          <w:rFonts w:ascii="Cambria" w:eastAsia="Times New Roman" w:hAnsi="Cambria" w:cs="Calibri"/>
          <w:b/>
          <w:bCs/>
          <w:color w:val="000000"/>
        </w:rPr>
        <w:t>(The Month when Jewish Kings are Enthroned)</w:t>
      </w:r>
    </w:p>
    <w:p w:rsidR="00393B3D" w:rsidRPr="001C763C" w:rsidRDefault="00393B3D" w:rsidP="00393B3D">
      <w:pPr>
        <w:spacing w:after="0" w:line="240" w:lineRule="auto"/>
        <w:jc w:val="center"/>
        <w:rPr>
          <w:rFonts w:eastAsia="Times New Roman" w:cs="Calibri"/>
          <w:color w:val="000000"/>
        </w:rPr>
      </w:pPr>
    </w:p>
    <w:tbl>
      <w:tblPr>
        <w:tblW w:w="0" w:type="auto"/>
        <w:tblCellMar>
          <w:left w:w="0" w:type="dxa"/>
          <w:right w:w="0" w:type="dxa"/>
        </w:tblCellMar>
        <w:tblLook w:val="04A0" w:firstRow="1" w:lastRow="0" w:firstColumn="1" w:lastColumn="0" w:noHBand="0" w:noVBand="1"/>
      </w:tblPr>
      <w:tblGrid>
        <w:gridCol w:w="3226"/>
        <w:gridCol w:w="3202"/>
        <w:gridCol w:w="3232"/>
      </w:tblGrid>
      <w:tr w:rsidR="00EC0CCD" w:rsidRPr="00EC0CCD" w:rsidTr="00EC0CCD">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b/>
                <w:bCs/>
                <w:sz w:val="24"/>
                <w:szCs w:val="24"/>
                <w:lang w:val="en-AU"/>
              </w:rPr>
              <w:t>Weekday Torah Reading:</w:t>
            </w:r>
          </w:p>
        </w:tc>
      </w:tr>
      <w:tr w:rsidR="00EC0CCD" w:rsidRPr="00EC0CCD" w:rsidTr="00EC0CCD">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b/>
                <w:bCs/>
                <w:lang w:val="en-AU"/>
              </w:rPr>
              <w:t>Saturday Afternoon</w:t>
            </w:r>
          </w:p>
        </w:tc>
      </w:tr>
      <w:tr w:rsidR="00EC0CCD" w:rsidRPr="00EC0CCD" w:rsidTr="00EC0CCD">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F2971" w:rsidRDefault="00EC0CCD" w:rsidP="00EC0CCD">
            <w:pPr>
              <w:spacing w:after="0" w:line="240" w:lineRule="auto"/>
              <w:rPr>
                <w:rFonts w:eastAsia="Times New Roman" w:cs="Calibri"/>
              </w:rPr>
            </w:pPr>
            <w:r w:rsidRPr="00EF2971">
              <w:rPr>
                <w:rFonts w:eastAsia="Times New Roman" w:cs="Calibri"/>
              </w:rPr>
              <w:t>Reader 1 – B’Midbar 19:1-3</w:t>
            </w:r>
          </w:p>
        </w:tc>
      </w:tr>
      <w:tr w:rsidR="00EC0CCD" w:rsidRPr="00EC0CCD" w:rsidTr="00EC0CCD">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F2971" w:rsidRDefault="00EC0CCD" w:rsidP="00EC0CCD">
            <w:pPr>
              <w:spacing w:after="0" w:line="240" w:lineRule="auto"/>
              <w:rPr>
                <w:rFonts w:eastAsia="Times New Roman" w:cs="Calibri"/>
              </w:rPr>
            </w:pPr>
            <w:r w:rsidRPr="00EF2971">
              <w:rPr>
                <w:rFonts w:eastAsia="Times New Roman" w:cs="Calibri"/>
              </w:rPr>
              <w:t>Reader 2 – B’Midbar 19:4-6</w:t>
            </w:r>
          </w:p>
        </w:tc>
      </w:tr>
      <w:tr w:rsidR="00EC0CCD" w:rsidRPr="00EC0CCD" w:rsidTr="00EC0CCD">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F2971" w:rsidRDefault="00EC0CCD" w:rsidP="00EC0CCD">
            <w:pPr>
              <w:spacing w:after="0" w:line="240" w:lineRule="auto"/>
              <w:rPr>
                <w:rFonts w:eastAsia="Times New Roman" w:cs="Calibri"/>
              </w:rPr>
            </w:pPr>
            <w:r w:rsidRPr="00EF2971">
              <w:rPr>
                <w:rFonts w:eastAsia="Times New Roman" w:cs="Calibri"/>
              </w:rPr>
              <w:t>Reader 3 – B’Midbar 19:7-10</w:t>
            </w:r>
          </w:p>
        </w:tc>
      </w:tr>
      <w:tr w:rsidR="00EC0CCD" w:rsidRPr="00EC0CCD" w:rsidTr="00EC0CCD">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rPr>
              <w:t>Shemot (Exodus) 11:1 – 12:28</w:t>
            </w:r>
          </w:p>
          <w:p w:rsidR="00EC0CCD" w:rsidRPr="00EF2971" w:rsidRDefault="00EC0CCD" w:rsidP="00EC0CCD">
            <w:pPr>
              <w:spacing w:after="0" w:line="240" w:lineRule="auto"/>
              <w:jc w:val="center"/>
              <w:rPr>
                <w:rFonts w:eastAsia="Times New Roman" w:cs="Calibri"/>
              </w:rPr>
            </w:pPr>
            <w:r w:rsidRPr="00EF2971">
              <w:rPr>
                <w:rFonts w:eastAsia="Times New Roman" w:cs="Calibri"/>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lang w:val="en-AU"/>
              </w:rPr>
              <w:t> </w:t>
            </w:r>
          </w:p>
        </w:tc>
      </w:tr>
      <w:tr w:rsidR="00EC0CCD" w:rsidRPr="00EC0CCD" w:rsidTr="00EC0CCD">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5 – Shemot 12:11-17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lang w:val="en-AU"/>
              </w:rPr>
              <w:t> </w:t>
            </w:r>
            <w:r w:rsidRPr="00EF2971">
              <w:rPr>
                <w:rFonts w:eastAsia="Times New Roman" w:cs="Calibri"/>
                <w:b/>
                <w:bCs/>
                <w:lang w:val="en-AU"/>
              </w:rPr>
              <w:t>Monday and Thursday Mornings</w:t>
            </w:r>
          </w:p>
        </w:tc>
      </w:tr>
      <w:tr w:rsidR="00EC0CCD" w:rsidRPr="00EC0CCD" w:rsidTr="00EC0CCD">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6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F2971" w:rsidRDefault="00EC0CCD" w:rsidP="00EC0CCD">
            <w:pPr>
              <w:spacing w:after="0" w:line="240" w:lineRule="auto"/>
              <w:rPr>
                <w:rFonts w:eastAsia="Times New Roman" w:cs="Calibri"/>
              </w:rPr>
            </w:pPr>
            <w:r w:rsidRPr="00EF2971">
              <w:rPr>
                <w:rFonts w:eastAsia="Times New Roman" w:cs="Calibri"/>
              </w:rPr>
              <w:t>Reader 1 – B’Midbar 19:1-3</w:t>
            </w:r>
          </w:p>
        </w:tc>
      </w:tr>
      <w:tr w:rsidR="00EC0CCD" w:rsidRPr="00EC0CCD" w:rsidTr="00EC0CCD">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Reader 7 – Shemot 12:21-28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F2971" w:rsidRDefault="00EC0CCD" w:rsidP="00EC0CCD">
            <w:pPr>
              <w:spacing w:after="0" w:line="240" w:lineRule="auto"/>
              <w:rPr>
                <w:rFonts w:eastAsia="Times New Roman" w:cs="Calibri"/>
              </w:rPr>
            </w:pPr>
            <w:r w:rsidRPr="00EF2971">
              <w:rPr>
                <w:rFonts w:eastAsia="Times New Roman" w:cs="Calibri"/>
              </w:rPr>
              <w:t>Reader 2 – B’Midbar 19:4-6</w:t>
            </w:r>
          </w:p>
        </w:tc>
      </w:tr>
      <w:tr w:rsidR="00EC0CCD" w:rsidRPr="00EC0CCD" w:rsidTr="00EC0CCD">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jc w:val="center"/>
              <w:rPr>
                <w:rFonts w:eastAsia="Times New Roman" w:cs="Calibri"/>
              </w:rPr>
            </w:pPr>
            <w:r w:rsidRPr="00EF2971">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40" w:lineRule="auto"/>
              <w:rPr>
                <w:rFonts w:eastAsia="Times New Roman" w:cs="Calibri"/>
              </w:rPr>
            </w:pPr>
            <w:r w:rsidRPr="00EF2971">
              <w:rPr>
                <w:rFonts w:eastAsia="Times New Roman" w:cs="Calibri"/>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F2971" w:rsidRDefault="00EC0CCD" w:rsidP="00EC0CCD">
            <w:pPr>
              <w:spacing w:after="0" w:line="240" w:lineRule="auto"/>
              <w:rPr>
                <w:rFonts w:eastAsia="Times New Roman" w:cs="Calibri"/>
              </w:rPr>
            </w:pPr>
            <w:r w:rsidRPr="00EF2971">
              <w:rPr>
                <w:rFonts w:eastAsia="Times New Roman" w:cs="Calibri"/>
              </w:rPr>
              <w:t>Reader 3 – B’Midbar 19:7-10</w:t>
            </w:r>
          </w:p>
        </w:tc>
      </w:tr>
      <w:tr w:rsidR="00EC0CCD" w:rsidRPr="00EC0CCD" w:rsidTr="00EC0CC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53" w:lineRule="atLeast"/>
              <w:jc w:val="center"/>
              <w:rPr>
                <w:rFonts w:eastAsia="Times New Roman" w:cs="Calibri"/>
              </w:rPr>
            </w:pPr>
            <w:r w:rsidRPr="00EF2971">
              <w:rPr>
                <w:rFonts w:eastAsia="Times New Roman" w:cs="Calibri"/>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53" w:lineRule="atLeast"/>
              <w:rPr>
                <w:rFonts w:eastAsia="Times New Roman" w:cs="Calibri"/>
              </w:rPr>
            </w:pPr>
            <w:r w:rsidRPr="00EF2971">
              <w:rPr>
                <w:rFonts w:eastAsia="Times New Roman" w:cs="Calibri"/>
              </w:rPr>
              <w:t>                   Ezekiel 45:18 - 46:15 &amp;</w:t>
            </w:r>
          </w:p>
          <w:p w:rsidR="00EC0CCD" w:rsidRPr="00EF2971" w:rsidRDefault="00EC0CCD" w:rsidP="00EC0CCD">
            <w:pPr>
              <w:spacing w:after="0" w:line="253" w:lineRule="atLeast"/>
              <w:rPr>
                <w:rFonts w:eastAsia="Times New Roman" w:cs="Calibri"/>
              </w:rPr>
            </w:pPr>
            <w:r w:rsidRPr="00EF2971">
              <w:rPr>
                <w:rFonts w:eastAsia="Times New Roman" w:cs="Calibri"/>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F2971" w:rsidRDefault="00EC0CCD" w:rsidP="00EC0CCD">
            <w:pPr>
              <w:spacing w:after="0" w:line="253" w:lineRule="atLeast"/>
              <w:rPr>
                <w:rFonts w:eastAsia="Times New Roman" w:cs="Calibri"/>
              </w:rPr>
            </w:pPr>
            <w:r w:rsidRPr="00EF2971">
              <w:rPr>
                <w:rFonts w:eastAsia="Times New Roman" w:cs="Calibri"/>
                <w:sz w:val="24"/>
                <w:szCs w:val="24"/>
              </w:rPr>
              <w:t> </w:t>
            </w:r>
          </w:p>
        </w:tc>
      </w:tr>
    </w:tbl>
    <w:p w:rsidR="00393B3D" w:rsidRPr="00393B3D" w:rsidRDefault="00393B3D" w:rsidP="00393B3D">
      <w:pPr>
        <w:pBdr>
          <w:bottom w:val="double" w:sz="6" w:space="1" w:color="auto"/>
        </w:pBdr>
        <w:spacing w:after="0" w:line="240" w:lineRule="auto"/>
        <w:jc w:val="both"/>
        <w:rPr>
          <w:rFonts w:eastAsia="Times New Roman" w:cs="Calibri"/>
          <w:color w:val="000000"/>
        </w:rPr>
      </w:pPr>
      <w:r w:rsidRPr="00393B3D">
        <w:rPr>
          <w:rFonts w:ascii="Times New Roman" w:eastAsia="Times New Roman" w:hAnsi="Times New Roman" w:cs="Times New Roman"/>
          <w:color w:val="000000"/>
        </w:rPr>
        <w:lastRenderedPageBreak/>
        <w:br/>
        <w:t> </w:t>
      </w:r>
    </w:p>
    <w:p w:rsidR="006C5B19" w:rsidRPr="006C5B19" w:rsidRDefault="006C5B19" w:rsidP="00393B3D">
      <w:pPr>
        <w:spacing w:after="0" w:line="240" w:lineRule="auto"/>
        <w:jc w:val="center"/>
        <w:rPr>
          <w:rFonts w:ascii="Cambria" w:eastAsia="Times New Roman" w:hAnsi="Cambria" w:cs="Calibri"/>
          <w:b/>
          <w:bCs/>
          <w:color w:val="000000"/>
        </w:rPr>
      </w:pP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Contents of the Torah Seder</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393B3D">
      <w:pPr>
        <w:spacing w:after="0" w:line="240" w:lineRule="auto"/>
        <w:ind w:left="1800" w:hanging="360"/>
        <w:jc w:val="both"/>
        <w:rPr>
          <w:rFonts w:eastAsia="Times New Roman" w:cs="Calibri"/>
          <w:color w:val="000000"/>
        </w:rPr>
      </w:pPr>
      <w:r w:rsidRPr="00393B3D">
        <w:rPr>
          <w:rFonts w:ascii="Symbol" w:eastAsia="Times New Roman" w:hAnsi="Symbol" w:cs="Calibri"/>
          <w:color w:val="000000"/>
        </w:rPr>
        <w:t></w:t>
      </w:r>
      <w:r w:rsidRPr="00393B3D">
        <w:rPr>
          <w:rFonts w:ascii="Times New Roman" w:eastAsia="Times New Roman" w:hAnsi="Times New Roman" w:cs="Times New Roman"/>
          <w:color w:val="000000"/>
          <w:sz w:val="14"/>
          <w:szCs w:val="14"/>
        </w:rPr>
        <w:t>        </w:t>
      </w:r>
      <w:r w:rsidRPr="00393B3D">
        <w:rPr>
          <w:rFonts w:ascii="Times New Roman" w:eastAsia="Times New Roman" w:hAnsi="Times New Roman" w:cs="Times New Roman"/>
          <w:color w:val="000000"/>
          <w:lang w:val="en-AU"/>
        </w:rPr>
        <w:t>The Warning of the Last Plague – Exodus 11:1-10</w:t>
      </w:r>
    </w:p>
    <w:p w:rsidR="00393B3D" w:rsidRPr="00393B3D" w:rsidRDefault="00393B3D" w:rsidP="00393B3D">
      <w:pPr>
        <w:spacing w:after="0" w:line="240" w:lineRule="auto"/>
        <w:ind w:left="1800" w:hanging="360"/>
        <w:jc w:val="both"/>
        <w:rPr>
          <w:rFonts w:eastAsia="Times New Roman" w:cs="Calibri"/>
          <w:color w:val="000000"/>
        </w:rPr>
      </w:pPr>
      <w:r w:rsidRPr="00393B3D">
        <w:rPr>
          <w:rFonts w:ascii="Symbol" w:eastAsia="Times New Roman" w:hAnsi="Symbol" w:cs="Calibri"/>
          <w:color w:val="000000"/>
          <w:lang w:val="en-AU"/>
        </w:rPr>
        <w:t></w:t>
      </w:r>
      <w:r w:rsidRPr="00393B3D">
        <w:rPr>
          <w:rFonts w:ascii="Times New Roman" w:eastAsia="Times New Roman" w:hAnsi="Times New Roman" w:cs="Times New Roman"/>
          <w:color w:val="000000"/>
          <w:sz w:val="14"/>
          <w:szCs w:val="14"/>
          <w:lang w:val="en-AU"/>
        </w:rPr>
        <w:t>        </w:t>
      </w:r>
      <w:r w:rsidRPr="00393B3D">
        <w:rPr>
          <w:rFonts w:ascii="Times New Roman" w:eastAsia="Times New Roman" w:hAnsi="Times New Roman" w:cs="Times New Roman"/>
          <w:color w:val="000000"/>
          <w:lang w:val="en-AU"/>
        </w:rPr>
        <w:t>The Institution of the Passover – Exodus 12:1-13</w:t>
      </w:r>
    </w:p>
    <w:p w:rsidR="00393B3D" w:rsidRPr="00393B3D" w:rsidRDefault="00393B3D" w:rsidP="00393B3D">
      <w:pPr>
        <w:spacing w:after="0" w:line="240" w:lineRule="auto"/>
        <w:ind w:left="1800" w:hanging="360"/>
        <w:jc w:val="both"/>
        <w:rPr>
          <w:rFonts w:eastAsia="Times New Roman" w:cs="Calibri"/>
          <w:color w:val="000000"/>
        </w:rPr>
      </w:pPr>
      <w:r w:rsidRPr="00393B3D">
        <w:rPr>
          <w:rFonts w:ascii="Symbol" w:eastAsia="Times New Roman" w:hAnsi="Symbol" w:cs="Calibri"/>
          <w:color w:val="000000"/>
          <w:lang w:val="en-AU"/>
        </w:rPr>
        <w:t></w:t>
      </w:r>
      <w:r w:rsidRPr="00393B3D">
        <w:rPr>
          <w:rFonts w:ascii="Times New Roman" w:eastAsia="Times New Roman" w:hAnsi="Times New Roman" w:cs="Times New Roman"/>
          <w:color w:val="000000"/>
          <w:sz w:val="14"/>
          <w:szCs w:val="14"/>
          <w:lang w:val="en-AU"/>
        </w:rPr>
        <w:t>        </w:t>
      </w:r>
      <w:r w:rsidRPr="00393B3D">
        <w:rPr>
          <w:rFonts w:ascii="Times New Roman" w:eastAsia="Times New Roman" w:hAnsi="Times New Roman" w:cs="Times New Roman"/>
          <w:color w:val="000000"/>
          <w:lang w:val="en-AU"/>
        </w:rPr>
        <w:t>Regulations for the Passover Festival – Exodus 12:14-20</w:t>
      </w:r>
    </w:p>
    <w:p w:rsidR="00393B3D" w:rsidRPr="00393B3D" w:rsidRDefault="00393B3D" w:rsidP="00393B3D">
      <w:pPr>
        <w:spacing w:after="0" w:line="240" w:lineRule="auto"/>
        <w:ind w:left="1800" w:hanging="360"/>
        <w:jc w:val="both"/>
        <w:rPr>
          <w:rFonts w:eastAsia="Times New Roman" w:cs="Calibri"/>
          <w:color w:val="000000"/>
        </w:rPr>
      </w:pPr>
      <w:r w:rsidRPr="00393B3D">
        <w:rPr>
          <w:rFonts w:ascii="Symbol" w:eastAsia="Times New Roman" w:hAnsi="Symbol" w:cs="Calibri"/>
          <w:color w:val="000000"/>
          <w:lang w:val="en-AU"/>
        </w:rPr>
        <w:t></w:t>
      </w:r>
      <w:r w:rsidRPr="00393B3D">
        <w:rPr>
          <w:rFonts w:ascii="Times New Roman" w:eastAsia="Times New Roman" w:hAnsi="Times New Roman" w:cs="Times New Roman"/>
          <w:color w:val="000000"/>
          <w:sz w:val="14"/>
          <w:szCs w:val="14"/>
          <w:lang w:val="en-AU"/>
        </w:rPr>
        <w:t>        </w:t>
      </w:r>
      <w:r w:rsidRPr="00393B3D">
        <w:rPr>
          <w:rFonts w:ascii="Times New Roman" w:eastAsia="Times New Roman" w:hAnsi="Times New Roman" w:cs="Times New Roman"/>
          <w:color w:val="000000"/>
          <w:lang w:val="en-AU"/>
        </w:rPr>
        <w:t>Moses Communicates the Laws of Passover to the Elders – Exodus 12:21-28</w:t>
      </w:r>
    </w:p>
    <w:p w:rsidR="00393B3D" w:rsidRDefault="00393B3D" w:rsidP="00393B3D">
      <w:pPr>
        <w:pBdr>
          <w:bottom w:val="double" w:sz="6" w:space="1" w:color="auto"/>
        </w:pBd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6C5B19" w:rsidRPr="00393B3D" w:rsidRDefault="006C5B19" w:rsidP="00393B3D">
      <w:pPr>
        <w:spacing w:after="0" w:line="240" w:lineRule="auto"/>
        <w:jc w:val="both"/>
        <w:rPr>
          <w:rFonts w:eastAsia="Times New Roman" w:cs="Calibri"/>
          <w:color w:val="000000"/>
        </w:rPr>
      </w:pPr>
    </w:p>
    <w:p w:rsidR="00393B3D" w:rsidRPr="006C5B19" w:rsidRDefault="00393B3D" w:rsidP="006C5B19">
      <w:pPr>
        <w:spacing w:after="0" w:line="240" w:lineRule="auto"/>
        <w:jc w:val="both"/>
        <w:rPr>
          <w:rFonts w:ascii="Cambria" w:eastAsia="Times New Roman" w:hAnsi="Cambria" w:cs="Calibri"/>
          <w:color w:val="000000"/>
        </w:rPr>
      </w:pPr>
      <w:r w:rsidRPr="006C5B19">
        <w:rPr>
          <w:rFonts w:ascii="Cambria" w:eastAsia="Times New Roman" w:hAnsi="Cambria" w:cs="Calibri"/>
          <w:b/>
          <w:bCs/>
          <w:color w:val="000000"/>
          <w:sz w:val="28"/>
          <w:szCs w:val="28"/>
          <w:lang w:val="en-AU"/>
        </w:rPr>
        <w:t>Rashi &amp; Targum Pseudo Jonathan for: Shemot (Exodus) 11:1 – 12:28</w:t>
      </w:r>
      <w:r w:rsidRPr="006C5B19">
        <w:rPr>
          <w:rFonts w:ascii="Cambria" w:eastAsia="Times New Roman" w:hAnsi="Cambria" w:cs="Times New Roman"/>
          <w:color w:val="000000"/>
          <w:sz w:val="28"/>
          <w:szCs w:val="28"/>
          <w:cs/>
        </w:rPr>
        <w:t>‎</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93B3D" w:rsidRPr="000E2C5B" w:rsidTr="006C5B19">
        <w:trPr>
          <w:tblHeader/>
        </w:trPr>
        <w:tc>
          <w:tcPr>
            <w:tcW w:w="5220" w:type="dxa"/>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Rashi</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Targum</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 ¶ Adonai said to Moshe, "There is one more plague that I will bring upon Pharaoh and upon Egypt. After that he will send you away from here. When he sends you away, he will actually drive you out from here completely.</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  And the LORD spoke unto Mosheh, Yet one stroke will I bring upon Pharoh and upon the Mizraee, which will be greater than all, and afterward will he send you hence: when he releases, there will be to himself an end: driving, he will drive you forth from hence.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 Speak, please, in the ears of the people, and let each man request [borrow] from his friend, and each woman from her friend, articles of silver and articles of gold."</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 Speak now in the hearing of the people, That every man will demand from his Mizraite friend, and every woman of her Mizraite friend, vessels of silver and vessels of gold.</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3 Adonai gave the people favour in the eyes of the Egyptians. Moshe too was very great in the land of Egypt, [both] in the eyes of Pharaoh's servants and in the eyes of the people.</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3 And the LORD gave the people favour before the Mizraee; also the man Mosheh was very great in the land of Mizraim before the servants of Pharoh and before his people.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4 Moshe said, "This is what Adonai has said, About the time of midnight, I will go out in the midst of Egypt.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4 And Mosheh spoke (or, had spoken) to Pharoh, Thus says the LORD, At this hour of the following night will I be revealed in the midst of the Mizraee,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5 </w:t>
            </w:r>
            <w:r w:rsidRPr="000E2C5B">
              <w:rPr>
                <w:rFonts w:eastAsia="Times New Roman" w:cs="Calibri"/>
                <w:b/>
                <w:bCs/>
                <w:u w:val="single"/>
                <w:shd w:val="clear" w:color="auto" w:fill="FFFF00"/>
                <w:lang w:val="en-AU"/>
              </w:rPr>
              <w:t>Every first-born in the land of Egypt will die, from the first-born of Pharaoh sitting on his throne, to the first-born of the [Egyptian] slave girl, behind the mill-stones, and every first-born animal</w:t>
            </w:r>
            <w:r w:rsidRPr="000E2C5B">
              <w:rPr>
                <w:rFonts w:eastAsia="Times New Roman" w:cs="Calibri"/>
                <w:shd w:val="clear" w:color="auto" w:fill="FFFF00"/>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5 </w:t>
            </w:r>
            <w:r w:rsidRPr="000E2C5B">
              <w:rPr>
                <w:rFonts w:eastAsia="Times New Roman" w:cs="Calibri"/>
                <w:b/>
                <w:bCs/>
                <w:u w:val="single"/>
                <w:shd w:val="clear" w:color="auto" w:fill="FFFF00"/>
                <w:lang w:val="en-AU"/>
              </w:rPr>
              <w:t>and every firstborn in the land of Mizraim will die: from the firstborn of Pharoh who should sit upon the throne of his kingdom, unto the firstborn son of the humblest mother in Mizraim who grinds behind the mills, and all the firstborn of  cattle.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6 There will be a great cry [of anguish] throughout the entire land of Egypt, the likes of which there never was and like there never will be.</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6 And there will be a great cry in all the land of Mizraim, because like the plague of this night there hath not been, and like the plague of this night there never will be one.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7 But among all the B’ne Yisrael, a dog will not sharpen its tongue [growl] at man or animal. You will then know that Adonai distinguishes between Egypt and Yisrael.</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7 But any of the children of Israel a dog will not harm by lifting up his tongue against either man or beast ; that they may know that the LORD makes distinction between the Mizraites and the sons of Israel.</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8 Then all these, your servants, will come down to me, and prostrate themselves saying, 'Go! You and all the people that follow you. Then I will go out." He [Moshe] then left Pharaoh in great anger.</w:t>
            </w:r>
          </w:p>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8 And you will send down all thy servants to me, coming and beseeching me, saying, Go forth, you and all the people who are with you; and afterwards I will go. And he went out from Pharoh in great anger.</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Adonai said to Moshe, "Pharaoh will not listen to you. Thus I will multiply My wonders in the land of Egypt."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But the LORD said to Mosheh, Pharoh will not hearken to you ; that I may multiply My wonders in the land of Mizraim.</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Moshe and Aharon had done all these wonders before Pharaoh. [However] Adonai hardened Pharaoh's heart and he did not send the B’ne Yisrael out of his land.</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And Mosheh and Aharon did all these wonders before Pharoh; and the LORD strengthened the design of Pharoh's heart, and he would not release the sons of Israel from his land.</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 Adonai said to Moshe and Aharon in the land of Egypt saying:</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 And the LORD spoke to Mosheh and to Aharon in the land of Mizraim, saying,</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b/>
                <w:bCs/>
                <w:shd w:val="clear" w:color="auto" w:fill="FFFF00"/>
                <w:lang w:val="en-AU"/>
              </w:rPr>
              <w:t>2 "</w:t>
            </w:r>
            <w:r w:rsidRPr="000E2C5B">
              <w:rPr>
                <w:rFonts w:eastAsia="Times New Roman" w:cs="Calibri"/>
                <w:b/>
                <w:bCs/>
                <w:u w:val="single"/>
                <w:shd w:val="clear" w:color="auto" w:fill="FFFF00"/>
                <w:lang w:val="en-AU"/>
              </w:rPr>
              <w:t>This month will be [reckoned] to you [as] the head [beginning] of months. It will be to you the first of the months of the year</w:t>
            </w:r>
            <w:r w:rsidRPr="000E2C5B">
              <w:rPr>
                <w:rFonts w:eastAsia="Times New Roman" w:cs="Calibri"/>
                <w:b/>
                <w:bCs/>
                <w:shd w:val="clear" w:color="auto" w:fill="FFFF00"/>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b/>
                <w:bCs/>
                <w:shd w:val="clear" w:color="auto" w:fill="FFFF00"/>
                <w:lang w:val="en-AU"/>
              </w:rPr>
              <w:t>2 </w:t>
            </w:r>
            <w:r w:rsidRPr="000E2C5B">
              <w:rPr>
                <w:rFonts w:eastAsia="Times New Roman" w:cs="Calibri"/>
                <w:b/>
                <w:bCs/>
                <w:u w:val="single"/>
                <w:shd w:val="clear" w:color="auto" w:fill="FFFF00"/>
                <w:lang w:val="en-AU"/>
              </w:rPr>
              <w:t>This month is ordained to be to you the beginning of the months; and from it you will begin to number for festivals, and times, and cycles; it will be to you the first of the number of the months of the year</w:t>
            </w:r>
            <w:r w:rsidRPr="000E2C5B">
              <w:rPr>
                <w:rFonts w:eastAsia="Times New Roman" w:cs="Calibri"/>
                <w:b/>
                <w:bCs/>
                <w:shd w:val="clear" w:color="auto" w:fill="FFFF00"/>
                <w:lang w:val="en-AU"/>
              </w:rPr>
              <w:t>.</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3 Speak to the entire community of Israel saying, 'On the tenth [day] of this month they will take--- each man [will take] a lamb for [his] family, a lamb for each household.</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4 </w:t>
            </w:r>
            <w:r w:rsidRPr="000E2C5B">
              <w:rPr>
                <w:rFonts w:eastAsia="Times New Roman" w:cs="Calibri"/>
                <w:b/>
                <w:bCs/>
                <w:u w:val="single"/>
                <w:shd w:val="clear" w:color="auto" w:fill="FFFF00"/>
                <w:lang w:val="en-AU"/>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0E2C5B">
              <w:rPr>
                <w:rFonts w:eastAsia="Times New Roman" w:cs="Calibri"/>
                <w:shd w:val="clear" w:color="auto" w:fill="FFFF00"/>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4 </w:t>
            </w:r>
            <w:r w:rsidRPr="000E2C5B">
              <w:rPr>
                <w:rFonts w:eastAsia="Times New Roman" w:cs="Calibri"/>
                <w:b/>
                <w:bCs/>
                <w:u w:val="single"/>
                <w:shd w:val="clear" w:color="auto" w:fill="FFFF00"/>
                <w:lang w:val="en-AU"/>
              </w:rPr>
              <w:t>but if the men of the house are fewer than ten in number</w:t>
            </w:r>
            <w:r w:rsidRPr="000E2C5B">
              <w:rPr>
                <w:rFonts w:eastAsia="Times New Roman" w:cs="Calibri"/>
                <w:b/>
                <w:bCs/>
                <w:shd w:val="clear" w:color="auto" w:fill="FFFF00"/>
                <w:lang w:val="en-AU"/>
              </w:rPr>
              <w:t>,</w:t>
            </w:r>
            <w:r w:rsidRPr="000E2C5B">
              <w:rPr>
                <w:rFonts w:eastAsia="Times New Roman" w:cs="Calibri"/>
                <w:shd w:val="clear" w:color="auto" w:fill="FFFF00"/>
                <w:lang w:val="en-AU"/>
              </w:rPr>
              <w:t> in proportion to a sufficient number to eat the lamb, he and his neighbor who is nearest to his house will take according to the number of souls: each man according to the sufficiency of his eating will be counted for the lamb.</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5 A flawless lamb, a yearling male must be in your possession. You may take it from sheep or goats.</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5 The lamb will be perfect, a male, the son of a year he will be to you; from the sheep or from the young goats ye may take.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6 You will hold it in safekeeping until the fourteenth day of this month, they will slaughter it--- the entire community of Yisrael--- between evenings [in the afternoon].</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6 And it will be bound and reserved for you until the fourteenth day of this month, that you may not know the fear of the Mizraee when they see it; and </w:t>
            </w:r>
            <w:r w:rsidRPr="000E2C5B">
              <w:rPr>
                <w:rFonts w:eastAsia="Times New Roman" w:cs="Calibri"/>
                <w:u w:val="single"/>
                <w:lang w:val="en-AU"/>
              </w:rPr>
              <w:t>you will kill it according to the rite of all the congregation of the assembly of Israel</w:t>
            </w:r>
            <w:r w:rsidRPr="000E2C5B">
              <w:rPr>
                <w:rFonts w:eastAsia="Times New Roman" w:cs="Calibri"/>
                <w:lang w:val="en-AU"/>
              </w:rPr>
              <w:t>, between the suns.</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7 They will take of its blood and place it on the side of the doorposts and on the lintel of the houses in which they will eat [the lamb].</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7 And you will take of the blood and set it upon the two posts and upon the upper board outside of the houses in which you eat and sleep.</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8 They will eat the meat during this night. It will be roasted over fire. They will eat it with matzah and bitter herbs.</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8 And you will eat the flesh on that night, the fifteenth of Nisan, until the dividing of the night roasted with fire, [JERUSALEM. Roasted,] without leaven, with horehound and lettuce will you eat it.</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You must not eat it half-cooked or boiled in water, but only roasted over fire, its head with its knees and its inner organs.</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Eat not of it while living, neither boiled in wine, or oil, or other fluids, neither boiled in water, but roasted with fire, with its head, and its feet, and its inwards.</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You must not leave any of it over until morning. Any of it left over until morning must be burned in fire.</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Nor will any be left of it till the morning; but what may remain of it in the morning you will cover over, and in the daylight of the sixteenth day burn with fire; for you may not burn the residue of a holy oblation on the feast day.</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11 This is how you must eat it: with your waist belted, your shoes on your feet, and your staff in your hand. You must eat it in haste, it is a Pesach-offering to Adonai.</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12 I will pass through the land of Egypt on that night, and I will strike [kill] every first-born in the land of Egypt, from man to beast; and against all the gods of Egypt, I will execute judgments, I am Adonai.</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13 The blood will be for you as a sign on the houses where you are [staying]. I will see the blood and I will pass over you. There will be no plague against you when I strike the land of Egypt.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b/>
                <w:bCs/>
                <w:lang w:val="en-AU"/>
              </w:rPr>
              <w:t xml:space="preserve">14 </w:t>
            </w:r>
            <w:r w:rsidRPr="000E2C5B">
              <w:rPr>
                <w:rFonts w:eastAsia="Times New Roman" w:cs="Calibri"/>
                <w:b/>
                <w:bCs/>
                <w:highlight w:val="yellow"/>
                <w:lang w:val="en-AU"/>
              </w:rPr>
              <w:t>This day will be for you a [day of] remembrance.</w:t>
            </w:r>
            <w:r w:rsidR="006C5B19" w:rsidRPr="000E2C5B">
              <w:rPr>
                <w:rFonts w:eastAsia="Times New Roman" w:cs="Calibri"/>
                <w:b/>
                <w:bCs/>
                <w:highlight w:val="yellow"/>
                <w:u w:val="single"/>
                <w:lang w:val="en-AU"/>
              </w:rPr>
              <w:t xml:space="preserve"> </w:t>
            </w:r>
            <w:r w:rsidRPr="000E2C5B">
              <w:rPr>
                <w:rFonts w:eastAsia="Times New Roman" w:cs="Calibri"/>
                <w:b/>
                <w:bCs/>
                <w:highlight w:val="yellow"/>
                <w:u w:val="single"/>
                <w:lang w:val="en-AU"/>
              </w:rPr>
              <w:t>You will celebrate it as a festival to Adonai, throughout your generations. It is an eternal statute that you must celebrate it</w:t>
            </w:r>
            <w:r w:rsidRPr="000E2C5B">
              <w:rPr>
                <w:rFonts w:eastAsia="Times New Roman" w:cs="Calibri"/>
                <w:b/>
                <w:bCs/>
                <w:highlight w:val="yellow"/>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b/>
                <w:bCs/>
                <w:lang w:val="en-AU"/>
              </w:rPr>
              <w:t xml:space="preserve">14 </w:t>
            </w:r>
            <w:r w:rsidRPr="000E2C5B">
              <w:rPr>
                <w:rFonts w:eastAsia="Times New Roman" w:cs="Calibri"/>
                <w:b/>
                <w:bCs/>
                <w:highlight w:val="yellow"/>
                <w:lang w:val="en-AU"/>
              </w:rPr>
              <w:t>And this day will be to you for a memorial, </w:t>
            </w:r>
            <w:r w:rsidRPr="000E2C5B">
              <w:rPr>
                <w:rFonts w:eastAsia="Times New Roman" w:cs="Calibri"/>
                <w:b/>
                <w:bCs/>
                <w:highlight w:val="yellow"/>
                <w:u w:val="single"/>
                <w:lang w:val="en-AU"/>
              </w:rPr>
              <w:t>and you will celebrate it a festival before the LORD in your generations; by a perpetual statute will you solemnize it</w:t>
            </w:r>
            <w:r w:rsidRPr="000E2C5B">
              <w:rPr>
                <w:rFonts w:eastAsia="Times New Roman" w:cs="Calibri"/>
                <w:b/>
                <w:bCs/>
                <w:highlight w:val="yellow"/>
                <w:lang w:val="en-AU"/>
              </w:rPr>
              <w:t>.</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b/>
                <w:bCs/>
                <w:lang w:val="en-AU"/>
              </w:rPr>
              <w:t xml:space="preserve">15 </w:t>
            </w:r>
            <w:r w:rsidRPr="000E2C5B">
              <w:rPr>
                <w:rFonts w:eastAsia="Times New Roman" w:cs="Calibri"/>
                <w:b/>
                <w:bCs/>
                <w:highlight w:val="yellow"/>
                <w:lang w:val="en-AU"/>
              </w:rPr>
              <w:t>You must eat matzah for seven days, </w:t>
            </w:r>
            <w:r w:rsidRPr="000E2C5B">
              <w:rPr>
                <w:rFonts w:eastAsia="Times New Roman" w:cs="Calibri"/>
                <w:b/>
                <w:bCs/>
                <w:highlight w:val="yellow"/>
                <w:u w:val="single"/>
                <w:lang w:val="en-AU"/>
              </w:rPr>
              <w:t>but before the first day you must remove [all] leaven from your homes; for anyone who eats chametz, that soul will be cut off from Yisrael. [Chametz is forbidden] from the first day [of Pesach] until [after] the seventh day</w:t>
            </w:r>
            <w:r w:rsidRPr="000E2C5B">
              <w:rPr>
                <w:rFonts w:eastAsia="Times New Roman" w:cs="Calibri"/>
                <w:b/>
                <w:bCs/>
                <w:highlight w:val="yellow"/>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b/>
                <w:bCs/>
                <w:lang w:val="en-AU"/>
              </w:rPr>
              <w:t xml:space="preserve">15 </w:t>
            </w:r>
            <w:r w:rsidRPr="000E2C5B">
              <w:rPr>
                <w:rFonts w:eastAsia="Times New Roman" w:cs="Calibri"/>
                <w:b/>
                <w:bCs/>
                <w:highlight w:val="yellow"/>
                <w:lang w:val="en-AU"/>
              </w:rPr>
              <w:t>Seven days you will eat unleavened bread: </w:t>
            </w:r>
            <w:r w:rsidRPr="000E2C5B">
              <w:rPr>
                <w:rFonts w:eastAsia="Times New Roman" w:cs="Calibri"/>
                <w:b/>
                <w:bCs/>
                <w:highlight w:val="yellow"/>
                <w:u w:val="single"/>
                <w:lang w:val="en-AU"/>
              </w:rPr>
              <w:t>in the dividing of the day which precedes the feast you will put away leaven from your houses; for whosoever eats what is leavened, from the first day of the feast until the seventh day, that man will be destroyed from Israel</w:t>
            </w:r>
            <w:r w:rsidRPr="000E2C5B">
              <w:rPr>
                <w:rFonts w:eastAsia="Times New Roman" w:cs="Calibri"/>
                <w:b/>
                <w:bCs/>
                <w:highlight w:val="yellow"/>
                <w:lang w:val="en-AU"/>
              </w:rPr>
              <w:t>.</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16 The first day will be a holy assembly and the seventh day will be a holy assembly to you. No work will be done on them, only for [the preparation of food] which will be eaten by every person, that alone may be done for you.</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16 And on the first day there will be a holy congregation, and on the seventh day there will be to you a holy congregation. No work will be done among you, only that which must be done for every one's eating may be done by you.</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17 You must be vigilant regarding the matzah, for on this very day I brought out your hosts from the land of Egypt. You must preserve this day for your generations, it is an eternal statute.</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17 And you will observe the feast of the unleavened bread, because in this same day the LORD will bring out your hosts free from the land of Mizraim; and you will observe this day in your generations, a statute for ever.</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18 In the first [month] on the fourteenth day of the month, in the evening you will eat matzah, [continuing] until the twenty-first day of the month in the evening.</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18 In Nisan, on the fourteenth day of the month, you will kill the Passover, and at evening on the fifteenth you will eat unleavened bread until the twenty-first of the month. On the evening of the twenty-second you may eat leavened bread.</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19 </w:t>
            </w:r>
            <w:r w:rsidRPr="000E2C5B">
              <w:rPr>
                <w:rFonts w:eastAsia="Times New Roman" w:cs="Calibri"/>
                <w:b/>
                <w:bCs/>
                <w:u w:val="single"/>
                <w:shd w:val="clear" w:color="auto" w:fill="FFFF00"/>
                <w:lang w:val="en-AU"/>
              </w:rPr>
              <w:t>For seven days no leaven may be found in your homes, for whoever eats chametz that soul will be cut off from the community of Israel, whether a proselyte or a native born in the land</w:t>
            </w:r>
            <w:r w:rsidRPr="000E2C5B">
              <w:rPr>
                <w:rFonts w:eastAsia="Times New Roman" w:cs="Calibri"/>
                <w:shd w:val="clear" w:color="auto" w:fill="FFFF00"/>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19 </w:t>
            </w:r>
            <w:r w:rsidRPr="000E2C5B">
              <w:rPr>
                <w:rFonts w:eastAsia="Times New Roman" w:cs="Calibri"/>
                <w:b/>
                <w:bCs/>
                <w:u w:val="single"/>
                <w:shd w:val="clear" w:color="auto" w:fill="FFFF00"/>
                <w:lang w:val="en-AU"/>
              </w:rPr>
              <w:t>For seven days leaven will not be found in your houses; for whosoever eats of leaven, that man will perish from the congregation of Israel, whether he be a stranger or home-bred in the land</w:t>
            </w:r>
            <w:r w:rsidRPr="000E2C5B">
              <w:rPr>
                <w:rFonts w:eastAsia="Times New Roman" w:cs="Calibri"/>
                <w:b/>
                <w:bCs/>
                <w:shd w:val="clear" w:color="auto" w:fill="FFFF00"/>
                <w:lang w:val="en-AU"/>
              </w:rPr>
              <w:t>.</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20 </w:t>
            </w:r>
            <w:r w:rsidRPr="000E2C5B">
              <w:rPr>
                <w:rFonts w:eastAsia="Times New Roman" w:cs="Calibri"/>
                <w:b/>
                <w:bCs/>
                <w:u w:val="single"/>
                <w:shd w:val="clear" w:color="auto" w:fill="FFFF00"/>
                <w:lang w:val="en-AU"/>
              </w:rPr>
              <w:t>You must not eat anything that is chametz. In all your dwellings you will eat matzah</w:t>
            </w:r>
            <w:r w:rsidRPr="000E2C5B">
              <w:rPr>
                <w:rFonts w:eastAsia="Times New Roman" w:cs="Calibri"/>
                <w:shd w:val="clear" w:color="auto" w:fill="FFFF00"/>
                <w:lang w:val="en-AU"/>
              </w:rPr>
              <w:t>.</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shd w:val="clear" w:color="auto" w:fill="FFFF00"/>
                <w:lang w:val="en-AU"/>
              </w:rPr>
              <w:t>20 </w:t>
            </w:r>
            <w:r w:rsidRPr="000E2C5B">
              <w:rPr>
                <w:rFonts w:eastAsia="Times New Roman" w:cs="Calibri"/>
                <w:b/>
                <w:bCs/>
                <w:u w:val="single"/>
                <w:shd w:val="clear" w:color="auto" w:fill="FFFF00"/>
                <w:lang w:val="en-AU"/>
              </w:rPr>
              <w:t>Any mixture of leaven you will not eat; in every place of your habitation you will eat unleavened bread</w:t>
            </w:r>
            <w:r w:rsidRPr="000E2C5B">
              <w:rPr>
                <w:rFonts w:eastAsia="Times New Roman" w:cs="Calibri"/>
                <w:b/>
                <w:bCs/>
                <w:shd w:val="clear" w:color="auto" w:fill="FFFF00"/>
                <w:lang w:val="en-AU"/>
              </w:rPr>
              <w:t>.</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21. </w:t>
            </w:r>
            <w:r w:rsidRPr="000E2C5B">
              <w:rPr>
                <w:rFonts w:eastAsia="Times New Roman" w:cs="Calibri"/>
              </w:rPr>
              <w:t>Moses summoned all the elders of Israel and said to them, "Draw forth or buy for yourselves sheep for your families and slaughter the Passover sacrifice.</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21. </w:t>
            </w:r>
            <w:r w:rsidRPr="000E2C5B">
              <w:rPr>
                <w:rFonts w:eastAsia="Times New Roman" w:cs="Calibri"/>
              </w:rPr>
              <w:t>And Mosheh called all the elders of Israel, and said to them, Withdraw your hands from the idols of the Mizraee, and take to you from the offspring of the flock, according to your houses, and kill the paschal lamb.</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22. </w:t>
            </w:r>
            <w:r w:rsidRPr="000E2C5B">
              <w:rPr>
                <w:rFonts w:eastAsia="Times New Roman" w:cs="Calibri"/>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22. </w:t>
            </w:r>
            <w:r w:rsidRPr="000E2C5B">
              <w:rPr>
                <w:rFonts w:eastAsia="Times New Roman" w:cs="Calibri"/>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23. </w:t>
            </w:r>
            <w:r w:rsidRPr="000E2C5B">
              <w:rPr>
                <w:rFonts w:eastAsia="Times New Roman" w:cs="Calibri"/>
              </w:rPr>
              <w:t>The Lord will pass to smite the Egyptians, and He will see the blood on the lintel and on the two doorposts, and the Lord will pass over the entrance, and He will not permit the destroyer to enter your houses to smite [you].</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23. </w:t>
            </w:r>
            <w:r w:rsidRPr="000E2C5B">
              <w:rPr>
                <w:rFonts w:eastAsia="Times New Roman" w:cs="Calibri"/>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24. </w:t>
            </w:r>
            <w:r w:rsidRPr="000E2C5B">
              <w:rPr>
                <w:rFonts w:eastAsia="Times New Roman" w:cs="Calibri"/>
              </w:rPr>
              <w:t>And you shall keep this matter as a statute for you and for your children forever.</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24. </w:t>
            </w:r>
            <w:r w:rsidRPr="000E2C5B">
              <w:rPr>
                <w:rFonts w:eastAsia="Times New Roman" w:cs="Calibri"/>
              </w:rPr>
              <w:t>And you will observe this thing for a statute to you and to your sons for a memorial for ever.</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25. </w:t>
            </w:r>
            <w:r w:rsidRPr="000E2C5B">
              <w:rPr>
                <w:rFonts w:eastAsia="Times New Roman" w:cs="Calibri"/>
              </w:rPr>
              <w:t>And it shall come to pass when you enter the land that the Lord will give you, as He spoke, that you shall observe this service.</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25. </w:t>
            </w:r>
            <w:r w:rsidRPr="000E2C5B">
              <w:rPr>
                <w:rFonts w:eastAsia="Times New Roman" w:cs="Calibri"/>
              </w:rPr>
              <w:t>And it will be when you are come into the land that the LORD will give to you, as He has spoken, that from the time of your coming you will observe this service.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26. </w:t>
            </w:r>
            <w:r w:rsidRPr="000E2C5B">
              <w:rPr>
                <w:rFonts w:eastAsia="Times New Roman" w:cs="Calibri"/>
              </w:rPr>
              <w:t>And it will come to pass if your children say to you, ÔWhat is this service to you?'</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26. </w:t>
            </w:r>
            <w:r w:rsidRPr="000E2C5B">
              <w:rPr>
                <w:rFonts w:eastAsia="Times New Roman" w:cs="Calibri"/>
              </w:rPr>
              <w:t>And it will be that when at that time your children will say to you, What is this your service?</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27. </w:t>
            </w:r>
            <w:r w:rsidRPr="000E2C5B">
              <w:rPr>
                <w:rFonts w:eastAsia="Times New Roman" w:cs="Calibri"/>
              </w:rPr>
              <w:t>you shall say, It is a Passover sacrifice to the Lord, for He passed over the houses of the children of Israel in Egypt when He smote the Egyptians, and He saved our houses.' " And the people kneeled and prostrated themselves.</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27. </w:t>
            </w:r>
            <w:r w:rsidRPr="000E2C5B">
              <w:rPr>
                <w:rFonts w:eastAsia="Times New Roman" w:cs="Calibri"/>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28. </w:t>
            </w:r>
            <w:r w:rsidRPr="000E2C5B">
              <w:rPr>
                <w:rFonts w:eastAsia="Times New Roman" w:cs="Calibri"/>
              </w:rPr>
              <w:t>So the children of Israel went and did; as the Lord commanded Moses and Aaron, so they did.</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28. </w:t>
            </w:r>
            <w:r w:rsidRPr="000E2C5B">
              <w:rPr>
                <w:rFonts w:eastAsia="Times New Roman" w:cs="Calibri"/>
              </w:rPr>
              <w:t>And the sons of Israel went and did as the LORD commanded Mosheh and Aharon, so did they hasten and do.</w:t>
            </w:r>
          </w:p>
        </w:tc>
      </w:tr>
      <w:tr w:rsidR="00393B3D" w:rsidRPr="000E2C5B" w:rsidTr="006C5B19">
        <w:tc>
          <w:tcPr>
            <w:tcW w:w="5220" w:type="dxa"/>
            <w:tcMar>
              <w:top w:w="0" w:type="dxa"/>
              <w:left w:w="108" w:type="dxa"/>
              <w:bottom w:w="0" w:type="dxa"/>
              <w:right w:w="108" w:type="dxa"/>
            </w:tcMar>
            <w:hideMark/>
          </w:tcPr>
          <w:p w:rsidR="00393B3D" w:rsidRPr="000E2C5B" w:rsidRDefault="00393B3D" w:rsidP="00393B3D">
            <w:pPr>
              <w:spacing w:after="0" w:line="240" w:lineRule="auto"/>
              <w:rPr>
                <w:rFonts w:eastAsia="Times New Roman" w:cs="Calibri"/>
              </w:rPr>
            </w:pPr>
            <w:r w:rsidRPr="000E2C5B">
              <w:rPr>
                <w:rFonts w:eastAsia="Times New Roman" w:cs="Calibri"/>
                <w:lang w:val="en-AU"/>
              </w:rPr>
              <w:t> </w:t>
            </w:r>
          </w:p>
        </w:tc>
        <w:tc>
          <w:tcPr>
            <w:tcW w:w="5220" w:type="dxa"/>
            <w:tcMar>
              <w:top w:w="0" w:type="dxa"/>
              <w:left w:w="108" w:type="dxa"/>
              <w:bottom w:w="0" w:type="dxa"/>
              <w:right w:w="108" w:type="dxa"/>
            </w:tcMar>
            <w:hideMark/>
          </w:tcPr>
          <w:p w:rsidR="00393B3D" w:rsidRPr="000E2C5B" w:rsidRDefault="00393B3D" w:rsidP="00393B3D">
            <w:pPr>
              <w:spacing w:after="0" w:line="240" w:lineRule="auto"/>
              <w:rPr>
                <w:rFonts w:eastAsia="Times New Roman" w:cs="Calibri"/>
              </w:rPr>
            </w:pPr>
            <w:r w:rsidRPr="000E2C5B">
              <w:rPr>
                <w:rFonts w:eastAsia="Times New Roman" w:cs="Calibri"/>
                <w:lang w:val="en-AU"/>
              </w:rPr>
              <w:t> </w:t>
            </w:r>
          </w:p>
        </w:tc>
      </w:tr>
    </w:tbl>
    <w:p w:rsid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6C5B19" w:rsidRDefault="006C5B19" w:rsidP="00393B3D">
      <w:pPr>
        <w:spacing w:after="0" w:line="240" w:lineRule="auto"/>
        <w:jc w:val="both"/>
        <w:rPr>
          <w:rFonts w:eastAsia="Times New Roman" w:cs="Calibri"/>
          <w:color w:val="000000"/>
        </w:rPr>
      </w:pPr>
    </w:p>
    <w:p w:rsidR="006C5B19" w:rsidRDefault="006C5B19" w:rsidP="00393B3D">
      <w:pPr>
        <w:spacing w:after="0" w:line="240" w:lineRule="auto"/>
        <w:jc w:val="both"/>
        <w:rPr>
          <w:rFonts w:eastAsia="Times New Roman" w:cs="Calibri"/>
          <w:color w:val="000000"/>
        </w:rPr>
      </w:pPr>
    </w:p>
    <w:p w:rsidR="006C5B19" w:rsidRPr="00393B3D" w:rsidRDefault="006C5B19" w:rsidP="00393B3D">
      <w:pPr>
        <w:spacing w:after="0" w:line="240" w:lineRule="auto"/>
        <w:jc w:val="both"/>
        <w:rPr>
          <w:rFonts w:eastAsia="Times New Roman" w:cs="Calibri"/>
          <w:color w:val="000000"/>
        </w:rPr>
      </w:pPr>
    </w:p>
    <w:p w:rsidR="00393B3D" w:rsidRPr="00393B3D" w:rsidRDefault="00393B3D" w:rsidP="00393B3D">
      <w:pPr>
        <w:spacing w:after="0" w:line="240" w:lineRule="auto"/>
        <w:jc w:val="center"/>
        <w:rPr>
          <w:rFonts w:eastAsia="Times New Roman" w:cs="Calibri"/>
          <w:color w:val="000000"/>
        </w:rPr>
      </w:pPr>
      <w:r w:rsidRPr="00393B3D">
        <w:rPr>
          <w:rFonts w:ascii="Palatino Linotype" w:eastAsia="Times New Roman" w:hAnsi="Palatino Linotype" w:cs="Calibri"/>
          <w:b/>
          <w:bCs/>
          <w:color w:val="000000"/>
          <w:sz w:val="28"/>
          <w:szCs w:val="28"/>
          <w:lang w:val="en-AU"/>
        </w:rPr>
        <w:t>Welcome to the World of P’shat Exegesis</w:t>
      </w:r>
    </w:p>
    <w:p w:rsidR="00393B3D" w:rsidRPr="00393B3D" w:rsidRDefault="00393B3D" w:rsidP="00393B3D">
      <w:pPr>
        <w:spacing w:after="0" w:line="240" w:lineRule="auto"/>
        <w:rPr>
          <w:rFonts w:eastAsia="Times New Roman" w:cs="Calibri"/>
          <w:color w:val="000000"/>
        </w:rPr>
      </w:pPr>
      <w:r w:rsidRPr="00393B3D">
        <w:rPr>
          <w:rFonts w:ascii="Times New Roman" w:eastAsia="Times New Roman" w:hAnsi="Times New Roman" w:cs="Times New Roman"/>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The Seven Hermeneutic Laws of R. Hillel are as follows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[cf. </w:t>
      </w:r>
      <w:hyperlink r:id="rId17" w:history="1">
        <w:r w:rsidRPr="000E2C5B">
          <w:rPr>
            <w:rFonts w:eastAsia="Times New Roman" w:cs="Calibri"/>
            <w:color w:val="800080"/>
            <w:u w:val="single"/>
            <w:lang w:val="en-AU"/>
          </w:rPr>
          <w:t>http://www.jewishencyclopedia.com/view.jsp?artid=472&amp;letter=R</w:t>
        </w:r>
      </w:hyperlink>
      <w:r w:rsidRPr="000E2C5B">
        <w:rPr>
          <w:rFonts w:eastAsia="Times New Roman" w:cs="Calibri"/>
          <w:color w:val="000000"/>
          <w:lang w:val="en-AU"/>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1. Ḳal va-ḥomer:</w:t>
      </w:r>
      <w:r w:rsidRPr="000E2C5B">
        <w:rPr>
          <w:rFonts w:eastAsia="Times New Roman" w:cs="Calibri"/>
          <w:color w:val="000000"/>
          <w:lang w:val="en-AU"/>
        </w:rPr>
        <w:t> "Argumentum a minori ad majus" or "a majori ad minus"; corresponding to the scholastic proof a fortiori.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2. Gezerah shavah:</w:t>
      </w:r>
      <w:r w:rsidRPr="000E2C5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3. Binyan ab mi-katub eḥad:</w:t>
      </w:r>
      <w:r w:rsidRPr="000E2C5B">
        <w:rPr>
          <w:rFonts w:eastAsia="Times New Roman" w:cs="Calibri"/>
          <w:color w:val="000000"/>
          <w:lang w:val="en-AU"/>
        </w:rPr>
        <w:t> Application of a provision found in one passage only to passages which are related to the first in content but do not contain the provision in question.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4. Binyan ab mi-shene ketubim:</w:t>
      </w:r>
      <w:r w:rsidRPr="000E2C5B">
        <w:rPr>
          <w:rFonts w:eastAsia="Times New Roman" w:cs="Calibri"/>
          <w:color w:val="000000"/>
          <w:lang w:val="en-AU"/>
        </w:rPr>
        <w:t> The same as the preceding, except that the provision is generalized from two Biblical passages.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5. Kelal u-Peraṭ and Peraṭ u-kelal:</w:t>
      </w:r>
      <w:r w:rsidRPr="000E2C5B">
        <w:rPr>
          <w:rFonts w:eastAsia="Times New Roman" w:cs="Calibri"/>
          <w:color w:val="000000"/>
          <w:lang w:val="en-AU"/>
        </w:rPr>
        <w:t> Definition of the general by the particular, and of the particular by the general.</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6. Ka-yoẓe bo mi-maḳom aḥer:</w:t>
      </w:r>
      <w:r w:rsidRPr="000E2C5B">
        <w:rPr>
          <w:rFonts w:eastAsia="Times New Roman" w:cs="Calibri"/>
          <w:color w:val="000000"/>
          <w:lang w:val="en-AU"/>
        </w:rPr>
        <w:t> Similarity in content to another Scriptural passage.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7. Dabar ha-lamed me-'inyano:</w:t>
      </w:r>
      <w:r w:rsidRPr="000E2C5B">
        <w:rPr>
          <w:rFonts w:eastAsia="Times New Roman" w:cs="Calibri"/>
          <w:color w:val="000000"/>
          <w:lang w:val="en-AU"/>
        </w:rPr>
        <w:t> Interpretation deduced from the context.</w:t>
      </w:r>
    </w:p>
    <w:p w:rsidR="00393B3D" w:rsidRPr="00393B3D" w:rsidRDefault="00393B3D" w:rsidP="00393B3D">
      <w:pPr>
        <w:pBdr>
          <w:bottom w:val="double" w:sz="6" w:space="1" w:color="auto"/>
        </w:pBdr>
        <w:spacing w:after="0" w:line="240" w:lineRule="auto"/>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6C5B19" w:rsidRDefault="00393B3D" w:rsidP="006C5B19">
      <w:pPr>
        <w:spacing w:after="0" w:line="240" w:lineRule="auto"/>
        <w:rPr>
          <w:rFonts w:ascii="Cambria" w:eastAsia="Times New Roman" w:hAnsi="Cambria" w:cs="Calibri"/>
          <w:color w:val="000000"/>
        </w:rPr>
      </w:pPr>
      <w:r w:rsidRPr="006C5B19">
        <w:rPr>
          <w:rFonts w:ascii="Cambria" w:eastAsia="Times New Roman" w:hAnsi="Cambria" w:cs="Calibri"/>
          <w:b/>
          <w:bCs/>
          <w:color w:val="000000"/>
          <w:sz w:val="28"/>
          <w:szCs w:val="28"/>
        </w:rPr>
        <w:t>Rashi’s Commentary for: </w:t>
      </w:r>
      <w:r w:rsidRPr="006C5B19">
        <w:rPr>
          <w:rFonts w:ascii="Cambria" w:eastAsia="Times New Roman" w:hAnsi="Cambria" w:cs="Times New Roman"/>
          <w:b/>
          <w:bCs/>
          <w:color w:val="000000"/>
          <w:sz w:val="28"/>
          <w:szCs w:val="28"/>
          <w:cs/>
        </w:rPr>
        <w:t>‎</w:t>
      </w:r>
      <w:r w:rsidRPr="006C5B19">
        <w:rPr>
          <w:rFonts w:ascii="Cambria" w:eastAsia="Times New Roman" w:hAnsi="Cambria" w:cs="Calibri"/>
          <w:color w:val="000000"/>
        </w:rPr>
        <w:t> </w:t>
      </w:r>
      <w:r w:rsidRPr="006C5B19">
        <w:rPr>
          <w:rFonts w:ascii="Cambria" w:eastAsia="Times New Roman" w:hAnsi="Cambria" w:cs="Calibri"/>
          <w:b/>
          <w:bCs/>
          <w:color w:val="000000"/>
          <w:sz w:val="28"/>
          <w:szCs w:val="28"/>
        </w:rPr>
        <w:t>Shemot (Exodus) 11:1 – 12:28</w:t>
      </w:r>
      <w:r w:rsidRPr="006C5B19">
        <w:rPr>
          <w:rFonts w:ascii="Cambria" w:eastAsia="Times New Roman" w:hAnsi="Cambria" w:cs="Times New Roman"/>
          <w:b/>
          <w:bCs/>
          <w:color w:val="000000"/>
          <w:sz w:val="28"/>
          <w:szCs w:val="28"/>
          <w:cs/>
        </w:rPr>
        <w:t>‎</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 completely</w:t>
      </w:r>
      <w:r w:rsidRPr="000E2C5B">
        <w:rPr>
          <w:rFonts w:eastAsia="Times New Roman" w:cs="Calibri"/>
          <w:color w:val="000000"/>
        </w:rPr>
        <w:t>-Heb. </w:t>
      </w:r>
      <w:r w:rsidRPr="000E2C5B">
        <w:rPr>
          <w:rFonts w:eastAsia="Times New Roman" w:cs="Calibri"/>
          <w:color w:val="000000"/>
          <w:rtl/>
        </w:rPr>
        <w:t>כָּלָה </w:t>
      </w:r>
      <w:r w:rsidRPr="000E2C5B">
        <w:rPr>
          <w:rFonts w:eastAsia="Times New Roman" w:cs="Calibri"/>
          <w:color w:val="000000"/>
        </w:rPr>
        <w:t>[Onkelos renders: </w:t>
      </w:r>
      <w:r w:rsidRPr="000E2C5B">
        <w:rPr>
          <w:rFonts w:eastAsia="Times New Roman" w:cs="Calibri"/>
          <w:color w:val="000000"/>
          <w:rtl/>
        </w:rPr>
        <w:t>גְמִירָא </w:t>
      </w:r>
      <w:r w:rsidRPr="000E2C5B">
        <w:rPr>
          <w:rFonts w:eastAsia="Times New Roman" w:cs="Calibri"/>
          <w:color w:val="000000"/>
        </w:rPr>
        <w:t>. </w:t>
      </w:r>
      <w:r w:rsidRPr="000E2C5B">
        <w:rPr>
          <w:rFonts w:eastAsia="Times New Roman" w:cs="Calibri"/>
          <w:color w:val="000000"/>
          <w:rtl/>
        </w:rPr>
        <w:t>כָּלָה </w:t>
      </w:r>
      <w:r w:rsidRPr="000E2C5B">
        <w:rPr>
          <w:rFonts w:eastAsia="Times New Roman" w:cs="Calibri"/>
          <w:color w:val="000000"/>
        </w:rPr>
        <w:t>is therefore the equivalent of] </w:t>
      </w:r>
      <w:r w:rsidRPr="000E2C5B">
        <w:rPr>
          <w:rFonts w:eastAsia="Times New Roman" w:cs="Calibri"/>
          <w:color w:val="000000"/>
          <w:rtl/>
        </w:rPr>
        <w:t>כָּלִיל </w:t>
      </w:r>
      <w:r w:rsidRPr="000E2C5B">
        <w:rPr>
          <w:rFonts w:eastAsia="Times New Roman" w:cs="Calibri"/>
          <w:color w:val="000000"/>
        </w:rPr>
        <w:t>, complete. [I.e.,] He will let all of you out.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 Please, speak-</w:t>
      </w:r>
      <w:r w:rsidRPr="000E2C5B">
        <w:rPr>
          <w:rFonts w:eastAsia="Times New Roman" w:cs="Calibri"/>
          <w:color w:val="000000"/>
        </w:rPr>
        <w:t> Heb. </w:t>
      </w:r>
      <w:r w:rsidRPr="000E2C5B">
        <w:rPr>
          <w:rFonts w:eastAsia="Times New Roman" w:cs="Calibri"/>
          <w:color w:val="000000"/>
          <w:rtl/>
        </w:rPr>
        <w:t>דַבֶּר-נָא </w:t>
      </w:r>
      <w:r w:rsidRPr="000E2C5B">
        <w:rPr>
          <w:rFonts w:eastAsia="Times New Roman" w:cs="Calibri"/>
          <w:color w:val="000000"/>
        </w:rPr>
        <w:t>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4 Moses said, So said the Lord-</w:t>
      </w:r>
      <w:r w:rsidRPr="000E2C5B">
        <w:rPr>
          <w:rFonts w:eastAsia="Times New Roman" w:cs="Calibri"/>
          <w:color w:val="000000"/>
        </w:rPr>
        <w:t>When he stood before Pharaoh, this prophecy was said to him, for after he [Moses] left his [Pharaoh’s] presence, he did not see his face [again].-[from Exod. Rabbah 18:1, Mishnath Rabbi Eliezer ch. 19]</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At the dividing point of the night-</w:t>
      </w:r>
      <w:r w:rsidRPr="000E2C5B">
        <w:rPr>
          <w:rFonts w:eastAsia="Times New Roman" w:cs="Calibri"/>
          <w:color w:val="000000"/>
        </w:rPr>
        <w:t>Heb. </w:t>
      </w:r>
      <w:r w:rsidRPr="000E2C5B">
        <w:rPr>
          <w:rFonts w:eastAsia="Times New Roman" w:cs="Calibri"/>
          <w:color w:val="000000"/>
          <w:rtl/>
        </w:rPr>
        <w:t>כַּחֲצֽת הַלַיְלָה </w:t>
      </w:r>
      <w:r w:rsidRPr="000E2C5B">
        <w:rPr>
          <w:rFonts w:eastAsia="Times New Roman" w:cs="Calibri"/>
          <w:color w:val="000000"/>
        </w:rPr>
        <w:t>, when the night is divided. </w:t>
      </w:r>
      <w:r w:rsidRPr="000E2C5B">
        <w:rPr>
          <w:rFonts w:eastAsia="Times New Roman" w:cs="Calibri"/>
          <w:color w:val="000000"/>
          <w:rtl/>
        </w:rPr>
        <w:t>כַּחֲצֽת </w:t>
      </w:r>
      <w:r w:rsidRPr="000E2C5B">
        <w:rPr>
          <w:rFonts w:eastAsia="Times New Roman" w:cs="Calibri"/>
          <w:color w:val="000000"/>
        </w:rPr>
        <w:t>is like “when the meal offering was offered up (</w:t>
      </w:r>
      <w:r w:rsidRPr="000E2C5B">
        <w:rPr>
          <w:rFonts w:eastAsia="Times New Roman" w:cs="Calibri"/>
          <w:color w:val="000000"/>
          <w:rtl/>
        </w:rPr>
        <w:t>כַּעֲלוֹת</w:t>
      </w:r>
      <w:r w:rsidRPr="000E2C5B">
        <w:rPr>
          <w:rFonts w:eastAsia="Times New Roman" w:cs="Calibri"/>
          <w:color w:val="000000"/>
        </w:rPr>
        <w:t>) ” (II Kings 3:20); [and like] “when their anger was kindled (</w:t>
      </w:r>
      <w:r w:rsidRPr="000E2C5B">
        <w:rPr>
          <w:rFonts w:eastAsia="Times New Roman" w:cs="Calibri"/>
          <w:color w:val="000000"/>
          <w:rtl/>
        </w:rPr>
        <w:t>בַּחֲרוֹת</w:t>
      </w:r>
      <w:r w:rsidRPr="000E2C5B">
        <w:rPr>
          <w:rFonts w:eastAsia="Times New Roman" w:cs="Calibri"/>
          <w:color w:val="000000"/>
        </w:rPr>
        <w:t>) against us” (Ps. 124:3). This is its simple meaning, which fits its context that </w:t>
      </w:r>
      <w:r w:rsidRPr="000E2C5B">
        <w:rPr>
          <w:rFonts w:eastAsia="Times New Roman" w:cs="Calibri"/>
          <w:color w:val="000000"/>
          <w:rtl/>
        </w:rPr>
        <w:t>חֲצֽת </w:t>
      </w:r>
      <w:r w:rsidRPr="000E2C5B">
        <w:rPr>
          <w:rFonts w:eastAsia="Times New Roman" w:cs="Calibri"/>
          <w:color w:val="000000"/>
        </w:rPr>
        <w:t>is not a noun denoting a half. Our Rabbis, however, interpreted it like </w:t>
      </w:r>
      <w:r w:rsidRPr="000E2C5B">
        <w:rPr>
          <w:rFonts w:eastAsia="Times New Roman" w:cs="Calibri"/>
          <w:color w:val="000000"/>
          <w:rtl/>
        </w:rPr>
        <w:t>כַּחֲצִי הַלַיְלָה </w:t>
      </w:r>
      <w:r w:rsidRPr="000E2C5B">
        <w:rPr>
          <w:rFonts w:eastAsia="Times New Roman" w:cs="Calibri"/>
          <w:color w:val="000000"/>
        </w:rPr>
        <w:t>, at about midnight [lit., half the night], and they said that Moses said </w:t>
      </w:r>
      <w:r w:rsidRPr="000E2C5B">
        <w:rPr>
          <w:rFonts w:eastAsia="Times New Roman" w:cs="Calibri"/>
          <w:color w:val="000000"/>
          <w:rtl/>
        </w:rPr>
        <w:t>כַּחֲצֽת </w:t>
      </w:r>
      <w:r w:rsidRPr="000E2C5B">
        <w:rPr>
          <w:rFonts w:eastAsia="Times New Roman" w:cs="Calibri"/>
          <w:color w:val="000000"/>
        </w:rPr>
        <w:t>, about midnight, meaning near it [midnight], either before it or after it, but he did not say </w:t>
      </w:r>
      <w:r w:rsidRPr="000E2C5B">
        <w:rPr>
          <w:rFonts w:eastAsia="Times New Roman" w:cs="Calibri"/>
          <w:color w:val="000000"/>
          <w:rtl/>
        </w:rPr>
        <w:t>בַּחֲצֽת </w:t>
      </w:r>
      <w:r w:rsidRPr="000E2C5B">
        <w:rPr>
          <w:rFonts w:eastAsia="Times New Roman" w:cs="Calibri"/>
          <w:color w:val="000000"/>
        </w:rPr>
        <w:t>, at midnight, lest Pharaoh’s astrologers err and [then] say, “Moses is a liar,” but the Holy One, blessed be He, Who knows His times and His seconds, </w:t>
      </w:r>
      <w:r w:rsidRPr="000E2C5B">
        <w:rPr>
          <w:rFonts w:eastAsia="Times New Roman" w:cs="Calibri"/>
          <w:color w:val="000000"/>
          <w:rtl/>
        </w:rPr>
        <w:t>בַּחֲצוֹת </w:t>
      </w:r>
      <w:r w:rsidRPr="000E2C5B">
        <w:rPr>
          <w:rFonts w:eastAsia="Times New Roman" w:cs="Calibri"/>
          <w:color w:val="000000"/>
        </w:rPr>
        <w:t>, at midnight.-[from Ber. 3b]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5 to the firstborn of the captive-</w:t>
      </w:r>
      <w:r w:rsidRPr="000E2C5B">
        <w:rPr>
          <w:rFonts w:eastAsia="Times New Roman" w:cs="Calibri"/>
          <w:color w:val="000000"/>
        </w:rPr>
        <w:t>Why were the captives smitten? So that they would not say, “Our deity has demanded [vengeance] for their [our] degradation, and brought retribution upon Egypt.”-[from Mechilta, Bo, on Exod. 12: 29]</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f</w:t>
      </w:r>
      <w:r w:rsidRPr="000E2C5B">
        <w:rPr>
          <w:rFonts w:eastAsia="Times New Roman" w:cs="Calibri"/>
          <w:b/>
          <w:bCs/>
          <w:color w:val="000000"/>
        </w:rPr>
        <w:t>rom the firstborn of Pharaoh… to the firstborn of the slave woman-</w:t>
      </w:r>
      <w:r w:rsidRPr="000E2C5B">
        <w:rPr>
          <w:rFonts w:eastAsia="Times New Roman" w:cs="Calibri"/>
          <w:color w:val="000000"/>
        </w:rPr>
        <w:t>All those inferior to the Pharaoh’s firstborn and superior to the slave woman’s firstborn were included. Why were the sons of the slave women smitten? Because they too were enslaving them [the Israelites] and were happy about their misfortune.-[from Pesikta Rabbathi, ch. 17]</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every firstborn animal-</w:t>
      </w:r>
      <w:r w:rsidRPr="000E2C5B">
        <w:rPr>
          <w:rFonts w:eastAsia="Times New Roman" w:cs="Calibri"/>
          <w:color w:val="000000"/>
        </w:rPr>
        <w:t>Because they [the Egyptians] worshipped it, and when the Holy One, blessed be He, punishes any nation, He punishes its deity.-[from Mechilta, Bo, on Exod. 12:29]</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7 not one dog will whet its tongue-</w:t>
      </w:r>
      <w:r w:rsidRPr="000E2C5B">
        <w:rPr>
          <w:rFonts w:eastAsia="Times New Roman" w:cs="Calibri"/>
          <w:color w:val="000000"/>
        </w:rPr>
        <w:t> Heb. </w:t>
      </w:r>
      <w:r w:rsidRPr="000E2C5B">
        <w:rPr>
          <w:rFonts w:eastAsia="Times New Roman" w:cs="Calibri"/>
          <w:color w:val="000000"/>
          <w:rtl/>
        </w:rPr>
        <w:t>יֶחֱרַץ </w:t>
      </w:r>
      <w:r w:rsidRPr="000E2C5B">
        <w:rPr>
          <w:rFonts w:eastAsia="Times New Roman" w:cs="Calibri"/>
          <w:color w:val="000000"/>
        </w:rPr>
        <w:t>. I say that </w:t>
      </w:r>
      <w:r w:rsidRPr="000E2C5B">
        <w:rPr>
          <w:rFonts w:eastAsia="Times New Roman" w:cs="Calibri"/>
          <w:color w:val="000000"/>
          <w:rtl/>
        </w:rPr>
        <w:t>יֶחֱרַץ </w:t>
      </w:r>
      <w:r w:rsidRPr="000E2C5B">
        <w:rPr>
          <w:rFonts w:eastAsia="Times New Roman" w:cs="Calibri"/>
          <w:color w:val="000000"/>
        </w:rPr>
        <w:t>means sharpening </w:t>
      </w:r>
      <w:r w:rsidRPr="000E2C5B">
        <w:rPr>
          <w:rFonts w:eastAsia="Times New Roman" w:cs="Calibri"/>
          <w:color w:val="000000"/>
          <w:rtl/>
        </w:rPr>
        <w:t>לֹא יֶחֱרַץ </w:t>
      </w:r>
      <w:r w:rsidRPr="000E2C5B">
        <w:rPr>
          <w:rFonts w:eastAsia="Times New Roman" w:cs="Calibri"/>
          <w:color w:val="000000"/>
        </w:rPr>
        <w:t>, will not sharpen. Similarly, [in the phrase] “none whetted (</w:t>
      </w:r>
      <w:r w:rsidRPr="000E2C5B">
        <w:rPr>
          <w:rFonts w:eastAsia="Times New Roman" w:cs="Calibri"/>
          <w:color w:val="000000"/>
          <w:rtl/>
        </w:rPr>
        <w:t>חָרַץ</w:t>
      </w:r>
      <w:r w:rsidRPr="000E2C5B">
        <w:rPr>
          <w:rFonts w:eastAsia="Times New Roman" w:cs="Calibri"/>
          <w:color w:val="000000"/>
        </w:rPr>
        <w:t>) his tongue against any of the children of Israel” (Josh. 10:21), [ </w:t>
      </w:r>
      <w:r w:rsidRPr="000E2C5B">
        <w:rPr>
          <w:rFonts w:eastAsia="Times New Roman" w:cs="Calibri"/>
          <w:color w:val="000000"/>
          <w:rtl/>
        </w:rPr>
        <w:t>לֹא יֶחֱרַץ </w:t>
      </w:r>
      <w:r w:rsidRPr="000E2C5B">
        <w:rPr>
          <w:rFonts w:eastAsia="Times New Roman" w:cs="Calibri"/>
          <w:color w:val="000000"/>
        </w:rPr>
        <w:t>means] he did not sharpen; [in the phrase] “then you shall bestir (</w:t>
      </w:r>
      <w:r w:rsidRPr="000E2C5B">
        <w:rPr>
          <w:rFonts w:eastAsia="Times New Roman" w:cs="Calibri"/>
          <w:color w:val="000000"/>
          <w:rtl/>
        </w:rPr>
        <w:t>תֶּחֱרָץ</w:t>
      </w:r>
      <w:r w:rsidRPr="000E2C5B">
        <w:rPr>
          <w:rFonts w:eastAsia="Times New Roman" w:cs="Calibri"/>
          <w:color w:val="000000"/>
        </w:rPr>
        <w:t>) ” (II Sam. 5:24), [ </w:t>
      </w:r>
      <w:r w:rsidRPr="000E2C5B">
        <w:rPr>
          <w:rFonts w:eastAsia="Times New Roman" w:cs="Calibri"/>
          <w:color w:val="000000"/>
          <w:rtl/>
        </w:rPr>
        <w:t>תֶּחֶרָץ </w:t>
      </w:r>
      <w:r w:rsidRPr="000E2C5B">
        <w:rPr>
          <w:rFonts w:eastAsia="Times New Roman" w:cs="Calibri"/>
          <w:color w:val="000000"/>
        </w:rPr>
        <w:t>means] you shall sharpen; [in the phrase] “a… grooved threshing sledge (</w:t>
      </w:r>
      <w:r w:rsidRPr="000E2C5B">
        <w:rPr>
          <w:rFonts w:eastAsia="Times New Roman" w:cs="Calibri"/>
          <w:color w:val="000000"/>
          <w:rtl/>
        </w:rPr>
        <w:t>חָרוּץ</w:t>
      </w:r>
      <w:r w:rsidRPr="000E2C5B">
        <w:rPr>
          <w:rFonts w:eastAsia="Times New Roman" w:cs="Calibri"/>
          <w:color w:val="000000"/>
        </w:rPr>
        <w:t>) ” (Isa. 41:15), [ </w:t>
      </w:r>
      <w:r w:rsidRPr="000E2C5B">
        <w:rPr>
          <w:rFonts w:eastAsia="Times New Roman" w:cs="Calibri"/>
          <w:color w:val="000000"/>
          <w:rtl/>
        </w:rPr>
        <w:t>חָרוּץ</w:t>
      </w:r>
      <w:r w:rsidRPr="000E2C5B">
        <w:rPr>
          <w:rFonts w:eastAsia="Times New Roman" w:cs="Calibri"/>
          <w:color w:val="000000"/>
        </w:rPr>
        <w:t>means] sharp; [in the phrase] “The plans of a diligent man (</w:t>
      </w:r>
      <w:r w:rsidRPr="000E2C5B">
        <w:rPr>
          <w:rFonts w:eastAsia="Times New Roman" w:cs="Calibri"/>
          <w:color w:val="000000"/>
          <w:rtl/>
        </w:rPr>
        <w:t>חַרוּץ</w:t>
      </w:r>
      <w:r w:rsidRPr="000E2C5B">
        <w:rPr>
          <w:rFonts w:eastAsia="Times New Roman" w:cs="Calibri"/>
          <w:color w:val="000000"/>
        </w:rPr>
        <w:t>) ” (Prov. 21:5), </w:t>
      </w:r>
      <w:r w:rsidRPr="000E2C5B">
        <w:rPr>
          <w:rFonts w:eastAsia="Times New Roman" w:cs="Calibri"/>
          <w:color w:val="000000"/>
          <w:rtl/>
        </w:rPr>
        <w:t>חָרוּץ</w:t>
      </w:r>
      <w:r w:rsidRPr="000E2C5B">
        <w:rPr>
          <w:rFonts w:eastAsia="Times New Roman" w:cs="Calibri"/>
          <w:color w:val="000000"/>
        </w:rPr>
        <w:t>[ means] a sharp-witted person; [in the phrase] “and the hand of the sharp-witted (</w:t>
      </w:r>
      <w:r w:rsidRPr="000E2C5B">
        <w:rPr>
          <w:rFonts w:eastAsia="Times New Roman" w:cs="Calibri"/>
          <w:color w:val="000000"/>
          <w:rtl/>
        </w:rPr>
        <w:t>חָרוּצִים</w:t>
      </w:r>
      <w:r w:rsidRPr="000E2C5B">
        <w:rPr>
          <w:rFonts w:eastAsia="Times New Roman" w:cs="Calibri"/>
          <w:color w:val="000000"/>
        </w:rPr>
        <w:t>) will make them rich” (Prov. 10:4), (</w:t>
      </w:r>
      <w:r w:rsidRPr="000E2C5B">
        <w:rPr>
          <w:rFonts w:eastAsia="Times New Roman" w:cs="Calibri"/>
          <w:color w:val="000000"/>
          <w:rtl/>
        </w:rPr>
        <w:t>חָרוּצִים</w:t>
      </w:r>
      <w:r w:rsidRPr="000E2C5B">
        <w:rPr>
          <w:rFonts w:eastAsia="Times New Roman" w:cs="Calibri"/>
          <w:color w:val="000000"/>
        </w:rPr>
        <w:t>) means sharp ones, shrewd merchants.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will separate-</w:t>
      </w:r>
      <w:r w:rsidRPr="000E2C5B">
        <w:rPr>
          <w:rFonts w:eastAsia="Times New Roman" w:cs="Calibri"/>
          <w:color w:val="000000"/>
        </w:rPr>
        <w:t>Heb. </w:t>
      </w:r>
      <w:r w:rsidRPr="000E2C5B">
        <w:rPr>
          <w:rFonts w:eastAsia="Times New Roman" w:cs="Calibri"/>
          <w:color w:val="000000"/>
          <w:rtl/>
        </w:rPr>
        <w:t>יַפְלֶה </w:t>
      </w:r>
      <w:r w:rsidRPr="000E2C5B">
        <w:rPr>
          <w:rFonts w:eastAsia="Times New Roman" w:cs="Calibri"/>
          <w:color w:val="000000"/>
        </w:rPr>
        <w:t>, will divide.-[from Onkelos, Jonathan] See the commentary on Exod. 8:18.</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8 And all these servants of yours will come down-</w:t>
      </w:r>
      <w:r w:rsidRPr="000E2C5B">
        <w:rPr>
          <w:rFonts w:eastAsia="Times New Roman" w:cs="Calibri"/>
          <w:color w:val="000000"/>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who are at your feet-</w:t>
      </w:r>
      <w:r w:rsidRPr="000E2C5B">
        <w:rPr>
          <w:rFonts w:eastAsia="Times New Roman" w:cs="Calibri"/>
          <w:color w:val="000000"/>
        </w:rPr>
        <w:t>Who follow your advice and your way.</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afterwards I will go out-</w:t>
      </w:r>
      <w:r w:rsidRPr="000E2C5B">
        <w:rPr>
          <w:rFonts w:eastAsia="Times New Roman" w:cs="Calibri"/>
          <w:color w:val="000000"/>
        </w:rPr>
        <w:t>with all the people from your land.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he exited from Pharaoh-</w:t>
      </w:r>
      <w:r w:rsidRPr="000E2C5B">
        <w:rPr>
          <w:rFonts w:eastAsia="Times New Roman" w:cs="Calibri"/>
          <w:color w:val="000000"/>
        </w:rPr>
        <w:t>After he had completed his words, he went out from before him.</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with burning anger</w:t>
      </w:r>
      <w:r w:rsidRPr="000E2C5B">
        <w:rPr>
          <w:rFonts w:eastAsia="Times New Roman" w:cs="Calibri"/>
          <w:color w:val="000000"/>
        </w:rPr>
        <w:t> because he [Pharaoh] had said to him, “You shall no longer see my face” (Exod. 10:28)</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9 in order to increase My miracles in the land of Egypt-</w:t>
      </w:r>
      <w:r w:rsidRPr="000E2C5B">
        <w:rPr>
          <w:rFonts w:eastAsia="Times New Roman" w:cs="Calibri"/>
          <w:color w:val="000000"/>
        </w:rPr>
        <w:t> (“My miracles” denotes two; “to increase” denotes three.) They are the plague of the firstborn, the splitting of the Red Sea, and the stirring of the Egyptians [into the sea].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10 Moses and Aaron had performed, etc.-</w:t>
      </w:r>
      <w:r w:rsidRPr="000E2C5B">
        <w:rPr>
          <w:rFonts w:eastAsia="Times New Roman" w:cs="Calibri"/>
          <w:color w:val="000000"/>
        </w:rPr>
        <w:t>It has already been written for us in reference to all the miracles, and it [Scripture] did not repeat it here except to juxtapose it to the following section [i.e., Exod. 12]. See Rashi’s commentary on the following verse.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Chapter 12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 The Lord spoke to Moses and to Aaron-</w:t>
      </w:r>
      <w:r w:rsidRPr="000E2C5B">
        <w:rPr>
          <w:rFonts w:eastAsia="Times New Roman" w:cs="Calibri"/>
          <w:color w:val="000000"/>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in the land of Egypt-</w:t>
      </w:r>
      <w:r w:rsidRPr="000E2C5B">
        <w:rPr>
          <w:rFonts w:eastAsia="Times New Roman" w:cs="Calibri"/>
          <w:color w:val="000000"/>
        </w:rPr>
        <w:t>[I.e.,]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 This month-</w:t>
      </w:r>
      <w:r w:rsidRPr="000E2C5B">
        <w:rPr>
          <w:rFonts w:eastAsia="Times New Roman" w:cs="Calibri"/>
          <w:color w:val="000000"/>
        </w:rPr>
        <w:t>Heb. </w:t>
      </w:r>
      <w:r w:rsidRPr="000E2C5B">
        <w:rPr>
          <w:rFonts w:eastAsia="Times New Roman" w:cs="Calibri"/>
          <w:color w:val="000000"/>
          <w:rtl/>
        </w:rPr>
        <w:t>הַחֽדֶשׁ הַזֶה </w:t>
      </w:r>
      <w:r w:rsidRPr="000E2C5B">
        <w:rPr>
          <w:rFonts w:eastAsia="Times New Roman" w:cs="Calibri"/>
          <w:color w:val="000000"/>
        </w:rPr>
        <w:t>, </w:t>
      </w:r>
      <w:r w:rsidRPr="000E2C5B">
        <w:rPr>
          <w:rFonts w:eastAsia="Times New Roman" w:cs="Calibri"/>
          <w:b/>
          <w:bCs/>
          <w:color w:val="000000"/>
          <w:u w:val="single"/>
          <w:shd w:val="clear" w:color="auto" w:fill="FFFF00"/>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0E2C5B">
        <w:rPr>
          <w:rFonts w:eastAsia="Times New Roman" w:cs="Calibri"/>
          <w:b/>
          <w:bCs/>
          <w:color w:val="000000"/>
          <w:shd w:val="clear" w:color="auto" w:fill="FFFF00"/>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This-</w:t>
      </w:r>
      <w:r w:rsidRPr="000E2C5B">
        <w:rPr>
          <w:rFonts w:eastAsia="Times New Roman" w:cs="Calibri"/>
          <w:b/>
          <w:bCs/>
          <w:color w:val="000000"/>
          <w:u w:val="single"/>
          <w:shd w:val="clear" w:color="auto" w:fill="FFFF00"/>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dark.-[from Mechilta</w:t>
      </w:r>
      <w:r w:rsidRPr="000E2C5B">
        <w:rPr>
          <w:rFonts w:eastAsia="Times New Roman" w:cs="Calibri"/>
          <w:b/>
          <w:bCs/>
          <w:color w:val="000000"/>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3 Speak to the entire community-</w:t>
      </w:r>
      <w:r w:rsidRPr="000E2C5B">
        <w:rPr>
          <w:rFonts w:eastAsia="Times New Roman" w:cs="Calibri"/>
          <w:color w:val="000000"/>
        </w:rPr>
        <w:t>Heb. </w:t>
      </w:r>
      <w:r w:rsidRPr="000E2C5B">
        <w:rPr>
          <w:rFonts w:eastAsia="Times New Roman" w:cs="Calibri"/>
          <w:color w:val="000000"/>
          <w:rtl/>
        </w:rPr>
        <w:t>דַּבְּרוּ </w:t>
      </w:r>
      <w:r w:rsidRPr="000E2C5B">
        <w:rPr>
          <w:rFonts w:eastAsia="Times New Roman" w:cs="Calibri"/>
          <w:color w:val="000000"/>
        </w:rPr>
        <w:t>,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to the entire community of Israel, saying, “On the tenth of… month”- </w:t>
      </w:r>
      <w:r w:rsidRPr="000E2C5B">
        <w:rPr>
          <w:rFonts w:eastAsia="Times New Roman" w:cs="Calibri"/>
          <w:color w:val="000000"/>
        </w:rPr>
        <w:t>Speak today on Rosh Chodesh [the New Moon] that they should take it [the lamb] on the tenth of the month.-[From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this-</w:t>
      </w:r>
      <w:r w:rsidRPr="000E2C5B">
        <w:rPr>
          <w:rFonts w:eastAsia="Times New Roman" w:cs="Calibri"/>
          <w:color w:val="000000"/>
        </w:rPr>
        <w:t>The Passover sacrifice of Egypt had to be taken on the tenth, but not the Passover sacrifice of later generations.-[from Mechilta, Pes. 96a]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 lamb for each parental home-</w:t>
      </w:r>
      <w:r w:rsidRPr="000E2C5B">
        <w:rPr>
          <w:rFonts w:eastAsia="Times New Roman" w:cs="Calibri"/>
          <w:color w:val="000000"/>
        </w:rPr>
        <w:t>[I.e., a lamb] for one family. If [the family members] were numerous, I would think that one lamb would suffice for all of them. Therefore, the Torah says: “a lamb for a household.”-[from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4 But if the household is too small for a lamb-</w:t>
      </w:r>
      <w:r w:rsidRPr="000E2C5B">
        <w:rPr>
          <w:rFonts w:eastAsia="Times New Roman" w:cs="Calibri"/>
          <w:color w:val="000000"/>
        </w:rPr>
        <w:t>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0E2C5B">
        <w:rPr>
          <w:rFonts w:eastAsia="Times New Roman" w:cs="Calibri"/>
          <w:color w:val="000000"/>
          <w:rtl/>
        </w:rPr>
        <w:t>מִהְיוֹתמִשֶׂה </w:t>
      </w:r>
      <w:r w:rsidRPr="000E2C5B">
        <w:rPr>
          <w:rFonts w:eastAsia="Times New Roman" w:cs="Calibri"/>
          <w:color w:val="000000"/>
        </w:rPr>
        <w:t>[lit., from the being of the lamb]. They must diminish their number while the lamb still exists, while it is still alive, and not after it has been slaughtered.-[from Mechilta, Pes. 98a]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according to the number of-</w:t>
      </w:r>
      <w:r w:rsidRPr="000E2C5B">
        <w:rPr>
          <w:rFonts w:eastAsia="Times New Roman" w:cs="Calibri"/>
          <w:color w:val="000000"/>
        </w:rPr>
        <w:t>Heb. </w:t>
      </w:r>
      <w:r w:rsidRPr="000E2C5B">
        <w:rPr>
          <w:rFonts w:eastAsia="Times New Roman" w:cs="Calibri"/>
          <w:color w:val="000000"/>
          <w:rtl/>
        </w:rPr>
        <w:t>בְּמִכְסַת </w:t>
      </w:r>
      <w:r w:rsidRPr="000E2C5B">
        <w:rPr>
          <w:rFonts w:eastAsia="Times New Roman" w:cs="Calibri"/>
          <w:color w:val="000000"/>
        </w:rPr>
        <w:t>, amount, and so “the amount of (</w:t>
      </w:r>
      <w:r w:rsidRPr="000E2C5B">
        <w:rPr>
          <w:rFonts w:eastAsia="Times New Roman" w:cs="Calibri"/>
          <w:color w:val="000000"/>
          <w:rtl/>
        </w:rPr>
        <w:t>מִכְסַת</w:t>
      </w:r>
      <w:r w:rsidRPr="000E2C5B">
        <w:rPr>
          <w:rFonts w:eastAsia="Times New Roman" w:cs="Calibri"/>
          <w:color w:val="000000"/>
        </w:rPr>
        <w:t>) your valuation: (Lev. 27:23).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according to one’s ability to eat-</w:t>
      </w:r>
      <w:r w:rsidRPr="000E2C5B">
        <w:rPr>
          <w:rFonts w:eastAsia="Times New Roman" w:cs="Calibri"/>
          <w:color w:val="000000"/>
        </w:rPr>
        <w:t>[This indicates that only] one who is fit to eat-which excludes the sick and aged-who cannot eat an olive-sized portion [can be counted among the group for whom the sacrifice is killed].-[from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shall you be counted-</w:t>
      </w:r>
      <w:r w:rsidRPr="000E2C5B">
        <w:rPr>
          <w:rFonts w:eastAsia="Times New Roman" w:cs="Calibri"/>
          <w:color w:val="000000"/>
        </w:rPr>
        <w:t>Heb. </w:t>
      </w:r>
      <w:r w:rsidRPr="000E2C5B">
        <w:rPr>
          <w:rFonts w:eastAsia="Times New Roman" w:cs="Calibri"/>
          <w:color w:val="000000"/>
          <w:rtl/>
        </w:rPr>
        <w:t>תָּכֽסוּ </w:t>
      </w:r>
      <w:r w:rsidRPr="000E2C5B">
        <w:rPr>
          <w:rFonts w:eastAsia="Times New Roman" w:cs="Calibri"/>
          <w:color w:val="000000"/>
        </w:rPr>
        <w:t>[Onkelos renders:] </w:t>
      </w:r>
      <w:r w:rsidRPr="000E2C5B">
        <w:rPr>
          <w:rFonts w:eastAsia="Times New Roman" w:cs="Calibri"/>
          <w:color w:val="000000"/>
          <w:rtl/>
        </w:rPr>
        <w:t>תִּתְמְנוּן </w:t>
      </w:r>
      <w:r w:rsidRPr="000E2C5B">
        <w:rPr>
          <w:rFonts w:eastAsia="Times New Roman" w:cs="Calibri"/>
          <w:color w:val="000000"/>
        </w:rPr>
        <w:t>, you shall be counted.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5 perfect without a blemish.-</w:t>
      </w:r>
      <w:r w:rsidRPr="000E2C5B">
        <w:rPr>
          <w:rFonts w:eastAsia="Times New Roman" w:cs="Calibri"/>
          <w:color w:val="000000"/>
        </w:rPr>
        <w:t>[from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in its [first] year-</w:t>
      </w:r>
      <w:r w:rsidRPr="000E2C5B">
        <w:rPr>
          <w:rFonts w:eastAsia="Times New Roman" w:cs="Calibri"/>
          <w:color w:val="000000"/>
        </w:rPr>
        <w:t>Heb. </w:t>
      </w:r>
      <w:r w:rsidRPr="000E2C5B">
        <w:rPr>
          <w:rFonts w:eastAsia="Times New Roman" w:cs="Calibri"/>
          <w:color w:val="000000"/>
          <w:rtl/>
        </w:rPr>
        <w:t>בֶּן-שָׁנָה </w:t>
      </w:r>
      <w:r w:rsidRPr="000E2C5B">
        <w:rPr>
          <w:rFonts w:eastAsia="Times New Roman" w:cs="Calibri"/>
          <w:color w:val="000000"/>
        </w:rPr>
        <w:t>For its entire first year it is called </w:t>
      </w:r>
      <w:r w:rsidRPr="000E2C5B">
        <w:rPr>
          <w:rFonts w:eastAsia="Times New Roman" w:cs="Calibri"/>
          <w:color w:val="000000"/>
          <w:rtl/>
        </w:rPr>
        <w:t>בֶּן-שָׁנָה </w:t>
      </w:r>
      <w:r w:rsidRPr="000E2C5B">
        <w:rPr>
          <w:rFonts w:eastAsia="Times New Roman" w:cs="Calibri"/>
          <w:color w:val="000000"/>
        </w:rPr>
        <w:t>, meaning that it was born during this year.-[from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either from the sheep or from the goats-</w:t>
      </w:r>
      <w:r w:rsidRPr="000E2C5B">
        <w:rPr>
          <w:rFonts w:eastAsia="Times New Roman" w:cs="Calibri"/>
          <w:color w:val="000000"/>
        </w:rPr>
        <w:t>Either from this [species] or from that [species], for a goat is also called </w:t>
      </w:r>
      <w:r w:rsidRPr="000E2C5B">
        <w:rPr>
          <w:rFonts w:eastAsia="Times New Roman" w:cs="Calibri"/>
          <w:color w:val="000000"/>
          <w:rtl/>
        </w:rPr>
        <w:t>שֶׂה </w:t>
      </w:r>
      <w:r w:rsidRPr="000E2C5B">
        <w:rPr>
          <w:rFonts w:eastAsia="Times New Roman" w:cs="Calibri"/>
          <w:color w:val="000000"/>
        </w:rPr>
        <w:t>, as it is written: “and a kid (</w:t>
      </w:r>
      <w:r w:rsidRPr="000E2C5B">
        <w:rPr>
          <w:rFonts w:eastAsia="Times New Roman" w:cs="Calibri"/>
          <w:color w:val="000000"/>
          <w:rtl/>
        </w:rPr>
        <w:t>שֵֶׂה עִזִים</w:t>
      </w:r>
      <w:r w:rsidRPr="000E2C5B">
        <w:rPr>
          <w:rFonts w:eastAsia="Times New Roman" w:cs="Calibri"/>
          <w:color w:val="000000"/>
        </w:rPr>
        <w:t>) ” (Deut. 14:4).-[from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6 And you shall keep it for inspection-</w:t>
      </w:r>
      <w:r w:rsidRPr="000E2C5B">
        <w:rPr>
          <w:rFonts w:eastAsia="Times New Roman" w:cs="Calibri"/>
          <w:b/>
          <w:bCs/>
          <w:color w:val="000000"/>
          <w:shd w:val="clear" w:color="auto" w:fill="FFFF00"/>
        </w:rPr>
        <w:t>Heb. </w:t>
      </w:r>
      <w:r w:rsidRPr="000E2C5B">
        <w:rPr>
          <w:rFonts w:eastAsia="Times New Roman" w:cs="Calibri"/>
          <w:color w:val="000000"/>
          <w:shd w:val="clear" w:color="auto" w:fill="FFFF00"/>
          <w:rtl/>
        </w:rPr>
        <w:t>לְמִשְׁמֶרֶת </w:t>
      </w:r>
      <w:r w:rsidRPr="000E2C5B">
        <w:rPr>
          <w:rFonts w:eastAsia="Times New Roman" w:cs="Calibri"/>
          <w:b/>
          <w:bCs/>
          <w:color w:val="000000"/>
          <w:shd w:val="clear" w:color="auto" w:fill="FFFF00"/>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0E2C5B">
        <w:rPr>
          <w:rFonts w:eastAsia="Times New Roman" w:cs="Calibri"/>
          <w:color w:val="000000"/>
          <w:shd w:val="clear" w:color="auto" w:fill="FFFF00"/>
          <w:rtl/>
        </w:rPr>
        <w:t>בְּדָמָיִךְ</w:t>
      </w:r>
      <w:r w:rsidRPr="000E2C5B">
        <w:rPr>
          <w:rFonts w:eastAsia="Times New Roman" w:cs="Calibri"/>
          <w:b/>
          <w:bCs/>
          <w:color w:val="000000"/>
          <w:shd w:val="clear" w:color="auto" w:fill="FFFF00"/>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shall slaughter it-</w:t>
      </w:r>
      <w:r w:rsidRPr="000E2C5B">
        <w:rPr>
          <w:rFonts w:eastAsia="Times New Roman" w:cs="Calibri"/>
          <w:color w:val="000000"/>
        </w:rPr>
        <w:t>Now do they all slaughter [it]? Rather, </w:t>
      </w:r>
      <w:r w:rsidRPr="000E2C5B">
        <w:rPr>
          <w:rFonts w:eastAsia="Times New Roman" w:cs="Calibri"/>
          <w:b/>
          <w:bCs/>
          <w:color w:val="000000"/>
          <w:u w:val="single"/>
          <w:shd w:val="clear" w:color="auto" w:fill="FFFF00"/>
        </w:rPr>
        <w:t>from here we can deduce that a person’s agent is like himself</w:t>
      </w:r>
      <w:r w:rsidRPr="000E2C5B">
        <w:rPr>
          <w:rFonts w:eastAsia="Times New Roman" w:cs="Calibri"/>
          <w:color w:val="000000"/>
        </w:rPr>
        <w:t>.-[from Mechilta, Kid. 41b] [Therefore, it is considered as if all the Israelites slaughtered the sacrifice.]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the entire congregation of the community of Israel-</w:t>
      </w:r>
      <w:r w:rsidRPr="000E2C5B">
        <w:rPr>
          <w:rFonts w:eastAsia="Times New Roman" w:cs="Calibri"/>
          <w:color w:val="000000"/>
        </w:rPr>
        <w:t>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in the afternoon-</w:t>
      </w:r>
      <w:r w:rsidRPr="000E2C5B">
        <w:rPr>
          <w:rFonts w:eastAsia="Times New Roman" w:cs="Calibri"/>
          <w:color w:val="000000"/>
        </w:rPr>
        <w:t>Heb. </w:t>
      </w:r>
      <w:r w:rsidRPr="000E2C5B">
        <w:rPr>
          <w:rFonts w:eastAsia="Times New Roman" w:cs="Calibri"/>
          <w:color w:val="000000"/>
          <w:rtl/>
        </w:rPr>
        <w:t>בֵּין הָעַרְבָּיִם </w:t>
      </w:r>
      <w:r w:rsidRPr="000E2C5B">
        <w:rPr>
          <w:rFonts w:eastAsia="Times New Roman" w:cs="Calibri"/>
          <w:color w:val="000000"/>
        </w:rPr>
        <w:t> From six hours [after sunrise] and onward is called </w:t>
      </w:r>
      <w:r w:rsidRPr="000E2C5B">
        <w:rPr>
          <w:rFonts w:eastAsia="Times New Roman" w:cs="Calibri"/>
          <w:color w:val="000000"/>
          <w:rtl/>
        </w:rPr>
        <w:t>בֵּין הָעַרְבַּיִם </w:t>
      </w:r>
      <w:r w:rsidRPr="000E2C5B">
        <w:rPr>
          <w:rFonts w:eastAsia="Times New Roman" w:cs="Calibri"/>
          <w:color w:val="000000"/>
        </w:rPr>
        <w:t>, literally, between the two evenings, for the sun is inclined toward the place where it sets to become darkened. It seems to me that the expression </w:t>
      </w:r>
      <w:r w:rsidRPr="000E2C5B">
        <w:rPr>
          <w:rFonts w:eastAsia="Times New Roman" w:cs="Calibri"/>
          <w:color w:val="000000"/>
          <w:rtl/>
        </w:rPr>
        <w:t>בֵּין הָעַרְבַּיִם </w:t>
      </w:r>
      <w:r w:rsidRPr="000E2C5B">
        <w:rPr>
          <w:rFonts w:eastAsia="Times New Roman" w:cs="Calibri"/>
          <w:color w:val="000000"/>
        </w:rPr>
        <w:t> denotes those hours between the darkening of the day and the darkening of the night. The darkening of the day is at the beginning of the seventh hour, when the shadows of evening decline, and the darkening of the night at the beginning of the night. </w:t>
      </w:r>
      <w:r w:rsidRPr="000E2C5B">
        <w:rPr>
          <w:rFonts w:eastAsia="Times New Roman" w:cs="Calibri"/>
          <w:color w:val="000000"/>
          <w:rtl/>
        </w:rPr>
        <w:t>עֶרֶב </w:t>
      </w:r>
      <w:r w:rsidRPr="000E2C5B">
        <w:rPr>
          <w:rFonts w:eastAsia="Times New Roman" w:cs="Calibri"/>
          <w:color w:val="000000"/>
        </w:rPr>
        <w:t> is an expression of evening and darkness, like “all joy is darkened (</w:t>
      </w:r>
      <w:r w:rsidRPr="000E2C5B">
        <w:rPr>
          <w:rFonts w:eastAsia="Times New Roman" w:cs="Calibri"/>
          <w:color w:val="000000"/>
          <w:rtl/>
        </w:rPr>
        <w:t>וְעָרְבָה</w:t>
      </w:r>
      <w:r w:rsidRPr="000E2C5B">
        <w:rPr>
          <w:rFonts w:eastAsia="Times New Roman" w:cs="Calibri"/>
          <w:color w:val="000000"/>
        </w:rPr>
        <w:t>) ” (Isa. 24:11).-[from Mechilta] 7</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they shall take [some] of the blood-</w:t>
      </w:r>
      <w:r w:rsidRPr="000E2C5B">
        <w:rPr>
          <w:rFonts w:eastAsia="Times New Roman" w:cs="Calibri"/>
          <w:color w:val="000000"/>
        </w:rPr>
        <w:t>This is the receiving of the blood [from the animal’s neck immediately after the slaughtering]. I would think that it was to be received in the hand. Therefore, Scripture says: “that is in the basin” (below, verse 22), [specifying that the blood is to be received in a vessel].-[from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the… door posts-</w:t>
      </w:r>
      <w:r w:rsidRPr="000E2C5B">
        <w:rPr>
          <w:rFonts w:eastAsia="Times New Roman" w:cs="Calibri"/>
          <w:color w:val="000000"/>
        </w:rPr>
        <w:t>They are the upright posts, one from this side of the entrance and one from that side.-[from Kid. 22b]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the lintel-</w:t>
      </w:r>
      <w:r w:rsidRPr="000E2C5B">
        <w:rPr>
          <w:rFonts w:eastAsia="Times New Roman" w:cs="Calibri"/>
          <w:color w:val="000000"/>
        </w:rPr>
        <w:t>Heb. </w:t>
      </w:r>
      <w:r w:rsidRPr="000E2C5B">
        <w:rPr>
          <w:rFonts w:eastAsia="Times New Roman" w:cs="Calibri"/>
          <w:color w:val="000000"/>
          <w:rtl/>
        </w:rPr>
        <w:t>הַמַשְׁקוֹף </w:t>
      </w:r>
      <w:r w:rsidRPr="000E2C5B">
        <w:rPr>
          <w:rFonts w:eastAsia="Times New Roman" w:cs="Calibri"/>
          <w:color w:val="000000"/>
        </w:rPr>
        <w:t>. That is the upper [beam], against which the door strikes (</w:t>
      </w:r>
      <w:r w:rsidRPr="000E2C5B">
        <w:rPr>
          <w:rFonts w:eastAsia="Times New Roman" w:cs="Calibri"/>
          <w:color w:val="000000"/>
          <w:rtl/>
        </w:rPr>
        <w:t>שׁוֹקֵף</w:t>
      </w:r>
      <w:r w:rsidRPr="000E2C5B">
        <w:rPr>
          <w:rFonts w:eastAsia="Times New Roman" w:cs="Calibri"/>
          <w:color w:val="000000"/>
        </w:rPr>
        <w:t>) when it is being closed, lintel in Old French. The term </w:t>
      </w:r>
      <w:r w:rsidRPr="000E2C5B">
        <w:rPr>
          <w:rFonts w:eastAsia="Times New Roman" w:cs="Calibri"/>
          <w:color w:val="000000"/>
          <w:rtl/>
        </w:rPr>
        <w:t>שְׁקִיפָה </w:t>
      </w:r>
      <w:r w:rsidRPr="000E2C5B">
        <w:rPr>
          <w:rFonts w:eastAsia="Times New Roman" w:cs="Calibri"/>
          <w:color w:val="000000"/>
        </w:rPr>
        <w:t>means striking, like [in the phrase] “the sound of a rattling leaf” (Lev. 26:36), [which Onkelos renders:] </w:t>
      </w:r>
      <w:r w:rsidRPr="000E2C5B">
        <w:rPr>
          <w:rFonts w:eastAsia="Times New Roman" w:cs="Calibri"/>
          <w:color w:val="000000"/>
          <w:rtl/>
        </w:rPr>
        <w:t>טַרְפָּא דְּֽשָקִיף </w:t>
      </w:r>
      <w:r w:rsidRPr="000E2C5B">
        <w:rPr>
          <w:rFonts w:eastAsia="Times New Roman" w:cs="Calibri"/>
          <w:color w:val="000000"/>
        </w:rPr>
        <w:t>, “bruise” (Exod. 21:25), [which Onkelos renders:] </w:t>
      </w:r>
      <w:r w:rsidRPr="000E2C5B">
        <w:rPr>
          <w:rFonts w:eastAsia="Times New Roman" w:cs="Calibri"/>
          <w:color w:val="000000"/>
          <w:rtl/>
        </w:rPr>
        <w:t>מַשְׁקוֹפֵי </w:t>
      </w:r>
      <w:r w:rsidRPr="000E2C5B">
        <w:rPr>
          <w:rFonts w:eastAsia="Times New Roman" w:cs="Calibri"/>
          <w:color w:val="000000"/>
        </w:rPr>
        <w:t>.-[based on Jonathan]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on the houses in which they will eat it-</w:t>
      </w:r>
      <w:r w:rsidRPr="000E2C5B">
        <w:rPr>
          <w:rFonts w:eastAsia="Times New Roman" w:cs="Calibri"/>
          <w:color w:val="000000"/>
        </w:rPr>
        <w:t>But not on the lintel and the doorposts of a house [used] for [storing] straw or a house [used] for cattle, in which nobody lives.-[based on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8 the flesh-</w:t>
      </w:r>
      <w:r w:rsidRPr="000E2C5B">
        <w:rPr>
          <w:rFonts w:eastAsia="Times New Roman" w:cs="Calibri"/>
          <w:color w:val="000000"/>
        </w:rPr>
        <w:t>but not sinews or bones.-[from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unleavened cakes; with bitter herbs-</w:t>
      </w:r>
      <w:r w:rsidRPr="000E2C5B">
        <w:rPr>
          <w:rFonts w:eastAsia="Times New Roman" w:cs="Calibri"/>
          <w:color w:val="000000"/>
        </w:rPr>
        <w:t>Every bitter herb is called </w:t>
      </w:r>
      <w:r w:rsidRPr="000E2C5B">
        <w:rPr>
          <w:rFonts w:eastAsia="Times New Roman" w:cs="Calibri"/>
          <w:color w:val="000000"/>
          <w:rtl/>
        </w:rPr>
        <w:t>מָרוֹר </w:t>
      </w:r>
      <w:r w:rsidRPr="000E2C5B">
        <w:rPr>
          <w:rFonts w:eastAsia="Times New Roman" w:cs="Calibri"/>
          <w:color w:val="000000"/>
        </w:rPr>
        <w:t>, and He commanded them to eat bitters in commemoration of “And they embittered their lives” (Exod. 1:14).-[from Pes. 39a, 116b]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9 You shall not eat it rare-</w:t>
      </w:r>
      <w:r w:rsidRPr="000E2C5B">
        <w:rPr>
          <w:rFonts w:eastAsia="Times New Roman" w:cs="Calibri"/>
          <w:color w:val="000000"/>
        </w:rPr>
        <w:t>Heb. .</w:t>
      </w:r>
      <w:r w:rsidRPr="000E2C5B">
        <w:rPr>
          <w:rFonts w:eastAsia="Times New Roman" w:cs="Calibri"/>
          <w:color w:val="000000"/>
          <w:rtl/>
        </w:rPr>
        <w:t>נָא </w:t>
      </w:r>
      <w:r w:rsidRPr="000E2C5B">
        <w:rPr>
          <w:rFonts w:eastAsia="Times New Roman" w:cs="Calibri"/>
          <w:color w:val="000000"/>
        </w:rPr>
        <w:t>Something not roasted sufficiently is called </w:t>
      </w:r>
      <w:r w:rsidRPr="000E2C5B">
        <w:rPr>
          <w:rFonts w:eastAsia="Times New Roman" w:cs="Calibri"/>
          <w:color w:val="000000"/>
          <w:rtl/>
        </w:rPr>
        <w:t>נָא </w:t>
      </w:r>
      <w:r w:rsidRPr="000E2C5B">
        <w:rPr>
          <w:rFonts w:eastAsia="Times New Roman" w:cs="Calibri"/>
          <w:color w:val="000000"/>
        </w:rPr>
        <w:t>in Arabic.</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or boiled-</w:t>
      </w:r>
      <w:r w:rsidRPr="000E2C5B">
        <w:rPr>
          <w:rFonts w:eastAsia="Times New Roman" w:cs="Calibri"/>
          <w:color w:val="000000"/>
        </w:rPr>
        <w:t>All this is included in the prohibition of You shall not eat it.-[from Pes. 41b]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in water</w:t>
      </w:r>
      <w:r w:rsidRPr="000E2C5B">
        <w:rPr>
          <w:rFonts w:eastAsia="Times New Roman" w:cs="Calibri"/>
          <w:color w:val="000000"/>
        </w:rPr>
        <w:t> How do we know that [it is also prohibited to cook it] in other liquids? Therefore, Scripture states: </w:t>
      </w:r>
      <w:r w:rsidRPr="000E2C5B">
        <w:rPr>
          <w:rFonts w:eastAsia="Times New Roman" w:cs="Calibri"/>
          <w:color w:val="000000"/>
          <w:rtl/>
        </w:rPr>
        <w:t>מְבֻשָׁל וּבָשֵׁל </w:t>
      </w:r>
      <w:r w:rsidRPr="000E2C5B">
        <w:rPr>
          <w:rFonts w:eastAsia="Times New Roman" w:cs="Calibri"/>
          <w:color w:val="000000"/>
        </w:rPr>
        <w:t>, [meaning boiled] in any manner.-[from Pes. 41a]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except roasted over the fire-Above (verse 8), He decreed upon it [the animal sacrifice] with a positive commandment, and here He added to it a negative [commandment]: “You shall not eat it except roasted over the fire.”-[from Pes. 41b]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its head with its legs-</w:t>
      </w:r>
      <w:r w:rsidRPr="000E2C5B">
        <w:rPr>
          <w:rFonts w:eastAsia="Times New Roman" w:cs="Calibri"/>
          <w:color w:val="000000"/>
        </w:rPr>
        <w:t>One should roast it completely as one, with its head and with its legs and with its innards, and one must place its intestines inside it after they have been rinsed (Pes. 74a). The expression </w:t>
      </w:r>
      <w:r w:rsidRPr="000E2C5B">
        <w:rPr>
          <w:rFonts w:eastAsia="Times New Roman" w:cs="Calibri"/>
          <w:color w:val="000000"/>
          <w:rtl/>
        </w:rPr>
        <w:t>עַל כְּרָעָיו וְעַל-קִרְבּוֹ </w:t>
      </w:r>
      <w:r w:rsidRPr="000E2C5B">
        <w:rPr>
          <w:rFonts w:eastAsia="Times New Roman" w:cs="Calibri"/>
          <w:color w:val="000000"/>
        </w:rPr>
        <w:t>is similar to the expression “with their hosts (</w:t>
      </w:r>
      <w:r w:rsidRPr="000E2C5B">
        <w:rPr>
          <w:rFonts w:eastAsia="Times New Roman" w:cs="Calibri"/>
          <w:color w:val="000000"/>
          <w:rtl/>
        </w:rPr>
        <w:t>עַל-צִבְאֽתָם</w:t>
      </w:r>
      <w:r w:rsidRPr="000E2C5B">
        <w:rPr>
          <w:rFonts w:eastAsia="Times New Roman" w:cs="Calibri"/>
          <w:color w:val="000000"/>
        </w:rPr>
        <w:t>) ” (Exod. 6:26), [which is] like </w:t>
      </w:r>
      <w:r w:rsidRPr="000E2C5B">
        <w:rPr>
          <w:rFonts w:eastAsia="Times New Roman" w:cs="Calibri"/>
          <w:color w:val="000000"/>
          <w:rtl/>
        </w:rPr>
        <w:t>בְּצִבְאֽתָם </w:t>
      </w:r>
      <w:r w:rsidRPr="000E2C5B">
        <w:rPr>
          <w:rFonts w:eastAsia="Times New Roman" w:cs="Calibri"/>
          <w:color w:val="000000"/>
        </w:rPr>
        <w:t>, as they are, this too means [they should roast the animal] as it is, all its flesh complete.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10 and whatever is left over of it until morning-</w:t>
      </w:r>
      <w:r w:rsidRPr="000E2C5B">
        <w:rPr>
          <w:rFonts w:eastAsia="Times New Roman" w:cs="Calibri"/>
          <w:color w:val="000000"/>
        </w:rPr>
        <w:t>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11 your loins girded-</w:t>
      </w:r>
      <w:r w:rsidRPr="000E2C5B">
        <w:rPr>
          <w:rFonts w:eastAsia="Times New Roman" w:cs="Calibri"/>
          <w:color w:val="000000"/>
        </w:rPr>
        <w:t>Ready for the way [i.e., for travel].-[from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in haste-</w:t>
      </w:r>
      <w:r w:rsidRPr="000E2C5B">
        <w:rPr>
          <w:rFonts w:eastAsia="Times New Roman" w:cs="Calibri"/>
          <w:color w:val="000000"/>
        </w:rPr>
        <w:t>Heb. </w:t>
      </w:r>
      <w:r w:rsidRPr="000E2C5B">
        <w:rPr>
          <w:rFonts w:eastAsia="Times New Roman" w:cs="Calibri"/>
          <w:color w:val="000000"/>
          <w:rtl/>
        </w:rPr>
        <w:t>בְּחִפָּזוֹן </w:t>
      </w:r>
      <w:r w:rsidRPr="000E2C5B">
        <w:rPr>
          <w:rFonts w:eastAsia="Times New Roman" w:cs="Calibri"/>
          <w:color w:val="000000"/>
        </w:rPr>
        <w:t>, a term denoting haste and speed, like “and David was hastening (</w:t>
      </w:r>
      <w:r w:rsidRPr="000E2C5B">
        <w:rPr>
          <w:rFonts w:eastAsia="Times New Roman" w:cs="Calibri"/>
          <w:color w:val="000000"/>
          <w:rtl/>
        </w:rPr>
        <w:t>נֶחְפָז</w:t>
      </w:r>
      <w:r w:rsidRPr="000E2C5B">
        <w:rPr>
          <w:rFonts w:eastAsia="Times New Roman" w:cs="Calibri"/>
          <w:color w:val="000000"/>
        </w:rPr>
        <w:t>) ” (I Sam. 23:26); that the Arameans had cast off in their haste (</w:t>
      </w:r>
      <w:r w:rsidRPr="000E2C5B">
        <w:rPr>
          <w:rFonts w:eastAsia="Times New Roman" w:cs="Calibri"/>
          <w:color w:val="000000"/>
          <w:rtl/>
        </w:rPr>
        <w:t>בְּחָפְזָם</w:t>
      </w:r>
      <w:r w:rsidRPr="000E2C5B">
        <w:rPr>
          <w:rFonts w:eastAsia="Times New Roman" w:cs="Calibri"/>
          <w:color w:val="000000"/>
        </w:rPr>
        <w:t>) (II Kings 7:15).-[from Onkelos]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it is a Passover sacrifice to the Lord-</w:t>
      </w:r>
      <w:r w:rsidRPr="000E2C5B">
        <w:rPr>
          <w:rFonts w:eastAsia="Times New Roman" w:cs="Calibri"/>
          <w:color w:val="000000"/>
        </w:rPr>
        <w:t> Heb. </w:t>
      </w:r>
      <w:r w:rsidRPr="000E2C5B">
        <w:rPr>
          <w:rFonts w:eastAsia="Times New Roman" w:cs="Calibri"/>
          <w:color w:val="000000"/>
          <w:rtl/>
        </w:rPr>
        <w:t>פֶּסַח </w:t>
      </w:r>
      <w:r w:rsidRPr="000E2C5B">
        <w:rPr>
          <w:rFonts w:eastAsia="Times New Roman" w:cs="Calibri"/>
          <w:color w:val="000000"/>
        </w:rPr>
        <w:t>. The sacrifice is called </w:t>
      </w:r>
      <w:r w:rsidRPr="000E2C5B">
        <w:rPr>
          <w:rFonts w:eastAsia="Times New Roman" w:cs="Calibri"/>
          <w:color w:val="000000"/>
          <w:rtl/>
        </w:rPr>
        <w:t>פֶּסַח </w:t>
      </w:r>
      <w:r w:rsidRPr="000E2C5B">
        <w:rPr>
          <w:rFonts w:eastAsia="Times New Roman" w:cs="Calibri"/>
          <w:color w:val="000000"/>
        </w:rPr>
        <w:t>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0E2C5B">
        <w:rPr>
          <w:rFonts w:eastAsia="Times New Roman" w:cs="Calibri"/>
          <w:color w:val="000000"/>
          <w:rtl/>
        </w:rPr>
        <w:t>פֶּסַח</w:t>
      </w:r>
      <w:r w:rsidRPr="000E2C5B">
        <w:rPr>
          <w:rFonts w:eastAsia="Times New Roman" w:cs="Calibri"/>
          <w:color w:val="000000"/>
        </w:rPr>
        <w:t>) , and also [in old French] pasche, pasque, pasca, an expression of striding over.-[from Mishnah Pes. 116a,b; Mechilta d’Rabbi Shimon ben Yochai, verse 27; Mechilta on this verse]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12 I will pass-</w:t>
      </w:r>
      <w:r w:rsidRPr="000E2C5B">
        <w:rPr>
          <w:rFonts w:eastAsia="Times New Roman" w:cs="Calibri"/>
          <w:color w:val="000000"/>
        </w:rPr>
        <w:t>like a king who passes from place to place, and with one passing and in one moment they are all smitten.-[from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every firstborn in the land of Egypt-</w:t>
      </w:r>
      <w:r w:rsidRPr="000E2C5B">
        <w:rPr>
          <w:rFonts w:eastAsia="Times New Roman" w:cs="Calibri"/>
          <w:color w:val="000000"/>
        </w:rPr>
        <w:t>Even other firstborn who are in Egypt [will die]. Now how do we know that even the firstborn of the Egyptians who are in other places [will die]? Therefore, Scripture states: “To Him Who smote the Egyptians with their firstborn” (Ps. 136:10).-[from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both man and beast</w:t>
      </w:r>
      <w:r w:rsidRPr="000E2C5B">
        <w:rPr>
          <w:rFonts w:eastAsia="Times New Roman" w:cs="Calibri"/>
          <w:color w:val="000000"/>
        </w:rPr>
        <w:t> [I.e., first man and then beast.] He who started to sin first from him the retribution starts.-[from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upon all the gods of Egypt-</w:t>
      </w:r>
      <w:r w:rsidRPr="000E2C5B">
        <w:rPr>
          <w:rFonts w:eastAsia="Times New Roman" w:cs="Calibri"/>
          <w:color w:val="000000"/>
        </w:rPr>
        <w:t> The one made of wood will rot, and the one made of metal will melt and flow to the ground.-[from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will I wreak judgments-</w:t>
      </w:r>
      <w:r w:rsidRPr="000E2C5B">
        <w:rPr>
          <w:rFonts w:eastAsia="Times New Roman" w:cs="Calibri"/>
          <w:color w:val="000000"/>
        </w:rPr>
        <w:t>I The Lord-I by Myself and not through a messenger.-[from Passover Haggadah]</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13 And the blood will be for you for a sign-</w:t>
      </w:r>
      <w:r w:rsidRPr="000E2C5B">
        <w:rPr>
          <w:rFonts w:eastAsia="Times New Roman" w:cs="Calibri"/>
          <w:color w:val="000000"/>
        </w:rPr>
        <w:t>[</w:t>
      </w:r>
      <w:r w:rsidRPr="000E2C5B">
        <w:rPr>
          <w:rFonts w:eastAsia="Times New Roman" w:cs="Calibri"/>
          <w:color w:val="000000"/>
          <w:u w:val="single"/>
        </w:rPr>
        <w:t>The blood will be] for you a sign but not a sign for others. From here, it is derived that they put the blood only on the inside.-[from Mechilta 11</w:t>
      </w:r>
      <w:r w:rsidRPr="000E2C5B">
        <w:rPr>
          <w:rFonts w:eastAsia="Times New Roman" w:cs="Calibri"/>
          <w:color w:val="000000"/>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I will see the blood-</w:t>
      </w:r>
      <w:r w:rsidRPr="000E2C5B">
        <w:rPr>
          <w:rFonts w:eastAsia="Times New Roman" w:cs="Calibri"/>
          <w:color w:val="000000"/>
        </w:rPr>
        <w:t>[In fact,] everything is revealed to Him. [Why then does the Torah mention that God will see the blood?] Rather, the Holy One, blessed be He, said, “I will focus My attention to see that you are engaged in My commandments, and I will skip over you.”-[from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skip over-</w:t>
      </w:r>
      <w:r w:rsidRPr="000E2C5B">
        <w:rPr>
          <w:rFonts w:eastAsia="Times New Roman" w:cs="Calibri"/>
          <w:color w:val="000000"/>
        </w:rPr>
        <w:t>Heb. </w:t>
      </w:r>
      <w:r w:rsidRPr="000E2C5B">
        <w:rPr>
          <w:rFonts w:eastAsia="Times New Roman" w:cs="Calibri"/>
          <w:color w:val="000000"/>
          <w:rtl/>
        </w:rPr>
        <w:t>וּפָסַחְתִּי </w:t>
      </w:r>
      <w:r w:rsidRPr="000E2C5B">
        <w:rPr>
          <w:rFonts w:eastAsia="Times New Roman" w:cs="Calibri"/>
          <w:color w:val="000000"/>
        </w:rPr>
        <w:t> [is rendered] and I will have pity, and similar to it: “sparing </w:t>
      </w:r>
      <w:r w:rsidRPr="000E2C5B">
        <w:rPr>
          <w:rFonts w:eastAsia="Times New Roman" w:cs="Calibri"/>
          <w:color w:val="000000"/>
          <w:rtl/>
        </w:rPr>
        <w:t>פָּסוֹחַ </w:t>
      </w:r>
      <w:r w:rsidRPr="000E2C5B">
        <w:rPr>
          <w:rFonts w:eastAsia="Times New Roman" w:cs="Calibri"/>
          <w:color w:val="000000"/>
        </w:rPr>
        <w:t>and rescuing” (Isa. 31:5). I say, however, that every [expression of] </w:t>
      </w:r>
      <w:r w:rsidRPr="000E2C5B">
        <w:rPr>
          <w:rFonts w:eastAsia="Times New Roman" w:cs="Calibri"/>
          <w:color w:val="000000"/>
          <w:rtl/>
        </w:rPr>
        <w:t>פְּסִיחָה </w:t>
      </w:r>
      <w:r w:rsidRPr="000E2C5B">
        <w:rPr>
          <w:rFonts w:eastAsia="Times New Roman" w:cs="Calibri"/>
          <w:color w:val="000000"/>
        </w:rPr>
        <w:t> is an expression of skipping and jumping. [Hence,] </w:t>
      </w:r>
      <w:r w:rsidRPr="000E2C5B">
        <w:rPr>
          <w:rFonts w:eastAsia="Times New Roman" w:cs="Calibri"/>
          <w:color w:val="000000"/>
          <w:rtl/>
        </w:rPr>
        <w:t>וּפָסַחְתִּי </w:t>
      </w:r>
      <w:r w:rsidRPr="000E2C5B">
        <w:rPr>
          <w:rFonts w:eastAsia="Times New Roman" w:cs="Calibri"/>
          <w:color w:val="000000"/>
        </w:rPr>
        <w:t>[means that] He was skipping from the houses of the Israelites to the houses of the Egyptians, for they were living one in the midst of the other. Similarly, “skipping between (</w:t>
      </w:r>
      <w:r w:rsidRPr="000E2C5B">
        <w:rPr>
          <w:rFonts w:eastAsia="Times New Roman" w:cs="Calibri"/>
          <w:color w:val="000000"/>
          <w:rtl/>
        </w:rPr>
        <w:t>פּֽסְחִים</w:t>
      </w:r>
      <w:r w:rsidRPr="000E2C5B">
        <w:rPr>
          <w:rFonts w:eastAsia="Times New Roman" w:cs="Calibri"/>
          <w:color w:val="000000"/>
        </w:rPr>
        <w:t>) two ideas” (I Kings 18:21). Similarly, the lame (</w:t>
      </w:r>
      <w:r w:rsidRPr="000E2C5B">
        <w:rPr>
          <w:rFonts w:eastAsia="Times New Roman" w:cs="Calibri"/>
          <w:color w:val="000000"/>
          <w:rtl/>
        </w:rPr>
        <w:t>פִּסְחִים</w:t>
      </w:r>
      <w:r w:rsidRPr="000E2C5B">
        <w:rPr>
          <w:rFonts w:eastAsia="Times New Roman" w:cs="Calibri"/>
          <w:color w:val="000000"/>
        </w:rPr>
        <w:t>) walk as if jumping. Similarly, </w:t>
      </w:r>
      <w:r w:rsidRPr="000E2C5B">
        <w:rPr>
          <w:rFonts w:eastAsia="Times New Roman" w:cs="Calibri"/>
          <w:color w:val="000000"/>
          <w:rtl/>
        </w:rPr>
        <w:t>פָּסוֹחַ וְהִמְלִיט </w:t>
      </w:r>
      <w:r w:rsidRPr="000E2C5B">
        <w:rPr>
          <w:rFonts w:eastAsia="Times New Roman" w:cs="Calibri"/>
          <w:color w:val="000000"/>
        </w:rPr>
        <w:t>means: jumping over him and rescuing him from among the slain.-[from Mechilta] Both views are found in Mechilta. The first view is also that of Onkelos.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there will be no plague to destroy [you]-</w:t>
      </w:r>
      <w:r w:rsidRPr="000E2C5B">
        <w:rPr>
          <w:rFonts w:eastAsia="Times New Roman" w:cs="Calibri"/>
          <w:color w:val="000000"/>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14 as a memorial-</w:t>
      </w:r>
      <w:r w:rsidRPr="000E2C5B">
        <w:rPr>
          <w:rFonts w:eastAsia="Times New Roman" w:cs="Calibri"/>
          <w:color w:val="000000"/>
        </w:rPr>
        <w:t>for generations.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you shall celebrate it The day that is a memorial for you—</w:t>
      </w:r>
      <w:r w:rsidRPr="000E2C5B">
        <w:rPr>
          <w:rFonts w:eastAsia="Times New Roman" w:cs="Calibri"/>
          <w:color w:val="000000"/>
        </w:rPr>
        <w:t>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throughout your generations-</w:t>
      </w:r>
      <w:r w:rsidRPr="000E2C5B">
        <w:rPr>
          <w:rFonts w:eastAsia="Times New Roman" w:cs="Calibri"/>
          <w:color w:val="000000"/>
        </w:rPr>
        <w:t>I understand [this to mean] the smallest number of generations, [namely only] two. Therefore, Scripture states: “you shall celebrate it as an everlasting statute.”-[from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15 For seven days-Heb. </w:t>
      </w:r>
      <w:r w:rsidRPr="000E2C5B">
        <w:rPr>
          <w:rFonts w:eastAsia="Times New Roman" w:cs="Calibri"/>
          <w:color w:val="000000"/>
          <w:rtl/>
        </w:rPr>
        <w:t>שִׁבְעַת יָמִים </w:t>
      </w:r>
      <w:r w:rsidRPr="000E2C5B">
        <w:rPr>
          <w:rFonts w:eastAsia="Times New Roman" w:cs="Calibri"/>
          <w:color w:val="000000"/>
        </w:rPr>
        <w:t>, seteyne of days, i.e., a group of seven days. [See Rashi on Exod. 10:22.]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For seven days you shall eat unleavened cakes- </w:t>
      </w:r>
      <w:r w:rsidRPr="000E2C5B">
        <w:rPr>
          <w:rFonts w:eastAsia="Times New Roman" w:cs="Calibri"/>
          <w:b/>
          <w:bCs/>
          <w:color w:val="000000"/>
          <w:shd w:val="clear" w:color="auto" w:fill="FFFF00"/>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but on the preceding day you shall clear away all leaven-</w:t>
      </w:r>
      <w:r w:rsidRPr="000E2C5B">
        <w:rPr>
          <w:rFonts w:eastAsia="Times New Roman" w:cs="Calibri"/>
          <w:b/>
          <w:bCs/>
          <w:color w:val="000000"/>
          <w:shd w:val="clear" w:color="auto" w:fill="FFFF00"/>
        </w:rPr>
        <w:t>Heb. </w:t>
      </w:r>
      <w:r w:rsidRPr="000E2C5B">
        <w:rPr>
          <w:rFonts w:eastAsia="Times New Roman" w:cs="Calibri"/>
          <w:color w:val="000000"/>
          <w:shd w:val="clear" w:color="auto" w:fill="FFFF00"/>
          <w:rtl/>
        </w:rPr>
        <w:t>בַּיוֹם הָרִאשׁוֹן </w:t>
      </w:r>
      <w:r w:rsidRPr="000E2C5B">
        <w:rPr>
          <w:rFonts w:eastAsia="Times New Roman" w:cs="Calibri"/>
          <w:b/>
          <w:bCs/>
          <w:color w:val="000000"/>
          <w:shd w:val="clear" w:color="auto" w:fill="FFFF00"/>
        </w:rPr>
        <w:t>. On the day before the holiday; it is called the first [day], because it is before the seven; [i.e., it is not the first of the seven days]. Indeed, we find [anything that is] the preceding one [is] called </w:t>
      </w:r>
      <w:r w:rsidRPr="000E2C5B">
        <w:rPr>
          <w:rFonts w:eastAsia="Times New Roman" w:cs="Calibri"/>
          <w:color w:val="000000"/>
          <w:shd w:val="clear" w:color="auto" w:fill="FFFF00"/>
          <w:rtl/>
        </w:rPr>
        <w:t>רִאשׁוֹן </w:t>
      </w:r>
      <w:r w:rsidRPr="000E2C5B">
        <w:rPr>
          <w:rFonts w:eastAsia="Times New Roman" w:cs="Calibri"/>
          <w:b/>
          <w:bCs/>
          <w:color w:val="000000"/>
          <w:shd w:val="clear" w:color="auto" w:fill="FFFF00"/>
        </w:rPr>
        <w:t>, e.g., </w:t>
      </w:r>
      <w:r w:rsidRPr="000E2C5B">
        <w:rPr>
          <w:rFonts w:eastAsia="Times New Roman" w:cs="Calibri"/>
          <w:color w:val="000000"/>
          <w:shd w:val="clear" w:color="auto" w:fill="FFFF00"/>
          <w:rtl/>
        </w:rPr>
        <w:t>הֲרִאשׁוֹן אָדָם תִּוָלֵד </w:t>
      </w:r>
      <w:r w:rsidRPr="000E2C5B">
        <w:rPr>
          <w:rFonts w:eastAsia="Times New Roman" w:cs="Calibri"/>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0E2C5B">
        <w:rPr>
          <w:rFonts w:eastAsia="Times New Roman" w:cs="Calibri"/>
          <w:color w:val="000000"/>
          <w:shd w:val="clear" w:color="auto" w:fill="FFFF00"/>
          <w:rtl/>
        </w:rPr>
        <w:t>בַּיוֹם הָרִאשׁוֹן </w:t>
      </w:r>
      <w:r w:rsidRPr="000E2C5B">
        <w:rPr>
          <w:rFonts w:eastAsia="Times New Roman" w:cs="Calibri"/>
          <w:b/>
          <w:bCs/>
          <w:color w:val="000000"/>
          <w:shd w:val="clear" w:color="auto" w:fill="FFFF00"/>
        </w:rPr>
        <w:t>must refer to the day preceding the festival.]</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that soul</w:t>
      </w:r>
      <w:r w:rsidRPr="000E2C5B">
        <w:rPr>
          <w:rFonts w:eastAsia="Times New Roman" w:cs="Calibri"/>
          <w:color w:val="000000"/>
        </w:rPr>
        <w:t> When he [(the person) eats the leaven while he] is with his soul and his knowledge; this excludes one who commits the sin under coercion.-[from Mechilta, Kid. 43a]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from Israel</w:t>
      </w:r>
      <w:r w:rsidRPr="000E2C5B">
        <w:rPr>
          <w:rFonts w:eastAsia="Times New Roman" w:cs="Calibri"/>
          <w:color w:val="000000"/>
        </w:rPr>
        <w:t> I [could] understand that it [the soul] will be cut off from Israel and will [be able to] go to another people. Therefore, [to avoid this error] Scripture states elsewhere: “from before Me” (Lev. 22:3), meaning: from every place which is My domain.-[from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16 a holy convocation-</w:t>
      </w:r>
      <w:r w:rsidRPr="000E2C5B">
        <w:rPr>
          <w:rFonts w:eastAsia="Times New Roman" w:cs="Calibri"/>
          <w:color w:val="000000"/>
        </w:rPr>
        <w:t>Heb. </w:t>
      </w:r>
      <w:r w:rsidRPr="000E2C5B">
        <w:rPr>
          <w:rFonts w:eastAsia="Times New Roman" w:cs="Calibri"/>
          <w:color w:val="000000"/>
          <w:rtl/>
        </w:rPr>
        <w:t>מִקְרָא </w:t>
      </w:r>
      <w:r w:rsidRPr="000E2C5B">
        <w:rPr>
          <w:rFonts w:eastAsia="Times New Roman" w:cs="Calibri"/>
          <w:color w:val="000000"/>
        </w:rPr>
        <w:t>.</w:t>
      </w:r>
      <w:r w:rsidRPr="000E2C5B">
        <w:rPr>
          <w:rFonts w:eastAsia="Times New Roman" w:cs="Calibri"/>
          <w:color w:val="000000"/>
          <w:rtl/>
        </w:rPr>
        <w:t>מִקְרָא קֽדֶשׁ </w:t>
      </w:r>
      <w:r w:rsidRPr="000E2C5B">
        <w:rPr>
          <w:rFonts w:eastAsia="Times New Roman" w:cs="Calibri"/>
          <w:color w:val="000000"/>
        </w:rPr>
        <w:t>is a noun. Call it [the day] holy with regard to eating, drinking, and clothing.-[from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no work may be performed on them-</w:t>
      </w:r>
      <w:r w:rsidRPr="000E2C5B">
        <w:rPr>
          <w:rFonts w:eastAsia="Times New Roman" w:cs="Calibri"/>
          <w:color w:val="000000"/>
        </w:rPr>
        <w:t>even through others.-[from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that alone</w:t>
      </w:r>
      <w:r w:rsidRPr="000E2C5B">
        <w:rPr>
          <w:rFonts w:eastAsia="Times New Roman" w:cs="Calibri"/>
          <w:color w:val="000000"/>
        </w:rPr>
        <w:t>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by any soul-</w:t>
      </w:r>
      <w:r w:rsidRPr="000E2C5B">
        <w:rPr>
          <w:rFonts w:eastAsia="Times New Roman" w:cs="Calibri"/>
          <w:color w:val="000000"/>
        </w:rPr>
        <w:t> Even for animals. I would think that even for gentiles. Therefore, Scripture states: “for you.”-[from Beitzah 21b, Mechilta] Another version: Therefore, Scripture states: “but,” which makes a distinction.-[from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17 And you shall watch over the unleavened cakes-</w:t>
      </w:r>
      <w:r w:rsidRPr="000E2C5B">
        <w:rPr>
          <w:rFonts w:eastAsia="Times New Roman" w:cs="Calibri"/>
          <w:color w:val="000000"/>
        </w:rPr>
        <w:t>that they should not become leavened. From here they [the Rabbis] derived that if [the dough] started to swell, she [the woman rolling it out] must moisten it with cold water. Rabbi Josiah says: Do not read:, </w:t>
      </w:r>
      <w:r w:rsidRPr="000E2C5B">
        <w:rPr>
          <w:rFonts w:eastAsia="Times New Roman" w:cs="Calibri"/>
          <w:color w:val="000000"/>
          <w:rtl/>
        </w:rPr>
        <w:t>אֶת-הַמַצּוֹת </w:t>
      </w:r>
      <w:r w:rsidRPr="000E2C5B">
        <w:rPr>
          <w:rFonts w:eastAsia="Times New Roman" w:cs="Calibri"/>
          <w:color w:val="000000"/>
        </w:rPr>
        <w:t>, the unleavened cakes, </w:t>
      </w:r>
      <w:r w:rsidRPr="000E2C5B">
        <w:rPr>
          <w:rFonts w:eastAsia="Times New Roman" w:cs="Calibri"/>
          <w:color w:val="000000"/>
          <w:rtl/>
        </w:rPr>
        <w:t>אֶת-הַמִצְוֹת </w:t>
      </w:r>
      <w:r w:rsidRPr="000E2C5B">
        <w:rPr>
          <w:rFonts w:eastAsia="Times New Roman" w:cs="Calibri"/>
          <w:color w:val="0000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you shall observe this day-</w:t>
      </w:r>
      <w:r w:rsidRPr="000E2C5B">
        <w:rPr>
          <w:rFonts w:eastAsia="Times New Roman" w:cs="Calibri"/>
          <w:color w:val="000000"/>
        </w:rPr>
        <w:t>from [performing] work.</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throughout your generations, [as] an everlasting statute-</w:t>
      </w:r>
      <w:r w:rsidRPr="000E2C5B">
        <w:rPr>
          <w:rFonts w:eastAsia="Times New Roman" w:cs="Calibri"/>
          <w:b/>
          <w:bCs/>
          <w:color w:val="000000"/>
          <w:u w:val="single"/>
          <w:shd w:val="clear" w:color="auto" w:fill="FFFF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0E2C5B">
        <w:rPr>
          <w:rFonts w:eastAsia="Times New Roman" w:cs="Calibri"/>
          <w:b/>
          <w:bCs/>
          <w:color w:val="000000"/>
          <w:shd w:val="clear" w:color="auto" w:fill="FFFF00"/>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18 until the twenty-first day-</w:t>
      </w:r>
      <w:r w:rsidRPr="000E2C5B">
        <w:rPr>
          <w:rFonts w:eastAsia="Times New Roman" w:cs="Calibri"/>
          <w:color w:val="000000"/>
        </w:rPr>
        <w:t>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for whoever eats leavening-</w:t>
      </w:r>
      <w:r w:rsidRPr="000E2C5B">
        <w:rPr>
          <w:rFonts w:eastAsia="Times New Roman" w:cs="Calibri"/>
          <w:color w:val="000000"/>
        </w:rPr>
        <w:t>[This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both among the strangers and the native born of the land</w:t>
      </w:r>
      <w:r w:rsidRPr="000E2C5B">
        <w:rPr>
          <w:rFonts w:eastAsia="Times New Roman" w:cs="Calibri"/>
          <w:color w:val="000000"/>
        </w:rPr>
        <w:t>-Since the miracle [of the Exodus] was performed for Israel, it was necessary to [explicitly] include the strangers [who were proselytized but are not descended from Israelite stock].-[from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20 You shall not eat…</w:t>
      </w:r>
      <w:r w:rsidRPr="000E2C5B">
        <w:rPr>
          <w:rFonts w:eastAsia="Times New Roman" w:cs="Calibri"/>
          <w:color w:val="000000"/>
        </w:rPr>
        <w:t> leavening [This is] a warning against eating leavening.</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any leavening-T</w:t>
      </w:r>
      <w:r w:rsidRPr="000E2C5B">
        <w:rPr>
          <w:rFonts w:eastAsia="Times New Roman" w:cs="Calibri"/>
          <w:color w:val="000000"/>
        </w:rPr>
        <w:t>his comes to include its mixture [namely that one may not eat a mixture of chametz and other foods].-[from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throughout all your dwellings you shall eat unleavened cakes-</w:t>
      </w:r>
      <w:r w:rsidRPr="000E2C5B">
        <w:rPr>
          <w:rFonts w:eastAsia="Times New Roman" w:cs="Calibri"/>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21 Draw forth</w:t>
      </w:r>
      <w:r w:rsidRPr="000E2C5B">
        <w:rPr>
          <w:rFonts w:eastAsia="Times New Roman" w:cs="Calibri"/>
          <w:color w:val="000000"/>
        </w:rPr>
        <w:t> Whoever has sheep shall draw from his own.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or buy</w:t>
      </w:r>
      <w:r w:rsidRPr="000E2C5B">
        <w:rPr>
          <w:rFonts w:eastAsia="Times New Roman" w:cs="Calibri"/>
          <w:color w:val="000000"/>
        </w:rPr>
        <w:t> Whoever has none shall buy from the market.-[from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for your families-</w:t>
      </w:r>
      <w:r w:rsidRPr="000E2C5B">
        <w:rPr>
          <w:rFonts w:eastAsia="Times New Roman" w:cs="Calibri"/>
          <w:color w:val="000000"/>
        </w:rPr>
        <w:t>A lamb for a parental house.-[from Mechilta 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22 hyssop-</w:t>
      </w:r>
      <w:r w:rsidRPr="000E2C5B">
        <w:rPr>
          <w:rFonts w:eastAsia="Times New Roman" w:cs="Calibri"/>
          <w:color w:val="000000"/>
        </w:rPr>
        <w:t>Heb. </w:t>
      </w:r>
      <w:r w:rsidRPr="000E2C5B">
        <w:rPr>
          <w:rFonts w:eastAsia="Times New Roman" w:cs="Calibri"/>
          <w:color w:val="000000"/>
          <w:rtl/>
        </w:rPr>
        <w:t>אֵזוֹב </w:t>
      </w:r>
      <w:r w:rsidRPr="000E2C5B">
        <w:rPr>
          <w:rFonts w:eastAsia="Times New Roman" w:cs="Calibri"/>
          <w:color w:val="000000"/>
        </w:rPr>
        <w:t>. A species of herb that has thin stalks.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 bunch of hyssop</w:t>
      </w:r>
      <w:r w:rsidRPr="000E2C5B">
        <w:rPr>
          <w:rFonts w:eastAsia="Times New Roman" w:cs="Calibri"/>
          <w:color w:val="000000"/>
        </w:rPr>
        <w:t> Three stalks are called a bunch.-[Sukkah 13a]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that is in the basin-</w:t>
      </w:r>
      <w:r w:rsidRPr="000E2C5B">
        <w:rPr>
          <w:rFonts w:eastAsia="Times New Roman" w:cs="Calibri"/>
          <w:color w:val="000000"/>
        </w:rPr>
        <w:t>Heb. </w:t>
      </w:r>
      <w:r w:rsidRPr="000E2C5B">
        <w:rPr>
          <w:rFonts w:eastAsia="Times New Roman" w:cs="Calibri"/>
          <w:color w:val="000000"/>
          <w:rtl/>
        </w:rPr>
        <w:t>בַּסַּף </w:t>
      </w:r>
      <w:r w:rsidRPr="000E2C5B">
        <w:rPr>
          <w:rFonts w:eastAsia="Times New Roman" w:cs="Calibri"/>
          <w:color w:val="000000"/>
        </w:rPr>
        <w:t>, in the vessel, like “silver pitchers (</w:t>
      </w:r>
      <w:r w:rsidRPr="000E2C5B">
        <w:rPr>
          <w:rFonts w:eastAsia="Times New Roman" w:cs="Calibri"/>
          <w:color w:val="000000"/>
          <w:rtl/>
        </w:rPr>
        <w:t>סִפּוֹת</w:t>
      </w:r>
      <w:r w:rsidRPr="000E2C5B">
        <w:rPr>
          <w:rFonts w:eastAsia="Times New Roman" w:cs="Calibri"/>
          <w:color w:val="000000"/>
        </w:rPr>
        <w:t>) ” (II Kings 12:14). [from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the blood that is in the basin-</w:t>
      </w:r>
      <w:r w:rsidRPr="000E2C5B">
        <w:rPr>
          <w:rFonts w:eastAsia="Times New Roman" w:cs="Calibri"/>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you shall not go out, etc.- </w:t>
      </w:r>
      <w:r w:rsidRPr="000E2C5B">
        <w:rPr>
          <w:rFonts w:eastAsia="Times New Roman" w:cs="Calibri"/>
          <w:color w:val="000000"/>
        </w:rPr>
        <w:t>This tells [us] that once the destroyer is given permission to destroy, he does not discriminate between righteous and wicked. And night is the time that destroyers are given permission, as it is said: “in which every beast of the forest moves about” (Ps. 104:20).-[from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23 will pass over</w:t>
      </w:r>
      <w:r w:rsidRPr="000E2C5B">
        <w:rPr>
          <w:rFonts w:eastAsia="Times New Roman" w:cs="Calibri"/>
          <w:color w:val="000000"/>
        </w:rPr>
        <w:t> Heb. </w:t>
      </w:r>
      <w:r w:rsidRPr="000E2C5B">
        <w:rPr>
          <w:rFonts w:eastAsia="Times New Roman" w:cs="Calibri"/>
          <w:color w:val="000000"/>
          <w:rtl/>
        </w:rPr>
        <w:t>וּפָסַח </w:t>
      </w:r>
      <w:r w:rsidRPr="000E2C5B">
        <w:rPr>
          <w:rFonts w:eastAsia="Times New Roman" w:cs="Calibri"/>
          <w:color w:val="000000"/>
        </w:rPr>
        <w:t>, and He will have pity. This may also be rendered: and He will skip over. See Rashi on verses 11 and 13.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He will not permit the destroyer </w:t>
      </w:r>
      <w:r w:rsidRPr="000E2C5B">
        <w:rPr>
          <w:rFonts w:eastAsia="Times New Roman" w:cs="Calibri"/>
          <w:color w:val="000000"/>
        </w:rPr>
        <w:t>Heb. </w:t>
      </w:r>
      <w:r w:rsidRPr="000E2C5B">
        <w:rPr>
          <w:rFonts w:eastAsia="Times New Roman" w:cs="Calibri"/>
          <w:color w:val="000000"/>
          <w:rtl/>
        </w:rPr>
        <w:t>וְלֹא יִתֵּן </w:t>
      </w:r>
      <w:r w:rsidRPr="000E2C5B">
        <w:rPr>
          <w:rFonts w:eastAsia="Times New Roman" w:cs="Calibri"/>
          <w:color w:val="000000"/>
        </w:rPr>
        <w:t>, lit., and will not give. [I.e.,] He will not grant him the ability to enter, as in “but God did not permit him (</w:t>
      </w:r>
      <w:r w:rsidRPr="000E2C5B">
        <w:rPr>
          <w:rFonts w:eastAsia="Times New Roman" w:cs="Calibri"/>
          <w:color w:val="000000"/>
          <w:rtl/>
        </w:rPr>
        <w:t>נְתָנוֹ</w:t>
      </w:r>
      <w:r w:rsidRPr="000E2C5B">
        <w:rPr>
          <w:rFonts w:eastAsia="Times New Roman" w:cs="Calibri"/>
          <w:color w:val="000000"/>
        </w:rPr>
        <w:t>) to harm me” (Gen. 31:7).</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25 And it shall come to pass when you enter-</w:t>
      </w:r>
      <w:r w:rsidRPr="000E2C5B">
        <w:rPr>
          <w:rFonts w:eastAsia="Times New Roman" w:cs="Calibri"/>
          <w:color w:val="000000"/>
        </w:rPr>
        <w:t>Scripture makes this commandment contingent upon their entry into the land, but in the desert, they were obligated only to bring one Passover sacrifice, the one they performed in the second year, [which they did] by divine mandate.-[from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as He spoke-</w:t>
      </w:r>
      <w:r w:rsidRPr="000E2C5B">
        <w:rPr>
          <w:rFonts w:eastAsia="Times New Roman" w:cs="Calibri"/>
          <w:color w:val="000000"/>
        </w:rPr>
        <w:t>Now where did He speak? “And I will bring you to the land, etc.” (Exod. 6:8).-[from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27 And the people kneeled and prostrated themselves-</w:t>
      </w:r>
      <w:r w:rsidRPr="000E2C5B">
        <w:rPr>
          <w:rFonts w:eastAsia="Times New Roman" w:cs="Calibri"/>
          <w:color w:val="000000"/>
        </w:rPr>
        <w:t>[in thanksgiving] for the tidings of the redemption, the entry into the land [of Israel], and the tidings of the children that they would have.-[from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28 So the children of Israel went and did-</w:t>
      </w:r>
      <w:r w:rsidRPr="000E2C5B">
        <w:rPr>
          <w:rFonts w:eastAsia="Times New Roman" w:cs="Calibri"/>
          <w:color w:val="000000"/>
        </w:rPr>
        <w:t>Now did they already do [it]? Wasn’t this said to them on Rosh Chodesh? But since they accepted upon themselves [to do it], Scripture credits them for it as if they had [already] done [it].-[from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went and did- </w:t>
      </w:r>
      <w:r w:rsidRPr="000E2C5B">
        <w:rPr>
          <w:rFonts w:eastAsia="Times New Roman" w:cs="Calibri"/>
          <w:color w:val="000000"/>
        </w:rPr>
        <w:t>Scripture counts also the going, to give reward for the going and reward for the deed.-[from Mechilta]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as the Lord commanded Moses and Aaron- </w:t>
      </w:r>
      <w:r w:rsidRPr="000E2C5B">
        <w:rPr>
          <w:rFonts w:eastAsia="Times New Roman" w:cs="Calibri"/>
          <w:color w:val="000000"/>
        </w:rPr>
        <w:t>[This comes] to tell Israel’s praise, that they did not omit anything of all the commandments of Moses and Aaron. And what is the meaning of “so they did”? Moses and Aaron also did so.-[from Mechilta]</w:t>
      </w:r>
    </w:p>
    <w:p w:rsidR="00393B3D" w:rsidRPr="00393B3D" w:rsidRDefault="00393B3D" w:rsidP="00393B3D">
      <w:pPr>
        <w:pBdr>
          <w:bottom w:val="double" w:sz="6" w:space="1" w:color="auto"/>
        </w:pBd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6C5B19" w:rsidP="00393B3D">
      <w:pPr>
        <w:spacing w:after="0" w:line="240" w:lineRule="auto"/>
        <w:jc w:val="both"/>
        <w:rPr>
          <w:rFonts w:eastAsia="Times New Roman" w:cs="Calibri"/>
          <w:color w:val="000000"/>
        </w:rPr>
      </w:pPr>
      <w:r w:rsidRPr="006C5B19">
        <w:rPr>
          <w:rFonts w:ascii="Cambria" w:eastAsia="Times New Roman" w:hAnsi="Cambria" w:cs="Calibri"/>
          <w:b/>
          <w:bCs/>
          <w:color w:val="000000"/>
          <w:sz w:val="28"/>
          <w:szCs w:val="28"/>
          <w:highlight w:val="yellow"/>
          <w:lang w:val="en-AU"/>
        </w:rPr>
        <w:t>Midrash</w:t>
      </w:r>
      <w:r>
        <w:rPr>
          <w:rFonts w:ascii="Cambria" w:eastAsia="Times New Roman" w:hAnsi="Cambria" w:cs="Calibri"/>
          <w:b/>
          <w:bCs/>
          <w:color w:val="000000"/>
          <w:sz w:val="28"/>
          <w:szCs w:val="28"/>
          <w:lang w:val="en-AU"/>
        </w:rPr>
        <w:t xml:space="preserve"> </w:t>
      </w:r>
      <w:r w:rsidR="00393B3D" w:rsidRPr="00393B3D">
        <w:rPr>
          <w:rFonts w:ascii="Cambria" w:eastAsia="Times New Roman" w:hAnsi="Cambria" w:cs="Calibri"/>
          <w:b/>
          <w:bCs/>
          <w:color w:val="000000"/>
          <w:sz w:val="28"/>
          <w:szCs w:val="28"/>
          <w:lang w:val="en-AU"/>
        </w:rPr>
        <w:t>Pesiqta deRab Kahana - Midrashic sermons for Shabbat HaChodesh</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8"/>
          <w:szCs w:val="28"/>
          <w:lang w:val="en-AU"/>
        </w:rPr>
        <w:t>Pisqa Five</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i/>
          <w:iCs/>
          <w:color w:val="000000"/>
          <w:lang w:val="en-AU"/>
        </w:rPr>
        <w:t>[The Lord said to Moses and Aaron in the land of Egypt,] “This month [will be for you the beginning of months; it will be the first month of the year for you]” </w:t>
      </w:r>
      <w:r w:rsidRPr="000E2C5B">
        <w:rPr>
          <w:rFonts w:eastAsia="Times New Roman" w:cs="Calibri"/>
          <w:color w:val="000000"/>
          <w:lang w:val="en-AU"/>
        </w:rPr>
        <w:t>(Ex. 12:1-2).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He appointed the moon for [lunar] seasons, yet the sun knows its coming </w:t>
      </w:r>
      <w:r w:rsidRPr="000E2C5B">
        <w:rPr>
          <w:rFonts w:eastAsia="Times New Roman" w:cs="Calibri"/>
          <w:color w:val="000000"/>
          <w:lang w:val="en-AU"/>
        </w:rPr>
        <w:t>(Ps. 104:19): Said R. Yohanan, “Only the orb of the sun was created for the purpose of giving light. “Let there be light” (Gen. 1:14): What is written is </w:t>
      </w:r>
      <w:r w:rsidRPr="000E2C5B">
        <w:rPr>
          <w:rFonts w:eastAsia="Times New Roman" w:cs="Calibri"/>
          <w:i/>
          <w:iCs/>
          <w:color w:val="000000"/>
          <w:lang w:val="en-AU"/>
        </w:rPr>
        <w:t>light</w:t>
      </w:r>
      <w:r w:rsidRPr="000E2C5B">
        <w:rPr>
          <w:rFonts w:eastAsia="Times New Roman" w:cs="Calibri"/>
          <w:color w:val="000000"/>
          <w:lang w:val="en-AU"/>
        </w:rPr>
        <w:t>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0E2C5B">
        <w:rPr>
          <w:rFonts w:eastAsia="Times New Roman" w:cs="Calibri"/>
          <w:i/>
          <w:iCs/>
          <w:color w:val="000000"/>
          <w:lang w:val="en-AU"/>
        </w:rPr>
        <w:t>The sun knows its coming</w:t>
      </w:r>
      <w:r w:rsidRPr="000E2C5B">
        <w:rPr>
          <w:rFonts w:eastAsia="Times New Roman" w:cs="Calibri"/>
          <w:color w:val="000000"/>
          <w:lang w:val="en-AU"/>
        </w:rPr>
        <w:t> (Ps. 104:19). On the basis of that statement, we have the following rule: </w:t>
      </w:r>
      <w:r w:rsidRPr="000E2C5B">
        <w:rPr>
          <w:rFonts w:eastAsia="Times New Roman" w:cs="Calibri"/>
          <w:b/>
          <w:bCs/>
          <w:color w:val="000000"/>
          <w:u w:val="single"/>
          <w:shd w:val="clear" w:color="auto" w:fill="FFFF00"/>
          <w:lang w:val="en-AU"/>
        </w:rPr>
        <w:t>people count the advent of the new moon only once the sun has set</w:t>
      </w:r>
      <w:r w:rsidRPr="000E2C5B">
        <w:rPr>
          <w:rFonts w:eastAsia="Times New Roman" w:cs="Calibri"/>
          <w:b/>
          <w:bCs/>
          <w:color w:val="000000"/>
          <w:shd w:val="clear" w:color="auto" w:fill="FFFF00"/>
          <w:lang w:val="en-AU"/>
        </w:rPr>
        <w:t>.</w:t>
      </w:r>
      <w:r w:rsidRPr="000E2C5B">
        <w:rPr>
          <w:rFonts w:eastAsia="Times New Roman" w:cs="Calibri"/>
          <w:color w:val="000000"/>
          <w:lang w:val="en-AU"/>
        </w:rPr>
        <w:t> [Proving the foregoing proposition,] Yusta, an associate, in the name of R. Berekhiah: </w:t>
      </w:r>
      <w:r w:rsidRPr="000E2C5B">
        <w:rPr>
          <w:rFonts w:eastAsia="Times New Roman" w:cs="Calibri"/>
          <w:i/>
          <w:iCs/>
          <w:color w:val="000000"/>
          <w:lang w:val="en-AU"/>
        </w:rPr>
        <w:t>And they traveled from Raamses in the first month on the fifteenth day of the month</w:t>
      </w:r>
      <w:r w:rsidRPr="000E2C5B">
        <w:rPr>
          <w:rFonts w:eastAsia="Times New Roman" w:cs="Calibri"/>
          <w:color w:val="000000"/>
          <w:lang w:val="en-AU"/>
        </w:rPr>
        <w:t>(Num.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Azariah in the name of R. Hamna: Only the orb of the sun was created for the purpose of giving light. </w:t>
      </w:r>
      <w:r w:rsidRPr="000E2C5B">
        <w:rPr>
          <w:rFonts w:eastAsia="Times New Roman" w:cs="Calibri"/>
          <w:i/>
          <w:iCs/>
          <w:color w:val="000000"/>
          <w:lang w:val="en-AU"/>
        </w:rPr>
        <w:t>Let there be light</w:t>
      </w:r>
      <w:r w:rsidRPr="000E2C5B">
        <w:rPr>
          <w:rFonts w:eastAsia="Times New Roman" w:cs="Calibri"/>
          <w:color w:val="000000"/>
          <w:lang w:val="en-AU"/>
        </w:rPr>
        <w:t> (Gen. 1:14): What is written is </w:t>
      </w:r>
      <w:r w:rsidRPr="000E2C5B">
        <w:rPr>
          <w:rFonts w:eastAsia="Times New Roman" w:cs="Calibri"/>
          <w:i/>
          <w:iCs/>
          <w:color w:val="000000"/>
          <w:lang w:val="en-AU"/>
        </w:rPr>
        <w:t>light</w:t>
      </w:r>
      <w:r w:rsidRPr="000E2C5B">
        <w:rPr>
          <w:rFonts w:eastAsia="Times New Roman" w:cs="Calibri"/>
          <w:color w:val="000000"/>
          <w:lang w:val="en-AU"/>
        </w:rPr>
        <w:t>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0E2C5B">
        <w:rPr>
          <w:rFonts w:eastAsia="Times New Roman" w:cs="Calibri"/>
          <w:i/>
          <w:iCs/>
          <w:color w:val="000000"/>
          <w:lang w:val="en-AU"/>
        </w:rPr>
        <w:t>And they shall serve for light</w:t>
      </w:r>
      <w:r w:rsidRPr="000E2C5B">
        <w:rPr>
          <w:rFonts w:eastAsia="Times New Roman" w:cs="Calibri"/>
          <w:color w:val="000000"/>
          <w:lang w:val="en-AU"/>
        </w:rPr>
        <w:t> (Gen.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1:14).</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And they shall serve as lights</w:t>
      </w:r>
      <w:r w:rsidRPr="000E2C5B">
        <w:rPr>
          <w:rFonts w:eastAsia="Times New Roman" w:cs="Calibri"/>
          <w:color w:val="000000"/>
          <w:lang w:val="en-AU"/>
        </w:rPr>
        <w:t> (Gen. 1:15). </w:t>
      </w:r>
      <w:r w:rsidRPr="000E2C5B">
        <w:rPr>
          <w:rFonts w:eastAsia="Times New Roman" w:cs="Calibri"/>
          <w:i/>
          <w:iCs/>
          <w:color w:val="000000"/>
          <w:lang w:val="en-AU"/>
        </w:rPr>
        <w:t>And God put them in the firmament of the heavens</w:t>
      </w:r>
      <w:r w:rsidRPr="000E2C5B">
        <w:rPr>
          <w:rFonts w:eastAsia="Times New Roman" w:cs="Calibri"/>
          <w:color w:val="000000"/>
          <w:lang w:val="en-AU"/>
        </w:rPr>
        <w:t> (Gen. 1:17). </w:t>
      </w:r>
      <w:r w:rsidRPr="000E2C5B">
        <w:rPr>
          <w:rFonts w:eastAsia="Times New Roman" w:cs="Calibri"/>
          <w:i/>
          <w:iCs/>
          <w:color w:val="000000"/>
          <w:lang w:val="en-AU"/>
        </w:rPr>
        <w:t>And they will serve as signs and for seasons</w:t>
      </w:r>
      <w:r w:rsidRPr="000E2C5B">
        <w:rPr>
          <w:rFonts w:eastAsia="Times New Roman" w:cs="Calibri"/>
          <w:color w:val="000000"/>
          <w:lang w:val="en-AU"/>
        </w:rPr>
        <w:t> (Gen. 1:14). </w:t>
      </w:r>
      <w:r w:rsidRPr="000E2C5B">
        <w:rPr>
          <w:rFonts w:eastAsia="Times New Roman" w:cs="Calibri"/>
          <w:i/>
          <w:iCs/>
          <w:color w:val="000000"/>
          <w:lang w:val="en-AU"/>
        </w:rPr>
        <w:t>And they will serve as signs</w:t>
      </w:r>
      <w:r w:rsidRPr="000E2C5B">
        <w:rPr>
          <w:rFonts w:eastAsia="Times New Roman" w:cs="Calibri"/>
          <w:color w:val="000000"/>
          <w:lang w:val="en-AU"/>
        </w:rPr>
        <w:t> (Gen. 1:14) refers to Sabbaths, for it is written, </w:t>
      </w:r>
      <w:r w:rsidRPr="000E2C5B">
        <w:rPr>
          <w:rFonts w:eastAsia="Times New Roman" w:cs="Calibri"/>
          <w:i/>
          <w:iCs/>
          <w:color w:val="000000"/>
          <w:lang w:val="en-AU"/>
        </w:rPr>
        <w:t>For it is a sign for you </w:t>
      </w:r>
      <w:r w:rsidRPr="000E2C5B">
        <w:rPr>
          <w:rFonts w:eastAsia="Times New Roman" w:cs="Calibri"/>
          <w:color w:val="000000"/>
          <w:lang w:val="en-AU"/>
        </w:rPr>
        <w:t>(Ex. 31:13). </w:t>
      </w:r>
      <w:r w:rsidRPr="000E2C5B">
        <w:rPr>
          <w:rFonts w:eastAsia="Times New Roman" w:cs="Calibri"/>
          <w:i/>
          <w:iCs/>
          <w:color w:val="000000"/>
          <w:lang w:val="en-AU"/>
        </w:rPr>
        <w:t>And for seasons</w:t>
      </w:r>
      <w:r w:rsidRPr="000E2C5B">
        <w:rPr>
          <w:rFonts w:eastAsia="Times New Roman" w:cs="Calibri"/>
          <w:color w:val="000000"/>
          <w:lang w:val="en-AU"/>
        </w:rPr>
        <w:t> refers to the three pilgrim festivals. </w:t>
      </w:r>
      <w:r w:rsidRPr="000E2C5B">
        <w:rPr>
          <w:rFonts w:eastAsia="Times New Roman" w:cs="Calibri"/>
          <w:i/>
          <w:iCs/>
          <w:color w:val="000000"/>
          <w:lang w:val="en-AU"/>
        </w:rPr>
        <w:t>And for days</w:t>
      </w:r>
      <w:r w:rsidRPr="000E2C5B">
        <w:rPr>
          <w:rFonts w:eastAsia="Times New Roman" w:cs="Calibri"/>
          <w:color w:val="000000"/>
          <w:lang w:val="en-AU"/>
        </w:rPr>
        <w:t> refers to new months. </w:t>
      </w:r>
      <w:r w:rsidRPr="000E2C5B">
        <w:rPr>
          <w:rFonts w:eastAsia="Times New Roman" w:cs="Calibri"/>
          <w:i/>
          <w:iCs/>
          <w:color w:val="000000"/>
          <w:lang w:val="en-AU"/>
        </w:rPr>
        <w:t>And years</w:t>
      </w:r>
      <w:r w:rsidRPr="000E2C5B">
        <w:rPr>
          <w:rFonts w:eastAsia="Times New Roman" w:cs="Calibri"/>
          <w:color w:val="000000"/>
          <w:lang w:val="en-AU"/>
        </w:rPr>
        <w:t> refers to the sanctification of years. Indicating in all that the nations of the world will follow a solar calendar, and Israel, a lunar one: </w:t>
      </w:r>
      <w:r w:rsidRPr="000E2C5B">
        <w:rPr>
          <w:rFonts w:eastAsia="Times New Roman" w:cs="Calibri"/>
          <w:i/>
          <w:iCs/>
          <w:color w:val="000000"/>
          <w:lang w:val="en-AU"/>
        </w:rPr>
        <w:t>The Lord said to Moses and Aaron in the land of Egypt, “This month will be for you the beginning of months; it will be the first month of the year for you”</w:t>
      </w:r>
      <w:r w:rsidRPr="000E2C5B">
        <w:rPr>
          <w:rFonts w:eastAsia="Times New Roman" w:cs="Calibri"/>
          <w:color w:val="000000"/>
          <w:lang w:val="en-AU"/>
        </w:rPr>
        <w:t> (Ex. 12:1-2).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Great things have you done, 0 Lord my God; your wonderful purposes are all for our good; none can compare with you; I would proclaim them and speak of them, but they are more than I can tell</w:t>
      </w:r>
      <w:r w:rsidRPr="000E2C5B">
        <w:rPr>
          <w:rFonts w:eastAsia="Times New Roman" w:cs="Calibri"/>
          <w:color w:val="000000"/>
          <w:lang w:val="en-AU"/>
        </w:rPr>
        <w:t>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0E2C5B">
        <w:rPr>
          <w:rFonts w:eastAsia="Times New Roman" w:cs="Calibri"/>
          <w:i/>
          <w:iCs/>
          <w:color w:val="000000"/>
          <w:lang w:val="en-AU"/>
        </w:rPr>
        <w:t>and a flaming torch passed between these pieces</w:t>
      </w:r>
      <w:r w:rsidRPr="000E2C5B">
        <w:rPr>
          <w:rFonts w:eastAsia="Times New Roman" w:cs="Calibri"/>
          <w:color w:val="000000"/>
          <w:lang w:val="en-AU"/>
        </w:rPr>
        <w:t> (Gen. 15:17). Sacrifices: </w:t>
      </w:r>
      <w:r w:rsidRPr="000E2C5B">
        <w:rPr>
          <w:rFonts w:eastAsia="Times New Roman" w:cs="Calibri"/>
          <w:i/>
          <w:iCs/>
          <w:color w:val="000000"/>
          <w:lang w:val="en-AU"/>
        </w:rPr>
        <w:t>And he said to him, Take for me a heifer divided into three parts </w:t>
      </w:r>
      <w:r w:rsidRPr="000E2C5B">
        <w:rPr>
          <w:rFonts w:eastAsia="Times New Roman" w:cs="Calibri"/>
          <w:color w:val="000000"/>
          <w:lang w:val="en-AU"/>
        </w:rPr>
        <w:t>(Gen. 15:9). Gehenna: </w:t>
      </w:r>
      <w:r w:rsidRPr="000E2C5B">
        <w:rPr>
          <w:rFonts w:eastAsia="Times New Roman" w:cs="Calibri"/>
          <w:i/>
          <w:iCs/>
          <w:color w:val="000000"/>
          <w:lang w:val="en-AU"/>
        </w:rPr>
        <w:t>behold a smoking fire pot. </w:t>
      </w:r>
      <w:r w:rsidRPr="000E2C5B">
        <w:rPr>
          <w:rFonts w:eastAsia="Times New Roman" w:cs="Calibri"/>
          <w:color w:val="000000"/>
          <w:lang w:val="en-AU"/>
        </w:rPr>
        <w:t>The rule of the kingdoms: </w:t>
      </w:r>
      <w:r w:rsidRPr="000E2C5B">
        <w:rPr>
          <w:rFonts w:eastAsia="Times New Roman" w:cs="Calibri"/>
          <w:i/>
          <w:iCs/>
          <w:color w:val="000000"/>
          <w:lang w:val="en-AU"/>
        </w:rPr>
        <w:t>Lo, dread, a great darkness </w:t>
      </w:r>
      <w:r w:rsidRPr="000E2C5B">
        <w:rPr>
          <w:rFonts w:eastAsia="Times New Roman" w:cs="Calibri"/>
          <w:color w:val="000000"/>
          <w:lang w:val="en-AU"/>
        </w:rPr>
        <w:t>(Gen.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0E2C5B">
        <w:rPr>
          <w:rFonts w:eastAsia="Times New Roman" w:cs="Calibri"/>
          <w:i/>
          <w:iCs/>
          <w:color w:val="000000"/>
          <w:lang w:val="en-AU"/>
        </w:rPr>
        <w:t>How should one chase a thousand and two put ten thousand to flight, except their rock had given them over</w:t>
      </w:r>
      <w:r w:rsidRPr="000E2C5B">
        <w:rPr>
          <w:rFonts w:eastAsia="Times New Roman" w:cs="Calibri"/>
          <w:color w:val="000000"/>
          <w:lang w:val="en-AU"/>
        </w:rPr>
        <w:t> (Deut. 32:30). That statement concerning the </w:t>
      </w:r>
      <w:r w:rsidRPr="000E2C5B">
        <w:rPr>
          <w:rFonts w:eastAsia="Times New Roman" w:cs="Calibri"/>
          <w:i/>
          <w:iCs/>
          <w:color w:val="000000"/>
          <w:lang w:val="en-AU"/>
        </w:rPr>
        <w:t>rock</w:t>
      </w:r>
      <w:r w:rsidRPr="000E2C5B">
        <w:rPr>
          <w:rFonts w:eastAsia="Times New Roman" w:cs="Calibri"/>
          <w:color w:val="000000"/>
          <w:lang w:val="en-AU"/>
        </w:rPr>
        <w:t> refers only to Abraham, as it is said, </w:t>
      </w:r>
      <w:r w:rsidRPr="000E2C5B">
        <w:rPr>
          <w:rFonts w:eastAsia="Times New Roman" w:cs="Calibri"/>
          <w:i/>
          <w:iCs/>
          <w:color w:val="000000"/>
          <w:lang w:val="en-AU"/>
        </w:rPr>
        <w:t>Look at the rock from which you were hewn</w:t>
      </w:r>
      <w:r w:rsidRPr="000E2C5B">
        <w:rPr>
          <w:rFonts w:eastAsia="Times New Roman" w:cs="Calibri"/>
          <w:color w:val="000000"/>
          <w:lang w:val="en-AU"/>
        </w:rPr>
        <w:t> (Is. 51:1). </w:t>
      </w:r>
      <w:r w:rsidRPr="000E2C5B">
        <w:rPr>
          <w:rFonts w:eastAsia="Times New Roman" w:cs="Calibri"/>
          <w:i/>
          <w:iCs/>
          <w:color w:val="000000"/>
          <w:lang w:val="en-AU"/>
        </w:rPr>
        <w:t>But the Lord delivered them up</w:t>
      </w:r>
      <w:r w:rsidRPr="000E2C5B">
        <w:rPr>
          <w:rFonts w:eastAsia="Times New Roman" w:cs="Calibri"/>
          <w:color w:val="000000"/>
          <w:lang w:val="en-AU"/>
        </w:rPr>
        <w:t> (Deut. 32:30) teaches that God then approved what he had chosen.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0E2C5B">
        <w:rPr>
          <w:rFonts w:eastAsia="Times New Roman" w:cs="Calibri"/>
          <w:i/>
          <w:iCs/>
          <w:color w:val="000000"/>
          <w:lang w:val="en-AU"/>
        </w:rPr>
        <w:t>On that day the Lord made a covenant with Abram saying</w:t>
      </w:r>
      <w:r w:rsidRPr="000E2C5B">
        <w:rPr>
          <w:rFonts w:eastAsia="Times New Roman" w:cs="Calibri"/>
          <w:color w:val="000000"/>
          <w:lang w:val="en-AU"/>
        </w:rPr>
        <w:t> (Gen. 15:18). What is the meaning of, </w:t>
      </w:r>
      <w:r w:rsidRPr="000E2C5B">
        <w:rPr>
          <w:rFonts w:eastAsia="Times New Roman" w:cs="Calibri"/>
          <w:i/>
          <w:iCs/>
          <w:color w:val="000000"/>
          <w:lang w:val="en-AU"/>
        </w:rPr>
        <w:t>saying</w:t>
      </w:r>
      <w:r w:rsidRPr="000E2C5B">
        <w:rPr>
          <w:rFonts w:eastAsia="Times New Roman" w:cs="Calibri"/>
          <w:color w:val="000000"/>
          <w:lang w:val="en-AU"/>
        </w:rPr>
        <w:t>?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0E2C5B">
        <w:rPr>
          <w:rFonts w:eastAsia="Times New Roman" w:cs="Calibri"/>
          <w:i/>
          <w:iCs/>
          <w:color w:val="000000"/>
          <w:lang w:val="en-AU"/>
        </w:rPr>
        <w:t>You have caused men to ride over our heads</w:t>
      </w:r>
      <w:r w:rsidRPr="000E2C5B">
        <w:rPr>
          <w:rFonts w:eastAsia="Times New Roman" w:cs="Calibri"/>
          <w:color w:val="000000"/>
          <w:lang w:val="en-AU"/>
        </w:rPr>
        <w:t> (Ps. 66:12). That is to say, </w:t>
      </w:r>
      <w:r w:rsidRPr="000E2C5B">
        <w:rPr>
          <w:rFonts w:eastAsia="Times New Roman" w:cs="Calibri"/>
          <w:i/>
          <w:iCs/>
          <w:color w:val="000000"/>
          <w:lang w:val="en-AU"/>
        </w:rPr>
        <w:t>You have made ride over our heads various nations, and it is as though we went through fire and through water</w:t>
      </w:r>
      <w:r w:rsidRPr="000E2C5B">
        <w:rPr>
          <w:rFonts w:eastAsia="Times New Roman" w:cs="Calibri"/>
          <w:color w:val="000000"/>
          <w:lang w:val="en-AU"/>
        </w:rPr>
        <w:t> (Ps. 66:21).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Hinenah bar Papa said a further teaching. R. Hinenah bar Papa says: All those wonders and plans which You made were so that a man might desire his wife. What is the Scripture basis for that view? </w:t>
      </w:r>
      <w:r w:rsidRPr="000E2C5B">
        <w:rPr>
          <w:rFonts w:eastAsia="Times New Roman" w:cs="Calibri"/>
          <w:i/>
          <w:iCs/>
          <w:color w:val="000000"/>
          <w:lang w:val="en-AU"/>
        </w:rPr>
        <w:t>And Adam knew his wife again</w:t>
      </w:r>
      <w:r w:rsidRPr="000E2C5B">
        <w:rPr>
          <w:rFonts w:eastAsia="Times New Roman" w:cs="Calibri"/>
          <w:color w:val="000000"/>
          <w:lang w:val="en-AU"/>
        </w:rPr>
        <w:t> (Gen. 4:25). What is the meaning of </w:t>
      </w:r>
      <w:r w:rsidRPr="000E2C5B">
        <w:rPr>
          <w:rFonts w:eastAsia="Times New Roman" w:cs="Calibri"/>
          <w:i/>
          <w:iCs/>
          <w:color w:val="000000"/>
          <w:lang w:val="en-AU"/>
        </w:rPr>
        <w:t>again</w:t>
      </w:r>
      <w:r w:rsidRPr="000E2C5B">
        <w:rPr>
          <w:rFonts w:eastAsia="Times New Roman" w:cs="Calibri"/>
          <w:color w:val="000000"/>
          <w:lang w:val="en-AU"/>
        </w:rPr>
        <w:t>? The lust for sexual relations that he had was augmented [so explaining the meaning of the word </w:t>
      </w:r>
      <w:r w:rsidRPr="000E2C5B">
        <w:rPr>
          <w:rFonts w:eastAsia="Times New Roman" w:cs="Calibri"/>
          <w:i/>
          <w:iCs/>
          <w:color w:val="000000"/>
          <w:lang w:val="en-AU"/>
        </w:rPr>
        <w:t>again</w:t>
      </w:r>
      <w:r w:rsidRPr="000E2C5B">
        <w:rPr>
          <w:rFonts w:eastAsia="Times New Roman" w:cs="Calibri"/>
          <w:color w:val="000000"/>
          <w:lang w:val="en-AU"/>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For R. Simeon said, </w:t>
      </w:r>
      <w:r w:rsidRPr="000E2C5B">
        <w:rPr>
          <w:rFonts w:eastAsia="Times New Roman" w:cs="Calibri"/>
          <w:i/>
          <w:iCs/>
          <w:color w:val="000000"/>
          <w:lang w:val="en-AU"/>
        </w:rPr>
        <w:t>...Your wonderful purposes are all for our good</w:t>
      </w:r>
      <w:r w:rsidRPr="000E2C5B">
        <w:rPr>
          <w:rFonts w:eastAsia="Times New Roman" w:cs="Calibri"/>
          <w:color w:val="000000"/>
          <w:lang w:val="en-AU"/>
        </w:rPr>
        <w:t>: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0E2C5B">
        <w:rPr>
          <w:rFonts w:eastAsia="Times New Roman" w:cs="Calibri"/>
          <w:i/>
          <w:iCs/>
          <w:color w:val="000000"/>
          <w:lang w:val="en-AU"/>
        </w:rPr>
        <w:t>The Lord said to Moses and Aaron in the land of Egypt, saying, [‘This month will be for you the beginning of months; it will be the first month of the year for you”]</w:t>
      </w:r>
      <w:r w:rsidRPr="000E2C5B">
        <w:rPr>
          <w:rFonts w:eastAsia="Times New Roman" w:cs="Calibri"/>
          <w:color w:val="000000"/>
          <w:lang w:val="en-AU"/>
        </w:rPr>
        <w:t> (Ex. 12:1-2). What is the meaning of </w:t>
      </w:r>
      <w:r w:rsidRPr="000E2C5B">
        <w:rPr>
          <w:rFonts w:eastAsia="Times New Roman" w:cs="Calibri"/>
          <w:i/>
          <w:iCs/>
          <w:color w:val="000000"/>
          <w:lang w:val="en-AU"/>
        </w:rPr>
        <w:t>saying</w:t>
      </w:r>
      <w:r w:rsidRPr="000E2C5B">
        <w:rPr>
          <w:rFonts w:eastAsia="Times New Roman" w:cs="Calibri"/>
          <w:color w:val="000000"/>
          <w:lang w:val="en-AU"/>
        </w:rPr>
        <w:t>? He said to them, From now on, lo, these are given over to you: </w:t>
      </w:r>
      <w:r w:rsidRPr="000E2C5B">
        <w:rPr>
          <w:rFonts w:eastAsia="Times New Roman" w:cs="Calibri"/>
          <w:i/>
          <w:iCs/>
          <w:color w:val="000000"/>
          <w:lang w:val="en-AU"/>
        </w:rPr>
        <w:t>this month will be for you the beginning of months; it will be the first month of the year for you.</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V:III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0E2C5B">
        <w:rPr>
          <w:rFonts w:eastAsia="Times New Roman" w:cs="Calibri"/>
          <w:color w:val="000000"/>
          <w:lang w:val="en-AU"/>
        </w:rPr>
        <w:t>(Prov. 13:12-14): R. Hiyya bar Ba opened discourse by citing the verse: </w:t>
      </w:r>
      <w:r w:rsidRPr="000E2C5B">
        <w:rPr>
          <w:rFonts w:eastAsia="Times New Roman" w:cs="Calibri"/>
          <w:i/>
          <w:iCs/>
          <w:color w:val="000000"/>
          <w:lang w:val="en-AU"/>
        </w:rPr>
        <w:t>Hope deferred makes the heart sick</w:t>
      </w:r>
      <w:r w:rsidRPr="000E2C5B">
        <w:rPr>
          <w:rFonts w:eastAsia="Times New Roman" w:cs="Calibri"/>
          <w:color w:val="000000"/>
          <w:lang w:val="en-AU"/>
        </w:rPr>
        <w:t> — this refers to one who betroths a woman and takes her as his wife only after delay. </w:t>
      </w:r>
      <w:r w:rsidRPr="000E2C5B">
        <w:rPr>
          <w:rFonts w:eastAsia="Times New Roman" w:cs="Calibri"/>
          <w:i/>
          <w:iCs/>
          <w:color w:val="000000"/>
          <w:lang w:val="en-AU"/>
        </w:rPr>
        <w:t>...but a desire fulfilled is a tree of life</w:t>
      </w:r>
      <w:r w:rsidRPr="000E2C5B">
        <w:rPr>
          <w:rFonts w:eastAsia="Times New Roman" w:cs="Calibri"/>
          <w:color w:val="000000"/>
          <w:lang w:val="en-AU"/>
        </w:rPr>
        <w:t> — this refers to one who betroths a woman and takes her as his wife right away.</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Another interpretation: </w:t>
      </w:r>
      <w:r w:rsidRPr="000E2C5B">
        <w:rPr>
          <w:rFonts w:eastAsia="Times New Roman" w:cs="Calibri"/>
          <w:i/>
          <w:iCs/>
          <w:color w:val="000000"/>
          <w:lang w:val="en-AU"/>
        </w:rPr>
        <w:t>Hope deferred makes the heart sick</w:t>
      </w:r>
      <w:r w:rsidRPr="000E2C5B">
        <w:rPr>
          <w:rFonts w:eastAsia="Times New Roman" w:cs="Calibri"/>
          <w:color w:val="000000"/>
          <w:lang w:val="en-AU"/>
        </w:rPr>
        <w:t> — this refers to David, who was anointed and then ruled only after two years had passed. </w:t>
      </w:r>
      <w:r w:rsidRPr="000E2C5B">
        <w:rPr>
          <w:rFonts w:eastAsia="Times New Roman" w:cs="Calibri"/>
          <w:i/>
          <w:iCs/>
          <w:color w:val="000000"/>
          <w:lang w:val="en-AU"/>
        </w:rPr>
        <w:t>... but a desire fulfilled is a tree of life</w:t>
      </w:r>
      <w:r w:rsidRPr="000E2C5B">
        <w:rPr>
          <w:rFonts w:eastAsia="Times New Roman" w:cs="Calibri"/>
          <w:color w:val="000000"/>
          <w:lang w:val="en-AU"/>
        </w:rPr>
        <w:t>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0E2C5B">
        <w:rPr>
          <w:rFonts w:eastAsia="Times New Roman" w:cs="Calibri"/>
          <w:i/>
          <w:iCs/>
          <w:color w:val="000000"/>
          <w:lang w:val="en-AU"/>
        </w:rPr>
        <w:t>By me [the Torah speaks] princes rule</w:t>
      </w:r>
      <w:r w:rsidRPr="000E2C5B">
        <w:rPr>
          <w:rFonts w:eastAsia="Times New Roman" w:cs="Calibri"/>
          <w:color w:val="000000"/>
          <w:lang w:val="en-AU"/>
        </w:rPr>
        <w:t> (Prov. 18:16). </w:t>
      </w:r>
      <w:r w:rsidRPr="000E2C5B">
        <w:rPr>
          <w:rFonts w:eastAsia="Times New Roman" w:cs="Calibri"/>
          <w:i/>
          <w:iCs/>
          <w:color w:val="000000"/>
          <w:lang w:val="en-AU"/>
        </w:rPr>
        <w:t>By me kings rule</w:t>
      </w:r>
      <w:r w:rsidRPr="000E2C5B">
        <w:rPr>
          <w:rFonts w:eastAsia="Times New Roman" w:cs="Calibri"/>
          <w:color w:val="000000"/>
          <w:lang w:val="en-AU"/>
        </w:rPr>
        <w:t> [and Saul ruled through his study of the Torah] (Prov. 8:15).</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0E2C5B">
        <w:rPr>
          <w:rFonts w:eastAsia="Times New Roman" w:cs="Calibri"/>
          <w:i/>
          <w:iCs/>
          <w:color w:val="000000"/>
          <w:lang w:val="en-AU"/>
        </w:rPr>
        <w:t>And they heard the sound of God walking in the garden in the heat of the day</w:t>
      </w:r>
      <w:r w:rsidRPr="000E2C5B">
        <w:rPr>
          <w:rFonts w:eastAsia="Times New Roman" w:cs="Calibri"/>
          <w:color w:val="000000"/>
          <w:lang w:val="en-AU"/>
        </w:rPr>
        <w:t> (Gen. 3:8). After he had sinned, he heard the voice of God and hid: </w:t>
      </w:r>
      <w:r w:rsidRPr="000E2C5B">
        <w:rPr>
          <w:rFonts w:eastAsia="Times New Roman" w:cs="Calibri"/>
          <w:i/>
          <w:iCs/>
          <w:color w:val="000000"/>
          <w:lang w:val="en-AU"/>
        </w:rPr>
        <w:t>And man and his wife hid</w:t>
      </w:r>
      <w:r w:rsidRPr="000E2C5B">
        <w:rPr>
          <w:rFonts w:eastAsia="Times New Roman" w:cs="Calibri"/>
          <w:color w:val="000000"/>
          <w:lang w:val="en-AU"/>
        </w:rPr>
        <w:t> (Gen. 3:8). Said R. Aibu, At that moment the height of the first Man was cut down and he became a hundred cubits high. [Ishmael continues:] Before the Israelites sinned, what is written in their regard? </w:t>
      </w:r>
      <w:r w:rsidRPr="000E2C5B">
        <w:rPr>
          <w:rFonts w:eastAsia="Times New Roman" w:cs="Calibri"/>
          <w:i/>
          <w:iCs/>
          <w:color w:val="000000"/>
          <w:lang w:val="en-AU"/>
        </w:rPr>
        <w:t>And the appearance of the glory of the Lord was like a consuming fire on the top of the mountain before the eyes of the children of Israel</w:t>
      </w:r>
      <w:r w:rsidRPr="000E2C5B">
        <w:rPr>
          <w:rFonts w:eastAsia="Times New Roman" w:cs="Calibri"/>
          <w:color w:val="000000"/>
          <w:lang w:val="en-AU"/>
        </w:rPr>
        <w:t> (Ex. 24:17). Said R. Abba bar Kahana, “There were seven veils of fire, one covering the next, and the Israelites gazed and did not fear or take fright. But when they had sinned, even on the face of the intercessor [Moses] they could not look: </w:t>
      </w:r>
      <w:r w:rsidRPr="000E2C5B">
        <w:rPr>
          <w:rFonts w:eastAsia="Times New Roman" w:cs="Calibri"/>
          <w:i/>
          <w:iCs/>
          <w:color w:val="000000"/>
          <w:lang w:val="en-AU"/>
        </w:rPr>
        <w:t>And Aaron and all the children of Israel feared...to come near</w:t>
      </w:r>
      <w:r w:rsidRPr="000E2C5B">
        <w:rPr>
          <w:rFonts w:eastAsia="Times New Roman" w:cs="Calibri"/>
          <w:color w:val="000000"/>
          <w:lang w:val="en-AU"/>
        </w:rPr>
        <w:t> (Ex. 34:40).</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Phineas bar Abun in the name of R. Hanin: Also the intercessor felt the sin: </w:t>
      </w:r>
      <w:r w:rsidRPr="000E2C5B">
        <w:rPr>
          <w:rFonts w:eastAsia="Times New Roman" w:cs="Calibri"/>
          <w:i/>
          <w:iCs/>
          <w:color w:val="000000"/>
          <w:lang w:val="en-AU"/>
        </w:rPr>
        <w:t>Kings of hosts do flee, do flee</w:t>
      </w:r>
      <w:r w:rsidRPr="000E2C5B">
        <w:rPr>
          <w:rFonts w:eastAsia="Times New Roman" w:cs="Calibri"/>
          <w:color w:val="000000"/>
          <w:lang w:val="en-AU"/>
        </w:rPr>
        <w:t> (Ps. 68:13).” [This is now explained.] R. Yudan in the name of R. Aibu says, ‘Angels of hosts’ is not what is written here, but what is written is </w:t>
      </w:r>
      <w:r w:rsidRPr="000E2C5B">
        <w:rPr>
          <w:rFonts w:eastAsia="Times New Roman" w:cs="Calibri"/>
          <w:i/>
          <w:iCs/>
          <w:color w:val="000000"/>
          <w:lang w:val="en-AU"/>
        </w:rPr>
        <w:t>Kings of hosts,</w:t>
      </w:r>
      <w:r w:rsidRPr="000E2C5B">
        <w:rPr>
          <w:rFonts w:eastAsia="Times New Roman" w:cs="Calibri"/>
          <w:color w:val="000000"/>
          <w:lang w:val="en-AU"/>
        </w:rPr>
        <w:t> the kings of the angels, even Michael, even Gabriel, were not able to look upon the face of Moses. But after the Israelites had sinned, even on the faces of lesser angels Moses could not gaze: </w:t>
      </w:r>
      <w:r w:rsidRPr="000E2C5B">
        <w:rPr>
          <w:rFonts w:eastAsia="Times New Roman" w:cs="Calibri"/>
          <w:i/>
          <w:iCs/>
          <w:color w:val="000000"/>
          <w:lang w:val="en-AU"/>
        </w:rPr>
        <w:t>For I was in dread of anger and hot wrath</w:t>
      </w:r>
      <w:r w:rsidRPr="000E2C5B">
        <w:rPr>
          <w:rFonts w:eastAsia="Times New Roman" w:cs="Calibri"/>
          <w:color w:val="000000"/>
          <w:lang w:val="en-AU"/>
        </w:rPr>
        <w:t> (Deut. 9:19).</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Before the deed of David [with Bath Sheba] took place, what is written? </w:t>
      </w:r>
      <w:r w:rsidRPr="000E2C5B">
        <w:rPr>
          <w:rFonts w:eastAsia="Times New Roman" w:cs="Calibri"/>
          <w:i/>
          <w:iCs/>
          <w:color w:val="000000"/>
          <w:lang w:val="en-AU"/>
        </w:rPr>
        <w:t>For David: The Lord is my light and my salvation, of whom shall I be afraid?</w:t>
      </w:r>
      <w:r w:rsidRPr="000E2C5B">
        <w:rPr>
          <w:rFonts w:eastAsia="Times New Roman" w:cs="Calibri"/>
          <w:color w:val="000000"/>
          <w:lang w:val="en-AU"/>
        </w:rPr>
        <w:t> (Ps. 27:1). But after that deed took place, what is written? </w:t>
      </w:r>
      <w:r w:rsidRPr="000E2C5B">
        <w:rPr>
          <w:rFonts w:eastAsia="Times New Roman" w:cs="Calibri"/>
          <w:i/>
          <w:iCs/>
          <w:color w:val="000000"/>
          <w:lang w:val="en-AU"/>
        </w:rPr>
        <w:t>I will come upon him while he is weary and weak-handed</w:t>
      </w:r>
      <w:r w:rsidRPr="000E2C5B">
        <w:rPr>
          <w:rFonts w:eastAsia="Times New Roman" w:cs="Calibri"/>
          <w:color w:val="000000"/>
          <w:lang w:val="en-AU"/>
        </w:rPr>
        <w:t> (2 Sam. 17:2).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Before Solomon sinned, he could rule over demons and demonesses: </w:t>
      </w:r>
      <w:r w:rsidRPr="000E2C5B">
        <w:rPr>
          <w:rFonts w:eastAsia="Times New Roman" w:cs="Calibri"/>
          <w:i/>
          <w:iCs/>
          <w:color w:val="000000"/>
          <w:lang w:val="en-AU"/>
        </w:rPr>
        <w:t>I got for myself...Adam’s progeny, demons and demonesses</w:t>
      </w:r>
      <w:r w:rsidRPr="000E2C5B">
        <w:rPr>
          <w:rFonts w:eastAsia="Times New Roman" w:cs="Calibri"/>
          <w:color w:val="000000"/>
          <w:lang w:val="en-AU"/>
        </w:rPr>
        <w:t> (Eccl. 2:8). What is the sense of </w:t>
      </w:r>
      <w:r w:rsidRPr="000E2C5B">
        <w:rPr>
          <w:rFonts w:eastAsia="Times New Roman" w:cs="Calibri"/>
          <w:i/>
          <w:iCs/>
          <w:color w:val="000000"/>
          <w:lang w:val="en-AU"/>
        </w:rPr>
        <w:t>demons and demonesses</w:t>
      </w:r>
      <w:r w:rsidRPr="000E2C5B">
        <w:rPr>
          <w:rFonts w:eastAsia="Times New Roman" w:cs="Calibri"/>
          <w:color w:val="000000"/>
          <w:lang w:val="en-AU"/>
        </w:rPr>
        <w:t>? For he ruled over demons and demonesses. But after he had sinned, he brought sixty mighty men to guard his bed: </w:t>
      </w:r>
      <w:r w:rsidRPr="000E2C5B">
        <w:rPr>
          <w:rFonts w:eastAsia="Times New Roman" w:cs="Calibri"/>
          <w:i/>
          <w:iCs/>
          <w:color w:val="000000"/>
          <w:lang w:val="en-AU"/>
        </w:rPr>
        <w:t>Lo, the bed of Solomon, with sixty mighty men around it, all of them holding a sword and veterans of war</w:t>
      </w:r>
      <w:r w:rsidRPr="000E2C5B">
        <w:rPr>
          <w:rFonts w:eastAsia="Times New Roman" w:cs="Calibri"/>
          <w:color w:val="000000"/>
          <w:lang w:val="en-AU"/>
        </w:rPr>
        <w:t> (Song 3:7-8).</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Before Saul had sinned, what is written concerning him? </w:t>
      </w:r>
      <w:r w:rsidRPr="000E2C5B">
        <w:rPr>
          <w:rFonts w:eastAsia="Times New Roman" w:cs="Calibri"/>
          <w:i/>
          <w:iCs/>
          <w:color w:val="000000"/>
          <w:lang w:val="en-AU"/>
        </w:rPr>
        <w:t>And when Saul had taken dominion over Israel, he fought against all his enemies on every side, against Moab, against the Ammonites, against Edom, against the kings of Zobah, and against the Philistines; wherever he turned he put them to the worse</w:t>
      </w:r>
      <w:r w:rsidRPr="000E2C5B">
        <w:rPr>
          <w:rFonts w:eastAsia="Times New Roman" w:cs="Calibri"/>
          <w:color w:val="000000"/>
          <w:lang w:val="en-AU"/>
        </w:rPr>
        <w:t> (1 Sam. 14:47). After he had sinned what is written concerning him? </w:t>
      </w:r>
      <w:r w:rsidRPr="000E2C5B">
        <w:rPr>
          <w:rFonts w:eastAsia="Times New Roman" w:cs="Calibri"/>
          <w:i/>
          <w:iCs/>
          <w:color w:val="000000"/>
          <w:lang w:val="en-AU"/>
        </w:rPr>
        <w:t>And Saul saw the camp of the Philistines and was afraid</w:t>
      </w:r>
      <w:r w:rsidRPr="000E2C5B">
        <w:rPr>
          <w:rFonts w:eastAsia="Times New Roman" w:cs="Calibri"/>
          <w:color w:val="000000"/>
          <w:lang w:val="en-AU"/>
        </w:rPr>
        <w:t> (1 Sam. 28:5).</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Another interpretation of the verse </w:t>
      </w:r>
      <w:r w:rsidRPr="000E2C5B">
        <w:rPr>
          <w:rFonts w:eastAsia="Times New Roman" w:cs="Calibri"/>
          <w:i/>
          <w:iCs/>
          <w:color w:val="000000"/>
          <w:lang w:val="en-AU"/>
        </w:rPr>
        <w:t>Hope deferred makes the heart sick</w:t>
      </w:r>
      <w:r w:rsidRPr="000E2C5B">
        <w:rPr>
          <w:rFonts w:eastAsia="Times New Roman" w:cs="Calibri"/>
          <w:color w:val="000000"/>
          <w:lang w:val="en-AU"/>
        </w:rPr>
        <w:t>: Said R. Hiyya bar Abba, This refers to the Israelites before they were redeemed. You find that when Moses came to the Israelites and said to them, ‘The Holy One, blessed be He, has said to me, </w:t>
      </w:r>
      <w:r w:rsidRPr="000E2C5B">
        <w:rPr>
          <w:rFonts w:eastAsia="Times New Roman" w:cs="Calibri"/>
          <w:i/>
          <w:iCs/>
          <w:color w:val="000000"/>
          <w:lang w:val="en-AU"/>
        </w:rPr>
        <w:t>Go, say to Israel, I have surely remembered you,’</w:t>
      </w:r>
      <w:r w:rsidRPr="000E2C5B">
        <w:rPr>
          <w:rFonts w:eastAsia="Times New Roman" w:cs="Calibri"/>
          <w:color w:val="000000"/>
          <w:lang w:val="en-AU"/>
        </w:rPr>
        <w:t> (Ex. 3:16), they said to him, ‘Moses, our lord, it is still a mere remembering! </w:t>
      </w:r>
      <w:r w:rsidRPr="000E2C5B">
        <w:rPr>
          <w:rFonts w:eastAsia="Times New Roman" w:cs="Calibri"/>
          <w:i/>
          <w:iCs/>
          <w:color w:val="000000"/>
          <w:lang w:val="en-AU"/>
        </w:rPr>
        <w:t>What is my strength, that I should wait? And what is my end, that I should be patient? Is my strength the strength of stones, or is my flesh bronze? [In truth I have no help in me. and any resources is driven from me]</w:t>
      </w:r>
      <w:r w:rsidRPr="000E2C5B">
        <w:rPr>
          <w:rFonts w:eastAsia="Times New Roman" w:cs="Calibri"/>
          <w:color w:val="000000"/>
          <w:lang w:val="en-AU"/>
        </w:rPr>
        <w:t> (Job 6:11-13). Is our strength the strength of stones? is our flesh made of bronze? But when he said to him, ‘This month you will be redeemed,’ they said, ‘That is a good sign.’ </w:t>
      </w:r>
      <w:r w:rsidRPr="000E2C5B">
        <w:rPr>
          <w:rFonts w:eastAsia="Times New Roman" w:cs="Calibri"/>
          <w:i/>
          <w:iCs/>
          <w:color w:val="000000"/>
          <w:lang w:val="en-AU"/>
        </w:rPr>
        <w:t>...but a desire fulfilled is a tree of life:</w:t>
      </w:r>
      <w:r w:rsidRPr="000E2C5B">
        <w:rPr>
          <w:rFonts w:eastAsia="Times New Roman" w:cs="Calibri"/>
          <w:color w:val="000000"/>
          <w:lang w:val="en-AU"/>
        </w:rPr>
        <w:t> </w:t>
      </w:r>
      <w:r w:rsidRPr="000E2C5B">
        <w:rPr>
          <w:rFonts w:eastAsia="Times New Roman" w:cs="Calibri"/>
          <w:i/>
          <w:iCs/>
          <w:color w:val="000000"/>
          <w:lang w:val="en-AU"/>
        </w:rPr>
        <w:t>This month will be for you the beginning of months; it will be the first month of the year for you </w:t>
      </w:r>
      <w:r w:rsidRPr="000E2C5B">
        <w:rPr>
          <w:rFonts w:eastAsia="Times New Roman" w:cs="Calibri"/>
          <w:color w:val="000000"/>
          <w:lang w:val="en-AU"/>
        </w:rPr>
        <w:t>(Ex. 12:1-2).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V:IV</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Judah bar Nahman in the name of R. Simeon b. Laqish opened discourse by citing the following verse of Scripture: </w:t>
      </w:r>
      <w:r w:rsidRPr="000E2C5B">
        <w:rPr>
          <w:rFonts w:eastAsia="Times New Roman" w:cs="Calibri"/>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0E2C5B">
        <w:rPr>
          <w:rFonts w:eastAsia="Times New Roman" w:cs="Calibri"/>
          <w:color w:val="000000"/>
          <w:lang w:val="en-AU"/>
        </w:rPr>
        <w:t> (Ps. 43:3-4). </w:t>
      </w:r>
      <w:r w:rsidRPr="000E2C5B">
        <w:rPr>
          <w:rFonts w:eastAsia="Times New Roman" w:cs="Calibri"/>
          <w:i/>
          <w:iCs/>
          <w:color w:val="000000"/>
          <w:lang w:val="en-AU"/>
        </w:rPr>
        <w:t>...send out your light</w:t>
      </w:r>
      <w:r w:rsidRPr="000E2C5B">
        <w:rPr>
          <w:rFonts w:eastAsia="Times New Roman" w:cs="Calibri"/>
          <w:color w:val="000000"/>
          <w:lang w:val="en-AU"/>
        </w:rPr>
        <w:t> refers to Moses: </w:t>
      </w:r>
      <w:r w:rsidRPr="000E2C5B">
        <w:rPr>
          <w:rFonts w:eastAsia="Times New Roman" w:cs="Calibri"/>
          <w:i/>
          <w:iCs/>
          <w:color w:val="000000"/>
          <w:lang w:val="en-AU"/>
        </w:rPr>
        <w:t>And Moses did not know that his face was glistening with beams of light</w:t>
      </w:r>
      <w:r w:rsidRPr="000E2C5B">
        <w:rPr>
          <w:rFonts w:eastAsia="Times New Roman" w:cs="Calibri"/>
          <w:color w:val="000000"/>
          <w:lang w:val="en-AU"/>
        </w:rPr>
        <w:t> (Ex. 34:29). </w:t>
      </w:r>
      <w:r w:rsidRPr="000E2C5B">
        <w:rPr>
          <w:rFonts w:eastAsia="Times New Roman" w:cs="Calibri"/>
          <w:i/>
          <w:iCs/>
          <w:color w:val="000000"/>
          <w:lang w:val="en-AU"/>
        </w:rPr>
        <w:t>... and your truth</w:t>
      </w:r>
      <w:r w:rsidRPr="000E2C5B">
        <w:rPr>
          <w:rFonts w:eastAsia="Times New Roman" w:cs="Calibri"/>
          <w:color w:val="000000"/>
          <w:lang w:val="en-AU"/>
        </w:rPr>
        <w:t> refers to Aaron, </w:t>
      </w:r>
      <w:r w:rsidRPr="000E2C5B">
        <w:rPr>
          <w:rFonts w:eastAsia="Times New Roman" w:cs="Calibri"/>
          <w:i/>
          <w:iCs/>
          <w:color w:val="000000"/>
          <w:lang w:val="en-AU"/>
        </w:rPr>
        <w:t>The Torah of truth was in his mouth</w:t>
      </w:r>
      <w:r w:rsidRPr="000E2C5B">
        <w:rPr>
          <w:rFonts w:eastAsia="Times New Roman" w:cs="Calibri"/>
          <w:color w:val="000000"/>
          <w:lang w:val="en-AU"/>
        </w:rPr>
        <w:t> (Malachi 2:7). </w:t>
      </w:r>
      <w:r w:rsidRPr="000E2C5B">
        <w:rPr>
          <w:rFonts w:eastAsia="Times New Roman" w:cs="Calibri"/>
          <w:i/>
          <w:iCs/>
          <w:color w:val="000000"/>
          <w:lang w:val="en-AU"/>
        </w:rPr>
        <w:t>Your truth and light be with your holy one</w:t>
      </w:r>
      <w:r w:rsidRPr="000E2C5B">
        <w:rPr>
          <w:rFonts w:eastAsia="Times New Roman" w:cs="Calibri"/>
          <w:color w:val="000000"/>
          <w:lang w:val="en-AU"/>
        </w:rPr>
        <w:t> (Deut. 33:8). And there are those who reverse matters: </w:t>
      </w:r>
      <w:r w:rsidRPr="000E2C5B">
        <w:rPr>
          <w:rFonts w:eastAsia="Times New Roman" w:cs="Calibri"/>
          <w:i/>
          <w:iCs/>
          <w:color w:val="000000"/>
          <w:lang w:val="en-AU"/>
        </w:rPr>
        <w:t>...send out your light refers to Aaron</w:t>
      </w:r>
      <w:r w:rsidRPr="000E2C5B">
        <w:rPr>
          <w:rFonts w:eastAsia="Times New Roman" w:cs="Calibri"/>
          <w:color w:val="000000"/>
          <w:lang w:val="en-AU"/>
        </w:rPr>
        <w:t>: </w:t>
      </w:r>
      <w:r w:rsidRPr="000E2C5B">
        <w:rPr>
          <w:rFonts w:eastAsia="Times New Roman" w:cs="Calibri"/>
          <w:i/>
          <w:iCs/>
          <w:color w:val="000000"/>
          <w:lang w:val="en-AU"/>
        </w:rPr>
        <w:t>Your truth and light be with your holy one</w:t>
      </w:r>
      <w:r w:rsidRPr="000E2C5B">
        <w:rPr>
          <w:rFonts w:eastAsia="Times New Roman" w:cs="Calibri"/>
          <w:color w:val="000000"/>
          <w:lang w:val="en-AU"/>
        </w:rPr>
        <w:t> (Deut. 33:8). </w:t>
      </w:r>
      <w:r w:rsidRPr="000E2C5B">
        <w:rPr>
          <w:rFonts w:eastAsia="Times New Roman" w:cs="Calibri"/>
          <w:i/>
          <w:iCs/>
          <w:color w:val="000000"/>
          <w:lang w:val="en-AU"/>
        </w:rPr>
        <w:t>...and your truth refers to Moses</w:t>
      </w:r>
      <w:r w:rsidRPr="000E2C5B">
        <w:rPr>
          <w:rFonts w:eastAsia="Times New Roman" w:cs="Calibri"/>
          <w:color w:val="000000"/>
          <w:lang w:val="en-AU"/>
        </w:rPr>
        <w:t>, </w:t>
      </w:r>
      <w:r w:rsidRPr="000E2C5B">
        <w:rPr>
          <w:rFonts w:eastAsia="Times New Roman" w:cs="Calibri"/>
          <w:i/>
          <w:iCs/>
          <w:color w:val="000000"/>
          <w:lang w:val="en-AU"/>
        </w:rPr>
        <w:t>Not so is my servant Moses, in all my household the most trustworthy</w:t>
      </w:r>
      <w:r w:rsidRPr="000E2C5B">
        <w:rPr>
          <w:rFonts w:eastAsia="Times New Roman" w:cs="Calibri"/>
          <w:color w:val="000000"/>
          <w:lang w:val="en-AU"/>
        </w:rPr>
        <w:t> (Num. 12:7).</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Isaac, Even at the sea Moses foresaw that he was not going to enter the Land of Israel: </w:t>
      </w:r>
      <w:r w:rsidRPr="000E2C5B">
        <w:rPr>
          <w:rFonts w:eastAsia="Times New Roman" w:cs="Calibri"/>
          <w:i/>
          <w:iCs/>
          <w:color w:val="000000"/>
          <w:lang w:val="en-AU"/>
        </w:rPr>
        <w:t>She keeps her eye on the doings of her household</w:t>
      </w:r>
      <w:r w:rsidRPr="000E2C5B">
        <w:rPr>
          <w:rFonts w:eastAsia="Times New Roman" w:cs="Calibri"/>
          <w:color w:val="000000"/>
          <w:lang w:val="en-AU"/>
        </w:rPr>
        <w:t> (Prov. 31:27). What is written in the pertinent passage is not, ‘you will bring it and plant it,’ but rather, </w:t>
      </w:r>
      <w:r w:rsidRPr="000E2C5B">
        <w:rPr>
          <w:rFonts w:eastAsia="Times New Roman" w:cs="Calibri"/>
          <w:i/>
          <w:iCs/>
          <w:color w:val="000000"/>
          <w:lang w:val="en-AU"/>
        </w:rPr>
        <w:t>You brought them in and planted them</w:t>
      </w:r>
      <w:r w:rsidRPr="000E2C5B">
        <w:rPr>
          <w:rFonts w:eastAsia="Times New Roman" w:cs="Calibri"/>
          <w:color w:val="000000"/>
          <w:lang w:val="en-AU"/>
        </w:rPr>
        <w:t> (Ex. 15:17). Yet it is written: </w:t>
      </w:r>
      <w:r w:rsidRPr="000E2C5B">
        <w:rPr>
          <w:rFonts w:eastAsia="Times New Roman" w:cs="Calibri"/>
          <w:i/>
          <w:iCs/>
          <w:color w:val="000000"/>
          <w:lang w:val="en-AU"/>
        </w:rPr>
        <w:t>...let them lead me, let them bring me to your holy hill and to your dwelling. </w:t>
      </w:r>
      <w:r w:rsidRPr="000E2C5B">
        <w:rPr>
          <w:rFonts w:eastAsia="Times New Roman" w:cs="Calibri"/>
          <w:color w:val="000000"/>
          <w:lang w:val="en-AU"/>
        </w:rPr>
        <w:t>This refers to the scribes of the Land of Israel, who are as holy as the Land of Israel itself.</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Another comment on the verse: </w:t>
      </w:r>
      <w:r w:rsidRPr="000E2C5B">
        <w:rPr>
          <w:rFonts w:eastAsia="Times New Roman" w:cs="Calibri"/>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0E2C5B">
        <w:rPr>
          <w:rFonts w:eastAsia="Times New Roman" w:cs="Calibri"/>
          <w:color w:val="000000"/>
          <w:lang w:val="en-AU"/>
        </w:rPr>
        <w:t> (Ps. 43:3-4). </w:t>
      </w:r>
      <w:r w:rsidRPr="000E2C5B">
        <w:rPr>
          <w:rFonts w:eastAsia="Times New Roman" w:cs="Calibri"/>
          <w:i/>
          <w:iCs/>
          <w:color w:val="000000"/>
          <w:lang w:val="en-AU"/>
        </w:rPr>
        <w:t>...send out your light</w:t>
      </w:r>
      <w:r w:rsidRPr="000E2C5B">
        <w:rPr>
          <w:rFonts w:eastAsia="Times New Roman" w:cs="Calibri"/>
          <w:color w:val="000000"/>
          <w:lang w:val="en-AU"/>
        </w:rPr>
        <w:t> refers to Moses and Aaron, through whom the Holy One, blessed be He, sent light to Israel to redeem them from Israel. When did this take place? In this month: </w:t>
      </w:r>
      <w:r w:rsidRPr="000E2C5B">
        <w:rPr>
          <w:rFonts w:eastAsia="Times New Roman" w:cs="Calibri"/>
          <w:i/>
          <w:iCs/>
          <w:color w:val="000000"/>
          <w:lang w:val="en-AU"/>
        </w:rPr>
        <w:t>This month for you is the first of the months </w:t>
      </w:r>
      <w:r w:rsidRPr="000E2C5B">
        <w:rPr>
          <w:rFonts w:eastAsia="Times New Roman" w:cs="Calibri"/>
          <w:color w:val="000000"/>
          <w:lang w:val="en-AU"/>
        </w:rPr>
        <w:t>(Ex.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V:V</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Levi opened discourse by citing the following verse: </w:t>
      </w:r>
      <w:r w:rsidRPr="000E2C5B">
        <w:rPr>
          <w:rFonts w:eastAsia="Times New Roman" w:cs="Calibri"/>
          <w:i/>
          <w:iCs/>
          <w:color w:val="000000"/>
          <w:lang w:val="en-AU"/>
        </w:rPr>
        <w:t>And you will be holy to me [because I the Lord am holy. I have made a clear separation between you and the heathen, that you may belong to me] </w:t>
      </w:r>
      <w:r w:rsidRPr="000E2C5B">
        <w:rPr>
          <w:rFonts w:eastAsia="Times New Roman" w:cs="Calibri"/>
          <w:color w:val="000000"/>
          <w:lang w:val="en-AU"/>
        </w:rPr>
        <w:t>(Lev. 20:26). R. Yudan in the name of R. Hama bar Hanina, R. Berekhiah in the name of R. Abbahu: Had it been stated, ‘And I will separate the nations of the world from you,’ the nations of the world would have had no standing. But what it says is, </w:t>
      </w:r>
      <w:r w:rsidRPr="000E2C5B">
        <w:rPr>
          <w:rFonts w:eastAsia="Times New Roman" w:cs="Calibri"/>
          <w:i/>
          <w:iCs/>
          <w:color w:val="000000"/>
          <w:lang w:val="en-AU"/>
        </w:rPr>
        <w:t>I have made a clear separation between you and the heathen</w:t>
      </w:r>
      <w:r w:rsidRPr="000E2C5B">
        <w:rPr>
          <w:rFonts w:eastAsia="Times New Roman" w:cs="Calibri"/>
          <w:color w:val="000000"/>
          <w:lang w:val="en-AU"/>
        </w:rPr>
        <w:t>. It is like someone who sorts out the good grain from the bad, choosing and coming back and choosing again. If he chooses the bad from the good, he makes a choice and does not go back and make a further selection.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0E2C5B">
        <w:rPr>
          <w:rFonts w:eastAsia="Times New Roman" w:cs="Calibri"/>
          <w:i/>
          <w:iCs/>
          <w:color w:val="000000"/>
          <w:lang w:val="en-AU"/>
        </w:rPr>
        <w:t>You will not plough with an ox and and ass together</w:t>
      </w:r>
      <w:r w:rsidRPr="000E2C5B">
        <w:rPr>
          <w:rFonts w:eastAsia="Times New Roman" w:cs="Calibri"/>
          <w:color w:val="000000"/>
          <w:lang w:val="en-AU"/>
        </w:rPr>
        <w:t> (Deut. 22:10). ...sowing: </w:t>
      </w:r>
      <w:r w:rsidRPr="000E2C5B">
        <w:rPr>
          <w:rFonts w:eastAsia="Times New Roman" w:cs="Calibri"/>
          <w:i/>
          <w:iCs/>
          <w:color w:val="000000"/>
          <w:lang w:val="en-AU"/>
        </w:rPr>
        <w:t>You will now sow your vineyard with mixed seeds</w:t>
      </w:r>
      <w:r w:rsidRPr="000E2C5B">
        <w:rPr>
          <w:rFonts w:eastAsia="Times New Roman" w:cs="Calibri"/>
          <w:color w:val="000000"/>
          <w:lang w:val="en-AU"/>
        </w:rPr>
        <w:t> (Lev. 22:9). ...reaping:</w:t>
      </w:r>
      <w:r w:rsidRPr="000E2C5B">
        <w:rPr>
          <w:rFonts w:eastAsia="Times New Roman" w:cs="Calibri"/>
          <w:i/>
          <w:iCs/>
          <w:color w:val="000000"/>
          <w:lang w:val="en-AU"/>
        </w:rPr>
        <w:t>You will not gather the gleaning of your harvest</w:t>
      </w:r>
      <w:r w:rsidRPr="000E2C5B">
        <w:rPr>
          <w:rFonts w:eastAsia="Times New Roman" w:cs="Calibri"/>
          <w:color w:val="000000"/>
          <w:lang w:val="en-AU"/>
        </w:rPr>
        <w:t> (Lev. 19:9). ...making sheaves: </w:t>
      </w:r>
      <w:r w:rsidRPr="000E2C5B">
        <w:rPr>
          <w:rFonts w:eastAsia="Times New Roman" w:cs="Calibri"/>
          <w:i/>
          <w:iCs/>
          <w:color w:val="000000"/>
          <w:lang w:val="en-AU"/>
        </w:rPr>
        <w:t>And the forgotten sheaf in the field you will not recover</w:t>
      </w:r>
      <w:r w:rsidRPr="000E2C5B">
        <w:rPr>
          <w:rFonts w:eastAsia="Times New Roman" w:cs="Calibri"/>
          <w:color w:val="000000"/>
          <w:lang w:val="en-AU"/>
        </w:rPr>
        <w:t> (Deut. 24:12). ...threshing: </w:t>
      </w:r>
      <w:r w:rsidRPr="000E2C5B">
        <w:rPr>
          <w:rFonts w:eastAsia="Times New Roman" w:cs="Calibri"/>
          <w:i/>
          <w:iCs/>
          <w:color w:val="000000"/>
          <w:lang w:val="en-AU"/>
        </w:rPr>
        <w:t>You will not muzzle an ox in its threshing</w:t>
      </w:r>
      <w:r w:rsidRPr="000E2C5B">
        <w:rPr>
          <w:rFonts w:eastAsia="Times New Roman" w:cs="Calibri"/>
          <w:color w:val="000000"/>
          <w:lang w:val="en-AU"/>
        </w:rPr>
        <w:t> (Deut. 25:4). ...working at the threshing floor and at the wine press: </w:t>
      </w:r>
      <w:r w:rsidRPr="000E2C5B">
        <w:rPr>
          <w:rFonts w:eastAsia="Times New Roman" w:cs="Calibri"/>
          <w:i/>
          <w:iCs/>
          <w:color w:val="000000"/>
          <w:lang w:val="en-AU"/>
        </w:rPr>
        <w:t>You will provide liberally (for the Hebrew servant) out of your threshing floor and wine press</w:t>
      </w:r>
      <w:r w:rsidRPr="000E2C5B">
        <w:rPr>
          <w:rFonts w:eastAsia="Times New Roman" w:cs="Calibri"/>
          <w:color w:val="000000"/>
          <w:lang w:val="en-AU"/>
        </w:rPr>
        <w:t> (Deut. 15:14). ...counting and reckoning the calendar: The nations of the world reckon by the sun, and Israel by the moon: </w:t>
      </w:r>
      <w:r w:rsidRPr="000E2C5B">
        <w:rPr>
          <w:rFonts w:eastAsia="Times New Roman" w:cs="Calibri"/>
          <w:i/>
          <w:iCs/>
          <w:color w:val="000000"/>
          <w:lang w:val="en-AU"/>
        </w:rPr>
        <w:t>This month will be for you the first of the months</w:t>
      </w:r>
      <w:r w:rsidRPr="000E2C5B">
        <w:rPr>
          <w:rFonts w:eastAsia="Times New Roman" w:cs="Calibri"/>
          <w:color w:val="000000"/>
          <w:lang w:val="en-AU"/>
        </w:rPr>
        <w:t> (Ex.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V:VI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I sleep but my heart is awake. Listen! My beloved is knocking: “Open to me, my sister, my dearest, my dove, my perfect one, for my head is drenched with dew, my locks with the moisture of the night”</w:t>
      </w:r>
      <w:r w:rsidRPr="000E2C5B">
        <w:rPr>
          <w:rFonts w:eastAsia="Times New Roman" w:cs="Calibri"/>
          <w:color w:val="000000"/>
          <w:lang w:val="en-AU"/>
        </w:rPr>
        <w:t>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Hiyya bar Abba, How do we know that the Holy One is called ‘the heart of Israel’? On the basis of this verse: </w:t>
      </w:r>
      <w:r w:rsidRPr="000E2C5B">
        <w:rPr>
          <w:rFonts w:eastAsia="Times New Roman" w:cs="Calibri"/>
          <w:i/>
          <w:iCs/>
          <w:color w:val="000000"/>
          <w:lang w:val="en-AU"/>
        </w:rPr>
        <w:t>Rock of my heart and my portion is God forever</w:t>
      </w:r>
      <w:r w:rsidRPr="000E2C5B">
        <w:rPr>
          <w:rFonts w:eastAsia="Times New Roman" w:cs="Calibri"/>
          <w:color w:val="000000"/>
          <w:lang w:val="en-AU"/>
        </w:rPr>
        <w:t> (Ps. 73:26).</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is knocking</w:t>
      </w:r>
      <w:r w:rsidRPr="000E2C5B">
        <w:rPr>
          <w:rFonts w:eastAsia="Times New Roman" w:cs="Calibri"/>
          <w:color w:val="000000"/>
          <w:lang w:val="en-AU"/>
        </w:rPr>
        <w:t> refers to Moses: And Moses said, </w:t>
      </w:r>
      <w:r w:rsidRPr="000E2C5B">
        <w:rPr>
          <w:rFonts w:eastAsia="Times New Roman" w:cs="Calibri"/>
          <w:i/>
          <w:iCs/>
          <w:color w:val="000000"/>
          <w:lang w:val="en-AU"/>
        </w:rPr>
        <w:t>Thus said the Lord, At about midnight I will go out in the midst of Egypt</w:t>
      </w:r>
      <w:r w:rsidRPr="000E2C5B">
        <w:rPr>
          <w:rFonts w:eastAsia="Times New Roman" w:cs="Calibri"/>
          <w:color w:val="000000"/>
          <w:lang w:val="en-AU"/>
        </w:rPr>
        <w:t> (Ex. 11:4). </w:t>
      </w:r>
      <w:r w:rsidRPr="000E2C5B">
        <w:rPr>
          <w:rFonts w:eastAsia="Times New Roman" w:cs="Calibri"/>
          <w:i/>
          <w:iCs/>
          <w:color w:val="000000"/>
          <w:lang w:val="en-AU"/>
        </w:rPr>
        <w:t>Open to me</w:t>
      </w:r>
      <w:r w:rsidRPr="000E2C5B">
        <w:rPr>
          <w:rFonts w:eastAsia="Times New Roman" w:cs="Calibri"/>
          <w:color w:val="000000"/>
          <w:lang w:val="en-AU"/>
        </w:rPr>
        <w:t>: said R. Yose, Said the Holy One, blessed be He, ‘Open to me [a hole] as small as the eye of a needle, and I will open to you a gate so large that troops and siege-engines can go through it.’ </w:t>
      </w:r>
      <w:r w:rsidRPr="000E2C5B">
        <w:rPr>
          <w:rFonts w:eastAsia="Times New Roman" w:cs="Calibri"/>
          <w:i/>
          <w:iCs/>
          <w:color w:val="000000"/>
          <w:lang w:val="en-AU"/>
        </w:rPr>
        <w:t>...my sister</w:t>
      </w:r>
      <w:r w:rsidRPr="000E2C5B">
        <w:rPr>
          <w:rFonts w:eastAsia="Times New Roman" w:cs="Calibri"/>
          <w:color w:val="000000"/>
          <w:lang w:val="en-AU"/>
        </w:rPr>
        <w:t>: [God speaks:] </w:t>
      </w:r>
      <w:r w:rsidRPr="000E2C5B">
        <w:rPr>
          <w:rFonts w:eastAsia="Times New Roman" w:cs="Calibri"/>
          <w:i/>
          <w:iCs/>
          <w:color w:val="000000"/>
          <w:lang w:val="en-AU"/>
        </w:rPr>
        <w:t>My sister</w:t>
      </w:r>
      <w:r w:rsidRPr="000E2C5B">
        <w:rPr>
          <w:rFonts w:eastAsia="Times New Roman" w:cs="Calibri"/>
          <w:color w:val="000000"/>
          <w:lang w:val="en-AU"/>
        </w:rPr>
        <w:t> — in Egypt, for they became my kin through two religious duties, the blood of the Passover-offering and the blood of circumcision. </w:t>
      </w:r>
      <w:r w:rsidRPr="000E2C5B">
        <w:rPr>
          <w:rFonts w:eastAsia="Times New Roman" w:cs="Calibri"/>
          <w:i/>
          <w:iCs/>
          <w:color w:val="000000"/>
          <w:lang w:val="en-AU"/>
        </w:rPr>
        <w:t>my dearest</w:t>
      </w:r>
      <w:r w:rsidRPr="000E2C5B">
        <w:rPr>
          <w:rFonts w:eastAsia="Times New Roman" w:cs="Calibri"/>
          <w:color w:val="000000"/>
          <w:lang w:val="en-AU"/>
        </w:rPr>
        <w:t> — at the sea, for they showed their love for Me at the sea, And they said, </w:t>
      </w:r>
      <w:r w:rsidRPr="000E2C5B">
        <w:rPr>
          <w:rFonts w:eastAsia="Times New Roman" w:cs="Calibri"/>
          <w:i/>
          <w:iCs/>
          <w:color w:val="000000"/>
          <w:lang w:val="en-AU"/>
        </w:rPr>
        <w:t>the Lord will reign forever and ever</w:t>
      </w:r>
      <w:r w:rsidRPr="000E2C5B">
        <w:rPr>
          <w:rFonts w:eastAsia="Times New Roman" w:cs="Calibri"/>
          <w:color w:val="000000"/>
          <w:lang w:val="en-AU"/>
        </w:rPr>
        <w:t> (Ex. 15:19).</w:t>
      </w:r>
      <w:r w:rsidRPr="000E2C5B">
        <w:rPr>
          <w:rFonts w:eastAsia="Times New Roman" w:cs="Calibri"/>
          <w:i/>
          <w:iCs/>
          <w:color w:val="000000"/>
          <w:lang w:val="en-AU"/>
        </w:rPr>
        <w:t> my dove</w:t>
      </w:r>
      <w:r w:rsidRPr="000E2C5B">
        <w:rPr>
          <w:rFonts w:eastAsia="Times New Roman" w:cs="Calibri"/>
          <w:color w:val="000000"/>
          <w:lang w:val="en-AU"/>
        </w:rPr>
        <w:t> — my dove at Marah, where through receiving commandments they become distinguished for Me like a dove. </w:t>
      </w:r>
      <w:r w:rsidRPr="000E2C5B">
        <w:rPr>
          <w:rFonts w:eastAsia="Times New Roman" w:cs="Calibri"/>
          <w:i/>
          <w:iCs/>
          <w:color w:val="000000"/>
          <w:lang w:val="en-AU"/>
        </w:rPr>
        <w:t>...my perfect one</w:t>
      </w:r>
      <w:r w:rsidRPr="000E2C5B">
        <w:rPr>
          <w:rFonts w:eastAsia="Times New Roman" w:cs="Calibri"/>
          <w:color w:val="000000"/>
          <w:lang w:val="en-AU"/>
        </w:rPr>
        <w:t> — </w:t>
      </w:r>
      <w:r w:rsidRPr="000E2C5B">
        <w:rPr>
          <w:rFonts w:eastAsia="Times New Roman" w:cs="Calibri"/>
          <w:i/>
          <w:iCs/>
          <w:color w:val="000000"/>
          <w:lang w:val="en-AU"/>
        </w:rPr>
        <w:t>My perfect one</w:t>
      </w:r>
      <w:r w:rsidRPr="000E2C5B">
        <w:rPr>
          <w:rFonts w:eastAsia="Times New Roman" w:cs="Calibri"/>
          <w:color w:val="000000"/>
          <w:lang w:val="en-AU"/>
        </w:rPr>
        <w:t> at Sinai, for they became pure at Sinai: And they said, </w:t>
      </w:r>
      <w:r w:rsidRPr="000E2C5B">
        <w:rPr>
          <w:rFonts w:eastAsia="Times New Roman" w:cs="Calibri"/>
          <w:i/>
          <w:iCs/>
          <w:color w:val="000000"/>
          <w:lang w:val="en-AU"/>
        </w:rPr>
        <w:t>all that the Lord has spoken we will do and we shall hear</w:t>
      </w:r>
      <w:r w:rsidRPr="000E2C5B">
        <w:rPr>
          <w:rFonts w:eastAsia="Times New Roman" w:cs="Calibri"/>
          <w:color w:val="000000"/>
          <w:lang w:val="en-AU"/>
        </w:rPr>
        <w:t> (Ex. 24:7).</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Yannai said, My twin, for I am not greater than they, nor they than I. R.. Joshua of Sikhnin said in the name of R. Levi, Just as in the case of twins, if one of them gets a headache, the other one feels it, so said the Holy One, blessed be He, </w:t>
      </w:r>
      <w:r w:rsidRPr="000E2C5B">
        <w:rPr>
          <w:rFonts w:eastAsia="Times New Roman" w:cs="Calibri"/>
          <w:i/>
          <w:iCs/>
          <w:color w:val="000000"/>
          <w:lang w:val="en-AU"/>
        </w:rPr>
        <w:t>I am with him in trouble</w:t>
      </w:r>
      <w:r w:rsidRPr="000E2C5B">
        <w:rPr>
          <w:rFonts w:eastAsia="Times New Roman" w:cs="Calibri"/>
          <w:color w:val="000000"/>
          <w:lang w:val="en-AU"/>
        </w:rPr>
        <w:t> (Ps. 91:15). </w:t>
      </w:r>
      <w:r w:rsidRPr="000E2C5B">
        <w:rPr>
          <w:rFonts w:eastAsia="Times New Roman" w:cs="Calibri"/>
          <w:i/>
          <w:iCs/>
          <w:color w:val="000000"/>
          <w:lang w:val="en-AU"/>
        </w:rPr>
        <w:t>...for my head is drenched with dew</w:t>
      </w:r>
      <w:r w:rsidRPr="000E2C5B">
        <w:rPr>
          <w:rFonts w:eastAsia="Times New Roman" w:cs="Calibri"/>
          <w:color w:val="000000"/>
          <w:lang w:val="en-AU"/>
        </w:rPr>
        <w:t>. </w:t>
      </w:r>
      <w:r w:rsidRPr="000E2C5B">
        <w:rPr>
          <w:rFonts w:eastAsia="Times New Roman" w:cs="Calibri"/>
          <w:i/>
          <w:iCs/>
          <w:color w:val="000000"/>
          <w:lang w:val="en-AU"/>
        </w:rPr>
        <w:t>The heavens dropped dew</w:t>
      </w:r>
      <w:r w:rsidRPr="000E2C5B">
        <w:rPr>
          <w:rFonts w:eastAsia="Times New Roman" w:cs="Calibri"/>
          <w:color w:val="000000"/>
          <w:lang w:val="en-AU"/>
        </w:rPr>
        <w:t> (Judges 5:4). </w:t>
      </w:r>
      <w:r w:rsidRPr="000E2C5B">
        <w:rPr>
          <w:rFonts w:eastAsia="Times New Roman" w:cs="Calibri"/>
          <w:i/>
          <w:iCs/>
          <w:color w:val="000000"/>
          <w:lang w:val="en-AU"/>
        </w:rPr>
        <w:t>...my locks with the moisture of the night</w:t>
      </w:r>
      <w:r w:rsidRPr="000E2C5B">
        <w:rPr>
          <w:rFonts w:eastAsia="Times New Roman" w:cs="Calibri"/>
          <w:color w:val="000000"/>
          <w:lang w:val="en-AU"/>
        </w:rPr>
        <w:t>: </w:t>
      </w:r>
      <w:r w:rsidRPr="000E2C5B">
        <w:rPr>
          <w:rFonts w:eastAsia="Times New Roman" w:cs="Calibri"/>
          <w:i/>
          <w:iCs/>
          <w:color w:val="000000"/>
          <w:lang w:val="en-AU"/>
        </w:rPr>
        <w:t>Yes, the clouds dropped water</w:t>
      </w:r>
      <w:r w:rsidRPr="000E2C5B">
        <w:rPr>
          <w:rFonts w:eastAsia="Times New Roman" w:cs="Calibri"/>
          <w:color w:val="000000"/>
          <w:lang w:val="en-AU"/>
        </w:rPr>
        <w:t> (Judges 5:4). When is this the case? In this month: </w:t>
      </w:r>
      <w:r w:rsidRPr="000E2C5B">
        <w:rPr>
          <w:rFonts w:eastAsia="Times New Roman" w:cs="Calibri"/>
          <w:i/>
          <w:iCs/>
          <w:color w:val="000000"/>
          <w:lang w:val="en-AU"/>
        </w:rPr>
        <w:t>This month is for you the first of the months</w:t>
      </w:r>
      <w:r w:rsidRPr="000E2C5B">
        <w:rPr>
          <w:rFonts w:eastAsia="Times New Roman" w:cs="Calibri"/>
          <w:color w:val="000000"/>
          <w:lang w:val="en-AU"/>
        </w:rPr>
        <w:t> (Ex.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V:VII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0E2C5B">
        <w:rPr>
          <w:rFonts w:eastAsia="Times New Roman" w:cs="Calibri"/>
          <w:color w:val="000000"/>
          <w:lang w:val="en-AU"/>
        </w:rPr>
        <w:t> (Song 2:8-10): R. Judah, R. Nehemiah, and rabbis: R. Judah says, </w:t>
      </w:r>
      <w:r w:rsidRPr="000E2C5B">
        <w:rPr>
          <w:rFonts w:eastAsia="Times New Roman" w:cs="Calibri"/>
          <w:i/>
          <w:iCs/>
          <w:color w:val="000000"/>
          <w:lang w:val="en-AU"/>
        </w:rPr>
        <w:t>Hark! My beloved! Here he comes</w:t>
      </w:r>
      <w:r w:rsidRPr="000E2C5B">
        <w:rPr>
          <w:rFonts w:eastAsia="Times New Roman" w:cs="Calibri"/>
          <w:color w:val="000000"/>
          <w:lang w:val="en-AU"/>
        </w:rPr>
        <w:t> refers to Moses. When Moses came and said to Israel, ‘In this month you will be redeemed,’ they said to him, ‘Moses, our lord, how are we going to be redeemed? Did not the Holy One, blessed be He, say to our father, Abraham, </w:t>
      </w:r>
      <w:r w:rsidRPr="000E2C5B">
        <w:rPr>
          <w:rFonts w:eastAsia="Times New Roman" w:cs="Calibri"/>
          <w:i/>
          <w:iCs/>
          <w:color w:val="000000"/>
          <w:lang w:val="en-AU"/>
        </w:rPr>
        <w:t>your descendants will be sojourners in a land that is not theirs and they will be slaves there, and they will be oppressed for four hundred years </w:t>
      </w:r>
      <w:r w:rsidRPr="000E2C5B">
        <w:rPr>
          <w:rFonts w:eastAsia="Times New Roman" w:cs="Calibri"/>
          <w:color w:val="000000"/>
          <w:lang w:val="en-AU"/>
        </w:rPr>
        <w:t>(Gen. 15:13)? And is it not the case that we have to our account only two hundred and ten years [of slavery in Egypt]?’ He said to them, ‘Since He wants to redeem you, He does not pay attention to your accounts. But </w:t>
      </w:r>
      <w:r w:rsidRPr="000E2C5B">
        <w:rPr>
          <w:rFonts w:eastAsia="Times New Roman" w:cs="Calibri"/>
          <w:i/>
          <w:iCs/>
          <w:color w:val="000000"/>
          <w:lang w:val="en-AU"/>
        </w:rPr>
        <w:t>bounding over the mountains, leaping over the hills</w:t>
      </w:r>
      <w:r w:rsidRPr="000E2C5B">
        <w:rPr>
          <w:rFonts w:eastAsia="Times New Roman" w:cs="Calibri"/>
          <w:color w:val="000000"/>
          <w:lang w:val="en-AU"/>
        </w:rPr>
        <w:t> means that he is skipping over foreordained calculations of the end and over all reckonings and times. In this month you will be redeemed: </w:t>
      </w:r>
      <w:r w:rsidRPr="000E2C5B">
        <w:rPr>
          <w:rFonts w:eastAsia="Times New Roman" w:cs="Calibri"/>
          <w:i/>
          <w:iCs/>
          <w:color w:val="000000"/>
          <w:lang w:val="en-AU"/>
        </w:rPr>
        <w:t>This month is for you the beginning of months</w:t>
      </w:r>
      <w:r w:rsidRPr="000E2C5B">
        <w:rPr>
          <w:rFonts w:eastAsia="Times New Roman" w:cs="Calibri"/>
          <w:color w:val="000000"/>
          <w:lang w:val="en-AU"/>
        </w:rPr>
        <w:t> (Ex.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Nehemiah says, </w:t>
      </w:r>
      <w:r w:rsidRPr="000E2C5B">
        <w:rPr>
          <w:rFonts w:eastAsia="Times New Roman" w:cs="Calibri"/>
          <w:i/>
          <w:iCs/>
          <w:color w:val="000000"/>
          <w:lang w:val="en-AU"/>
        </w:rPr>
        <w:t>Hark! My beloved! Here he comes</w:t>
      </w:r>
      <w:r w:rsidRPr="000E2C5B">
        <w:rPr>
          <w:rFonts w:eastAsia="Times New Roman" w:cs="Calibri"/>
          <w:color w:val="000000"/>
          <w:lang w:val="en-AU"/>
        </w:rPr>
        <w:t>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0E2C5B">
        <w:rPr>
          <w:rFonts w:eastAsia="Times New Roman" w:cs="Calibri"/>
          <w:i/>
          <w:iCs/>
          <w:color w:val="000000"/>
          <w:lang w:val="en-AU"/>
        </w:rPr>
        <w:t>bounding over the mountains, leaping over the hills</w:t>
      </w:r>
      <w:r w:rsidRPr="000E2C5B">
        <w:rPr>
          <w:rFonts w:eastAsia="Times New Roman" w:cs="Calibri"/>
          <w:color w:val="000000"/>
          <w:lang w:val="en-AU"/>
        </w:rPr>
        <w:t>, and </w:t>
      </w:r>
      <w:r w:rsidRPr="000E2C5B">
        <w:rPr>
          <w:rFonts w:eastAsia="Times New Roman" w:cs="Calibri"/>
          <w:i/>
          <w:iCs/>
          <w:color w:val="000000"/>
          <w:lang w:val="en-AU"/>
        </w:rPr>
        <w:t>hills</w:t>
      </w:r>
      <w:r w:rsidRPr="000E2C5B">
        <w:rPr>
          <w:rFonts w:eastAsia="Times New Roman" w:cs="Calibri"/>
          <w:color w:val="000000"/>
          <w:lang w:val="en-AU"/>
        </w:rPr>
        <w:t> refers to idolatry, in line with this verse: </w:t>
      </w:r>
      <w:r w:rsidRPr="000E2C5B">
        <w:rPr>
          <w:rFonts w:eastAsia="Times New Roman" w:cs="Calibri"/>
          <w:i/>
          <w:iCs/>
          <w:color w:val="000000"/>
          <w:lang w:val="en-AU"/>
        </w:rPr>
        <w:t>On the tops of mountains they make sacrifices and in hills they offer incense</w:t>
      </w:r>
      <w:r w:rsidRPr="000E2C5B">
        <w:rPr>
          <w:rFonts w:eastAsia="Times New Roman" w:cs="Calibri"/>
          <w:color w:val="000000"/>
          <w:lang w:val="en-AU"/>
        </w:rPr>
        <w:t> (Hos. 4:12).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Rabbis say, </w:t>
      </w:r>
      <w:r w:rsidRPr="000E2C5B">
        <w:rPr>
          <w:rFonts w:eastAsia="Times New Roman" w:cs="Calibri"/>
          <w:i/>
          <w:iCs/>
          <w:color w:val="000000"/>
          <w:lang w:val="en-AU"/>
        </w:rPr>
        <w:t>Hark! My beloved! Here he comes</w:t>
      </w:r>
      <w:r w:rsidRPr="000E2C5B">
        <w:rPr>
          <w:rFonts w:eastAsia="Times New Roman" w:cs="Calibri"/>
          <w:color w:val="000000"/>
          <w:lang w:val="en-AU"/>
        </w:rPr>
        <w:t>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0E2C5B">
        <w:rPr>
          <w:rFonts w:eastAsia="Times New Roman" w:cs="Calibri"/>
          <w:i/>
          <w:iCs/>
          <w:color w:val="000000"/>
          <w:lang w:val="en-AU"/>
        </w:rPr>
        <w:t>hills and mountains</w:t>
      </w:r>
      <w:r w:rsidRPr="000E2C5B">
        <w:rPr>
          <w:rFonts w:eastAsia="Times New Roman" w:cs="Calibri"/>
          <w:color w:val="000000"/>
          <w:lang w:val="en-AU"/>
        </w:rPr>
        <w:t> refers only to courts, in line with this verse: </w:t>
      </w:r>
      <w:r w:rsidRPr="000E2C5B">
        <w:rPr>
          <w:rFonts w:eastAsia="Times New Roman" w:cs="Calibri"/>
          <w:i/>
          <w:iCs/>
          <w:color w:val="000000"/>
          <w:lang w:val="en-AU"/>
        </w:rPr>
        <w:t>That I may go and seek out upon the mountains</w:t>
      </w:r>
      <w:r w:rsidRPr="000E2C5B">
        <w:rPr>
          <w:rFonts w:eastAsia="Times New Roman" w:cs="Calibri"/>
          <w:color w:val="000000"/>
          <w:lang w:val="en-AU"/>
        </w:rPr>
        <w:t> (Judges 11:37).</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Yudan, As to slavery and sojourning in a land that is not theirs, </w:t>
      </w:r>
      <w:r w:rsidRPr="000E2C5B">
        <w:rPr>
          <w:rFonts w:eastAsia="Times New Roman" w:cs="Calibri"/>
          <w:i/>
          <w:iCs/>
          <w:color w:val="000000"/>
          <w:lang w:val="en-AU"/>
        </w:rPr>
        <w:t>...that your descendants will be sojourners in a land that is not theirs and they will be slaves there, and they will be oppressed for four hundred years, </w:t>
      </w:r>
      <w:r w:rsidRPr="000E2C5B">
        <w:rPr>
          <w:rFonts w:eastAsia="Times New Roman" w:cs="Calibri"/>
          <w:color w:val="000000"/>
          <w:lang w:val="en-AU"/>
        </w:rPr>
        <w:t>including even the years that they were at ease [cf. Braude and Kapstein, p. 101].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Yudan in the name of R. Eliezer son of R. Yose the Galilean, R. Hunah in the name of R. Eliezer b. Jacob: </w:t>
      </w:r>
      <w:r w:rsidRPr="000E2C5B">
        <w:rPr>
          <w:rFonts w:eastAsia="Times New Roman" w:cs="Calibri"/>
          <w:i/>
          <w:iCs/>
          <w:color w:val="000000"/>
          <w:lang w:val="en-AU"/>
        </w:rPr>
        <w:t>Hark! My beloved! Here he comes</w:t>
      </w:r>
      <w:r w:rsidRPr="000E2C5B">
        <w:rPr>
          <w:rFonts w:eastAsia="Times New Roman" w:cs="Calibri"/>
          <w:color w:val="000000"/>
          <w:lang w:val="en-AU"/>
        </w:rPr>
        <w:t>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0E2C5B">
        <w:rPr>
          <w:rFonts w:eastAsia="Times New Roman" w:cs="Calibri"/>
          <w:i/>
          <w:iCs/>
          <w:color w:val="000000"/>
          <w:lang w:val="en-AU"/>
        </w:rPr>
        <w:t>This month is for you the beginning of months</w:t>
      </w:r>
      <w:r w:rsidRPr="000E2C5B">
        <w:rPr>
          <w:rFonts w:eastAsia="Times New Roman" w:cs="Calibri"/>
          <w:color w:val="000000"/>
          <w:lang w:val="en-AU"/>
        </w:rPr>
        <w:t> (Ex.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V:VIII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is like a gazelle, or a young wild goat: [there he stands outside our wall, peeking in at the windows, glancing through the lattice. My beloved answered, he said to me, Rise up, my darling; my fairest, come away]</w:t>
      </w:r>
      <w:r w:rsidRPr="000E2C5B">
        <w:rPr>
          <w:rFonts w:eastAsia="Times New Roman" w:cs="Calibri"/>
          <w:color w:val="000000"/>
          <w:lang w:val="en-AU"/>
        </w:rPr>
        <w:t> (Song 2:8-10): </w:t>
      </w:r>
      <w:r w:rsidRPr="000E2C5B">
        <w:rPr>
          <w:rFonts w:eastAsia="Times New Roman" w:cs="Calibri"/>
          <w:i/>
          <w:iCs/>
          <w:color w:val="000000"/>
          <w:lang w:val="en-AU"/>
        </w:rPr>
        <w:t>My beloved is like a gazelle</w:t>
      </w:r>
      <w:r w:rsidRPr="000E2C5B">
        <w:rPr>
          <w:rFonts w:eastAsia="Times New Roman" w:cs="Calibri"/>
          <w:color w:val="000000"/>
          <w:lang w:val="en-AU"/>
        </w:rPr>
        <w:t>: said R. Isaac, You say to us, ‘Come hither. Come hither to us, for you come to us first.’ [Braude and Kapstein, p. 10]: The word for </w:t>
      </w:r>
      <w:r w:rsidRPr="000E2C5B">
        <w:rPr>
          <w:rFonts w:eastAsia="Times New Roman" w:cs="Calibri"/>
          <w:i/>
          <w:iCs/>
          <w:color w:val="000000"/>
          <w:lang w:val="en-AU"/>
        </w:rPr>
        <w:t>beloved,</w:t>
      </w:r>
      <w:r w:rsidRPr="000E2C5B">
        <w:rPr>
          <w:rFonts w:eastAsia="Times New Roman" w:cs="Calibri"/>
          <w:color w:val="000000"/>
          <w:lang w:val="en-AU"/>
        </w:rPr>
        <w:t> when separated into two parts, makes two Greek words, standing for </w:t>
      </w:r>
      <w:r w:rsidRPr="000E2C5B">
        <w:rPr>
          <w:rFonts w:eastAsia="Times New Roman" w:cs="Calibri"/>
          <w:i/>
          <w:iCs/>
          <w:color w:val="000000"/>
          <w:lang w:val="en-AU"/>
        </w:rPr>
        <w:t>come hither</w:t>
      </w:r>
      <w:r w:rsidRPr="000E2C5B">
        <w:rPr>
          <w:rFonts w:eastAsia="Times New Roman" w:cs="Calibri"/>
          <w:color w:val="000000"/>
          <w:lang w:val="en-AU"/>
        </w:rPr>
        <w:t> and </w:t>
      </w:r>
      <w:r w:rsidRPr="000E2C5B">
        <w:rPr>
          <w:rFonts w:eastAsia="Times New Roman" w:cs="Calibri"/>
          <w:i/>
          <w:iCs/>
          <w:color w:val="000000"/>
          <w:lang w:val="en-AU"/>
        </w:rPr>
        <w:t>God</w:t>
      </w:r>
      <w:r w:rsidRPr="000E2C5B">
        <w:rPr>
          <w:rFonts w:eastAsia="Times New Roman" w:cs="Calibri"/>
          <w:color w:val="000000"/>
          <w:lang w:val="en-AU"/>
        </w:rPr>
        <w:t>, so in the first part, ‘You O God say to us, Come hither,’ and in the second part, Israel replies, ‘God, You come to us before we stir.’]”</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is like a gazelle:] </w:t>
      </w:r>
      <w:r w:rsidRPr="000E2C5B">
        <w:rPr>
          <w:rFonts w:eastAsia="Times New Roman" w:cs="Calibri"/>
          <w:color w:val="000000"/>
          <w:lang w:val="en-AU"/>
        </w:rPr>
        <w:t>Said R. Isaac,”Just as a gazelle skips and jumps from tree to tree, hut to hut, fence to fence, so the Holy One, blessed be He, skipped from Egypt to the Sea, from the sea to Sinai. In Egypt they saw Him: </w:t>
      </w:r>
      <w:r w:rsidRPr="000E2C5B">
        <w:rPr>
          <w:rFonts w:eastAsia="Times New Roman" w:cs="Calibri"/>
          <w:i/>
          <w:iCs/>
          <w:color w:val="000000"/>
          <w:lang w:val="en-AU"/>
        </w:rPr>
        <w:t>And I shall pass through the land of Egypt on that night</w:t>
      </w:r>
      <w:r w:rsidRPr="000E2C5B">
        <w:rPr>
          <w:rFonts w:eastAsia="Times New Roman" w:cs="Calibri"/>
          <w:color w:val="000000"/>
          <w:lang w:val="en-AU"/>
        </w:rPr>
        <w:t> (Ex. 12:12). At the sea they saw him: </w:t>
      </w:r>
      <w:r w:rsidRPr="000E2C5B">
        <w:rPr>
          <w:rFonts w:eastAsia="Times New Roman" w:cs="Calibri"/>
          <w:i/>
          <w:iCs/>
          <w:color w:val="000000"/>
          <w:lang w:val="en-AU"/>
        </w:rPr>
        <w:t>And Israel saw the great hand </w:t>
      </w:r>
      <w:r w:rsidRPr="000E2C5B">
        <w:rPr>
          <w:rFonts w:eastAsia="Times New Roman" w:cs="Calibri"/>
          <w:color w:val="000000"/>
          <w:lang w:val="en-AU"/>
        </w:rPr>
        <w:t>(Ex. 14:32). At Sinai they saw him: </w:t>
      </w:r>
      <w:r w:rsidRPr="000E2C5B">
        <w:rPr>
          <w:rFonts w:eastAsia="Times New Roman" w:cs="Calibri"/>
          <w:i/>
          <w:iCs/>
          <w:color w:val="000000"/>
          <w:lang w:val="en-AU"/>
        </w:rPr>
        <w:t>And the Lord spoke from Sinai, He came and shown from Seir to him</w:t>
      </w:r>
      <w:r w:rsidRPr="000E2C5B">
        <w:rPr>
          <w:rFonts w:eastAsia="Times New Roman" w:cs="Calibri"/>
          <w:color w:val="000000"/>
          <w:lang w:val="en-AU"/>
        </w:rPr>
        <w:t> (Deut. 32:2).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...or a young wild goat</w:t>
      </w:r>
      <w:r w:rsidRPr="000E2C5B">
        <w:rPr>
          <w:rFonts w:eastAsia="Times New Roman" w:cs="Calibri"/>
          <w:color w:val="000000"/>
          <w:lang w:val="en-AU"/>
        </w:rPr>
        <w:t>: R. Yose b. R. Haninah said, ‘Like the young of a gazelle.’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...there he stands outside our wall</w:t>
      </w:r>
      <w:r w:rsidRPr="000E2C5B">
        <w:rPr>
          <w:rFonts w:eastAsia="Times New Roman" w:cs="Calibri"/>
          <w:color w:val="000000"/>
          <w:lang w:val="en-AU"/>
        </w:rPr>
        <w:t>: </w:t>
      </w:r>
      <w:r w:rsidRPr="000E2C5B">
        <w:rPr>
          <w:rFonts w:eastAsia="Times New Roman" w:cs="Calibri"/>
          <w:i/>
          <w:iCs/>
          <w:color w:val="000000"/>
          <w:lang w:val="en-AU"/>
        </w:rPr>
        <w:t>For on the third day the Lord came down before the eyes of the entire people</w:t>
      </w:r>
      <w:r w:rsidRPr="000E2C5B">
        <w:rPr>
          <w:rFonts w:eastAsia="Times New Roman" w:cs="Calibri"/>
          <w:color w:val="000000"/>
          <w:lang w:val="en-AU"/>
        </w:rPr>
        <w:t> (Ex. 19:11). </w:t>
      </w:r>
      <w:r w:rsidRPr="000E2C5B">
        <w:rPr>
          <w:rFonts w:eastAsia="Times New Roman" w:cs="Calibri"/>
          <w:i/>
          <w:iCs/>
          <w:color w:val="000000"/>
          <w:lang w:val="en-AU"/>
        </w:rPr>
        <w:t>peeking in at the windows</w:t>
      </w:r>
      <w:r w:rsidRPr="000E2C5B">
        <w:rPr>
          <w:rFonts w:eastAsia="Times New Roman" w:cs="Calibri"/>
          <w:color w:val="000000"/>
          <w:lang w:val="en-AU"/>
        </w:rPr>
        <w:t>: </w:t>
      </w:r>
      <w:r w:rsidRPr="000E2C5B">
        <w:rPr>
          <w:rFonts w:eastAsia="Times New Roman" w:cs="Calibri"/>
          <w:i/>
          <w:iCs/>
          <w:color w:val="000000"/>
          <w:lang w:val="en-AU"/>
        </w:rPr>
        <w:t>And the Lord came down</w:t>
      </w:r>
      <w:r w:rsidRPr="000E2C5B">
        <w:rPr>
          <w:rFonts w:eastAsia="Times New Roman" w:cs="Calibri"/>
          <w:color w:val="000000"/>
          <w:lang w:val="en-AU"/>
        </w:rPr>
        <w:t> (Ex. 19:20). </w:t>
      </w:r>
      <w:r w:rsidRPr="000E2C5B">
        <w:rPr>
          <w:rFonts w:eastAsia="Times New Roman" w:cs="Calibri"/>
          <w:i/>
          <w:iCs/>
          <w:color w:val="000000"/>
          <w:lang w:val="en-AU"/>
        </w:rPr>
        <w:t>...glancing through the lattice: </w:t>
      </w:r>
      <w:r w:rsidRPr="000E2C5B">
        <w:rPr>
          <w:rFonts w:eastAsia="Times New Roman" w:cs="Calibri"/>
          <w:color w:val="000000"/>
          <w:lang w:val="en-AU"/>
        </w:rPr>
        <w:t>When he said, </w:t>
      </w:r>
      <w:r w:rsidRPr="000E2C5B">
        <w:rPr>
          <w:rFonts w:eastAsia="Times New Roman" w:cs="Calibri"/>
          <w:i/>
          <w:iCs/>
          <w:color w:val="000000"/>
          <w:lang w:val="en-AU"/>
        </w:rPr>
        <w:t>I am the Lord your God</w:t>
      </w:r>
      <w:r w:rsidRPr="000E2C5B">
        <w:rPr>
          <w:rFonts w:eastAsia="Times New Roman" w:cs="Calibri"/>
          <w:color w:val="000000"/>
          <w:lang w:val="en-AU"/>
        </w:rPr>
        <w:t> (Ex. 20:23), </w:t>
      </w:r>
      <w:r w:rsidRPr="000E2C5B">
        <w:rPr>
          <w:rFonts w:eastAsia="Times New Roman" w:cs="Calibri"/>
          <w:i/>
          <w:iCs/>
          <w:color w:val="000000"/>
          <w:lang w:val="en-AU"/>
        </w:rPr>
        <w:t>My beloved answered, he said to me</w:t>
      </w:r>
      <w:r w:rsidRPr="000E2C5B">
        <w:rPr>
          <w:rFonts w:eastAsia="Times New Roman" w:cs="Calibri"/>
          <w:color w:val="000000"/>
          <w:lang w:val="en-AU"/>
        </w:rPr>
        <w:t>: What did he say to me? </w:t>
      </w:r>
      <w:r w:rsidRPr="000E2C5B">
        <w:rPr>
          <w:rFonts w:eastAsia="Times New Roman" w:cs="Calibri"/>
          <w:i/>
          <w:iCs/>
          <w:color w:val="000000"/>
          <w:lang w:val="en-AU"/>
        </w:rPr>
        <w:t>I am the Lord your God</w:t>
      </w:r>
      <w:r w:rsidRPr="000E2C5B">
        <w:rPr>
          <w:rFonts w:eastAsia="Times New Roman" w:cs="Calibri"/>
          <w:color w:val="000000"/>
          <w:lang w:val="en-AU"/>
        </w:rPr>
        <w:t> (Ex. 20:23).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is like a gazelle</w:t>
      </w:r>
      <w:r w:rsidRPr="000E2C5B">
        <w:rPr>
          <w:rFonts w:eastAsia="Times New Roman" w:cs="Calibri"/>
          <w:color w:val="000000"/>
          <w:lang w:val="en-AU"/>
        </w:rPr>
        <w:t>:]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0E2C5B">
        <w:rPr>
          <w:rFonts w:eastAsia="Times New Roman" w:cs="Calibri"/>
          <w:i/>
          <w:iCs/>
          <w:color w:val="000000"/>
          <w:lang w:val="en-AU"/>
        </w:rPr>
        <w:t>And the Lord appeared to him at the oak of Mamre, when he was sitting down at the door of the tent</w:t>
      </w:r>
      <w:r w:rsidRPr="000E2C5B">
        <w:rPr>
          <w:rFonts w:eastAsia="Times New Roman" w:cs="Calibri"/>
          <w:color w:val="000000"/>
          <w:lang w:val="en-AU"/>
        </w:rPr>
        <w:t> (Gen. 18:1).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w:t>
      </w:r>
      <w:r w:rsidRPr="000E2C5B">
        <w:rPr>
          <w:rFonts w:eastAsia="Times New Roman" w:cs="Calibri"/>
          <w:i/>
          <w:iCs/>
          <w:color w:val="000000"/>
          <w:lang w:val="en-AU"/>
        </w:rPr>
        <w:t>As he sat at the door of his teat in the heat of the day</w:t>
      </w:r>
      <w:r w:rsidRPr="000E2C5B">
        <w:rPr>
          <w:rFonts w:eastAsia="Times New Roman" w:cs="Calibri"/>
          <w:color w:val="000000"/>
          <w:lang w:val="en-AU"/>
        </w:rPr>
        <w:t>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0E2C5B">
        <w:rPr>
          <w:rFonts w:eastAsia="Times New Roman" w:cs="Calibri"/>
          <w:i/>
          <w:iCs/>
          <w:color w:val="000000"/>
          <w:lang w:val="en-AU"/>
        </w:rPr>
        <w:t>God stands in the congregation of God</w:t>
      </w:r>
      <w:r w:rsidRPr="000E2C5B">
        <w:rPr>
          <w:rFonts w:eastAsia="Times New Roman" w:cs="Calibri"/>
          <w:color w:val="000000"/>
          <w:lang w:val="en-AU"/>
        </w:rPr>
        <w:t> (Ps. 82:1).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Haggai in the name of R. Isaac: What is written is not standing but ‘stationed at his post’ [Freedman, Genesis Rabbah ad loc.:], which is to say, ‘ready,’ [Genesis Rabbah adds:] in line with this verse: </w:t>
      </w:r>
      <w:r w:rsidRPr="000E2C5B">
        <w:rPr>
          <w:rFonts w:eastAsia="Times New Roman" w:cs="Calibri"/>
          <w:i/>
          <w:iCs/>
          <w:color w:val="000000"/>
          <w:lang w:val="en-AU"/>
        </w:rPr>
        <w:t>You shall be stationed on the rock</w:t>
      </w:r>
      <w:r w:rsidRPr="000E2C5B">
        <w:rPr>
          <w:rFonts w:eastAsia="Times New Roman" w:cs="Calibri"/>
          <w:color w:val="000000"/>
          <w:lang w:val="en-AU"/>
        </w:rPr>
        <w:t> (Ex. 33:21).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Samuel b. R. Hiyya b. R. Yudan in the name of R. Haninah: In response to each and every statement of praise with which Israel praises the Holy One, blessed be He, He brings his Presence to rest on them. What is the text that makes that point? </w:t>
      </w:r>
      <w:r w:rsidRPr="000E2C5B">
        <w:rPr>
          <w:rFonts w:eastAsia="Times New Roman" w:cs="Calibri"/>
          <w:i/>
          <w:iCs/>
          <w:color w:val="000000"/>
          <w:lang w:val="en-AU"/>
        </w:rPr>
        <w:t>You are holy, 0 You who are enthroned upon the praises of Israel</w:t>
      </w:r>
      <w:r w:rsidRPr="000E2C5B">
        <w:rPr>
          <w:rFonts w:eastAsia="Times New Roman" w:cs="Calibri"/>
          <w:color w:val="000000"/>
          <w:lang w:val="en-AU"/>
        </w:rPr>
        <w:t> (Ps. 22:4).</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or a young wild goat</w:t>
      </w:r>
      <w:r w:rsidRPr="000E2C5B">
        <w:rPr>
          <w:rFonts w:eastAsia="Times New Roman" w:cs="Calibri"/>
          <w:color w:val="000000"/>
          <w:lang w:val="en-AU"/>
        </w:rPr>
        <w:t>: R. Yose b. R. Haninah said, ‘Like the young of a gazelle.’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there he stands outside our wall</w:t>
      </w:r>
      <w:r w:rsidRPr="000E2C5B">
        <w:rPr>
          <w:rFonts w:eastAsia="Times New Roman" w:cs="Calibri"/>
          <w:color w:val="000000"/>
          <w:lang w:val="en-AU"/>
        </w:rPr>
        <w:t>: outside the walls of synagogues and school houses. .</w:t>
      </w:r>
      <w:r w:rsidRPr="000E2C5B">
        <w:rPr>
          <w:rFonts w:eastAsia="Times New Roman" w:cs="Calibri"/>
          <w:i/>
          <w:iCs/>
          <w:color w:val="000000"/>
          <w:lang w:val="en-AU"/>
        </w:rPr>
        <w:t>..peeking in at the windows</w:t>
      </w:r>
      <w:r w:rsidRPr="000E2C5B">
        <w:rPr>
          <w:rFonts w:eastAsia="Times New Roman" w:cs="Calibri"/>
          <w:color w:val="000000"/>
          <w:lang w:val="en-AU"/>
        </w:rPr>
        <w:t>: from among the shoulders of the priests. … </w:t>
      </w:r>
      <w:r w:rsidRPr="000E2C5B">
        <w:rPr>
          <w:rFonts w:eastAsia="Times New Roman" w:cs="Calibri"/>
          <w:i/>
          <w:iCs/>
          <w:color w:val="000000"/>
          <w:lang w:val="en-AU"/>
        </w:rPr>
        <w:t>glancing through the lattice</w:t>
      </w:r>
      <w:r w:rsidRPr="000E2C5B">
        <w:rPr>
          <w:rFonts w:eastAsia="Times New Roman" w:cs="Calibri"/>
          <w:color w:val="000000"/>
          <w:lang w:val="en-AU"/>
        </w:rPr>
        <w:t>: from among the entwined fingers of the priests.</w:t>
      </w:r>
      <w:r w:rsidRPr="000E2C5B">
        <w:rPr>
          <w:rFonts w:eastAsia="Times New Roman" w:cs="Calibri"/>
          <w:i/>
          <w:iCs/>
          <w:color w:val="000000"/>
          <w:lang w:val="en-AU"/>
        </w:rPr>
        <w:t> ...My beloved answered, he said</w:t>
      </w:r>
      <w:r w:rsidRPr="000E2C5B">
        <w:rPr>
          <w:rFonts w:eastAsia="Times New Roman" w:cs="Calibri"/>
          <w:color w:val="000000"/>
          <w:lang w:val="en-AU"/>
        </w:rPr>
        <w:t>: What did he say to me? </w:t>
      </w:r>
      <w:r w:rsidRPr="000E2C5B">
        <w:rPr>
          <w:rFonts w:eastAsia="Times New Roman" w:cs="Calibri"/>
          <w:i/>
          <w:iCs/>
          <w:color w:val="000000"/>
          <w:lang w:val="en-AU"/>
        </w:rPr>
        <w:t>May the Lord bless you and keep you</w:t>
      </w:r>
      <w:r w:rsidRPr="000E2C5B">
        <w:rPr>
          <w:rFonts w:eastAsia="Times New Roman" w:cs="Calibri"/>
          <w:color w:val="000000"/>
          <w:lang w:val="en-AU"/>
        </w:rPr>
        <w:t> (Num. 24:6).</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Another interpretation of the verse: </w:t>
      </w:r>
      <w:r w:rsidRPr="000E2C5B">
        <w:rPr>
          <w:rFonts w:eastAsia="Times New Roman" w:cs="Calibri"/>
          <w:i/>
          <w:iCs/>
          <w:color w:val="000000"/>
          <w:lang w:val="en-AU"/>
        </w:rPr>
        <w:t>My beloved is like a gazelle</w:t>
      </w:r>
      <w:r w:rsidRPr="000E2C5B">
        <w:rPr>
          <w:rFonts w:eastAsia="Times New Roman" w:cs="Calibri"/>
          <w:color w:val="000000"/>
          <w:lang w:val="en-AU"/>
        </w:rPr>
        <w:t>: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0E2C5B">
        <w:rPr>
          <w:rFonts w:eastAsia="Times New Roman" w:cs="Calibri"/>
          <w:i/>
          <w:iCs/>
          <w:color w:val="000000"/>
          <w:lang w:val="en-AU"/>
        </w:rPr>
        <w:t>They met Moses and Aaron standing to meet them</w:t>
      </w:r>
      <w:r w:rsidRPr="000E2C5B">
        <w:rPr>
          <w:rFonts w:eastAsia="Times New Roman" w:cs="Calibri"/>
          <w:color w:val="000000"/>
          <w:lang w:val="en-AU"/>
        </w:rPr>
        <w:t> (Ex. 5:20).</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...or a young wild goat</w:t>
      </w:r>
      <w:r w:rsidRPr="000E2C5B">
        <w:rPr>
          <w:rFonts w:eastAsia="Times New Roman" w:cs="Calibri"/>
          <w:color w:val="000000"/>
          <w:lang w:val="en-AU"/>
        </w:rPr>
        <w:t>: R. Yose b. R. Haninah said, ‘Like the young of a gazelle.’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there he stands outside our wall</w:t>
      </w:r>
      <w:r w:rsidRPr="000E2C5B">
        <w:rPr>
          <w:rFonts w:eastAsia="Times New Roman" w:cs="Calibri"/>
          <w:color w:val="000000"/>
          <w:lang w:val="en-AU"/>
        </w:rPr>
        <w:t>: outside the walls of the Western wall of the house of the sanctuary, which will never be destroyed. </w:t>
      </w:r>
      <w:r w:rsidRPr="000E2C5B">
        <w:rPr>
          <w:rFonts w:eastAsia="Times New Roman" w:cs="Calibri"/>
          <w:i/>
          <w:iCs/>
          <w:color w:val="000000"/>
          <w:lang w:val="en-AU"/>
        </w:rPr>
        <w:t>peeking in at the windows</w:t>
      </w:r>
      <w:r w:rsidRPr="000E2C5B">
        <w:rPr>
          <w:rFonts w:eastAsia="Times New Roman" w:cs="Calibri"/>
          <w:color w:val="000000"/>
          <w:lang w:val="en-AU"/>
        </w:rPr>
        <w:t>: through the merit of the patriarchs. </w:t>
      </w:r>
      <w:r w:rsidRPr="000E2C5B">
        <w:rPr>
          <w:rFonts w:eastAsia="Times New Roman" w:cs="Calibri"/>
          <w:i/>
          <w:iCs/>
          <w:color w:val="000000"/>
          <w:lang w:val="en-AU"/>
        </w:rPr>
        <w:t>glancing through the lattice</w:t>
      </w:r>
      <w:r w:rsidRPr="000E2C5B">
        <w:rPr>
          <w:rFonts w:eastAsia="Times New Roman" w:cs="Calibri"/>
          <w:color w:val="000000"/>
          <w:lang w:val="en-AU"/>
        </w:rPr>
        <w:t>: through the merit of the matriarchs. This serves to teach you that just as there is a difference between a window and a lattice, so there is a difference between the merit of the patriarchs and the merit of the matriarchs.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0E2C5B">
        <w:rPr>
          <w:rFonts w:eastAsia="Times New Roman" w:cs="Calibri"/>
          <w:i/>
          <w:iCs/>
          <w:color w:val="000000"/>
          <w:lang w:val="en-AU"/>
        </w:rPr>
        <w:t>From the time when the regular offering is abolished and ‘the abomination of desolation’ is set up, there shall be an interval of one thousand two hundred and ninety days.Happy the man who waits and lives to see the completion of one thousand three hundred and thirty-five days [a difference of forty-five days] </w:t>
      </w:r>
      <w:r w:rsidRPr="000E2C5B">
        <w:rPr>
          <w:rFonts w:eastAsia="Times New Roman" w:cs="Calibri"/>
          <w:color w:val="000000"/>
          <w:lang w:val="en-AU"/>
        </w:rPr>
        <w:t>(Dan.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0E2C5B">
        <w:rPr>
          <w:rFonts w:eastAsia="Times New Roman" w:cs="Calibri"/>
          <w:i/>
          <w:iCs/>
          <w:color w:val="000000"/>
          <w:lang w:val="en-AU"/>
        </w:rPr>
        <w:t>Therefore I will seduce Israel and bring her into the wilderness</w:t>
      </w:r>
      <w:r w:rsidRPr="000E2C5B">
        <w:rPr>
          <w:rFonts w:eastAsia="Times New Roman" w:cs="Calibri"/>
          <w:color w:val="000000"/>
          <w:lang w:val="en-AU"/>
        </w:rPr>
        <w:t> (Hos. 2:16). He who believes in him will eat saltwort and the roots of the broom and live, for </w:t>
      </w:r>
      <w:r w:rsidRPr="000E2C5B">
        <w:rPr>
          <w:rFonts w:eastAsia="Times New Roman" w:cs="Calibri"/>
          <w:i/>
          <w:iCs/>
          <w:color w:val="000000"/>
          <w:lang w:val="en-AU"/>
        </w:rPr>
        <w:t>in the wilderness they pick saltwort with wormwood and the roots of the broom are their food</w:t>
      </w:r>
      <w:r w:rsidRPr="000E2C5B">
        <w:rPr>
          <w:rFonts w:eastAsia="Times New Roman" w:cs="Calibri"/>
          <w:color w:val="000000"/>
          <w:lang w:val="en-AU"/>
        </w:rPr>
        <w:t> (Job 30:4). And he who does not believe in him will go to the Gentiles of the world, who will kill him. Said R. Isaac bar Marian, At the end of forty-five days the Holy One, blessed be He, will appear to them and bring down manna. Why? </w:t>
      </w:r>
      <w:r w:rsidRPr="000E2C5B">
        <w:rPr>
          <w:rFonts w:eastAsia="Times New Roman" w:cs="Calibri"/>
          <w:i/>
          <w:iCs/>
          <w:color w:val="000000"/>
          <w:lang w:val="en-AU"/>
        </w:rPr>
        <w:t>For there is nothing new under the sun</w:t>
      </w:r>
      <w:r w:rsidRPr="000E2C5B">
        <w:rPr>
          <w:rFonts w:eastAsia="Times New Roman" w:cs="Calibri"/>
          <w:color w:val="000000"/>
          <w:lang w:val="en-AU"/>
        </w:rPr>
        <w:t> (Eccl. 1:9). What is the pertinent scriptural verse? </w:t>
      </w:r>
      <w:r w:rsidRPr="000E2C5B">
        <w:rPr>
          <w:rFonts w:eastAsia="Times New Roman" w:cs="Calibri"/>
          <w:i/>
          <w:iCs/>
          <w:color w:val="000000"/>
          <w:lang w:val="en-AU"/>
        </w:rPr>
        <w:t>I am the Lord your God from the land of Egypt; I will make you dwell in tents again as in the days of the festival</w:t>
      </w:r>
      <w:r w:rsidRPr="000E2C5B">
        <w:rPr>
          <w:rFonts w:eastAsia="Times New Roman" w:cs="Calibri"/>
          <w:color w:val="000000"/>
          <w:lang w:val="en-AU"/>
        </w:rPr>
        <w:t> (Hos. 12:10).</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V:IX</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0E2C5B">
        <w:rPr>
          <w:rFonts w:eastAsia="Times New Roman" w:cs="Calibri"/>
          <w:color w:val="000000"/>
          <w:lang w:val="en-AU"/>
        </w:rPr>
        <w:t> (Song 2:8-10): Said R. Azariah, Is not ‘answering’ the same thing as ‘saying’? He </w:t>
      </w:r>
      <w:r w:rsidRPr="000E2C5B">
        <w:rPr>
          <w:rFonts w:eastAsia="Times New Roman" w:cs="Calibri"/>
          <w:i/>
          <w:iCs/>
          <w:color w:val="000000"/>
          <w:lang w:val="en-AU"/>
        </w:rPr>
        <w:t>answered </w:t>
      </w:r>
      <w:r w:rsidRPr="000E2C5B">
        <w:rPr>
          <w:rFonts w:eastAsia="Times New Roman" w:cs="Calibri"/>
          <w:color w:val="000000"/>
          <w:lang w:val="en-AU"/>
        </w:rPr>
        <w:t>me through Moses, and </w:t>
      </w:r>
      <w:r w:rsidRPr="000E2C5B">
        <w:rPr>
          <w:rFonts w:eastAsia="Times New Roman" w:cs="Calibri"/>
          <w:i/>
          <w:iCs/>
          <w:color w:val="000000"/>
          <w:lang w:val="en-AU"/>
        </w:rPr>
        <w:t>said</w:t>
      </w:r>
      <w:r w:rsidRPr="000E2C5B">
        <w:rPr>
          <w:rFonts w:eastAsia="Times New Roman" w:cs="Calibri"/>
          <w:color w:val="000000"/>
          <w:lang w:val="en-AU"/>
        </w:rPr>
        <w:t> to me, through Aaron. What did he say to me? </w:t>
      </w:r>
      <w:r w:rsidRPr="000E2C5B">
        <w:rPr>
          <w:rFonts w:eastAsia="Times New Roman" w:cs="Calibri"/>
          <w:i/>
          <w:iCs/>
          <w:color w:val="000000"/>
          <w:lang w:val="en-AU"/>
        </w:rPr>
        <w:t>Rise up: </w:t>
      </w:r>
      <w:r w:rsidRPr="000E2C5B">
        <w:rPr>
          <w:rFonts w:eastAsia="Times New Roman" w:cs="Calibri"/>
          <w:color w:val="000000"/>
          <w:lang w:val="en-AU"/>
        </w:rPr>
        <w:t>bestir yourself. .</w:t>
      </w:r>
      <w:r w:rsidRPr="000E2C5B">
        <w:rPr>
          <w:rFonts w:eastAsia="Times New Roman" w:cs="Calibri"/>
          <w:i/>
          <w:iCs/>
          <w:color w:val="000000"/>
          <w:lang w:val="en-AU"/>
        </w:rPr>
        <w:t>..my darling</w:t>
      </w:r>
      <w:r w:rsidRPr="000E2C5B">
        <w:rPr>
          <w:rFonts w:eastAsia="Times New Roman" w:cs="Calibri"/>
          <w:color w:val="000000"/>
          <w:lang w:val="en-AU"/>
        </w:rPr>
        <w:t>: daughter of Abraham, who made Me beloved in My world. </w:t>
      </w:r>
      <w:r w:rsidRPr="000E2C5B">
        <w:rPr>
          <w:rFonts w:eastAsia="Times New Roman" w:cs="Calibri"/>
          <w:i/>
          <w:iCs/>
          <w:color w:val="000000"/>
          <w:lang w:val="en-AU"/>
        </w:rPr>
        <w:t>...my fairest</w:t>
      </w:r>
      <w:r w:rsidRPr="000E2C5B">
        <w:rPr>
          <w:rFonts w:eastAsia="Times New Roman" w:cs="Calibri"/>
          <w:color w:val="000000"/>
          <w:lang w:val="en-AU"/>
        </w:rPr>
        <w:t>: daughter of Isaac, who made Me beautiful in My world, when his father bound him on the altar. .</w:t>
      </w:r>
      <w:r w:rsidRPr="000E2C5B">
        <w:rPr>
          <w:rFonts w:eastAsia="Times New Roman" w:cs="Calibri"/>
          <w:i/>
          <w:iCs/>
          <w:color w:val="000000"/>
          <w:lang w:val="en-AU"/>
        </w:rPr>
        <w:t>..come away</w:t>
      </w:r>
      <w:r w:rsidRPr="000E2C5B">
        <w:rPr>
          <w:rFonts w:eastAsia="Times New Roman" w:cs="Calibri"/>
          <w:color w:val="000000"/>
          <w:lang w:val="en-AU"/>
        </w:rPr>
        <w:t>: daughter of Jacob, who listened to his father and his mother: </w:t>
      </w:r>
      <w:r w:rsidRPr="000E2C5B">
        <w:rPr>
          <w:rFonts w:eastAsia="Times New Roman" w:cs="Calibri"/>
          <w:i/>
          <w:iCs/>
          <w:color w:val="000000"/>
          <w:lang w:val="en-AU"/>
        </w:rPr>
        <w:t>And Jacob listened to his father and his mother </w:t>
      </w:r>
      <w:r w:rsidRPr="000E2C5B">
        <w:rPr>
          <w:rFonts w:eastAsia="Times New Roman" w:cs="Calibri"/>
          <w:color w:val="000000"/>
          <w:lang w:val="en-AU"/>
        </w:rPr>
        <w:t>(Gen. 28:17). </w:t>
      </w:r>
      <w:r w:rsidRPr="000E2C5B">
        <w:rPr>
          <w:rFonts w:eastAsia="Times New Roman" w:cs="Calibri"/>
          <w:i/>
          <w:iCs/>
          <w:color w:val="000000"/>
          <w:lang w:val="en-AU"/>
        </w:rPr>
        <w:t>For now the winter is past</w:t>
      </w:r>
      <w:r w:rsidRPr="000E2C5B">
        <w:rPr>
          <w:rFonts w:eastAsia="Times New Roman" w:cs="Calibri"/>
          <w:color w:val="000000"/>
          <w:lang w:val="en-AU"/>
        </w:rPr>
        <w:t>: this refers to the four hundred years that were decreed for our fathers to spend in Egypt.  </w:t>
      </w:r>
      <w:r w:rsidRPr="000E2C5B">
        <w:rPr>
          <w:rFonts w:eastAsia="Times New Roman" w:cs="Calibri"/>
          <w:i/>
          <w:iCs/>
          <w:color w:val="000000"/>
          <w:lang w:val="en-AU"/>
        </w:rPr>
        <w:t>...the rains are over and gone</w:t>
      </w:r>
      <w:r w:rsidRPr="000E2C5B">
        <w:rPr>
          <w:rFonts w:eastAsia="Times New Roman" w:cs="Calibri"/>
          <w:color w:val="000000"/>
          <w:lang w:val="en-AU"/>
        </w:rPr>
        <w:t>: this refers to the two hundred and ten years.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Another interpretation: </w:t>
      </w:r>
      <w:r w:rsidRPr="000E2C5B">
        <w:rPr>
          <w:rFonts w:eastAsia="Times New Roman" w:cs="Calibri"/>
          <w:i/>
          <w:iCs/>
          <w:color w:val="000000"/>
          <w:lang w:val="en-AU"/>
        </w:rPr>
        <w:t>For now the winter is past</w:t>
      </w:r>
      <w:r w:rsidRPr="000E2C5B">
        <w:rPr>
          <w:rFonts w:eastAsia="Times New Roman" w:cs="Calibri"/>
          <w:color w:val="000000"/>
          <w:lang w:val="en-AU"/>
        </w:rPr>
        <w:t>: this refers to the two hundred ten years. </w:t>
      </w:r>
      <w:r w:rsidRPr="000E2C5B">
        <w:rPr>
          <w:rFonts w:eastAsia="Times New Roman" w:cs="Calibri"/>
          <w:i/>
          <w:iCs/>
          <w:color w:val="000000"/>
          <w:lang w:val="en-AU"/>
        </w:rPr>
        <w:t>...the rains are over and gone</w:t>
      </w:r>
      <w:r w:rsidRPr="000E2C5B">
        <w:rPr>
          <w:rFonts w:eastAsia="Times New Roman" w:cs="Calibri"/>
          <w:color w:val="000000"/>
          <w:lang w:val="en-AU"/>
        </w:rPr>
        <w:t>: this refers to the subjugation.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Are not the </w:t>
      </w:r>
      <w:r w:rsidRPr="000E2C5B">
        <w:rPr>
          <w:rFonts w:eastAsia="Times New Roman" w:cs="Calibri"/>
          <w:i/>
          <w:iCs/>
          <w:color w:val="000000"/>
          <w:lang w:val="en-AU"/>
        </w:rPr>
        <w:t>rain</w:t>
      </w:r>
      <w:r w:rsidRPr="000E2C5B">
        <w:rPr>
          <w:rFonts w:eastAsia="Times New Roman" w:cs="Calibri"/>
          <w:color w:val="000000"/>
          <w:lang w:val="en-AU"/>
        </w:rPr>
        <w:t> and </w:t>
      </w:r>
      <w:r w:rsidRPr="000E2C5B">
        <w:rPr>
          <w:rFonts w:eastAsia="Times New Roman" w:cs="Calibri"/>
          <w:i/>
          <w:iCs/>
          <w:color w:val="000000"/>
          <w:lang w:val="en-AU"/>
        </w:rPr>
        <w:t>the winter</w:t>
      </w:r>
      <w:r w:rsidRPr="000E2C5B">
        <w:rPr>
          <w:rFonts w:eastAsia="Times New Roman" w:cs="Calibri"/>
          <w:color w:val="000000"/>
          <w:lang w:val="en-AU"/>
        </w:rPr>
        <w:t>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0E2C5B">
        <w:rPr>
          <w:rFonts w:eastAsia="Times New Roman" w:cs="Calibri"/>
          <w:i/>
          <w:iCs/>
          <w:color w:val="000000"/>
          <w:lang w:val="en-AU"/>
        </w:rPr>
        <w:t>And they embittered their lives with hard work and with mortar</w:t>
      </w:r>
      <w:r w:rsidRPr="000E2C5B">
        <w:rPr>
          <w:rFonts w:eastAsia="Times New Roman" w:cs="Calibri"/>
          <w:color w:val="000000"/>
          <w:lang w:val="en-AU"/>
        </w:rPr>
        <w:t> (Ex. 1:14).</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the flowers appear in the countryside</w:t>
      </w:r>
      <w:r w:rsidRPr="000E2C5B">
        <w:rPr>
          <w:rFonts w:eastAsia="Times New Roman" w:cs="Calibri"/>
          <w:color w:val="000000"/>
          <w:lang w:val="en-AU"/>
        </w:rPr>
        <w:t>: this refers to Moses and Aaron. </w:t>
      </w:r>
      <w:r w:rsidRPr="000E2C5B">
        <w:rPr>
          <w:rFonts w:eastAsia="Times New Roman" w:cs="Calibri"/>
          <w:i/>
          <w:iCs/>
          <w:color w:val="000000"/>
          <w:lang w:val="en-AU"/>
        </w:rPr>
        <w:t>...the time is coming when the birds will sing</w:t>
      </w:r>
      <w:r w:rsidRPr="000E2C5B">
        <w:rPr>
          <w:rFonts w:eastAsia="Times New Roman" w:cs="Calibri"/>
          <w:color w:val="000000"/>
          <w:lang w:val="en-AU"/>
        </w:rPr>
        <w:t>: the time for the foreskin [to be properly cut off] has come. The time for the Egyptians to be cut off has come. The time for the idolatry to be removed from the world has come: </w:t>
      </w:r>
      <w:r w:rsidRPr="000E2C5B">
        <w:rPr>
          <w:rFonts w:eastAsia="Times New Roman" w:cs="Calibri"/>
          <w:i/>
          <w:iCs/>
          <w:color w:val="000000"/>
          <w:lang w:val="en-AU"/>
        </w:rPr>
        <w:t>And against all the gods of Egypt I will execute judgment, I am the Lord </w:t>
      </w:r>
      <w:r w:rsidRPr="000E2C5B">
        <w:rPr>
          <w:rFonts w:eastAsia="Times New Roman" w:cs="Calibri"/>
          <w:color w:val="000000"/>
          <w:lang w:val="en-AU"/>
        </w:rPr>
        <w:t>(Ex. 12:2). The time for the sea to be split has come: </w:t>
      </w:r>
      <w:r w:rsidRPr="000E2C5B">
        <w:rPr>
          <w:rFonts w:eastAsia="Times New Roman" w:cs="Calibri"/>
          <w:i/>
          <w:iCs/>
          <w:color w:val="000000"/>
          <w:lang w:val="en-AU"/>
        </w:rPr>
        <w:t>And the waters split open</w:t>
      </w:r>
      <w:r w:rsidRPr="000E2C5B">
        <w:rPr>
          <w:rFonts w:eastAsia="Times New Roman" w:cs="Calibri"/>
          <w:color w:val="000000"/>
          <w:lang w:val="en-AU"/>
        </w:rPr>
        <w:t> (Ex. 14:21). The time for the recitation of the Song at the Sea has come: </w:t>
      </w:r>
      <w:r w:rsidRPr="000E2C5B">
        <w:rPr>
          <w:rFonts w:eastAsia="Times New Roman" w:cs="Calibri"/>
          <w:i/>
          <w:iCs/>
          <w:color w:val="000000"/>
          <w:lang w:val="en-AU"/>
        </w:rPr>
        <w:t>Then Moses sang</w:t>
      </w:r>
      <w:r w:rsidRPr="000E2C5B">
        <w:rPr>
          <w:rFonts w:eastAsia="Times New Roman" w:cs="Calibri"/>
          <w:color w:val="000000"/>
          <w:lang w:val="en-AU"/>
        </w:rPr>
        <w:t> (Ex. 15:1). The time for the Torah to be given has come: </w:t>
      </w:r>
      <w:r w:rsidRPr="000E2C5B">
        <w:rPr>
          <w:rFonts w:eastAsia="Times New Roman" w:cs="Calibri"/>
          <w:i/>
          <w:iCs/>
          <w:color w:val="000000"/>
          <w:lang w:val="en-AU"/>
        </w:rPr>
        <w:t>The Lord is my strength and my song</w:t>
      </w:r>
      <w:r w:rsidRPr="000E2C5B">
        <w:rPr>
          <w:rFonts w:eastAsia="Times New Roman" w:cs="Calibri"/>
          <w:color w:val="000000"/>
          <w:lang w:val="en-AU"/>
        </w:rPr>
        <w:t> (Ex. 15:2). Said R. Bibi: [The appropriate text is this one:] </w:t>
      </w:r>
      <w:r w:rsidRPr="000E2C5B">
        <w:rPr>
          <w:rFonts w:eastAsia="Times New Roman" w:cs="Calibri"/>
          <w:i/>
          <w:iCs/>
          <w:color w:val="000000"/>
          <w:lang w:val="en-AU"/>
        </w:rPr>
        <w:t>Your statutes have become my songs </w:t>
      </w:r>
      <w:r w:rsidRPr="000E2C5B">
        <w:rPr>
          <w:rFonts w:eastAsia="Times New Roman" w:cs="Calibri"/>
          <w:color w:val="000000"/>
          <w:lang w:val="en-AU"/>
        </w:rPr>
        <w:t>(Ps. 119:54). Said R. Tanhuma, The time for the Israelites to make a song for the Holy One, blessed be He, has come:</w:t>
      </w:r>
      <w:r w:rsidRPr="000E2C5B">
        <w:rPr>
          <w:rFonts w:eastAsia="Times New Roman" w:cs="Calibri"/>
          <w:i/>
          <w:iCs/>
          <w:color w:val="000000"/>
          <w:lang w:val="en-AU"/>
        </w:rPr>
        <w:t>The Lord is my strength and my song </w:t>
      </w:r>
      <w:r w:rsidRPr="000E2C5B">
        <w:rPr>
          <w:rFonts w:eastAsia="Times New Roman" w:cs="Calibri"/>
          <w:color w:val="000000"/>
          <w:lang w:val="en-AU"/>
        </w:rPr>
        <w:t>(Ex. 15:2).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...and the turtle-dove’s cooing will be heard in our land</w:t>
      </w:r>
      <w:r w:rsidRPr="000E2C5B">
        <w:rPr>
          <w:rFonts w:eastAsia="Times New Roman" w:cs="Calibri"/>
          <w:color w:val="000000"/>
          <w:lang w:val="en-AU"/>
        </w:rPr>
        <w:t>: Said R. Yohanan, [Since the word for turtle dove uses letters that may yield </w:t>
      </w:r>
      <w:r w:rsidRPr="000E2C5B">
        <w:rPr>
          <w:rFonts w:eastAsia="Times New Roman" w:cs="Calibri"/>
          <w:i/>
          <w:iCs/>
          <w:color w:val="000000"/>
          <w:lang w:val="en-AU"/>
        </w:rPr>
        <w:t>guide</w:t>
      </w:r>
      <w:r w:rsidRPr="000E2C5B">
        <w:rPr>
          <w:rFonts w:eastAsia="Times New Roman" w:cs="Calibri"/>
          <w:color w:val="000000"/>
          <w:lang w:val="en-AU"/>
        </w:rPr>
        <w:t>, we read:] ‘the voice of the good guide is heard in our land.’ This refers to Moses: And Moses said, </w:t>
      </w:r>
      <w:r w:rsidRPr="000E2C5B">
        <w:rPr>
          <w:rFonts w:eastAsia="Times New Roman" w:cs="Calibri"/>
          <w:i/>
          <w:iCs/>
          <w:color w:val="000000"/>
          <w:lang w:val="en-AU"/>
        </w:rPr>
        <w:t>Thus said the Lord, At about midnight </w:t>
      </w:r>
      <w:r w:rsidRPr="000E2C5B">
        <w:rPr>
          <w:rFonts w:eastAsia="Times New Roman" w:cs="Calibri"/>
          <w:color w:val="000000"/>
          <w:lang w:val="en-AU"/>
        </w:rPr>
        <w:t>(Ex. 11:4).</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...when the green figs wilt ripen on the fig-trees</w:t>
      </w:r>
      <w:r w:rsidRPr="000E2C5B">
        <w:rPr>
          <w:rFonts w:eastAsia="Times New Roman" w:cs="Calibri"/>
          <w:color w:val="000000"/>
          <w:lang w:val="en-AU"/>
        </w:rPr>
        <w:t>: This refers to the three days of darkness, on which the wicked/lawless of Israel perished.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and the vines give forth their fragrance</w:t>
      </w:r>
      <w:r w:rsidRPr="000E2C5B">
        <w:rPr>
          <w:rFonts w:eastAsia="Times New Roman" w:cs="Calibri"/>
          <w:color w:val="000000"/>
          <w:lang w:val="en-AU"/>
        </w:rPr>
        <w:t>: This refers to those who remained, who repented and were accepted. Moses said to them, All this wonderful fragrance is coming from you, and you are sitting here! </w:t>
      </w:r>
      <w:r w:rsidRPr="000E2C5B">
        <w:rPr>
          <w:rFonts w:eastAsia="Times New Roman" w:cs="Calibri"/>
          <w:i/>
          <w:iCs/>
          <w:color w:val="000000"/>
          <w:lang w:val="en-AU"/>
        </w:rPr>
        <w:t>Rise up my darling, my fairest, come away</w:t>
      </w:r>
      <w:r w:rsidRPr="000E2C5B">
        <w:rPr>
          <w:rFonts w:eastAsia="Times New Roman" w:cs="Calibri"/>
          <w:color w:val="000000"/>
          <w:lang w:val="en-AU"/>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0E2C5B">
        <w:rPr>
          <w:rFonts w:eastAsia="Times New Roman" w:cs="Calibri"/>
          <w:color w:val="000000"/>
          <w:lang w:val="en-AU"/>
        </w:rPr>
        <w:t> (Song 2:8-10): Said R. Azariah, Is not ‘answering’ the same thing as ‘saying’? He</w:t>
      </w:r>
      <w:r w:rsidRPr="000E2C5B">
        <w:rPr>
          <w:rFonts w:eastAsia="Times New Roman" w:cs="Calibri"/>
          <w:i/>
          <w:iCs/>
          <w:color w:val="000000"/>
          <w:lang w:val="en-AU"/>
        </w:rPr>
        <w:t> answered</w:t>
      </w:r>
      <w:r w:rsidRPr="000E2C5B">
        <w:rPr>
          <w:rFonts w:eastAsia="Times New Roman" w:cs="Calibri"/>
          <w:color w:val="000000"/>
          <w:lang w:val="en-AU"/>
        </w:rPr>
        <w:t> me through Joshua, and </w:t>
      </w:r>
      <w:r w:rsidRPr="000E2C5B">
        <w:rPr>
          <w:rFonts w:eastAsia="Times New Roman" w:cs="Calibri"/>
          <w:i/>
          <w:iCs/>
          <w:color w:val="000000"/>
          <w:lang w:val="en-AU"/>
        </w:rPr>
        <w:t>said</w:t>
      </w:r>
      <w:r w:rsidRPr="000E2C5B">
        <w:rPr>
          <w:rFonts w:eastAsia="Times New Roman" w:cs="Calibri"/>
          <w:color w:val="000000"/>
          <w:lang w:val="en-AU"/>
        </w:rPr>
        <w:t> to me, through Eleazar. What did he say to me? </w:t>
      </w:r>
      <w:r w:rsidRPr="000E2C5B">
        <w:rPr>
          <w:rFonts w:eastAsia="Times New Roman" w:cs="Calibri"/>
          <w:i/>
          <w:iCs/>
          <w:color w:val="000000"/>
          <w:lang w:val="en-AU"/>
        </w:rPr>
        <w:t>Rise up, my darling; my fairest, come away</w:t>
      </w:r>
      <w:r w:rsidRPr="000E2C5B">
        <w:rPr>
          <w:rFonts w:eastAsia="Times New Roman" w:cs="Calibri"/>
          <w:color w:val="000000"/>
          <w:lang w:val="en-AU"/>
        </w:rPr>
        <w:t>. </w:t>
      </w:r>
      <w:r w:rsidRPr="000E2C5B">
        <w:rPr>
          <w:rFonts w:eastAsia="Times New Roman" w:cs="Calibri"/>
          <w:i/>
          <w:iCs/>
          <w:color w:val="000000"/>
          <w:lang w:val="en-AU"/>
        </w:rPr>
        <w:t>For now the winter is past</w:t>
      </w:r>
      <w:r w:rsidRPr="000E2C5B">
        <w:rPr>
          <w:rFonts w:eastAsia="Times New Roman" w:cs="Calibri"/>
          <w:color w:val="000000"/>
          <w:lang w:val="en-AU"/>
        </w:rPr>
        <w:t>: this refers to the forty years that the Israelites spent in the wilderness. </w:t>
      </w:r>
      <w:r w:rsidRPr="000E2C5B">
        <w:rPr>
          <w:rFonts w:eastAsia="Times New Roman" w:cs="Calibri"/>
          <w:i/>
          <w:iCs/>
          <w:color w:val="000000"/>
          <w:lang w:val="en-AU"/>
        </w:rPr>
        <w:t>...the rains are over and gone</w:t>
      </w:r>
      <w:r w:rsidRPr="000E2C5B">
        <w:rPr>
          <w:rFonts w:eastAsia="Times New Roman" w:cs="Calibri"/>
          <w:color w:val="000000"/>
          <w:lang w:val="en-AU"/>
        </w:rPr>
        <w:t>: this refers to the thirty-eight years [after the rejection of the Land], in which anger was poured out on Israel [and the generation of the wilderness was left to die out]. </w:t>
      </w:r>
      <w:r w:rsidRPr="000E2C5B">
        <w:rPr>
          <w:rFonts w:eastAsia="Times New Roman" w:cs="Calibri"/>
          <w:i/>
          <w:iCs/>
          <w:color w:val="000000"/>
          <w:lang w:val="en-AU"/>
        </w:rPr>
        <w:t> ...the flowers appear in the countryside</w:t>
      </w:r>
      <w:r w:rsidRPr="000E2C5B">
        <w:rPr>
          <w:rFonts w:eastAsia="Times New Roman" w:cs="Calibri"/>
          <w:color w:val="000000"/>
          <w:lang w:val="en-AU"/>
        </w:rPr>
        <w:t>: this refers to the spies: </w:t>
      </w:r>
      <w:r w:rsidRPr="000E2C5B">
        <w:rPr>
          <w:rFonts w:eastAsia="Times New Roman" w:cs="Calibri"/>
          <w:i/>
          <w:iCs/>
          <w:color w:val="000000"/>
          <w:lang w:val="en-AU"/>
        </w:rPr>
        <w:t>One representative, one representative for each tribe</w:t>
      </w:r>
      <w:r w:rsidRPr="000E2C5B">
        <w:rPr>
          <w:rFonts w:eastAsia="Times New Roman" w:cs="Calibri"/>
          <w:color w:val="000000"/>
          <w:lang w:val="en-AU"/>
        </w:rPr>
        <w:t> (Num. 34:18). </w:t>
      </w:r>
      <w:r w:rsidRPr="000E2C5B">
        <w:rPr>
          <w:rFonts w:eastAsia="Times New Roman" w:cs="Calibri"/>
          <w:i/>
          <w:iCs/>
          <w:color w:val="000000"/>
          <w:lang w:val="en-AU"/>
        </w:rPr>
        <w:t>the time is coming when the birds will sing</w:t>
      </w:r>
      <w:r w:rsidRPr="000E2C5B">
        <w:rPr>
          <w:rFonts w:eastAsia="Times New Roman" w:cs="Calibri"/>
          <w:color w:val="000000"/>
          <w:lang w:val="en-AU"/>
        </w:rPr>
        <w:t>: the time for the foreskin [to be properly cut off] has come. The time for the Canaanites to be cut off has come. The time for the Land of Israel to be cut up has come: </w:t>
      </w:r>
      <w:r w:rsidRPr="000E2C5B">
        <w:rPr>
          <w:rFonts w:eastAsia="Times New Roman" w:cs="Calibri"/>
          <w:i/>
          <w:iCs/>
          <w:color w:val="000000"/>
          <w:lang w:val="en-AU"/>
        </w:rPr>
        <w:t>Among these you will cut up the land</w:t>
      </w:r>
      <w:r w:rsidRPr="000E2C5B">
        <w:rPr>
          <w:rFonts w:eastAsia="Times New Roman" w:cs="Calibri"/>
          <w:color w:val="000000"/>
          <w:lang w:val="en-AU"/>
        </w:rPr>
        <w:t> (Num. 26:53). </w:t>
      </w:r>
      <w:r w:rsidRPr="000E2C5B">
        <w:rPr>
          <w:rFonts w:eastAsia="Times New Roman" w:cs="Calibri"/>
          <w:i/>
          <w:iCs/>
          <w:color w:val="000000"/>
          <w:lang w:val="en-AU"/>
        </w:rPr>
        <w:t>...and the turtle-dove’s cooing will be heard in our land</w:t>
      </w:r>
      <w:r w:rsidRPr="000E2C5B">
        <w:rPr>
          <w:rFonts w:eastAsia="Times New Roman" w:cs="Calibri"/>
          <w:color w:val="000000"/>
          <w:lang w:val="en-AU"/>
        </w:rPr>
        <w:t>: Said R. Yohanan, [Since the word for turtle-dove uses letters that may yield </w:t>
      </w:r>
      <w:r w:rsidRPr="000E2C5B">
        <w:rPr>
          <w:rFonts w:eastAsia="Times New Roman" w:cs="Calibri"/>
          <w:i/>
          <w:iCs/>
          <w:color w:val="000000"/>
          <w:lang w:val="en-AU"/>
        </w:rPr>
        <w:t>guide</w:t>
      </w:r>
      <w:r w:rsidRPr="000E2C5B">
        <w:rPr>
          <w:rFonts w:eastAsia="Times New Roman" w:cs="Calibri"/>
          <w:color w:val="000000"/>
          <w:lang w:val="en-AU"/>
        </w:rPr>
        <w:t>, we read:] ‘the voice of the good guide is heard in our land.’ This refers to Joshua: </w:t>
      </w:r>
      <w:r w:rsidRPr="000E2C5B">
        <w:rPr>
          <w:rFonts w:eastAsia="Times New Roman" w:cs="Calibri"/>
          <w:i/>
          <w:iCs/>
          <w:color w:val="000000"/>
          <w:lang w:val="en-AU"/>
        </w:rPr>
        <w:t>And Joshua commanded the officers of the people, saying</w:t>
      </w:r>
      <w:r w:rsidRPr="000E2C5B">
        <w:rPr>
          <w:rFonts w:eastAsia="Times New Roman" w:cs="Calibri"/>
          <w:color w:val="000000"/>
          <w:lang w:val="en-AU"/>
        </w:rPr>
        <w:t> (Josh. 1:10). </w:t>
      </w:r>
      <w:r w:rsidRPr="000E2C5B">
        <w:rPr>
          <w:rFonts w:eastAsia="Times New Roman" w:cs="Calibri"/>
          <w:i/>
          <w:iCs/>
          <w:color w:val="000000"/>
          <w:lang w:val="en-AU"/>
        </w:rPr>
        <w:t>...when the green figs will ripen on the fig-trees</w:t>
      </w:r>
      <w:r w:rsidRPr="000E2C5B">
        <w:rPr>
          <w:rFonts w:eastAsia="Times New Roman" w:cs="Calibri"/>
          <w:color w:val="000000"/>
          <w:lang w:val="en-AU"/>
        </w:rPr>
        <w:t>: This refers to the baskets of first fruits.</w:t>
      </w:r>
      <w:r w:rsidRPr="000E2C5B">
        <w:rPr>
          <w:rFonts w:eastAsia="Times New Roman" w:cs="Calibri"/>
          <w:i/>
          <w:iCs/>
          <w:color w:val="000000"/>
          <w:lang w:val="en-AU"/>
        </w:rPr>
        <w:t> ...and the vines give forth their fragrance</w:t>
      </w:r>
      <w:r w:rsidRPr="000E2C5B">
        <w:rPr>
          <w:rFonts w:eastAsia="Times New Roman" w:cs="Calibri"/>
          <w:color w:val="000000"/>
          <w:lang w:val="en-AU"/>
        </w:rPr>
        <w:t>: This refers to the drink-offerings.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0E2C5B">
        <w:rPr>
          <w:rFonts w:eastAsia="Times New Roman" w:cs="Calibri"/>
          <w:color w:val="000000"/>
          <w:lang w:val="en-AU"/>
        </w:rPr>
        <w:t> (Song 2:8-10): Said R. Azariah, Is not ‘answering’ the same thing as ‘saying’? He </w:t>
      </w:r>
      <w:r w:rsidRPr="000E2C5B">
        <w:rPr>
          <w:rFonts w:eastAsia="Times New Roman" w:cs="Calibri"/>
          <w:i/>
          <w:iCs/>
          <w:color w:val="000000"/>
          <w:lang w:val="en-AU"/>
        </w:rPr>
        <w:t>answered</w:t>
      </w:r>
      <w:r w:rsidRPr="000E2C5B">
        <w:rPr>
          <w:rFonts w:eastAsia="Times New Roman" w:cs="Calibri"/>
          <w:color w:val="000000"/>
          <w:lang w:val="en-AU"/>
        </w:rPr>
        <w:t> me through Daniel, and </w:t>
      </w:r>
      <w:r w:rsidRPr="000E2C5B">
        <w:rPr>
          <w:rFonts w:eastAsia="Times New Roman" w:cs="Calibri"/>
          <w:i/>
          <w:iCs/>
          <w:color w:val="000000"/>
          <w:lang w:val="en-AU"/>
        </w:rPr>
        <w:t>said </w:t>
      </w:r>
      <w:r w:rsidRPr="000E2C5B">
        <w:rPr>
          <w:rFonts w:eastAsia="Times New Roman" w:cs="Calibri"/>
          <w:color w:val="000000"/>
          <w:lang w:val="en-AU"/>
        </w:rPr>
        <w:t>to me, through Ezra. What did he say to me? </w:t>
      </w:r>
      <w:r w:rsidRPr="000E2C5B">
        <w:rPr>
          <w:rFonts w:eastAsia="Times New Roman" w:cs="Calibri"/>
          <w:i/>
          <w:iCs/>
          <w:color w:val="000000"/>
          <w:lang w:val="en-AU"/>
        </w:rPr>
        <w:t>Rise up, my darling; my fairest, come away</w:t>
      </w:r>
      <w:r w:rsidRPr="000E2C5B">
        <w:rPr>
          <w:rFonts w:eastAsia="Times New Roman" w:cs="Calibri"/>
          <w:color w:val="000000"/>
          <w:lang w:val="en-AU"/>
        </w:rPr>
        <w:t>. </w:t>
      </w:r>
      <w:r w:rsidRPr="000E2C5B">
        <w:rPr>
          <w:rFonts w:eastAsia="Times New Roman" w:cs="Calibri"/>
          <w:i/>
          <w:iCs/>
          <w:color w:val="000000"/>
          <w:lang w:val="en-AU"/>
        </w:rPr>
        <w:t>For now the winter is past</w:t>
      </w:r>
      <w:r w:rsidRPr="000E2C5B">
        <w:rPr>
          <w:rFonts w:eastAsia="Times New Roman" w:cs="Calibri"/>
          <w:color w:val="000000"/>
          <w:lang w:val="en-AU"/>
        </w:rPr>
        <w:t>: this refers to the seventy years of the dominion of Babylonia. </w:t>
      </w:r>
      <w:r w:rsidRPr="000E2C5B">
        <w:rPr>
          <w:rFonts w:eastAsia="Times New Roman" w:cs="Calibri"/>
          <w:i/>
          <w:iCs/>
          <w:color w:val="000000"/>
          <w:lang w:val="en-AU"/>
        </w:rPr>
        <w:t>...the rains are over and gone</w:t>
      </w:r>
      <w:r w:rsidRPr="000E2C5B">
        <w:rPr>
          <w:rFonts w:eastAsia="Times New Roman" w:cs="Calibri"/>
          <w:color w:val="000000"/>
          <w:lang w:val="en-AU"/>
        </w:rPr>
        <w:t>: this refers to the fifty-two years of the dominion of Media.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Another interpretation: </w:t>
      </w:r>
      <w:r w:rsidRPr="000E2C5B">
        <w:rPr>
          <w:rFonts w:eastAsia="Times New Roman" w:cs="Calibri"/>
          <w:i/>
          <w:iCs/>
          <w:color w:val="000000"/>
          <w:lang w:val="en-AU"/>
        </w:rPr>
        <w:t>For now the winter is past</w:t>
      </w:r>
      <w:r w:rsidRPr="000E2C5B">
        <w:rPr>
          <w:rFonts w:eastAsia="Times New Roman" w:cs="Calibri"/>
          <w:color w:val="000000"/>
          <w:lang w:val="en-AU"/>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...the rains are over and gone</w:t>
      </w:r>
      <w:r w:rsidRPr="000E2C5B">
        <w:rPr>
          <w:rFonts w:eastAsia="Times New Roman" w:cs="Calibri"/>
          <w:color w:val="000000"/>
          <w:lang w:val="en-AU"/>
        </w:rPr>
        <w:t>: this refers to the subjugation. </w:t>
      </w:r>
      <w:r w:rsidRPr="000E2C5B">
        <w:rPr>
          <w:rFonts w:eastAsia="Times New Roman" w:cs="Calibri"/>
          <w:i/>
          <w:iCs/>
          <w:color w:val="000000"/>
          <w:lang w:val="en-AU"/>
        </w:rPr>
        <w:t>the flowers appear in the countryside</w:t>
      </w:r>
      <w:r w:rsidRPr="000E2C5B">
        <w:rPr>
          <w:rFonts w:eastAsia="Times New Roman" w:cs="Calibri"/>
          <w:color w:val="000000"/>
          <w:lang w:val="en-AU"/>
        </w:rPr>
        <w:t>: for instance, Daniel and his colleagues, Mordecai and his colleagues, Ezra and his colleagues. </w:t>
      </w:r>
      <w:r w:rsidRPr="000E2C5B">
        <w:rPr>
          <w:rFonts w:eastAsia="Times New Roman" w:cs="Calibri"/>
          <w:i/>
          <w:iCs/>
          <w:color w:val="000000"/>
          <w:lang w:val="en-AU"/>
        </w:rPr>
        <w:t>the time is coming when the birds will sing</w:t>
      </w:r>
      <w:r w:rsidRPr="000E2C5B">
        <w:rPr>
          <w:rFonts w:eastAsia="Times New Roman" w:cs="Calibri"/>
          <w:color w:val="000000"/>
          <w:lang w:val="en-AU"/>
        </w:rPr>
        <w:t>: the time for the foreskin [to be properly cut off] has come.: Th</w:t>
      </w:r>
      <w:r w:rsidRPr="000E2C5B">
        <w:rPr>
          <w:rFonts w:eastAsia="Times New Roman" w:cs="Calibri"/>
          <w:i/>
          <w:iCs/>
          <w:color w:val="000000"/>
          <w:lang w:val="en-AU"/>
        </w:rPr>
        <w:t> The time for the wicked/lawless to be broken has come.</w:t>
      </w:r>
      <w:r w:rsidRPr="000E2C5B">
        <w:rPr>
          <w:rFonts w:eastAsia="Times New Roman" w:cs="Calibri"/>
          <w:color w:val="000000"/>
          <w:lang w:val="en-AU"/>
        </w:rPr>
        <w:t> </w:t>
      </w:r>
      <w:r w:rsidRPr="000E2C5B">
        <w:rPr>
          <w:rFonts w:eastAsia="Times New Roman" w:cs="Calibri"/>
          <w:i/>
          <w:iCs/>
          <w:color w:val="000000"/>
          <w:lang w:val="en-AU"/>
        </w:rPr>
        <w:t>The Lord has broken the staff of the wicked/lawless</w:t>
      </w:r>
      <w:r w:rsidRPr="000E2C5B">
        <w:rPr>
          <w:rFonts w:eastAsia="Times New Roman" w:cs="Calibri"/>
          <w:color w:val="000000"/>
          <w:lang w:val="en-AU"/>
        </w:rPr>
        <w:t> (Is. 14:5). The time for Babylonians to be removed has come. The time for the house of the sanctuary to be rebuilt has come: </w:t>
      </w:r>
      <w:r w:rsidRPr="000E2C5B">
        <w:rPr>
          <w:rFonts w:eastAsia="Times New Roman" w:cs="Calibri"/>
          <w:i/>
          <w:iCs/>
          <w:color w:val="000000"/>
          <w:lang w:val="en-AU"/>
        </w:rPr>
        <w:t>Greater will be the glory of the second house</w:t>
      </w:r>
      <w:r w:rsidRPr="000E2C5B">
        <w:rPr>
          <w:rFonts w:eastAsia="Times New Roman" w:cs="Calibri"/>
          <w:color w:val="000000"/>
          <w:lang w:val="en-AU"/>
        </w:rPr>
        <w:t> (Haggai 2:9). </w:t>
      </w:r>
      <w:r w:rsidRPr="000E2C5B">
        <w:rPr>
          <w:rFonts w:eastAsia="Times New Roman" w:cs="Calibri"/>
          <w:i/>
          <w:iCs/>
          <w:color w:val="000000"/>
          <w:lang w:val="en-AU"/>
        </w:rPr>
        <w:t>and the turtle-dove’s cooing will be heard in our land</w:t>
      </w:r>
      <w:r w:rsidRPr="000E2C5B">
        <w:rPr>
          <w:rFonts w:eastAsia="Times New Roman" w:cs="Calibri"/>
          <w:color w:val="000000"/>
          <w:lang w:val="en-AU"/>
        </w:rPr>
        <w:t>: Said R. Yohanan, [Since the word for turtle-dove uses letters that may yield </w:t>
      </w:r>
      <w:r w:rsidRPr="000E2C5B">
        <w:rPr>
          <w:rFonts w:eastAsia="Times New Roman" w:cs="Calibri"/>
          <w:i/>
          <w:iCs/>
          <w:color w:val="000000"/>
          <w:lang w:val="en-AU"/>
        </w:rPr>
        <w:t>guide</w:t>
      </w:r>
      <w:r w:rsidRPr="000E2C5B">
        <w:rPr>
          <w:rFonts w:eastAsia="Times New Roman" w:cs="Calibri"/>
          <w:color w:val="000000"/>
          <w:lang w:val="en-AU"/>
        </w:rPr>
        <w:t>, we read:] ‘the voice of the good guide is heard in our land.’ This refers to Cyrus: </w:t>
      </w:r>
      <w:r w:rsidRPr="000E2C5B">
        <w:rPr>
          <w:rFonts w:eastAsia="Times New Roman" w:cs="Calibri"/>
          <w:i/>
          <w:iCs/>
          <w:color w:val="000000"/>
          <w:lang w:val="en-AU"/>
        </w:rPr>
        <w:t>Thus said Cyrus, king of Persia, All the nations of the world...</w:t>
      </w:r>
      <w:r w:rsidRPr="000E2C5B">
        <w:rPr>
          <w:rFonts w:eastAsia="Times New Roman" w:cs="Calibri"/>
          <w:color w:val="000000"/>
          <w:lang w:val="en-AU"/>
        </w:rPr>
        <w:t>(Ezra 1:2). </w:t>
      </w:r>
      <w:r w:rsidRPr="000E2C5B">
        <w:rPr>
          <w:rFonts w:eastAsia="Times New Roman" w:cs="Calibri"/>
          <w:i/>
          <w:iCs/>
          <w:color w:val="000000"/>
          <w:lang w:val="en-AU"/>
        </w:rPr>
        <w:t>when the green figs will ripen on the fig-trees</w:t>
      </w:r>
      <w:r w:rsidRPr="000E2C5B">
        <w:rPr>
          <w:rFonts w:eastAsia="Times New Roman" w:cs="Calibri"/>
          <w:color w:val="000000"/>
          <w:lang w:val="en-AU"/>
        </w:rPr>
        <w:t>: This speaks of the baskets of first fruits.  </w:t>
      </w:r>
      <w:r w:rsidRPr="000E2C5B">
        <w:rPr>
          <w:rFonts w:eastAsia="Times New Roman" w:cs="Calibri"/>
          <w:i/>
          <w:iCs/>
          <w:color w:val="000000"/>
          <w:lang w:val="en-AU"/>
        </w:rPr>
        <w:t>...and the vines give forth their fragrance</w:t>
      </w:r>
      <w:r w:rsidRPr="000E2C5B">
        <w:rPr>
          <w:rFonts w:eastAsia="Times New Roman" w:cs="Calibri"/>
          <w:color w:val="000000"/>
          <w:lang w:val="en-AU"/>
        </w:rPr>
        <w:t>: This refers to the drink-offerings. Moses said to them, All this wonderful fragrance is coming from you, and you are sitting here! </w:t>
      </w:r>
      <w:r w:rsidRPr="000E2C5B">
        <w:rPr>
          <w:rFonts w:eastAsia="Times New Roman" w:cs="Calibri"/>
          <w:i/>
          <w:iCs/>
          <w:color w:val="000000"/>
          <w:lang w:val="en-AU"/>
        </w:rPr>
        <w:t>Rise up my darling, my fairest, come away</w:t>
      </w:r>
      <w:r w:rsidRPr="000E2C5B">
        <w:rPr>
          <w:rFonts w:eastAsia="Times New Roman" w:cs="Calibri"/>
          <w:color w:val="000000"/>
          <w:lang w:val="en-AU"/>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0E2C5B">
        <w:rPr>
          <w:rFonts w:eastAsia="Times New Roman" w:cs="Calibri"/>
          <w:color w:val="000000"/>
          <w:lang w:val="en-AU"/>
        </w:rPr>
        <w:t> (Song 2:8-10): Said R. Azariah, Is not ‘answering’ the same thing as ‘saying’? He </w:t>
      </w:r>
      <w:r w:rsidRPr="000E2C5B">
        <w:rPr>
          <w:rFonts w:eastAsia="Times New Roman" w:cs="Calibri"/>
          <w:i/>
          <w:iCs/>
          <w:color w:val="000000"/>
          <w:lang w:val="en-AU"/>
        </w:rPr>
        <w:t>answered </w:t>
      </w:r>
      <w:r w:rsidRPr="000E2C5B">
        <w:rPr>
          <w:rFonts w:eastAsia="Times New Roman" w:cs="Calibri"/>
          <w:color w:val="000000"/>
          <w:lang w:val="en-AU"/>
        </w:rPr>
        <w:t>me through Elijah, and </w:t>
      </w:r>
      <w:r w:rsidRPr="000E2C5B">
        <w:rPr>
          <w:rFonts w:eastAsia="Times New Roman" w:cs="Calibri"/>
          <w:i/>
          <w:iCs/>
          <w:color w:val="000000"/>
          <w:lang w:val="en-AU"/>
        </w:rPr>
        <w:t>said</w:t>
      </w:r>
      <w:r w:rsidRPr="000E2C5B">
        <w:rPr>
          <w:rFonts w:eastAsia="Times New Roman" w:cs="Calibri"/>
          <w:color w:val="000000"/>
          <w:lang w:val="en-AU"/>
        </w:rPr>
        <w:t> to me, through the messiah- king. What did he say to me? </w:t>
      </w:r>
      <w:r w:rsidRPr="000E2C5B">
        <w:rPr>
          <w:rFonts w:eastAsia="Times New Roman" w:cs="Calibri"/>
          <w:i/>
          <w:iCs/>
          <w:color w:val="000000"/>
          <w:lang w:val="en-AU"/>
        </w:rPr>
        <w:t>Rise up, my darling; my fairest, come away</w:t>
      </w:r>
      <w:r w:rsidRPr="000E2C5B">
        <w:rPr>
          <w:rFonts w:eastAsia="Times New Roman" w:cs="Calibri"/>
          <w:color w:val="000000"/>
          <w:lang w:val="en-AU"/>
        </w:rPr>
        <w:t>. </w:t>
      </w:r>
      <w:r w:rsidRPr="000E2C5B">
        <w:rPr>
          <w:rFonts w:eastAsia="Times New Roman" w:cs="Calibri"/>
          <w:i/>
          <w:iCs/>
          <w:color w:val="000000"/>
          <w:lang w:val="en-AU"/>
        </w:rPr>
        <w:t>For now the winter is past</w:t>
      </w:r>
      <w:r w:rsidRPr="000E2C5B">
        <w:rPr>
          <w:rFonts w:eastAsia="Times New Roman" w:cs="Calibri"/>
          <w:color w:val="000000"/>
          <w:lang w:val="en-AU"/>
        </w:rPr>
        <w:t>: Said R. Azariah, This refers to the wicked/lawless (Rome) kingdom, which misled people. That is in line with the following: </w:t>
      </w:r>
      <w:r w:rsidRPr="000E2C5B">
        <w:rPr>
          <w:rFonts w:eastAsia="Times New Roman" w:cs="Calibri"/>
          <w:i/>
          <w:iCs/>
          <w:color w:val="000000"/>
          <w:lang w:val="en-AU"/>
        </w:rPr>
        <w:t>When your brother, son of your mother, misleads you</w:t>
      </w:r>
      <w:r w:rsidRPr="000E2C5B">
        <w:rPr>
          <w:rFonts w:eastAsia="Times New Roman" w:cs="Calibri"/>
          <w:color w:val="000000"/>
          <w:lang w:val="en-AU"/>
        </w:rPr>
        <w:t> (Deut. 13:7).</w:t>
      </w:r>
      <w:r w:rsidRPr="000E2C5B">
        <w:rPr>
          <w:rFonts w:eastAsia="Times New Roman" w:cs="Calibri"/>
          <w:i/>
          <w:iCs/>
          <w:color w:val="000000"/>
          <w:lang w:val="en-AU"/>
        </w:rPr>
        <w:t> ...the rains are over and gone</w:t>
      </w:r>
      <w:r w:rsidRPr="000E2C5B">
        <w:rPr>
          <w:rFonts w:eastAsia="Times New Roman" w:cs="Calibri"/>
          <w:color w:val="000000"/>
          <w:lang w:val="en-AU"/>
        </w:rPr>
        <w:t>: this refers to the subjugation [to Rome]. </w:t>
      </w:r>
      <w:r w:rsidRPr="000E2C5B">
        <w:rPr>
          <w:rFonts w:eastAsia="Times New Roman" w:cs="Calibri"/>
          <w:i/>
          <w:iCs/>
          <w:color w:val="000000"/>
          <w:lang w:val="en-AU"/>
        </w:rPr>
        <w:t> ...the flowers appear in the countryside</w:t>
      </w:r>
      <w:r w:rsidRPr="000E2C5B">
        <w:rPr>
          <w:rFonts w:eastAsia="Times New Roman" w:cs="Calibri"/>
          <w:color w:val="000000"/>
          <w:lang w:val="en-AU"/>
        </w:rPr>
        <w:t>: Said R. Isaac, It is written, </w:t>
      </w:r>
      <w:r w:rsidRPr="000E2C5B">
        <w:rPr>
          <w:rFonts w:eastAsia="Times New Roman" w:cs="Calibri"/>
          <w:i/>
          <w:iCs/>
          <w:color w:val="000000"/>
          <w:lang w:val="en-AU"/>
        </w:rPr>
        <w:t>The Lord showed me four craftsmen</w:t>
      </w:r>
      <w:r w:rsidRPr="000E2C5B">
        <w:rPr>
          <w:rFonts w:eastAsia="Times New Roman" w:cs="Calibri"/>
          <w:color w:val="000000"/>
          <w:lang w:val="en-AU"/>
        </w:rPr>
        <w:t> (Zech. 2:3). These are they: Elijah, the Messiah-king, Melchizedek, and the anointed (Messiah) for war. </w:t>
      </w:r>
      <w:r w:rsidRPr="000E2C5B">
        <w:rPr>
          <w:rFonts w:eastAsia="Times New Roman" w:cs="Calibri"/>
          <w:i/>
          <w:iCs/>
          <w:color w:val="000000"/>
          <w:lang w:val="en-AU"/>
        </w:rPr>
        <w:t>the time is coming when the birds will sing</w:t>
      </w:r>
      <w:r w:rsidRPr="000E2C5B">
        <w:rPr>
          <w:rFonts w:eastAsia="Times New Roman" w:cs="Calibri"/>
          <w:color w:val="000000"/>
          <w:lang w:val="en-AU"/>
        </w:rPr>
        <w:t>: the time for the foreskin [to be properly cut off] has come. The time for the Egyptians to be cut off has come. </w:t>
      </w:r>
      <w:r w:rsidRPr="000E2C5B">
        <w:rPr>
          <w:rFonts w:eastAsia="Times New Roman" w:cs="Calibri"/>
          <w:i/>
          <w:iCs/>
          <w:color w:val="000000"/>
          <w:lang w:val="en-AU"/>
        </w:rPr>
        <w:t>The time for the wicked/lawless to be broken has come</w:t>
      </w:r>
      <w:r w:rsidRPr="000E2C5B">
        <w:rPr>
          <w:rFonts w:eastAsia="Times New Roman" w:cs="Calibri"/>
          <w:color w:val="000000"/>
          <w:lang w:val="en-AU"/>
        </w:rPr>
        <w:t>: </w:t>
      </w:r>
      <w:r w:rsidRPr="000E2C5B">
        <w:rPr>
          <w:rFonts w:eastAsia="Times New Roman" w:cs="Calibri"/>
          <w:i/>
          <w:iCs/>
          <w:color w:val="000000"/>
          <w:lang w:val="en-AU"/>
        </w:rPr>
        <w:t>The Lord has broken the staff of the wicked/lawless</w:t>
      </w:r>
      <w:r w:rsidRPr="000E2C5B">
        <w:rPr>
          <w:rFonts w:eastAsia="Times New Roman" w:cs="Calibri"/>
          <w:color w:val="000000"/>
          <w:lang w:val="en-AU"/>
        </w:rPr>
        <w:t> (Is. 14:5). The time for the wicked/lawless kingdom to be uprooted from the world has come. The time for the revelation of the kingdom of heaven has come: </w:t>
      </w:r>
      <w:r w:rsidRPr="000E2C5B">
        <w:rPr>
          <w:rFonts w:eastAsia="Times New Roman" w:cs="Calibri"/>
          <w:i/>
          <w:iCs/>
          <w:color w:val="000000"/>
          <w:lang w:val="en-AU"/>
        </w:rPr>
        <w:t>The Lord will be king over all the earth </w:t>
      </w:r>
      <w:r w:rsidRPr="000E2C5B">
        <w:rPr>
          <w:rFonts w:eastAsia="Times New Roman" w:cs="Calibri"/>
          <w:color w:val="000000"/>
          <w:lang w:val="en-AU"/>
        </w:rPr>
        <w:t>(Zech. 14:9).  </w:t>
      </w:r>
      <w:r w:rsidRPr="000E2C5B">
        <w:rPr>
          <w:rFonts w:eastAsia="Times New Roman" w:cs="Calibri"/>
          <w:i/>
          <w:iCs/>
          <w:color w:val="000000"/>
          <w:lang w:val="en-AU"/>
        </w:rPr>
        <w:t>...and the turtle-dove’s cooing will be heard in our land</w:t>
      </w:r>
      <w:r w:rsidRPr="000E2C5B">
        <w:rPr>
          <w:rFonts w:eastAsia="Times New Roman" w:cs="Calibri"/>
          <w:color w:val="000000"/>
          <w:lang w:val="en-AU"/>
        </w:rPr>
        <w:t>: Said R. Yohanan, [Since the word for turtle dove uses letters that may yield </w:t>
      </w:r>
      <w:r w:rsidRPr="000E2C5B">
        <w:rPr>
          <w:rFonts w:eastAsia="Times New Roman" w:cs="Calibri"/>
          <w:i/>
          <w:iCs/>
          <w:color w:val="000000"/>
          <w:lang w:val="en-AU"/>
        </w:rPr>
        <w:t>guide</w:t>
      </w:r>
      <w:r w:rsidRPr="000E2C5B">
        <w:rPr>
          <w:rFonts w:eastAsia="Times New Roman" w:cs="Calibri"/>
          <w:color w:val="000000"/>
          <w:lang w:val="en-AU"/>
        </w:rPr>
        <w:t>, we read:] ‘the voice of the good guide is heard in our land.’ This refers to the messiah king: </w:t>
      </w:r>
      <w:r w:rsidRPr="000E2C5B">
        <w:rPr>
          <w:rFonts w:eastAsia="Times New Roman" w:cs="Calibri"/>
          <w:i/>
          <w:iCs/>
          <w:color w:val="000000"/>
          <w:lang w:val="en-AU"/>
        </w:rPr>
        <w:t>How beautiful on the hills are the feet of the bringer of glad tidings</w:t>
      </w:r>
      <w:r w:rsidRPr="000E2C5B">
        <w:rPr>
          <w:rFonts w:eastAsia="Times New Roman" w:cs="Calibri"/>
          <w:color w:val="000000"/>
          <w:lang w:val="en-AU"/>
        </w:rPr>
        <w:t> (Is. 52:7). </w:t>
      </w:r>
      <w:r w:rsidRPr="000E2C5B">
        <w:rPr>
          <w:rFonts w:eastAsia="Times New Roman" w:cs="Calibri"/>
          <w:i/>
          <w:iCs/>
          <w:color w:val="000000"/>
          <w:lang w:val="en-AU"/>
        </w:rPr>
        <w:t>when the green figs will ripen on the fig-trees</w:t>
      </w:r>
      <w:r w:rsidRPr="000E2C5B">
        <w:rPr>
          <w:rFonts w:eastAsia="Times New Roman" w:cs="Calibri"/>
          <w:color w:val="000000"/>
          <w:lang w:val="en-AU"/>
        </w:rPr>
        <w:t>: Said R. Hiyya bar Abba, Close to the days of the messiah a great thing will happen, and the wicked/lawless will perish in it. </w:t>
      </w:r>
      <w:r w:rsidRPr="000E2C5B">
        <w:rPr>
          <w:rFonts w:eastAsia="Times New Roman" w:cs="Calibri"/>
          <w:i/>
          <w:iCs/>
          <w:color w:val="000000"/>
          <w:lang w:val="en-AU"/>
        </w:rPr>
        <w:t>...and the vines give forth their fragrance</w:t>
      </w:r>
      <w:r w:rsidRPr="000E2C5B">
        <w:rPr>
          <w:rFonts w:eastAsia="Times New Roman" w:cs="Calibri"/>
          <w:color w:val="000000"/>
          <w:lang w:val="en-AU"/>
        </w:rPr>
        <w:t>: This refers to those who remained: </w:t>
      </w:r>
      <w:r w:rsidRPr="000E2C5B">
        <w:rPr>
          <w:rFonts w:eastAsia="Times New Roman" w:cs="Calibri"/>
          <w:i/>
          <w:iCs/>
          <w:color w:val="000000"/>
          <w:lang w:val="en-AU"/>
        </w:rPr>
        <w:t>And those who remained in Zion, and the remnant in Jerusalem, will be holy</w:t>
      </w:r>
      <w:r w:rsidRPr="000E2C5B">
        <w:rPr>
          <w:rFonts w:eastAsia="Times New Roman" w:cs="Calibri"/>
          <w:color w:val="000000"/>
          <w:lang w:val="en-AU"/>
        </w:rPr>
        <w:t> (Is. 4:3).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And rabbis say, </w:t>
      </w:r>
      <w:r w:rsidRPr="000E2C5B">
        <w:rPr>
          <w:rFonts w:eastAsia="Times New Roman" w:cs="Calibri"/>
          <w:b/>
          <w:bCs/>
          <w:color w:val="000000"/>
          <w:u w:val="single"/>
          <w:shd w:val="clear" w:color="auto" w:fill="FFFF00"/>
          <w:lang w:val="en-AU"/>
        </w:rPr>
        <w:t>In the septennate in which the son of David comes, in the first of the seven year spell</w:t>
      </w:r>
      <w:r w:rsidRPr="000E2C5B">
        <w:rPr>
          <w:rFonts w:eastAsia="Times New Roman" w:cs="Calibri"/>
          <w:color w:val="000000"/>
          <w:lang w:val="en-AU"/>
        </w:rPr>
        <w:t>, </w:t>
      </w:r>
      <w:r w:rsidRPr="000E2C5B">
        <w:rPr>
          <w:rFonts w:eastAsia="Times New Roman" w:cs="Calibri"/>
          <w:i/>
          <w:iCs/>
          <w:color w:val="000000"/>
          <w:lang w:val="en-AU"/>
        </w:rPr>
        <w:t>I shall cause it to rain on one town and not on another</w:t>
      </w:r>
      <w:r w:rsidRPr="000E2C5B">
        <w:rPr>
          <w:rFonts w:eastAsia="Times New Roman" w:cs="Calibri"/>
          <w:color w:val="000000"/>
          <w:lang w:val="en-AU"/>
        </w:rPr>
        <w:t>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w:t>
      </w:r>
      <w:r w:rsidRPr="000E2C5B">
        <w:rPr>
          <w:rFonts w:eastAsia="Times New Roman" w:cs="Calibri"/>
          <w:b/>
          <w:bCs/>
          <w:color w:val="000000"/>
          <w:shd w:val="clear" w:color="auto" w:fill="FFFF00"/>
          <w:lang w:val="en-AU"/>
        </w:rPr>
        <w:t>In the seventh there will be wars. And at the end of the seventh year of that septennate, the son of David will come.</w:t>
      </w:r>
      <w:r w:rsidRPr="000E2C5B">
        <w:rPr>
          <w:rFonts w:eastAsia="Times New Roman" w:cs="Calibri"/>
          <w:color w:val="000000"/>
          <w:lang w:val="en-AU"/>
        </w:rPr>
        <w:t>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0E2C5B">
        <w:rPr>
          <w:rFonts w:eastAsia="Times New Roman" w:cs="Calibri"/>
          <w:i/>
          <w:iCs/>
          <w:color w:val="000000"/>
          <w:lang w:val="en-AU"/>
        </w:rPr>
        <w:t>Truth will be among bands</w:t>
      </w:r>
      <w:r w:rsidRPr="000E2C5B">
        <w:rPr>
          <w:rFonts w:eastAsia="Times New Roman" w:cs="Calibri"/>
          <w:color w:val="000000"/>
          <w:lang w:val="en-AU"/>
        </w:rPr>
        <w:t>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0E2C5B">
        <w:rPr>
          <w:rFonts w:eastAsia="Times New Roman" w:cs="Calibri"/>
          <w:i/>
          <w:iCs/>
          <w:color w:val="000000"/>
          <w:lang w:val="en-AU"/>
        </w:rPr>
        <w:t>Remember Lord the taunts hurled at your servant, how I have borne in my heart the calumnies of the Gentiles; so have your enemies taunted us, 0 Lord, taunted the successors of your anointed king</w:t>
      </w:r>
      <w:r w:rsidRPr="000E2C5B">
        <w:rPr>
          <w:rFonts w:eastAsia="Times New Roman" w:cs="Calibri"/>
          <w:color w:val="000000"/>
          <w:lang w:val="en-AU"/>
        </w:rPr>
        <w:t> (Ps. 89:5 1). What follows? </w:t>
      </w:r>
      <w:r w:rsidRPr="000E2C5B">
        <w:rPr>
          <w:rFonts w:eastAsia="Times New Roman" w:cs="Calibri"/>
          <w:i/>
          <w:iCs/>
          <w:color w:val="000000"/>
          <w:lang w:val="en-AU"/>
        </w:rPr>
        <w:t>Blessed is the Lord for ever, amen, amen</w:t>
      </w:r>
      <w:r w:rsidRPr="000E2C5B">
        <w:rPr>
          <w:rFonts w:eastAsia="Times New Roman" w:cs="Calibri"/>
          <w:color w:val="000000"/>
          <w:lang w:val="en-AU"/>
        </w:rPr>
        <w:t> (Ps. 89:52).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Jonah opened discourse by citing this verse of Scripture: </w:t>
      </w:r>
      <w:r w:rsidRPr="000E2C5B">
        <w:rPr>
          <w:rFonts w:eastAsia="Times New Roman" w:cs="Calibri"/>
          <w:i/>
          <w:iCs/>
          <w:color w:val="000000"/>
          <w:lang w:val="en-AU"/>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0E2C5B">
        <w:rPr>
          <w:rFonts w:eastAsia="Times New Roman" w:cs="Calibri"/>
          <w:color w:val="000000"/>
          <w:lang w:val="en-AU"/>
        </w:rPr>
        <w:t> (Hos. 3:2-5). Said R. Yohanan, </w:t>
      </w:r>
      <w:r w:rsidRPr="000E2C5B">
        <w:rPr>
          <w:rFonts w:eastAsia="Times New Roman" w:cs="Calibri"/>
          <w:i/>
          <w:iCs/>
          <w:color w:val="000000"/>
          <w:lang w:val="en-AU"/>
        </w:rPr>
        <w:t>So I got her back for me, for fifteen pieces of silver, lo, fifteen; and for a homer of barley, lo, thirty, and a half-homer of barley, lo, sixty</w:t>
      </w:r>
      <w:r w:rsidRPr="000E2C5B">
        <w:rPr>
          <w:rFonts w:eastAsia="Times New Roman" w:cs="Calibri"/>
          <w:color w:val="000000"/>
          <w:lang w:val="en-AU"/>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Another interpretation of the verse, so I got her back for fifteen pieces of silver</w:t>
      </w:r>
      <w:r w:rsidRPr="000E2C5B">
        <w:rPr>
          <w:rFonts w:eastAsia="Times New Roman" w:cs="Calibri"/>
          <w:color w:val="000000"/>
          <w:lang w:val="en-AU"/>
        </w:rPr>
        <w:t>: Lo, the reference to fifteen pieces of silver brings us to the fifteenth day of Nisan. When is this? It is in this month: </w:t>
      </w:r>
      <w:r w:rsidRPr="000E2C5B">
        <w:rPr>
          <w:rFonts w:eastAsia="Times New Roman" w:cs="Calibri"/>
          <w:i/>
          <w:iCs/>
          <w:color w:val="000000"/>
          <w:lang w:val="en-AU"/>
        </w:rPr>
        <w:t>This month is for you the beginning of months</w:t>
      </w:r>
      <w:r w:rsidRPr="000E2C5B">
        <w:rPr>
          <w:rFonts w:eastAsia="Times New Roman" w:cs="Calibri"/>
          <w:color w:val="000000"/>
          <w:lang w:val="en-AU"/>
        </w:rPr>
        <w:t> (Ex.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month is for you [the first of months, you will make it the first month of the year] </w:t>
      </w:r>
      <w:r w:rsidRPr="000E2C5B">
        <w:rPr>
          <w:rFonts w:eastAsia="Times New Roman" w:cs="Calibri"/>
          <w:color w:val="000000"/>
          <w:lang w:val="en-AU"/>
        </w:rPr>
        <w:t>(Ex.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0E2C5B">
        <w:rPr>
          <w:rFonts w:eastAsia="Times New Roman" w:cs="Calibri"/>
          <w:i/>
          <w:iCs/>
          <w:color w:val="000000"/>
          <w:lang w:val="en-AU"/>
        </w:rPr>
        <w:t>Has God tried to go and take for himself a nation from the midst of another nation</w:t>
      </w:r>
      <w:r w:rsidRPr="000E2C5B">
        <w:rPr>
          <w:rFonts w:eastAsia="Times New Roman" w:cs="Calibri"/>
          <w:color w:val="000000"/>
          <w:lang w:val="en-AU"/>
        </w:rPr>
        <w:t> (Deut. 4:34).</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Joshua bar Nehemiah in the name of R. Yohanan bar Pazzi: ‘A nation from the midst of a people’ is not written here, nor do we find, ‘a people from the midst of a nation,’ but </w:t>
      </w:r>
      <w:r w:rsidRPr="000E2C5B">
        <w:rPr>
          <w:rFonts w:eastAsia="Times New Roman" w:cs="Calibri"/>
          <w:i/>
          <w:iCs/>
          <w:color w:val="000000"/>
          <w:lang w:val="en-AU"/>
        </w:rPr>
        <w:t>a nation from the midst of a nation</w:t>
      </w:r>
      <w:r w:rsidRPr="000E2C5B">
        <w:rPr>
          <w:rFonts w:eastAsia="Times New Roman" w:cs="Calibri"/>
          <w:color w:val="000000"/>
          <w:lang w:val="en-AU"/>
        </w:rPr>
        <w:t>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0E2C5B">
        <w:rPr>
          <w:rFonts w:eastAsia="Times New Roman" w:cs="Calibri"/>
          <w:i/>
          <w:iCs/>
          <w:color w:val="000000"/>
          <w:lang w:val="en-AU"/>
        </w:rPr>
        <w:t>Therefore say to the children of Israel, I am the Lord, and I will take you out of the burdens of Egypt</w:t>
      </w:r>
      <w:r w:rsidRPr="000E2C5B">
        <w:rPr>
          <w:rFonts w:eastAsia="Times New Roman" w:cs="Calibri"/>
          <w:color w:val="000000"/>
          <w:lang w:val="en-AU"/>
        </w:rPr>
        <w:t> (Ex. 6:6). The language, [</w:t>
      </w:r>
      <w:r w:rsidRPr="000E2C5B">
        <w:rPr>
          <w:rFonts w:eastAsia="Times New Roman" w:cs="Calibri"/>
          <w:i/>
          <w:iCs/>
          <w:color w:val="000000"/>
          <w:lang w:val="en-AU"/>
        </w:rPr>
        <w:t>I am the Lord</w:t>
      </w:r>
      <w:r w:rsidRPr="000E2C5B">
        <w:rPr>
          <w:rFonts w:eastAsia="Times New Roman" w:cs="Calibri"/>
          <w:color w:val="000000"/>
          <w:lang w:val="en-AU"/>
        </w:rPr>
        <w:t>] therefore, refers only to an oath, as it is said, </w:t>
      </w:r>
      <w:r w:rsidRPr="000E2C5B">
        <w:rPr>
          <w:rFonts w:eastAsia="Times New Roman" w:cs="Calibri"/>
          <w:i/>
          <w:iCs/>
          <w:color w:val="000000"/>
          <w:lang w:val="en-AU"/>
        </w:rPr>
        <w:t>Therefore I take an oath concerning the house of Eli</w:t>
      </w:r>
      <w:r w:rsidRPr="000E2C5B">
        <w:rPr>
          <w:rFonts w:eastAsia="Times New Roman" w:cs="Calibri"/>
          <w:color w:val="000000"/>
          <w:lang w:val="en-AU"/>
        </w:rPr>
        <w:t> (1 Sam. 3:4).</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Berekhiah, </w:t>
      </w:r>
      <w:r w:rsidRPr="000E2C5B">
        <w:rPr>
          <w:rFonts w:eastAsia="Times New Roman" w:cs="Calibri"/>
          <w:i/>
          <w:iCs/>
          <w:color w:val="000000"/>
          <w:lang w:val="en-AU"/>
        </w:rPr>
        <w:t>You have redeemed Your people with your arm</w:t>
      </w:r>
      <w:r w:rsidRPr="000E2C5B">
        <w:rPr>
          <w:rFonts w:eastAsia="Times New Roman" w:cs="Calibri"/>
          <w:color w:val="000000"/>
          <w:lang w:val="en-AU"/>
        </w:rPr>
        <w:t> (Ps. 77:16) — with naked power. Said R. Yudan, From the phrase, </w:t>
      </w:r>
      <w:r w:rsidRPr="000E2C5B">
        <w:rPr>
          <w:rFonts w:eastAsia="Times New Roman" w:cs="Calibri"/>
          <w:i/>
          <w:iCs/>
          <w:color w:val="000000"/>
          <w:lang w:val="en-AU"/>
        </w:rPr>
        <w:t>To go and take a nation from the midst of another nation</w:t>
      </w:r>
      <w:r w:rsidRPr="000E2C5B">
        <w:rPr>
          <w:rFonts w:eastAsia="Times New Roman" w:cs="Calibri"/>
          <w:color w:val="000000"/>
          <w:lang w:val="en-AU"/>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month is for you [the first of months, you will make it the first month of the year]</w:t>
      </w:r>
      <w:r w:rsidRPr="000E2C5B">
        <w:rPr>
          <w:rFonts w:eastAsia="Times New Roman" w:cs="Calibri"/>
          <w:color w:val="000000"/>
          <w:lang w:val="en-AU"/>
        </w:rPr>
        <w:t>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month is for you [the first of months, you will make it the first month of the year] </w:t>
      </w:r>
      <w:r w:rsidRPr="000E2C5B">
        <w:rPr>
          <w:rFonts w:eastAsia="Times New Roman" w:cs="Calibri"/>
          <w:color w:val="000000"/>
          <w:lang w:val="en-AU"/>
        </w:rPr>
        <w:t>(Ex.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0E2C5B">
        <w:rPr>
          <w:rFonts w:eastAsia="Times New Roman" w:cs="Calibri"/>
          <w:i/>
          <w:iCs/>
          <w:color w:val="000000"/>
          <w:lang w:val="en-AU"/>
        </w:rPr>
        <w:t>On the tenth month, the month of Tebeth</w:t>
      </w:r>
      <w:r w:rsidRPr="000E2C5B">
        <w:rPr>
          <w:rFonts w:eastAsia="Times New Roman" w:cs="Calibri"/>
          <w:color w:val="000000"/>
          <w:lang w:val="en-AU"/>
        </w:rPr>
        <w:t> (Est. 2:16). And he wrote for her the date of the marriage: </w:t>
      </w:r>
      <w:r w:rsidRPr="000E2C5B">
        <w:rPr>
          <w:rFonts w:eastAsia="Times New Roman" w:cs="Calibri"/>
          <w:i/>
          <w:iCs/>
          <w:color w:val="000000"/>
          <w:lang w:val="en-AU"/>
        </w:rPr>
        <w:t>In the seventh year of his reign</w:t>
      </w:r>
      <w:r w:rsidRPr="000E2C5B">
        <w:rPr>
          <w:rFonts w:eastAsia="Times New Roman" w:cs="Calibri"/>
          <w:color w:val="000000"/>
          <w:lang w:val="en-AU"/>
        </w:rPr>
        <w:t> (Est. 2:16).</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Berekhiah, </w:t>
      </w:r>
      <w:r w:rsidRPr="000E2C5B">
        <w:rPr>
          <w:rFonts w:eastAsia="Times New Roman" w:cs="Calibri"/>
          <w:i/>
          <w:iCs/>
          <w:color w:val="000000"/>
          <w:lang w:val="en-AU"/>
        </w:rPr>
        <w:t>This month is for you [the first of months, you will make it the first month of the year] </w:t>
      </w:r>
      <w:r w:rsidRPr="000E2C5B">
        <w:rPr>
          <w:rFonts w:eastAsia="Times New Roman" w:cs="Calibri"/>
          <w:color w:val="000000"/>
          <w:lang w:val="en-AU"/>
        </w:rPr>
        <w:t>(Ex. 12:2): [The waxing and waning of the moon serve] as an omen for you. </w:t>
      </w:r>
      <w:r w:rsidRPr="000E2C5B">
        <w:rPr>
          <w:rFonts w:eastAsia="Times New Roman" w:cs="Calibri"/>
          <w:i/>
          <w:iCs/>
          <w:color w:val="000000"/>
          <w:lang w:val="en-AU"/>
        </w:rPr>
        <w:t>The seed of David...shall be established for ever as the moon</w:t>
      </w:r>
      <w:r w:rsidRPr="000E2C5B">
        <w:rPr>
          <w:rFonts w:eastAsia="Times New Roman" w:cs="Calibri"/>
          <w:color w:val="000000"/>
          <w:lang w:val="en-AU"/>
        </w:rPr>
        <w:t>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0E2C5B">
        <w:rPr>
          <w:rFonts w:eastAsia="Times New Roman" w:cs="Calibri"/>
          <w:i/>
          <w:iCs/>
          <w:color w:val="000000"/>
          <w:lang w:val="en-AU"/>
        </w:rPr>
        <w:t>Then Solomon sat on the throne of the Lord as king</w:t>
      </w:r>
      <w:r w:rsidRPr="000E2C5B">
        <w:rPr>
          <w:rFonts w:eastAsia="Times New Roman" w:cs="Calibri"/>
          <w:color w:val="000000"/>
          <w:lang w:val="en-AU"/>
        </w:rPr>
        <w:t> (1 Chr. 29:23) — [all provide cases of counting days as] the moon when it is waxing. Lo, in these cases the count was like the waning moon: Rehoboam, Abijah, Assa, Jehoshaphat, Jehoram, Ahaziali, Joash, Amaziah, Uzziali, Jothan, Ahaz, Hezekiah, Manasseh, Ammon, Josiah, and Zedekiah: </w:t>
      </w:r>
      <w:r w:rsidRPr="000E2C5B">
        <w:rPr>
          <w:rFonts w:eastAsia="Times New Roman" w:cs="Calibri"/>
          <w:i/>
          <w:iCs/>
          <w:color w:val="000000"/>
          <w:lang w:val="en-AU"/>
        </w:rPr>
        <w:t>He blinded the eyes of Zedekiah</w:t>
      </w:r>
      <w:r w:rsidRPr="000E2C5B">
        <w:rPr>
          <w:rFonts w:eastAsia="Times New Roman" w:cs="Calibri"/>
          <w:color w:val="000000"/>
          <w:lang w:val="en-AU"/>
        </w:rPr>
        <w:t> (2 Kgs. 25:7) — lo, [all these give us cases of] counting the days like the moon in its waning.</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V:XIII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month is for you [the first of months, you will make it the first month of the year] </w:t>
      </w:r>
      <w:r w:rsidRPr="000E2C5B">
        <w:rPr>
          <w:rFonts w:eastAsia="Times New Roman" w:cs="Calibri"/>
          <w:color w:val="000000"/>
          <w:lang w:val="en-AU"/>
        </w:rPr>
        <w:t>(Ex. 12:2): </w:t>
      </w:r>
      <w:r w:rsidRPr="000E2C5B">
        <w:rPr>
          <w:rFonts w:eastAsia="Times New Roman" w:cs="Calibri"/>
          <w:i/>
          <w:iCs/>
          <w:color w:val="000000"/>
          <w:lang w:val="en-AU"/>
        </w:rPr>
        <w:t>...for you</w:t>
      </w:r>
      <w:r w:rsidRPr="000E2C5B">
        <w:rPr>
          <w:rFonts w:eastAsia="Times New Roman" w:cs="Calibri"/>
          <w:color w:val="000000"/>
          <w:lang w:val="en-AU"/>
        </w:rPr>
        <w:t>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0E2C5B">
        <w:rPr>
          <w:rFonts w:eastAsia="Times New Roman" w:cs="Calibri"/>
          <w:i/>
          <w:iCs/>
          <w:color w:val="000000"/>
          <w:lang w:val="en-AU"/>
        </w:rPr>
        <w:t>For it is a statute for Israel, a judgment of the God of Jacob</w:t>
      </w:r>
      <w:r w:rsidRPr="000E2C5B">
        <w:rPr>
          <w:rFonts w:eastAsia="Times New Roman" w:cs="Calibri"/>
          <w:color w:val="000000"/>
          <w:lang w:val="en-AU"/>
        </w:rPr>
        <w:t> (Ps. 8 1:5). If it is not a statute for Israel, it is — as it were — also not a judgment of the God of Jacob.</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0E2C5B">
        <w:rPr>
          <w:rFonts w:eastAsia="Times New Roman" w:cs="Calibri"/>
          <w:i/>
          <w:iCs/>
          <w:color w:val="000000"/>
          <w:lang w:val="en-AU"/>
        </w:rPr>
        <w:t>For the Lord our God is near whenever we call to Him</w:t>
      </w:r>
      <w:r w:rsidRPr="000E2C5B">
        <w:rPr>
          <w:rFonts w:eastAsia="Times New Roman" w:cs="Calibri"/>
          <w:color w:val="000000"/>
          <w:lang w:val="en-AU"/>
        </w:rPr>
        <w:t> (Deut. 4:7). And we call to him only on the set feasts, in line with this verse of Scripture: </w:t>
      </w:r>
      <w:r w:rsidRPr="000E2C5B">
        <w:rPr>
          <w:rFonts w:eastAsia="Times New Roman" w:cs="Calibri"/>
          <w:i/>
          <w:iCs/>
          <w:color w:val="000000"/>
          <w:lang w:val="en-AU"/>
        </w:rPr>
        <w:t>These are the set feasts of the Lord, the holy convocations [which you will proclaim]</w:t>
      </w:r>
      <w:r w:rsidRPr="000E2C5B">
        <w:rPr>
          <w:rFonts w:eastAsia="Times New Roman" w:cs="Calibri"/>
          <w:color w:val="000000"/>
          <w:lang w:val="en-AU"/>
        </w:rPr>
        <w:t> (Lev. 23:4). R. Qerispa in the name of R. Yohanan, In the past: </w:t>
      </w:r>
      <w:r w:rsidRPr="000E2C5B">
        <w:rPr>
          <w:rFonts w:eastAsia="Times New Roman" w:cs="Calibri"/>
          <w:i/>
          <w:iCs/>
          <w:color w:val="000000"/>
          <w:lang w:val="en-AU"/>
        </w:rPr>
        <w:t>These are the set feasts of the Lord.</w:t>
      </w:r>
      <w:r w:rsidRPr="000E2C5B">
        <w:rPr>
          <w:rFonts w:eastAsia="Times New Roman" w:cs="Calibri"/>
          <w:color w:val="000000"/>
          <w:lang w:val="en-AU"/>
        </w:rPr>
        <w:t> But from now on: </w:t>
      </w:r>
      <w:r w:rsidRPr="000E2C5B">
        <w:rPr>
          <w:rFonts w:eastAsia="Times New Roman" w:cs="Calibri"/>
          <w:i/>
          <w:iCs/>
          <w:color w:val="000000"/>
          <w:lang w:val="en-AU"/>
        </w:rPr>
        <w:t>which you will proclaim</w:t>
      </w:r>
      <w:r w:rsidRPr="000E2C5B">
        <w:rPr>
          <w:rFonts w:eastAsia="Times New Roman" w:cs="Calibri"/>
          <w:color w:val="000000"/>
          <w:lang w:val="en-AU"/>
        </w:rPr>
        <w:t>: He said to them, ‘If you proclaim them, they are My set feasts, and if not, they are not My set feasts.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V:XIV</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month is for you (the first of months, you will make it the first month of the year] </w:t>
      </w:r>
      <w:r w:rsidRPr="000E2C5B">
        <w:rPr>
          <w:rFonts w:eastAsia="Times New Roman" w:cs="Calibri"/>
          <w:color w:val="000000"/>
          <w:lang w:val="en-AU"/>
        </w:rPr>
        <w:t>(Ex. 12:2): You count by it, but the nations of the world will not count by it. [They use the solar calendar, you the lunar one.]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0E2C5B">
        <w:rPr>
          <w:rFonts w:eastAsia="Times New Roman" w:cs="Calibri"/>
          <w:i/>
          <w:iCs/>
          <w:color w:val="000000"/>
          <w:lang w:val="en-AU"/>
        </w:rPr>
        <w:t>Arise, shine [for behold, darkness shall cover the earth, and gross darkness the peoples, but upon you the Lord will arise, and his glory shall be seen upon you] </w:t>
      </w:r>
      <w:r w:rsidRPr="000E2C5B">
        <w:rPr>
          <w:rFonts w:eastAsia="Times New Roman" w:cs="Calibri"/>
          <w:color w:val="000000"/>
          <w:lang w:val="en-AU"/>
        </w:rPr>
        <w:t>(Is. 60:1).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3. A. R. Simeon b. Yohai taught on Tannaite authority, In three matters Moses had difficulty. The Holy One, blessed be He, showed him — as it were — with his finger: the candelabrum, the creeping things, and the moon. As to the candelabrum: </w:t>
      </w:r>
      <w:r w:rsidRPr="000E2C5B">
        <w:rPr>
          <w:rFonts w:eastAsia="Times New Roman" w:cs="Calibri"/>
          <w:i/>
          <w:iCs/>
          <w:color w:val="000000"/>
          <w:lang w:val="en-AU"/>
        </w:rPr>
        <w:t>This is the work of the candlestick</w:t>
      </w:r>
      <w:r w:rsidRPr="000E2C5B">
        <w:rPr>
          <w:rFonts w:eastAsia="Times New Roman" w:cs="Calibri"/>
          <w:color w:val="000000"/>
          <w:lang w:val="en-AU"/>
        </w:rPr>
        <w:t> (Num. 8:4). The creeping things: </w:t>
      </w:r>
      <w:r w:rsidRPr="000E2C5B">
        <w:rPr>
          <w:rFonts w:eastAsia="Times New Roman" w:cs="Calibri"/>
          <w:i/>
          <w:iCs/>
          <w:color w:val="000000"/>
          <w:lang w:val="en-AU"/>
        </w:rPr>
        <w:t>This is what is unclean for you among the creeping things that creep on the earth</w:t>
      </w:r>
      <w:r w:rsidRPr="000E2C5B">
        <w:rPr>
          <w:rFonts w:eastAsia="Times New Roman" w:cs="Calibri"/>
          <w:color w:val="000000"/>
          <w:lang w:val="en-AU"/>
        </w:rPr>
        <w:t> (Lev. 11:29). The moon:</w:t>
      </w:r>
      <w:r w:rsidRPr="000E2C5B">
        <w:rPr>
          <w:rFonts w:eastAsia="Times New Roman" w:cs="Calibri"/>
          <w:i/>
          <w:iCs/>
          <w:color w:val="000000"/>
          <w:lang w:val="en-AU"/>
        </w:rPr>
        <w:t>This month is for you [the first of months] </w:t>
      </w:r>
      <w:r w:rsidRPr="000E2C5B">
        <w:rPr>
          <w:rFonts w:eastAsia="Times New Roman" w:cs="Calibri"/>
          <w:color w:val="000000"/>
          <w:lang w:val="en-AU"/>
        </w:rPr>
        <w:t>(Ex. 12:2).”</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V:XV</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[Explaining the procedure for receiving testimony of the appearance of the new moon, with reference to the demonstrative statement, </w:t>
      </w:r>
      <w:r w:rsidRPr="000E2C5B">
        <w:rPr>
          <w:rFonts w:eastAsia="Times New Roman" w:cs="Calibri"/>
          <w:i/>
          <w:iCs/>
          <w:color w:val="000000"/>
          <w:lang w:val="en-AU"/>
        </w:rPr>
        <w:t>This month (=moon) is for you</w:t>
      </w:r>
      <w:r w:rsidRPr="000E2C5B">
        <w:rPr>
          <w:rFonts w:eastAsia="Times New Roman" w:cs="Calibri"/>
          <w:color w:val="000000"/>
          <w:lang w:val="en-AU"/>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V:XVI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month is for you [the first of months, you will make it the first month of the year] </w:t>
      </w:r>
      <w:r w:rsidRPr="000E2C5B">
        <w:rPr>
          <w:rFonts w:eastAsia="Times New Roman" w:cs="Calibri"/>
          <w:color w:val="000000"/>
          <w:lang w:val="en-AU"/>
        </w:rPr>
        <w:t>(Ex.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0E2C5B">
        <w:rPr>
          <w:rFonts w:eastAsia="Times New Roman" w:cs="Calibri"/>
          <w:i/>
          <w:iCs/>
          <w:color w:val="000000"/>
          <w:lang w:val="en-AU"/>
        </w:rPr>
        <w:t>Then the eyes of the blind will be opened</w:t>
      </w:r>
      <w:r w:rsidRPr="000E2C5B">
        <w:rPr>
          <w:rFonts w:eastAsia="Times New Roman" w:cs="Calibri"/>
          <w:color w:val="000000"/>
          <w:lang w:val="en-AU"/>
        </w:rPr>
        <w:t> (Is. 35:5), so now, </w:t>
      </w:r>
      <w:r w:rsidRPr="000E2C5B">
        <w:rPr>
          <w:rFonts w:eastAsia="Times New Roman" w:cs="Calibri"/>
          <w:i/>
          <w:iCs/>
          <w:color w:val="000000"/>
          <w:lang w:val="en-AU"/>
        </w:rPr>
        <w:t>And all the people saw the sounds</w:t>
      </w:r>
      <w:r w:rsidRPr="000E2C5B">
        <w:rPr>
          <w:rFonts w:eastAsia="Times New Roman" w:cs="Calibri"/>
          <w:color w:val="000000"/>
          <w:lang w:val="en-AU"/>
        </w:rPr>
        <w:t> (Ex. 20:18). Just as in the age to come, </w:t>
      </w:r>
      <w:r w:rsidRPr="000E2C5B">
        <w:rPr>
          <w:rFonts w:eastAsia="Times New Roman" w:cs="Calibri"/>
          <w:i/>
          <w:iCs/>
          <w:color w:val="000000"/>
          <w:lang w:val="en-AU"/>
        </w:rPr>
        <w:t>The ears of the deaf will be unstopped</w:t>
      </w:r>
      <w:r w:rsidRPr="000E2C5B">
        <w:rPr>
          <w:rFonts w:eastAsia="Times New Roman" w:cs="Calibri"/>
          <w:color w:val="000000"/>
          <w:lang w:val="en-AU"/>
        </w:rPr>
        <w:t> (Is. 35:5), so here, </w:t>
      </w:r>
      <w:r w:rsidRPr="000E2C5B">
        <w:rPr>
          <w:rFonts w:eastAsia="Times New Roman" w:cs="Calibri"/>
          <w:i/>
          <w:iCs/>
          <w:color w:val="000000"/>
          <w:lang w:val="en-AU"/>
        </w:rPr>
        <w:t>And they said, Everything which the Lord has spoken we will do and we will hear</w:t>
      </w:r>
      <w:r w:rsidRPr="000E2C5B">
        <w:rPr>
          <w:rFonts w:eastAsia="Times New Roman" w:cs="Calibri"/>
          <w:color w:val="000000"/>
          <w:lang w:val="en-AU"/>
        </w:rPr>
        <w:t> (Ex. 24:7). Just as in the age to come, </w:t>
      </w:r>
      <w:r w:rsidRPr="000E2C5B">
        <w:rPr>
          <w:rFonts w:eastAsia="Times New Roman" w:cs="Calibri"/>
          <w:i/>
          <w:iCs/>
          <w:color w:val="000000"/>
          <w:lang w:val="en-AU"/>
        </w:rPr>
        <w:t>Then the lamb will skip like a ram</w:t>
      </w:r>
      <w:r w:rsidRPr="000E2C5B">
        <w:rPr>
          <w:rFonts w:eastAsia="Times New Roman" w:cs="Calibri"/>
          <w:color w:val="000000"/>
          <w:lang w:val="en-AU"/>
        </w:rPr>
        <w:t> (Is. 35:6), so now, </w:t>
      </w:r>
      <w:r w:rsidRPr="000E2C5B">
        <w:rPr>
          <w:rFonts w:eastAsia="Times New Roman" w:cs="Calibri"/>
          <w:i/>
          <w:iCs/>
          <w:color w:val="000000"/>
          <w:lang w:val="en-AU"/>
        </w:rPr>
        <w:t>Moses brought forth the people out of the camp to meet God and they stood below the mountain</w:t>
      </w:r>
      <w:r w:rsidRPr="000E2C5B">
        <w:rPr>
          <w:rFonts w:eastAsia="Times New Roman" w:cs="Calibri"/>
          <w:color w:val="000000"/>
          <w:lang w:val="en-AU"/>
        </w:rPr>
        <w:t> (Ex. 19:17). Just as in the age to come, </w:t>
      </w:r>
      <w:r w:rsidRPr="000E2C5B">
        <w:rPr>
          <w:rFonts w:eastAsia="Times New Roman" w:cs="Calibri"/>
          <w:i/>
          <w:iCs/>
          <w:color w:val="000000"/>
          <w:lang w:val="en-AU"/>
        </w:rPr>
        <w:t>The tongue of the dumb shall sing</w:t>
      </w:r>
      <w:r w:rsidRPr="000E2C5B">
        <w:rPr>
          <w:rFonts w:eastAsia="Times New Roman" w:cs="Calibri"/>
          <w:color w:val="000000"/>
          <w:lang w:val="en-AU"/>
        </w:rPr>
        <w:t> (Is. 35:6), so here: </w:t>
      </w:r>
      <w:r w:rsidRPr="000E2C5B">
        <w:rPr>
          <w:rFonts w:eastAsia="Times New Roman" w:cs="Calibri"/>
          <w:i/>
          <w:iCs/>
          <w:color w:val="000000"/>
          <w:lang w:val="en-AU"/>
        </w:rPr>
        <w:t>All the people sang together</w:t>
      </w:r>
      <w:r w:rsidRPr="000E2C5B">
        <w:rPr>
          <w:rFonts w:eastAsia="Times New Roman" w:cs="Calibri"/>
          <w:color w:val="000000"/>
          <w:lang w:val="en-AU"/>
        </w:rPr>
        <w:t>(Ex. 19:8).</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V:XVII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0E2C5B">
        <w:rPr>
          <w:rFonts w:eastAsia="Times New Roman" w:cs="Calibri"/>
          <w:color w:val="000000"/>
          <w:lang w:val="en-AU"/>
        </w:rPr>
        <w:t>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Hiyya son of R. Ada of Jaffa: [Moses summoned all the elders of Israel and said to them,] </w:t>
      </w:r>
      <w:r w:rsidRPr="000E2C5B">
        <w:rPr>
          <w:rFonts w:eastAsia="Times New Roman" w:cs="Calibri"/>
          <w:i/>
          <w:iCs/>
          <w:color w:val="000000"/>
          <w:lang w:val="en-AU"/>
        </w:rPr>
        <w:t>Draw out and get sheep for your families and slaughter the Passover</w:t>
      </w:r>
      <w:r w:rsidRPr="000E2C5B">
        <w:rPr>
          <w:rFonts w:eastAsia="Times New Roman" w:cs="Calibri"/>
          <w:color w:val="000000"/>
          <w:lang w:val="en-AU"/>
        </w:rPr>
        <w:t> (Ex. 12:21): The requirement is that each one of you draw out the god of an Egyptian and slaughter it in his presence, [Braude and Kapstein, p. 118: even as the Egyptian...speaks up in protest].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Helbo in the name of R. Yohanan: Here you say, </w:t>
      </w:r>
      <w:r w:rsidRPr="000E2C5B">
        <w:rPr>
          <w:rFonts w:eastAsia="Times New Roman" w:cs="Calibri"/>
          <w:i/>
          <w:iCs/>
          <w:color w:val="000000"/>
          <w:lang w:val="en-AU"/>
        </w:rPr>
        <w:t>On the tenth day of this month</w:t>
      </w:r>
      <w:r w:rsidRPr="000E2C5B">
        <w:rPr>
          <w:rFonts w:eastAsia="Times New Roman" w:cs="Calibri"/>
          <w:color w:val="000000"/>
          <w:lang w:val="en-AU"/>
        </w:rPr>
        <w:t> (Ex. 12:3), and later on: </w:t>
      </w:r>
      <w:r w:rsidRPr="000E2C5B">
        <w:rPr>
          <w:rFonts w:eastAsia="Times New Roman" w:cs="Calibri"/>
          <w:i/>
          <w:iCs/>
          <w:color w:val="000000"/>
          <w:lang w:val="en-AU"/>
        </w:rPr>
        <w:t>The people went up from the Jordan on the tenth day</w:t>
      </w:r>
      <w:r w:rsidRPr="000E2C5B">
        <w:rPr>
          <w:rFonts w:eastAsia="Times New Roman" w:cs="Calibri"/>
          <w:color w:val="000000"/>
          <w:lang w:val="en-AU"/>
        </w:rPr>
        <w:t> (Joshua 4:19). R. Hiyya in the name of R. Yohanan: The act of taking the lamb is what sustained the Israelites at the Jordan, and the act of eating it is what protected them in the days of Haman. </w:t>
      </w:r>
      <w:r w:rsidRPr="000E2C5B">
        <w:rPr>
          <w:rFonts w:eastAsia="Times New Roman" w:cs="Calibri"/>
          <w:i/>
          <w:iCs/>
          <w:color w:val="000000"/>
          <w:lang w:val="en-AU"/>
        </w:rPr>
        <w:t>And they will eat the meat on that night </w:t>
      </w:r>
      <w:r w:rsidRPr="000E2C5B">
        <w:rPr>
          <w:rFonts w:eastAsia="Times New Roman" w:cs="Calibri"/>
          <w:color w:val="000000"/>
          <w:lang w:val="en-AU"/>
        </w:rPr>
        <w:t>(Ex. 12:8). </w:t>
      </w:r>
      <w:r w:rsidRPr="000E2C5B">
        <w:rPr>
          <w:rFonts w:eastAsia="Times New Roman" w:cs="Calibri"/>
          <w:i/>
          <w:iCs/>
          <w:color w:val="000000"/>
          <w:lang w:val="en-AU"/>
        </w:rPr>
        <w:t>On that night the sleep of the king was troubled</w:t>
      </w:r>
      <w:r w:rsidRPr="000E2C5B">
        <w:rPr>
          <w:rFonts w:eastAsia="Times New Roman" w:cs="Calibri"/>
          <w:color w:val="000000"/>
          <w:lang w:val="en-AU"/>
        </w:rPr>
        <w:t> (Est. 6:1).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 Berekhiah in the name of R. Abbahu: Nahum the son of R. Simai in Tarsus gave this exposition: </w:t>
      </w:r>
      <w:r w:rsidRPr="000E2C5B">
        <w:rPr>
          <w:rFonts w:eastAsia="Times New Roman" w:cs="Calibri"/>
          <w:i/>
          <w:iCs/>
          <w:color w:val="000000"/>
          <w:lang w:val="en-AU"/>
        </w:rPr>
        <w:t>...let each man take [a lamb or a kid for his family, one for each household]</w:t>
      </w:r>
      <w:r w:rsidRPr="000E2C5B">
        <w:rPr>
          <w:rFonts w:eastAsia="Times New Roman" w:cs="Calibri"/>
          <w:color w:val="000000"/>
          <w:lang w:val="en-AU"/>
        </w:rPr>
        <w:t> — the man here is the Holy One, blessed be He, as it is said, </w:t>
      </w:r>
      <w:r w:rsidRPr="000E2C5B">
        <w:rPr>
          <w:rFonts w:eastAsia="Times New Roman" w:cs="Calibri"/>
          <w:i/>
          <w:iCs/>
          <w:color w:val="000000"/>
          <w:lang w:val="en-AU"/>
        </w:rPr>
        <w:t>The Lord is a man of war</w:t>
      </w:r>
      <w:r w:rsidRPr="000E2C5B">
        <w:rPr>
          <w:rFonts w:eastAsia="Times New Roman" w:cs="Calibri"/>
          <w:color w:val="000000"/>
          <w:lang w:val="en-AU"/>
        </w:rPr>
        <w:t> (Ex. 15:3). [Since the meaning is that they must “take” the Holy One, blessed be He, we ask:] with what does one acquire him? With the two daily continual offerings [one in the morning, the other at dusk,] </w:t>
      </w:r>
      <w:r w:rsidRPr="000E2C5B">
        <w:rPr>
          <w:rFonts w:eastAsia="Times New Roman" w:cs="Calibri"/>
          <w:i/>
          <w:iCs/>
          <w:color w:val="000000"/>
          <w:lang w:val="en-AU"/>
        </w:rPr>
        <w:t>a lamb for the house of the fathers, a lamb for the house of the fathers </w:t>
      </w:r>
      <w:r w:rsidRPr="000E2C5B">
        <w:rPr>
          <w:rFonts w:eastAsia="Times New Roman" w:cs="Calibri"/>
          <w:color w:val="000000"/>
          <w:lang w:val="en-AU"/>
        </w:rPr>
        <w:t>(Ex. 12:3).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0E2C5B">
        <w:rPr>
          <w:rFonts w:eastAsia="Times New Roman" w:cs="Calibri"/>
          <w:i/>
          <w:iCs/>
          <w:color w:val="000000"/>
          <w:lang w:val="en-AU"/>
        </w:rPr>
        <w:t>Righteousness/generosity will spend the night in it</w:t>
      </w:r>
      <w:r w:rsidRPr="000E2C5B">
        <w:rPr>
          <w:rFonts w:eastAsia="Times New Roman" w:cs="Calibri"/>
          <w:color w:val="000000"/>
          <w:lang w:val="en-AU"/>
        </w:rPr>
        <w:t> (Is. 1:21).</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V:XVIII</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[Interpreting the combination of the word for </w:t>
      </w:r>
      <w:r w:rsidRPr="000E2C5B">
        <w:rPr>
          <w:rFonts w:eastAsia="Times New Roman" w:cs="Calibri"/>
          <w:i/>
          <w:iCs/>
          <w:color w:val="000000"/>
          <w:lang w:val="en-AU"/>
        </w:rPr>
        <w:t>month</w:t>
      </w:r>
      <w:r w:rsidRPr="000E2C5B">
        <w:rPr>
          <w:rFonts w:eastAsia="Times New Roman" w:cs="Calibri"/>
          <w:color w:val="000000"/>
          <w:lang w:val="en-AU"/>
        </w:rPr>
        <w:t>, as </w:t>
      </w:r>
      <w:r w:rsidRPr="000E2C5B">
        <w:rPr>
          <w:rFonts w:eastAsia="Times New Roman" w:cs="Calibri"/>
          <w:i/>
          <w:iCs/>
          <w:color w:val="000000"/>
          <w:lang w:val="en-AU"/>
        </w:rPr>
        <w:t>new</w:t>
      </w:r>
      <w:r w:rsidRPr="000E2C5B">
        <w:rPr>
          <w:rFonts w:eastAsia="Times New Roman" w:cs="Calibri"/>
          <w:color w:val="000000"/>
          <w:lang w:val="en-AU"/>
        </w:rPr>
        <w:t>, hence, renewal, and the word for first, in the verse, </w:t>
      </w:r>
      <w:r w:rsidRPr="000E2C5B">
        <w:rPr>
          <w:rFonts w:eastAsia="Times New Roman" w:cs="Calibri"/>
          <w:i/>
          <w:iCs/>
          <w:color w:val="000000"/>
          <w:lang w:val="en-AU"/>
        </w:rPr>
        <w:t>This month is for you the first of months, you will make it the first month of the year)</w:t>
      </w:r>
      <w:r w:rsidRPr="000E2C5B">
        <w:rPr>
          <w:rFonts w:eastAsia="Times New Roman" w:cs="Calibri"/>
          <w:color w:val="000000"/>
          <w:lang w:val="en-AU"/>
        </w:rPr>
        <w:t>, R. Berekhiah in the name of R. Isaac: </w:t>
      </w:r>
      <w:r w:rsidRPr="000E2C5B">
        <w:rPr>
          <w:rFonts w:eastAsia="Times New Roman" w:cs="Calibri"/>
          <w:i/>
          <w:iCs/>
          <w:color w:val="000000"/>
          <w:lang w:val="en-AU"/>
        </w:rPr>
        <w:t>New</w:t>
      </w:r>
      <w:r w:rsidRPr="000E2C5B">
        <w:rPr>
          <w:rFonts w:eastAsia="Times New Roman" w:cs="Calibri"/>
          <w:color w:val="000000"/>
          <w:lang w:val="en-AU"/>
        </w:rPr>
        <w:t> (Ex. 12:3): Renew your deeds, for [otherwise] the head and first of all will come. The first is Nebuchadnezzar, the wicked/lawless, of whom it is written: </w:t>
      </w:r>
      <w:r w:rsidRPr="000E2C5B">
        <w:rPr>
          <w:rFonts w:eastAsia="Times New Roman" w:cs="Calibri"/>
          <w:i/>
          <w:iCs/>
          <w:color w:val="000000"/>
          <w:lang w:val="en-AU"/>
        </w:rPr>
        <w:t>You are the head of gold</w:t>
      </w:r>
      <w:r w:rsidRPr="000E2C5B">
        <w:rPr>
          <w:rFonts w:eastAsia="Times New Roman" w:cs="Calibri"/>
          <w:color w:val="000000"/>
          <w:lang w:val="en-AU"/>
        </w:rPr>
        <w:t>(Dan. 2:3 8). The first is the wicked/lawless Esau, of whom it is written, </w:t>
      </w:r>
      <w:r w:rsidRPr="000E2C5B">
        <w:rPr>
          <w:rFonts w:eastAsia="Times New Roman" w:cs="Calibri"/>
          <w:i/>
          <w:iCs/>
          <w:color w:val="000000"/>
          <w:lang w:val="en-AU"/>
        </w:rPr>
        <w:t>The first came forth red</w:t>
      </w:r>
      <w:r w:rsidRPr="000E2C5B">
        <w:rPr>
          <w:rFonts w:eastAsia="Times New Roman" w:cs="Calibri"/>
          <w:color w:val="000000"/>
          <w:lang w:val="en-AU"/>
        </w:rPr>
        <w:t> (Gen. 25:25). Who will exact vengeance for you from the first? It is the first: </w:t>
      </w:r>
      <w:r w:rsidRPr="000E2C5B">
        <w:rPr>
          <w:rFonts w:eastAsia="Times New Roman" w:cs="Calibri"/>
          <w:i/>
          <w:iCs/>
          <w:color w:val="000000"/>
          <w:lang w:val="en-AU"/>
        </w:rPr>
        <w:t>I the Lord am the first and the last, I am he</w:t>
      </w:r>
      <w:r w:rsidRPr="000E2C5B">
        <w:rPr>
          <w:rFonts w:eastAsia="Times New Roman" w:cs="Calibri"/>
          <w:color w:val="000000"/>
          <w:lang w:val="en-AU"/>
        </w:rPr>
        <w:t> (Is. 41:4). Who will exact vengeance for you from Media [Haman]? [It is the kingdom mentioned when the cited verse speaks ofl the tenth, [at Ex. 12:3].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0E2C5B">
        <w:rPr>
          <w:rFonts w:eastAsia="Times New Roman" w:cs="Calibri"/>
          <w:i/>
          <w:iCs/>
          <w:color w:val="000000"/>
          <w:lang w:val="en-AU"/>
        </w:rPr>
        <w:t>And he shall serve as a guard for you to the fourteenth day of the month </w:t>
      </w:r>
      <w:r w:rsidRPr="000E2C5B">
        <w:rPr>
          <w:rFonts w:eastAsia="Times New Roman" w:cs="Calibri"/>
          <w:color w:val="000000"/>
          <w:lang w:val="en-AU"/>
        </w:rPr>
        <w:t>(Ex. 12:6).</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[Reverting back to the verse cited above, “The first came forth red” (Gen. 25:25):] said the Holy One, blessed be He, His father called him the greater: </w:t>
      </w:r>
      <w:r w:rsidRPr="000E2C5B">
        <w:rPr>
          <w:rFonts w:eastAsia="Times New Roman" w:cs="Calibri"/>
          <w:i/>
          <w:iCs/>
          <w:color w:val="000000"/>
          <w:lang w:val="en-AU"/>
        </w:rPr>
        <w:t>And he called Esau, his son, the greater</w:t>
      </w:r>
      <w:r w:rsidRPr="000E2C5B">
        <w:rPr>
          <w:rFonts w:eastAsia="Times New Roman" w:cs="Calibri"/>
          <w:color w:val="000000"/>
          <w:lang w:val="en-AU"/>
        </w:rPr>
        <w:t> (Gen. 27:1). And his mother called him the greater: </w:t>
      </w:r>
      <w:r w:rsidRPr="000E2C5B">
        <w:rPr>
          <w:rFonts w:eastAsia="Times New Roman" w:cs="Calibri"/>
          <w:i/>
          <w:iCs/>
          <w:color w:val="000000"/>
          <w:lang w:val="en-AU"/>
        </w:rPr>
        <w:t>Rebecca took the clothing of Esau, her son, the greater</w:t>
      </w:r>
      <w:r w:rsidRPr="000E2C5B">
        <w:rPr>
          <w:rFonts w:eastAsia="Times New Roman" w:cs="Calibri"/>
          <w:color w:val="000000"/>
          <w:lang w:val="en-AU"/>
        </w:rPr>
        <w:t> (Gen. 27:15). But I will call him the lesser: </w:t>
      </w:r>
      <w:r w:rsidRPr="000E2C5B">
        <w:rPr>
          <w:rFonts w:eastAsia="Times New Roman" w:cs="Calibri"/>
          <w:i/>
          <w:iCs/>
          <w:color w:val="000000"/>
          <w:lang w:val="en-AU"/>
        </w:rPr>
        <w:t>And lo, I have made you least among the nations</w:t>
      </w:r>
      <w:r w:rsidRPr="000E2C5B">
        <w:rPr>
          <w:rFonts w:eastAsia="Times New Roman" w:cs="Calibri"/>
          <w:color w:val="000000"/>
          <w:lang w:val="en-AU"/>
        </w:rPr>
        <w:t> (Ob. 1:2). Since they call him the greater, in accord with the size of the ox is the measure of the slaughterer: </w:t>
      </w:r>
      <w:r w:rsidRPr="000E2C5B">
        <w:rPr>
          <w:rFonts w:eastAsia="Times New Roman" w:cs="Calibri"/>
          <w:i/>
          <w:iCs/>
          <w:color w:val="000000"/>
          <w:lang w:val="en-AU"/>
        </w:rPr>
        <w:t>The Lord has a sacrifice in Bosrah, a great slaughter in the land of Edom</w:t>
      </w:r>
      <w:r w:rsidRPr="000E2C5B">
        <w:rPr>
          <w:rFonts w:eastAsia="Times New Roman" w:cs="Calibri"/>
          <w:color w:val="000000"/>
          <w:lang w:val="en-AU"/>
        </w:rPr>
        <w:t> (Is. 34:6). Said R. Berekhiah, “[We read the verse:] There will be a great slaughterer in the land of Edom’ [namely, God himself].</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V:XIX</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[Continuing the account of the punishment of Edom:] </w:t>
      </w:r>
      <w:r w:rsidRPr="000E2C5B">
        <w:rPr>
          <w:rFonts w:eastAsia="Times New Roman" w:cs="Calibri"/>
          <w:i/>
          <w:iCs/>
          <w:color w:val="000000"/>
          <w:lang w:val="en-AU"/>
        </w:rPr>
        <w:t>You are not to eat any of it raw</w:t>
      </w:r>
      <w:r w:rsidRPr="000E2C5B">
        <w:rPr>
          <w:rFonts w:eastAsia="Times New Roman" w:cs="Calibri"/>
          <w:color w:val="000000"/>
          <w:lang w:val="en-AU"/>
        </w:rPr>
        <w:t> — </w:t>
      </w:r>
      <w:r w:rsidRPr="000E2C5B">
        <w:rPr>
          <w:rFonts w:eastAsia="Times New Roman" w:cs="Calibri"/>
          <w:i/>
          <w:iCs/>
          <w:color w:val="000000"/>
          <w:lang w:val="en-AU"/>
        </w:rPr>
        <w:t>that is, not merely half-cooked, or merely or even boiled in water, but roasted, head, shins, and entrails. </w:t>
      </w:r>
      <w:r w:rsidRPr="000E2C5B">
        <w:rPr>
          <w:rFonts w:eastAsia="Times New Roman" w:cs="Calibri"/>
          <w:color w:val="000000"/>
          <w:lang w:val="en-AU"/>
        </w:rPr>
        <w:t> [Edom, together with] its dukes, its hyparchs, and its generals. </w:t>
      </w:r>
      <w:r w:rsidRPr="000E2C5B">
        <w:rPr>
          <w:rFonts w:eastAsia="Times New Roman" w:cs="Calibri"/>
          <w:i/>
          <w:iCs/>
          <w:color w:val="000000"/>
          <w:lang w:val="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0E2C5B">
        <w:rPr>
          <w:rFonts w:eastAsia="Times New Roman" w:cs="Calibri"/>
          <w:color w:val="000000"/>
          <w:lang w:val="en-AU"/>
        </w:rPr>
        <w:t> (Ez. 27:27-28): Said R. Samuel bar R. Isaac, </w:t>
      </w:r>
      <w:r w:rsidRPr="000E2C5B">
        <w:rPr>
          <w:rFonts w:eastAsia="Times New Roman" w:cs="Calibri"/>
          <w:i/>
          <w:iCs/>
          <w:color w:val="000000"/>
          <w:lang w:val="en-AU"/>
        </w:rPr>
        <w:t>All your ship’s company</w:t>
      </w:r>
      <w:r w:rsidRPr="000E2C5B">
        <w:rPr>
          <w:rFonts w:eastAsia="Times New Roman" w:cs="Calibri"/>
          <w:color w:val="000000"/>
          <w:lang w:val="en-AU"/>
        </w:rPr>
        <w:t> encompasses even those who had been of my company and had gone and joined your company — </w:t>
      </w:r>
      <w:r w:rsidRPr="000E2C5B">
        <w:rPr>
          <w:rFonts w:eastAsia="Times New Roman" w:cs="Calibri"/>
          <w:i/>
          <w:iCs/>
          <w:color w:val="000000"/>
          <w:lang w:val="en-AU"/>
        </w:rPr>
        <w:t>even they were flung into the sea on the day of your disaster</w:t>
      </w:r>
      <w:r w:rsidRPr="000E2C5B">
        <w:rPr>
          <w:rFonts w:eastAsia="Times New Roman" w:cs="Calibri"/>
          <w:color w:val="000000"/>
          <w:lang w:val="en-AU"/>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i/>
          <w:iCs/>
          <w:color w:val="000000"/>
          <w:lang w:val="en-AU"/>
        </w:rPr>
        <w:t>This is the way in which you must eat it: you shall have your belt fastened, your sandals on your feet and your staff in your hand, and you must eat in urgent haste. It is the Lord’s Passover</w:t>
      </w:r>
      <w:r w:rsidRPr="000E2C5B">
        <w:rPr>
          <w:rFonts w:eastAsia="Times New Roman" w:cs="Calibri"/>
          <w:color w:val="000000"/>
          <w:lang w:val="en-AU"/>
        </w:rPr>
        <w:t> (Ex. 12:11): Said R. Samuel bar Nahman, Since in this world, you must eat in urgent haste, in the world to come what is written? </w:t>
      </w:r>
      <w:r w:rsidRPr="000E2C5B">
        <w:rPr>
          <w:rFonts w:eastAsia="Times New Roman" w:cs="Calibri"/>
          <w:i/>
          <w:iCs/>
          <w:color w:val="000000"/>
          <w:lang w:val="en-AU"/>
        </w:rPr>
        <w:t>But you shall not come out in urgent haste nor leave like fugitives; for the Lord will march at your head, your rearguard will be Israel’s God</w:t>
      </w:r>
      <w:r w:rsidRPr="000E2C5B">
        <w:rPr>
          <w:rFonts w:eastAsia="Times New Roman" w:cs="Calibri"/>
          <w:color w:val="000000"/>
          <w:lang w:val="en-AU"/>
        </w:rPr>
        <w:t> (Is. 52:12).</w:t>
      </w:r>
    </w:p>
    <w:p w:rsidR="00393B3D" w:rsidRPr="000E2C5B" w:rsidRDefault="00393B3D" w:rsidP="00393B3D">
      <w:pPr>
        <w:pBdr>
          <w:bottom w:val="double" w:sz="6" w:space="1" w:color="auto"/>
        </w:pBd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6C5B19" w:rsidRDefault="00393B3D" w:rsidP="00393B3D">
      <w:pPr>
        <w:spacing w:after="0" w:line="240" w:lineRule="auto"/>
        <w:jc w:val="both"/>
        <w:rPr>
          <w:rFonts w:ascii="Cambria" w:eastAsia="Times New Roman" w:hAnsi="Cambria" w:cs="Calibri"/>
          <w:color w:val="000000"/>
        </w:rPr>
      </w:pPr>
      <w:r w:rsidRPr="006C5B19">
        <w:rPr>
          <w:rFonts w:ascii="Cambria" w:eastAsia="Times New Roman" w:hAnsi="Cambria" w:cs="Calibri"/>
          <w:b/>
          <w:bCs/>
          <w:color w:val="000000"/>
          <w:sz w:val="28"/>
          <w:szCs w:val="28"/>
        </w:rPr>
        <w:t>Rashi &amp; Targum Pseudo Jonathan for: B’Midbar (Num.) 28:9-15</w:t>
      </w:r>
      <w:r w:rsidRPr="006C5B19">
        <w:rPr>
          <w:rFonts w:ascii="Cambria" w:eastAsia="Times New Roman" w:hAnsi="Cambria" w:cs="Times New Roman"/>
          <w:b/>
          <w:bCs/>
          <w:color w:val="000000"/>
          <w:sz w:val="28"/>
          <w:szCs w:val="28"/>
          <w:cs/>
        </w:rPr>
        <w:t>‎</w:t>
      </w:r>
    </w:p>
    <w:p w:rsidR="00393B3D" w:rsidRPr="00393B3D" w:rsidRDefault="00393B3D" w:rsidP="00393B3D">
      <w:pPr>
        <w:spacing w:after="0" w:line="240" w:lineRule="auto"/>
        <w:rPr>
          <w:rFonts w:eastAsia="Times New Roman" w:cs="Calibri"/>
          <w:color w:val="000000"/>
        </w:rPr>
      </w:pPr>
      <w:r w:rsidRPr="00393B3D">
        <w:rPr>
          <w:rFonts w:eastAsia="Times New Roman" w:cs="Calibri"/>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Rashi</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Targum Pseudo-Jonathan</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On the Shabbat day [the offering will be] two yearling lambs without blemish, and two tenths [of an ephah] of fine flour as a meal-offering, mixed with [olive] oil, and its libation.</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but on the day of Shabbatha two lambs of the year without blemish, and two</w:t>
            </w:r>
            <w:r w:rsidRPr="000E2C5B">
              <w:rPr>
                <w:rFonts w:eastAsia="Times New Roman" w:cs="Calibri"/>
                <w:lang w:val="en-AU"/>
              </w:rPr>
              <w:noBreakHyphen/>
              <w:t>tenths of flour mixed with olive oil for the mincha and its libation.</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This is the burnt-offering on its Shabbat, in addition to the constant (daily) burnt-offering and its libation.</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On the Sabbath thou shalt make a Sabbath burnt sacrifice in addition to the perpetual burnt sacrifice and its libation.</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11 At the beginning of your months you will bring a burnt-offering to Adonai, two young bulls, one ram, seven yearling lambs, [all] without blemish.</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11 And at the beginning of your months you shall offer a burnt sacrifice before the Lord; two young bullocks, without mixture, one ram, lambs of the year seven, unblemished;</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12 and three tenths of flour mingled with oil for the mincha for one bullock; two tenths of flour with olive oil for the mincha of the one ram;</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13 And one tenth [of an ephah] of fine flour as a meal-offering mixed with the [olive] oil for each lamb. A burnt-offering of pleasing aroma, a fire-offering to Adonai.</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13 and one tenth of flour with olive oil for the mincha for each lamb of the burnt offering, an oblation to be received with favour before the Lord.</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15 And [You will also bring] one he-goat for a sin offering to Adonai, in addition to the constant (daily) burnt-offering it will be done, and its libation.</w:t>
            </w:r>
          </w:p>
        </w:tc>
        <w:tc>
          <w:tcPr>
            <w:tcW w:w="5220" w:type="dxa"/>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15 and one kid of the goats, for a sin offering before the Lord at the disappearing (failure) of the moon, with the perpetual burnt sacrifice shalt thou perform with its libation.</w:t>
            </w:r>
          </w:p>
        </w:tc>
      </w:tr>
      <w:tr w:rsidR="00393B3D" w:rsidRPr="000E2C5B" w:rsidTr="00EC0CCD">
        <w:tc>
          <w:tcPr>
            <w:tcW w:w="5220" w:type="dxa"/>
            <w:tcMar>
              <w:top w:w="0" w:type="dxa"/>
              <w:left w:w="108" w:type="dxa"/>
              <w:bottom w:w="0" w:type="dxa"/>
              <w:right w:w="108" w:type="dxa"/>
            </w:tcMar>
            <w:hideMark/>
          </w:tcPr>
          <w:p w:rsidR="00393B3D" w:rsidRPr="000E2C5B" w:rsidRDefault="00393B3D" w:rsidP="00393B3D">
            <w:pPr>
              <w:spacing w:after="0" w:line="240" w:lineRule="auto"/>
              <w:rPr>
                <w:rFonts w:eastAsia="Times New Roman" w:cs="Calibri"/>
              </w:rPr>
            </w:pPr>
            <w:r w:rsidRPr="000E2C5B">
              <w:rPr>
                <w:rFonts w:eastAsia="Times New Roman" w:cs="Calibri"/>
                <w:lang w:val="en-AU"/>
              </w:rPr>
              <w:t> </w:t>
            </w:r>
          </w:p>
        </w:tc>
        <w:tc>
          <w:tcPr>
            <w:tcW w:w="5220" w:type="dxa"/>
            <w:tcMar>
              <w:top w:w="0" w:type="dxa"/>
              <w:left w:w="108" w:type="dxa"/>
              <w:bottom w:w="0" w:type="dxa"/>
              <w:right w:w="108" w:type="dxa"/>
            </w:tcMar>
            <w:hideMark/>
          </w:tcPr>
          <w:p w:rsidR="00393B3D" w:rsidRPr="000E2C5B" w:rsidRDefault="00393B3D" w:rsidP="00393B3D">
            <w:pPr>
              <w:spacing w:after="0" w:line="240" w:lineRule="auto"/>
              <w:rPr>
                <w:rFonts w:eastAsia="Times New Roman" w:cs="Calibri"/>
              </w:rPr>
            </w:pPr>
            <w:r w:rsidRPr="000E2C5B">
              <w:rPr>
                <w:rFonts w:eastAsia="Times New Roman" w:cs="Calibri"/>
                <w:lang w:val="en-AU"/>
              </w:rPr>
              <w:t> </w:t>
            </w:r>
          </w:p>
        </w:tc>
      </w:tr>
    </w:tbl>
    <w:p w:rsidR="00393B3D" w:rsidRPr="00393B3D" w:rsidRDefault="00393B3D" w:rsidP="00393B3D">
      <w:pPr>
        <w:spacing w:after="0" w:line="240" w:lineRule="auto"/>
        <w:rPr>
          <w:rFonts w:eastAsia="Times New Roman" w:cs="Calibri"/>
          <w:color w:val="000000"/>
        </w:rPr>
      </w:pPr>
      <w:r w:rsidRPr="00393B3D">
        <w:rPr>
          <w:rFonts w:ascii="Times New Roman" w:eastAsia="Times New Roman" w:hAnsi="Times New Roman" w:cs="Times New Roman"/>
          <w:color w:val="000000"/>
          <w:rtl/>
          <w:lang w:bidi="ar-SA"/>
        </w:rPr>
        <w:t> </w:t>
      </w:r>
    </w:p>
    <w:p w:rsidR="00393B3D" w:rsidRPr="00393B3D" w:rsidRDefault="00393B3D" w:rsidP="00393B3D">
      <w:pPr>
        <w:spacing w:after="0" w:line="240" w:lineRule="auto"/>
        <w:rPr>
          <w:rFonts w:eastAsia="Times New Roman" w:cs="Calibri"/>
          <w:color w:val="000000"/>
        </w:rPr>
      </w:pPr>
      <w:r w:rsidRPr="00393B3D">
        <w:rPr>
          <w:rFonts w:ascii="Cambria" w:eastAsia="Times New Roman" w:hAnsi="Cambria" w:cs="Calibri"/>
          <w:b/>
          <w:bCs/>
          <w:color w:val="000000"/>
          <w:sz w:val="28"/>
          <w:szCs w:val="28"/>
          <w:lang w:val="en-AU"/>
        </w:rPr>
        <w:t>Rashi’s Commentary for: B’Midbar (Numbers) 28:9-15</w:t>
      </w:r>
    </w:p>
    <w:p w:rsidR="00393B3D" w:rsidRPr="00393B3D" w:rsidRDefault="00393B3D" w:rsidP="00393B3D">
      <w:pPr>
        <w:spacing w:after="0" w:line="240" w:lineRule="auto"/>
        <w:rPr>
          <w:rFonts w:eastAsia="Times New Roman" w:cs="Calibri"/>
          <w:color w:val="000000"/>
        </w:rPr>
      </w:pPr>
      <w:r w:rsidRPr="00393B3D">
        <w:rPr>
          <w:rFonts w:ascii="Times New Roman" w:eastAsia="Times New Roman" w:hAnsi="Times New Roman" w:cs="Times New Roman"/>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10 The burnt offering of each Sabbath on its Sabbath</w:t>
      </w:r>
      <w:r w:rsidRPr="000E2C5B">
        <w:rPr>
          <w:rFonts w:eastAsia="Times New Roman" w:cs="Calibri"/>
          <w:color w:val="000000"/>
          <w:lang w:val="en-AU"/>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in addition to the continual burnt offering</w:t>
      </w:r>
      <w:r w:rsidRPr="000E2C5B">
        <w:rPr>
          <w:rFonts w:eastAsia="Times New Roman" w:cs="Calibri"/>
          <w:color w:val="000000"/>
          <w:lang w:val="en-AU"/>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12 Three tenths</w:t>
      </w:r>
      <w:r w:rsidRPr="000E2C5B">
        <w:rPr>
          <w:rFonts w:eastAsia="Times New Roman" w:cs="Calibri"/>
          <w:color w:val="000000"/>
          <w:lang w:val="en-AU"/>
        </w:rPr>
        <w:t> As is the case with the libations brought with a bull, for thus they are fixed in the portion dealing with libations [see 15:9].</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14 This is the burnt offering of each new month in its month</w:t>
      </w:r>
      <w:r w:rsidRPr="000E2C5B">
        <w:rPr>
          <w:rFonts w:eastAsia="Times New Roman" w:cs="Calibri"/>
          <w:color w:val="000000"/>
          <w:lang w:val="en-AU"/>
        </w:rPr>
        <w:t> </w:t>
      </w:r>
      <w:r w:rsidRPr="000E2C5B">
        <w:rPr>
          <w:rFonts w:eastAsia="Times New Roman" w:cs="Calibri"/>
          <w:color w:val="000000"/>
          <w:u w:val="single"/>
          <w:shd w:val="clear" w:color="auto" w:fill="FFFF00"/>
          <w:lang w:val="en-AU"/>
        </w:rPr>
        <w:t>However, once the day passes, its offering is cancelled, and there is no way to make it up</w:t>
      </w:r>
      <w:r w:rsidRPr="000E2C5B">
        <w:rPr>
          <w:rFonts w:eastAsia="Times New Roman" w:cs="Calibri"/>
          <w:color w:val="000000"/>
          <w:lang w:val="en-AU"/>
        </w:rPr>
        <w:t>.-[Sifrei Pinchas 43]</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15 And one young male goat...</w:t>
      </w:r>
      <w:r w:rsidRPr="000E2C5B">
        <w:rPr>
          <w:rFonts w:eastAsia="Times New Roman" w:cs="Calibri"/>
          <w:color w:val="000000"/>
          <w:lang w:val="en-AU"/>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lang w:val="en-AU"/>
        </w:rPr>
        <w:t>it shall be offered up in addition to the continual burnt offering </w:t>
      </w:r>
      <w:r w:rsidRPr="000E2C5B">
        <w:rPr>
          <w:rFonts w:eastAsia="Times New Roman" w:cs="Calibri"/>
          <w:color w:val="000000"/>
          <w:lang w:val="en-AU"/>
        </w:rPr>
        <w:t>This entire offering [not just the young male goat]. and its libation [The phrase] “and its libation” does not refer to the young male goat because sin-offerings have no libations.</w:t>
      </w:r>
    </w:p>
    <w:p w:rsidR="00393B3D" w:rsidRPr="00393B3D" w:rsidRDefault="00393B3D" w:rsidP="00393B3D">
      <w:pPr>
        <w:pBdr>
          <w:bottom w:val="double" w:sz="6" w:space="1" w:color="auto"/>
        </w:pBdr>
        <w:spacing w:after="0" w:line="240" w:lineRule="auto"/>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8"/>
          <w:szCs w:val="28"/>
        </w:rPr>
        <w:t>Ketubim: Mishle (Proverbs) 7:1-27</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 ¶ My son, keep my words, and lay up my commandments with you.</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 Keep my commandments and live, and my teaching as the apple of your eye.</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3 Bind them upon your fingers, write them upon the table of thy heart.</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4 Say unto wisdom: ‘You are my sister’, and call understanding your kinswoman;</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5 That they may keep you from the strange woman, from the alien woman that makes smooth her words.</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6 ¶ For at the window of my house I looked forth through my lattice;</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7 And I beheld among the thoughtless ones, I discerned among the youths, a young man void of understanding,</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8 Passing through the street near her corner, and he went the way to her house;</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9 In the twilight, in the evening of the day, in the blackness of night and the darkness.</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10 And, behold, there met him a woman with the attire of a harlot, and wily of heart.</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11 She is riotous and rebellious, her feet abide not in her house;</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12 Now she is in the streets, now in the broad places, and lies in wait at every corner.</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13 So she caught him, and kissed him, and with an impudent face she said unto him:</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14 ‘Sacrifices of peace-offerings were due from me; this day have I paid my vows.</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15 Therefore came I forth to meet you, to seek your face, and I have found you.</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16 I have decked my couch with coverlets, with striped cloths of the yarn of Egypt.</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17 I have perfumed my bed with myrrh, aloes, and cinnamon.</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18 Come, let us take our fill of love until the morning; let us solace ourselves with loves.</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19 </w:t>
      </w:r>
      <w:r w:rsidRPr="000E2C5B">
        <w:rPr>
          <w:rFonts w:eastAsia="Times New Roman" w:cs="Calibri"/>
          <w:b/>
          <w:bCs/>
          <w:color w:val="000000"/>
          <w:u w:val="single"/>
          <w:shd w:val="clear" w:color="auto" w:fill="FFFF00"/>
          <w:lang w:val="en-AU"/>
        </w:rPr>
        <w:t>For my husband is not at home, he is gone a long journey</w:t>
      </w:r>
      <w:r w:rsidRPr="000E2C5B">
        <w:rPr>
          <w:rFonts w:eastAsia="Times New Roman" w:cs="Calibri"/>
          <w:b/>
          <w:bCs/>
          <w:color w:val="000000"/>
          <w:shd w:val="clear" w:color="auto" w:fill="FFFF00"/>
          <w:lang w:val="en-AU"/>
        </w:rPr>
        <w:t>;</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20 </w:t>
      </w:r>
      <w:r w:rsidRPr="000E2C5B">
        <w:rPr>
          <w:rFonts w:eastAsia="Times New Roman" w:cs="Calibri"/>
          <w:b/>
          <w:bCs/>
          <w:color w:val="000000"/>
          <w:u w:val="single"/>
          <w:shd w:val="clear" w:color="auto" w:fill="FFFF00"/>
          <w:lang w:val="en-AU"/>
        </w:rPr>
        <w:t>He has taken the bag of money with him; he will come home at the appointed day (new moon)</w:t>
      </w:r>
      <w:r w:rsidRPr="000E2C5B">
        <w:rPr>
          <w:rFonts w:eastAsia="Times New Roman" w:cs="Calibri"/>
          <w:b/>
          <w:bCs/>
          <w:color w:val="000000"/>
          <w:shd w:val="clear" w:color="auto" w:fill="FFFF00"/>
          <w:lang w:val="en-AU"/>
        </w:rPr>
        <w:t>.</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21 With her much fair speech she causes him to yield, with the blandishment of her lips she entices him away.</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22 He goes after her straightway, as an ox that goes to the slaughter, or as one in fetters to the correction of the fool;</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23 Till an arrow strike through his liver; as a bird hastens to the snare—and knows not that it is at the cost of his life.</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 </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24 ¶ Now therefore, O you children, hearken unto me, and attend to the words of my mouth.</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25 Let not your heart decline to her ways, go not astray in her paths.</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26 For she has cast down many wounded; yes, a mighty host are all her slain.</w:t>
      </w:r>
    </w:p>
    <w:p w:rsidR="00393B3D" w:rsidRPr="000E2C5B" w:rsidRDefault="00393B3D" w:rsidP="00393B3D">
      <w:pPr>
        <w:spacing w:after="0" w:line="240" w:lineRule="auto"/>
        <w:rPr>
          <w:rFonts w:eastAsia="Times New Roman" w:cs="Calibri"/>
          <w:color w:val="000000"/>
        </w:rPr>
      </w:pPr>
      <w:r w:rsidRPr="000E2C5B">
        <w:rPr>
          <w:rFonts w:eastAsia="Times New Roman" w:cs="Calibri"/>
          <w:color w:val="000000"/>
          <w:lang w:val="en-AU"/>
        </w:rPr>
        <w:t>27 Her house is the way to the nether-world, going down to the chambers of death.</w:t>
      </w:r>
    </w:p>
    <w:p w:rsidR="00393B3D" w:rsidRPr="00393B3D" w:rsidRDefault="00393B3D" w:rsidP="00393B3D">
      <w:pPr>
        <w:pBdr>
          <w:bottom w:val="double" w:sz="6" w:space="1" w:color="auto"/>
        </w:pBd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8"/>
          <w:szCs w:val="28"/>
          <w:lang w:val="en-AU"/>
        </w:rPr>
        <w:t>Rashi’s Commentary to </w:t>
      </w:r>
      <w:r w:rsidRPr="00393B3D">
        <w:rPr>
          <w:rFonts w:ascii="Cambria" w:eastAsia="Times New Roman" w:hAnsi="Cambria" w:cs="Calibri"/>
          <w:b/>
          <w:bCs/>
          <w:color w:val="000000"/>
          <w:sz w:val="28"/>
          <w:szCs w:val="28"/>
        </w:rPr>
        <w:t>Mishle (Proverbs) 7:1-27</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w:t>
      </w:r>
      <w:r w:rsidRPr="000E2C5B">
        <w:rPr>
          <w:rFonts w:eastAsia="Times New Roman" w:cs="Calibri"/>
          <w:color w:val="000000"/>
        </w:rPr>
        <w:t> </w:t>
      </w:r>
      <w:r w:rsidRPr="000E2C5B">
        <w:rPr>
          <w:rFonts w:eastAsia="Times New Roman" w:cs="Calibri"/>
          <w:b/>
          <w:bCs/>
          <w:color w:val="000000"/>
        </w:rPr>
        <w:t>like the apple of your eyes</w:t>
      </w:r>
      <w:r w:rsidRPr="000E2C5B">
        <w:rPr>
          <w:rFonts w:eastAsia="Times New Roman" w:cs="Calibri"/>
          <w:color w:val="000000"/>
        </w:rPr>
        <w:t> The pupil of the eye, which is like darkness, like the darkness of night.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4</w:t>
      </w:r>
      <w:r w:rsidRPr="000E2C5B">
        <w:rPr>
          <w:rFonts w:eastAsia="Times New Roman" w:cs="Calibri"/>
          <w:color w:val="000000"/>
        </w:rPr>
        <w:t> </w:t>
      </w:r>
      <w:r w:rsidRPr="000E2C5B">
        <w:rPr>
          <w:rFonts w:eastAsia="Times New Roman" w:cs="Calibri"/>
          <w:b/>
          <w:bCs/>
          <w:color w:val="000000"/>
        </w:rPr>
        <w:t>“You are my sister”</w:t>
      </w:r>
      <w:r w:rsidRPr="000E2C5B">
        <w:rPr>
          <w:rFonts w:eastAsia="Times New Roman" w:cs="Calibri"/>
          <w:color w:val="000000"/>
        </w:rPr>
        <w:t> (Draw her near to you.)</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 kinsman</w:t>
      </w:r>
      <w:r w:rsidRPr="000E2C5B">
        <w:rPr>
          <w:rFonts w:eastAsia="Times New Roman" w:cs="Calibri"/>
          <w:color w:val="000000"/>
        </w:rPr>
        <w:t> Heb. </w:t>
      </w:r>
      <w:r w:rsidRPr="000E2C5B">
        <w:rPr>
          <w:rFonts w:eastAsia="Times New Roman" w:cs="Calibri"/>
          <w:color w:val="000000"/>
          <w:rtl/>
        </w:rPr>
        <w:t>מֹדָע</w:t>
      </w:r>
      <w:r w:rsidRPr="000E2C5B">
        <w:rPr>
          <w:rFonts w:eastAsia="Times New Roman" w:cs="Calibri"/>
          <w:color w:val="000000"/>
        </w:rPr>
        <w:t>, a kinsman, as in (Ruth 3:2): “Boaz our kinsman (</w:t>
      </w:r>
      <w:r w:rsidRPr="000E2C5B">
        <w:rPr>
          <w:rFonts w:eastAsia="Times New Roman" w:cs="Calibri"/>
          <w:color w:val="000000"/>
          <w:rtl/>
        </w:rPr>
        <w:t>מֹדַעְתָּנוּ</w:t>
      </w:r>
      <w:r w:rsidRPr="000E2C5B">
        <w:rPr>
          <w:rFonts w:eastAsia="Times New Roman" w:cs="Calibri"/>
          <w:color w:val="000000"/>
        </w:rPr>
        <w:t>),” our close relative; i.e., draw her near to you always.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7</w:t>
      </w:r>
      <w:r w:rsidRPr="000E2C5B">
        <w:rPr>
          <w:rFonts w:eastAsia="Times New Roman" w:cs="Calibri"/>
          <w:color w:val="000000"/>
        </w:rPr>
        <w:t> </w:t>
      </w:r>
      <w:r w:rsidRPr="000E2C5B">
        <w:rPr>
          <w:rFonts w:eastAsia="Times New Roman" w:cs="Calibri"/>
          <w:b/>
          <w:bCs/>
          <w:color w:val="000000"/>
        </w:rPr>
        <w:t>I discerned </w:t>
      </w:r>
      <w:r w:rsidRPr="000E2C5B">
        <w:rPr>
          <w:rFonts w:eastAsia="Times New Roman" w:cs="Calibri"/>
          <w:color w:val="000000"/>
        </w:rPr>
        <w:t>Heb. </w:t>
      </w:r>
      <w:r w:rsidRPr="000E2C5B">
        <w:rPr>
          <w:rFonts w:eastAsia="Times New Roman" w:cs="Calibri"/>
          <w:color w:val="000000"/>
          <w:rtl/>
        </w:rPr>
        <w:t>אָבִינָה</w:t>
      </w:r>
      <w:r w:rsidRPr="000E2C5B">
        <w:rPr>
          <w:rFonts w:eastAsia="Times New Roman" w:cs="Calibri"/>
          <w:color w:val="000000"/>
        </w:rPr>
        <w:t>, I discerned and I saw.</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8</w:t>
      </w:r>
      <w:r w:rsidRPr="000E2C5B">
        <w:rPr>
          <w:rFonts w:eastAsia="Times New Roman" w:cs="Calibri"/>
          <w:color w:val="000000"/>
        </w:rPr>
        <w:t> </w:t>
      </w:r>
      <w:r w:rsidRPr="000E2C5B">
        <w:rPr>
          <w:rFonts w:eastAsia="Times New Roman" w:cs="Calibri"/>
          <w:b/>
          <w:bCs/>
          <w:color w:val="000000"/>
        </w:rPr>
        <w:t>next to her corner</w:t>
      </w:r>
      <w:r w:rsidRPr="000E2C5B">
        <w:rPr>
          <w:rFonts w:eastAsia="Times New Roman" w:cs="Calibri"/>
          <w:color w:val="000000"/>
        </w:rPr>
        <w:t> The corner of the harlot and of the pagan house of worship.</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10</w:t>
      </w:r>
      <w:r w:rsidRPr="000E2C5B">
        <w:rPr>
          <w:rFonts w:eastAsia="Times New Roman" w:cs="Calibri"/>
          <w:color w:val="000000"/>
        </w:rPr>
        <w:t> </w:t>
      </w:r>
      <w:r w:rsidRPr="000E2C5B">
        <w:rPr>
          <w:rFonts w:eastAsia="Times New Roman" w:cs="Calibri"/>
          <w:b/>
          <w:bCs/>
          <w:color w:val="000000"/>
        </w:rPr>
        <w:t>And behold a woman</w:t>
      </w:r>
      <w:r w:rsidRPr="000E2C5B">
        <w:rPr>
          <w:rFonts w:eastAsia="Times New Roman" w:cs="Calibri"/>
          <w:color w:val="000000"/>
        </w:rPr>
        <w:t> As its apparent meaning. Another explanation: One of the enticers.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the nakedness of a harlot</w:t>
      </w:r>
      <w:r w:rsidRPr="000E2C5B">
        <w:rPr>
          <w:rFonts w:eastAsia="Times New Roman" w:cs="Calibri"/>
          <w:color w:val="000000"/>
        </w:rPr>
        <w:t> Heb. </w:t>
      </w:r>
      <w:r w:rsidRPr="000E2C5B">
        <w:rPr>
          <w:rFonts w:eastAsia="Times New Roman" w:cs="Calibri"/>
          <w:color w:val="000000"/>
          <w:rtl/>
        </w:rPr>
        <w:t>שִׁית</w:t>
      </w:r>
      <w:r w:rsidRPr="000E2C5B">
        <w:rPr>
          <w:rFonts w:eastAsia="Times New Roman" w:cs="Calibri"/>
          <w:color w:val="000000"/>
        </w:rPr>
        <w:t>, as in (II Sam. 10:4): “their buttocks (</w:t>
      </w:r>
      <w:r w:rsidRPr="000E2C5B">
        <w:rPr>
          <w:rFonts w:eastAsia="Times New Roman" w:cs="Calibri"/>
          <w:color w:val="000000"/>
          <w:rtl/>
        </w:rPr>
        <w:t>שְׁתוֹתֵיהֶם</w:t>
      </w:r>
      <w:r w:rsidRPr="000E2C5B">
        <w:rPr>
          <w:rFonts w:eastAsia="Times New Roman" w:cs="Calibri"/>
          <w:color w:val="000000"/>
        </w:rPr>
        <w:t>) ,” i.e., the nakedness of a harlot.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with her heart besieged</w:t>
      </w:r>
      <w:r w:rsidRPr="000E2C5B">
        <w:rPr>
          <w:rFonts w:eastAsia="Times New Roman" w:cs="Calibri"/>
          <w:color w:val="000000"/>
        </w:rPr>
        <w:t> Heb. </w:t>
      </w:r>
      <w:r w:rsidRPr="000E2C5B">
        <w:rPr>
          <w:rFonts w:eastAsia="Times New Roman" w:cs="Calibri"/>
          <w:color w:val="000000"/>
          <w:rtl/>
        </w:rPr>
        <w:t>וּנְצֻרַת לֵב</w:t>
      </w:r>
      <w:r w:rsidRPr="000E2C5B">
        <w:rPr>
          <w:rFonts w:eastAsia="Times New Roman" w:cs="Calibri"/>
          <w:color w:val="000000"/>
        </w:rPr>
        <w:t>. As a besieged city is surrounded by bulwarks, so is this one’s heart surrounded by lewdness and foolishness.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11</w:t>
      </w:r>
      <w:r w:rsidRPr="000E2C5B">
        <w:rPr>
          <w:rFonts w:eastAsia="Times New Roman" w:cs="Calibri"/>
          <w:color w:val="000000"/>
        </w:rPr>
        <w:t> </w:t>
      </w:r>
      <w:r w:rsidRPr="000E2C5B">
        <w:rPr>
          <w:rFonts w:eastAsia="Times New Roman" w:cs="Calibri"/>
          <w:b/>
          <w:bCs/>
          <w:color w:val="000000"/>
        </w:rPr>
        <w:t>and rebellious</w:t>
      </w:r>
      <w:r w:rsidRPr="000E2C5B">
        <w:rPr>
          <w:rFonts w:eastAsia="Times New Roman" w:cs="Calibri"/>
          <w:color w:val="000000"/>
        </w:rPr>
        <w:t> Heb. </w:t>
      </w:r>
      <w:r w:rsidRPr="000E2C5B">
        <w:rPr>
          <w:rFonts w:eastAsia="Times New Roman" w:cs="Calibri"/>
          <w:color w:val="000000"/>
          <w:rtl/>
        </w:rPr>
        <w:t>וְסֹרָרֶת</w:t>
      </w:r>
      <w:r w:rsidRPr="000E2C5B">
        <w:rPr>
          <w:rFonts w:eastAsia="Times New Roman" w:cs="Calibri"/>
          <w:color w:val="000000"/>
        </w:rPr>
        <w:t>, turning away from the road.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14</w:t>
      </w:r>
      <w:r w:rsidRPr="000E2C5B">
        <w:rPr>
          <w:rFonts w:eastAsia="Times New Roman" w:cs="Calibri"/>
          <w:color w:val="000000"/>
        </w:rPr>
        <w:t> </w:t>
      </w:r>
      <w:r w:rsidRPr="000E2C5B">
        <w:rPr>
          <w:rFonts w:eastAsia="Times New Roman" w:cs="Calibri"/>
          <w:b/>
          <w:bCs/>
          <w:color w:val="000000"/>
        </w:rPr>
        <w:t>I had to bring peace offerings</w:t>
      </w:r>
      <w:r w:rsidRPr="000E2C5B">
        <w:rPr>
          <w:rFonts w:eastAsia="Times New Roman" w:cs="Calibri"/>
          <w:color w:val="000000"/>
        </w:rPr>
        <w:t> I prepared a great feast, for today I sacrificed my vows and my peace offering.</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15</w:t>
      </w:r>
      <w:r w:rsidRPr="000E2C5B">
        <w:rPr>
          <w:rFonts w:eastAsia="Times New Roman" w:cs="Calibri"/>
          <w:color w:val="000000"/>
        </w:rPr>
        <w:t> </w:t>
      </w:r>
      <w:r w:rsidRPr="000E2C5B">
        <w:rPr>
          <w:rFonts w:eastAsia="Times New Roman" w:cs="Calibri"/>
          <w:b/>
          <w:bCs/>
          <w:color w:val="000000"/>
        </w:rPr>
        <w:t>and I have found you</w:t>
      </w:r>
      <w:r w:rsidRPr="000E2C5B">
        <w:rPr>
          <w:rFonts w:eastAsia="Times New Roman" w:cs="Calibri"/>
          <w:color w:val="000000"/>
        </w:rPr>
        <w:t> In order that I find you.</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16</w:t>
      </w:r>
      <w:r w:rsidRPr="000E2C5B">
        <w:rPr>
          <w:rFonts w:eastAsia="Times New Roman" w:cs="Calibri"/>
          <w:color w:val="000000"/>
        </w:rPr>
        <w:t> </w:t>
      </w:r>
      <w:r w:rsidRPr="000E2C5B">
        <w:rPr>
          <w:rFonts w:eastAsia="Times New Roman" w:cs="Calibri"/>
          <w:b/>
          <w:bCs/>
          <w:color w:val="000000"/>
        </w:rPr>
        <w:t>covers</w:t>
      </w:r>
      <w:r w:rsidRPr="000E2C5B">
        <w:rPr>
          <w:rFonts w:eastAsia="Times New Roman" w:cs="Calibri"/>
          <w:color w:val="000000"/>
        </w:rPr>
        <w:t> Heb. </w:t>
      </w:r>
      <w:r w:rsidRPr="000E2C5B">
        <w:rPr>
          <w:rFonts w:eastAsia="Times New Roman" w:cs="Calibri"/>
          <w:color w:val="000000"/>
          <w:rtl/>
        </w:rPr>
        <w:t>מַרְבַדִּים </w:t>
      </w:r>
      <w:r w:rsidRPr="000E2C5B">
        <w:rPr>
          <w:rFonts w:eastAsia="Times New Roman" w:cs="Calibri"/>
          <w:color w:val="000000"/>
        </w:rPr>
        <w:t>Garments of freedom and beauty; a similar term is found at the end of the book (31:22): “She made covers for herself.”</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I have bedecked my couch </w:t>
      </w:r>
      <w:r w:rsidRPr="000E2C5B">
        <w:rPr>
          <w:rFonts w:eastAsia="Times New Roman" w:cs="Calibri"/>
          <w:color w:val="000000"/>
        </w:rPr>
        <w:t>Heb. </w:t>
      </w:r>
      <w:r w:rsidRPr="000E2C5B">
        <w:rPr>
          <w:rFonts w:eastAsia="Times New Roman" w:cs="Calibri"/>
          <w:color w:val="000000"/>
          <w:rtl/>
        </w:rPr>
        <w:t>רָבַדְתִּי</w:t>
      </w:r>
      <w:r w:rsidRPr="000E2C5B">
        <w:rPr>
          <w:rFonts w:eastAsia="Times New Roman" w:cs="Calibri"/>
          <w:color w:val="000000"/>
        </w:rPr>
        <w:t>, I have adorned.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with superior braided work of Egypt</w:t>
      </w:r>
      <w:r w:rsidRPr="000E2C5B">
        <w:rPr>
          <w:rFonts w:eastAsia="Times New Roman" w:cs="Calibri"/>
          <w:color w:val="000000"/>
        </w:rPr>
        <w:t> Heb. </w:t>
      </w:r>
      <w:r w:rsidRPr="000E2C5B">
        <w:rPr>
          <w:rFonts w:eastAsia="Times New Roman" w:cs="Calibri"/>
          <w:color w:val="000000"/>
          <w:rtl/>
        </w:rPr>
        <w:t>חֲטֻבוֹת</w:t>
      </w:r>
      <w:r w:rsidRPr="000E2C5B">
        <w:rPr>
          <w:rFonts w:eastAsia="Times New Roman" w:cs="Calibri"/>
          <w:color w:val="000000"/>
          <w:rtl/>
          <w:lang w:bidi="ar-SA"/>
        </w:rPr>
        <w:t>, </w:t>
      </w:r>
      <w:r w:rsidRPr="000E2C5B">
        <w:rPr>
          <w:rFonts w:eastAsia="Times New Roman" w:cs="Calibri"/>
          <w:color w:val="000000"/>
          <w:rtl/>
        </w:rPr>
        <w:t>אֵטוּן מִצְרָיִם</w:t>
      </w:r>
      <w:r w:rsidRPr="000E2C5B">
        <w:rPr>
          <w:rFonts w:eastAsia="Times New Roman" w:cs="Calibri"/>
          <w:color w:val="000000"/>
        </w:rPr>
        <w:t>, praiseworthy, high quality linen garments coming from Egypt, where linen is common, as it is written in the Book of Isaiah (19:9): “And those who work at flax ... will be ashamed.”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braided work</w:t>
      </w:r>
      <w:r w:rsidRPr="000E2C5B">
        <w:rPr>
          <w:rFonts w:eastAsia="Times New Roman" w:cs="Calibri"/>
          <w:color w:val="000000"/>
        </w:rPr>
        <w:t> Heb. </w:t>
      </w:r>
      <w:r w:rsidRPr="000E2C5B">
        <w:rPr>
          <w:rFonts w:eastAsia="Times New Roman" w:cs="Calibri"/>
          <w:color w:val="000000"/>
          <w:rtl/>
        </w:rPr>
        <w:t>אֵטוּן</w:t>
      </w:r>
      <w:r w:rsidRPr="000E2C5B">
        <w:rPr>
          <w:rFonts w:eastAsia="Times New Roman" w:cs="Calibri"/>
          <w:color w:val="000000"/>
        </w:rPr>
        <w: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17</w:t>
      </w:r>
      <w:r w:rsidRPr="000E2C5B">
        <w:rPr>
          <w:rFonts w:eastAsia="Times New Roman" w:cs="Calibri"/>
          <w:color w:val="000000"/>
        </w:rPr>
        <w:t> </w:t>
      </w:r>
      <w:r w:rsidRPr="000E2C5B">
        <w:rPr>
          <w:rFonts w:eastAsia="Times New Roman" w:cs="Calibri"/>
          <w:b/>
          <w:bCs/>
          <w:color w:val="000000"/>
        </w:rPr>
        <w:t>I fanned</w:t>
      </w:r>
      <w:r w:rsidRPr="000E2C5B">
        <w:rPr>
          <w:rFonts w:eastAsia="Times New Roman" w:cs="Calibri"/>
          <w:color w:val="000000"/>
        </w:rPr>
        <w:t> Heb. </w:t>
      </w:r>
      <w:r w:rsidRPr="000E2C5B">
        <w:rPr>
          <w:rFonts w:eastAsia="Times New Roman" w:cs="Calibri"/>
          <w:color w:val="000000"/>
          <w:rtl/>
        </w:rPr>
        <w:t>נַפְתִּי</w:t>
      </w:r>
      <w:r w:rsidRPr="000E2C5B">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19</w:t>
      </w:r>
      <w:r w:rsidRPr="000E2C5B">
        <w:rPr>
          <w:rFonts w:eastAsia="Times New Roman" w:cs="Calibri"/>
          <w:color w:val="000000"/>
        </w:rPr>
        <w:t> </w:t>
      </w:r>
      <w:r w:rsidRPr="000E2C5B">
        <w:rPr>
          <w:rFonts w:eastAsia="Times New Roman" w:cs="Calibri"/>
          <w:b/>
          <w:bCs/>
          <w:color w:val="000000"/>
        </w:rPr>
        <w:t>For the man is not at home</w:t>
      </w:r>
      <w:r w:rsidRPr="000E2C5B">
        <w:rPr>
          <w:rFonts w:eastAsia="Times New Roman" w:cs="Calibri"/>
          <w:color w:val="000000"/>
        </w:rPr>
        <w:t> </w:t>
      </w:r>
      <w:r w:rsidRPr="000E2C5B">
        <w:rPr>
          <w:rFonts w:eastAsia="Times New Roman" w:cs="Calibri"/>
          <w:b/>
          <w:bCs/>
          <w:color w:val="000000"/>
          <w:shd w:val="clear" w:color="auto" w:fill="FFFF00"/>
        </w:rPr>
        <w:t>You have seen that the Holy One, blessed be He, has removed His Shechinah and has given all good to the pagans.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20</w:t>
      </w:r>
      <w:r w:rsidRPr="000E2C5B">
        <w:rPr>
          <w:rFonts w:eastAsia="Times New Roman" w:cs="Calibri"/>
          <w:color w:val="000000"/>
        </w:rPr>
        <w:t> </w:t>
      </w:r>
      <w:r w:rsidRPr="000E2C5B">
        <w:rPr>
          <w:rFonts w:eastAsia="Times New Roman" w:cs="Calibri"/>
          <w:b/>
          <w:bCs/>
          <w:color w:val="000000"/>
        </w:rPr>
        <w:t>the bag of money</w:t>
      </w:r>
      <w:r w:rsidRPr="000E2C5B">
        <w:rPr>
          <w:rFonts w:eastAsia="Times New Roman" w:cs="Calibri"/>
          <w:color w:val="000000"/>
        </w:rPr>
        <w:t> </w:t>
      </w:r>
      <w:r w:rsidRPr="000E2C5B">
        <w:rPr>
          <w:rFonts w:eastAsia="Times New Roman" w:cs="Calibri"/>
          <w:b/>
          <w:bCs/>
          <w:color w:val="000000"/>
          <w:shd w:val="clear" w:color="auto" w:fill="FFFF00"/>
        </w:rPr>
        <w:t>He has slain the righteous/generous among them.</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on the appointed day</w:t>
      </w:r>
      <w:r w:rsidRPr="000E2C5B">
        <w:rPr>
          <w:rFonts w:eastAsia="Times New Roman" w:cs="Calibri"/>
          <w:color w:val="000000"/>
        </w:rPr>
        <w:t> Heb. </w:t>
      </w:r>
      <w:r w:rsidRPr="000E2C5B">
        <w:rPr>
          <w:rFonts w:eastAsia="Times New Roman" w:cs="Calibri"/>
          <w:color w:val="000000"/>
          <w:rtl/>
        </w:rPr>
        <w:t>לְיוֹם הַכֵּסֶא</w:t>
      </w:r>
      <w:r w:rsidRPr="000E2C5B">
        <w:rPr>
          <w:rFonts w:eastAsia="Times New Roman" w:cs="Calibri"/>
          <w:color w:val="000000"/>
        </w:rPr>
        <w:t>. At the fixed appointed time, and similarly (Ps. 81:4), “At the appointed time for the day of our festival.”</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21</w:t>
      </w:r>
      <w:r w:rsidRPr="000E2C5B">
        <w:rPr>
          <w:rFonts w:eastAsia="Times New Roman" w:cs="Calibri"/>
          <w:color w:val="000000"/>
        </w:rPr>
        <w:t> </w:t>
      </w:r>
      <w:r w:rsidRPr="000E2C5B">
        <w:rPr>
          <w:rFonts w:eastAsia="Times New Roman" w:cs="Calibri"/>
          <w:b/>
          <w:bCs/>
          <w:color w:val="000000"/>
        </w:rPr>
        <w:t>She swayed him</w:t>
      </w:r>
      <w:r w:rsidRPr="000E2C5B">
        <w:rPr>
          <w:rFonts w:eastAsia="Times New Roman" w:cs="Calibri"/>
          <w:color w:val="000000"/>
        </w:rPr>
        <w:t> the one devoid of sense, to her.</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with all her talk</w:t>
      </w:r>
      <w:r w:rsidRPr="000E2C5B">
        <w:rPr>
          <w:rFonts w:eastAsia="Times New Roman" w:cs="Calibri"/>
          <w:color w:val="000000"/>
        </w:rPr>
        <w:t> with which she is accustomed to familiarize men.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she entices him</w:t>
      </w:r>
      <w:r w:rsidRPr="000E2C5B">
        <w:rPr>
          <w:rFonts w:eastAsia="Times New Roman" w:cs="Calibri"/>
          <w:color w:val="000000"/>
        </w:rPr>
        <w:t> from the way</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22</w:t>
      </w:r>
      <w:r w:rsidRPr="000E2C5B">
        <w:rPr>
          <w:rFonts w:eastAsia="Times New Roman" w:cs="Calibri"/>
          <w:color w:val="000000"/>
        </w:rPr>
        <w:t> </w:t>
      </w:r>
      <w:r w:rsidRPr="000E2C5B">
        <w:rPr>
          <w:rFonts w:eastAsia="Times New Roman" w:cs="Calibri"/>
          <w:b/>
          <w:bCs/>
          <w:color w:val="000000"/>
        </w:rPr>
        <w:t>and as a viper</w:t>
      </w:r>
      <w:r w:rsidRPr="000E2C5B">
        <w:rPr>
          <w:rFonts w:eastAsia="Times New Roman" w:cs="Calibri"/>
          <w:color w:val="000000"/>
        </w:rPr>
        <w:t> Heb. </w:t>
      </w:r>
      <w:r w:rsidRPr="000E2C5B">
        <w:rPr>
          <w:rFonts w:eastAsia="Times New Roman" w:cs="Calibri"/>
          <w:color w:val="000000"/>
          <w:rtl/>
        </w:rPr>
        <w:t>וּכְעֶכֶס</w:t>
      </w:r>
      <w:r w:rsidRPr="000E2C5B">
        <w:rPr>
          <w:rFonts w:eastAsia="Times New Roman" w:cs="Calibri"/>
          <w:color w:val="000000"/>
        </w:rPr>
        <w:t>. This is the venom of a snake.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to the chastisement of a fool</w:t>
      </w:r>
      <w:r w:rsidRPr="000E2C5B">
        <w:rPr>
          <w:rFonts w:eastAsia="Times New Roman" w:cs="Calibri"/>
          <w:color w:val="000000"/>
        </w:rPr>
        <w:t> Like a snake that runs quickly as an agent of the Holy One, blessed be He, to chastise the fool who is condemned by the Omnipresent, blessed be He, so does this one run after her until he stumbles on her, and her arrow splits his liver.</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23</w:t>
      </w:r>
      <w:r w:rsidRPr="000E2C5B">
        <w:rPr>
          <w:rFonts w:eastAsia="Times New Roman" w:cs="Calibri"/>
          <w:color w:val="000000"/>
        </w:rPr>
        <w:t> </w:t>
      </w:r>
      <w:r w:rsidRPr="000E2C5B">
        <w:rPr>
          <w:rFonts w:eastAsia="Times New Roman" w:cs="Calibri"/>
          <w:b/>
          <w:bCs/>
          <w:color w:val="000000"/>
        </w:rPr>
        <w:t>as a bird hastens</w:t>
      </w:r>
      <w:r w:rsidRPr="000E2C5B">
        <w:rPr>
          <w:rFonts w:eastAsia="Times New Roman" w:cs="Calibri"/>
          <w:color w:val="000000"/>
        </w:rPr>
        <w:t> to run to a snare, and it does not know that the snare was spread out there for the life of the bird.</w:t>
      </w:r>
    </w:p>
    <w:p w:rsidR="00393B3D" w:rsidRPr="00393B3D" w:rsidRDefault="00393B3D" w:rsidP="00393B3D">
      <w:pPr>
        <w:pBdr>
          <w:bottom w:val="double" w:sz="6" w:space="1" w:color="auto"/>
        </w:pBdr>
        <w:spacing w:after="0" w:line="240" w:lineRule="auto"/>
        <w:rPr>
          <w:rFonts w:eastAsia="Times New Roman" w:cs="Calibri"/>
          <w:color w:val="000000"/>
        </w:rPr>
      </w:pPr>
      <w:r w:rsidRPr="00393B3D">
        <w:rPr>
          <w:rFonts w:ascii="Times New Roman" w:eastAsia="Times New Roman" w:hAnsi="Times New Roman" w:cs="Times New Roman"/>
          <w:b/>
          <w:bCs/>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8"/>
          <w:szCs w:val="28"/>
        </w:rPr>
        <w:t>Regular Ashlamatah: Ezekiel 45:18 - 46:15</w:t>
      </w:r>
      <w:r w:rsidRPr="00393B3D">
        <w:rPr>
          <w:rFonts w:ascii="Times New Roman" w:eastAsia="Times New Roman" w:hAnsi="Times New Roman" w:cs="Times New Roman"/>
          <w:b/>
          <w:bCs/>
          <w:color w:val="000000"/>
          <w:sz w:val="28"/>
          <w:szCs w:val="28"/>
          <w:cs/>
        </w:rPr>
        <w:t>‎</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393B3D" w:rsidRPr="000E2C5B" w:rsidTr="00393B3D">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Targum</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18. </w:t>
            </w:r>
            <w:r w:rsidRPr="000E2C5B">
              <w:rPr>
                <w:rFonts w:eastAsia="Times New Roman" w:cs="Calibri"/>
              </w:rPr>
              <w:t>So says the Lord God: </w:t>
            </w:r>
            <w:r w:rsidRPr="000E2C5B">
              <w:rPr>
                <w:rFonts w:eastAsia="Times New Roman" w:cs="Calibri"/>
                <w:b/>
                <w:bCs/>
                <w:shd w:val="clear" w:color="auto" w:fill="FFFF00"/>
              </w:rPr>
              <w:t>In the first month, on the first of the month</w:t>
            </w:r>
            <w:r w:rsidRPr="000E2C5B">
              <w:rPr>
                <w:rFonts w:eastAsia="Times New Roman" w:cs="Calibri"/>
              </w:rPr>
              <w:t>, you shall take a young bull without blemish, and you shall purify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18. </w:t>
            </w:r>
            <w:r w:rsidRPr="000E2C5B">
              <w:rPr>
                <w:rFonts w:eastAsia="Times New Roman" w:cs="Calibri"/>
              </w:rPr>
              <w:t>Thus says the LORD God: </w:t>
            </w:r>
            <w:r w:rsidRPr="000E2C5B">
              <w:rPr>
                <w:rFonts w:eastAsia="Times New Roman" w:cs="Calibri"/>
                <w:b/>
                <w:bCs/>
                <w:shd w:val="clear" w:color="auto" w:fill="FFFF00"/>
              </w:rPr>
              <w:t>In the first month, on the first day of the month</w:t>
            </w:r>
            <w:r w:rsidRPr="000E2C5B">
              <w:rPr>
                <w:rFonts w:eastAsia="Times New Roman" w:cs="Calibri"/>
              </w:rPr>
              <w:t>, you will take a bullock of the herd, unblemished, and you will cleanse the Sanctu</w:t>
            </w:r>
            <w:r w:rsidRPr="000E2C5B">
              <w:rPr>
                <w:rFonts w:eastAsia="Times New Roman" w:cs="Calibri"/>
              </w:rPr>
              <w:softHyphen/>
              <w:t>ary."</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19. </w:t>
            </w:r>
            <w:r w:rsidRPr="000E2C5B">
              <w:rPr>
                <w:rFonts w:eastAsia="Times New Roman" w:cs="Calibri"/>
              </w:rPr>
              <w:t>And the priest shall take of the blood of the sin-offering and put it on the doorpost of the House, and on the four corners of the ledge of the altar and on the doorpost of the gate of the Inner Court.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19. </w:t>
            </w:r>
            <w:r w:rsidRPr="000E2C5B">
              <w:rPr>
                <w:rFonts w:eastAsia="Times New Roman" w:cs="Calibri"/>
              </w:rPr>
              <w:t>The priest will take of the blood of the sin offering and put it on the doorpost of the Temple, and on the four corners of the ledge of the altar, and on the doorpost of the gate of the inner court.</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20. </w:t>
            </w:r>
            <w:r w:rsidRPr="000E2C5B">
              <w:rPr>
                <w:rFonts w:eastAsia="Times New Roman" w:cs="Calibri"/>
              </w:rPr>
              <w:t>And so shall you do on seven [days] in the month, because of mistaken and simple-minded men, and expiate the House.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20. </w:t>
            </w:r>
            <w:r w:rsidRPr="000E2C5B">
              <w:rPr>
                <w:rFonts w:eastAsia="Times New Roman" w:cs="Calibri"/>
              </w:rPr>
              <w:t>And so will you do on the seventh day of the month for anyone who has sinned through error or folly; thus you will make atonement for the Temple.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21. </w:t>
            </w:r>
            <w:r w:rsidRPr="000E2C5B">
              <w:rPr>
                <w:rFonts w:eastAsia="Times New Roman" w:cs="Calibri"/>
              </w:rPr>
              <w:t>In the first, on the fourteenth day of the month, shall you have the Passover, a festival of seven days; unleavened bread shall be eaten.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21. </w:t>
            </w:r>
            <w:r w:rsidRPr="000E2C5B">
              <w:rPr>
                <w:rFonts w:eastAsia="Times New Roman" w:cs="Calibri"/>
              </w:rPr>
              <w:t>In Nisan, on the fourteenth day of the month, you will have the Passover, the pilgrimage festival for seven days; unleavened bread shall be eaten.</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22. </w:t>
            </w:r>
            <w:r w:rsidRPr="000E2C5B">
              <w:rPr>
                <w:rFonts w:eastAsia="Times New Roman" w:cs="Calibri"/>
              </w:rPr>
              <w:t>And the prince shall make on that day for himself and for all the people of Israel a bull for a sin-offering.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22. </w:t>
            </w:r>
            <w:r w:rsidRPr="000E2C5B">
              <w:rPr>
                <w:rFonts w:eastAsia="Times New Roman" w:cs="Calibri"/>
              </w:rPr>
              <w:t>On that day the prince will present as a substitute for himself and substituting for all the people, a bull for a sin offering.</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23. </w:t>
            </w:r>
            <w:r w:rsidRPr="000E2C5B">
              <w:rPr>
                <w:rFonts w:eastAsia="Times New Roman" w:cs="Calibri"/>
              </w:rPr>
              <w:t>On the seven days of the Festival he shall make a burnt-offering to the Lord, seven bulls and seven rams without blemish daily for seven days, and a sin offering, a he-goat daily.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23. </w:t>
            </w:r>
            <w:r w:rsidRPr="000E2C5B">
              <w:rPr>
                <w:rFonts w:eastAsia="Times New Roman" w:cs="Calibri"/>
              </w:rPr>
              <w:t>And during the seven days of this festival, he will present burnt offerings before the LORD; seven bulls, and seven rams without blemish, every day, for seven days, and a he-goat as a sin offering, daily.</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24. </w:t>
            </w:r>
            <w:r w:rsidRPr="000E2C5B">
              <w:rPr>
                <w:rFonts w:eastAsia="Times New Roman" w:cs="Calibri"/>
              </w:rPr>
              <w:t>And a meal-offering, he shall make an ephah for a bull and an ephah for a ram, and for each ephah one hin of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24. </w:t>
            </w:r>
            <w:r w:rsidRPr="000E2C5B">
              <w:rPr>
                <w:rFonts w:eastAsia="Times New Roman" w:cs="Calibri"/>
              </w:rPr>
              <w:t>And he will present a meal offering of a measure for each bull and a measure for each ram and a full hin of oil for each measure.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25. </w:t>
            </w:r>
            <w:r w:rsidRPr="000E2C5B">
              <w:rPr>
                <w:rFonts w:eastAsia="Times New Roman" w:cs="Calibri"/>
              </w:rPr>
              <w:t>In the seventh [month] on the fifteenth day of the month on the Festival, he shall do the same for seven days, a similar sin offering, a similar burnt-offering, a similar meal-offering and similar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25. </w:t>
            </w:r>
            <w:r w:rsidRPr="000E2C5B">
              <w:rPr>
                <w:rFonts w:eastAsia="Times New Roman" w:cs="Calibri"/>
              </w:rPr>
              <w:t>In the seventh month, on the fifteenth day of the month, on the pilgrimage festival, he will do as on these seven days, like the sin offering, like the burnt offering, like the meal offering, and like the oil.</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1. </w:t>
            </w:r>
            <w:r w:rsidRPr="000E2C5B">
              <w:rPr>
                <w:rFonts w:eastAsia="Times New Roman" w:cs="Calibri"/>
              </w:rPr>
              <w:t>So says the Lord God: The gate of the Inner Court that faces toward the east shall remain closed the six working days, but on the Sabbath it shall be opened, and on the New Moon it shall be opened.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1. </w:t>
            </w:r>
            <w:r w:rsidRPr="000E2C5B">
              <w:rPr>
                <w:rFonts w:eastAsia="Times New Roman" w:cs="Calibri"/>
              </w:rPr>
              <w:t>Thus says the LORD God: "The gate of the inner court that faces east will be closed on the six week-days, but on the Sabbath day it will be opened, and on the day of the new moon it will be opened.</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2. </w:t>
            </w:r>
            <w:r w:rsidRPr="000E2C5B">
              <w:rPr>
                <w:rFonts w:eastAsia="Times New Roman" w:cs="Calibri"/>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2. </w:t>
            </w:r>
            <w:r w:rsidRPr="000E2C5B">
              <w:rPr>
                <w:rFonts w:eastAsia="Times New Roman" w:cs="Calibri"/>
              </w:rPr>
              <w:t>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3. </w:t>
            </w:r>
            <w:r w:rsidRPr="000E2C5B">
              <w:rPr>
                <w:rFonts w:eastAsia="Times New Roman" w:cs="Calibri"/>
              </w:rPr>
              <w:t>And the people of the land shall [also] prostrate themselves at the entrance of that gate on the Sabbaths and on the New Moons, before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3. </w:t>
            </w:r>
            <w:r w:rsidRPr="000E2C5B">
              <w:rPr>
                <w:rFonts w:eastAsia="Times New Roman" w:cs="Calibri"/>
              </w:rPr>
              <w:t>The people of the land will bow down before the LORD at the entrance of that gate on the Sabbaths and the new moons.</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4. </w:t>
            </w:r>
            <w:r w:rsidRPr="000E2C5B">
              <w:rPr>
                <w:rFonts w:eastAsia="Times New Roman" w:cs="Calibri"/>
              </w:rPr>
              <w:t>And the burnt- offering which the prince offers to the Lord; On the Sabbath shall be six lambs without blemish and a ram without blemish.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4. </w:t>
            </w:r>
            <w:r w:rsidRPr="000E2C5B">
              <w:rPr>
                <w:rFonts w:eastAsia="Times New Roman" w:cs="Calibri"/>
              </w:rPr>
              <w:t>The burnt offering which the prince presents be</w:t>
            </w:r>
            <w:r w:rsidRPr="000E2C5B">
              <w:rPr>
                <w:rFonts w:eastAsia="Times New Roman" w:cs="Calibri"/>
              </w:rPr>
              <w:softHyphen/>
              <w:t>fore the LORD on the Sabbath day will be six lambs without blemish and a ram without blemish.</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5. </w:t>
            </w:r>
            <w:r w:rsidRPr="000E2C5B">
              <w:rPr>
                <w:rFonts w:eastAsia="Times New Roman" w:cs="Calibri"/>
              </w:rPr>
              <w:t>And as a meal- offering: one ephah for the ram; and for the lambs, a meal-offering as he is able to give, and a hin of oil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5. </w:t>
            </w:r>
            <w:r w:rsidRPr="000E2C5B">
              <w:rPr>
                <w:rFonts w:eastAsia="Times New Roman" w:cs="Calibri"/>
              </w:rPr>
              <w:t>And the meal offering will be a measure for the ram, and for the lambs, the meal offering will be as much as he desires; and a full hin of oil for each measure.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6. </w:t>
            </w:r>
            <w:r w:rsidRPr="000E2C5B">
              <w:rPr>
                <w:rFonts w:eastAsia="Times New Roman" w:cs="Calibri"/>
              </w:rPr>
              <w:t>But on the New Moon; a young bull without blemish, and six lambs and a ram, without blemish are they to 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6. </w:t>
            </w:r>
            <w:r w:rsidRPr="000E2C5B">
              <w:rPr>
                <w:rFonts w:eastAsia="Times New Roman" w:cs="Calibri"/>
              </w:rPr>
              <w:t>On the day of the new moon, it will be a bullock from the herd without blemish, and six lambs and a ram, which will be without blemish.</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7. </w:t>
            </w:r>
            <w:r w:rsidRPr="000E2C5B">
              <w:rPr>
                <w:rFonts w:eastAsia="Times New Roman" w:cs="Calibri"/>
              </w:rPr>
              <w:t>And an ephah for the bull and an ephah for the ram he shall bring as a meal-offering, but for the lambs as much as he can afford, and of oil a hin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7. </w:t>
            </w:r>
            <w:r w:rsidRPr="000E2C5B">
              <w:rPr>
                <w:rFonts w:eastAsia="Times New Roman" w:cs="Calibri"/>
              </w:rPr>
              <w:t>He will present a meal offering of a measure for the bull and a measure for the ram, and for the lambs, as much as he desires; and a full hin of oil for each measure.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8. </w:t>
            </w:r>
            <w:r w:rsidRPr="000E2C5B">
              <w:rPr>
                <w:rFonts w:eastAsia="Times New Roman" w:cs="Calibri"/>
              </w:rPr>
              <w:t>And whenever the prince goes in, he shall go in by way of the vestibule of the gate, and by the same way shall he go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8. </w:t>
            </w:r>
            <w:r w:rsidRPr="000E2C5B">
              <w:rPr>
                <w:rFonts w:eastAsia="Times New Roman" w:cs="Calibri"/>
              </w:rPr>
              <w:t>When the prince enters, he will go in by way of the vestibule of the gate and he will go out by the same way.</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w:t>
            </w:r>
            <w:r w:rsidRPr="000E2C5B">
              <w:rPr>
                <w:rFonts w:eastAsia="Times New Roman" w:cs="Calibri"/>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9. </w:t>
            </w:r>
            <w:r w:rsidRPr="000E2C5B">
              <w:rPr>
                <w:rFonts w:eastAsia="Times New Roman" w:cs="Calibri"/>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w:t>
            </w:r>
            <w:r w:rsidRPr="000E2C5B">
              <w:rPr>
                <w:rFonts w:eastAsia="Times New Roman" w:cs="Calibri"/>
              </w:rPr>
              <w:t>The prince also [then] enters among them when they go in, and when they go out, they [the prince and the people together] go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10. </w:t>
            </w:r>
            <w:r w:rsidRPr="000E2C5B">
              <w:rPr>
                <w:rFonts w:eastAsia="Times New Roman" w:cs="Calibri"/>
              </w:rPr>
              <w:t>And the prince will be among them; when they enter he will enter, and when they go out he will go out.</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11. </w:t>
            </w:r>
            <w:r w:rsidRPr="000E2C5B">
              <w:rPr>
                <w:rFonts w:eastAsia="Times New Roman" w:cs="Calibri"/>
              </w:rPr>
              <w:t>And on the Festivals and on the times fixed for meeting, the meal-offering shall consist of an ephah for a bull and an ephah for a ram, but for the lambs a gift which is in accordance with his means, and oil, a hin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11. </w:t>
            </w:r>
            <w:r w:rsidRPr="000E2C5B">
              <w:rPr>
                <w:rFonts w:eastAsia="Times New Roman" w:cs="Calibri"/>
              </w:rPr>
              <w:t>On the pilgrimage festivals and on the appointed feasts, the meal offering will be a measure for the bull, and a measure for the ram, and for the lambs, as much as he desires, and a full hin of oil for each measure.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12. </w:t>
            </w:r>
            <w:r w:rsidRPr="000E2C5B">
              <w:rPr>
                <w:rFonts w:eastAsia="Times New Roman" w:cs="Calibri"/>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12. </w:t>
            </w:r>
            <w:r w:rsidRPr="000E2C5B">
              <w:rPr>
                <w:rFonts w:eastAsia="Times New Roman" w:cs="Calibri"/>
              </w:rPr>
              <w:t>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13. </w:t>
            </w:r>
            <w:r w:rsidRPr="000E2C5B">
              <w:rPr>
                <w:rFonts w:eastAsia="Times New Roman" w:cs="Calibri"/>
              </w:rPr>
              <w:t>And a lamb of the first year, without blemish shall you bring as a burnt-offering daily to the Lord, every morning shall you bring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13. </w:t>
            </w:r>
            <w:r w:rsidRPr="000E2C5B">
              <w:rPr>
                <w:rFonts w:eastAsia="Times New Roman" w:cs="Calibri"/>
              </w:rPr>
              <w:t>A year old unblemished lamb will you provide as a daily burnt offering before the LORD; you will provide it every single morning.</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14. </w:t>
            </w:r>
            <w:r w:rsidRPr="000E2C5B">
              <w:rPr>
                <w:rFonts w:eastAsia="Times New Roman" w:cs="Calibri"/>
              </w:rPr>
              <w:t>And as a meal-offering you shall bring for it every morning a sixth of an ephah and a third of a hin of oil to stir [with] the fine flour; a meal-offering to the Lord, according to the perpetual ordinance.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14. </w:t>
            </w:r>
            <w:r w:rsidRPr="000E2C5B">
              <w:rPr>
                <w:rFonts w:eastAsia="Times New Roman" w:cs="Calibri"/>
              </w:rPr>
              <w:t>And you will provide a meal offering with it every single morning, one sixth of a measure, and one third of a hin of oil with which to mix the flour; it is the regular meal offering before the LORD, an eternal statute.</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15.</w:t>
            </w:r>
            <w:r w:rsidRPr="000E2C5B">
              <w:rPr>
                <w:rFonts w:eastAsia="Times New Roman" w:cs="Calibri"/>
              </w:rPr>
              <w:t> Thus shall they bring the lamb and the meal-offering and the oil every morning, a continual burnt offering.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15. </w:t>
            </w:r>
            <w:r w:rsidRPr="000E2C5B">
              <w:rPr>
                <w:rFonts w:eastAsia="Times New Roman" w:cs="Calibri"/>
              </w:rPr>
              <w:t>They will provide the lamb and the meal offering and the oil every single morning as a regular burnt offering.</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lang w:val="en-AU"/>
              </w:rPr>
              <w:t> </w:t>
            </w:r>
          </w:p>
        </w:tc>
      </w:tr>
    </w:tbl>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8"/>
          <w:szCs w:val="28"/>
          <w:lang w:val="en-AU"/>
        </w:rPr>
        <w:t>Rashi’s Commentary on Ezekiel 45:18 – 46:15</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18</w:t>
      </w:r>
      <w:r w:rsidRPr="000E2C5B">
        <w:rPr>
          <w:rFonts w:eastAsia="Times New Roman" w:cs="Calibri"/>
          <w:color w:val="000000"/>
        </w:rPr>
        <w:t> </w:t>
      </w:r>
      <w:r w:rsidRPr="000E2C5B">
        <w:rPr>
          <w:rFonts w:eastAsia="Times New Roman" w:cs="Calibri"/>
          <w:b/>
          <w:bCs/>
          <w:color w:val="000000"/>
        </w:rPr>
        <w:t>So says the Lord God: In the first month, on the first of the month, you shall take a young bull [and] without blemish</w:t>
      </w:r>
      <w:r w:rsidRPr="000E2C5B">
        <w:rPr>
          <w:rFonts w:eastAsia="Times New Roman" w:cs="Calibri"/>
          <w:color w:val="000000"/>
        </w:rPr>
        <w:t> </w:t>
      </w:r>
      <w:r w:rsidRPr="000E2C5B">
        <w:rPr>
          <w:rFonts w:eastAsia="Times New Roman" w:cs="Calibri"/>
          <w:b/>
          <w:bCs/>
          <w:color w:val="000000"/>
          <w:shd w:val="clear" w:color="auto" w:fill="FFFF00"/>
        </w:rPr>
        <w:t>This is the bull of investiture mentioned at the beginning of this section (43:18 27), and he teaches [us] here that the investiture should be on the first of Nissan.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you shall purify</w:t>
      </w:r>
      <w:r w:rsidRPr="000E2C5B">
        <w:rPr>
          <w:rFonts w:eastAsia="Times New Roman" w:cs="Calibri"/>
          <w:color w:val="000000"/>
        </w:rPr>
        <w:t> [as translated,] and you shall purify.</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20</w:t>
      </w:r>
      <w:r w:rsidRPr="000E2C5B">
        <w:rPr>
          <w:rFonts w:eastAsia="Times New Roman" w:cs="Calibri"/>
          <w:color w:val="000000"/>
        </w:rPr>
        <w:t> </w:t>
      </w:r>
      <w:r w:rsidRPr="000E2C5B">
        <w:rPr>
          <w:rFonts w:eastAsia="Times New Roman" w:cs="Calibri"/>
          <w:b/>
          <w:bCs/>
          <w:color w:val="000000"/>
        </w:rPr>
        <w:t>And so shall you do on seven [days] in the month</w:t>
      </w:r>
      <w:r w:rsidRPr="000E2C5B">
        <w:rPr>
          <w:rFonts w:eastAsia="Times New Roman" w:cs="Calibri"/>
          <w:color w:val="000000"/>
        </w:rPr>
        <w:t> It may be said that [this means]: And so shall you do all seven, and so too he says above (43:26):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because of mistaken and simple-minded men</w:t>
      </w:r>
      <w:r w:rsidRPr="000E2C5B">
        <w:rPr>
          <w:rFonts w:eastAsia="Times New Roman" w:cs="Calibri"/>
          <w:color w:val="000000"/>
        </w:rPr>
        <w:t>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21</w:t>
      </w:r>
      <w:r w:rsidRPr="000E2C5B">
        <w:rPr>
          <w:rFonts w:eastAsia="Times New Roman" w:cs="Calibri"/>
          <w:color w:val="000000"/>
        </w:rPr>
        <w:t> </w:t>
      </w:r>
      <w:r w:rsidRPr="000E2C5B">
        <w:rPr>
          <w:rFonts w:eastAsia="Times New Roman" w:cs="Calibri"/>
          <w:b/>
          <w:bCs/>
          <w:color w:val="000000"/>
        </w:rPr>
        <w:t>seven days</w:t>
      </w:r>
      <w:r w:rsidRPr="000E2C5B">
        <w:rPr>
          <w:rFonts w:eastAsia="Times New Roman" w:cs="Calibri"/>
          <w:color w:val="000000"/>
        </w:rPr>
        <w:t> [Lit. weeks of days,] because they commence from it to count seven weeks.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unleavened bread shall be eaten</w:t>
      </w:r>
      <w:r w:rsidRPr="000E2C5B">
        <w:rPr>
          <w:rFonts w:eastAsia="Times New Roman" w:cs="Calibri"/>
          <w:color w:val="000000"/>
        </w:rPr>
        <w:t> and unleavened bread shall be eaten on that festival.</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22</w:t>
      </w:r>
      <w:r w:rsidRPr="000E2C5B">
        <w:rPr>
          <w:rFonts w:eastAsia="Times New Roman" w:cs="Calibri"/>
          <w:color w:val="000000"/>
        </w:rPr>
        <w:t> </w:t>
      </w:r>
      <w:r w:rsidRPr="000E2C5B">
        <w:rPr>
          <w:rFonts w:eastAsia="Times New Roman" w:cs="Calibri"/>
          <w:b/>
          <w:bCs/>
          <w:color w:val="000000"/>
        </w:rPr>
        <w:t>And the prince shall make on that day, etc.</w:t>
      </w:r>
      <w:r w:rsidRPr="000E2C5B">
        <w:rPr>
          <w:rFonts w:eastAsia="Times New Roman" w:cs="Calibri"/>
          <w:color w:val="000000"/>
        </w:rPr>
        <w:t>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w:t>
      </w:r>
      <w:r w:rsidRPr="000E2C5B">
        <w:rPr>
          <w:rFonts w:eastAsia="Times New Roman" w:cs="Calibri"/>
          <w:b/>
          <w:bCs/>
          <w:color w:val="000000"/>
          <w:shd w:val="clear" w:color="auto" w:fill="FFFF00"/>
        </w:rPr>
        <w:t>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23</w:t>
      </w:r>
      <w:r w:rsidRPr="000E2C5B">
        <w:rPr>
          <w:rFonts w:eastAsia="Times New Roman" w:cs="Calibri"/>
          <w:color w:val="000000"/>
        </w:rPr>
        <w:t> </w:t>
      </w:r>
      <w:r w:rsidRPr="000E2C5B">
        <w:rPr>
          <w:rFonts w:eastAsia="Times New Roman" w:cs="Calibri"/>
          <w:b/>
          <w:bCs/>
          <w:color w:val="000000"/>
        </w:rPr>
        <w:t>seven bulls and seven rams without blemish daily</w:t>
      </w:r>
      <w:r w:rsidRPr="000E2C5B">
        <w:rPr>
          <w:rFonts w:eastAsia="Times New Roman" w:cs="Calibri"/>
          <w:color w:val="000000"/>
        </w:rPr>
        <w:t>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a sin-offering, a he-goat daily</w:t>
      </w:r>
      <w:r w:rsidRPr="000E2C5B">
        <w:rPr>
          <w:rFonts w:eastAsia="Times New Roman" w:cs="Calibri"/>
          <w:color w:val="000000"/>
        </w:rPr>
        <w:t> the he-goats of the pilgrimage festivals.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24</w:t>
      </w:r>
      <w:r w:rsidRPr="000E2C5B">
        <w:rPr>
          <w:rFonts w:eastAsia="Times New Roman" w:cs="Calibri"/>
          <w:color w:val="000000"/>
        </w:rPr>
        <w:t> </w:t>
      </w:r>
      <w:r w:rsidRPr="000E2C5B">
        <w:rPr>
          <w:rFonts w:eastAsia="Times New Roman" w:cs="Calibri"/>
          <w:b/>
          <w:bCs/>
          <w:color w:val="000000"/>
        </w:rPr>
        <w:t>And a meal-offering...an ephah for a bull</w:t>
      </w:r>
      <w:r w:rsidRPr="000E2C5B">
        <w:rPr>
          <w:rFonts w:eastAsia="Times New Roman" w:cs="Calibri"/>
          <w:color w:val="000000"/>
        </w:rPr>
        <w:t> the meal-offering of the libations, an “ephah” for a bull. Now I do not know what this means, for the Torah stated (28:20): “three tenths for the bull.” It is possible that it means an “ephah” of flour from which we extract a tenth of fine flour from a “se’ah”, for the “ephah” is three “se’ahs”.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an ephah for a ram</w:t>
      </w:r>
      <w:r w:rsidRPr="000E2C5B">
        <w:rPr>
          <w:rFonts w:eastAsia="Times New Roman" w:cs="Calibri"/>
          <w:color w:val="000000"/>
        </w:rPr>
        <w:t>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for each ephah one hin of oil</w:t>
      </w:r>
      <w:r w:rsidRPr="000E2C5B">
        <w:rPr>
          <w:rFonts w:eastAsia="Times New Roman" w:cs="Calibri"/>
          <w:color w:val="000000"/>
        </w:rPr>
        <w:t>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Chapter 46</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 The gate of the Inner Court that faces toward the east, etc. </w:t>
      </w:r>
      <w:r w:rsidRPr="000E2C5B">
        <w:rPr>
          <w:rFonts w:eastAsia="Times New Roman" w:cs="Calibri"/>
          <w:color w:val="000000"/>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2 by way of the vestibule of the gate without</w:t>
      </w:r>
      <w:r w:rsidRPr="000E2C5B">
        <w:rPr>
          <w:rFonts w:eastAsia="Times New Roman" w:cs="Calibri"/>
          <w:color w:val="000000"/>
        </w:rPr>
        <w:t> as he states above (40:31): “And its halls were to the Outer Court.” By way of the vestibule of the Gate of the Court, i.e., he shall enter by way of the Eastern Gate, which serves for entry and exit, and come to that wicket.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he shall stand at the doorpost of the gate </w:t>
      </w:r>
      <w:r w:rsidRPr="000E2C5B">
        <w:rPr>
          <w:rFonts w:eastAsia="Times New Roman" w:cs="Calibri"/>
          <w:color w:val="000000"/>
        </w:rPr>
        <w:t>That small gate is the wicket.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his burnt offering and his peace offering</w:t>
      </w:r>
      <w:r w:rsidRPr="000E2C5B">
        <w:rPr>
          <w:rFonts w:eastAsia="Times New Roman" w:cs="Calibri"/>
          <w:color w:val="000000"/>
        </w:rPr>
        <w:t> The burnt offering for appearing in the Temple and the peace offering for celebrating the festivals; this verse refers to the festivals.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he shall stand at the doorposts of the gate</w:t>
      </w:r>
      <w:r w:rsidRPr="000E2C5B">
        <w:rPr>
          <w:rFonts w:eastAsia="Times New Roman" w:cs="Calibri"/>
          <w:color w:val="000000"/>
        </w:rPr>
        <w:t> The inner gate; this is the wicket, as the master stated (Taanith 4:2): “Is it possible for a person’s sacrifice to be offered up when he is not standing over it?”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shall not be closed until the evening</w:t>
      </w:r>
      <w:r w:rsidRPr="000E2C5B">
        <w:rPr>
          <w:rFonts w:eastAsia="Times New Roman" w:cs="Calibri"/>
          <w:color w:val="000000"/>
        </w:rPr>
        <w:t> Now why should it not be closed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3 And the people of the land shall prostrate themselves</w:t>
      </w:r>
      <w:r w:rsidRPr="000E2C5B">
        <w:rPr>
          <w:rFonts w:eastAsia="Times New Roman" w:cs="Calibri"/>
          <w:color w:val="000000"/>
        </w:rPr>
        <w:t> all day, and whoever comes, too, and in the evening they shall close it.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4 On the Sabbath day shall be six lambs</w:t>
      </w:r>
      <w:r w:rsidRPr="000E2C5B">
        <w:rPr>
          <w:rFonts w:eastAsia="Times New Roman" w:cs="Calibri"/>
          <w:color w:val="000000"/>
        </w:rPr>
        <w:t>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5 as he is able to give</w:t>
      </w:r>
      <w:r w:rsidRPr="000E2C5B">
        <w:rPr>
          <w:rFonts w:eastAsia="Times New Roman" w:cs="Calibri"/>
          <w:color w:val="000000"/>
        </w:rPr>
        <w:t> This teaches that the meal-offerings do not render each other invalid [in each other’s absence].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6 But on the New Moon: a young bull without blemish</w:t>
      </w:r>
      <w:r w:rsidRPr="000E2C5B">
        <w:rPr>
          <w:rFonts w:eastAsia="Times New Roman" w:cs="Calibri"/>
          <w:color w:val="000000"/>
        </w:rPr>
        <w:t>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and six lambs</w:t>
      </w:r>
      <w:r w:rsidRPr="000E2C5B">
        <w:rPr>
          <w:rFonts w:eastAsia="Times New Roman" w:cs="Calibri"/>
          <w:color w:val="000000"/>
        </w:rPr>
        <w:t>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8 And whenever the prince goes in</w:t>
      </w:r>
      <w:r w:rsidRPr="000E2C5B">
        <w:rPr>
          <w:rFonts w:eastAsia="Times New Roman" w:cs="Calibri"/>
          <w:color w:val="000000"/>
        </w:rPr>
        <w:t> on the New Moon and on the Sabbath of Creation, when Israel is not commanded to appear at the Temple, and he comes in to prostrate himself.</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he shall go in by way of the vestibule of the gate, and by the same way shall he go out </w:t>
      </w:r>
      <w:r w:rsidRPr="000E2C5B">
        <w:rPr>
          <w:rFonts w:eastAsia="Times New Roman" w:cs="Calibri"/>
          <w:color w:val="000000"/>
        </w:rPr>
        <w:t>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9 But when the people of the land come, etc., by way of the north gate, etc., but he shall go out by that which is opposite it</w:t>
      </w:r>
      <w:r w:rsidRPr="000E2C5B">
        <w:rPr>
          <w:rFonts w:eastAsia="Times New Roman" w:cs="Calibri"/>
          <w:color w:val="000000"/>
        </w:rPr>
        <w:t> It is incumbent upon them to be seen in full view in the Court.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10 The prince</w:t>
      </w:r>
      <w:r w:rsidRPr="000E2C5B">
        <w:rPr>
          <w:rFonts w:eastAsia="Times New Roman" w:cs="Calibri"/>
          <w:color w:val="000000"/>
        </w:rPr>
        <w:t>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12 And when the prince brings a freewill offering</w:t>
      </w:r>
      <w:r w:rsidRPr="000E2C5B">
        <w:rPr>
          <w:rFonts w:eastAsia="Times New Roman" w:cs="Calibri"/>
          <w:color w:val="000000"/>
        </w:rPr>
        <w:t> on the six working days.</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one shall then open for him the gate, etc. </w:t>
      </w:r>
      <w:r w:rsidRPr="000E2C5B">
        <w:rPr>
          <w:rFonts w:eastAsia="Times New Roman" w:cs="Calibri"/>
          <w:color w:val="000000"/>
        </w:rPr>
        <w:t>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after he has gone out</w:t>
      </w:r>
      <w:r w:rsidRPr="000E2C5B">
        <w:rPr>
          <w:rFonts w:eastAsia="Times New Roman" w:cs="Calibri"/>
          <w:color w:val="000000"/>
        </w:rPr>
        <w:t>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13 And a lamb of the first year </w:t>
      </w:r>
      <w:r w:rsidRPr="000E2C5B">
        <w:rPr>
          <w:rFonts w:eastAsia="Times New Roman" w:cs="Calibri"/>
          <w:color w:val="000000"/>
        </w:rPr>
        <w:t>the daily sacrifice.</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14 a sixth of an ephah</w:t>
      </w:r>
      <w:r w:rsidRPr="000E2C5B">
        <w:rPr>
          <w:rFonts w:eastAsia="Times New Roman" w:cs="Calibri"/>
          <w:color w:val="000000"/>
        </w:rPr>
        <w:t>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color w:val="000000"/>
        </w:rPr>
        <w:t> </w:t>
      </w:r>
    </w:p>
    <w:p w:rsidR="00393B3D" w:rsidRPr="000E2C5B" w:rsidRDefault="00393B3D" w:rsidP="00393B3D">
      <w:pPr>
        <w:spacing w:after="0" w:line="240" w:lineRule="auto"/>
        <w:jc w:val="both"/>
        <w:rPr>
          <w:rFonts w:eastAsia="Times New Roman" w:cs="Calibri"/>
          <w:color w:val="000000"/>
        </w:rPr>
      </w:pPr>
      <w:r w:rsidRPr="000E2C5B">
        <w:rPr>
          <w:rFonts w:eastAsia="Times New Roman" w:cs="Calibri"/>
          <w:b/>
          <w:bCs/>
          <w:color w:val="000000"/>
        </w:rPr>
        <w:t>to stir [with] the fine flour</w:t>
      </w:r>
      <w:r w:rsidRPr="000E2C5B">
        <w:rPr>
          <w:rFonts w:eastAsia="Times New Roman" w:cs="Calibri"/>
          <w:color w:val="000000"/>
        </w:rPr>
        <w:t> [Heb. </w:t>
      </w:r>
      <w:r w:rsidRPr="000E2C5B">
        <w:rPr>
          <w:rFonts w:eastAsia="Times New Roman" w:cs="Calibri"/>
          <w:color w:val="000000"/>
          <w:rtl/>
        </w:rPr>
        <w:t>לָרֽם </w:t>
      </w:r>
      <w:r w:rsidRPr="000E2C5B">
        <w:rPr>
          <w:rFonts w:eastAsia="Times New Roman" w:cs="Calibri"/>
          <w:color w:val="000000"/>
        </w:rPr>
        <w:t>,] asperger in French, to moisten, besprinkle. Manuscripts read: ameller in Old French, to mix. </w:t>
      </w:r>
      <w:r w:rsidRPr="000E2C5B">
        <w:rPr>
          <w:rFonts w:eastAsia="Times New Roman" w:cs="Calibri"/>
          <w:color w:val="000000"/>
          <w:rtl/>
        </w:rPr>
        <w:t>לָרֽם אֶתהַסֽלֶת </w:t>
      </w:r>
      <w:r w:rsidRPr="000E2C5B">
        <w:rPr>
          <w:rFonts w:eastAsia="Times New Roman" w:cs="Calibri"/>
          <w:color w:val="000000"/>
        </w:rPr>
        <w:t>, to crush and mix with it the fine flour, a form of word for crushing (</w:t>
      </w:r>
      <w:r w:rsidRPr="000E2C5B">
        <w:rPr>
          <w:rFonts w:eastAsia="Times New Roman" w:cs="Calibri"/>
          <w:color w:val="000000"/>
          <w:rtl/>
        </w:rPr>
        <w:t>רִסוּם</w:t>
      </w:r>
      <w:r w:rsidRPr="000E2C5B">
        <w:rPr>
          <w:rFonts w:eastAsia="Times New Roman" w:cs="Calibri"/>
          <w:color w:val="000000"/>
        </w:rPr>
        <w:t>) , as in (Amos 6:11): “and he shall smite the great house into splinters (</w:t>
      </w:r>
      <w:r w:rsidRPr="000E2C5B">
        <w:rPr>
          <w:rFonts w:eastAsia="Times New Roman" w:cs="Calibri"/>
          <w:color w:val="000000"/>
          <w:rtl/>
        </w:rPr>
        <w:t>רְסִיסִים</w:t>
      </w:r>
      <w:r w:rsidRPr="000E2C5B">
        <w:rPr>
          <w:rFonts w:eastAsia="Times New Roman" w:cs="Calibri"/>
          <w:color w:val="000000"/>
        </w:rPr>
        <w:t>) ,” and in the language of the Mishnah (Shab. 8:6): If it was thick or cracked (</w:t>
      </w:r>
      <w:r w:rsidRPr="000E2C5B">
        <w:rPr>
          <w:rFonts w:eastAsia="Times New Roman" w:cs="Calibri"/>
          <w:color w:val="000000"/>
          <w:rtl/>
        </w:rPr>
        <w:t>מְרֻסָם</w:t>
      </w:r>
      <w:r w:rsidRPr="000E2C5B">
        <w:rPr>
          <w:rFonts w:eastAsia="Times New Roman" w:cs="Calibri"/>
          <w:color w:val="000000"/>
        </w:rPr>
        <w:t>) .</w:t>
      </w:r>
    </w:p>
    <w:p w:rsidR="00393B3D" w:rsidRPr="00393B3D" w:rsidRDefault="00393B3D" w:rsidP="00393B3D">
      <w:pPr>
        <w:pBdr>
          <w:bottom w:val="double" w:sz="6" w:space="1" w:color="auto"/>
        </w:pBd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8"/>
          <w:szCs w:val="28"/>
        </w:rPr>
        <w:t>Special Ashlamatah: Isaiah 66:1, 23</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0"/>
        <w:gridCol w:w="5114"/>
      </w:tblGrid>
      <w:tr w:rsidR="00393B3D" w:rsidRPr="000E2C5B" w:rsidTr="00393B3D">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center"/>
              <w:rPr>
                <w:rFonts w:eastAsia="Times New Roman" w:cs="Calibri"/>
              </w:rPr>
            </w:pPr>
            <w:r w:rsidRPr="000E2C5B">
              <w:rPr>
                <w:rFonts w:eastAsia="Times New Roman" w:cs="Calibri"/>
                <w:b/>
                <w:bCs/>
                <w:lang w:val="en-AU"/>
              </w:rPr>
              <w:t>Targum</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1. So says the Lord, "The heavens are My throne, and the earth is My footstool; which is the house that you will build for Me, and which is the place of My rest?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1. Thus says the LORD: “The heavens are the throne of My Glory and the earth is a highways before Me; what is the house which you would build before Me, and what is the place of the dwelling of My Shekhinah?</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23. And it shall be from new moon to new moon and from Sabbath to Sabbath, that all flesh shall come to prostrate themselves before Me," says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23. From new moon to new moon, and from Sabbath to Sabbath, all the sons of fleshwill come to worship before Me, says the LORD.</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24. "And they shall go out and see the corpses of the people who rebelled against Me, for their worm shall not die, and their fire shall not be quenched, and they shall be an abhorring for all flesh."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24. And they will go forth and look on the bodies of the sinful men who have rebelled against My Memra; for their breaths will not die and their fire will not be quenched, and the wicked will be judged in Gehinom until the righteous/generous will say concerning them, “We have seen enough!”</w:t>
            </w:r>
          </w:p>
        </w:tc>
      </w:tr>
      <w:tr w:rsidR="00393B3D" w:rsidRPr="000E2C5B" w:rsidTr="00393B3D">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93B3D" w:rsidRPr="000E2C5B" w:rsidRDefault="00393B3D" w:rsidP="00393B3D">
            <w:pPr>
              <w:spacing w:after="0" w:line="240" w:lineRule="auto"/>
              <w:jc w:val="both"/>
              <w:rPr>
                <w:rFonts w:eastAsia="Times New Roman" w:cs="Calibri"/>
              </w:rPr>
            </w:pPr>
            <w:r w:rsidRPr="000E2C5B">
              <w:rPr>
                <w:rFonts w:eastAsia="Times New Roman" w:cs="Calibri"/>
              </w:rPr>
              <w:t> </w:t>
            </w:r>
          </w:p>
        </w:tc>
      </w:tr>
    </w:tbl>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p>
    <w:p w:rsidR="00393B3D" w:rsidRPr="00393B3D" w:rsidRDefault="00393B3D" w:rsidP="009433AE">
      <w:pPr>
        <w:spacing w:after="0" w:line="240" w:lineRule="auto"/>
        <w:jc w:val="both"/>
        <w:rPr>
          <w:rFonts w:eastAsia="Times New Roman" w:cs="Calibri"/>
          <w:color w:val="000000"/>
        </w:rPr>
      </w:pPr>
      <w:r w:rsidRPr="00393B3D">
        <w:rPr>
          <w:rFonts w:ascii="Times New Roman" w:eastAsia="Times New Roman" w:hAnsi="Times New Roman" w:cs="Times New Roman"/>
          <w:color w:val="000000"/>
        </w:rPr>
        <w:t> </w:t>
      </w:r>
      <w:r w:rsidRPr="00393B3D">
        <w:rPr>
          <w:rFonts w:ascii="Cambria" w:eastAsia="Times New Roman" w:hAnsi="Cambria" w:cs="Calibri"/>
          <w:b/>
          <w:bCs/>
          <w:color w:val="000000"/>
          <w:sz w:val="28"/>
          <w:szCs w:val="28"/>
        </w:rPr>
        <w:t> </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Verbal Tallies</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By: H.Em. Rabbi Dr. Hillel ben David</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&amp; HH Giberet Dr. Elisheba bat Sarah</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color w:val="000000"/>
          <w:sz w:val="24"/>
          <w:szCs w:val="24"/>
        </w:rPr>
        <w:t> </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Hebrew:</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color w:val="000000"/>
        </w:rPr>
        <w:t> </w:t>
      </w:r>
    </w:p>
    <w:tbl>
      <w:tblPr>
        <w:tblW w:w="0" w:type="auto"/>
        <w:jc w:val="center"/>
        <w:tblCellMar>
          <w:left w:w="0" w:type="dxa"/>
          <w:right w:w="0" w:type="dxa"/>
        </w:tblCellMar>
        <w:tblLook w:val="04A0" w:firstRow="1" w:lastRow="0" w:firstColumn="1" w:lastColumn="0" w:noHBand="0" w:noVBand="1"/>
      </w:tblPr>
      <w:tblGrid>
        <w:gridCol w:w="809"/>
        <w:gridCol w:w="2423"/>
        <w:gridCol w:w="1356"/>
        <w:gridCol w:w="1091"/>
        <w:gridCol w:w="1009"/>
        <w:gridCol w:w="1347"/>
      </w:tblGrid>
      <w:tr w:rsidR="00393B3D" w:rsidRPr="00393B3D" w:rsidTr="00393B3D">
        <w:trPr>
          <w:trHeight w:val="45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Torah Seder</w:t>
            </w:r>
          </w:p>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Ex 11:1 - 12:28</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Torah</w:t>
            </w:r>
          </w:p>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Nu. 28:9-15</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Proverbs</w:t>
            </w:r>
          </w:p>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Pro 7:1-27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Ashlamatah</w:t>
            </w:r>
          </w:p>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20"/>
                <w:szCs w:val="20"/>
                <w:lang w:val="en-AU"/>
              </w:rPr>
              <w:t>Ez 45:18-46:15</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אֶחָד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one, 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after, follows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man, husband, everyone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45:20</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this, these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45:25</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אַרְבַּע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four, fourteenth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each woman, adultress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who, in as much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bring, went, come, 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בַּיִן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between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house, household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בֹּקֶר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morning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46:13</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has, have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הִין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הָלַךְ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went, go, 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זֶבַח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sacrifice,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here, 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חַג</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feast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חֹדֶשׁ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months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חוּץ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streets, outside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hardened, seizes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חֻקָּה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ordinance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46:5</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יָדַע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understand, 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daily, 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יָצָא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going, come, go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יָרַד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come down, descend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כֶּבֶשׂ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sheep, male lambs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rather, because,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all, every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therefore, so, 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45:20</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כֶּסֶף</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silver, money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no, never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לֵב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לַיְלָה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midnight, 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take, taken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מוֹשָׁב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your seat, dwellings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מְזוּזָה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door posts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whether, some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מִנְחָה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grain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found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מַצָּה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umleavened bread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נֶפֶשׁ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of persons, life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gave,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סֹלֶת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fine flour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until, forever, 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permanemt, 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עֵז</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45:23</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sight,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due, along, in addition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twilight, evening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עָשָׂר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פֶּה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corner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before, face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46:3</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פֶּסַח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פַּר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bull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פֶּתַח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door, doorway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46:3</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קָרָא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call, called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present,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רָאָה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see, saw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רֹאשׁ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beginning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רִאשׁוֹן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רֶגֶל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feet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שְׁבִיעִי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seventh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45:25</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45:20</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שַׁבָּת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bow, worship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שְׁלִישִׁי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third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peace offerings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46:2</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שֶׁמֶן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oil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שָׁמַע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listen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observe, keep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year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46:13</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שְׁנַיִם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two, each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midst, among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46:10</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תָּמִיד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continually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46:14</w:t>
            </w:r>
          </w:p>
        </w:tc>
      </w:tr>
      <w:tr w:rsidR="00393B3D" w:rsidRPr="00393B3D" w:rsidTr="00393B3D">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bidi/>
              <w:spacing w:after="0" w:line="240" w:lineRule="auto"/>
              <w:rPr>
                <w:rFonts w:eastAsia="Times New Roman" w:cs="Calibri"/>
              </w:rPr>
            </w:pPr>
            <w:r w:rsidRPr="00393B3D">
              <w:rPr>
                <w:rFonts w:ascii="David" w:eastAsia="Times New Roman" w:hAnsi="David" w:cs="David"/>
                <w:b/>
                <w:bCs/>
                <w:sz w:val="20"/>
                <w:szCs w:val="20"/>
                <w:rtl/>
              </w:rPr>
              <w:t>תָּמִים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tl/>
              </w:rPr>
            </w:pPr>
            <w:r w:rsidRPr="00393B3D">
              <w:rPr>
                <w:rFonts w:ascii="Arial Narrow" w:eastAsia="Times New Roman" w:hAnsi="Arial Narrow" w:cs="Calibri"/>
                <w:color w:val="000000"/>
                <w:sz w:val="20"/>
                <w:szCs w:val="20"/>
                <w:lang w:val="en-AU"/>
              </w:rPr>
              <w:t>unblemished, without defect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45:18</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taJ'x;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sin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45:19</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lyIa;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rams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45:23</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rb;['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go through, passing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hl'[o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burnt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45:23</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45:22</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performed, provide, shall do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45:20</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ytiP,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naïve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45:20</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jc w:val="right"/>
              <w:rPr>
                <w:rFonts w:eastAsia="Times New Roman" w:cs="Calibri"/>
              </w:rPr>
            </w:pPr>
            <w:r w:rsidRPr="00393B3D">
              <w:rPr>
                <w:rFonts w:ascii="Bwhebb" w:eastAsia="Times New Roman" w:hAnsi="Bwhebb" w:cs="Calibri"/>
                <w:b/>
                <w:bCs/>
                <w:color w:val="000000"/>
                <w:sz w:val="24"/>
                <w:szCs w:val="24"/>
                <w:lang w:val="en-AU"/>
              </w:rPr>
              <w:t>ry[if'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male 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20"/>
                <w:szCs w:val="20"/>
                <w:lang w:val="en-AU"/>
              </w:rPr>
              <w:t>Ezek. 45:23</w:t>
            </w:r>
          </w:p>
        </w:tc>
      </w:tr>
    </w:tbl>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Century Schoolbook" w:eastAsia="Times New Roman" w:hAnsi="Century Schoolbook" w:cs="Calibri"/>
          <w:b/>
          <w:bCs/>
          <w:color w:val="000000"/>
          <w:sz w:val="28"/>
          <w:szCs w:val="28"/>
          <w:lang w:val="en-AU"/>
        </w:rPr>
        <w:t>Greek:</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123"/>
        <w:gridCol w:w="1513"/>
        <w:gridCol w:w="1242"/>
        <w:gridCol w:w="1135"/>
        <w:gridCol w:w="1053"/>
        <w:gridCol w:w="1234"/>
        <w:gridCol w:w="1045"/>
        <w:gridCol w:w="1020"/>
      </w:tblGrid>
      <w:tr w:rsidR="00393B3D" w:rsidRPr="00393B3D" w:rsidTr="00393B3D">
        <w:trPr>
          <w:trHeight w:val="28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Ex 11:1 - 12:28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Num. 28:9-15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Prov. 7:1-27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Ez 45:18-46:15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Col. 2:16-23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393B3D" w:rsidRPr="00393B3D" w:rsidRDefault="00393B3D" w:rsidP="00393B3D">
            <w:pPr>
              <w:spacing w:after="0" w:line="240" w:lineRule="auto"/>
              <w:jc w:val="center"/>
              <w:rPr>
                <w:rFonts w:eastAsia="Times New Roman" w:cs="Calibri"/>
              </w:rPr>
            </w:pPr>
            <w:r w:rsidRPr="00393B3D">
              <w:rPr>
                <w:rFonts w:ascii="Arial Narrow" w:eastAsia="Times New Roman" w:hAnsi="Arial Narrow" w:cs="Calibri"/>
                <w:b/>
                <w:bCs/>
                <w:color w:val="000000"/>
                <w:sz w:val="18"/>
                <w:szCs w:val="18"/>
                <w:lang w:val="en-AU"/>
              </w:rPr>
              <w:t>1 Cor. 5:6-8</w:t>
            </w: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lang w:val="en-AU"/>
              </w:rPr>
              <w:t>ἄζυμος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unleavened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1Co 5:7</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man, men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color w:val="000000"/>
                <w:lang w:val="en-AU"/>
              </w:rPr>
              <w:t>εἴδω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know, behold, see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Pro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1Co 5:6</w:t>
            </w: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color w:val="000000"/>
                <w:lang w:val="en-AU"/>
              </w:rPr>
              <w:t>ἑορτάζω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solemnize a 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12:14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1Co 5:8</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color w:val="000000"/>
                <w:lang w:val="en-AU"/>
              </w:rPr>
              <w:t>ἑορτή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color w:val="000000"/>
                <w:lang w:val="en-AU"/>
              </w:rPr>
              <w:t>ζύμη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yeast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1Co 5:6</w:t>
            </w: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θέλω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want, wanting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Eze 45:18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θύω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sacrificed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1Co 5:7</w:t>
            </w:r>
          </w:p>
        </w:tc>
      </w:tr>
      <w:tr w:rsidR="00393B3D" w:rsidRPr="00393B3D" w:rsidTr="00393B3D">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λόγος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Pro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νέος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young, 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Pro 7:10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1Co 5:7</w:t>
            </w: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see, seen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Exo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Pro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Eze 45:22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πάσχα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shd w:val="clear" w:color="auto" w:fill="FFFF00"/>
                <w:lang w:val="en-AU"/>
              </w:rPr>
              <w:t>Exo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shd w:val="clear" w:color="auto" w:fill="FFFF00"/>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shd w:val="clear" w:color="auto" w:fill="FFFF00"/>
                <w:lang w:val="en-AU"/>
              </w:rPr>
              <w:t>1Co 5:7</w:t>
            </w: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σάββατον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Eze 46:1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r w:rsidR="00393B3D" w:rsidRPr="00393B3D" w:rsidTr="00393B3D">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Times New Roman" w:eastAsia="Times New Roman" w:hAnsi="Times New Roman" w:cs="Times New Roman"/>
                <w:b/>
                <w:bCs/>
                <w:lang w:val="en-AU"/>
              </w:rPr>
              <w:t>σοφία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wisdom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Pro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r w:rsidRPr="00393B3D">
              <w:rPr>
                <w:rFonts w:ascii="Arial Narrow" w:eastAsia="Times New Roman" w:hAnsi="Arial Narrow" w:cs="Calibri"/>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3B3D" w:rsidRPr="00393B3D" w:rsidRDefault="00393B3D" w:rsidP="00393B3D">
            <w:pPr>
              <w:spacing w:after="0" w:line="240" w:lineRule="auto"/>
              <w:rPr>
                <w:rFonts w:eastAsia="Times New Roman" w:cs="Calibri"/>
              </w:rPr>
            </w:pPr>
          </w:p>
        </w:tc>
      </w:tr>
    </w:tbl>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9433AE">
      <w:pPr>
        <w:spacing w:after="0" w:line="240" w:lineRule="auto"/>
        <w:jc w:val="both"/>
        <w:rPr>
          <w:rFonts w:eastAsia="Times New Roman" w:cs="Calibri"/>
          <w:color w:val="000000"/>
        </w:rPr>
      </w:pPr>
      <w:r w:rsidRPr="00393B3D">
        <w:rPr>
          <w:rFonts w:eastAsia="Times New Roman" w:cs="Calibri"/>
          <w:color w:val="000000"/>
        </w:rPr>
        <w:t> </w:t>
      </w:r>
      <w:r w:rsidRPr="00393B3D">
        <w:rPr>
          <w:rFonts w:ascii="Cambria" w:eastAsia="Times New Roman" w:hAnsi="Cambria" w:cs="Calibri"/>
          <w:b/>
          <w:bCs/>
          <w:color w:val="000000"/>
          <w:sz w:val="28"/>
          <w:szCs w:val="28"/>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lang w:val="en-AU"/>
        </w:rPr>
        <w:t>Nazarean Codicil</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lang w:val="en-AU"/>
        </w:rPr>
        <w:t>Colossians 2:16-23 &amp; 1 Corinthians 5:6-8</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By: H.Em. Rabbi Dr. Eliyahu ben Abraham &amp;</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rPr>
        <w:t>H.Em. Hakham Dr. Yosef ben Haggai</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4"/>
          <w:szCs w:val="24"/>
          <w:lang w:val="en-AU"/>
        </w:rPr>
        <w:t>Colossians 2:16-23</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16. ¶ Therefore let no one [who is a Gentile] judge you in food or drink (keeping Kashrut), or in respect of a festival, or of a new moon, or of [the] Sabbaths, but the body of the Messiah (the Jewish people).</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17. Which are a shadow (prophecies) of the coming things (Cf. Mordechai 1:14-15).</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19. And not holding fast to the Head, from whom the whole body, nourished and bonded together through its </w:t>
      </w:r>
      <w:r w:rsidRPr="00393B3D">
        <w:rPr>
          <w:rFonts w:ascii="Times New Roman" w:eastAsia="Times New Roman" w:hAnsi="Times New Roman" w:cs="Times New Roman"/>
          <w:color w:val="000000"/>
          <w:cs/>
        </w:rPr>
        <w:t>‎</w:t>
      </w:r>
      <w:r w:rsidRPr="00393B3D">
        <w:rPr>
          <w:rFonts w:ascii="Times New Roman" w:eastAsia="Times New Roman" w:hAnsi="Times New Roman" w:cs="Times New Roman"/>
          <w:color w:val="000000"/>
          <w:lang w:val="en-AU"/>
        </w:rPr>
        <w:t>joints and ligaments, grows with a growth that is from God. </w:t>
      </w:r>
      <w:r w:rsidRPr="00393B3D">
        <w:rPr>
          <w:rFonts w:ascii="Times New Roman" w:eastAsia="Times New Roman" w:hAnsi="Times New Roman" w:cs="Times New Roman"/>
          <w:color w:val="000000"/>
          <w:cs/>
        </w:rPr>
        <w:t>‎</w:t>
      </w:r>
    </w:p>
    <w:p w:rsidR="00393B3D" w:rsidRPr="00393B3D" w:rsidRDefault="00393B3D" w:rsidP="00393B3D">
      <w:pPr>
        <w:spacing w:after="0" w:line="240" w:lineRule="auto"/>
        <w:jc w:val="both"/>
        <w:rPr>
          <w:rFonts w:eastAsia="Times New Roman" w:cs="Calibri"/>
          <w:color w:val="000000"/>
        </w:rPr>
      </w:pPr>
      <w:r w:rsidRPr="00393B3D">
        <w:rPr>
          <w:rFonts w:ascii="Century Schoolbook" w:eastAsia="Times New Roman" w:hAnsi="Century Schoolbook" w:cs="Calibri"/>
          <w:b/>
          <w:bCs/>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20. ¶ If, then, you died with the Messiah, from the foundations of the world [at har Sinai], why, [live] as if living by [the] principles (dogma) of (the) world (Gentile system)?</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21. [Stating that] You may not handle, nor taste, nor touch (unlawful asceticism),</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22. all of (these being unlawful) teachings of the Gentiles, bringing corruption and destruction,</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393B3D" w:rsidRPr="00393B3D" w:rsidRDefault="00393B3D" w:rsidP="00393B3D">
      <w:pPr>
        <w:spacing w:after="0" w:line="240" w:lineRule="auto"/>
        <w:jc w:val="both"/>
        <w:rPr>
          <w:rFonts w:eastAsia="Times New Roman" w:cs="Calibri"/>
          <w:color w:val="000000"/>
        </w:rPr>
      </w:pPr>
      <w:r w:rsidRPr="00393B3D">
        <w:rPr>
          <w:rFonts w:ascii="Century Schoolbook" w:eastAsia="Times New Roman" w:hAnsi="Century Schoolbook" w:cs="Calibri"/>
          <w:b/>
          <w:bCs/>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entury Schoolbook" w:eastAsia="Times New Roman" w:hAnsi="Century Schoolbook" w:cs="Calibri"/>
          <w:b/>
          <w:bCs/>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Cambria" w:eastAsia="Times New Roman" w:hAnsi="Cambria" w:cs="Calibri"/>
          <w:b/>
          <w:bCs/>
          <w:color w:val="000000"/>
          <w:sz w:val="24"/>
          <w:szCs w:val="24"/>
          <w:lang w:val="en-AU"/>
        </w:rPr>
        <w:t>1 Corinthians 5:6-8</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6 ¶Your boasting is no good, do you not know [that] a little leaven leavens the whole lump?</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7 Thoroughly clean out the old leaven, in order to be like matzah (unleavened bread) for Pesach, [for] Messiah is [as our] offering (olah) over us (for our sake),</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Cambria" w:eastAsia="Times New Roman" w:hAnsi="Cambria" w:cs="Calibri"/>
          <w:b/>
          <w:bCs/>
          <w:color w:val="000000"/>
          <w:sz w:val="28"/>
          <w:szCs w:val="28"/>
          <w:lang w:val="en-AU"/>
        </w:rPr>
        <w:t>Commentary</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Normally we would start commenting from the beginning but this week we will start with the end (i.e. 1 Cor. 5:6-8) and conclude with the beginning (i.e. Conlossians 2:16-23), particularly verses 16-17.</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b/>
          <w:bCs/>
          <w:color w:val="000000"/>
          <w:lang w:val="en-AU"/>
        </w:rPr>
        <w:t>6 ¶Your boasting is no good, do you not know [that] a little leaven leavens the whole lump?</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b/>
          <w:bCs/>
          <w:color w:val="000000"/>
          <w:lang w:val="en-AU"/>
        </w:rPr>
        <w:t>7 Thoroughly clean out the old leaven, in order to be like matzah (unleavened bread) for Pesach, [for] Messiah is [as our] offering (olah) over us (for our sake),</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Here, in this text we see Hakham Shaul equating “leaven” (Heb.: Chamets) with boasting. Notice, that many Messianic and Christian teachers explain that “leaven” is a symbol for sin, however nowhere in the Biblical or Rabbinic records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However, there is an important pitfall in this endeavour.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393B3D">
        <w:rPr>
          <w:rFonts w:ascii="Times New Roman" w:eastAsia="Times New Roman" w:hAnsi="Times New Roman" w:cs="Times New Roman"/>
          <w:b/>
          <w:bCs/>
          <w:color w:val="000000"/>
          <w:lang w:val="en-AU"/>
        </w:rPr>
        <w:t>“</w:t>
      </w:r>
      <w:r w:rsidRPr="00393B3D">
        <w:rPr>
          <w:rFonts w:ascii="Times New Roman" w:eastAsia="Times New Roman" w:hAnsi="Times New Roman" w:cs="Times New Roman"/>
          <w:b/>
          <w:bCs/>
          <w:color w:val="000000"/>
          <w:u w:val="single"/>
          <w:lang w:val="en-AU"/>
        </w:rPr>
        <w:t>Your boasting is no good</w:t>
      </w:r>
      <w:r w:rsidRPr="00393B3D">
        <w:rPr>
          <w:rFonts w:ascii="Times New Roman" w:eastAsia="Times New Roman" w:hAnsi="Times New Roman" w:cs="Times New Roman"/>
          <w:b/>
          <w:bCs/>
          <w:color w:val="000000"/>
          <w:lang w:val="en-AU"/>
        </w:rPr>
        <w:t>, do you not know [that] a little leaven leavens the whole lump?”</w:t>
      </w:r>
      <w:r w:rsidRPr="00393B3D">
        <w:rPr>
          <w:rFonts w:ascii="Times New Roman" w:eastAsia="Times New Roman" w:hAnsi="Times New Roman" w:cs="Times New Roman"/>
          <w:color w:val="000000"/>
          <w:lang w:val="en-AU"/>
        </w:rPr>
        <w:t> “Boasting” alike “leaven” not only causes change in the personality of an individual, but also in the collective of individuals in which that person moves and lives. “Boasting” not only leavens the individual but </w:t>
      </w:r>
      <w:r w:rsidRPr="00393B3D">
        <w:rPr>
          <w:rFonts w:ascii="Times New Roman" w:eastAsia="Times New Roman" w:hAnsi="Times New Roman" w:cs="Times New Roman"/>
          <w:b/>
          <w:bCs/>
          <w:color w:val="000000"/>
          <w:lang w:val="en-AU"/>
        </w:rPr>
        <w:t>“the whole lump” – </w:t>
      </w:r>
      <w:r w:rsidRPr="00393B3D">
        <w:rPr>
          <w:rFonts w:ascii="Times New Roman" w:eastAsia="Times New Roman" w:hAnsi="Times New Roman" w:cs="Times New Roman"/>
          <w:color w:val="000000"/>
          <w:lang w:val="en-AU"/>
        </w:rPr>
        <w:t>i.e. his/her family and community.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b/>
          <w:bCs/>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transparency and faithfulness in our service to G-d, Torah Study, and service to the community.</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So far, you probably have noted, that we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b/>
          <w:bCs/>
          <w:color w:val="000000"/>
          <w:lang w:val="en-AU"/>
        </w:rPr>
        <w:t>16. ¶ Therefore let no one [who is a Gentile] judge you in food or drink (keeping Kashrut), or in respect of a festival, or of a new moon, or of [the] Sabbaths, but the body of the Messiah (the Jewish people).</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b/>
          <w:bCs/>
          <w:color w:val="000000"/>
          <w:lang w:val="en-AU"/>
        </w:rPr>
        <w:t>17. Which is a shadow (prophecies) of the coming things (Cf. Mordechai 1:14-15).</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In Exodus 13:1-10, we read:</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1</w:t>
      </w:r>
      <w:r w:rsidRPr="00393B3D">
        <w:rPr>
          <w:rFonts w:ascii="Times New Roman" w:eastAsia="Times New Roman" w:hAnsi="Times New Roman" w:cs="Times New Roman"/>
          <w:color w:val="000000"/>
          <w:lang w:val="en-AU"/>
        </w:rPr>
        <w:t> ¶ And the LORD spoke unto Moses, saying:</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2</w:t>
      </w:r>
      <w:r w:rsidRPr="00393B3D">
        <w:rPr>
          <w:rFonts w:ascii="Times New Roman" w:eastAsia="Times New Roman" w:hAnsi="Times New Roman" w:cs="Times New Roman"/>
          <w:color w:val="000000"/>
          <w:lang w:val="en-AU"/>
        </w:rPr>
        <w:t> 'Sanctify unto Me all the first-born, whatsoever opens the womb among the children of Israel, both of man and of beast, it is Mine.'</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3</w:t>
      </w:r>
      <w:r w:rsidRPr="00393B3D">
        <w:rPr>
          <w:rFonts w:ascii="Times New Roman" w:eastAsia="Times New Roman" w:hAnsi="Times New Roman" w:cs="Times New Roman"/>
          <w:color w:val="000000"/>
          <w:lang w:val="en-AU"/>
        </w:rPr>
        <w:t> And Moses said unto the people: 'Remember this day, in which you came out from Egypt, out of the house of bondage; for by strength of hand the LORD brought you out from this place; there will no leavened bread be eaten.</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4</w:t>
      </w:r>
      <w:r w:rsidRPr="00393B3D">
        <w:rPr>
          <w:rFonts w:ascii="Times New Roman" w:eastAsia="Times New Roman" w:hAnsi="Times New Roman" w:cs="Times New Roman"/>
          <w:color w:val="000000"/>
          <w:lang w:val="en-AU"/>
        </w:rPr>
        <w:t> This day you go forth in the month Abib (Nisan).</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5</w:t>
      </w:r>
      <w:r w:rsidRPr="00393B3D">
        <w:rPr>
          <w:rFonts w:ascii="Times New Roman" w:eastAsia="Times New Roman" w:hAnsi="Times New Roman" w:cs="Times New Roman"/>
          <w:color w:val="000000"/>
          <w:lang w:val="en-AU"/>
        </w:rPr>
        <w:t> And it will be when the LORD will bring you into the land of the Canaanite, and the Hittite, and the Amorite, and the Hivite, and the Jebusite, which He swore unto your fathers to give you, a land flowing with milk and honey, that you will keep this service in this month.</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6</w:t>
      </w:r>
      <w:r w:rsidRPr="00393B3D">
        <w:rPr>
          <w:rFonts w:ascii="Times New Roman" w:eastAsia="Times New Roman" w:hAnsi="Times New Roman" w:cs="Times New Roman"/>
          <w:color w:val="000000"/>
          <w:lang w:val="en-AU"/>
        </w:rPr>
        <w:t> Seven days you will eat unleavened bread, and in the seventh day will be a feast to the LORD.</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7</w:t>
      </w:r>
      <w:r w:rsidRPr="00393B3D">
        <w:rPr>
          <w:rFonts w:ascii="Times New Roman" w:eastAsia="Times New Roman" w:hAnsi="Times New Roman" w:cs="Times New Roman"/>
          <w:color w:val="000000"/>
          <w:lang w:val="en-AU"/>
        </w:rPr>
        <w:t> </w:t>
      </w:r>
      <w:r w:rsidRPr="00393B3D">
        <w:rPr>
          <w:rFonts w:ascii="Times New Roman" w:eastAsia="Times New Roman" w:hAnsi="Times New Roman" w:cs="Times New Roman"/>
          <w:b/>
          <w:bCs/>
          <w:color w:val="000000"/>
          <w:u w:val="single"/>
          <w:shd w:val="clear" w:color="auto" w:fill="FFFF00"/>
          <w:lang w:val="en-AU"/>
        </w:rPr>
        <w:t>Unleavened bread will be eaten throughout the seven days</w:t>
      </w:r>
      <w:r w:rsidRPr="00393B3D">
        <w:rPr>
          <w:rFonts w:ascii="Times New Roman" w:eastAsia="Times New Roman" w:hAnsi="Times New Roman" w:cs="Times New Roman"/>
          <w:color w:val="000000"/>
          <w:lang w:val="en-AU"/>
        </w:rPr>
        <w:t>; and </w:t>
      </w:r>
      <w:r w:rsidRPr="00393B3D">
        <w:rPr>
          <w:rFonts w:ascii="Times New Roman" w:eastAsia="Times New Roman" w:hAnsi="Times New Roman" w:cs="Times New Roman"/>
          <w:b/>
          <w:bCs/>
          <w:color w:val="000000"/>
          <w:u w:val="single"/>
          <w:shd w:val="clear" w:color="auto" w:fill="FFFF00"/>
          <w:lang w:val="en-AU"/>
        </w:rPr>
        <w:t>there will no leavened bread</w:t>
      </w:r>
      <w:r w:rsidRPr="00393B3D">
        <w:rPr>
          <w:rFonts w:ascii="Times New Roman" w:eastAsia="Times New Roman" w:hAnsi="Times New Roman" w:cs="Times New Roman"/>
          <w:color w:val="000000"/>
          <w:lang w:val="en-AU"/>
        </w:rPr>
        <w:t> be seen with you, neither will there be leaven seen with you, in all your borders.</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8</w:t>
      </w:r>
      <w:r w:rsidRPr="00393B3D">
        <w:rPr>
          <w:rFonts w:ascii="Times New Roman" w:eastAsia="Times New Roman" w:hAnsi="Times New Roman" w:cs="Times New Roman"/>
          <w:color w:val="000000"/>
          <w:lang w:val="en-AU"/>
        </w:rPr>
        <w:t> And you will tell your son in that day, saying: It is because of that which the LORD did for me when I came forth out of Egypt.</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9</w:t>
      </w:r>
      <w:r w:rsidRPr="00393B3D">
        <w:rPr>
          <w:rFonts w:ascii="Times New Roman" w:eastAsia="Times New Roman" w:hAnsi="Times New Roman" w:cs="Times New Roman"/>
          <w:color w:val="000000"/>
          <w:lang w:val="en-AU"/>
        </w:rPr>
        <w:t> And </w:t>
      </w:r>
      <w:r w:rsidRPr="00393B3D">
        <w:rPr>
          <w:rFonts w:ascii="Times New Roman" w:eastAsia="Times New Roman" w:hAnsi="Times New Roman" w:cs="Times New Roman"/>
          <w:b/>
          <w:bCs/>
          <w:color w:val="000000"/>
          <w:sz w:val="32"/>
          <w:szCs w:val="32"/>
          <w:u w:val="single"/>
          <w:shd w:val="clear" w:color="auto" w:fill="FFFF00"/>
          <w:lang w:val="en-AU"/>
        </w:rPr>
        <w:t>it</w:t>
      </w:r>
      <w:r w:rsidRPr="00393B3D">
        <w:rPr>
          <w:rFonts w:ascii="Times New Roman" w:eastAsia="Times New Roman" w:hAnsi="Times New Roman" w:cs="Times New Roman"/>
          <w:color w:val="000000"/>
          <w:lang w:val="en-AU"/>
        </w:rPr>
        <w:t> </w:t>
      </w:r>
      <w:r w:rsidRPr="00393B3D">
        <w:rPr>
          <w:rFonts w:ascii="Times New Roman" w:eastAsia="Times New Roman" w:hAnsi="Times New Roman" w:cs="Times New Roman"/>
          <w:b/>
          <w:bCs/>
          <w:color w:val="000000"/>
          <w:u w:val="single"/>
          <w:shd w:val="clear" w:color="auto" w:fill="FFFF00"/>
          <w:lang w:val="en-AU"/>
        </w:rPr>
        <w:t>will be for a sign unto you</w:t>
      </w:r>
      <w:r w:rsidRPr="00393B3D">
        <w:rPr>
          <w:rFonts w:ascii="Times New Roman" w:eastAsia="Times New Roman" w:hAnsi="Times New Roman" w:cs="Times New Roman"/>
          <w:color w:val="000000"/>
          <w:lang w:val="en-AU"/>
        </w:rPr>
        <w:t> upon your hand, and for a memorial between your eyes, </w:t>
      </w:r>
      <w:r w:rsidRPr="00393B3D">
        <w:rPr>
          <w:rFonts w:ascii="Times New Roman" w:eastAsia="Times New Roman" w:hAnsi="Times New Roman" w:cs="Times New Roman"/>
          <w:b/>
          <w:bCs/>
          <w:color w:val="000000"/>
          <w:u w:val="single"/>
          <w:shd w:val="clear" w:color="auto" w:fill="FFFF00"/>
          <w:lang w:val="en-AU"/>
        </w:rPr>
        <w:t>that the Law of the LORD may be in your mouth</w:t>
      </w:r>
      <w:r w:rsidRPr="00393B3D">
        <w:rPr>
          <w:rFonts w:ascii="Times New Roman" w:eastAsia="Times New Roman" w:hAnsi="Times New Roman" w:cs="Times New Roman"/>
          <w:color w:val="000000"/>
          <w:lang w:val="en-AU"/>
        </w:rPr>
        <w:t>; for with a strong hand hath the LORD brought you out of Egypt.</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color w:val="000000"/>
          <w:vertAlign w:val="superscript"/>
          <w:lang w:val="en-AU"/>
        </w:rPr>
        <w:t>10</w:t>
      </w:r>
      <w:r w:rsidRPr="00393B3D">
        <w:rPr>
          <w:rFonts w:ascii="Times New Roman" w:eastAsia="Times New Roman" w:hAnsi="Times New Roman" w:cs="Times New Roman"/>
          <w:color w:val="000000"/>
          <w:lang w:val="en-AU"/>
        </w:rPr>
        <w:t> You will therefore keep this ordinance in its season from year to year. </w:t>
      </w:r>
      <w:r w:rsidRPr="00393B3D">
        <w:rPr>
          <w:rFonts w:ascii="Times New Roman" w:eastAsia="Times New Roman" w:hAnsi="Times New Roman" w:cs="Times New Roman"/>
          <w:b/>
          <w:bCs/>
          <w:color w:val="000000"/>
          <w:lang w:val="en-AU"/>
        </w:rPr>
        <w:t>{P}</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There are five themes dealt with in this pericope:</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numPr>
          <w:ilvl w:val="0"/>
          <w:numId w:val="1"/>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vv. 1-2 – sanctification of the “first born”</w:t>
      </w:r>
    </w:p>
    <w:p w:rsidR="00393B3D" w:rsidRPr="00393B3D" w:rsidRDefault="00393B3D" w:rsidP="00393B3D">
      <w:pPr>
        <w:numPr>
          <w:ilvl w:val="0"/>
          <w:numId w:val="1"/>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vv. 3-7 – memorial of the Exodus and command to observe the Seven Days of Unleavened Bread</w:t>
      </w:r>
    </w:p>
    <w:p w:rsidR="00393B3D" w:rsidRPr="00393B3D" w:rsidRDefault="00393B3D" w:rsidP="00393B3D">
      <w:pPr>
        <w:numPr>
          <w:ilvl w:val="0"/>
          <w:numId w:val="1"/>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v.8 - obligation to retell the story of the Exodus to our children on Pesach</w:t>
      </w:r>
    </w:p>
    <w:p w:rsidR="00393B3D" w:rsidRPr="00393B3D" w:rsidRDefault="00393B3D" w:rsidP="00393B3D">
      <w:pPr>
        <w:numPr>
          <w:ilvl w:val="0"/>
          <w:numId w:val="1"/>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v.9 – concerning the Tefillin (Phylacteries)</w:t>
      </w:r>
    </w:p>
    <w:p w:rsidR="00393B3D" w:rsidRPr="00393B3D" w:rsidRDefault="00393B3D" w:rsidP="00393B3D">
      <w:pPr>
        <w:numPr>
          <w:ilvl w:val="0"/>
          <w:numId w:val="1"/>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v.10 – obligation to observe the Seven Days of Unleavened Bread each year</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Now read again slowly this pericope and note the enlarged </w:t>
      </w:r>
      <w:r w:rsidRPr="00393B3D">
        <w:rPr>
          <w:rFonts w:ascii="Times New Roman" w:eastAsia="Times New Roman" w:hAnsi="Times New Roman" w:cs="Times New Roman"/>
          <w:b/>
          <w:bCs/>
          <w:color w:val="000000"/>
          <w:sz w:val="32"/>
          <w:szCs w:val="32"/>
          <w:shd w:val="clear" w:color="auto" w:fill="FFFF00"/>
          <w:lang w:val="en-AU"/>
        </w:rPr>
        <w:t>“it”</w:t>
      </w:r>
      <w:r w:rsidRPr="00393B3D">
        <w:rPr>
          <w:rFonts w:ascii="Times New Roman" w:eastAsia="Times New Roman" w:hAnsi="Times New Roman" w:cs="Times New Roman"/>
          <w:b/>
          <w:bCs/>
          <w:color w:val="000000"/>
          <w:shd w:val="clear" w:color="auto" w:fill="FFFF00"/>
          <w:lang w:val="en-AU"/>
        </w:rPr>
        <w:t>.</w:t>
      </w:r>
      <w:r w:rsidRPr="00393B3D">
        <w:rPr>
          <w:rFonts w:ascii="Times New Roman" w:eastAsia="Times New Roman" w:hAnsi="Times New Roman" w:cs="Times New Roman"/>
          <w:b/>
          <w:bCs/>
          <w:color w:val="000000"/>
          <w:lang w:val="en-AU"/>
        </w:rPr>
        <w:t> </w:t>
      </w:r>
      <w:r w:rsidRPr="00393B3D">
        <w:rPr>
          <w:rFonts w:ascii="Times New Roman" w:eastAsia="Times New Roman" w:hAnsi="Times New Roman" w:cs="Times New Roman"/>
          <w:color w:val="000000"/>
          <w:lang w:val="en-AU"/>
        </w:rPr>
        <w:t>It is obvious that this </w:t>
      </w:r>
      <w:r w:rsidRPr="00393B3D">
        <w:rPr>
          <w:rFonts w:ascii="Times New Roman" w:eastAsia="Times New Roman" w:hAnsi="Times New Roman" w:cs="Times New Roman"/>
          <w:b/>
          <w:bCs/>
          <w:color w:val="000000"/>
          <w:sz w:val="32"/>
          <w:szCs w:val="32"/>
          <w:shd w:val="clear" w:color="auto" w:fill="FFFF00"/>
          <w:lang w:val="en-AU"/>
        </w:rPr>
        <w:t>“it”</w:t>
      </w:r>
      <w:r w:rsidRPr="00393B3D">
        <w:rPr>
          <w:rFonts w:ascii="Times New Roman" w:eastAsia="Times New Roman" w:hAnsi="Times New Roman" w:cs="Times New Roman"/>
          <w:color w:val="000000"/>
          <w:lang w:val="en-AU"/>
        </w:rPr>
        <w:t> is referring to:</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numPr>
          <w:ilvl w:val="0"/>
          <w:numId w:val="2"/>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 Exodus from Egypt in the preceding verse (v.8); and</w:t>
      </w:r>
    </w:p>
    <w:p w:rsidR="00393B3D" w:rsidRPr="00393B3D" w:rsidRDefault="00393B3D" w:rsidP="00393B3D">
      <w:pPr>
        <w:numPr>
          <w:ilvl w:val="0"/>
          <w:numId w:val="2"/>
        </w:num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 festival of the Seven Days of Unleavened Bread in v.7;</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Thus, there is an intimate connection between the Tefillin and the Seven Days of Unleavened Bread. In fact, the Torah here describes poignantly this connection – </w:t>
      </w:r>
      <w:r w:rsidRPr="00393B3D">
        <w:rPr>
          <w:rFonts w:ascii="Times New Roman" w:eastAsia="Times New Roman" w:hAnsi="Times New Roman" w:cs="Times New Roman"/>
          <w:b/>
          <w:bCs/>
          <w:color w:val="000000"/>
          <w:sz w:val="24"/>
          <w:szCs w:val="24"/>
          <w:lang w:val="en-AU"/>
        </w:rPr>
        <w:t>“</w:t>
      </w:r>
      <w:r w:rsidRPr="00393B3D">
        <w:rPr>
          <w:rFonts w:ascii="Times New Roman" w:eastAsia="Times New Roman" w:hAnsi="Times New Roman" w:cs="Times New Roman"/>
          <w:b/>
          <w:bCs/>
          <w:color w:val="000000"/>
          <w:sz w:val="24"/>
          <w:szCs w:val="24"/>
          <w:shd w:val="clear" w:color="auto" w:fill="FFFF00"/>
          <w:lang w:val="en-AU"/>
        </w:rPr>
        <w:t>that the Law of the LORD may be in your mouth</w:t>
      </w:r>
      <w:r w:rsidRPr="00393B3D">
        <w:rPr>
          <w:rFonts w:ascii="Times New Roman" w:eastAsia="Times New Roman" w:hAnsi="Times New Roman" w:cs="Times New Roman"/>
          <w:b/>
          <w:bCs/>
          <w:color w:val="000000"/>
          <w:sz w:val="24"/>
          <w:szCs w:val="24"/>
          <w:lang w:val="en-AU"/>
        </w:rPr>
        <w:t>.”</w:t>
      </w:r>
      <w:r w:rsidRPr="00393B3D">
        <w:rPr>
          <w:rFonts w:ascii="Times New Roman" w:eastAsia="Times New Roman" w:hAnsi="Times New Roman" w:cs="Times New Roman"/>
          <w:b/>
          <w:bCs/>
          <w:color w:val="000000"/>
          <w:lang w:val="en-AU"/>
        </w:rPr>
        <w:t> </w:t>
      </w:r>
      <w:r w:rsidRPr="00393B3D">
        <w:rPr>
          <w:rFonts w:ascii="Times New Roman" w:eastAsia="Times New Roman" w:hAnsi="Times New Roman" w:cs="Times New Roman"/>
          <w:color w:val="000000"/>
          <w:lang w:val="en-AU"/>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Thus, Hakham Shaul warns: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b/>
          <w:bCs/>
          <w:color w:val="000000"/>
          <w:lang w:val="en-AU"/>
        </w:rPr>
        <w:t>16. ¶ Therefore let no one [who is a Gentile] judge you in food or drink (keeping Kashrut), or in respect of a festival, or of a new moon, or of [the] Sabbaths, but the body of the Messiah (the Jewish people).</w:t>
      </w:r>
    </w:p>
    <w:p w:rsidR="00393B3D" w:rsidRPr="00393B3D" w:rsidRDefault="00393B3D" w:rsidP="00393B3D">
      <w:pPr>
        <w:spacing w:after="0" w:line="240" w:lineRule="auto"/>
        <w:ind w:left="720"/>
        <w:jc w:val="both"/>
        <w:rPr>
          <w:rFonts w:eastAsia="Times New Roman" w:cs="Calibri"/>
          <w:color w:val="000000"/>
        </w:rPr>
      </w:pPr>
      <w:r w:rsidRPr="00393B3D">
        <w:rPr>
          <w:rFonts w:ascii="Times New Roman" w:eastAsia="Times New Roman" w:hAnsi="Times New Roman" w:cs="Times New Roman"/>
          <w:b/>
          <w:bCs/>
          <w:color w:val="000000"/>
          <w:lang w:val="en-AU"/>
        </w:rPr>
        <w:t>17. Which is a shadow (prophecy) of the coming things (Cf. Mordechai 1:14-15).</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Why does he say so? Because every time we do something for G-d we are prophesying about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 Festival of the Seven Days of Unleavened Bread starts on the evening ending the 14</w:t>
      </w:r>
      <w:r w:rsidRPr="00393B3D">
        <w:rPr>
          <w:rFonts w:ascii="Times New Roman" w:eastAsia="Times New Roman" w:hAnsi="Times New Roman" w:cs="Times New Roman"/>
          <w:color w:val="000000"/>
          <w:vertAlign w:val="superscript"/>
          <w:lang w:val="en-AU"/>
        </w:rPr>
        <w:t>th</w:t>
      </w:r>
      <w:r w:rsidRPr="00393B3D">
        <w:rPr>
          <w:rFonts w:ascii="Times New Roman" w:eastAsia="Times New Roman" w:hAnsi="Times New Roman" w:cs="Times New Roman"/>
          <w:color w:val="000000"/>
          <w:lang w:val="en-AU"/>
        </w:rPr>
        <w:t> of Nisan and beginning the evening of the 15</w:t>
      </w:r>
      <w:r w:rsidRPr="00393B3D">
        <w:rPr>
          <w:rFonts w:ascii="Times New Roman" w:eastAsia="Times New Roman" w:hAnsi="Times New Roman" w:cs="Times New Roman"/>
          <w:color w:val="000000"/>
          <w:vertAlign w:val="superscript"/>
          <w:lang w:val="en-AU"/>
        </w:rPr>
        <w:t>th</w:t>
      </w:r>
      <w:r w:rsidRPr="00393B3D">
        <w:rPr>
          <w:rFonts w:ascii="Times New Roman" w:eastAsia="Times New Roman" w:hAnsi="Times New Roman" w:cs="Times New Roman"/>
          <w:color w:val="000000"/>
          <w:lang w:val="en-AU"/>
        </w:rPr>
        <w:t>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We know that there are two special New Moons in the Biblical calendar. The first one is the New Moon in Tishri which also is called the festival of Trumpets. In that day, according to our liturgy (see Machzor for Rosh HaShannah)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Nisan we crown the King Messiah of Israel.</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of Israel, which as well one can only receive by inheritance. Then there is a third crown, the highest crown of all, one which any human being can attain to, and that is the crown of the Torah!</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It is interesting to note that the Master was crowned King by the pagan Romans with a crown of thorns on the 14</w:t>
      </w:r>
      <w:r w:rsidRPr="00393B3D">
        <w:rPr>
          <w:rFonts w:ascii="Times New Roman" w:eastAsia="Times New Roman" w:hAnsi="Times New Roman" w:cs="Times New Roman"/>
          <w:color w:val="000000"/>
          <w:vertAlign w:val="superscript"/>
          <w:lang w:val="en-AU"/>
        </w:rPr>
        <w:t>th</w:t>
      </w:r>
      <w:r w:rsidRPr="00393B3D">
        <w:rPr>
          <w:rFonts w:ascii="Times New Roman" w:eastAsia="Times New Roman" w:hAnsi="Times New Roman" w:cs="Times New Roman"/>
          <w:color w:val="000000"/>
          <w:lang w:val="en-AU"/>
        </w:rPr>
        <w:t>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How did the sages respond to their hedonistic colleague who no longer maintained his commitment to Torah study? Did they send him away? Did they scorn him? Did they malign him? No!</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393B3D">
        <w:rPr>
          <w:rFonts w:ascii="Times New Roman" w:eastAsia="Times New Roman" w:hAnsi="Times New Roman" w:cs="Times New Roman"/>
          <w:b/>
          <w:bCs/>
          <w:color w:val="000000"/>
          <w:shd w:val="clear" w:color="auto" w:fill="FFFF00"/>
          <w:lang w:val="en-AU"/>
        </w:rPr>
        <w:t>Rabbi Elazar learned that one cannot be a Torah scholar if one isolates himself from fellow scholars; one cannot be a religiously vibrant person if one gives in to hedonism and materialism.</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Rabbi Elazar's return to the fold was precipitated by the words he misread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to live up to his own and his colleagues' expectations. He had sold himself out, for a few physical pleasures.</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A dominant theme of this season is "inclusivity". </w:t>
      </w:r>
      <w:r w:rsidRPr="00393B3D">
        <w:rPr>
          <w:rFonts w:ascii="Times New Roman" w:eastAsia="Times New Roman" w:hAnsi="Times New Roman" w:cs="Times New Roman"/>
          <w:b/>
          <w:bCs/>
          <w:color w:val="000000"/>
          <w:lang w:val="en-AU"/>
        </w:rPr>
        <w:t>Let all who are hungry</w:t>
      </w:r>
      <w:r w:rsidRPr="00393B3D">
        <w:rPr>
          <w:rFonts w:ascii="Times New Roman" w:eastAsia="Times New Roman" w:hAnsi="Times New Roman" w:cs="Times New Roman"/>
          <w:color w:val="000000"/>
          <w:lang w:val="en-AU"/>
        </w:rPr>
        <w:t>--physically and/or spiritually--</w:t>
      </w:r>
      <w:r w:rsidRPr="00393B3D">
        <w:rPr>
          <w:rFonts w:ascii="Times New Roman" w:eastAsia="Times New Roman" w:hAnsi="Times New Roman" w:cs="Times New Roman"/>
          <w:b/>
          <w:bCs/>
          <w:color w:val="000000"/>
          <w:lang w:val="en-AU"/>
        </w:rPr>
        <w:t>come and find sustenance.</w:t>
      </w:r>
      <w:r w:rsidRPr="00393B3D">
        <w:rPr>
          <w:rFonts w:ascii="Times New Roman" w:eastAsia="Times New Roman" w:hAnsi="Times New Roman" w:cs="Times New Roman"/>
          <w:color w:val="000000"/>
          <w:lang w:val="en-AU"/>
        </w:rPr>
        <w:t> </w:t>
      </w:r>
      <w:r w:rsidRPr="00393B3D">
        <w:rPr>
          <w:rFonts w:ascii="Times New Roman" w:eastAsia="Times New Roman" w:hAnsi="Times New Roman" w:cs="Times New Roman"/>
          <w:b/>
          <w:bCs/>
          <w:color w:val="000000"/>
          <w:lang w:val="en-AU"/>
        </w:rPr>
        <w:t>Let all who are distant come closer.</w:t>
      </w:r>
      <w:r w:rsidRPr="00393B3D">
        <w:rPr>
          <w:rFonts w:ascii="Times New Roman" w:eastAsia="Times New Roman" w:hAnsi="Times New Roman" w:cs="Times New Roman"/>
          <w:color w:val="000000"/>
          <w:lang w:val="en-AU"/>
        </w:rPr>
        <w:t> Let us strive to welcome those who seek us, and let us not be afraid to take the first step in reaching out to them. It is therefore our most sincere prayer to wish you, and all Israel a most joyous Rosh Chodesh Nisan!</w:t>
      </w:r>
    </w:p>
    <w:p w:rsidR="00393B3D" w:rsidRPr="00393B3D" w:rsidRDefault="00393B3D" w:rsidP="00393B3D">
      <w:pPr>
        <w:pBdr>
          <w:bottom w:val="double" w:sz="6" w:space="1" w:color="auto"/>
        </w:pBd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both"/>
        <w:rPr>
          <w:rFonts w:eastAsia="Times New Roman" w:cs="Calibri"/>
          <w:color w:val="000000"/>
        </w:rPr>
      </w:pPr>
      <w:r w:rsidRPr="00393B3D">
        <w:rPr>
          <w:rFonts w:ascii="Times New Roman" w:eastAsia="Times New Roman" w:hAnsi="Times New Roman" w:cs="Times New Roman"/>
          <w:color w:val="000000"/>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sz w:val="28"/>
          <w:szCs w:val="28"/>
          <w:lang w:val="en-AU"/>
        </w:rPr>
        <w:t>Blessing After Torah Study</w:t>
      </w:r>
    </w:p>
    <w:p w:rsidR="00393B3D" w:rsidRPr="00393B3D" w:rsidRDefault="00393B3D" w:rsidP="00393B3D">
      <w:pPr>
        <w:spacing w:after="0" w:line="240" w:lineRule="auto"/>
        <w:rPr>
          <w:rFonts w:eastAsia="Times New Roman" w:cs="Calibri"/>
          <w:color w:val="000000"/>
        </w:rPr>
      </w:pPr>
      <w:r w:rsidRPr="00393B3D">
        <w:rPr>
          <w:rFonts w:ascii="Times New Roman" w:eastAsia="Times New Roman" w:hAnsi="Times New Roman" w:cs="Times New Roman"/>
          <w:b/>
          <w:bCs/>
          <w:color w:val="000000"/>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Barúch Atáh Adonai, Elohénu Meléch HaOlám,</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Ashér Natán Lánu Torát Emét, V'Chayéi Olám Natá B'Tochénu.</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Barúch Atáh Adonái, Notén HaToráh. Amen!</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Blessed is Ha-Shem our God, King of the universe,</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Who has given us a teaching of truth, implanting within us eternal life.</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Blessed is Ha-Shem, Giver of the Torah. Amen!</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 </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“Now unto Him who is able to preserve you faultless, and spotless, and to establish you without a blemish,</w:t>
      </w:r>
    </w:p>
    <w:p w:rsidR="00393B3D" w:rsidRPr="00393B3D" w:rsidRDefault="00393B3D" w:rsidP="00393B3D">
      <w:pPr>
        <w:spacing w:after="0" w:line="240" w:lineRule="auto"/>
        <w:jc w:val="center"/>
        <w:rPr>
          <w:rFonts w:eastAsia="Times New Roman" w:cs="Calibri"/>
          <w:color w:val="000000"/>
        </w:rPr>
      </w:pPr>
      <w:r w:rsidRPr="00393B3D">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393B3D" w:rsidRPr="00393B3D" w:rsidRDefault="00393B3D" w:rsidP="00393B3D">
      <w:pPr>
        <w:pBdr>
          <w:bottom w:val="double" w:sz="6" w:space="1" w:color="auto"/>
        </w:pBdr>
        <w:spacing w:after="0" w:line="253" w:lineRule="atLeast"/>
        <w:rPr>
          <w:rFonts w:eastAsia="Times New Roman" w:cs="Calibri"/>
          <w:color w:val="000000"/>
        </w:rPr>
      </w:pPr>
      <w:r w:rsidRPr="00393B3D">
        <w:rPr>
          <w:rFonts w:ascii="Times New Roman" w:eastAsia="Times New Roman" w:hAnsi="Times New Roman" w:cs="Times New Roman"/>
          <w:color w:val="000000"/>
          <w:lang w:val="en-AU"/>
        </w:rPr>
        <w:t> </w:t>
      </w:r>
    </w:p>
    <w:p w:rsidR="009433AE" w:rsidRDefault="009433AE" w:rsidP="00393B3D">
      <w:pPr>
        <w:spacing w:after="0" w:line="240" w:lineRule="auto"/>
        <w:jc w:val="both"/>
        <w:rPr>
          <w:rFonts w:eastAsia="Times New Roman" w:cs="Calibri"/>
          <w:color w:val="000000"/>
        </w:rPr>
      </w:pPr>
    </w:p>
    <w:p w:rsidR="009433AE" w:rsidRPr="00FF6F1F" w:rsidRDefault="00665F40" w:rsidP="00FF6F1F">
      <w:pPr>
        <w:spacing w:after="0" w:line="240" w:lineRule="auto"/>
        <w:jc w:val="center"/>
        <w:rPr>
          <w:rFonts w:ascii="Cambria" w:eastAsia="Times New Roman" w:hAnsi="Cambria" w:cs="Calibri"/>
          <w:b/>
          <w:bCs/>
          <w:color w:val="000000"/>
          <w:sz w:val="28"/>
          <w:szCs w:val="28"/>
        </w:rPr>
      </w:pPr>
      <w:r w:rsidRPr="00665F40">
        <w:rPr>
          <w:rFonts w:ascii="Cambria" w:eastAsia="Times New Roman" w:hAnsi="Cambria" w:cs="Calibri"/>
          <w:b/>
          <w:bCs/>
          <w:color w:val="000000"/>
          <w:sz w:val="28"/>
          <w:szCs w:val="28"/>
        </w:rPr>
        <w:t>Next Shabbat:</w:t>
      </w:r>
    </w:p>
    <w:p w:rsidR="00CD28C9" w:rsidRDefault="003C60F8" w:rsidP="006635E9">
      <w:pPr>
        <w:spacing w:after="0" w:line="240" w:lineRule="auto"/>
        <w:jc w:val="center"/>
        <w:rPr>
          <w:rFonts w:ascii="Cambria" w:hAnsi="Cambria"/>
          <w:b/>
          <w:bCs/>
          <w:sz w:val="28"/>
          <w:szCs w:val="28"/>
        </w:rPr>
      </w:pPr>
      <w:r w:rsidRPr="006635E9">
        <w:rPr>
          <w:rFonts w:ascii="Cambria" w:hAnsi="Cambria"/>
          <w:b/>
          <w:bCs/>
          <w:sz w:val="28"/>
          <w:szCs w:val="28"/>
        </w:rPr>
        <w:t>Shabbat HaGadol</w:t>
      </w:r>
      <w:r w:rsidR="006635E9" w:rsidRPr="006635E9">
        <w:rPr>
          <w:rFonts w:ascii="Cambria" w:hAnsi="Cambria"/>
          <w:b/>
          <w:bCs/>
          <w:sz w:val="28"/>
          <w:szCs w:val="28"/>
        </w:rPr>
        <w:t xml:space="preserve"> – The Great Sabbath</w:t>
      </w:r>
    </w:p>
    <w:p w:rsidR="00EC0CCD" w:rsidRDefault="00EC0CCD" w:rsidP="006635E9">
      <w:pPr>
        <w:spacing w:after="0" w:line="240" w:lineRule="auto"/>
        <w:jc w:val="center"/>
        <w:rPr>
          <w:rFonts w:ascii="Cambria" w:hAnsi="Cambria"/>
          <w:b/>
          <w:bCs/>
          <w:sz w:val="28"/>
          <w:szCs w:val="28"/>
        </w:rPr>
      </w:pPr>
    </w:p>
    <w:tbl>
      <w:tblPr>
        <w:tblW w:w="0" w:type="auto"/>
        <w:jc w:val="center"/>
        <w:tblCellMar>
          <w:left w:w="0" w:type="dxa"/>
          <w:right w:w="0" w:type="dxa"/>
        </w:tblCellMar>
        <w:tblLook w:val="04A0" w:firstRow="1" w:lastRow="0" w:firstColumn="1" w:lastColumn="0" w:noHBand="0" w:noVBand="1"/>
      </w:tblPr>
      <w:tblGrid>
        <w:gridCol w:w="2546"/>
        <w:gridCol w:w="2896"/>
        <w:gridCol w:w="3407"/>
      </w:tblGrid>
      <w:tr w:rsidR="00EC0CCD" w:rsidRPr="00EC0CCD" w:rsidTr="00EF297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lang w:val="en-AU"/>
              </w:rPr>
              <w:t>Weekday Torah Reading:</w:t>
            </w:r>
          </w:p>
        </w:tc>
      </w:tr>
      <w:tr w:rsidR="00EC0CCD" w:rsidRPr="00EC0CCD" w:rsidTr="00EF297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David" w:eastAsia="Times New Roman" w:hAnsi="David" w:cs="David"/>
                <w:b/>
                <w:bCs/>
                <w:sz w:val="28"/>
                <w:szCs w:val="28"/>
                <w:rtl/>
              </w:rPr>
              <w:t>הַגָּדוֹל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lang w:val="en-AU"/>
              </w:rPr>
              <w:t>Saturday Afternoon</w:t>
            </w:r>
          </w:p>
        </w:tc>
      </w:tr>
      <w:tr w:rsidR="00EC0CCD" w:rsidRPr="00EC0CCD" w:rsidTr="00EF297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rPr>
              <w:t>“HaGadol”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rPr>
                <w:rFonts w:eastAsia="Times New Roman" w:cs="Calibri"/>
              </w:rPr>
            </w:pPr>
            <w:r w:rsidRPr="00EC0CCD">
              <w:rPr>
                <w:rFonts w:ascii="Times New Roman" w:eastAsia="Times New Roman" w:hAnsi="Times New Roman" w:cs="Times New Roman"/>
              </w:rPr>
              <w:t xml:space="preserve">Reader 1 – </w:t>
            </w:r>
            <w:r>
              <w:rPr>
                <w:rFonts w:eastAsia="Times New Roman" w:cs="Calibri"/>
              </w:rPr>
              <w:t>B’Midbar 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EC0CCD" w:rsidRPr="00EC0CCD" w:rsidTr="00EF297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rPr>
              <w:t>“The Great”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19:4-6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EC0CCD" w:rsidRPr="00EC0CCD" w:rsidTr="00EF297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ascii="Times New Roman" w:eastAsia="Times New Roman" w:hAnsi="Times New Roman" w:cs="Times New Roman"/>
                <w:b/>
                <w:bCs/>
                <w:lang w:val="es-ES_tradnl"/>
              </w:rPr>
              <w:t>“El Grande”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19:7-10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EC0CCD" w:rsidRPr="00EC0CCD" w:rsidTr="00EF297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eastAsia="Times New Roman" w:cs="Calibri"/>
              </w:rPr>
              <w:t>Num. 19:1 – 20:13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4 – </w:t>
            </w:r>
            <w:r w:rsidRPr="00EC0CCD">
              <w:rPr>
                <w:rFonts w:eastAsia="Times New Roman" w:cs="Calibri"/>
              </w:rPr>
              <w:t>B’Midbar</w:t>
            </w:r>
            <w:r>
              <w:rPr>
                <w:rFonts w:eastAsia="Times New Roman" w:cs="Calibri"/>
              </w:rPr>
              <w:t xml:space="preserve"> 19:11-16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rPr>
                <w:rFonts w:eastAsia="Times New Roman" w:cs="Calibri"/>
              </w:rPr>
            </w:pPr>
            <w:r w:rsidRPr="00EC0CCD">
              <w:rPr>
                <w:rFonts w:ascii="Times New Roman" w:eastAsia="Times New Roman" w:hAnsi="Times New Roman" w:cs="Times New Roman"/>
                <w:lang w:val="en-AU"/>
              </w:rPr>
              <w:t> </w:t>
            </w:r>
          </w:p>
        </w:tc>
      </w:tr>
      <w:tr w:rsidR="00EC0CCD" w:rsidRPr="00EC0CCD" w:rsidTr="00EF297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jc w:val="center"/>
              <w:rPr>
                <w:rFonts w:eastAsia="Times New Roman" w:cs="Calibri"/>
              </w:rPr>
            </w:pPr>
            <w:r w:rsidRPr="00EC0CCD">
              <w:rPr>
                <w:rFonts w:eastAsia="Times New Roman" w:cs="Calibri"/>
              </w:rPr>
              <w:t>Judges 11:1-11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5 – </w:t>
            </w:r>
            <w:r w:rsidRPr="00EC0CCD">
              <w:rPr>
                <w:rFonts w:eastAsia="Times New Roman" w:cs="Calibri"/>
              </w:rPr>
              <w:t>B’Midbar</w:t>
            </w:r>
            <w:r>
              <w:rPr>
                <w:rFonts w:eastAsia="Times New Roman" w:cs="Calibri"/>
              </w:rPr>
              <w:t xml:space="preserve"> 19:17-22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F2971">
            <w:pPr>
              <w:spacing w:after="0" w:line="240" w:lineRule="auto"/>
              <w:rPr>
                <w:rFonts w:eastAsia="Times New Roman" w:cs="Calibri"/>
              </w:rPr>
            </w:pPr>
            <w:r w:rsidRPr="00EC0CCD">
              <w:rPr>
                <w:rFonts w:ascii="Times New Roman" w:eastAsia="Times New Roman" w:hAnsi="Times New Roman" w:cs="Times New Roman"/>
                <w:lang w:val="en-AU"/>
              </w:rPr>
              <w:t> </w:t>
            </w:r>
            <w:r w:rsidRPr="00EC0CCD">
              <w:rPr>
                <w:rFonts w:ascii="Times New Roman" w:eastAsia="Times New Roman" w:hAnsi="Times New Roman" w:cs="Times New Roman"/>
                <w:b/>
                <w:bCs/>
                <w:lang w:val="en-AU"/>
              </w:rPr>
              <w:t>Monday and Thursday Mornings</w:t>
            </w:r>
          </w:p>
        </w:tc>
      </w:tr>
      <w:tr w:rsidR="00EC0CCD" w:rsidRPr="00EC0CCD" w:rsidTr="00EC0CC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lang w:val="en-AU"/>
              </w:rPr>
              <w:t>Special: Malachi 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6 – </w:t>
            </w:r>
            <w:r w:rsidRPr="00EC0CCD">
              <w:rPr>
                <w:rFonts w:eastAsia="Times New Roman" w:cs="Calibri"/>
              </w:rPr>
              <w:t>B’Midbar</w:t>
            </w:r>
            <w:r>
              <w:rPr>
                <w:rFonts w:eastAsia="Times New Roman" w:cs="Calibri"/>
              </w:rPr>
              <w:t xml:space="preserve"> 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EC0CCD" w:rsidRPr="00EC0CCD" w:rsidTr="00EC0CC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Pr>
                <w:rFonts w:eastAsia="Times New Roman" w:cs="Calibri"/>
              </w:rPr>
              <w:t xml:space="preserve">Psalms: </w:t>
            </w:r>
            <w:r w:rsidRPr="00EC0CCD">
              <w:rPr>
                <w:rFonts w:eastAsia="Times New Roman" w:cs="Calibri"/>
              </w:rPr>
              <w:t>103:10-14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7 – </w:t>
            </w:r>
            <w:r w:rsidRPr="00EC0CCD">
              <w:rPr>
                <w:rFonts w:eastAsia="Times New Roman" w:cs="Calibri"/>
              </w:rPr>
              <w:t>B’Midbar</w:t>
            </w:r>
            <w:r>
              <w:rPr>
                <w:rFonts w:eastAsia="Times New Roman" w:cs="Calibri"/>
              </w:rPr>
              <w:t xml:space="preserve"> 20:7-13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EC0CCD" w:rsidRPr="00EC0CCD" w:rsidTr="00EC0CC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jc w:val="center"/>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    Maftir – </w:t>
            </w:r>
            <w:r w:rsidRPr="00EC0CCD">
              <w:rPr>
                <w:rFonts w:eastAsia="Times New Roman" w:cs="Calibri"/>
              </w:rPr>
              <w:t>B’Midbar</w:t>
            </w:r>
            <w:r>
              <w:rPr>
                <w:rFonts w:eastAsia="Times New Roman" w:cs="Calibri"/>
              </w:rPr>
              <w:t xml:space="preserve"> 20:7-13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C0CCD" w:rsidRPr="00EC0CCD" w:rsidRDefault="00EC0CCD" w:rsidP="00EC0CCD">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EC0CCD" w:rsidRPr="00EC0CCD" w:rsidTr="00EF297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CCD" w:rsidRDefault="00EC0CCD" w:rsidP="00EC0CCD">
            <w:pPr>
              <w:spacing w:after="0" w:line="240" w:lineRule="auto"/>
              <w:jc w:val="center"/>
              <w:rPr>
                <w:rFonts w:eastAsia="Times New Roman" w:cs="Calibri"/>
                <w:bCs/>
              </w:rPr>
            </w:pPr>
            <w:r w:rsidRPr="00EC0CCD">
              <w:rPr>
                <w:rFonts w:eastAsia="Times New Roman" w:cs="Calibri"/>
                <w:bCs/>
              </w:rPr>
              <w:t>Mk 10:35:41</w:t>
            </w:r>
            <w:r>
              <w:rPr>
                <w:rFonts w:eastAsia="Times New Roman" w:cs="Calibri"/>
                <w:bCs/>
              </w:rPr>
              <w:t xml:space="preserve">: </w:t>
            </w:r>
            <w:r w:rsidRPr="00EC0CCD">
              <w:rPr>
                <w:rFonts w:eastAsia="Times New Roman" w:cs="Calibri"/>
              </w:rPr>
              <w:t>Lk 12:49-53</w:t>
            </w:r>
            <w:r>
              <w:rPr>
                <w:rFonts w:eastAsia="Times New Roman" w:cs="Calibri"/>
                <w:bCs/>
              </w:rPr>
              <w:t>;</w:t>
            </w:r>
          </w:p>
          <w:p w:rsidR="00EC0CCD" w:rsidRPr="00EC0CCD" w:rsidRDefault="00EC0CCD" w:rsidP="00EC0CCD">
            <w:pPr>
              <w:spacing w:after="0" w:line="240" w:lineRule="auto"/>
              <w:jc w:val="center"/>
              <w:rPr>
                <w:rFonts w:eastAsia="Times New Roman" w:cs="Calibri"/>
              </w:rPr>
            </w:pPr>
            <w:r w:rsidRPr="00EC0CCD">
              <w:rPr>
                <w:rFonts w:eastAsia="Times New Roman" w:cs="Calibri"/>
              </w:rPr>
              <w:t>Rm 10:1-21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Default="00EC0CCD" w:rsidP="00EC0CCD">
            <w:pPr>
              <w:spacing w:after="0" w:line="253" w:lineRule="atLeast"/>
              <w:rPr>
                <w:rFonts w:ascii="Times New Roman" w:eastAsia="Times New Roman" w:hAnsi="Times New Roman" w:cs="Times New Roman"/>
              </w:rPr>
            </w:pPr>
            <w:r w:rsidRPr="00EC0CCD">
              <w:rPr>
                <w:rFonts w:ascii="Times New Roman" w:eastAsia="Times New Roman" w:hAnsi="Times New Roman" w:cs="Times New Roman"/>
              </w:rPr>
              <w:t>                    Judges 11:1-11</w:t>
            </w:r>
          </w:p>
          <w:p w:rsidR="00EC0CCD" w:rsidRPr="00EC0CCD" w:rsidRDefault="00EC0CCD" w:rsidP="00EC0CCD">
            <w:pPr>
              <w:spacing w:after="0" w:line="253" w:lineRule="atLeast"/>
              <w:rPr>
                <w:rFonts w:eastAsia="Times New Roman" w:cs="Calibri"/>
              </w:rPr>
            </w:pPr>
            <w:r>
              <w:rPr>
                <w:rFonts w:ascii="Times New Roman" w:eastAsia="Times New Roman" w:hAnsi="Times New Roman" w:cs="Times New Roman"/>
                <w:lang w:val="en-AU"/>
              </w:rPr>
              <w:t xml:space="preserve">                    </w:t>
            </w:r>
            <w:r w:rsidRPr="00EC0CCD">
              <w:rPr>
                <w:rFonts w:ascii="Times New Roman" w:eastAsia="Times New Roman" w:hAnsi="Times New Roman" w:cs="Times New Roman"/>
                <w:lang w:val="en-AU"/>
              </w:rPr>
              <w:t>Malachi 3:4-24*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CCD" w:rsidRPr="00EC0CCD" w:rsidRDefault="00EC0CCD" w:rsidP="00EC0CCD">
            <w:pPr>
              <w:spacing w:after="0" w:line="253" w:lineRule="atLeast"/>
              <w:rPr>
                <w:rFonts w:eastAsia="Times New Roman" w:cs="Calibri"/>
              </w:rPr>
            </w:pPr>
            <w:r w:rsidRPr="00EC0CCD">
              <w:rPr>
                <w:rFonts w:ascii="Times New Roman" w:eastAsia="Times New Roman" w:hAnsi="Times New Roman" w:cs="Times New Roman"/>
              </w:rPr>
              <w:t> </w:t>
            </w:r>
          </w:p>
        </w:tc>
      </w:tr>
    </w:tbl>
    <w:p w:rsidR="00FF6F1F" w:rsidRPr="00FF6F1F" w:rsidRDefault="00FF6F1F" w:rsidP="00FF6F1F">
      <w:pPr>
        <w:spacing w:after="0" w:line="240" w:lineRule="auto"/>
        <w:rPr>
          <w:rFonts w:ascii="Times New Roman" w:eastAsia="Times New Roman" w:hAnsi="Times New Roman" w:cs="Times New Roman"/>
          <w:color w:val="000000"/>
          <w:sz w:val="27"/>
          <w:szCs w:val="27"/>
        </w:rPr>
      </w:pPr>
    </w:p>
    <w:p w:rsidR="00FF6F1F" w:rsidRPr="00FF6F1F" w:rsidRDefault="00FF6F1F" w:rsidP="00EC0CCD">
      <w:pPr>
        <w:spacing w:after="0" w:line="240" w:lineRule="auto"/>
        <w:jc w:val="center"/>
        <w:rPr>
          <w:rFonts w:eastAsia="Times New Roman" w:cs="Calibri"/>
          <w:color w:val="000000"/>
        </w:rPr>
      </w:pPr>
      <w:r w:rsidRPr="00FF6F1F">
        <w:rPr>
          <w:rFonts w:eastAsia="Times New Roman" w:cs="Calibri"/>
          <w:color w:val="000000"/>
        </w:rPr>
        <w:t>* To be read by the greatest Torah Scholar available to the local congregation.</w:t>
      </w:r>
    </w:p>
    <w:p w:rsidR="00FF6F1F" w:rsidRPr="003E551E" w:rsidRDefault="00FF6F1F" w:rsidP="00FF6F1F">
      <w:pPr>
        <w:spacing w:after="0" w:line="240" w:lineRule="auto"/>
        <w:jc w:val="both"/>
        <w:rPr>
          <w:rFonts w:cs="Calibri"/>
          <w:b/>
          <w:bCs/>
        </w:rPr>
      </w:pPr>
    </w:p>
    <w:p w:rsidR="00FF6F1F" w:rsidRPr="008D62B5" w:rsidRDefault="00FF6F1F" w:rsidP="00FF6F1F">
      <w:pPr>
        <w:spacing w:after="0" w:line="240" w:lineRule="auto"/>
        <w:jc w:val="both"/>
        <w:rPr>
          <w:rFonts w:eastAsia="Times New Roman" w:cs="Calibri"/>
          <w:color w:val="000000"/>
        </w:rPr>
      </w:pPr>
      <w:r w:rsidRPr="008D62B5">
        <w:rPr>
          <w:rFonts w:eastAsia="Times New Roman" w:cs="Calibri"/>
          <w:b/>
          <w:bCs/>
          <w:color w:val="000000"/>
          <w:u w:val="single"/>
          <w:shd w:val="clear" w:color="auto" w:fill="FFFF00"/>
          <w:lang w:val="en-AU"/>
        </w:rPr>
        <w:t>Note</w:t>
      </w:r>
      <w:r w:rsidRPr="008D62B5">
        <w:rPr>
          <w:rFonts w:eastAsia="Times New Roman" w:cs="Calibri"/>
          <w:b/>
          <w:bCs/>
          <w:color w:val="000000"/>
          <w:shd w:val="clear" w:color="auto" w:fill="FFFF00"/>
          <w:lang w:val="en-AU"/>
        </w:rPr>
        <w:t>:</w:t>
      </w:r>
      <w:r w:rsidRPr="008D62B5">
        <w:rPr>
          <w:rFonts w:eastAsia="Times New Roman" w:cs="Calibri"/>
          <w:b/>
          <w:bCs/>
          <w:color w:val="000000"/>
          <w:lang w:val="en-AU"/>
        </w:rPr>
        <w:t> With the beginning of the month of Adar, and with the reading of Shabbat “Shekalim” &amp; Shabbat “Zakhor”,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8" w:history="1">
        <w:r w:rsidRPr="008D62B5">
          <w:rPr>
            <w:rFonts w:eastAsia="Times New Roman" w:cs="Calibri"/>
            <w:b/>
            <w:bCs/>
            <w:color w:val="0000FF"/>
            <w:u w:val="single"/>
            <w:lang w:val="en-AU"/>
          </w:rPr>
          <w:t>ravybh@bigpond.com</w:t>
        </w:r>
      </w:hyperlink>
      <w:r w:rsidRPr="008D62B5">
        <w:rPr>
          <w:rFonts w:eastAsia="Times New Roman" w:cs="Calibri"/>
          <w:b/>
          <w:bCs/>
          <w:color w:val="000000"/>
          <w:lang w:val="en-AU"/>
        </w:rPr>
        <w:t> . Many thanks for your generosity! </w:t>
      </w:r>
    </w:p>
    <w:p w:rsidR="00FF6F1F" w:rsidRPr="008D62B5" w:rsidRDefault="00FF6F1F" w:rsidP="00FF6F1F">
      <w:pPr>
        <w:spacing w:after="0" w:line="240" w:lineRule="auto"/>
        <w:jc w:val="both"/>
        <w:rPr>
          <w:rFonts w:eastAsia="Times New Roman" w:cs="Calibri"/>
          <w:color w:val="000000"/>
        </w:rPr>
      </w:pPr>
    </w:p>
    <w:p w:rsidR="00FF6F1F" w:rsidRPr="008D62B5" w:rsidRDefault="00FF6F1F" w:rsidP="00FF6F1F">
      <w:pPr>
        <w:spacing w:after="0" w:line="240" w:lineRule="auto"/>
        <w:jc w:val="both"/>
        <w:rPr>
          <w:rFonts w:eastAsia="Times New Roman" w:cs="Calibri"/>
          <w:color w:val="000000"/>
        </w:rPr>
      </w:pPr>
      <w:r w:rsidRPr="008D62B5">
        <w:rPr>
          <w:rFonts w:eastAsia="Times New Roman" w:cs="Calibri"/>
          <w:color w:val="000000"/>
        </w:rPr>
        <w:t>=============================================================================================</w:t>
      </w:r>
    </w:p>
    <w:p w:rsidR="00FF6F1F" w:rsidRPr="008D62B5" w:rsidRDefault="00FF6F1F" w:rsidP="00FF6F1F">
      <w:pPr>
        <w:spacing w:after="0" w:line="240" w:lineRule="auto"/>
        <w:jc w:val="both"/>
        <w:rPr>
          <w:rFonts w:eastAsia="Times New Roman" w:cs="Calibri"/>
          <w:color w:val="000000"/>
        </w:rPr>
      </w:pPr>
    </w:p>
    <w:p w:rsidR="00FF6F1F" w:rsidRPr="00EC0CCD" w:rsidRDefault="00FF6F1F" w:rsidP="00EC0CCD">
      <w:pPr>
        <w:spacing w:after="0" w:line="240" w:lineRule="auto"/>
        <w:jc w:val="center"/>
        <w:rPr>
          <w:lang w:val="en-AU"/>
        </w:rPr>
      </w:pPr>
      <w:r w:rsidRPr="008D62B5">
        <w:rPr>
          <w:rFonts w:ascii="Palatino Linotype" w:eastAsia="Times New Roman" w:hAnsi="Palatino Linotype" w:cs="Calibri"/>
          <w:b/>
          <w:bCs/>
          <w:color w:val="000000"/>
          <w:sz w:val="28"/>
          <w:szCs w:val="28"/>
          <w:highlight w:val="yellow"/>
          <w:lang w:val="en-AU"/>
        </w:rPr>
        <w:t>Coming Festival:</w:t>
      </w:r>
    </w:p>
    <w:p w:rsidR="00FF6F1F" w:rsidRPr="008D62B5" w:rsidRDefault="00FF6F1F" w:rsidP="00FF6F1F">
      <w:pPr>
        <w:spacing w:after="0" w:line="240" w:lineRule="auto"/>
        <w:jc w:val="center"/>
        <w:rPr>
          <w:rFonts w:eastAsia="Times New Roman" w:cs="Calibri"/>
          <w:color w:val="000000"/>
        </w:rPr>
      </w:pPr>
      <w:r w:rsidRPr="008D62B5">
        <w:rPr>
          <w:rFonts w:ascii="Cambria" w:eastAsia="Times New Roman" w:hAnsi="Cambria" w:cs="Calibri"/>
          <w:b/>
          <w:bCs/>
          <w:color w:val="000000"/>
          <w:sz w:val="28"/>
          <w:szCs w:val="28"/>
          <w:highlight w:val="yellow"/>
        </w:rPr>
        <w:t>Pesach - Passover</w:t>
      </w:r>
    </w:p>
    <w:p w:rsidR="00FF6F1F" w:rsidRPr="008D62B5" w:rsidRDefault="00FF6F1F" w:rsidP="00FF6F1F">
      <w:pPr>
        <w:spacing w:after="0" w:line="240" w:lineRule="auto"/>
        <w:jc w:val="center"/>
        <w:rPr>
          <w:rFonts w:eastAsia="Times New Roman" w:cs="Calibri"/>
          <w:color w:val="000000"/>
        </w:rPr>
      </w:pPr>
      <w:r w:rsidRPr="008D62B5">
        <w:rPr>
          <w:rFonts w:ascii="Cambria" w:eastAsia="Times New Roman" w:hAnsi="Cambria" w:cs="Calibri"/>
          <w:b/>
          <w:bCs/>
          <w:color w:val="000000"/>
          <w:sz w:val="24"/>
          <w:szCs w:val="24"/>
        </w:rPr>
        <w:t>Friday Evening the 30</w:t>
      </w:r>
      <w:r w:rsidRPr="008D62B5">
        <w:rPr>
          <w:rFonts w:ascii="Cambria" w:eastAsia="Times New Roman" w:hAnsi="Cambria" w:cs="Calibri"/>
          <w:b/>
          <w:bCs/>
          <w:color w:val="000000"/>
          <w:sz w:val="24"/>
          <w:szCs w:val="24"/>
          <w:vertAlign w:val="superscript"/>
        </w:rPr>
        <w:t>th</w:t>
      </w:r>
      <w:r w:rsidRPr="008D62B5">
        <w:rPr>
          <w:rFonts w:ascii="Cambria" w:eastAsia="Times New Roman" w:hAnsi="Cambria" w:cs="Calibri"/>
          <w:b/>
          <w:bCs/>
          <w:color w:val="000000"/>
          <w:sz w:val="24"/>
          <w:szCs w:val="24"/>
        </w:rPr>
        <w:t> of March – Saturday Evening 7</w:t>
      </w:r>
      <w:r w:rsidRPr="008D62B5">
        <w:rPr>
          <w:rFonts w:ascii="Cambria" w:eastAsia="Times New Roman" w:hAnsi="Cambria" w:cs="Calibri"/>
          <w:b/>
          <w:bCs/>
          <w:color w:val="000000"/>
          <w:sz w:val="24"/>
          <w:szCs w:val="24"/>
          <w:vertAlign w:val="superscript"/>
        </w:rPr>
        <w:t>th</w:t>
      </w:r>
      <w:r w:rsidRPr="008D62B5">
        <w:rPr>
          <w:rFonts w:ascii="Cambria" w:eastAsia="Times New Roman" w:hAnsi="Cambria" w:cs="Calibri"/>
          <w:b/>
          <w:bCs/>
          <w:color w:val="000000"/>
          <w:sz w:val="24"/>
          <w:szCs w:val="24"/>
        </w:rPr>
        <w:t xml:space="preserve"> of April, 2018</w:t>
      </w:r>
    </w:p>
    <w:p w:rsidR="00FF6F1F" w:rsidRPr="008D62B5" w:rsidRDefault="00FF6F1F" w:rsidP="00FF6F1F">
      <w:pPr>
        <w:spacing w:after="0" w:line="240" w:lineRule="auto"/>
        <w:jc w:val="center"/>
        <w:rPr>
          <w:rFonts w:eastAsia="Times New Roman" w:cs="Calibri"/>
          <w:color w:val="000000"/>
        </w:rPr>
      </w:pPr>
      <w:r w:rsidRPr="008D62B5">
        <w:rPr>
          <w:rFonts w:ascii="Times New Roman" w:eastAsia="Times New Roman" w:hAnsi="Times New Roman" w:cs="Times New Roman"/>
          <w:b/>
          <w:bCs/>
          <w:color w:val="000000"/>
        </w:rPr>
        <w:t>For further information see:</w:t>
      </w:r>
    </w:p>
    <w:p w:rsidR="00FF6F1F" w:rsidRPr="008D62B5" w:rsidRDefault="00110098" w:rsidP="00FF6F1F">
      <w:pPr>
        <w:spacing w:after="0" w:line="240" w:lineRule="auto"/>
        <w:jc w:val="center"/>
        <w:rPr>
          <w:rFonts w:eastAsia="Times New Roman" w:cs="Calibri"/>
          <w:color w:val="000000"/>
        </w:rPr>
      </w:pPr>
      <w:hyperlink r:id="rId19" w:history="1">
        <w:r w:rsidR="00FF6F1F" w:rsidRPr="008D62B5">
          <w:rPr>
            <w:rFonts w:ascii="Times New Roman" w:eastAsia="Times New Roman" w:hAnsi="Times New Roman" w:cs="Times New Roman"/>
            <w:b/>
            <w:bCs/>
            <w:color w:val="0000FF"/>
            <w:u w:val="single"/>
          </w:rPr>
          <w:t>http://www.betemunah.org/chametz.html</w:t>
        </w:r>
      </w:hyperlink>
      <w:r w:rsidR="00FF6F1F" w:rsidRPr="008D62B5">
        <w:rPr>
          <w:rFonts w:ascii="Times New Roman" w:eastAsia="Times New Roman" w:hAnsi="Times New Roman" w:cs="Times New Roman"/>
          <w:b/>
          <w:bCs/>
          <w:color w:val="000000"/>
        </w:rPr>
        <w:t> ; </w:t>
      </w:r>
      <w:hyperlink r:id="rId20" w:history="1">
        <w:r w:rsidR="00FF6F1F" w:rsidRPr="008D62B5">
          <w:rPr>
            <w:rFonts w:ascii="Times New Roman" w:eastAsia="Times New Roman" w:hAnsi="Times New Roman" w:cs="Times New Roman"/>
            <w:b/>
            <w:bCs/>
            <w:color w:val="0000FF"/>
            <w:u w:val="single"/>
          </w:rPr>
          <w:t>http://www.betemunah.org/passover.html</w:t>
        </w:r>
      </w:hyperlink>
      <w:r w:rsidR="00FF6F1F" w:rsidRPr="008D62B5">
        <w:rPr>
          <w:rFonts w:ascii="Times New Roman" w:eastAsia="Times New Roman" w:hAnsi="Times New Roman" w:cs="Times New Roman"/>
          <w:b/>
          <w:bCs/>
          <w:color w:val="000000"/>
        </w:rPr>
        <w:t> ;</w:t>
      </w:r>
    </w:p>
    <w:p w:rsidR="00FF6F1F" w:rsidRPr="008D62B5" w:rsidRDefault="00110098" w:rsidP="00FF6F1F">
      <w:pPr>
        <w:spacing w:after="0" w:line="240" w:lineRule="auto"/>
        <w:jc w:val="center"/>
        <w:rPr>
          <w:rFonts w:eastAsia="Times New Roman" w:cs="Calibri"/>
          <w:color w:val="000000"/>
        </w:rPr>
      </w:pPr>
      <w:hyperlink r:id="rId21" w:history="1">
        <w:r w:rsidR="00FF6F1F" w:rsidRPr="008D62B5">
          <w:rPr>
            <w:rFonts w:ascii="Times New Roman" w:eastAsia="Times New Roman" w:hAnsi="Times New Roman" w:cs="Times New Roman"/>
            <w:b/>
            <w:bCs/>
            <w:color w:val="0000FF"/>
            <w:u w:val="single"/>
          </w:rPr>
          <w:t>http://www.betemunah.org/redemption.html</w:t>
        </w:r>
      </w:hyperlink>
      <w:r w:rsidR="00FF6F1F" w:rsidRPr="008D62B5">
        <w:rPr>
          <w:rFonts w:ascii="Times New Roman" w:eastAsia="Times New Roman" w:hAnsi="Times New Roman" w:cs="Times New Roman"/>
          <w:b/>
          <w:bCs/>
          <w:color w:val="000000"/>
        </w:rPr>
        <w:t> ; </w:t>
      </w:r>
      <w:hyperlink r:id="rId22" w:history="1">
        <w:r w:rsidR="00FF6F1F" w:rsidRPr="008D62B5">
          <w:rPr>
            <w:rFonts w:ascii="Times New Roman" w:eastAsia="Times New Roman" w:hAnsi="Times New Roman" w:cs="Times New Roman"/>
            <w:b/>
            <w:bCs/>
            <w:color w:val="0000FF"/>
            <w:u w:val="single"/>
          </w:rPr>
          <w:t>http://www.betemunah.org/haggada.html</w:t>
        </w:r>
      </w:hyperlink>
    </w:p>
    <w:p w:rsidR="00FF6F1F" w:rsidRPr="008D62B5" w:rsidRDefault="00FF6F1F" w:rsidP="00FF6F1F">
      <w:pPr>
        <w:spacing w:after="0" w:line="240" w:lineRule="auto"/>
        <w:jc w:val="both"/>
        <w:rPr>
          <w:rFonts w:eastAsia="Times New Roman" w:cs="Calibri"/>
          <w:color w:val="000000"/>
        </w:rPr>
      </w:pPr>
    </w:p>
    <w:p w:rsidR="00FF6F1F" w:rsidRPr="008D62B5" w:rsidRDefault="00FF6F1F" w:rsidP="00FF6F1F">
      <w:pPr>
        <w:spacing w:after="0" w:line="240" w:lineRule="auto"/>
        <w:jc w:val="both"/>
        <w:rPr>
          <w:rFonts w:eastAsia="Times New Roman" w:cs="Calibri"/>
          <w:color w:val="000000"/>
        </w:rPr>
      </w:pPr>
      <w:r w:rsidRPr="008D62B5">
        <w:rPr>
          <w:rFonts w:eastAsia="Times New Roman" w:cs="Calibri"/>
          <w:b/>
          <w:bCs/>
          <w:color w:val="000000"/>
          <w:lang w:val="en-AU"/>
        </w:rPr>
        <w:t> </w:t>
      </w:r>
      <w:r w:rsidRPr="008D62B5">
        <w:rPr>
          <w:rFonts w:eastAsia="Times New Roman" w:cs="Calibri"/>
          <w:color w:val="000000"/>
        </w:rPr>
        <w:t>============================================================================================</w:t>
      </w:r>
    </w:p>
    <w:p w:rsidR="00FF6F1F" w:rsidRPr="008D62B5" w:rsidRDefault="00FF6F1F" w:rsidP="00FF6F1F">
      <w:pPr>
        <w:spacing w:after="0" w:line="240" w:lineRule="auto"/>
        <w:jc w:val="both"/>
        <w:rPr>
          <w:rFonts w:eastAsia="Times New Roman" w:cs="Calibri"/>
          <w:color w:val="000000"/>
        </w:rPr>
      </w:pPr>
    </w:p>
    <w:p w:rsidR="00FF6F1F" w:rsidRPr="008D62B5" w:rsidRDefault="00BC4BF9" w:rsidP="00FF6F1F">
      <w:pPr>
        <w:jc w:val="center"/>
        <w:rPr>
          <w:rFonts w:eastAsia="Times New Roman" w:cs="Calibri"/>
          <w:color w:val="000000"/>
        </w:rPr>
      </w:pPr>
      <w:r w:rsidRPr="00FF6F1F">
        <w:rPr>
          <w:rFonts w:ascii="Times New Roman" w:eastAsia="Times New Roman" w:hAnsi="Times New Roman" w:cs="Times New Roman"/>
          <w:noProof/>
          <w:color w:val="000000"/>
        </w:rPr>
        <w:drawing>
          <wp:inline distT="0" distB="0" distL="0" distR="0">
            <wp:extent cx="1516380" cy="548640"/>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FF6F1F" w:rsidRPr="008D62B5">
        <w:rPr>
          <w:rFonts w:ascii="Times New Roman" w:eastAsia="Times New Roman" w:hAnsi="Times New Roman" w:cs="Times New Roman"/>
          <w:color w:val="000000"/>
        </w:rPr>
        <w:t>   </w:t>
      </w:r>
    </w:p>
    <w:p w:rsidR="00FF6F1F" w:rsidRPr="008D62B5" w:rsidRDefault="00FF6F1F" w:rsidP="00FF6F1F">
      <w:pPr>
        <w:spacing w:after="0" w:line="240" w:lineRule="auto"/>
        <w:jc w:val="center"/>
        <w:rPr>
          <w:rFonts w:eastAsia="Times New Roman" w:cs="Calibri"/>
          <w:color w:val="000000"/>
        </w:rPr>
      </w:pPr>
      <w:r w:rsidRPr="008D62B5">
        <w:rPr>
          <w:rFonts w:ascii="Times New Roman" w:eastAsia="Times New Roman" w:hAnsi="Times New Roman" w:cs="Times New Roman"/>
          <w:color w:val="000000"/>
          <w:lang w:val="en-AU"/>
        </w:rPr>
        <w:t>Hakham Dr. Yosef ben Haggai</w:t>
      </w:r>
    </w:p>
    <w:p w:rsidR="00FF6F1F" w:rsidRPr="008D62B5" w:rsidRDefault="00FF6F1F" w:rsidP="00FF6F1F">
      <w:pPr>
        <w:spacing w:after="0" w:line="240" w:lineRule="auto"/>
        <w:jc w:val="center"/>
        <w:rPr>
          <w:rFonts w:eastAsia="Times New Roman" w:cs="Calibri"/>
          <w:color w:val="000000"/>
        </w:rPr>
      </w:pPr>
      <w:r w:rsidRPr="008D62B5">
        <w:rPr>
          <w:rFonts w:ascii="Times New Roman" w:eastAsia="Times New Roman" w:hAnsi="Times New Roman" w:cs="Times New Roman"/>
          <w:color w:val="000000"/>
          <w:lang w:val="en-AU"/>
        </w:rPr>
        <w:t>Rabbi Dr. Hillel ben David</w:t>
      </w:r>
    </w:p>
    <w:p w:rsidR="00FF6F1F" w:rsidRPr="003E551E" w:rsidRDefault="00FF6F1F" w:rsidP="00FF6F1F">
      <w:pPr>
        <w:spacing w:after="0" w:line="240" w:lineRule="auto"/>
        <w:jc w:val="center"/>
        <w:rPr>
          <w:rFonts w:cs="Calibri"/>
          <w:b/>
          <w:bCs/>
        </w:rPr>
      </w:pPr>
      <w:r w:rsidRPr="008D62B5">
        <w:rPr>
          <w:rFonts w:ascii="Times New Roman" w:eastAsia="Times New Roman" w:hAnsi="Times New Roman" w:cs="Times New Roman"/>
          <w:color w:val="000000"/>
        </w:rPr>
        <w:t>Rabbi Dr. Eliyahu ben Abraham</w:t>
      </w:r>
    </w:p>
    <w:sectPr w:rsidR="00FF6F1F" w:rsidRPr="003E551E" w:rsidSect="00281393">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BED" w:rsidRDefault="00650BED" w:rsidP="00281393">
      <w:pPr>
        <w:spacing w:after="0" w:line="240" w:lineRule="auto"/>
      </w:pPr>
      <w:r>
        <w:separator/>
      </w:r>
    </w:p>
  </w:endnote>
  <w:endnote w:type="continuationSeparator" w:id="0">
    <w:p w:rsidR="00650BED" w:rsidRDefault="00650BED" w:rsidP="0028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B3D" w:rsidRDefault="00393B3D" w:rsidP="00281393">
    <w:pPr>
      <w:pStyle w:val="Footer"/>
      <w:jc w:val="center"/>
      <w:rPr>
        <w:rFonts w:ascii="Arial Narrow" w:hAnsi="Arial Narrow"/>
        <w:sz w:val="18"/>
        <w:szCs w:val="18"/>
      </w:rPr>
    </w:pPr>
  </w:p>
  <w:p w:rsidR="00393B3D" w:rsidRPr="00281393" w:rsidRDefault="00393B3D" w:rsidP="00281393">
    <w:pPr>
      <w:pStyle w:val="Footer"/>
      <w:jc w:val="center"/>
      <w:rPr>
        <w:rFonts w:ascii="Arial Narrow" w:hAnsi="Arial Narrow"/>
        <w:sz w:val="18"/>
        <w:szCs w:val="18"/>
      </w:rPr>
    </w:pPr>
    <w:r w:rsidRPr="00281393">
      <w:rPr>
        <w:rFonts w:ascii="Arial Narrow" w:hAnsi="Arial Narrow"/>
        <w:sz w:val="18"/>
        <w:szCs w:val="18"/>
      </w:rPr>
      <w:t xml:space="preserve">Page </w:t>
    </w:r>
    <w:r w:rsidRPr="00281393">
      <w:rPr>
        <w:rFonts w:ascii="Arial Narrow" w:hAnsi="Arial Narrow"/>
        <w:b/>
        <w:bCs/>
        <w:sz w:val="18"/>
        <w:szCs w:val="18"/>
      </w:rPr>
      <w:fldChar w:fldCharType="begin"/>
    </w:r>
    <w:r w:rsidRPr="00281393">
      <w:rPr>
        <w:rFonts w:ascii="Arial Narrow" w:hAnsi="Arial Narrow"/>
        <w:b/>
        <w:bCs/>
        <w:sz w:val="18"/>
        <w:szCs w:val="18"/>
      </w:rPr>
      <w:instrText xml:space="preserve"> PAGE </w:instrText>
    </w:r>
    <w:r w:rsidRPr="00281393">
      <w:rPr>
        <w:rFonts w:ascii="Arial Narrow" w:hAnsi="Arial Narrow"/>
        <w:b/>
        <w:bCs/>
        <w:sz w:val="18"/>
        <w:szCs w:val="18"/>
      </w:rPr>
      <w:fldChar w:fldCharType="separate"/>
    </w:r>
    <w:r w:rsidRPr="00281393">
      <w:rPr>
        <w:rFonts w:ascii="Arial Narrow" w:hAnsi="Arial Narrow"/>
        <w:b/>
        <w:bCs/>
        <w:noProof/>
        <w:sz w:val="18"/>
        <w:szCs w:val="18"/>
      </w:rPr>
      <w:t>2</w:t>
    </w:r>
    <w:r w:rsidRPr="00281393">
      <w:rPr>
        <w:rFonts w:ascii="Arial Narrow" w:hAnsi="Arial Narrow"/>
        <w:b/>
        <w:bCs/>
        <w:sz w:val="18"/>
        <w:szCs w:val="18"/>
      </w:rPr>
      <w:fldChar w:fldCharType="end"/>
    </w:r>
    <w:r w:rsidRPr="00281393">
      <w:rPr>
        <w:rFonts w:ascii="Arial Narrow" w:hAnsi="Arial Narrow"/>
        <w:sz w:val="18"/>
        <w:szCs w:val="18"/>
      </w:rPr>
      <w:t xml:space="preserve"> of </w:t>
    </w:r>
    <w:r w:rsidRPr="00281393">
      <w:rPr>
        <w:rFonts w:ascii="Arial Narrow" w:hAnsi="Arial Narrow"/>
        <w:b/>
        <w:bCs/>
        <w:sz w:val="18"/>
        <w:szCs w:val="18"/>
      </w:rPr>
      <w:fldChar w:fldCharType="begin"/>
    </w:r>
    <w:r w:rsidRPr="00281393">
      <w:rPr>
        <w:rFonts w:ascii="Arial Narrow" w:hAnsi="Arial Narrow"/>
        <w:b/>
        <w:bCs/>
        <w:sz w:val="18"/>
        <w:szCs w:val="18"/>
      </w:rPr>
      <w:instrText xml:space="preserve"> NUMPAGES  </w:instrText>
    </w:r>
    <w:r w:rsidRPr="00281393">
      <w:rPr>
        <w:rFonts w:ascii="Arial Narrow" w:hAnsi="Arial Narrow"/>
        <w:b/>
        <w:bCs/>
        <w:sz w:val="18"/>
        <w:szCs w:val="18"/>
      </w:rPr>
      <w:fldChar w:fldCharType="separate"/>
    </w:r>
    <w:r w:rsidRPr="00281393">
      <w:rPr>
        <w:rFonts w:ascii="Arial Narrow" w:hAnsi="Arial Narrow"/>
        <w:b/>
        <w:bCs/>
        <w:noProof/>
        <w:sz w:val="18"/>
        <w:szCs w:val="18"/>
      </w:rPr>
      <w:t>2</w:t>
    </w:r>
    <w:r w:rsidRPr="00281393">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BED" w:rsidRDefault="00650BED" w:rsidP="00281393">
      <w:pPr>
        <w:spacing w:after="0" w:line="240" w:lineRule="auto"/>
      </w:pPr>
      <w:r>
        <w:separator/>
      </w:r>
    </w:p>
  </w:footnote>
  <w:footnote w:type="continuationSeparator" w:id="0">
    <w:p w:rsidR="00650BED" w:rsidRDefault="00650BED" w:rsidP="0028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B3D" w:rsidRPr="00281393" w:rsidRDefault="00393B3D" w:rsidP="00281393">
    <w:pPr>
      <w:tabs>
        <w:tab w:val="center" w:pos="4680"/>
        <w:tab w:val="right" w:pos="9360"/>
      </w:tabs>
      <w:spacing w:after="0" w:line="240" w:lineRule="auto"/>
      <w:jc w:val="right"/>
      <w:rPr>
        <w:rFonts w:ascii="Arial Narrow" w:hAnsi="Arial Narrow"/>
        <w:sz w:val="18"/>
        <w:szCs w:val="18"/>
      </w:rPr>
    </w:pPr>
    <w:r w:rsidRPr="00281393">
      <w:rPr>
        <w:rFonts w:ascii="Arial Narrow" w:hAnsi="Arial Narrow"/>
        <w:sz w:val="18"/>
        <w:szCs w:val="18"/>
      </w:rPr>
      <w:t>BS”D (B’Siyata D’Shamaya)</w:t>
    </w:r>
  </w:p>
  <w:p w:rsidR="00393B3D" w:rsidRPr="00281393" w:rsidRDefault="00393B3D" w:rsidP="00281393">
    <w:pPr>
      <w:tabs>
        <w:tab w:val="center" w:pos="4680"/>
        <w:tab w:val="right" w:pos="9360"/>
      </w:tabs>
      <w:spacing w:after="0" w:line="240" w:lineRule="auto"/>
      <w:jc w:val="right"/>
      <w:rPr>
        <w:rFonts w:ascii="Arial Narrow" w:hAnsi="Arial Narrow"/>
        <w:sz w:val="18"/>
        <w:szCs w:val="18"/>
      </w:rPr>
    </w:pPr>
    <w:r w:rsidRPr="00281393">
      <w:rPr>
        <w:rFonts w:ascii="Arial Narrow" w:hAnsi="Arial Narrow"/>
        <w:sz w:val="18"/>
        <w:szCs w:val="18"/>
      </w:rPr>
      <w:t>Aramaic: With the Help of Heaven</w:t>
    </w:r>
  </w:p>
  <w:p w:rsidR="00393B3D" w:rsidRDefault="0039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93"/>
    <w:rsid w:val="00012C56"/>
    <w:rsid w:val="000E2C5B"/>
    <w:rsid w:val="00110098"/>
    <w:rsid w:val="001C213B"/>
    <w:rsid w:val="00281393"/>
    <w:rsid w:val="00393B3D"/>
    <w:rsid w:val="003C60F8"/>
    <w:rsid w:val="003E551E"/>
    <w:rsid w:val="00650BED"/>
    <w:rsid w:val="006635E9"/>
    <w:rsid w:val="00665F40"/>
    <w:rsid w:val="006C5B19"/>
    <w:rsid w:val="00733C1E"/>
    <w:rsid w:val="007E388C"/>
    <w:rsid w:val="009433AE"/>
    <w:rsid w:val="00B503D6"/>
    <w:rsid w:val="00BC4BF9"/>
    <w:rsid w:val="00CD28C9"/>
    <w:rsid w:val="00D1440F"/>
    <w:rsid w:val="00EC0CCD"/>
    <w:rsid w:val="00EF2971"/>
    <w:rsid w:val="00FF6F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AD53E-7743-47CA-91AE-4A06C055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9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393"/>
  </w:style>
  <w:style w:type="paragraph" w:styleId="Footer">
    <w:name w:val="footer"/>
    <w:basedOn w:val="Normal"/>
    <w:link w:val="FooterChar"/>
    <w:uiPriority w:val="99"/>
    <w:unhideWhenUsed/>
    <w:rsid w:val="0028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393"/>
  </w:style>
  <w:style w:type="numbering" w:customStyle="1" w:styleId="NoList1">
    <w:name w:val="No List1"/>
    <w:next w:val="NoList"/>
    <w:uiPriority w:val="99"/>
    <w:semiHidden/>
    <w:unhideWhenUsed/>
    <w:rsid w:val="00393B3D"/>
  </w:style>
  <w:style w:type="paragraph" w:customStyle="1" w:styleId="msonormal0">
    <w:name w:val="msonormal"/>
    <w:basedOn w:val="Normal"/>
    <w:rsid w:val="00393B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3B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393B3D"/>
    <w:rPr>
      <w:color w:val="0000FF"/>
      <w:u w:val="single"/>
    </w:rPr>
  </w:style>
  <w:style w:type="character" w:styleId="FollowedHyperlink">
    <w:name w:val="FollowedHyperlink"/>
    <w:uiPriority w:val="99"/>
    <w:semiHidden/>
    <w:unhideWhenUsed/>
    <w:rsid w:val="00393B3D"/>
    <w:rPr>
      <w:color w:val="800080"/>
      <w:u w:val="single"/>
    </w:rPr>
  </w:style>
  <w:style w:type="paragraph" w:styleId="BalloonText">
    <w:name w:val="Balloon Text"/>
    <w:basedOn w:val="Normal"/>
    <w:link w:val="BalloonTextChar"/>
    <w:uiPriority w:val="99"/>
    <w:semiHidden/>
    <w:unhideWhenUsed/>
    <w:rsid w:val="001C2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4439">
      <w:bodyDiv w:val="1"/>
      <w:marLeft w:val="0"/>
      <w:marRight w:val="0"/>
      <w:marTop w:val="0"/>
      <w:marBottom w:val="0"/>
      <w:divBdr>
        <w:top w:val="none" w:sz="0" w:space="0" w:color="auto"/>
        <w:left w:val="none" w:sz="0" w:space="0" w:color="auto"/>
        <w:bottom w:val="none" w:sz="0" w:space="0" w:color="auto"/>
        <w:right w:val="none" w:sz="0" w:space="0" w:color="auto"/>
      </w:divBdr>
    </w:div>
    <w:div w:id="1168523895">
      <w:bodyDiv w:val="1"/>
      <w:marLeft w:val="0"/>
      <w:marRight w:val="0"/>
      <w:marTop w:val="0"/>
      <w:marBottom w:val="0"/>
      <w:divBdr>
        <w:top w:val="none" w:sz="0" w:space="0" w:color="auto"/>
        <w:left w:val="none" w:sz="0" w:space="0" w:color="auto"/>
        <w:bottom w:val="none" w:sz="0" w:space="0" w:color="auto"/>
        <w:right w:val="none" w:sz="0" w:space="0" w:color="auto"/>
      </w:divBdr>
    </w:div>
    <w:div w:id="1589656442">
      <w:bodyDiv w:val="1"/>
      <w:marLeft w:val="0"/>
      <w:marRight w:val="0"/>
      <w:marTop w:val="0"/>
      <w:marBottom w:val="0"/>
      <w:divBdr>
        <w:top w:val="none" w:sz="0" w:space="0" w:color="auto"/>
        <w:left w:val="none" w:sz="0" w:space="0" w:color="auto"/>
        <w:bottom w:val="none" w:sz="0" w:space="0" w:color="auto"/>
        <w:right w:val="none" w:sz="0" w:space="0" w:color="auto"/>
      </w:divBdr>
    </w:div>
    <w:div w:id="1765572065">
      <w:bodyDiv w:val="1"/>
      <w:marLeft w:val="0"/>
      <w:marRight w:val="0"/>
      <w:marTop w:val="0"/>
      <w:marBottom w:val="0"/>
      <w:divBdr>
        <w:top w:val="none" w:sz="0" w:space="0" w:color="auto"/>
        <w:left w:val="none" w:sz="0" w:space="0" w:color="auto"/>
        <w:bottom w:val="none" w:sz="0" w:space="0" w:color="auto"/>
        <w:right w:val="none" w:sz="0" w:space="0" w:color="auto"/>
      </w:divBdr>
      <w:divsChild>
        <w:div w:id="167133698">
          <w:marLeft w:val="0"/>
          <w:marRight w:val="0"/>
          <w:marTop w:val="0"/>
          <w:marBottom w:val="0"/>
          <w:divBdr>
            <w:top w:val="none" w:sz="0" w:space="0" w:color="auto"/>
            <w:left w:val="none" w:sz="0" w:space="0" w:color="auto"/>
            <w:bottom w:val="double" w:sz="6" w:space="1" w:color="auto"/>
            <w:right w:val="none" w:sz="0" w:space="0" w:color="auto"/>
          </w:divBdr>
        </w:div>
        <w:div w:id="241909400">
          <w:marLeft w:val="0"/>
          <w:marRight w:val="0"/>
          <w:marTop w:val="0"/>
          <w:marBottom w:val="0"/>
          <w:divBdr>
            <w:top w:val="none" w:sz="0" w:space="0" w:color="auto"/>
            <w:left w:val="none" w:sz="0" w:space="0" w:color="auto"/>
            <w:bottom w:val="double" w:sz="6" w:space="1" w:color="auto"/>
            <w:right w:val="none" w:sz="0" w:space="0" w:color="auto"/>
          </w:divBdr>
        </w:div>
        <w:div w:id="640698731">
          <w:marLeft w:val="0"/>
          <w:marRight w:val="0"/>
          <w:marTop w:val="0"/>
          <w:marBottom w:val="0"/>
          <w:divBdr>
            <w:top w:val="none" w:sz="0" w:space="0" w:color="auto"/>
            <w:left w:val="none" w:sz="0" w:space="0" w:color="auto"/>
            <w:bottom w:val="double" w:sz="6" w:space="1" w:color="auto"/>
            <w:right w:val="none" w:sz="0" w:space="0" w:color="auto"/>
          </w:divBdr>
        </w:div>
        <w:div w:id="647829498">
          <w:marLeft w:val="0"/>
          <w:marRight w:val="0"/>
          <w:marTop w:val="0"/>
          <w:marBottom w:val="0"/>
          <w:divBdr>
            <w:top w:val="none" w:sz="0" w:space="0" w:color="auto"/>
            <w:left w:val="none" w:sz="0" w:space="0" w:color="auto"/>
            <w:bottom w:val="double" w:sz="6" w:space="1" w:color="auto"/>
            <w:right w:val="none" w:sz="0" w:space="0" w:color="auto"/>
          </w:divBdr>
        </w:div>
        <w:div w:id="696463060">
          <w:marLeft w:val="0"/>
          <w:marRight w:val="0"/>
          <w:marTop w:val="0"/>
          <w:marBottom w:val="0"/>
          <w:divBdr>
            <w:top w:val="none" w:sz="0" w:space="0" w:color="auto"/>
            <w:left w:val="none" w:sz="0" w:space="0" w:color="auto"/>
            <w:bottom w:val="double" w:sz="6" w:space="1" w:color="auto"/>
            <w:right w:val="none" w:sz="0" w:space="0" w:color="auto"/>
          </w:divBdr>
        </w:div>
        <w:div w:id="821508826">
          <w:marLeft w:val="0"/>
          <w:marRight w:val="0"/>
          <w:marTop w:val="0"/>
          <w:marBottom w:val="0"/>
          <w:divBdr>
            <w:top w:val="none" w:sz="0" w:space="0" w:color="auto"/>
            <w:left w:val="none" w:sz="0" w:space="0" w:color="auto"/>
            <w:bottom w:val="double" w:sz="6" w:space="1" w:color="auto"/>
            <w:right w:val="none" w:sz="0" w:space="0" w:color="auto"/>
          </w:divBdr>
        </w:div>
        <w:div w:id="1293251644">
          <w:marLeft w:val="0"/>
          <w:marRight w:val="0"/>
          <w:marTop w:val="0"/>
          <w:marBottom w:val="0"/>
          <w:divBdr>
            <w:top w:val="none" w:sz="0" w:space="0" w:color="auto"/>
            <w:left w:val="none" w:sz="0" w:space="0" w:color="auto"/>
            <w:bottom w:val="double" w:sz="6" w:space="1" w:color="auto"/>
            <w:right w:val="none" w:sz="0" w:space="0" w:color="auto"/>
          </w:divBdr>
        </w:div>
        <w:div w:id="1542089052">
          <w:marLeft w:val="0"/>
          <w:marRight w:val="0"/>
          <w:marTop w:val="0"/>
          <w:marBottom w:val="0"/>
          <w:divBdr>
            <w:top w:val="none" w:sz="0" w:space="0" w:color="auto"/>
            <w:left w:val="none" w:sz="0" w:space="0" w:color="auto"/>
            <w:bottom w:val="double" w:sz="6" w:space="1" w:color="auto"/>
            <w:right w:val="none" w:sz="0" w:space="0" w:color="auto"/>
          </w:divBdr>
        </w:div>
        <w:div w:id="1556819876">
          <w:marLeft w:val="0"/>
          <w:marRight w:val="0"/>
          <w:marTop w:val="0"/>
          <w:marBottom w:val="0"/>
          <w:divBdr>
            <w:top w:val="none" w:sz="0" w:space="0" w:color="auto"/>
            <w:left w:val="none" w:sz="0" w:space="0" w:color="auto"/>
            <w:bottom w:val="double" w:sz="6" w:space="1" w:color="auto"/>
            <w:right w:val="none" w:sz="0" w:space="0" w:color="auto"/>
          </w:divBdr>
        </w:div>
        <w:div w:id="184681785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mailto:ravybh@bigpond.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temunah.org/redemption.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betemunah.org/passov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image" Target="media/image3.jpeg"/><Relationship Id="rId10" Type="http://schemas.openxmlformats.org/officeDocument/2006/relationships/hyperlink" Target="mailto:gkilli@aol.com" TargetMode="External"/><Relationship Id="rId19" Type="http://schemas.openxmlformats.org/officeDocument/2006/relationships/hyperlink" Target="http://www.betemunah.org/chametz.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haggada.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26410</Words>
  <Characters>150538</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176595</CharactersWithSpaces>
  <SharedDoc>false</SharedDoc>
  <HLinks>
    <vt:vector size="84" baseType="variant">
      <vt:variant>
        <vt:i4>5505039</vt:i4>
      </vt:variant>
      <vt:variant>
        <vt:i4>39</vt:i4>
      </vt:variant>
      <vt:variant>
        <vt:i4>0</vt:i4>
      </vt:variant>
      <vt:variant>
        <vt:i4>5</vt:i4>
      </vt:variant>
      <vt:variant>
        <vt:lpwstr>http://www.betemunah.org/haggada.html</vt:lpwstr>
      </vt:variant>
      <vt:variant>
        <vt:lpwstr/>
      </vt:variant>
      <vt:variant>
        <vt:i4>524357</vt:i4>
      </vt:variant>
      <vt:variant>
        <vt:i4>36</vt:i4>
      </vt:variant>
      <vt:variant>
        <vt:i4>0</vt:i4>
      </vt:variant>
      <vt:variant>
        <vt:i4>5</vt:i4>
      </vt:variant>
      <vt:variant>
        <vt:lpwstr>http://www.betemunah.org/redemption.html</vt:lpwstr>
      </vt:variant>
      <vt:variant>
        <vt:lpwstr/>
      </vt:variant>
      <vt:variant>
        <vt:i4>6357028</vt:i4>
      </vt:variant>
      <vt:variant>
        <vt:i4>33</vt:i4>
      </vt:variant>
      <vt:variant>
        <vt:i4>0</vt:i4>
      </vt:variant>
      <vt:variant>
        <vt:i4>5</vt:i4>
      </vt:variant>
      <vt:variant>
        <vt:lpwstr>http://www.betemunah.org/passover.html</vt:lpwstr>
      </vt:variant>
      <vt:variant>
        <vt:lpwstr/>
      </vt:variant>
      <vt:variant>
        <vt:i4>4587548</vt:i4>
      </vt:variant>
      <vt:variant>
        <vt:i4>30</vt:i4>
      </vt:variant>
      <vt:variant>
        <vt:i4>0</vt:i4>
      </vt:variant>
      <vt:variant>
        <vt:i4>5</vt:i4>
      </vt:variant>
      <vt:variant>
        <vt:lpwstr>http://www.betemunah.org/chametz.html</vt:lpwstr>
      </vt:variant>
      <vt:variant>
        <vt:lpwstr/>
      </vt:variant>
      <vt:variant>
        <vt:i4>7471191</vt:i4>
      </vt:variant>
      <vt:variant>
        <vt:i4>27</vt:i4>
      </vt:variant>
      <vt:variant>
        <vt:i4>0</vt:i4>
      </vt:variant>
      <vt:variant>
        <vt:i4>5</vt:i4>
      </vt:variant>
      <vt:variant>
        <vt:lpwstr>mailto:ravybh@bigpond.com</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2018-03-16T22:04:00Z</cp:lastPrinted>
  <dcterms:created xsi:type="dcterms:W3CDTF">2018-03-16T22:19:00Z</dcterms:created>
  <dcterms:modified xsi:type="dcterms:W3CDTF">2021-05-13T04:25:00Z</dcterms:modified>
</cp:coreProperties>
</file>