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1"/>
        <w:gridCol w:w="2911"/>
        <w:gridCol w:w="3536"/>
      </w:tblGrid>
      <w:tr w:rsidR="00525B47" w:rsidRPr="00043489" w:rsidTr="00A92A50">
        <w:trPr>
          <w:jc w:val="center"/>
        </w:trPr>
        <w:tc>
          <w:tcPr>
            <w:tcW w:w="3780" w:type="dxa"/>
          </w:tcPr>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043489">
              <w:rPr>
                <w:rFonts w:ascii="Old English Text MT" w:eastAsia="Times New Roman" w:hAnsi="Old English Text MT" w:cs="Times New Roman"/>
                <w:b/>
                <w:kern w:val="16"/>
                <w:sz w:val="32"/>
                <w:szCs w:val="32"/>
                <w:lang w:val="en-AU" w:eastAsia="en-AU" w:bidi="he-IL"/>
              </w:rPr>
              <w:t>Esnoga Bet Emunah</w:t>
            </w:r>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043489">
              <w:rPr>
                <w:rFonts w:ascii="Times New Roman" w:eastAsia="Times New Roman" w:hAnsi="Times New Roman" w:cs="Times New Roman"/>
                <w:b/>
                <w:bCs/>
                <w:kern w:val="2"/>
                <w:lang w:val="en-AU" w:eastAsia="en-AU" w:bidi="he-IL"/>
              </w:rPr>
              <w:t>4544 Highline Dr. SE</w:t>
            </w:r>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bidi="he-IL"/>
              </w:rPr>
            </w:pPr>
            <w:r w:rsidRPr="00043489">
              <w:rPr>
                <w:rFonts w:ascii="Times New Roman" w:eastAsia="Times New Roman" w:hAnsi="Times New Roman" w:cs="Times New Roman"/>
                <w:b/>
                <w:bCs/>
                <w:kern w:val="2"/>
                <w:lang w:val="en-AU" w:eastAsia="en-AU" w:bidi="he-IL"/>
              </w:rPr>
              <w:t>Olympia, WA 98501</w:t>
            </w:r>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043489">
              <w:rPr>
                <w:rFonts w:ascii="Times New Roman" w:eastAsia="Times New Roman" w:hAnsi="Times New Roman" w:cs="Times New Roman"/>
                <w:b/>
                <w:bCs/>
                <w:kern w:val="16"/>
                <w:lang w:val="en-AU" w:eastAsia="en-AU" w:bidi="he-IL"/>
              </w:rPr>
              <w:t>United States of America</w:t>
            </w:r>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043489">
              <w:rPr>
                <w:rFonts w:ascii="Times New Roman" w:eastAsia="Times New Roman" w:hAnsi="Times New Roman" w:cs="Times New Roman"/>
                <w:b/>
                <w:bCs/>
                <w:kern w:val="16"/>
                <w:lang w:val="en-AU" w:eastAsia="en-AU" w:bidi="he-IL"/>
              </w:rPr>
              <w:t>© 2014</w:t>
            </w:r>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8" w:history="1">
              <w:r w:rsidRPr="00043489">
                <w:rPr>
                  <w:rFonts w:ascii="Times New Roman" w:eastAsia="Times New Roman" w:hAnsi="Times New Roman" w:cs="Times New Roman"/>
                  <w:b/>
                  <w:bCs/>
                  <w:color w:val="0000FF"/>
                  <w:kern w:val="16"/>
                  <w:u w:val="single"/>
                  <w:lang w:val="en-AU" w:eastAsia="en-AU" w:bidi="he-IL"/>
                </w:rPr>
                <w:t>http://www.betemunah.org/</w:t>
              </w:r>
            </w:hyperlink>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043489">
              <w:rPr>
                <w:rFonts w:ascii="Times New Roman" w:eastAsia="Times New Roman" w:hAnsi="Times New Roman" w:cs="Times New Roman"/>
                <w:b/>
                <w:bCs/>
                <w:kern w:val="16"/>
                <w:lang w:eastAsia="en-AU" w:bidi="he-IL"/>
              </w:rPr>
              <w:t xml:space="preserve">E-Mail: </w:t>
            </w:r>
            <w:hyperlink r:id="rId9" w:history="1">
              <w:r w:rsidRPr="00043489">
                <w:rPr>
                  <w:rFonts w:ascii="Times New Roman" w:eastAsia="Times New Roman" w:hAnsi="Times New Roman" w:cs="Times New Roman"/>
                  <w:b/>
                  <w:bCs/>
                  <w:color w:val="0000FF"/>
                  <w:kern w:val="16"/>
                  <w:u w:val="single"/>
                  <w:lang w:eastAsia="en-AU" w:bidi="he-IL"/>
                </w:rPr>
                <w:t>gkilli@aol.com</w:t>
              </w:r>
            </w:hyperlink>
          </w:p>
        </w:tc>
        <w:tc>
          <w:tcPr>
            <w:tcW w:w="2970" w:type="dxa"/>
          </w:tcPr>
          <w:p w:rsidR="00525B47" w:rsidRPr="00043489" w:rsidRDefault="00525B47" w:rsidP="00A92A50">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043489">
              <w:rPr>
                <w:rFonts w:ascii="Times New Roman" w:eastAsia="Times New Roman" w:hAnsi="Times New Roman" w:cs="Times New Roman"/>
                <w:b/>
                <w:noProof/>
                <w:kern w:val="16"/>
              </w:rPr>
              <w:drawing>
                <wp:inline distT="0" distB="0" distL="0" distR="0" wp14:anchorId="369CE24C" wp14:editId="3BA24B16">
                  <wp:extent cx="816610" cy="121666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525B47" w:rsidRPr="00043489" w:rsidRDefault="00525B47" w:rsidP="00A92A50">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bidi="he-IL"/>
              </w:rPr>
            </w:pPr>
            <w:r w:rsidRPr="00043489">
              <w:rPr>
                <w:rFonts w:ascii="Old English Text MT" w:eastAsia="Times New Roman" w:hAnsi="Old English Text MT" w:cs="Times New Roman"/>
                <w:b/>
                <w:kern w:val="16"/>
                <w:sz w:val="32"/>
                <w:szCs w:val="32"/>
                <w:lang w:val="en-AU" w:eastAsia="en-AU" w:bidi="he-IL"/>
              </w:rPr>
              <w:t>Esnoga Bet El</w:t>
            </w:r>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043489">
              <w:rPr>
                <w:rFonts w:ascii="Times New Roman" w:eastAsia="Times New Roman" w:hAnsi="Times New Roman" w:cs="Times New Roman"/>
                <w:b/>
                <w:bCs/>
                <w:kern w:val="16"/>
                <w:lang w:val="en-AU" w:eastAsia="en-AU" w:bidi="he-IL"/>
              </w:rPr>
              <w:t>102 Broken Arrow Dr.</w:t>
            </w:r>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043489">
              <w:rPr>
                <w:rFonts w:ascii="Times New Roman" w:eastAsia="Times New Roman" w:hAnsi="Times New Roman" w:cs="Times New Roman"/>
                <w:b/>
                <w:bCs/>
                <w:kern w:val="16"/>
                <w:lang w:val="en-AU" w:eastAsia="en-AU" w:bidi="he-IL"/>
              </w:rPr>
              <w:t>Paris TN 38242</w:t>
            </w:r>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043489">
              <w:rPr>
                <w:rFonts w:ascii="Times New Roman" w:eastAsia="Times New Roman" w:hAnsi="Times New Roman" w:cs="Times New Roman"/>
                <w:b/>
                <w:bCs/>
                <w:kern w:val="16"/>
                <w:lang w:val="en-AU" w:eastAsia="en-AU" w:bidi="he-IL"/>
              </w:rPr>
              <w:t>United States of America</w:t>
            </w:r>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043489">
              <w:rPr>
                <w:rFonts w:ascii="Times New Roman" w:eastAsia="Times New Roman" w:hAnsi="Times New Roman" w:cs="Times New Roman"/>
                <w:b/>
                <w:bCs/>
                <w:kern w:val="16"/>
                <w:lang w:val="en-AU" w:eastAsia="en-AU" w:bidi="he-IL"/>
              </w:rPr>
              <w:t>© 2014</w:t>
            </w:r>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hyperlink r:id="rId11" w:history="1">
              <w:r w:rsidRPr="00043489">
                <w:rPr>
                  <w:rFonts w:ascii="Times New Roman" w:eastAsia="Times New Roman" w:hAnsi="Times New Roman" w:cs="Times New Roman"/>
                  <w:b/>
                  <w:bCs/>
                  <w:color w:val="0000FF"/>
                  <w:kern w:val="16"/>
                  <w:u w:val="single"/>
                  <w:lang w:val="en-AU" w:eastAsia="en-AU" w:bidi="he-IL"/>
                </w:rPr>
                <w:t>http://torahfocus.com/</w:t>
              </w:r>
            </w:hyperlink>
          </w:p>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bidi="he-IL"/>
              </w:rPr>
            </w:pPr>
            <w:r w:rsidRPr="00043489">
              <w:rPr>
                <w:rFonts w:ascii="Times New Roman" w:eastAsia="Times New Roman" w:hAnsi="Times New Roman" w:cs="Times New Roman"/>
                <w:b/>
                <w:bCs/>
                <w:kern w:val="16"/>
                <w:lang w:val="en-AU" w:eastAsia="en-AU" w:bidi="he-IL"/>
              </w:rPr>
              <w:t>E-Mail:</w:t>
            </w:r>
            <w:r w:rsidRPr="00043489">
              <w:rPr>
                <w:rFonts w:ascii="Calibri" w:eastAsia="Calibri" w:hAnsi="Calibri" w:cs="Arial"/>
                <w:kern w:val="16"/>
                <w:lang w:val="en-AU"/>
              </w:rPr>
              <w:t xml:space="preserve"> </w:t>
            </w:r>
            <w:hyperlink r:id="rId12" w:history="1">
              <w:r w:rsidRPr="00043489">
                <w:rPr>
                  <w:rFonts w:ascii="Times New Roman" w:eastAsia="Times New Roman" w:hAnsi="Times New Roman" w:cs="Times New Roman"/>
                  <w:b/>
                  <w:bCs/>
                  <w:color w:val="0000FF"/>
                  <w:kern w:val="16"/>
                  <w:u w:val="single"/>
                  <w:lang w:val="en-AU" w:eastAsia="en-AU" w:bidi="he-IL"/>
                </w:rPr>
                <w:t>waltoakley@charter.net</w:t>
              </w:r>
            </w:hyperlink>
          </w:p>
        </w:tc>
      </w:tr>
    </w:tbl>
    <w:p w:rsidR="00525B47" w:rsidRPr="00043489" w:rsidRDefault="00525B47" w:rsidP="00525B47">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rPr>
      </w:pPr>
      <w:bookmarkStart w:id="0" w:name="OLE_LINK1"/>
      <w:bookmarkStart w:id="1" w:name="OLE_LINK2"/>
    </w:p>
    <w:p w:rsidR="00525B47" w:rsidRPr="00043489" w:rsidRDefault="00525B47" w:rsidP="00525B47">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rPr>
      </w:pPr>
      <w:r w:rsidRPr="00043489">
        <w:rPr>
          <w:rFonts w:ascii="Times New Roman" w:eastAsia="Times New Roman" w:hAnsi="Times New Roman" w:cs="Times New Roman"/>
          <w:b/>
          <w:color w:val="CC0000"/>
          <w:kern w:val="16"/>
          <w:sz w:val="24"/>
          <w:szCs w:val="24"/>
          <w:lang w:eastAsia="en-AU" w:bidi="he-IL"/>
        </w:rPr>
        <w:t>Triennial Cycle (Triennial Torah Cycle) / Septennial Cycle (Septennial Torah Cycle)</w:t>
      </w:r>
    </w:p>
    <w:p w:rsidR="00525B47" w:rsidRPr="00043489" w:rsidRDefault="00525B47" w:rsidP="00525B47">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25B47" w:rsidRPr="00043489" w:rsidTr="00A92A5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525B47" w:rsidRPr="00043489" w:rsidRDefault="00525B47" w:rsidP="00A92A50">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bidi="he-IL"/>
              </w:rPr>
            </w:pPr>
            <w:r w:rsidRPr="00043489">
              <w:rPr>
                <w:rFonts w:ascii="Times New Roman" w:eastAsia="Times New Roman" w:hAnsi="Times New Roman" w:cs="Times New Roman"/>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25B47" w:rsidRPr="00043489" w:rsidRDefault="00525B47" w:rsidP="00A92A50">
            <w:pPr>
              <w:keepNext/>
              <w:widowControl w:val="0"/>
              <w:spacing w:after="0" w:line="240" w:lineRule="auto"/>
              <w:jc w:val="center"/>
              <w:rPr>
                <w:rFonts w:ascii="Times New Roman" w:eastAsia="Times New Roman" w:hAnsi="Times New Roman" w:cs="Times New Roman"/>
                <w:b/>
                <w:kern w:val="16"/>
                <w:lang w:val="en-AU" w:eastAsia="en-AU" w:bidi="he-IL"/>
              </w:rPr>
            </w:pPr>
            <w:r w:rsidRPr="00043489">
              <w:rPr>
                <w:rFonts w:ascii="Times New Roman" w:eastAsia="Times New Roman" w:hAnsi="Times New Roman" w:cs="Times New Roman"/>
                <w:b/>
                <w:lang w:val="en-AU" w:eastAsia="en-AU" w:bidi="he-IL"/>
              </w:rPr>
              <w:t>Second Year of the Triennial Reading Cycle</w:t>
            </w:r>
          </w:p>
        </w:tc>
      </w:tr>
      <w:tr w:rsidR="00525B47" w:rsidRPr="00043489" w:rsidTr="00A92A50">
        <w:trPr>
          <w:jc w:val="center"/>
        </w:trPr>
        <w:tc>
          <w:tcPr>
            <w:tcW w:w="4627" w:type="dxa"/>
            <w:tcBorders>
              <w:top w:val="single" w:sz="4" w:space="0" w:color="auto"/>
              <w:left w:val="single" w:sz="4" w:space="0" w:color="auto"/>
              <w:bottom w:val="single" w:sz="4" w:space="0" w:color="auto"/>
              <w:right w:val="single" w:sz="4" w:space="0" w:color="auto"/>
            </w:tcBorders>
            <w:hideMark/>
          </w:tcPr>
          <w:p w:rsidR="00525B47" w:rsidRPr="00043489" w:rsidRDefault="00525B47" w:rsidP="00A92A50">
            <w:pPr>
              <w:keepNext/>
              <w:widowControl w:val="0"/>
              <w:spacing w:after="0" w:line="240" w:lineRule="auto"/>
              <w:jc w:val="center"/>
              <w:rPr>
                <w:rFonts w:ascii="Times New Roman" w:eastAsia="Times New Roman" w:hAnsi="Times New Roman" w:cs="Times New Roman"/>
                <w:b/>
                <w:kern w:val="16"/>
                <w:lang w:val="en-AU" w:eastAsia="en-AU" w:bidi="he-IL"/>
              </w:rPr>
            </w:pPr>
            <w:r w:rsidRPr="00043489">
              <w:rPr>
                <w:rFonts w:ascii="Times New Roman" w:eastAsia="Times New Roman" w:hAnsi="Times New Roman" w:cs="Times New Roman"/>
                <w:b/>
                <w:kern w:val="16"/>
                <w:lang w:val="en-AU" w:eastAsia="en-AU" w:bidi="he-IL"/>
              </w:rPr>
              <w:t>Nisan 05, 5774 – April 04/05, 2014</w:t>
            </w:r>
          </w:p>
        </w:tc>
        <w:tc>
          <w:tcPr>
            <w:tcW w:w="4615" w:type="dxa"/>
            <w:tcBorders>
              <w:top w:val="single" w:sz="4" w:space="0" w:color="auto"/>
              <w:left w:val="single" w:sz="4" w:space="0" w:color="auto"/>
              <w:bottom w:val="single" w:sz="4" w:space="0" w:color="auto"/>
              <w:right w:val="single" w:sz="4" w:space="0" w:color="auto"/>
            </w:tcBorders>
            <w:hideMark/>
          </w:tcPr>
          <w:p w:rsidR="00525B47" w:rsidRPr="00043489" w:rsidRDefault="00525B47" w:rsidP="00A92A50">
            <w:pPr>
              <w:keepNext/>
              <w:widowControl w:val="0"/>
              <w:spacing w:after="0" w:line="240" w:lineRule="auto"/>
              <w:jc w:val="center"/>
              <w:rPr>
                <w:rFonts w:ascii="Times New Roman" w:eastAsia="Times New Roman" w:hAnsi="Times New Roman" w:cs="Times New Roman"/>
                <w:b/>
                <w:bCs/>
                <w:kern w:val="16"/>
                <w:lang w:val="en-AU" w:eastAsia="en-AU" w:bidi="he-IL"/>
              </w:rPr>
            </w:pPr>
            <w:r w:rsidRPr="00043489">
              <w:rPr>
                <w:rFonts w:ascii="Times New Roman" w:eastAsia="Times New Roman" w:hAnsi="Times New Roman" w:cs="Times New Roman"/>
                <w:b/>
                <w:kern w:val="16"/>
                <w:lang w:val="en-AU" w:eastAsia="en-AU" w:bidi="he-IL"/>
              </w:rPr>
              <w:t>Sixth Year of the Shmita Cycle</w:t>
            </w:r>
          </w:p>
        </w:tc>
      </w:tr>
    </w:tbl>
    <w:p w:rsidR="00525B47" w:rsidRPr="00043489" w:rsidRDefault="00525B47" w:rsidP="00525B47">
      <w:pPr>
        <w:keepNext/>
        <w:widowControl w:val="0"/>
        <w:spacing w:after="0" w:line="240" w:lineRule="auto"/>
        <w:jc w:val="both"/>
        <w:rPr>
          <w:rFonts w:ascii="Times New Roman" w:eastAsia="Calibri" w:hAnsi="Times New Roman" w:cs="Times New Roman"/>
          <w:kern w:val="16"/>
        </w:rPr>
      </w:pPr>
    </w:p>
    <w:p w:rsidR="00525B47" w:rsidRPr="00043489" w:rsidRDefault="00525B47" w:rsidP="00525B47">
      <w:pPr>
        <w:keepNext/>
        <w:widowControl w:val="0"/>
        <w:spacing w:after="0" w:line="240" w:lineRule="auto"/>
        <w:jc w:val="center"/>
        <w:rPr>
          <w:rFonts w:ascii="Times New Roman" w:eastAsia="Calibri" w:hAnsi="Times New Roman" w:cs="Times New Roman"/>
          <w:b/>
          <w:bCs/>
          <w:kern w:val="16"/>
          <w:sz w:val="24"/>
          <w:szCs w:val="24"/>
        </w:rPr>
      </w:pPr>
      <w:r w:rsidRPr="00043489">
        <w:rPr>
          <w:rFonts w:ascii="Times New Roman" w:eastAsia="Calibri" w:hAnsi="Times New Roman" w:cs="Times New Roman"/>
          <w:b/>
          <w:bCs/>
          <w:kern w:val="16"/>
          <w:sz w:val="24"/>
          <w:szCs w:val="24"/>
          <w:u w:val="single"/>
        </w:rPr>
        <w:t>Candle Lighting and Habdalah Times</w:t>
      </w:r>
      <w:r w:rsidRPr="00043489">
        <w:rPr>
          <w:rFonts w:ascii="Times New Roman" w:eastAsia="Calibri" w:hAnsi="Times New Roman" w:cs="Times New Roman"/>
          <w:b/>
          <w:bCs/>
          <w:kern w:val="16"/>
          <w:sz w:val="24"/>
          <w:szCs w:val="24"/>
        </w:rPr>
        <w:t>:</w:t>
      </w:r>
    </w:p>
    <w:p w:rsidR="00525B47" w:rsidRPr="00043489" w:rsidRDefault="00525B47" w:rsidP="00525B47">
      <w:pPr>
        <w:keepNext/>
        <w:widowControl w:val="0"/>
        <w:spacing w:after="0" w:line="240" w:lineRule="auto"/>
        <w:jc w:val="both"/>
        <w:rPr>
          <w:rFonts w:ascii="Times New Roman" w:eastAsia="Calibri" w:hAnsi="Times New Roman" w:cs="Times New Roman"/>
          <w:b/>
          <w:bCs/>
          <w:kern w:val="16"/>
          <w:sz w:val="24"/>
          <w:szCs w:val="24"/>
        </w:rPr>
      </w:pPr>
    </w:p>
    <w:tbl>
      <w:tblPr>
        <w:tblW w:w="5000" w:type="pct"/>
        <w:tblLook w:val="04A0" w:firstRow="1" w:lastRow="0" w:firstColumn="1" w:lastColumn="0" w:noHBand="0" w:noVBand="1"/>
      </w:tblPr>
      <w:tblGrid>
        <w:gridCol w:w="3432"/>
        <w:gridCol w:w="3433"/>
        <w:gridCol w:w="3431"/>
      </w:tblGrid>
      <w:tr w:rsidR="00525B47" w:rsidRPr="00043489" w:rsidTr="00A92A50">
        <w:tc>
          <w:tcPr>
            <w:tcW w:w="1667" w:type="pct"/>
          </w:tcPr>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b/>
                <w:bCs/>
                <w:w w:val="90"/>
                <w:kern w:val="16"/>
                <w14:ligatures w14:val="all"/>
              </w:rPr>
              <w:t>Amarillo, TX, U.S.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7:53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8:50 PM</w:t>
            </w:r>
          </w:p>
        </w:tc>
        <w:tc>
          <w:tcPr>
            <w:tcW w:w="1667" w:type="pct"/>
          </w:tcPr>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b/>
                <w:bCs/>
                <w:w w:val="90"/>
                <w:kern w:val="16"/>
                <w14:ligatures w14:val="all"/>
              </w:rPr>
              <w:t>Austin &amp; Conroe, TX, U.S.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7:33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8:28 PM</w:t>
            </w:r>
          </w:p>
        </w:tc>
        <w:tc>
          <w:tcPr>
            <w:tcW w:w="1666" w:type="pct"/>
          </w:tcPr>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b/>
                <w:bCs/>
                <w:w w:val="90"/>
                <w:kern w:val="16"/>
                <w14:ligatures w14:val="all"/>
              </w:rPr>
              <w:t>Brisbane, Australia</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5:26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6:17 PM</w:t>
            </w:r>
          </w:p>
        </w:tc>
      </w:tr>
      <w:tr w:rsidR="00525B47" w:rsidRPr="00043489" w:rsidTr="00A92A50">
        <w:tc>
          <w:tcPr>
            <w:tcW w:w="1667" w:type="pct"/>
          </w:tcPr>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b/>
                <w:bCs/>
                <w:w w:val="90"/>
                <w:kern w:val="16"/>
                <w14:ligatures w14:val="all"/>
              </w:rPr>
              <w:t>Chattanooga, &amp; Cleveland, TN, U.S.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7:46 PM</w:t>
            </w:r>
          </w:p>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w w:val="90"/>
                <w:kern w:val="16"/>
                <w14:ligatures w14:val="all"/>
              </w:rPr>
              <w:t>Sat. Apr 05 2014 – Habdalah 8:43 PM</w:t>
            </w:r>
          </w:p>
        </w:tc>
        <w:tc>
          <w:tcPr>
            <w:tcW w:w="1667" w:type="pct"/>
          </w:tcPr>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b/>
                <w:bCs/>
                <w:w w:val="90"/>
                <w:kern w:val="16"/>
                <w14:ligatures w14:val="all"/>
              </w:rPr>
              <w:t>Everett, WA. U.S.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7:24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8:31 PM</w:t>
            </w:r>
          </w:p>
        </w:tc>
        <w:tc>
          <w:tcPr>
            <w:tcW w:w="1666" w:type="pct"/>
          </w:tcPr>
          <w:p w:rsidR="00525B47" w:rsidRPr="00043489" w:rsidRDefault="00525B47" w:rsidP="00A92A50">
            <w:pPr>
              <w:keepNext/>
              <w:widowControl w:val="0"/>
              <w:spacing w:after="0" w:line="240" w:lineRule="auto"/>
              <w:rPr>
                <w:rFonts w:ascii="Times New Roman" w:hAnsi="Times New Roman" w:cs="Times New Roman"/>
                <w:b/>
                <w:w w:val="90"/>
                <w:kern w:val="16"/>
                <w14:ligatures w14:val="all"/>
              </w:rPr>
            </w:pPr>
            <w:r w:rsidRPr="00043489">
              <w:rPr>
                <w:rFonts w:ascii="Times New Roman" w:hAnsi="Times New Roman" w:cs="Times New Roman"/>
                <w:b/>
                <w:w w:val="90"/>
                <w:kern w:val="16"/>
                <w14:ligatures w14:val="all"/>
              </w:rPr>
              <w:t>Manila &amp; Cebu, Philippines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5:51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6:41 PM</w:t>
            </w:r>
          </w:p>
        </w:tc>
      </w:tr>
      <w:tr w:rsidR="00525B47" w:rsidRPr="00043489" w:rsidTr="00A92A50">
        <w:tc>
          <w:tcPr>
            <w:tcW w:w="1667" w:type="pct"/>
          </w:tcPr>
          <w:p w:rsidR="00525B47" w:rsidRPr="00043489" w:rsidRDefault="00525B47" w:rsidP="00A92A50">
            <w:pPr>
              <w:keepNext/>
              <w:widowControl w:val="0"/>
              <w:spacing w:after="0" w:line="240" w:lineRule="auto"/>
              <w:rPr>
                <w:rFonts w:ascii="Times New Roman" w:hAnsi="Times New Roman" w:cs="Times New Roman"/>
                <w:b/>
                <w:w w:val="90"/>
                <w:kern w:val="16"/>
                <w14:ligatures w14:val="all"/>
              </w:rPr>
            </w:pPr>
            <w:r w:rsidRPr="00043489">
              <w:rPr>
                <w:rFonts w:ascii="Times New Roman" w:hAnsi="Times New Roman" w:cs="Times New Roman"/>
                <w:b/>
                <w:w w:val="90"/>
                <w:kern w:val="16"/>
                <w14:ligatures w14:val="all"/>
              </w:rPr>
              <w:t>Miami, FL, U.S.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7:21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8:14 PM</w:t>
            </w:r>
          </w:p>
        </w:tc>
        <w:tc>
          <w:tcPr>
            <w:tcW w:w="1667" w:type="pct"/>
          </w:tcPr>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b/>
                <w:bCs/>
                <w:w w:val="90"/>
                <w:kern w:val="16"/>
                <w14:ligatures w14:val="all"/>
              </w:rPr>
              <w:t>Murray, KY, &amp; Paris, TN. U.S.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7:01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7:59 PM</w:t>
            </w:r>
          </w:p>
        </w:tc>
        <w:tc>
          <w:tcPr>
            <w:tcW w:w="1666" w:type="pct"/>
          </w:tcPr>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b/>
                <w:bCs/>
                <w:w w:val="90"/>
                <w:kern w:val="16"/>
                <w14:ligatures w14:val="all"/>
              </w:rPr>
              <w:t>Olympia, WA, U.S.</w:t>
            </w:r>
          </w:p>
          <w:p w:rsidR="00525B47" w:rsidRPr="00043489" w:rsidRDefault="00525B47" w:rsidP="00A92A50">
            <w:pPr>
              <w:keepNext/>
              <w:widowControl w:val="0"/>
              <w:spacing w:after="0" w:line="240" w:lineRule="auto"/>
              <w:rPr>
                <w:rFonts w:ascii="Times New Roman" w:hAnsi="Times New Roman" w:cs="Times New Roman"/>
                <w:bCs/>
                <w:w w:val="90"/>
                <w:kern w:val="16"/>
                <w14:ligatures w14:val="all"/>
              </w:rPr>
            </w:pPr>
            <w:r w:rsidRPr="00043489">
              <w:rPr>
                <w:rFonts w:ascii="Times New Roman" w:hAnsi="Times New Roman" w:cs="Times New Roman"/>
                <w:bCs/>
                <w:w w:val="90"/>
                <w:kern w:val="16"/>
                <w14:ligatures w14:val="all"/>
              </w:rPr>
              <w:t>Fri. Apr 04 2014 – Candles at 7:26 PM</w:t>
            </w:r>
          </w:p>
          <w:p w:rsidR="00525B47" w:rsidRPr="00043489" w:rsidRDefault="00525B47" w:rsidP="00A92A50">
            <w:pPr>
              <w:keepNext/>
              <w:widowControl w:val="0"/>
              <w:spacing w:after="0" w:line="240" w:lineRule="auto"/>
              <w:rPr>
                <w:rFonts w:ascii="Times New Roman" w:hAnsi="Times New Roman" w:cs="Times New Roman"/>
                <w:b/>
                <w:w w:val="90"/>
                <w:kern w:val="16"/>
                <w14:ligatures w14:val="all"/>
              </w:rPr>
            </w:pPr>
            <w:r w:rsidRPr="00043489">
              <w:rPr>
                <w:rFonts w:ascii="Times New Roman" w:hAnsi="Times New Roman" w:cs="Times New Roman"/>
                <w:bCs/>
                <w:w w:val="90"/>
                <w:kern w:val="16"/>
                <w14:ligatures w14:val="all"/>
              </w:rPr>
              <w:t>Sat. Apr 05 2014 – Habdalah 8:32 PM</w:t>
            </w:r>
          </w:p>
        </w:tc>
      </w:tr>
      <w:tr w:rsidR="00525B47" w:rsidRPr="00043489" w:rsidTr="00A92A50">
        <w:tc>
          <w:tcPr>
            <w:tcW w:w="1667" w:type="pct"/>
          </w:tcPr>
          <w:p w:rsidR="00525B47" w:rsidRPr="00043489" w:rsidRDefault="00525B47" w:rsidP="00A92A50">
            <w:pPr>
              <w:keepNext/>
              <w:widowControl w:val="0"/>
              <w:spacing w:after="0" w:line="240" w:lineRule="auto"/>
              <w:rPr>
                <w:rFonts w:ascii="Times New Roman" w:hAnsi="Times New Roman" w:cs="Times New Roman"/>
                <w:b/>
                <w:bCs/>
                <w:w w:val="90"/>
                <w:kern w:val="16"/>
                <w:lang w:val="es-ES"/>
                <w14:ligatures w14:val="all"/>
              </w:rPr>
            </w:pPr>
            <w:r w:rsidRPr="00043489">
              <w:rPr>
                <w:rFonts w:ascii="Times New Roman" w:hAnsi="Times New Roman" w:cs="Times New Roman"/>
                <w:b/>
                <w:bCs/>
                <w:w w:val="90"/>
                <w:kern w:val="16"/>
                <w:lang w:val="es-ES"/>
                <w14:ligatures w14:val="all"/>
              </w:rPr>
              <w:t>San Antonio, TX, U.S.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7:36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8:30 PM</w:t>
            </w:r>
          </w:p>
        </w:tc>
        <w:tc>
          <w:tcPr>
            <w:tcW w:w="1667" w:type="pct"/>
          </w:tcPr>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b/>
                <w:bCs/>
                <w:w w:val="90"/>
                <w:kern w:val="16"/>
                <w14:ligatures w14:val="all"/>
              </w:rPr>
              <w:t>Sheboygan  &amp; Manitowoc, WI, US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7:03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8:05 PM</w:t>
            </w:r>
          </w:p>
        </w:tc>
        <w:tc>
          <w:tcPr>
            <w:tcW w:w="1666" w:type="pct"/>
          </w:tcPr>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b/>
                <w:bCs/>
                <w:w w:val="90"/>
                <w:kern w:val="16"/>
                <w14:ligatures w14:val="all"/>
              </w:rPr>
              <w:t>Singapore, Singapore</w:t>
            </w:r>
            <w:r w:rsidRPr="00043489">
              <w:rPr>
                <w:rFonts w:ascii="Times New Roman" w:hAnsi="Times New Roman" w:cs="Times New Roman"/>
                <w:w w:val="90"/>
                <w:kern w:val="16"/>
                <w14:ligatures w14:val="all"/>
              </w:rPr>
              <w:t xml:space="preserve"> </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6:54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7:42 PM</w:t>
            </w:r>
          </w:p>
        </w:tc>
      </w:tr>
      <w:tr w:rsidR="00525B47" w:rsidRPr="00043489" w:rsidTr="00A92A50">
        <w:tc>
          <w:tcPr>
            <w:tcW w:w="1667" w:type="pct"/>
          </w:tcPr>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b/>
                <w:bCs/>
                <w:w w:val="90"/>
                <w:kern w:val="16"/>
                <w14:ligatures w14:val="all"/>
              </w:rPr>
              <w:t>St. Louis, MO, U.S.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7:08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8:07 PM</w:t>
            </w:r>
          </w:p>
        </w:tc>
        <w:tc>
          <w:tcPr>
            <w:tcW w:w="1667" w:type="pct"/>
          </w:tcPr>
          <w:p w:rsidR="00525B47" w:rsidRPr="00043489" w:rsidRDefault="00525B47" w:rsidP="00A92A50">
            <w:pPr>
              <w:keepNext/>
              <w:widowControl w:val="0"/>
              <w:spacing w:after="0" w:line="240" w:lineRule="auto"/>
              <w:rPr>
                <w:rFonts w:ascii="Times New Roman" w:hAnsi="Times New Roman" w:cs="Times New Roman"/>
                <w:b/>
                <w:bCs/>
                <w:w w:val="90"/>
                <w:kern w:val="16"/>
                <w14:ligatures w14:val="all"/>
              </w:rPr>
            </w:pPr>
            <w:r w:rsidRPr="00043489">
              <w:rPr>
                <w:rFonts w:ascii="Times New Roman" w:hAnsi="Times New Roman" w:cs="Times New Roman"/>
                <w:b/>
                <w:bCs/>
                <w:w w:val="90"/>
                <w:kern w:val="16"/>
                <w14:ligatures w14:val="all"/>
              </w:rPr>
              <w:t>Tacoma, WA, U.S.</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Fri. Apr 04 2014 – Candles at 7:25 PM</w:t>
            </w:r>
          </w:p>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r w:rsidRPr="00043489">
              <w:rPr>
                <w:rFonts w:ascii="Times New Roman" w:hAnsi="Times New Roman" w:cs="Times New Roman"/>
                <w:w w:val="90"/>
                <w:kern w:val="16"/>
                <w14:ligatures w14:val="all"/>
              </w:rPr>
              <w:t>Sat. Apr 05 2014 – Habdalah 8:31 PM</w:t>
            </w:r>
          </w:p>
        </w:tc>
        <w:tc>
          <w:tcPr>
            <w:tcW w:w="1666" w:type="pct"/>
          </w:tcPr>
          <w:p w:rsidR="00525B47" w:rsidRPr="00043489" w:rsidRDefault="00525B47" w:rsidP="00A92A50">
            <w:pPr>
              <w:keepNext/>
              <w:widowControl w:val="0"/>
              <w:spacing w:after="0" w:line="240" w:lineRule="auto"/>
              <w:rPr>
                <w:rFonts w:ascii="Times New Roman" w:hAnsi="Times New Roman" w:cs="Times New Roman"/>
                <w:w w:val="90"/>
                <w:kern w:val="16"/>
                <w14:ligatures w14:val="all"/>
              </w:rPr>
            </w:pPr>
          </w:p>
        </w:tc>
      </w:tr>
      <w:tr w:rsidR="00525B47" w:rsidRPr="00043489" w:rsidTr="00A92A50">
        <w:tblPrEx>
          <w:jc w:val="center"/>
        </w:tblPrEx>
        <w:trPr>
          <w:jc w:val="center"/>
        </w:trPr>
        <w:tc>
          <w:tcPr>
            <w:tcW w:w="1667" w:type="pct"/>
          </w:tcPr>
          <w:p w:rsidR="00525B47" w:rsidRPr="00043489" w:rsidRDefault="00525B47" w:rsidP="00A92A50">
            <w:pPr>
              <w:keepNext/>
              <w:widowControl w:val="0"/>
              <w:spacing w:after="0" w:line="240" w:lineRule="auto"/>
              <w:rPr>
                <w:rFonts w:ascii="Times New Roman" w:eastAsia="Calibri" w:hAnsi="Times New Roman" w:cs="Times New Roman"/>
                <w:b/>
                <w:bCs/>
                <w:kern w:val="16"/>
                <w:sz w:val="20"/>
                <w:szCs w:val="20"/>
              </w:rPr>
            </w:pPr>
          </w:p>
        </w:tc>
        <w:tc>
          <w:tcPr>
            <w:tcW w:w="1667" w:type="pct"/>
          </w:tcPr>
          <w:p w:rsidR="00525B47" w:rsidRPr="00043489" w:rsidRDefault="00525B47" w:rsidP="00A92A50">
            <w:pPr>
              <w:keepNext/>
              <w:widowControl w:val="0"/>
              <w:spacing w:after="0" w:line="240" w:lineRule="auto"/>
              <w:rPr>
                <w:rFonts w:ascii="Times New Roman" w:eastAsia="Calibri" w:hAnsi="Times New Roman" w:cs="Times New Roman"/>
                <w:kern w:val="16"/>
                <w:sz w:val="20"/>
                <w:szCs w:val="20"/>
              </w:rPr>
            </w:pPr>
          </w:p>
        </w:tc>
        <w:tc>
          <w:tcPr>
            <w:tcW w:w="1666" w:type="pct"/>
          </w:tcPr>
          <w:p w:rsidR="00525B47" w:rsidRPr="00043489" w:rsidRDefault="00525B47" w:rsidP="00A92A50">
            <w:pPr>
              <w:keepNext/>
              <w:widowControl w:val="0"/>
              <w:spacing w:after="0" w:line="240" w:lineRule="auto"/>
              <w:rPr>
                <w:rFonts w:ascii="Times New Roman" w:eastAsia="Calibri" w:hAnsi="Times New Roman" w:cs="Times New Roman"/>
                <w:b/>
                <w:bCs/>
                <w:kern w:val="16"/>
                <w:sz w:val="20"/>
                <w:szCs w:val="20"/>
              </w:rPr>
            </w:pPr>
          </w:p>
        </w:tc>
      </w:tr>
    </w:tbl>
    <w:p w:rsidR="00525B47" w:rsidRPr="00043489" w:rsidRDefault="00525B47" w:rsidP="00525B47">
      <w:pPr>
        <w:keepNext/>
        <w:widowControl w:val="0"/>
        <w:spacing w:after="0" w:line="240" w:lineRule="auto"/>
        <w:jc w:val="center"/>
        <w:rPr>
          <w:rFonts w:ascii="Calibri" w:eastAsia="Calibri" w:hAnsi="Calibri" w:cs="Arial"/>
          <w:kern w:val="16"/>
          <w:lang w:val="en-AU"/>
        </w:rPr>
      </w:pPr>
      <w:r w:rsidRPr="00043489">
        <w:rPr>
          <w:rFonts w:ascii="Times New Roman" w:eastAsia="Calibri" w:hAnsi="Times New Roman" w:cs="Times New Roman"/>
          <w:b/>
          <w:bCs/>
          <w:kern w:val="16"/>
        </w:rPr>
        <w:t xml:space="preserve">For other places see: </w:t>
      </w:r>
      <w:hyperlink r:id="rId13" w:history="1">
        <w:r w:rsidRPr="00043489">
          <w:rPr>
            <w:rFonts w:ascii="Times New Roman" w:eastAsia="Calibri" w:hAnsi="Times New Roman" w:cs="Times New Roman"/>
            <w:b/>
            <w:bCs/>
            <w:color w:val="0000FF"/>
            <w:kern w:val="16"/>
            <w:u w:val="single"/>
          </w:rPr>
          <w:t>http://chabad.org/calendar/candlelighting.asp</w:t>
        </w:r>
      </w:hyperlink>
    </w:p>
    <w:p w:rsidR="00525B47" w:rsidRPr="00043489" w:rsidRDefault="00525B47" w:rsidP="00525B47">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Old English Text MT" w:eastAsia="Calibri" w:hAnsi="Old English Text MT" w:cs="Times New Roman"/>
          <w:b/>
          <w:kern w:val="16"/>
          <w:sz w:val="28"/>
          <w:szCs w:val="28"/>
        </w:rPr>
      </w:pPr>
      <w:r w:rsidRPr="00043489">
        <w:rPr>
          <w:rFonts w:ascii="Old English Text MT" w:eastAsia="Calibri" w:hAnsi="Old English Text MT" w:cs="Times New Roman"/>
          <w:b/>
          <w:kern w:val="16"/>
          <w:sz w:val="28"/>
          <w:szCs w:val="28"/>
        </w:rPr>
        <w:t>Roll of Honor:</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Eminence Rabbi Dr. Hillel ben David and beloved wife HH Giberet Batsheva bat Sarah</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Honor Paqid Adon David ben Abraham</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Honor Paqid Adon Ezra ben Abraham and beloved wife HH Giberet Karmela bat Sarah,</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Her Excellency Giberet Sarai bat Sarah &amp; beloved family</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Excellency Adon Barth Lindemann &amp; beloved family</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Excellency Adon John Batchelor &amp; beloved wife</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Her Excellency Giberet Laurie Taylor</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Eminence Rabbi Dr. Eliyahu ben Abraham and beloved wife HH Giberet Dr. Elisheba bat Sarah</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Her Excellency Prof. Dr. Conny Williams &amp; beloved family</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Her Excellency Giberet Gloria Sutton &amp; beloved family</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Excellency Adon Yoel ben Abraham</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Excellency Adon Tsuriel ben Abraham and beloved wife HE Giberet Gibora bat Sarah</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Excellency Adon Archie Hunnicutt and beloved wife HE Giberet Lisa Hunnicutt</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Excellency Adon HE Adon Yehoshua ben Abraham and beloved wife HE Giberet Rut bat Sarah</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lastRenderedPageBreak/>
        <w:t>His Excellency Adon Michael Murray and beloved wife HE Giberet Leah Murray</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Excellency Adon Kyle Sullivan</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Excellency Adon Ze’ev ben Abraham and beloved wife HE Giberet Hadassah bat Sarah</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His Excellency Adon Michael Harston</w:t>
      </w:r>
    </w:p>
    <w:p w:rsidR="00525B47" w:rsidRPr="00043489" w:rsidRDefault="00525B47" w:rsidP="00525B47">
      <w:pPr>
        <w:keepNext/>
        <w:widowControl w:val="0"/>
        <w:spacing w:after="0" w:line="240" w:lineRule="auto"/>
        <w:jc w:val="center"/>
        <w:rPr>
          <w:rFonts w:ascii="Times New Roman" w:eastAsia="Calibri" w:hAnsi="Times New Roman" w:cs="Times New Roman"/>
          <w:kern w:val="16"/>
        </w:rPr>
      </w:pPr>
      <w:r w:rsidRPr="00043489">
        <w:rPr>
          <w:rFonts w:ascii="Times New Roman" w:eastAsia="Calibri" w:hAnsi="Times New Roman" w:cs="Times New Roman"/>
          <w:kern w:val="16"/>
        </w:rPr>
        <w:t>Her Excellency Giberet Whitney Mathison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line="240" w:lineRule="auto"/>
        <w:jc w:val="both"/>
        <w:rPr>
          <w:rFonts w:ascii="Times New Roman" w:eastAsia="Calibri" w:hAnsi="Times New Roman" w:cs="Times New Roman"/>
          <w:b/>
          <w:bCs/>
          <w:kern w:val="16"/>
        </w:rPr>
      </w:pPr>
      <w:r w:rsidRPr="00043489">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525B47" w:rsidRPr="00043489" w:rsidRDefault="00525B47" w:rsidP="00525B47">
      <w:pPr>
        <w:keepNext/>
        <w:widowControl w:val="0"/>
        <w:spacing w:after="0" w:line="240" w:lineRule="auto"/>
        <w:jc w:val="both"/>
        <w:rPr>
          <w:rFonts w:ascii="Times New Roman" w:eastAsia="Calibri" w:hAnsi="Times New Roman" w:cs="Times New Roman"/>
          <w:kern w:val="16"/>
        </w:rPr>
      </w:pPr>
      <w:r w:rsidRPr="00043489">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043489">
        <w:rPr>
          <w:rFonts w:ascii="Times New Roman" w:eastAsia="Calibri" w:hAnsi="Times New Roman" w:cs="Times New Roman"/>
          <w:kern w:val="16"/>
        </w:rPr>
        <w:t>.</w:t>
      </w:r>
    </w:p>
    <w:p w:rsidR="00525B47" w:rsidRPr="00043489" w:rsidRDefault="00525B47" w:rsidP="00525B47">
      <w:pPr>
        <w:keepNext/>
        <w:widowControl w:val="0"/>
        <w:spacing w:after="0" w:line="240" w:lineRule="auto"/>
        <w:jc w:val="both"/>
        <w:rPr>
          <w:rFonts w:ascii="Times New Roman" w:eastAsia="Calibri" w:hAnsi="Times New Roman" w:cs="Times New Roman"/>
          <w:kern w:val="16"/>
        </w:rPr>
      </w:pPr>
    </w:p>
    <w:p w:rsidR="00525B47" w:rsidRPr="00043489" w:rsidRDefault="00525B47" w:rsidP="00525B47">
      <w:pPr>
        <w:keepNext/>
        <w:widowControl w:val="0"/>
        <w:spacing w:after="0" w:line="240" w:lineRule="auto"/>
        <w:jc w:val="both"/>
        <w:rPr>
          <w:rFonts w:ascii="Times New Roman" w:eastAsia="Calibri" w:hAnsi="Times New Roman" w:cs="Times New Roman"/>
          <w:b/>
          <w:bCs/>
          <w:kern w:val="16"/>
        </w:rPr>
      </w:pPr>
      <w:r w:rsidRPr="00043489">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043489">
          <w:rPr>
            <w:rFonts w:ascii="Times New Roman" w:eastAsia="Calibri" w:hAnsi="Times New Roman" w:cs="Times New Roman"/>
            <w:b/>
            <w:bCs/>
            <w:color w:val="0000FF"/>
            <w:kern w:val="16"/>
            <w:u w:val="single"/>
          </w:rPr>
          <w:t>benhaggai@GMail.com</w:t>
        </w:r>
      </w:hyperlink>
      <w:r w:rsidRPr="00043489">
        <w:rPr>
          <w:rFonts w:ascii="Times New Roman" w:eastAsia="Calibri" w:hAnsi="Times New Roman" w:cs="Times New Roman"/>
          <w:b/>
          <w:bCs/>
          <w:kern w:val="16"/>
        </w:rPr>
        <w:t xml:space="preserve"> with your E-Mail or the E-Mail addresses of your friends. Toda Rabba!</w:t>
      </w:r>
    </w:p>
    <w:p w:rsidR="00525B47" w:rsidRPr="00043489" w:rsidRDefault="00525B47" w:rsidP="00525B47">
      <w:pPr>
        <w:keepNext/>
        <w:widowControl w:val="0"/>
        <w:pBdr>
          <w:bottom w:val="double" w:sz="6" w:space="1" w:color="auto"/>
        </w:pBdr>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Bradley Hand ITC" w:hAnsi="Bradley Hand ITC" w:cstheme="majorBidi"/>
          <w:b/>
          <w:bCs/>
          <w:sz w:val="28"/>
          <w:szCs w:val="28"/>
        </w:rPr>
      </w:pPr>
      <w:r w:rsidRPr="00043489">
        <w:rPr>
          <w:rFonts w:ascii="Bradley Hand ITC" w:hAnsi="Bradley Hand ITC" w:cstheme="majorBidi"/>
          <w:b/>
          <w:bCs/>
          <w:sz w:val="28"/>
          <w:szCs w:val="28"/>
        </w:rPr>
        <w:t>We welcome on this first Shabbat of Nisan 5774, to our small Jewish Family and Nation the following new family members:</w:t>
      </w:r>
    </w:p>
    <w:p w:rsidR="00525B47" w:rsidRPr="00043489" w:rsidRDefault="00525B47" w:rsidP="00525B47">
      <w:pPr>
        <w:keepNext/>
        <w:widowControl w:val="0"/>
        <w:spacing w:after="0" w:line="240" w:lineRule="auto"/>
        <w:jc w:val="both"/>
        <w:rPr>
          <w:rFonts w:ascii="Bradley Hand ITC" w:hAnsi="Bradley Hand ITC" w:cstheme="majorBidi"/>
          <w:b/>
          <w:bCs/>
          <w:sz w:val="28"/>
          <w:szCs w:val="28"/>
        </w:rPr>
      </w:pPr>
    </w:p>
    <w:p w:rsidR="00525B47" w:rsidRPr="00043489" w:rsidRDefault="00525B47" w:rsidP="00525B47">
      <w:pPr>
        <w:keepNext/>
        <w:widowControl w:val="0"/>
        <w:numPr>
          <w:ilvl w:val="0"/>
          <w:numId w:val="2"/>
        </w:numPr>
        <w:spacing w:after="0" w:line="240" w:lineRule="auto"/>
        <w:contextualSpacing/>
        <w:jc w:val="both"/>
        <w:rPr>
          <w:rFonts w:ascii="Bradley Hand ITC" w:hAnsi="Bradley Hand ITC" w:cstheme="majorBidi"/>
          <w:b/>
          <w:bCs/>
          <w:sz w:val="28"/>
          <w:szCs w:val="28"/>
        </w:rPr>
      </w:pPr>
      <w:r w:rsidRPr="00043489">
        <w:rPr>
          <w:rFonts w:ascii="Bradley Hand ITC" w:hAnsi="Bradley Hand ITC" w:cstheme="majorBidi"/>
          <w:b/>
          <w:bCs/>
          <w:sz w:val="28"/>
          <w:szCs w:val="28"/>
        </w:rPr>
        <w:t>His Excellency Adon Ze’ev ben Abraham, His beloved wife Her Excellency Giberet Hadassa bat Sarah and their two minor children: Binyamim ben Ze’ev  &amp; Abigayil bat Hadassa;</w:t>
      </w:r>
    </w:p>
    <w:p w:rsidR="00525B47" w:rsidRPr="00043489" w:rsidRDefault="00525B47" w:rsidP="00525B47">
      <w:pPr>
        <w:keepNext/>
        <w:widowControl w:val="0"/>
        <w:spacing w:after="0" w:line="240" w:lineRule="auto"/>
        <w:ind w:left="720"/>
        <w:contextualSpacing/>
        <w:jc w:val="both"/>
        <w:rPr>
          <w:rFonts w:ascii="Bradley Hand ITC" w:hAnsi="Bradley Hand ITC" w:cstheme="majorBidi"/>
          <w:b/>
          <w:bCs/>
          <w:sz w:val="28"/>
          <w:szCs w:val="28"/>
        </w:rPr>
      </w:pPr>
    </w:p>
    <w:p w:rsidR="00525B47" w:rsidRPr="00043489" w:rsidRDefault="00525B47" w:rsidP="00525B47">
      <w:pPr>
        <w:keepNext/>
        <w:widowControl w:val="0"/>
        <w:numPr>
          <w:ilvl w:val="0"/>
          <w:numId w:val="2"/>
        </w:numPr>
        <w:spacing w:after="0" w:line="240" w:lineRule="auto"/>
        <w:contextualSpacing/>
        <w:jc w:val="both"/>
        <w:rPr>
          <w:rFonts w:ascii="Bradley Hand ITC" w:hAnsi="Bradley Hand ITC" w:cstheme="majorBidi"/>
          <w:b/>
          <w:bCs/>
          <w:sz w:val="28"/>
          <w:szCs w:val="28"/>
        </w:rPr>
      </w:pPr>
      <w:r w:rsidRPr="00043489">
        <w:rPr>
          <w:rFonts w:ascii="Bradley Hand ITC" w:hAnsi="Bradley Hand ITC" w:cstheme="majorBidi"/>
          <w:b/>
          <w:bCs/>
          <w:sz w:val="28"/>
          <w:szCs w:val="28"/>
        </w:rPr>
        <w:t>His Excellency Adon Yoel ben Abraham;</w:t>
      </w:r>
    </w:p>
    <w:p w:rsidR="00525B47" w:rsidRPr="00043489" w:rsidRDefault="00525B47" w:rsidP="00525B47">
      <w:pPr>
        <w:keepNext/>
        <w:widowControl w:val="0"/>
        <w:spacing w:after="0" w:line="240" w:lineRule="auto"/>
        <w:jc w:val="both"/>
        <w:rPr>
          <w:rFonts w:ascii="Bradley Hand ITC" w:hAnsi="Bradley Hand ITC" w:cstheme="majorBidi"/>
          <w:b/>
          <w:bCs/>
          <w:sz w:val="28"/>
          <w:szCs w:val="28"/>
        </w:rPr>
      </w:pPr>
    </w:p>
    <w:p w:rsidR="00525B47" w:rsidRPr="00043489" w:rsidRDefault="00525B47" w:rsidP="00525B47">
      <w:pPr>
        <w:keepNext/>
        <w:widowControl w:val="0"/>
        <w:numPr>
          <w:ilvl w:val="0"/>
          <w:numId w:val="2"/>
        </w:numPr>
        <w:spacing w:after="0" w:line="240" w:lineRule="auto"/>
        <w:contextualSpacing/>
        <w:jc w:val="both"/>
        <w:rPr>
          <w:rFonts w:ascii="Bradley Hand ITC" w:hAnsi="Bradley Hand ITC" w:cstheme="majorBidi"/>
          <w:b/>
          <w:bCs/>
          <w:sz w:val="28"/>
          <w:szCs w:val="28"/>
        </w:rPr>
      </w:pPr>
      <w:r w:rsidRPr="00043489">
        <w:rPr>
          <w:rFonts w:ascii="Bradley Hand ITC" w:hAnsi="Bradley Hand ITC" w:cstheme="majorBidi"/>
          <w:b/>
          <w:bCs/>
          <w:sz w:val="28"/>
          <w:szCs w:val="28"/>
        </w:rPr>
        <w:t>Her Excellency Giberet Rivka bat Dorit;</w:t>
      </w:r>
    </w:p>
    <w:p w:rsidR="00525B47" w:rsidRPr="00043489" w:rsidRDefault="00525B47" w:rsidP="00525B47">
      <w:pPr>
        <w:keepNext/>
        <w:widowControl w:val="0"/>
        <w:spacing w:after="0" w:line="240" w:lineRule="auto"/>
        <w:ind w:left="360"/>
        <w:jc w:val="both"/>
        <w:rPr>
          <w:rFonts w:ascii="Bradley Hand ITC" w:hAnsi="Bradley Hand ITC" w:cstheme="majorBidi"/>
          <w:b/>
          <w:bCs/>
          <w:sz w:val="28"/>
          <w:szCs w:val="28"/>
        </w:rPr>
      </w:pPr>
    </w:p>
    <w:p w:rsidR="00525B47" w:rsidRPr="00043489" w:rsidRDefault="00525B47" w:rsidP="00525B47">
      <w:pPr>
        <w:keepNext/>
        <w:widowControl w:val="0"/>
        <w:numPr>
          <w:ilvl w:val="0"/>
          <w:numId w:val="2"/>
        </w:numPr>
        <w:spacing w:after="0" w:line="240" w:lineRule="auto"/>
        <w:contextualSpacing/>
        <w:jc w:val="both"/>
        <w:rPr>
          <w:rFonts w:ascii="Bradley Hand ITC" w:hAnsi="Bradley Hand ITC" w:cstheme="majorBidi"/>
          <w:b/>
          <w:bCs/>
          <w:sz w:val="28"/>
          <w:szCs w:val="28"/>
        </w:rPr>
      </w:pPr>
      <w:r w:rsidRPr="00043489">
        <w:rPr>
          <w:rFonts w:ascii="Bradley Hand ITC" w:hAnsi="Bradley Hand ITC" w:cstheme="majorBidi"/>
          <w:b/>
          <w:bCs/>
          <w:sz w:val="28"/>
          <w:szCs w:val="28"/>
        </w:rPr>
        <w:t>His Excellency Adon Tsuriel ben Abraham &amp; His beloved wife Giberet Gibora bat Sarah.</w:t>
      </w:r>
    </w:p>
    <w:p w:rsidR="00525B47" w:rsidRPr="00043489" w:rsidRDefault="00525B47" w:rsidP="00525B47">
      <w:pPr>
        <w:keepNext/>
        <w:widowControl w:val="0"/>
        <w:spacing w:after="0" w:line="240" w:lineRule="auto"/>
        <w:jc w:val="both"/>
        <w:rPr>
          <w:rFonts w:ascii="Bradley Hand ITC" w:hAnsi="Bradley Hand ITC" w:cstheme="majorBidi"/>
          <w:b/>
          <w:bCs/>
          <w:sz w:val="28"/>
          <w:szCs w:val="28"/>
        </w:rPr>
      </w:pPr>
    </w:p>
    <w:p w:rsidR="00525B47" w:rsidRPr="00043489" w:rsidRDefault="00525B47" w:rsidP="00525B47">
      <w:pPr>
        <w:keepNext/>
        <w:widowControl w:val="0"/>
        <w:spacing w:after="0" w:line="240" w:lineRule="auto"/>
        <w:jc w:val="both"/>
        <w:rPr>
          <w:rFonts w:ascii="Bradley Hand ITC" w:hAnsi="Bradley Hand ITC" w:cstheme="majorBidi"/>
          <w:b/>
          <w:bCs/>
          <w:sz w:val="28"/>
          <w:szCs w:val="28"/>
        </w:rPr>
      </w:pPr>
      <w:r w:rsidRPr="00043489">
        <w:rPr>
          <w:rFonts w:ascii="Bradley Hand ITC" w:hAnsi="Bradley Hand ITC" w:cstheme="majorBidi"/>
          <w:b/>
          <w:bCs/>
          <w:sz w:val="28"/>
          <w:szCs w:val="28"/>
        </w:rPr>
        <w:t>We are most proud for their bravery, tenacity, accomplishments, kindness, hospitality, gifts, and very hard work in their studies, as well as unquestionable devotion to G-d, Torah and our Esnoga/community. We encourage you much in the knowledge that you have forsaken much for the sake of this path, but at the same time, you will be granted much in this world and in the world to come. May you and us be the vanguard in being a light to all those who desire to be warmed and illuminated by the light of the Torah and our Sages, amen ve amen! Mazal Tob! Well done!</w:t>
      </w:r>
    </w:p>
    <w:p w:rsidR="00525B47" w:rsidRPr="00043489" w:rsidRDefault="00525B47" w:rsidP="00525B47">
      <w:pPr>
        <w:keepNext/>
        <w:widowControl w:val="0"/>
        <w:pBdr>
          <w:bottom w:val="double" w:sz="6" w:space="1" w:color="auto"/>
        </w:pBdr>
        <w:spacing w:after="0" w:line="240" w:lineRule="auto"/>
        <w:jc w:val="both"/>
        <w:rPr>
          <w:rFonts w:ascii="Bradley Hand ITC" w:hAnsi="Bradley Hand ITC" w:cstheme="majorBidi"/>
          <w:b/>
          <w:bCs/>
          <w:sz w:val="28"/>
          <w:szCs w:val="28"/>
        </w:rPr>
      </w:pPr>
    </w:p>
    <w:p w:rsidR="00525B47" w:rsidRPr="00043489" w:rsidRDefault="00525B47" w:rsidP="00525B47">
      <w:pPr>
        <w:keepNext/>
        <w:widowControl w:val="0"/>
        <w:spacing w:after="0" w:line="240" w:lineRule="auto"/>
        <w:jc w:val="both"/>
        <w:rPr>
          <w:rFonts w:ascii="Bradley Hand ITC" w:hAnsi="Bradley Hand ITC" w:cstheme="majorBidi"/>
        </w:rPr>
      </w:pPr>
    </w:p>
    <w:p w:rsidR="00525B47" w:rsidRPr="00043489" w:rsidRDefault="00525B47" w:rsidP="00525B47">
      <w:pPr>
        <w:keepNext/>
        <w:widowControl w:val="0"/>
        <w:spacing w:after="0" w:line="240" w:lineRule="auto"/>
        <w:jc w:val="both"/>
        <w:rPr>
          <w:rFonts w:ascii="Palatino Linotype" w:hAnsi="Palatino Linotype" w:cstheme="majorBidi"/>
          <w:b/>
          <w:bCs/>
        </w:rPr>
      </w:pPr>
      <w:r w:rsidRPr="00043489">
        <w:rPr>
          <w:rFonts w:ascii="Palatino Linotype" w:hAnsi="Palatino Linotype" w:cstheme="majorBidi"/>
          <w:b/>
          <w:bCs/>
        </w:rPr>
        <w:lastRenderedPageBreak/>
        <w:t>We wish Her Excellency Professor Giberet Dr. Conny Williams a most happy and joyful Yom Huledet Sameach (Happy Birthday). May G-d, most blessed be He, grant her together with her loved ones a long and happy life, with much good health, wisdom, copious prosperity, and the ability to perform many and great deeds of loving-kindness, amen ve amen!</w:t>
      </w:r>
    </w:p>
    <w:p w:rsidR="00525B47" w:rsidRPr="00043489" w:rsidRDefault="00525B47" w:rsidP="00525B47">
      <w:pPr>
        <w:keepNext/>
        <w:widowControl w:val="0"/>
        <w:spacing w:after="0" w:line="240" w:lineRule="auto"/>
        <w:jc w:val="both"/>
        <w:rPr>
          <w:rFonts w:ascii="Palatino Linotype" w:hAnsi="Palatino Linotype" w:cstheme="majorBidi"/>
          <w:b/>
          <w:bCs/>
        </w:rPr>
      </w:pPr>
    </w:p>
    <w:p w:rsidR="00525B47" w:rsidRPr="00043489" w:rsidRDefault="00525B47" w:rsidP="00525B47">
      <w:pPr>
        <w:keepNext/>
        <w:widowControl w:val="0"/>
        <w:spacing w:after="0" w:line="240" w:lineRule="auto"/>
        <w:jc w:val="both"/>
        <w:rPr>
          <w:rFonts w:ascii="Palatino Linotype" w:hAnsi="Palatino Linotype" w:cstheme="majorBidi"/>
          <w:b/>
          <w:bCs/>
        </w:rPr>
      </w:pPr>
      <w:r w:rsidRPr="00043489">
        <w:rPr>
          <w:rFonts w:ascii="Palatino Linotype" w:hAnsi="Palatino Linotype" w:cstheme="majorBidi"/>
          <w:b/>
          <w:bCs/>
        </w:rPr>
        <w:t>We also wish my son Ariel ben Yosef, now with us, a most happy and joyful Yom Huledet Sameach (Happy Birthday. May G-d, most blessed be He, grant His Excellency much wisdom, good health, copious prosperity and a long productive life, and the ability to perform many and great deeds of loving-kindness, together with his wife and children, amen ve amen!</w:t>
      </w:r>
    </w:p>
    <w:p w:rsidR="00525B47" w:rsidRPr="00043489" w:rsidRDefault="00525B47" w:rsidP="00525B47">
      <w:pPr>
        <w:keepNext/>
        <w:widowControl w:val="0"/>
        <w:pBdr>
          <w:bottom w:val="double" w:sz="6" w:space="1" w:color="auto"/>
        </w:pBdr>
        <w:spacing w:after="0" w:line="240" w:lineRule="auto"/>
        <w:jc w:val="both"/>
        <w:rPr>
          <w:rFonts w:ascii="Palatino Linotype" w:hAnsi="Palatino Linotype" w:cstheme="majorBidi"/>
        </w:rPr>
      </w:pPr>
    </w:p>
    <w:p w:rsidR="00525B47" w:rsidRPr="00043489" w:rsidRDefault="00525B47" w:rsidP="00525B47">
      <w:pPr>
        <w:keepNext/>
        <w:widowControl w:val="0"/>
        <w:spacing w:after="0" w:line="240" w:lineRule="auto"/>
        <w:jc w:val="both"/>
        <w:rPr>
          <w:rFonts w:ascii="Palatino Linotype" w:hAnsi="Palatino Linotype" w:cstheme="majorBidi"/>
        </w:rPr>
      </w:pPr>
    </w:p>
    <w:p w:rsidR="00525B47" w:rsidRPr="00043489" w:rsidRDefault="00525B47" w:rsidP="00525B47">
      <w:pPr>
        <w:keepNext/>
        <w:widowControl w:val="0"/>
        <w:spacing w:after="0" w:line="240" w:lineRule="auto"/>
        <w:jc w:val="center"/>
        <w:rPr>
          <w:rFonts w:ascii="Century Schoolbook" w:eastAsia="Calibri" w:hAnsi="Century Schoolbook" w:cs="Times New Roman"/>
          <w:b/>
          <w:bCs/>
          <w:sz w:val="28"/>
          <w:szCs w:val="28"/>
        </w:rPr>
      </w:pPr>
      <w:r w:rsidRPr="00043489">
        <w:rPr>
          <w:rFonts w:ascii="Century Schoolbook" w:eastAsia="Calibri" w:hAnsi="Century Schoolbook" w:cs="Times New Roman"/>
          <w:b/>
          <w:bCs/>
          <w:sz w:val="28"/>
          <w:szCs w:val="28"/>
          <w:lang w:val="en-AU"/>
        </w:rPr>
        <w:t>Shabbat “</w:t>
      </w:r>
      <w:r w:rsidRPr="00043489">
        <w:rPr>
          <w:rFonts w:ascii="Century Schoolbook" w:eastAsia="Calibri" w:hAnsi="Century Schoolbook" w:cs="Times New Roman"/>
          <w:b/>
          <w:bCs/>
          <w:sz w:val="28"/>
          <w:szCs w:val="28"/>
        </w:rPr>
        <w:t xml:space="preserve">V’Ki-Tabou El-HaArets” – </w:t>
      </w:r>
    </w:p>
    <w:p w:rsidR="00525B47" w:rsidRPr="00043489" w:rsidRDefault="00525B47" w:rsidP="00525B47">
      <w:pPr>
        <w:keepNext/>
        <w:widowControl w:val="0"/>
        <w:spacing w:after="0" w:line="240" w:lineRule="auto"/>
        <w:jc w:val="center"/>
        <w:rPr>
          <w:rFonts w:asciiTheme="majorBidi" w:hAnsiTheme="majorBidi" w:cstheme="majorBidi"/>
        </w:rPr>
      </w:pPr>
      <w:r w:rsidRPr="00043489">
        <w:rPr>
          <w:rFonts w:ascii="Century Schoolbook" w:eastAsia="Calibri" w:hAnsi="Century Schoolbook" w:cs="Times New Roman"/>
          <w:b/>
          <w:bCs/>
          <w:sz w:val="28"/>
          <w:szCs w:val="28"/>
        </w:rPr>
        <w:t>“And when you come into the land”</w:t>
      </w:r>
    </w:p>
    <w:p w:rsidR="00525B47" w:rsidRPr="00043489" w:rsidRDefault="00525B47" w:rsidP="00525B47">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2572"/>
        <w:gridCol w:w="2870"/>
      </w:tblGrid>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pacing w:after="0" w:line="240" w:lineRule="auto"/>
              <w:jc w:val="center"/>
              <w:rPr>
                <w:rFonts w:ascii="Times New Roman" w:eastAsia="Times New Roman" w:hAnsi="Times New Roman" w:cs="Times New Roman"/>
                <w:b/>
                <w:sz w:val="24"/>
                <w:szCs w:val="24"/>
                <w:lang w:val="en-AU"/>
              </w:rPr>
            </w:pPr>
            <w:r w:rsidRPr="00043489">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pacing w:after="0" w:line="240" w:lineRule="auto"/>
              <w:jc w:val="center"/>
              <w:rPr>
                <w:rFonts w:ascii="Times New Roman" w:eastAsia="Times New Roman" w:hAnsi="Times New Roman" w:cs="Times New Roman"/>
                <w:b/>
                <w:sz w:val="24"/>
                <w:szCs w:val="24"/>
                <w:lang w:val="en-AU"/>
              </w:rPr>
            </w:pPr>
            <w:r w:rsidRPr="00043489">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pacing w:after="0" w:line="240" w:lineRule="auto"/>
              <w:jc w:val="center"/>
              <w:rPr>
                <w:rFonts w:ascii="Times New Roman" w:eastAsia="Times New Roman" w:hAnsi="Times New Roman" w:cs="Times New Roman"/>
                <w:b/>
                <w:sz w:val="24"/>
                <w:szCs w:val="24"/>
                <w:lang w:val="en-AU"/>
              </w:rPr>
            </w:pPr>
            <w:r w:rsidRPr="00043489">
              <w:rPr>
                <w:rFonts w:ascii="Times New Roman" w:eastAsia="Times New Roman" w:hAnsi="Times New Roman" w:cs="Times New Roman"/>
                <w:b/>
                <w:sz w:val="24"/>
                <w:szCs w:val="24"/>
                <w:lang w:val="en-AU"/>
              </w:rPr>
              <w:t>Weekday Torah Reading:</w:t>
            </w:r>
          </w:p>
        </w:tc>
      </w:tr>
      <w:tr w:rsidR="00525B47" w:rsidRPr="00043489" w:rsidTr="00A92A5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heme="majorBidi" w:hAnsiTheme="majorBidi" w:cstheme="majorBidi"/>
                <w:b/>
                <w:bCs/>
                <w:sz w:val="28"/>
                <w:szCs w:val="28"/>
                <w:lang w:eastAsia="en-AU" w:bidi="he-IL"/>
              </w:rPr>
            </w:pPr>
            <w:r w:rsidRPr="00043489">
              <w:rPr>
                <w:rFonts w:asciiTheme="majorBidi" w:hAnsiTheme="majorBidi" w:cstheme="majorBidi"/>
                <w:b/>
                <w:bCs/>
                <w:sz w:val="28"/>
                <w:szCs w:val="28"/>
                <w:rtl/>
                <w:lang w:bidi="he-IL"/>
              </w:rPr>
              <w:t>וְכִי</w:t>
            </w:r>
            <w:r w:rsidRPr="00043489">
              <w:rPr>
                <w:rFonts w:asciiTheme="majorBidi" w:hAnsiTheme="majorBidi" w:cstheme="majorBidi"/>
                <w:b/>
                <w:bCs/>
                <w:sz w:val="28"/>
                <w:szCs w:val="28"/>
                <w:rtl/>
              </w:rPr>
              <w:t>-</w:t>
            </w:r>
            <w:r w:rsidRPr="00043489">
              <w:rPr>
                <w:rFonts w:asciiTheme="majorBidi" w:hAnsiTheme="majorBidi" w:cstheme="majorBidi"/>
                <w:b/>
                <w:bCs/>
                <w:sz w:val="28"/>
                <w:szCs w:val="28"/>
                <w:rtl/>
                <w:lang w:bidi="he-IL"/>
              </w:rPr>
              <w:t>תָבֹאוּ אֶל</w:t>
            </w:r>
            <w:r w:rsidRPr="00043489">
              <w:rPr>
                <w:rFonts w:asciiTheme="majorBidi" w:hAnsiTheme="majorBidi" w:cstheme="majorBidi"/>
                <w:b/>
                <w:bCs/>
                <w:sz w:val="28"/>
                <w:szCs w:val="28"/>
                <w:rtl/>
              </w:rPr>
              <w:t>-</w:t>
            </w:r>
            <w:r w:rsidRPr="00043489">
              <w:rPr>
                <w:rFonts w:asciiTheme="majorBidi" w:hAnsiTheme="majorBidi" w:cstheme="majorBidi"/>
                <w:b/>
                <w:bCs/>
                <w:sz w:val="28"/>
                <w:szCs w:val="28"/>
                <w:rtl/>
                <w:lang w:bidi="he-IL"/>
              </w:rPr>
              <w:t>הָאָרֶץ</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1 – Vayiqra 19:23-32</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eastAsia="Times New Roman" w:hAnsi="Times New Roman" w:cs="Times New Roman"/>
                <w:b/>
                <w:bCs/>
                <w:sz w:val="20"/>
                <w:szCs w:val="20"/>
                <w:lang w:val="en-AU"/>
              </w:rPr>
            </w:pPr>
            <w:r w:rsidRPr="00043489">
              <w:rPr>
                <w:rFonts w:ascii="Times New Roman" w:eastAsia="Times New Roman" w:hAnsi="Times New Roman" w:cs="Times New Roman"/>
                <w:b/>
                <w:bCs/>
                <w:sz w:val="20"/>
                <w:szCs w:val="20"/>
                <w:lang w:val="en-AU"/>
              </w:rPr>
              <w:t>Saturday Afternoon</w:t>
            </w:r>
          </w:p>
        </w:tc>
      </w:tr>
      <w:tr w:rsidR="00525B47" w:rsidRPr="00043489" w:rsidTr="00A92A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eastAsia="Times New Roman" w:hAnsi="Times New Roman" w:cs="Times New Roman"/>
                <w:b/>
                <w:sz w:val="20"/>
                <w:szCs w:val="20"/>
                <w:lang w:eastAsia="en-AU" w:bidi="he-IL"/>
              </w:rPr>
            </w:pPr>
            <w:r w:rsidRPr="00043489">
              <w:rPr>
                <w:rFonts w:ascii="Times New Roman" w:eastAsia="Times New Roman" w:hAnsi="Times New Roman" w:cs="Times New Roman"/>
                <w:b/>
                <w:sz w:val="20"/>
                <w:szCs w:val="20"/>
                <w:lang w:eastAsia="en-AU" w:bidi="he-IL"/>
              </w:rPr>
              <w:t>“V’Ki-Tabou El-HaArets”</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2 – Vayiqra 19:33-37</w:t>
            </w:r>
          </w:p>
        </w:tc>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1 – Vayiqra 21:1-3</w:t>
            </w:r>
          </w:p>
        </w:tc>
      </w:tr>
      <w:tr w:rsidR="00525B47" w:rsidRPr="00043489" w:rsidTr="00A92A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b/>
                <w:sz w:val="20"/>
                <w:szCs w:val="20"/>
                <w:lang w:eastAsia="en-AU" w:bidi="he-IL"/>
              </w:rPr>
            </w:pPr>
            <w:r w:rsidRPr="00043489">
              <w:rPr>
                <w:rFonts w:ascii="Times New Roman" w:hAnsi="Times New Roman" w:cs="Times New Roman"/>
                <w:b/>
                <w:sz w:val="20"/>
                <w:szCs w:val="20"/>
                <w:lang w:eastAsia="en-AU" w:bidi="he-IL"/>
              </w:rPr>
              <w:t>“And when you come into the land”</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3 – Vayiqra 20:1-7</w:t>
            </w:r>
          </w:p>
        </w:tc>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2 – Vayiqra 21:4-6</w:t>
            </w:r>
          </w:p>
        </w:tc>
      </w:tr>
      <w:tr w:rsidR="00525B47" w:rsidRPr="00043489" w:rsidTr="00A92A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b/>
                <w:sz w:val="20"/>
                <w:szCs w:val="20"/>
                <w:lang w:val="es-ES_tradnl" w:eastAsia="en-AU" w:bidi="he-IL"/>
              </w:rPr>
            </w:pPr>
            <w:r w:rsidRPr="00043489">
              <w:rPr>
                <w:rFonts w:ascii="Times New Roman" w:hAnsi="Times New Roman" w:cs="Times New Roman"/>
                <w:b/>
                <w:sz w:val="20"/>
                <w:szCs w:val="20"/>
                <w:lang w:val="es-ES_tradnl" w:eastAsia="en-AU" w:bidi="he-IL"/>
              </w:rPr>
              <w:t>“</w:t>
            </w:r>
            <w:r w:rsidRPr="00043489">
              <w:rPr>
                <w:rFonts w:ascii="Times New Roman" w:hAnsi="Times New Roman" w:cs="Times New Roman"/>
                <w:b/>
                <w:sz w:val="20"/>
                <w:szCs w:val="20"/>
                <w:lang w:eastAsia="en-AU" w:bidi="he-IL"/>
              </w:rPr>
              <w:t>Cuando entréis en la tierra</w:t>
            </w:r>
            <w:r w:rsidRPr="00043489">
              <w:rPr>
                <w:rFonts w:ascii="Times New Roman" w:hAnsi="Times New Roman" w:cs="Times New Roman"/>
                <w:b/>
                <w:sz w:val="20"/>
                <w:szCs w:val="20"/>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4 – Vayiqra 20:8-10</w:t>
            </w:r>
          </w:p>
        </w:tc>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3 – Vayiqra 21:7-9</w:t>
            </w:r>
          </w:p>
        </w:tc>
      </w:tr>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sz w:val="20"/>
                <w:szCs w:val="20"/>
                <w:lang w:eastAsia="en-AU" w:bidi="he-IL"/>
              </w:rPr>
            </w:pPr>
            <w:r w:rsidRPr="00043489">
              <w:rPr>
                <w:rFonts w:ascii="Times New Roman" w:hAnsi="Times New Roman" w:cs="Times New Roman"/>
                <w:sz w:val="20"/>
                <w:szCs w:val="20"/>
                <w:lang w:eastAsia="en-AU" w:bidi="he-IL"/>
              </w:rPr>
              <w:t>Vayiqra (Lev.) 19:23 – 20:27</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5 – Vayiqra 20:11-14</w:t>
            </w:r>
          </w:p>
        </w:tc>
        <w:tc>
          <w:tcPr>
            <w:tcW w:w="0" w:type="auto"/>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p>
        </w:tc>
      </w:tr>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sz w:val="20"/>
                <w:szCs w:val="20"/>
                <w:lang w:eastAsia="en-AU" w:bidi="he-IL"/>
              </w:rPr>
            </w:pPr>
            <w:r w:rsidRPr="00043489">
              <w:rPr>
                <w:rFonts w:ascii="Times New Roman" w:hAnsi="Times New Roman" w:cs="Times New Roman"/>
                <w:sz w:val="20"/>
                <w:szCs w:val="20"/>
                <w:lang w:eastAsia="en-AU" w:bidi="he-IL"/>
              </w:rPr>
              <w:t>Ashlamatah:</w:t>
            </w:r>
            <w:r w:rsidRPr="00043489">
              <w:rPr>
                <w:rFonts w:ascii="Times New Roman" w:hAnsi="Times New Roman" w:cs="Times New Roman"/>
                <w:sz w:val="20"/>
                <w:szCs w:val="20"/>
              </w:rPr>
              <w:t xml:space="preserve"> Is. 65:22-66:2, 4-5, 10-11</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6 – Vayiqra 20:15-22</w:t>
            </w:r>
          </w:p>
        </w:tc>
        <w:tc>
          <w:tcPr>
            <w:tcW w:w="0" w:type="auto"/>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napToGrid w:val="0"/>
              <w:spacing w:after="0" w:line="240" w:lineRule="auto"/>
              <w:jc w:val="center"/>
              <w:rPr>
                <w:rFonts w:ascii="Times New Roman" w:eastAsia="Calibri" w:hAnsi="Times New Roman" w:cs="Times New Roman"/>
                <w:b/>
                <w:sz w:val="20"/>
                <w:szCs w:val="20"/>
                <w:lang w:val="en-AU"/>
              </w:rPr>
            </w:pPr>
            <w:r w:rsidRPr="00043489">
              <w:rPr>
                <w:rFonts w:ascii="Times New Roman" w:eastAsia="Calibri" w:hAnsi="Times New Roman" w:cs="Times New Roman"/>
                <w:b/>
                <w:sz w:val="20"/>
                <w:szCs w:val="20"/>
                <w:lang w:val="en-AU"/>
              </w:rPr>
              <w:t>Monday &amp; Thursday</w:t>
            </w:r>
          </w:p>
          <w:p w:rsidR="00525B47" w:rsidRPr="00043489" w:rsidRDefault="00525B47" w:rsidP="00A92A50">
            <w:pPr>
              <w:keepNext/>
              <w:widowControl w:val="0"/>
              <w:snapToGrid w:val="0"/>
              <w:spacing w:after="0" w:line="240" w:lineRule="auto"/>
              <w:jc w:val="center"/>
              <w:rPr>
                <w:rFonts w:ascii="Times New Roman" w:eastAsia="Calibri" w:hAnsi="Times New Roman" w:cs="Times New Roman"/>
                <w:sz w:val="20"/>
                <w:szCs w:val="20"/>
                <w:lang w:val="en-AU"/>
              </w:rPr>
            </w:pPr>
            <w:r w:rsidRPr="00043489">
              <w:rPr>
                <w:rFonts w:ascii="Times New Roman" w:eastAsia="Calibri" w:hAnsi="Times New Roman" w:cs="Times New Roman"/>
                <w:b/>
                <w:sz w:val="20"/>
                <w:szCs w:val="20"/>
                <w:lang w:val="en-AU"/>
              </w:rPr>
              <w:t>Mornings</w:t>
            </w:r>
          </w:p>
        </w:tc>
      </w:tr>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eastAsia="Times New Roman" w:hAnsi="Times New Roman" w:cs="Times New Roman"/>
                <w:sz w:val="20"/>
                <w:szCs w:val="20"/>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7 – Vayiqra 20:23-27</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1 – Vayiqra 21:1-3</w:t>
            </w:r>
          </w:p>
        </w:tc>
      </w:tr>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sz w:val="20"/>
                <w:szCs w:val="20"/>
                <w:lang w:eastAsia="en-AU" w:bidi="he-IL"/>
              </w:rPr>
            </w:pPr>
            <w:r w:rsidRPr="00043489">
              <w:rPr>
                <w:rFonts w:ascii="Times New Roman" w:hAnsi="Times New Roman" w:cs="Times New Roman"/>
                <w:sz w:val="20"/>
                <w:szCs w:val="20"/>
                <w:lang w:eastAsia="en-AU" w:bidi="he-IL"/>
              </w:rPr>
              <w:t>Psalm 84:1-13</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 xml:space="preserve">    Maftir – Vayiqra 20:25-27</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2 – Vayiqra 21:4-6</w:t>
            </w:r>
          </w:p>
        </w:tc>
      </w:tr>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eastAsia="Times New Roman" w:hAnsi="Times New Roman" w:cs="Times New Roman"/>
                <w:sz w:val="20"/>
                <w:szCs w:val="20"/>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 xml:space="preserve">      Is. 65:22-66:2, 4-5, 10-11</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3 – Vayiqra 21:7-9</w:t>
            </w:r>
          </w:p>
        </w:tc>
      </w:tr>
      <w:tr w:rsidR="00525B47" w:rsidRPr="00043489" w:rsidTr="00A92A5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sz w:val="20"/>
                <w:szCs w:val="20"/>
                <w:lang w:eastAsia="en-AU" w:bidi="he-IL"/>
              </w:rPr>
            </w:pPr>
            <w:r w:rsidRPr="00043489">
              <w:rPr>
                <w:rFonts w:ascii="Times New Roman" w:hAnsi="Times New Roman" w:cs="Times New Roman"/>
                <w:sz w:val="20"/>
                <w:szCs w:val="20"/>
                <w:lang w:eastAsia="en-AU" w:bidi="he-IL"/>
              </w:rPr>
              <w:t xml:space="preserve">N.C.: 2 Pet 1:16-21; Luke 16:1-13; </w:t>
            </w:r>
          </w:p>
          <w:p w:rsidR="00525B47" w:rsidRPr="00043489" w:rsidRDefault="00525B47" w:rsidP="00A92A50">
            <w:pPr>
              <w:keepNext/>
              <w:widowControl w:val="0"/>
              <w:spacing w:after="0" w:line="240" w:lineRule="auto"/>
              <w:jc w:val="center"/>
              <w:rPr>
                <w:rFonts w:ascii="Times New Roman" w:hAnsi="Times New Roman" w:cs="Times New Roman"/>
                <w:lang w:eastAsia="en-AU" w:bidi="he-IL"/>
              </w:rPr>
            </w:pPr>
            <w:r w:rsidRPr="00043489">
              <w:rPr>
                <w:rFonts w:ascii="Times New Roman" w:hAnsi="Times New Roman" w:cs="Times New Roman"/>
                <w:sz w:val="20"/>
                <w:szCs w:val="20"/>
                <w:lang w:eastAsia="en-AU" w:bidi="he-IL"/>
              </w:rPr>
              <w:t>Acts 26:24-32</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4"/>
                <w:szCs w:val="24"/>
                <w:lang w:val="en-AU"/>
              </w:rPr>
            </w:pPr>
            <w:r w:rsidRPr="00043489">
              <w:rPr>
                <w:rFonts w:ascii="Times New Roman" w:eastAsia="Times New Roman" w:hAnsi="Times New Roman" w:cs="Times New Roman"/>
                <w:sz w:val="24"/>
                <w:szCs w:val="24"/>
                <w:lang w:val="en-AU"/>
              </w:rPr>
              <w:t xml:space="preserve"> </w:t>
            </w:r>
          </w:p>
        </w:tc>
      </w:tr>
    </w:tbl>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r w:rsidRPr="00043489">
        <w:rPr>
          <w:rFonts w:ascii="Arial Narrow" w:eastAsia="Calibri" w:hAnsi="Arial Narrow" w:cs="Times New Roman"/>
          <w:b/>
          <w:bCs/>
          <w:lang w:val="en-AU"/>
        </w:rPr>
        <w:t>Blessings Before Torah Study</w:t>
      </w:r>
    </w:p>
    <w:p w:rsidR="00525B47" w:rsidRPr="00043489" w:rsidRDefault="00525B47" w:rsidP="00525B47">
      <w:pPr>
        <w:keepNext/>
        <w:widowControl w:val="0"/>
        <w:spacing w:after="0" w:line="240" w:lineRule="auto"/>
        <w:jc w:val="both"/>
        <w:rPr>
          <w:rFonts w:ascii="Arial Narrow" w:eastAsia="Calibri" w:hAnsi="Arial Narrow" w:cs="Times New Roman"/>
          <w:lang w:val="en-AU"/>
        </w:rPr>
      </w:pP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r w:rsidRPr="00043489">
        <w:rPr>
          <w:rFonts w:ascii="Arial Narrow" w:eastAsia="Calibri" w:hAnsi="Arial Narrow" w:cs="Times New Roman"/>
          <w:b/>
          <w:bCs/>
          <w:lang w:val="en-AU"/>
        </w:rPr>
        <w:t>Blessed are You, Ha-Shem our G-d, King of the universe, Who has sanctified us through Your commandments, and commanded us to actively study Torah. Amen!</w:t>
      </w: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r w:rsidRPr="00043489">
        <w:rPr>
          <w:rFonts w:ascii="Arial Narrow" w:eastAsia="Calibri" w:hAnsi="Arial Narrow" w:cs="Times New Roman"/>
          <w:b/>
          <w:bCs/>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r w:rsidRPr="00043489">
        <w:rPr>
          <w:rFonts w:ascii="Arial Narrow" w:eastAsia="Calibri" w:hAnsi="Arial Narrow" w:cs="Times New Roman"/>
          <w:b/>
          <w:bCs/>
          <w:lang w:val="en-AU"/>
        </w:rPr>
        <w:t>Blessed are You, Ha-Shem our G-d, King of the universe, Who chose us from all the nations, and gave us the Torah. Blessed are You, Ha-Shem, Giver of the Torah. Amen!</w:t>
      </w: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r w:rsidRPr="00043489">
        <w:rPr>
          <w:rFonts w:ascii="Arial Narrow" w:eastAsia="Calibri" w:hAnsi="Arial Narrow" w:cs="Times New Roman"/>
          <w:b/>
          <w:bCs/>
          <w:lang w:val="en-AU"/>
        </w:rPr>
        <w:t>Ha-Shem spoke to Moses, explaining a Commandment. "Speak to Aaron and his sons, and teach them the following Commandment: This is how you should bless the Children of Israel. Say to the Children of Israel:</w:t>
      </w: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r w:rsidRPr="00043489">
        <w:rPr>
          <w:rFonts w:ascii="Arial Narrow" w:eastAsia="Calibri" w:hAnsi="Arial Narrow" w:cs="Times New Roman"/>
          <w:b/>
          <w:bCs/>
          <w:lang w:val="en-AU"/>
        </w:rPr>
        <w:t>May Ha-Shem bless you and keep watch over you; - Amen!</w:t>
      </w: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r w:rsidRPr="00043489">
        <w:rPr>
          <w:rFonts w:ascii="Arial Narrow" w:eastAsia="Calibri" w:hAnsi="Arial Narrow" w:cs="Times New Roman"/>
          <w:b/>
          <w:bCs/>
          <w:lang w:val="en-AU"/>
        </w:rPr>
        <w:t>May Ha-Shem make His Presence enlighten you, and may He be kind to you; - Amen!</w:t>
      </w: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r w:rsidRPr="00043489">
        <w:rPr>
          <w:rFonts w:ascii="Arial Narrow" w:eastAsia="Calibri" w:hAnsi="Arial Narrow" w:cs="Times New Roman"/>
          <w:b/>
          <w:bCs/>
          <w:lang w:val="en-AU"/>
        </w:rPr>
        <w:t>May Ha-Shem bestow favor on you, and grant you peace. – Amen!</w:t>
      </w: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r w:rsidRPr="00043489">
        <w:rPr>
          <w:rFonts w:ascii="Arial Narrow" w:eastAsia="Calibri" w:hAnsi="Arial Narrow" w:cs="Times New Roman"/>
          <w:b/>
          <w:bCs/>
          <w:lang w:val="en-AU"/>
        </w:rPr>
        <w:lastRenderedPageBreak/>
        <w:t>This way, the priests will link My Name with the Israelites, and I will bless them."</w:t>
      </w: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r w:rsidRPr="00043489">
        <w:rPr>
          <w:rFonts w:ascii="Arial Narrow" w:eastAsia="Calibri" w:hAnsi="Arial Narrow" w:cs="Times New Roman"/>
          <w:b/>
          <w:bCs/>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p>
    <w:p w:rsidR="00525B47" w:rsidRPr="00043489" w:rsidRDefault="00525B47" w:rsidP="00525B47">
      <w:pPr>
        <w:keepNext/>
        <w:widowControl w:val="0"/>
        <w:spacing w:after="0" w:line="240" w:lineRule="auto"/>
        <w:jc w:val="both"/>
        <w:rPr>
          <w:rFonts w:ascii="Arial Narrow" w:eastAsia="Calibri" w:hAnsi="Arial Narrow" w:cs="Times New Roman"/>
          <w:b/>
          <w:bCs/>
          <w:lang w:val="en-AU"/>
        </w:rPr>
      </w:pPr>
      <w:r w:rsidRPr="00043489">
        <w:rPr>
          <w:rFonts w:ascii="Arial Narrow" w:eastAsia="Calibri" w:hAnsi="Arial Narrow" w:cs="Times New Roman"/>
          <w:b/>
          <w:bCs/>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25B47" w:rsidRPr="00043489" w:rsidRDefault="00525B47" w:rsidP="00525B47">
      <w:pPr>
        <w:keepNext/>
        <w:widowControl w:val="0"/>
        <w:pBdr>
          <w:bottom w:val="double" w:sz="6" w:space="1" w:color="auto"/>
        </w:pBdr>
        <w:spacing w:after="0" w:line="240" w:lineRule="auto"/>
        <w:jc w:val="both"/>
        <w:rPr>
          <w:rFonts w:ascii="Times New Roman" w:eastAsia="Calibri" w:hAnsi="Times New Roman" w:cs="Times New Roman"/>
          <w:lang w:val="en-AU"/>
        </w:rPr>
      </w:pP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p>
    <w:p w:rsidR="00525B47" w:rsidRPr="00043489" w:rsidRDefault="00525B47" w:rsidP="00525B47">
      <w:pPr>
        <w:keepNext/>
        <w:widowControl w:val="0"/>
        <w:spacing w:after="0" w:line="240" w:lineRule="auto"/>
        <w:jc w:val="center"/>
        <w:rPr>
          <w:rFonts w:ascii="Century Schoolbook" w:eastAsia="Calibri" w:hAnsi="Century Schoolbook" w:cs="Times New Roman"/>
          <w:b/>
          <w:bCs/>
          <w:sz w:val="28"/>
          <w:szCs w:val="28"/>
          <w:lang w:val="en-AU"/>
        </w:rPr>
      </w:pPr>
      <w:r w:rsidRPr="00043489">
        <w:rPr>
          <w:rFonts w:ascii="Century Schoolbook" w:eastAsia="Calibri" w:hAnsi="Century Schoolbook" w:cs="Times New Roman"/>
          <w:b/>
          <w:bCs/>
          <w:sz w:val="28"/>
          <w:szCs w:val="28"/>
          <w:lang w:val="en-AU"/>
        </w:rPr>
        <w:t>Contents of the Torah Seder</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p>
    <w:p w:rsidR="00525B47" w:rsidRPr="00043489" w:rsidRDefault="00525B47" w:rsidP="00525B47">
      <w:pPr>
        <w:keepNext/>
        <w:widowControl w:val="0"/>
        <w:numPr>
          <w:ilvl w:val="0"/>
          <w:numId w:val="1"/>
        </w:numPr>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Forbidden Fruit – Leviticus 19:23-25</w:t>
      </w:r>
    </w:p>
    <w:p w:rsidR="00525B47" w:rsidRPr="00043489" w:rsidRDefault="00525B47" w:rsidP="00525B47">
      <w:pPr>
        <w:keepNext/>
        <w:widowControl w:val="0"/>
        <w:numPr>
          <w:ilvl w:val="0"/>
          <w:numId w:val="1"/>
        </w:numPr>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Prohibition of Foreign Nations Laws and Customs – Leviticus 19:26-31</w:t>
      </w:r>
    </w:p>
    <w:p w:rsidR="00525B47" w:rsidRPr="00043489" w:rsidRDefault="00525B47" w:rsidP="00525B47">
      <w:pPr>
        <w:keepNext/>
        <w:widowControl w:val="0"/>
        <w:numPr>
          <w:ilvl w:val="0"/>
          <w:numId w:val="1"/>
        </w:numPr>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Ethical Injunctions – Leviticus 19:32-37</w:t>
      </w:r>
    </w:p>
    <w:p w:rsidR="00525B47" w:rsidRPr="00043489" w:rsidRDefault="00525B47" w:rsidP="00525B47">
      <w:pPr>
        <w:keepNext/>
        <w:widowControl w:val="0"/>
        <w:numPr>
          <w:ilvl w:val="0"/>
          <w:numId w:val="1"/>
        </w:numPr>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Penalties for Molech Worship – Leviticus 20:1-5</w:t>
      </w:r>
    </w:p>
    <w:p w:rsidR="00525B47" w:rsidRPr="00043489" w:rsidRDefault="00525B47" w:rsidP="00525B47">
      <w:pPr>
        <w:keepNext/>
        <w:widowControl w:val="0"/>
        <w:numPr>
          <w:ilvl w:val="0"/>
          <w:numId w:val="1"/>
        </w:numPr>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Penalty for Communicating with Familiar Spirits – Leviticus 20:6</w:t>
      </w:r>
    </w:p>
    <w:p w:rsidR="00525B47" w:rsidRPr="00043489" w:rsidRDefault="00525B47" w:rsidP="00525B47">
      <w:pPr>
        <w:keepNext/>
        <w:widowControl w:val="0"/>
        <w:numPr>
          <w:ilvl w:val="0"/>
          <w:numId w:val="1"/>
        </w:numPr>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Laws Bearing on Sexual Immorality – Leviticus 20:7-21</w:t>
      </w:r>
    </w:p>
    <w:p w:rsidR="00525B47" w:rsidRPr="00043489" w:rsidRDefault="00525B47" w:rsidP="00525B47">
      <w:pPr>
        <w:keepNext/>
        <w:widowControl w:val="0"/>
        <w:numPr>
          <w:ilvl w:val="0"/>
          <w:numId w:val="1"/>
        </w:numPr>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Final Exhortation – Leviticus 20:22-27</w:t>
      </w:r>
    </w:p>
    <w:p w:rsidR="00525B47" w:rsidRPr="00043489" w:rsidRDefault="00525B47" w:rsidP="00525B47">
      <w:pPr>
        <w:keepNext/>
        <w:widowControl w:val="0"/>
        <w:pBdr>
          <w:bottom w:val="double" w:sz="6" w:space="1" w:color="auto"/>
        </w:pBdr>
        <w:spacing w:after="0" w:line="240" w:lineRule="auto"/>
        <w:jc w:val="both"/>
        <w:rPr>
          <w:rFonts w:ascii="Times New Roman" w:eastAsia="Calibri" w:hAnsi="Times New Roman" w:cs="Times New Roman"/>
          <w:lang w:val="en-AU"/>
        </w:rPr>
      </w:pPr>
    </w:p>
    <w:p w:rsidR="00525B47" w:rsidRPr="00043489" w:rsidRDefault="00525B47" w:rsidP="00525B47">
      <w:pPr>
        <w:keepNext/>
        <w:widowControl w:val="0"/>
        <w:spacing w:after="0" w:line="240" w:lineRule="auto"/>
        <w:rPr>
          <w:rFonts w:ascii="Times New Roman" w:eastAsia="Calibri" w:hAnsi="Times New Roman" w:cs="Times New Roman"/>
          <w:lang w:val="en-AU"/>
        </w:rPr>
      </w:pPr>
    </w:p>
    <w:p w:rsidR="00525B47" w:rsidRPr="00043489" w:rsidRDefault="00525B47" w:rsidP="00525B47">
      <w:pPr>
        <w:keepNext/>
        <w:widowControl w:val="0"/>
        <w:spacing w:after="0" w:line="240" w:lineRule="auto"/>
        <w:rPr>
          <w:rFonts w:ascii="Century Schoolbook" w:eastAsia="Calibri" w:hAnsi="Century Schoolbook" w:cs="Times New Roman"/>
          <w:b/>
          <w:kern w:val="28"/>
          <w:sz w:val="28"/>
          <w:szCs w:val="28"/>
          <w:lang w:val="en-AU" w:eastAsia="en-AU" w:bidi="he-IL"/>
        </w:rPr>
      </w:pPr>
      <w:r w:rsidRPr="00043489">
        <w:rPr>
          <w:rFonts w:ascii="Century Schoolbook" w:eastAsia="Calibri" w:hAnsi="Century Schoolbook" w:cs="Times New Roman"/>
          <w:b/>
          <w:kern w:val="28"/>
          <w:sz w:val="28"/>
          <w:szCs w:val="28"/>
          <w:lang w:val="en-AU" w:eastAsia="en-AU" w:bidi="he-IL"/>
        </w:rPr>
        <w:t xml:space="preserve">Rashi &amp; Targum Pseudo Jonathan </w:t>
      </w:r>
    </w:p>
    <w:p w:rsidR="00525B47" w:rsidRPr="00043489" w:rsidRDefault="00525B47" w:rsidP="00525B47">
      <w:pPr>
        <w:keepNext/>
        <w:widowControl w:val="0"/>
        <w:spacing w:after="0" w:line="240" w:lineRule="auto"/>
        <w:rPr>
          <w:rFonts w:ascii="Century Schoolbook" w:eastAsia="Calibri" w:hAnsi="Century Schoolbook" w:cs="Times New Roman"/>
          <w:b/>
          <w:kern w:val="28"/>
          <w:sz w:val="28"/>
          <w:szCs w:val="28"/>
          <w:lang w:val="en-AU" w:eastAsia="en-AU" w:bidi="he-IL"/>
        </w:rPr>
      </w:pPr>
      <w:r w:rsidRPr="00043489">
        <w:rPr>
          <w:rFonts w:ascii="Century Schoolbook" w:eastAsia="Calibri" w:hAnsi="Century Schoolbook" w:cs="Times New Roman"/>
          <w:b/>
          <w:kern w:val="28"/>
          <w:sz w:val="28"/>
          <w:szCs w:val="28"/>
          <w:lang w:val="en-AU" w:eastAsia="en-AU" w:bidi="he-IL"/>
        </w:rPr>
        <w:t xml:space="preserve">for: </w:t>
      </w:r>
      <w:r w:rsidRPr="00043489">
        <w:rPr>
          <w:rFonts w:ascii="Century Schoolbook" w:eastAsia="Calibri" w:hAnsi="Century Schoolbook" w:cs="Times New Roman"/>
          <w:b/>
          <w:kern w:val="28"/>
          <w:sz w:val="28"/>
          <w:szCs w:val="28"/>
          <w:lang w:eastAsia="en-AU" w:bidi="he-IL"/>
        </w:rPr>
        <w:t>Vayiqra (Leviticus) 19:23 – 20:27</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525B47" w:rsidRPr="00043489" w:rsidTr="00A92A50">
        <w:trPr>
          <w:tblHeader/>
        </w:trPr>
        <w:tc>
          <w:tcPr>
            <w:tcW w:w="5146" w:type="dxa"/>
            <w:tcBorders>
              <w:top w:val="single" w:sz="4" w:space="0" w:color="auto"/>
              <w:left w:val="single" w:sz="4" w:space="0" w:color="auto"/>
              <w:bottom w:val="single" w:sz="4" w:space="0" w:color="auto"/>
              <w:right w:val="single" w:sz="4" w:space="0" w:color="auto"/>
            </w:tcBorders>
            <w:hideMark/>
          </w:tcPr>
          <w:p w:rsidR="00525B47" w:rsidRPr="00043489" w:rsidRDefault="00525B47" w:rsidP="00A92A50">
            <w:pPr>
              <w:keepNext/>
              <w:widowControl w:val="0"/>
              <w:spacing w:after="0" w:line="240" w:lineRule="auto"/>
              <w:jc w:val="center"/>
              <w:rPr>
                <w:rFonts w:ascii="Times New Roman" w:eastAsia="Calibri" w:hAnsi="Times New Roman" w:cs="Times New Roman"/>
                <w:b/>
                <w:bCs/>
                <w:lang w:val="en-AU"/>
              </w:rPr>
            </w:pPr>
            <w:r w:rsidRPr="00043489">
              <w:rPr>
                <w:rFonts w:ascii="Times New Roman" w:eastAsia="Calibri" w:hAnsi="Times New Roman" w:cs="Times New Roman"/>
                <w:b/>
                <w:bCs/>
                <w:lang w:val="en-AU"/>
              </w:rPr>
              <w:t>Rashi</w:t>
            </w:r>
          </w:p>
        </w:tc>
        <w:tc>
          <w:tcPr>
            <w:tcW w:w="5150" w:type="dxa"/>
            <w:tcBorders>
              <w:top w:val="single" w:sz="4" w:space="0" w:color="auto"/>
              <w:left w:val="single" w:sz="4" w:space="0" w:color="auto"/>
              <w:bottom w:val="single" w:sz="4" w:space="0" w:color="auto"/>
              <w:right w:val="single" w:sz="4" w:space="0" w:color="auto"/>
            </w:tcBorders>
            <w:hideMark/>
          </w:tcPr>
          <w:p w:rsidR="00525B47" w:rsidRPr="00043489" w:rsidRDefault="00525B47" w:rsidP="00A92A50">
            <w:pPr>
              <w:keepNext/>
              <w:widowControl w:val="0"/>
              <w:spacing w:after="0" w:line="240" w:lineRule="auto"/>
              <w:jc w:val="center"/>
              <w:rPr>
                <w:rFonts w:ascii="Times New Roman" w:eastAsia="Calibri" w:hAnsi="Times New Roman" w:cs="Times New Roman"/>
                <w:b/>
                <w:bCs/>
                <w:lang w:val="en-AU"/>
              </w:rPr>
            </w:pPr>
            <w:r w:rsidRPr="00043489">
              <w:rPr>
                <w:rFonts w:ascii="Times New Roman" w:eastAsia="Calibri" w:hAnsi="Times New Roman" w:cs="Times New Roman"/>
                <w:b/>
                <w:bCs/>
                <w:lang w:val="en-AU"/>
              </w:rPr>
              <w:t>Targum</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rPr>
            </w:pPr>
            <w:r w:rsidRPr="00043489">
              <w:rPr>
                <w:rFonts w:ascii="Times New Roman" w:eastAsia="Calibri" w:hAnsi="Times New Roman" w:cs="Times New Roman"/>
                <w:lang w:val="en-AU"/>
              </w:rPr>
              <w:t xml:space="preserve">23. </w:t>
            </w:r>
            <w:r w:rsidRPr="00043489">
              <w:rPr>
                <w:rFonts w:ascii="Times New Roman" w:eastAsia="Calibri" w:hAnsi="Times New Roman" w:cs="Times New Roman"/>
              </w:rPr>
              <w:t xml:space="preserve">When you come to the Land and you plant any food tree, you shall surely block its fruit [from use]; it shall be blocked from you [from use] for three years, not to be eaten. </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rPr>
            </w:pPr>
            <w:r w:rsidRPr="00043489">
              <w:rPr>
                <w:rFonts w:ascii="Times New Roman" w:eastAsia="Calibri" w:hAnsi="Times New Roman" w:cs="Times New Roman"/>
                <w:lang w:val="en-AU"/>
              </w:rPr>
              <w:t xml:space="preserve">23. </w:t>
            </w:r>
            <w:r w:rsidRPr="00043489">
              <w:rPr>
                <w:rFonts w:ascii="Times New Roman" w:eastAsia="Calibri" w:hAnsi="Times New Roman" w:cs="Times New Roman"/>
              </w:rPr>
              <w:t xml:space="preserve">And when you have come into the land, and have planted any tree that may be eaten of, you will verily circumcise the fruit of it; three years Will it be to you for rejection, to be destroyed; it Will not be eaten. </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24. </w:t>
            </w:r>
            <w:r w:rsidRPr="00043489">
              <w:rPr>
                <w:rFonts w:ascii="Times New Roman" w:eastAsia="Calibri" w:hAnsi="Times New Roman" w:cs="Times New Roman"/>
              </w:rPr>
              <w:t>And in the fourth year, all its fruit shall be holy, a praise to the Lord.</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24. </w:t>
            </w:r>
            <w:r w:rsidRPr="00043489">
              <w:rPr>
                <w:rFonts w:ascii="Times New Roman" w:eastAsia="Calibri" w:hAnsi="Times New Roman" w:cs="Times New Roman"/>
              </w:rPr>
              <w:t>And in the fourth year all the fruit of it will be consecrated, (a token of) praise before the LORD delivered for the priest (or, to be redeemed from the priest).</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25. </w:t>
            </w:r>
            <w:r w:rsidRPr="00043489">
              <w:rPr>
                <w:rFonts w:ascii="Times New Roman" w:eastAsia="Calibri" w:hAnsi="Times New Roman" w:cs="Times New Roman"/>
              </w:rPr>
              <w:t>And in the fifth year, you may eat its fruit; [do this, in order] to increase its produce for you. I am the Lord, your God.</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25. </w:t>
            </w:r>
            <w:r w:rsidRPr="00043489">
              <w:rPr>
                <w:rFonts w:ascii="Times New Roman" w:eastAsia="Calibri" w:hAnsi="Times New Roman" w:cs="Times New Roman"/>
              </w:rPr>
              <w:t>But in the fifth year you may eat the fruit of it; for produce will be increased to you from the heavens: I am the LORD your God.</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26. </w:t>
            </w:r>
            <w:r w:rsidRPr="00043489">
              <w:rPr>
                <w:rFonts w:ascii="Times New Roman" w:eastAsia="Calibri" w:hAnsi="Times New Roman" w:cs="Times New Roman"/>
              </w:rPr>
              <w:t>You shall not eat over the blood. You shall not act on the basis of omens or lucky hours.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26. </w:t>
            </w:r>
            <w:r w:rsidRPr="00043489">
              <w:rPr>
                <w:rFonts w:ascii="Times New Roman" w:eastAsia="Calibri" w:hAnsi="Times New Roman" w:cs="Times New Roman"/>
              </w:rPr>
              <w:t>You Will not eat the flesh of any sacrifice while the blood remains in the veins. You Will not be observers of auguries, after the sanhedrin of the speculators.</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highlight w:val="yellow"/>
                <w:lang w:val="en-AU"/>
              </w:rPr>
            </w:pPr>
            <w:r w:rsidRPr="00043489">
              <w:rPr>
                <w:rFonts w:ascii="Times New Roman" w:eastAsia="Calibri" w:hAnsi="Times New Roman" w:cs="Times New Roman"/>
                <w:lang w:val="en-AU"/>
              </w:rPr>
              <w:t xml:space="preserve">27. </w:t>
            </w:r>
            <w:r w:rsidRPr="00043489">
              <w:rPr>
                <w:rFonts w:ascii="Times New Roman" w:eastAsia="Calibri" w:hAnsi="Times New Roman" w:cs="Times New Roman"/>
              </w:rPr>
              <w:t>You shall not round off the corner of your head, and you shall not destroy the edge of your beard.</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highlight w:val="yellow"/>
                <w:lang w:val="en-AU"/>
              </w:rPr>
            </w:pPr>
            <w:r w:rsidRPr="00043489">
              <w:rPr>
                <w:rFonts w:ascii="Times New Roman" w:eastAsia="Calibri" w:hAnsi="Times New Roman" w:cs="Times New Roman"/>
                <w:lang w:val="en-AU"/>
              </w:rPr>
              <w:t xml:space="preserve">27. </w:t>
            </w:r>
            <w:r w:rsidRPr="00043489">
              <w:rPr>
                <w:rFonts w:ascii="Times New Roman" w:eastAsia="Calibri" w:hAnsi="Times New Roman" w:cs="Times New Roman"/>
              </w:rPr>
              <w:t>You Will not round off the (hair on) the sides of your heads, nor shave the corners of your beards.</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28. </w:t>
            </w:r>
            <w:r w:rsidRPr="00043489">
              <w:rPr>
                <w:rFonts w:ascii="Times New Roman" w:eastAsia="Calibri" w:hAnsi="Times New Roman" w:cs="Times New Roman"/>
              </w:rPr>
              <w:t>You shall not make cuts in your flesh for a person [who died]. You shall not etch a tattoo on yourselves. I am the Lord.</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28. </w:t>
            </w:r>
            <w:r w:rsidRPr="00043489">
              <w:rPr>
                <w:rFonts w:ascii="Times New Roman" w:eastAsia="Calibri" w:hAnsi="Times New Roman" w:cs="Times New Roman"/>
              </w:rPr>
              <w:t>And a corrupting incision for the soul of the dead you will not make in your flesh, neither set upon yourselves an inscription by the in-cutting of any figured sign: I am the LORD.</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29. </w:t>
            </w:r>
            <w:r w:rsidRPr="00043489">
              <w:rPr>
                <w:rFonts w:ascii="Times New Roman" w:eastAsia="Calibri" w:hAnsi="Times New Roman" w:cs="Times New Roman"/>
                <w:b/>
                <w:bCs/>
                <w:highlight w:val="yellow"/>
              </w:rPr>
              <w:t xml:space="preserve">You shall not defile your daughter by making </w:t>
            </w:r>
            <w:r w:rsidRPr="00043489">
              <w:rPr>
                <w:rFonts w:ascii="Times New Roman" w:eastAsia="Calibri" w:hAnsi="Times New Roman" w:cs="Times New Roman"/>
                <w:b/>
                <w:bCs/>
                <w:highlight w:val="yellow"/>
              </w:rPr>
              <w:lastRenderedPageBreak/>
              <w:t>her a harlot</w:t>
            </w:r>
            <w:r w:rsidRPr="00043489">
              <w:rPr>
                <w:rFonts w:ascii="Times New Roman" w:eastAsia="Calibri" w:hAnsi="Times New Roman" w:cs="Times New Roman"/>
              </w:rPr>
              <w:t>, lest the Land fall into harlotry and the land be filled with immorality.</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lastRenderedPageBreak/>
              <w:t xml:space="preserve">29. </w:t>
            </w:r>
            <w:r w:rsidRPr="00043489">
              <w:rPr>
                <w:rFonts w:ascii="Times New Roman" w:eastAsia="Calibri" w:hAnsi="Times New Roman" w:cs="Times New Roman"/>
                <w:b/>
                <w:bCs/>
                <w:highlight w:val="yellow"/>
              </w:rPr>
              <w:t xml:space="preserve">You Will not profane your daughters to give </w:t>
            </w:r>
            <w:r w:rsidRPr="00043489">
              <w:rPr>
                <w:rFonts w:ascii="Times New Roman" w:eastAsia="Calibri" w:hAnsi="Times New Roman" w:cs="Times New Roman"/>
                <w:b/>
                <w:bCs/>
                <w:highlight w:val="yellow"/>
              </w:rPr>
              <w:lastRenderedPageBreak/>
              <w:t>them up to fornication:</w:t>
            </w:r>
            <w:r w:rsidRPr="00043489">
              <w:rPr>
                <w:rFonts w:ascii="Times New Roman" w:eastAsia="Calibri" w:hAnsi="Times New Roman" w:cs="Times New Roman"/>
              </w:rPr>
              <w:t xml:space="preserve"> </w:t>
            </w:r>
            <w:r w:rsidRPr="00043489">
              <w:rPr>
                <w:rFonts w:ascii="Times New Roman" w:eastAsia="Calibri" w:hAnsi="Times New Roman" w:cs="Times New Roman"/>
                <w:b/>
                <w:bCs/>
                <w:highlight w:val="yellow"/>
              </w:rPr>
              <w:t>neither delay to give your daughters unto a husband in their proper ages</w:t>
            </w:r>
            <w:r w:rsidRPr="00043489">
              <w:rPr>
                <w:rFonts w:ascii="Times New Roman" w:eastAsia="Calibri" w:hAnsi="Times New Roman" w:cs="Times New Roman"/>
              </w:rPr>
              <w:t>, lest they go astray by fornication after the people of the land, and the land be filled with whoredom.</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lastRenderedPageBreak/>
              <w:t xml:space="preserve">30. </w:t>
            </w:r>
            <w:r w:rsidRPr="00043489">
              <w:rPr>
                <w:rFonts w:ascii="Times New Roman" w:eastAsia="Calibri" w:hAnsi="Times New Roman" w:cs="Times New Roman"/>
              </w:rPr>
              <w:t>You shall observe My Sabbaths and revere My Sanctuary. I am the Lord.</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30. </w:t>
            </w:r>
            <w:r w:rsidRPr="00043489">
              <w:rPr>
                <w:rFonts w:ascii="Times New Roman" w:eastAsia="Calibri" w:hAnsi="Times New Roman" w:cs="Times New Roman"/>
              </w:rPr>
              <w:t>The days of My Sabbaths You Will keep, and go unto My sanctuary with reverence: I am the LORD.</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31. </w:t>
            </w:r>
            <w:r w:rsidRPr="00043489">
              <w:rPr>
                <w:rFonts w:ascii="Times New Roman" w:eastAsia="Calibri" w:hAnsi="Times New Roman" w:cs="Times New Roman"/>
              </w:rPr>
              <w:t>You shall not turn to [the sorcery of] Ov or Yid'oni; you shall not seek [these and thereby] defile yourselves through them. I am the Lord, your God.</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31. </w:t>
            </w:r>
            <w:r w:rsidRPr="00043489">
              <w:rPr>
                <w:rFonts w:ascii="Times New Roman" w:eastAsia="Calibri" w:hAnsi="Times New Roman" w:cs="Times New Roman"/>
              </w:rPr>
              <w:t>Go not astray after those who inquire of impostors, or bring up the dead, or interrogate the bone of Jeddua: neither be you inquirers with them, to pollute yourselves thereby I am the LORD your God.</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32. </w:t>
            </w:r>
            <w:r w:rsidRPr="00043489">
              <w:rPr>
                <w:rFonts w:ascii="Times New Roman" w:eastAsia="Calibri" w:hAnsi="Times New Roman" w:cs="Times New Roman"/>
              </w:rPr>
              <w:t>You shall rise before a venerable person and you shall respect the elderly, and you shall fear your God. I am the Lord.</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32. </w:t>
            </w:r>
            <w:r w:rsidRPr="00043489">
              <w:rPr>
                <w:rFonts w:ascii="Times New Roman" w:eastAsia="Calibri" w:hAnsi="Times New Roman" w:cs="Times New Roman"/>
              </w:rPr>
              <w:t>You Will rise up before the aged who instruct in the Law and honor the presence of the wise, and fear your God: I am the LORD.</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33. </w:t>
            </w:r>
            <w:r w:rsidRPr="00043489">
              <w:rPr>
                <w:rFonts w:ascii="Times New Roman" w:eastAsia="Calibri" w:hAnsi="Times New Roman" w:cs="Times New Roman"/>
              </w:rPr>
              <w:t>When a stranger sojourns with you in your land, you shall not taunt him.</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33. </w:t>
            </w:r>
            <w:r w:rsidRPr="00043489">
              <w:rPr>
                <w:rFonts w:ascii="Times New Roman" w:eastAsia="Calibri" w:hAnsi="Times New Roman" w:cs="Times New Roman"/>
              </w:rPr>
              <w:t>And if a stranger becomes a sojourner, and settles among you in your land, you will not taunt him with hard words:</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34. </w:t>
            </w:r>
            <w:r w:rsidRPr="00043489">
              <w:rPr>
                <w:rFonts w:ascii="Times New Roman" w:eastAsia="Calibri" w:hAnsi="Times New Roman" w:cs="Times New Roman"/>
              </w:rPr>
              <w:t>The stranger who sojourns with you shall be as a native from among you, and you shall love him as yourself; for you were strangers in the land of Egypt. I am the Lord, your God.</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34. </w:t>
            </w:r>
            <w:r w:rsidRPr="00043489">
              <w:rPr>
                <w:rFonts w:ascii="Times New Roman" w:eastAsia="Calibri" w:hAnsi="Times New Roman" w:cs="Times New Roman"/>
              </w:rPr>
              <w:t>but the stranger who sojourns among you Will be (treated) as the native born, and you will love him as yourself: you will not deal with him as if you did hate him; for you were sojourners in the land of Mizraim: I am the LORD your God.</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highlight w:val="yellow"/>
                <w:lang w:val="en-AU"/>
              </w:rPr>
            </w:pPr>
            <w:r w:rsidRPr="00043489">
              <w:rPr>
                <w:rFonts w:ascii="Times New Roman" w:eastAsia="Calibri" w:hAnsi="Times New Roman" w:cs="Times New Roman"/>
                <w:lang w:val="en-AU"/>
              </w:rPr>
              <w:t xml:space="preserve">35. </w:t>
            </w:r>
            <w:r w:rsidRPr="00043489">
              <w:rPr>
                <w:rFonts w:ascii="Times New Roman" w:eastAsia="Calibri" w:hAnsi="Times New Roman" w:cs="Times New Roman"/>
              </w:rPr>
              <w:t>You shall not commit a perversion of justice with measures, weights, or liquid measures.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highlight w:val="yellow"/>
                <w:lang w:val="en-AU"/>
              </w:rPr>
            </w:pPr>
            <w:r w:rsidRPr="00043489">
              <w:rPr>
                <w:rFonts w:ascii="Times New Roman" w:eastAsia="Calibri" w:hAnsi="Times New Roman" w:cs="Times New Roman"/>
                <w:lang w:val="en-AU"/>
              </w:rPr>
              <w:t xml:space="preserve">35. </w:t>
            </w:r>
            <w:r w:rsidRPr="00043489">
              <w:rPr>
                <w:rFonts w:ascii="Times New Roman" w:eastAsia="Calibri" w:hAnsi="Times New Roman" w:cs="Times New Roman"/>
              </w:rPr>
              <w:t>You Will not deal falsely in the ordering of judgment; in the admeasurement of summer and winter; in weight and measure, in heaping up, or in sweeping off:</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36. </w:t>
            </w:r>
            <w:r w:rsidRPr="00043489">
              <w:rPr>
                <w:rFonts w:ascii="Times New Roman" w:eastAsia="Calibri" w:hAnsi="Times New Roman" w:cs="Times New Roman"/>
              </w:rPr>
              <w:t>You shall have true scales, true weights, a true ephah, and a true hin. I am the Lord, your God, Who brought you out of the land of Egypt.</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36. </w:t>
            </w:r>
            <w:r w:rsidRPr="00043489">
              <w:rPr>
                <w:rFonts w:ascii="Times New Roman" w:eastAsia="Calibri" w:hAnsi="Times New Roman" w:cs="Times New Roman"/>
              </w:rPr>
              <w:t>but balances of truth, weights of truth, measures of truth, and tankards of truth, Will yours be. I am the LORD your God who brought you redeemed from the land of Mizraim:</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highlight w:val="yellow"/>
                <w:lang w:val="en-AU"/>
              </w:rPr>
            </w:pPr>
            <w:r w:rsidRPr="00043489">
              <w:rPr>
                <w:rFonts w:ascii="Times New Roman" w:eastAsia="Calibri" w:hAnsi="Times New Roman" w:cs="Times New Roman"/>
                <w:lang w:val="en-AU"/>
              </w:rPr>
              <w:t xml:space="preserve">37. </w:t>
            </w:r>
            <w:r w:rsidRPr="00043489">
              <w:rPr>
                <w:rFonts w:ascii="Times New Roman" w:eastAsia="Calibri" w:hAnsi="Times New Roman" w:cs="Times New Roman"/>
              </w:rPr>
              <w:t>You shall observe all My statutes and all My ordinances, and fulfill them. I am the Lord.</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highlight w:val="yellow"/>
                <w:lang w:val="en-AU"/>
              </w:rPr>
            </w:pPr>
            <w:r w:rsidRPr="00043489">
              <w:rPr>
                <w:rFonts w:ascii="Times New Roman" w:eastAsia="Calibri" w:hAnsi="Times New Roman" w:cs="Times New Roman"/>
                <w:lang w:val="en-AU"/>
              </w:rPr>
              <w:t xml:space="preserve">37. </w:t>
            </w:r>
            <w:r w:rsidRPr="00043489">
              <w:rPr>
                <w:rFonts w:ascii="Times New Roman" w:eastAsia="Calibri" w:hAnsi="Times New Roman" w:cs="Times New Roman"/>
              </w:rPr>
              <w:t>and you will observe all My statutes, and all the ordinances of My judgments, and do them: I am the LORD.</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rPr>
            </w:pPr>
            <w:r w:rsidRPr="00043489">
              <w:rPr>
                <w:rFonts w:ascii="Times New Roman" w:eastAsia="Calibri" w:hAnsi="Times New Roman" w:cs="Times New Roman"/>
                <w:lang w:val="en-AU"/>
              </w:rPr>
              <w:t xml:space="preserve">1. </w:t>
            </w:r>
            <w:r w:rsidRPr="00043489">
              <w:rPr>
                <w:rFonts w:ascii="Times New Roman" w:eastAsia="Calibri" w:hAnsi="Times New Roman" w:cs="Times New Roman"/>
              </w:rPr>
              <w:t xml:space="preserve">And the Lord spoke to Moses, saying, </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rPr>
            </w:pPr>
            <w:r w:rsidRPr="00043489">
              <w:rPr>
                <w:rFonts w:ascii="Times New Roman" w:eastAsia="Calibri" w:hAnsi="Times New Roman" w:cs="Times New Roman"/>
                <w:lang w:val="en-AU"/>
              </w:rPr>
              <w:t xml:space="preserve">1. </w:t>
            </w:r>
            <w:r w:rsidRPr="00043489">
              <w:rPr>
                <w:rFonts w:ascii="Times New Roman" w:eastAsia="Calibri" w:hAnsi="Times New Roman" w:cs="Times New Roman"/>
              </w:rPr>
              <w:t xml:space="preserve">And the Lord spoke with Mosheh, saying: </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 </w:t>
            </w:r>
            <w:r w:rsidRPr="00043489">
              <w:rPr>
                <w:rFonts w:ascii="Times New Roman" w:eastAsia="Calibri" w:hAnsi="Times New Roman" w:cs="Times New Roman"/>
              </w:rPr>
              <w:t>And to the children of Israel, you shall say: Any man of the children of Israel or of the strangers who sojourn among Israel, who gives any of his offspring to Molech, shall surely be put to death; the people of the land shall pelt him with stones.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 </w:t>
            </w:r>
            <w:r w:rsidRPr="00043489">
              <w:rPr>
                <w:rFonts w:ascii="Times New Roman" w:eastAsia="Calibri" w:hAnsi="Times New Roman" w:cs="Times New Roman"/>
              </w:rPr>
              <w:t>And with the sons of Israel speak you, to say: A man of the family of the sons of Israel, whether young or old, who will make (an offering) of his offspring unto Molek to be burned in the fire, will be verily put to death: the people of the house of Israel will punish his guilt by the infliction of stones;</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 </w:t>
            </w:r>
            <w:r w:rsidRPr="00043489">
              <w:rPr>
                <w:rFonts w:ascii="Times New Roman" w:eastAsia="Calibri" w:hAnsi="Times New Roman" w:cs="Times New Roman"/>
              </w:rPr>
              <w:t>And I will set My attention upon that man, and I will cut him off from amidst his people, because he gave of his offspring to Molech in order to defile My holy ones and to profane My holy Name.</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3. </w:t>
            </w:r>
            <w:r w:rsidRPr="00043489">
              <w:rPr>
                <w:rFonts w:ascii="Times New Roman" w:eastAsia="Calibri" w:hAnsi="Times New Roman" w:cs="Times New Roman"/>
              </w:rPr>
              <w:t>and I will cause a satan, to make prosperity to cease with that man, and will cut him off from among his people; because he gave his offspring in strange worship to pollute My sanctuary and to profane My holy Name.</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4. </w:t>
            </w:r>
            <w:r w:rsidRPr="00043489">
              <w:rPr>
                <w:rFonts w:ascii="Times New Roman" w:eastAsia="Calibri" w:hAnsi="Times New Roman" w:cs="Times New Roman"/>
              </w:rPr>
              <w:t>But if the people of the land ignore that man when he gives of his offspring to Molech, not putting him to death</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4. </w:t>
            </w:r>
            <w:r w:rsidRPr="00043489">
              <w:rPr>
                <w:rFonts w:ascii="Times New Roman" w:eastAsia="Calibri" w:hAnsi="Times New Roman" w:cs="Times New Roman"/>
              </w:rPr>
              <w:t>And if the people of the house of Israel hiding hide their eyes from that man, when he gives his offspring unto strange worship, that they might not kill him,</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5. </w:t>
            </w:r>
            <w:r w:rsidRPr="00043489">
              <w:rPr>
                <w:rFonts w:ascii="Times New Roman" w:eastAsia="Calibri" w:hAnsi="Times New Roman" w:cs="Times New Roman"/>
              </w:rPr>
              <w:t xml:space="preserve">I will set My attention upon that man, and upon his family, and I will cut him off, and all who stray after </w:t>
            </w:r>
            <w:r w:rsidRPr="00043489">
              <w:rPr>
                <w:rFonts w:ascii="Times New Roman" w:eastAsia="Calibri" w:hAnsi="Times New Roman" w:cs="Times New Roman"/>
              </w:rPr>
              <w:lastRenderedPageBreak/>
              <w:t>him to stray after Molech, from amidst their people.</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lastRenderedPageBreak/>
              <w:t xml:space="preserve">5. </w:t>
            </w:r>
            <w:r w:rsidRPr="00043489">
              <w:rPr>
                <w:rFonts w:ascii="Times New Roman" w:eastAsia="Calibri" w:hAnsi="Times New Roman" w:cs="Times New Roman"/>
              </w:rPr>
              <w:t xml:space="preserve">then will I appoint a satan, to make a controversy against that man, and against his family who protect </w:t>
            </w:r>
            <w:r w:rsidRPr="00043489">
              <w:rPr>
                <w:rFonts w:ascii="Times New Roman" w:eastAsia="Calibri" w:hAnsi="Times New Roman" w:cs="Times New Roman"/>
              </w:rPr>
              <w:lastRenderedPageBreak/>
              <w:t>(cover) him, to chastise (them) with afflictions; and him will I destroy, and all who follow him to wander after strange worship, from among their people.</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lastRenderedPageBreak/>
              <w:t xml:space="preserve">6. </w:t>
            </w:r>
            <w:r w:rsidRPr="00043489">
              <w:rPr>
                <w:rFonts w:ascii="Times New Roman" w:eastAsia="Calibri" w:hAnsi="Times New Roman" w:cs="Times New Roman"/>
              </w:rPr>
              <w:t>And the person who turns to Ov or Yid'oni, to stray after them I will set My attention upon that person, and I will cut him off from amidst his people.</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6. </w:t>
            </w:r>
            <w:r w:rsidRPr="00043489">
              <w:rPr>
                <w:rFonts w:ascii="Times New Roman" w:eastAsia="Calibri" w:hAnsi="Times New Roman" w:cs="Times New Roman"/>
              </w:rPr>
              <w:t>And the man who turns aside to inquire of the impostors, or to seek to bring up the dead, or to inquire by the bone of Jeddua, to go astray after them, I will appoint a satan to punish that man, and will destroy him by a plague from among his people.</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7. </w:t>
            </w:r>
            <w:r w:rsidRPr="00043489">
              <w:rPr>
                <w:rFonts w:ascii="Times New Roman" w:eastAsia="Calibri" w:hAnsi="Times New Roman" w:cs="Times New Roman"/>
                <w:b/>
                <w:bCs/>
                <w:highlight w:val="yellow"/>
              </w:rPr>
              <w:t>You shall sanctify yourselves and be holy, for I am the Lord, your God.</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7. </w:t>
            </w:r>
            <w:r w:rsidRPr="00043489">
              <w:rPr>
                <w:rFonts w:ascii="Times New Roman" w:eastAsia="Calibri" w:hAnsi="Times New Roman" w:cs="Times New Roman"/>
                <w:b/>
                <w:bCs/>
                <w:highlight w:val="yellow"/>
              </w:rPr>
              <w:t>But sanctify yourselves, and be holy in your bodies, that your prayers may be received with acceptance: I am the LORD who sanctifies you.</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8. </w:t>
            </w:r>
            <w:r w:rsidRPr="00043489">
              <w:rPr>
                <w:rFonts w:ascii="Times New Roman" w:eastAsia="Calibri" w:hAnsi="Times New Roman" w:cs="Times New Roman"/>
              </w:rPr>
              <w:t>And you shall observe My statutes and fulfill them. I am the Lord, Who sanctifies you.</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8. </w:t>
            </w:r>
            <w:r w:rsidRPr="00043489">
              <w:rPr>
                <w:rFonts w:ascii="Times New Roman" w:eastAsia="Calibri" w:hAnsi="Times New Roman" w:cs="Times New Roman"/>
              </w:rPr>
              <w:t>And observe My statutes and perform them: I am the LORD who sanctifies you.</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9. </w:t>
            </w:r>
            <w:r w:rsidRPr="00043489">
              <w:rPr>
                <w:rFonts w:ascii="Times New Roman" w:eastAsia="Calibri" w:hAnsi="Times New Roman" w:cs="Times New Roman"/>
              </w:rPr>
              <w:t>For any man who curses his father or his mother shall be put to death; he has cursed his father or his mother; his blood is upon himself.</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9. </w:t>
            </w:r>
            <w:r w:rsidRPr="00043489">
              <w:rPr>
                <w:rFonts w:ascii="Times New Roman" w:eastAsia="Calibri" w:hAnsi="Times New Roman" w:cs="Times New Roman"/>
              </w:rPr>
              <w:t>For the young man or the old man who curses his father or his mother by the revealed Name, will be verily put to death by the casting of stones; because he has cursed his father or his mother, he is guilty of death.</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bCs/>
                <w:lang w:val="en-AU"/>
              </w:rPr>
            </w:pPr>
            <w:r w:rsidRPr="00043489">
              <w:rPr>
                <w:rFonts w:ascii="Times New Roman" w:eastAsia="Calibri" w:hAnsi="Times New Roman" w:cs="Times New Roman"/>
                <w:bCs/>
                <w:lang w:val="en-AU"/>
              </w:rPr>
              <w:t xml:space="preserve">10. </w:t>
            </w:r>
            <w:r w:rsidRPr="00043489">
              <w:rPr>
                <w:rFonts w:ascii="Times New Roman" w:eastAsia="Calibri" w:hAnsi="Times New Roman" w:cs="Times New Roman"/>
                <w:bCs/>
              </w:rPr>
              <w:t>And a man who commits adultery with [another] man's wife, committing adultery with the wife of his fellow the adulterer and the adulteress shall surely be put to death.</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bCs/>
                <w:lang w:val="en-AU"/>
              </w:rPr>
            </w:pPr>
            <w:r w:rsidRPr="00043489">
              <w:rPr>
                <w:rFonts w:ascii="Times New Roman" w:eastAsia="Calibri" w:hAnsi="Times New Roman" w:cs="Times New Roman"/>
                <w:bCs/>
                <w:lang w:val="en-AU"/>
              </w:rPr>
              <w:t xml:space="preserve">10. </w:t>
            </w:r>
            <w:r w:rsidRPr="00043489">
              <w:rPr>
                <w:rFonts w:ascii="Times New Roman" w:eastAsia="Calibri" w:hAnsi="Times New Roman" w:cs="Times New Roman"/>
                <w:bCs/>
              </w:rPr>
              <w:t>And the man who by adultery defiles the wife of (another) man, or who commits adultery with the wife of his married neighbor, will be verily put to death, by strangulation, with the hard towel in the tender part: and on account of a betrothed person, by the casting of stones: both the adulterer and the adulteress (will die).</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bCs/>
                <w:lang w:val="en-AU"/>
              </w:rPr>
            </w:pPr>
            <w:r w:rsidRPr="00043489">
              <w:rPr>
                <w:rFonts w:ascii="Times New Roman" w:eastAsia="Calibri" w:hAnsi="Times New Roman" w:cs="Times New Roman"/>
                <w:bCs/>
                <w:lang w:val="en-AU"/>
              </w:rPr>
              <w:t xml:space="preserve">11. </w:t>
            </w:r>
            <w:r w:rsidRPr="00043489">
              <w:rPr>
                <w:rFonts w:ascii="Times New Roman" w:eastAsia="Calibri" w:hAnsi="Times New Roman" w:cs="Times New Roman"/>
                <w:bCs/>
              </w:rPr>
              <w:t>And a man who lies with his father's wife has uncovered his father's nakedness: both of them shall surely be put to death; their blood is upon themselves.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bCs/>
                <w:lang w:val="en-AU"/>
              </w:rPr>
            </w:pPr>
            <w:r w:rsidRPr="00043489">
              <w:rPr>
                <w:rFonts w:ascii="Times New Roman" w:eastAsia="Calibri" w:hAnsi="Times New Roman" w:cs="Times New Roman"/>
                <w:bCs/>
                <w:lang w:val="en-AU"/>
              </w:rPr>
              <w:t xml:space="preserve">11. </w:t>
            </w:r>
            <w:r w:rsidRPr="00043489">
              <w:rPr>
                <w:rFonts w:ascii="Times New Roman" w:eastAsia="Calibri" w:hAnsi="Times New Roman" w:cs="Times New Roman"/>
                <w:bCs/>
              </w:rPr>
              <w:t>And a man who lies with his father's wife, whether his own mother or another wife, and who has dishonored the nakedness of his father will be verily put to death: both of them are guilty of death by the casting of stones.</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12. </w:t>
            </w:r>
            <w:r w:rsidRPr="00043489">
              <w:rPr>
                <w:rFonts w:ascii="Times New Roman" w:eastAsia="Calibri" w:hAnsi="Times New Roman" w:cs="Times New Roman"/>
              </w:rPr>
              <w:t>And a man who lies with his daughter in law both of them shall surely be put to death; they have committed a depravity; their blood is upon themselves.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12. </w:t>
            </w:r>
            <w:r w:rsidRPr="00043489">
              <w:rPr>
                <w:rFonts w:ascii="Times New Roman" w:eastAsia="Calibri" w:hAnsi="Times New Roman" w:cs="Times New Roman"/>
              </w:rPr>
              <w:t>And if a man lies with his daughter-in-law, both of them will be put to death; they have wrought confusion, they are guilty of death by the casting of stones.</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13. </w:t>
            </w:r>
            <w:r w:rsidRPr="00043489">
              <w:rPr>
                <w:rFonts w:ascii="Times New Roman" w:eastAsia="Calibri" w:hAnsi="Times New Roman" w:cs="Times New Roman"/>
              </w:rPr>
              <w:t>And a man who lies with a male as one would with a woman both of them have committed an abomination; they shall surely be put to death; their blood is upon themselves.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13. </w:t>
            </w:r>
            <w:r w:rsidRPr="00043489">
              <w:rPr>
                <w:rFonts w:ascii="Times New Roman" w:eastAsia="Calibri" w:hAnsi="Times New Roman" w:cs="Times New Roman"/>
              </w:rPr>
              <w:t>And if a man lies with a man as with a woman, they have wrought abomination; both of them will die by the stoning of stones.</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14. And a man who takes a woman and her mother it is evil counsel. They shall burn him and them in fire, and there shall be no evil counsel in your midst.</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14. </w:t>
            </w:r>
            <w:r w:rsidRPr="00043489">
              <w:rPr>
                <w:rFonts w:ascii="Times New Roman" w:eastAsia="Calibri" w:hAnsi="Times New Roman" w:cs="Times New Roman"/>
              </w:rPr>
              <w:t>And if a man takes a wife and her mother, it is fornication let them be burned with fire with melted lead in their mouth, that fornication may not be among you.</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15. </w:t>
            </w:r>
            <w:r w:rsidRPr="00043489">
              <w:rPr>
                <w:rFonts w:ascii="Times New Roman" w:eastAsia="Calibri" w:hAnsi="Times New Roman" w:cs="Times New Roman"/>
              </w:rPr>
              <w:t>And a man who lies with an animal, shall surely be put to death, and you shall kill the animal.</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15. </w:t>
            </w:r>
            <w:r w:rsidRPr="00043489">
              <w:rPr>
                <w:rFonts w:ascii="Times New Roman" w:eastAsia="Calibri" w:hAnsi="Times New Roman" w:cs="Times New Roman"/>
              </w:rPr>
              <w:t>And a man who lies with a beast will be surely put to death with the stoning of stones, and the beast will be slain with spikes.</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16. </w:t>
            </w:r>
            <w:r w:rsidRPr="00043489">
              <w:rPr>
                <w:rFonts w:ascii="Times New Roman" w:eastAsia="Calibri" w:hAnsi="Times New Roman" w:cs="Times New Roman"/>
              </w:rPr>
              <w:t>And a woman who comes close to any animal so that it will mate with her you shall kill the woman and the animal; they shall surely be put to death; their blood is upon themselves.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16. </w:t>
            </w:r>
            <w:r w:rsidRPr="00043489">
              <w:rPr>
                <w:rFonts w:ascii="Times New Roman" w:eastAsia="Calibri" w:hAnsi="Times New Roman" w:cs="Times New Roman"/>
              </w:rPr>
              <w:t>And if a woman approaches the side of any beast that it may have to do with her, they will be slain; the woman by the casting of stones, and the beast by the slaughter of spikes, they will die; for they are deserving of death.</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17. </w:t>
            </w:r>
            <w:r w:rsidRPr="00043489">
              <w:rPr>
                <w:rFonts w:ascii="Times New Roman" w:eastAsia="Calibri" w:hAnsi="Times New Roman" w:cs="Times New Roman"/>
              </w:rPr>
              <w:t xml:space="preserve">And a man who takes his sister, whether his father's daughter or his mother's daughter, and he sees her </w:t>
            </w:r>
            <w:r w:rsidRPr="00043489">
              <w:rPr>
                <w:rFonts w:ascii="Times New Roman" w:eastAsia="Calibri" w:hAnsi="Times New Roman" w:cs="Times New Roman"/>
              </w:rPr>
              <w:lastRenderedPageBreak/>
              <w:t>nakedness, and she sees his nakedness it is a disgraceful act, and they shall be cut off before the eyes of the members of their people; he uncovered his sister's nakedness; he shall bear his sin.</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lastRenderedPageBreak/>
              <w:t xml:space="preserve">17. </w:t>
            </w:r>
            <w:r w:rsidRPr="00043489">
              <w:rPr>
                <w:rFonts w:ascii="Times New Roman" w:eastAsia="Calibri" w:hAnsi="Times New Roman" w:cs="Times New Roman"/>
              </w:rPr>
              <w:t xml:space="preserve">And if a man lies with his sister, his father's daughter, or the daughter of his mother, and he </w:t>
            </w:r>
            <w:r w:rsidRPr="00043489">
              <w:rPr>
                <w:rFonts w:ascii="Times New Roman" w:eastAsia="Calibri" w:hAnsi="Times New Roman" w:cs="Times New Roman"/>
              </w:rPr>
              <w:lastRenderedPageBreak/>
              <w:t>dishonors her nakedness, it is depravity: for I showed mercy with the first ones, on behalf of the peopling of the world by them, while as yet I had not promulgated the Law in the world: but after the Law has been declared in the world, everyone who commits these things will be destroyed by mortality, and the children of their people will witness their punishment; for he who has dishonored the nakedness of his sister will be guilty of death.</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lastRenderedPageBreak/>
              <w:t xml:space="preserve">18. </w:t>
            </w:r>
            <w:r w:rsidRPr="00043489">
              <w:rPr>
                <w:rFonts w:ascii="Times New Roman" w:eastAsia="Calibri" w:hAnsi="Times New Roman" w:cs="Times New Roman"/>
              </w:rPr>
              <w:t>And a man who lies with a woman who has a flow, and he uncovers her nakedness he has bared her fountain, and she has uncovered the fountain of her blood. Both of them shall be cut off from the midst of their people.</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18. </w:t>
            </w:r>
            <w:r w:rsidRPr="00043489">
              <w:rPr>
                <w:rFonts w:ascii="Times New Roman" w:eastAsia="Calibri" w:hAnsi="Times New Roman" w:cs="Times New Roman"/>
              </w:rPr>
              <w:t>And a man who lies with a woman who is unclean, and dishonors her nakedness, they will both of them be destroyed by a plague from among their people.</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19. </w:t>
            </w:r>
            <w:r w:rsidRPr="00043489">
              <w:rPr>
                <w:rFonts w:ascii="Times New Roman" w:eastAsia="Calibri" w:hAnsi="Times New Roman" w:cs="Times New Roman"/>
              </w:rPr>
              <w:t>And you shall not uncover the nakedness of your mother's sister or your father's sister, for he would be baring his close relative; they shall bear their sin.</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19. </w:t>
            </w:r>
            <w:r w:rsidRPr="00043489">
              <w:rPr>
                <w:rFonts w:ascii="Times New Roman" w:eastAsia="Calibri" w:hAnsi="Times New Roman" w:cs="Times New Roman"/>
              </w:rPr>
              <w:t>Nor will you dishonor the nakedness of your mother's sister nor your father's sister; for he has dishonored the flesh of his near kin: they will receive the penalty of their guilt in dying.</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20. </w:t>
            </w:r>
            <w:r w:rsidRPr="00043489">
              <w:rPr>
                <w:rFonts w:ascii="Times New Roman" w:eastAsia="Calibri" w:hAnsi="Times New Roman" w:cs="Times New Roman"/>
              </w:rPr>
              <w:t>And a man who lies with his aunt he has uncovered his uncle's nakedness; they shall bear their transgression; they shall die childless.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20. </w:t>
            </w:r>
            <w:r w:rsidRPr="00043489">
              <w:rPr>
                <w:rFonts w:ascii="Times New Roman" w:eastAsia="Calibri" w:hAnsi="Times New Roman" w:cs="Times New Roman"/>
              </w:rPr>
              <w:t>And if a man lies with the wife of his father's brother, he has dishonored the nakedness of his father's brother: they will receive their punishment; they will be consumed by mortality; without children will they die.</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21. </w:t>
            </w:r>
            <w:r w:rsidRPr="00043489">
              <w:rPr>
                <w:rFonts w:ascii="Times New Roman" w:eastAsia="Calibri" w:hAnsi="Times New Roman" w:cs="Times New Roman"/>
              </w:rPr>
              <w:t>And a man who takes his brother's wife it is a repulsive act; he has uncovered his brother's nakedness; they shall be childless.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21. </w:t>
            </w:r>
            <w:r w:rsidRPr="00043489">
              <w:rPr>
                <w:rFonts w:ascii="Times New Roman" w:eastAsia="Calibri" w:hAnsi="Times New Roman" w:cs="Times New Roman"/>
              </w:rPr>
              <w:t>And if a man take the wife of his brother during his life, it is an abomination: he has dishonored the nakedness of his brother; without children will they be.</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22. </w:t>
            </w:r>
            <w:r w:rsidRPr="00043489">
              <w:rPr>
                <w:rFonts w:ascii="Times New Roman" w:eastAsia="Calibri" w:hAnsi="Times New Roman" w:cs="Times New Roman"/>
              </w:rPr>
              <w:t xml:space="preserve">And you shall observe all My statutes and all My ordinances, and fulfill them, </w:t>
            </w:r>
            <w:r w:rsidRPr="00043489">
              <w:rPr>
                <w:rFonts w:ascii="Times New Roman" w:eastAsia="Calibri" w:hAnsi="Times New Roman" w:cs="Times New Roman"/>
                <w:b/>
                <w:bCs/>
                <w:highlight w:val="yellow"/>
              </w:rPr>
              <w:t>then the Land, to which I am bringing you to dwell therein, will not vomit you out.</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22. </w:t>
            </w:r>
            <w:r w:rsidRPr="00043489">
              <w:rPr>
                <w:rFonts w:ascii="Times New Roman" w:eastAsia="Calibri" w:hAnsi="Times New Roman" w:cs="Times New Roman"/>
              </w:rPr>
              <w:t xml:space="preserve">But you, the congregation of Israel, will observe all My statutes, and all the ordinances of My judgments, and do them; </w:t>
            </w:r>
            <w:r w:rsidRPr="00043489">
              <w:rPr>
                <w:rFonts w:ascii="Times New Roman" w:eastAsia="Calibri" w:hAnsi="Times New Roman" w:cs="Times New Roman"/>
                <w:b/>
                <w:bCs/>
                <w:highlight w:val="yellow"/>
              </w:rPr>
              <w:t>that the land into which I am to bring you to dwell in it may not cast you out:</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23. </w:t>
            </w:r>
            <w:r w:rsidRPr="00043489">
              <w:rPr>
                <w:rFonts w:ascii="Times New Roman" w:eastAsia="Calibri" w:hAnsi="Times New Roman" w:cs="Times New Roman"/>
              </w:rPr>
              <w:t>You shall not follow the practices of the nation that I am sending away from before you, for they committed all these [sins], and I was disgusted with them.</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23. </w:t>
            </w:r>
            <w:r w:rsidRPr="00043489">
              <w:rPr>
                <w:rFonts w:ascii="Times New Roman" w:eastAsia="Calibri" w:hAnsi="Times New Roman" w:cs="Times New Roman"/>
              </w:rPr>
              <w:t>and walk not after the laws of the peoples whom I drive away from before you; for they have committed all these abhorrent things, and My Word has abhorred them.</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24. </w:t>
            </w:r>
            <w:r w:rsidRPr="00043489">
              <w:rPr>
                <w:rFonts w:ascii="Times New Roman" w:eastAsia="Calibri" w:hAnsi="Times New Roman" w:cs="Times New Roman"/>
              </w:rPr>
              <w:t xml:space="preserve">So I said to you, You shall possess their land, and I shall give it to you to possess it a land flowing with milk and honey. I am the Lord your God, </w:t>
            </w:r>
            <w:r w:rsidRPr="00043489">
              <w:rPr>
                <w:rFonts w:ascii="Times New Roman" w:eastAsia="Calibri" w:hAnsi="Times New Roman" w:cs="Times New Roman"/>
                <w:b/>
                <w:bCs/>
                <w:highlight w:val="yellow"/>
              </w:rPr>
              <w:t>Who has distinguished you from the peoples.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24. </w:t>
            </w:r>
            <w:r w:rsidRPr="00043489">
              <w:rPr>
                <w:rFonts w:ascii="Times New Roman" w:eastAsia="Calibri" w:hAnsi="Times New Roman" w:cs="Times New Roman"/>
              </w:rPr>
              <w:t xml:space="preserve">But I have told you to beware of these horrors, that you may inherit their land; and I will give it you to possess it, a land producing milk and honey </w:t>
            </w:r>
            <w:r w:rsidRPr="00043489">
              <w:rPr>
                <w:rFonts w:ascii="Times New Roman" w:eastAsia="Calibri" w:hAnsi="Times New Roman" w:cs="Times New Roman"/>
                <w:b/>
                <w:bCs/>
                <w:highlight w:val="yellow"/>
              </w:rPr>
              <w:t>I am the LORD your God who have separated you from the Gentiles</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25. </w:t>
            </w:r>
            <w:r w:rsidRPr="00043489">
              <w:rPr>
                <w:rFonts w:ascii="Times New Roman" w:eastAsia="Calibri" w:hAnsi="Times New Roman" w:cs="Times New Roman"/>
                <w:b/>
                <w:bCs/>
                <w:highlight w:val="yellow"/>
              </w:rPr>
              <w:t>And you shall distinguish between clean animals and unclean ones</w:t>
            </w:r>
            <w:r w:rsidRPr="00043489">
              <w:rPr>
                <w:rFonts w:ascii="Times New Roman" w:eastAsia="Calibri" w:hAnsi="Times New Roman" w:cs="Times New Roman"/>
              </w:rPr>
              <w:t>, and between unclean birds and clean ones; thus you shall not make yourselves disgusting through [unclean] animals and birds and any [creature] which crawls on the earth, that I have distinguished for you to render unclean.</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25. </w:t>
            </w:r>
            <w:r w:rsidRPr="00043489">
              <w:rPr>
                <w:rFonts w:ascii="Times New Roman" w:eastAsia="Calibri" w:hAnsi="Times New Roman" w:cs="Times New Roman"/>
                <w:b/>
                <w:bCs/>
                <w:highlight w:val="yellow"/>
              </w:rPr>
              <w:t>And you will make distinction between the animal which is fit to be eaten, and that which it is improper to eat;</w:t>
            </w:r>
            <w:r w:rsidRPr="00043489">
              <w:rPr>
                <w:rFonts w:ascii="Times New Roman" w:eastAsia="Calibri" w:hAnsi="Times New Roman" w:cs="Times New Roman"/>
              </w:rPr>
              <w:t xml:space="preserve"> and between the fowl which it is improper to eat, and that which is fit to be eaten. Defile not your souls by (eating of) the animal that is torn by a wild beast, or the bird torn by the falcon, or anything that creeps upon the which I have from you for their uncleanness.</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26. </w:t>
            </w:r>
            <w:r w:rsidRPr="00043489">
              <w:rPr>
                <w:rFonts w:ascii="Times New Roman" w:eastAsia="Calibri" w:hAnsi="Times New Roman" w:cs="Times New Roman"/>
                <w:b/>
                <w:bCs/>
                <w:highlight w:val="yellow"/>
              </w:rPr>
              <w:t>And you shall be holy to Me, for I, the Lord, am holy, and I have distinguished you from the peoples, to be Mine.</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26. </w:t>
            </w:r>
            <w:r w:rsidRPr="00043489">
              <w:rPr>
                <w:rFonts w:ascii="Times New Roman" w:eastAsia="Calibri" w:hAnsi="Times New Roman" w:cs="Times New Roman"/>
                <w:b/>
                <w:bCs/>
                <w:highlight w:val="yellow"/>
              </w:rPr>
              <w:t>And you will be holy before Me; for holy am I, the LORD, who have chosen you, and separated you from the Gentiles to be worshippers before Me.</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27. </w:t>
            </w:r>
            <w:r w:rsidRPr="00043489">
              <w:rPr>
                <w:rFonts w:ascii="Times New Roman" w:eastAsia="Calibri" w:hAnsi="Times New Roman" w:cs="Times New Roman"/>
              </w:rPr>
              <w:t xml:space="preserve">And a man or a woman who has [the sorcery of] Ov </w:t>
            </w:r>
            <w:r w:rsidRPr="00043489">
              <w:rPr>
                <w:rFonts w:ascii="Times New Roman" w:eastAsia="Calibri" w:hAnsi="Times New Roman" w:cs="Times New Roman"/>
              </w:rPr>
              <w:lastRenderedPageBreak/>
              <w:t>or Yid'oni, shall surely be put to death; they shall pelt them with stones; their blood is upon themselves.</w:t>
            </w: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lastRenderedPageBreak/>
              <w:t xml:space="preserve">27. </w:t>
            </w:r>
            <w:r w:rsidRPr="00043489">
              <w:rPr>
                <w:rFonts w:ascii="Times New Roman" w:eastAsia="Calibri" w:hAnsi="Times New Roman" w:cs="Times New Roman"/>
              </w:rPr>
              <w:t xml:space="preserve">And the man or the woman who hath in them (the </w:t>
            </w:r>
            <w:r w:rsidRPr="00043489">
              <w:rPr>
                <w:rFonts w:ascii="Times New Roman" w:eastAsia="Calibri" w:hAnsi="Times New Roman" w:cs="Times New Roman"/>
              </w:rPr>
              <w:lastRenderedPageBreak/>
              <w:t>spirit of) divination or necromancy will die by the casting of stones; for they are guilty of death.</w:t>
            </w:r>
          </w:p>
        </w:tc>
      </w:tr>
      <w:tr w:rsidR="00525B47" w:rsidRPr="00043489" w:rsidTr="00A92A50">
        <w:tc>
          <w:tcPr>
            <w:tcW w:w="5146"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rPr>
                <w:rFonts w:ascii="Times New Roman" w:eastAsia="Calibri" w:hAnsi="Times New Roman" w:cs="Times New Roman"/>
                <w:lang w:val="en-AU"/>
              </w:rPr>
            </w:pPr>
          </w:p>
        </w:tc>
        <w:tc>
          <w:tcPr>
            <w:tcW w:w="5150" w:type="dxa"/>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pacing w:after="0" w:line="240" w:lineRule="auto"/>
              <w:rPr>
                <w:rFonts w:ascii="Times New Roman" w:eastAsia="Calibri" w:hAnsi="Times New Roman" w:cs="Times New Roman"/>
                <w:lang w:val="en-AU"/>
              </w:rPr>
            </w:pPr>
          </w:p>
        </w:tc>
      </w:tr>
    </w:tbl>
    <w:p w:rsidR="00525B47" w:rsidRPr="00043489" w:rsidRDefault="00525B47" w:rsidP="00525B47">
      <w:pPr>
        <w:keepNext/>
        <w:widowControl w:val="0"/>
        <w:spacing w:after="0" w:line="240" w:lineRule="auto"/>
        <w:jc w:val="center"/>
        <w:rPr>
          <w:rFonts w:ascii="Century Schoolbook" w:eastAsia="Calibri" w:hAnsi="Century Schoolbook" w:cs="Times New Roman"/>
          <w:b/>
          <w:bCs/>
          <w:sz w:val="28"/>
          <w:szCs w:val="28"/>
          <w:lang w:val="en-AU"/>
        </w:rPr>
      </w:pPr>
    </w:p>
    <w:p w:rsidR="00525B47" w:rsidRPr="00043489" w:rsidRDefault="00525B47" w:rsidP="00525B47">
      <w:pPr>
        <w:keepNext/>
        <w:widowControl w:val="0"/>
        <w:spacing w:after="0" w:line="240" w:lineRule="auto"/>
        <w:jc w:val="center"/>
        <w:rPr>
          <w:rFonts w:ascii="Century Schoolbook" w:eastAsia="Calibri" w:hAnsi="Century Schoolbook" w:cs="Times New Roman"/>
          <w:lang w:val="en-AU"/>
        </w:rPr>
      </w:pPr>
      <w:r w:rsidRPr="00043489">
        <w:rPr>
          <w:rFonts w:ascii="Century Schoolbook" w:eastAsia="Calibri" w:hAnsi="Century Schoolbook" w:cs="Times New Roman"/>
          <w:b/>
          <w:bCs/>
          <w:sz w:val="28"/>
          <w:szCs w:val="28"/>
          <w:lang w:val="en-AU"/>
        </w:rPr>
        <w:t>Welcome to the World of P’shat Exegesis</w:t>
      </w:r>
    </w:p>
    <w:p w:rsidR="00525B47" w:rsidRPr="00043489" w:rsidRDefault="00525B47" w:rsidP="00525B47">
      <w:pPr>
        <w:keepNext/>
        <w:widowControl w:val="0"/>
        <w:spacing w:after="0" w:line="240" w:lineRule="auto"/>
        <w:rPr>
          <w:rFonts w:ascii="Times New Roman" w:eastAsia="Calibri" w:hAnsi="Times New Roman" w:cs="Times New Roman"/>
          <w:lang w:val="en-AU"/>
        </w:rPr>
      </w:pP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The Seven Hermeneutic Laws of R. Hillel are as follows </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[cf. </w:t>
      </w:r>
      <w:hyperlink r:id="rId15" w:history="1">
        <w:r w:rsidRPr="00043489">
          <w:rPr>
            <w:rFonts w:ascii="Times New Roman" w:eastAsia="Calibri" w:hAnsi="Times New Roman" w:cs="Times New Roman"/>
            <w:color w:val="0000FF"/>
            <w:u w:val="single"/>
            <w:lang w:val="en-AU"/>
          </w:rPr>
          <w:t>http://www.jewishencyclopedia.com/view.jsp?artid=472&amp;letter=R</w:t>
        </w:r>
      </w:hyperlink>
      <w:r w:rsidRPr="00043489">
        <w:rPr>
          <w:rFonts w:ascii="Times New Roman" w:eastAsia="Calibri" w:hAnsi="Times New Roman" w:cs="Times New Roman"/>
          <w:lang w:val="en-AU"/>
        </w:rPr>
        <w:t>]:</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b/>
          <w:bCs/>
          <w:lang w:val="en-AU"/>
        </w:rPr>
        <w:t>1. Ḳal va-ḥomer:</w:t>
      </w:r>
      <w:r w:rsidRPr="00043489">
        <w:rPr>
          <w:rFonts w:ascii="Times New Roman" w:eastAsia="Calibri" w:hAnsi="Times New Roman" w:cs="Times New Roman"/>
          <w:lang w:val="en-AU"/>
        </w:rPr>
        <w:t xml:space="preserve"> "Argumentum a minori ad majus" or "a majori ad minus"; corresponding to the scholastic proof a fortiori.</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b/>
          <w:bCs/>
          <w:lang w:val="en-AU"/>
        </w:rPr>
        <w:t>2. Gezerah shavah:</w:t>
      </w:r>
      <w:r w:rsidRPr="00043489">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b/>
          <w:bCs/>
          <w:lang w:val="en-AU"/>
        </w:rPr>
        <w:t>3. Binyan ab mi-katub eḥad:</w:t>
      </w:r>
      <w:r w:rsidRPr="00043489">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b/>
          <w:bCs/>
          <w:lang w:val="en-AU"/>
        </w:rPr>
        <w:t>4. Binyan ab mi-shene ketubim:</w:t>
      </w:r>
      <w:r w:rsidRPr="00043489">
        <w:rPr>
          <w:rFonts w:ascii="Times New Roman" w:eastAsia="Calibri" w:hAnsi="Times New Roman" w:cs="Times New Roman"/>
          <w:lang w:val="en-AU"/>
        </w:rPr>
        <w:t xml:space="preserve"> The same as the preceding, except that the provision is generalized from two Biblical passages.</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b/>
          <w:bCs/>
          <w:lang w:val="en-AU"/>
        </w:rPr>
        <w:t>5. Kelal u-Peraṭ and Peraṭ u-kelal:</w:t>
      </w:r>
      <w:r w:rsidRPr="00043489">
        <w:rPr>
          <w:rFonts w:ascii="Times New Roman" w:eastAsia="Calibri" w:hAnsi="Times New Roman" w:cs="Times New Roman"/>
          <w:lang w:val="en-AU"/>
        </w:rPr>
        <w:t xml:space="preserve"> Definition of the general by the particular, and of the particular by the general.</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b/>
          <w:bCs/>
          <w:lang w:val="en-AU"/>
        </w:rPr>
        <w:t>6. Ka-yoẓe bo mi-maḳom aḥer:</w:t>
      </w:r>
      <w:r w:rsidRPr="00043489">
        <w:rPr>
          <w:rFonts w:ascii="Times New Roman" w:eastAsia="Calibri" w:hAnsi="Times New Roman" w:cs="Times New Roman"/>
          <w:lang w:val="en-AU"/>
        </w:rPr>
        <w:t xml:space="preserve"> Similarity in content to another Scriptural passage.</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b/>
          <w:bCs/>
          <w:lang w:val="en-AU"/>
        </w:rPr>
        <w:t>7. Dabar ha-lamed me-'inyano:</w:t>
      </w:r>
      <w:r w:rsidRPr="00043489">
        <w:rPr>
          <w:rFonts w:ascii="Times New Roman" w:eastAsia="Calibri" w:hAnsi="Times New Roman" w:cs="Times New Roman"/>
          <w:lang w:val="en-AU"/>
        </w:rPr>
        <w:t xml:space="preserve"> Interpretation deduced from the context.</w:t>
      </w:r>
    </w:p>
    <w:p w:rsidR="00525B47" w:rsidRPr="00043489" w:rsidRDefault="00525B47" w:rsidP="00525B47">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525B47" w:rsidRPr="00043489" w:rsidRDefault="00525B47" w:rsidP="00525B47">
      <w:pPr>
        <w:keepNext/>
        <w:widowControl w:val="0"/>
        <w:spacing w:after="0" w:line="240" w:lineRule="auto"/>
        <w:jc w:val="both"/>
        <w:rPr>
          <w:rFonts w:ascii="Times New Roman" w:eastAsia="Calibri" w:hAnsi="Times New Roman" w:cs="Times New Roman"/>
        </w:rPr>
      </w:pPr>
    </w:p>
    <w:p w:rsidR="00525B47" w:rsidRPr="00043489" w:rsidRDefault="00525B47" w:rsidP="00525B47">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043489">
        <w:rPr>
          <w:rFonts w:ascii="Century Schoolbook" w:eastAsia="Times New Roman" w:hAnsi="Century Schoolbook" w:cs="Times New Roman"/>
          <w:b/>
          <w:bCs/>
          <w:kern w:val="28"/>
          <w:sz w:val="28"/>
          <w:szCs w:val="28"/>
          <w:lang w:eastAsia="en-AU" w:bidi="he-IL"/>
        </w:rPr>
        <w:t xml:space="preserve">Rashi’s Commentary for: </w:t>
      </w:r>
      <w:r w:rsidRPr="00043489">
        <w:rPr>
          <w:rFonts w:ascii="Century Schoolbook" w:eastAsia="Times New Roman" w:hAnsi="Century Schoolbook" w:cs="Times New Roman"/>
          <w:b/>
          <w:bCs/>
          <w:kern w:val="28"/>
          <w:sz w:val="28"/>
          <w:szCs w:val="28"/>
          <w:cs/>
          <w:lang w:eastAsia="en-AU" w:bidi="he-IL"/>
        </w:rPr>
        <w:t>‎</w:t>
      </w:r>
      <w:r w:rsidRPr="00043489">
        <w:rPr>
          <w:rFonts w:ascii="Calibri" w:eastAsia="Calibri" w:hAnsi="Calibri" w:cs="Arial" w:hint="cs"/>
          <w:lang w:val="en-AU" w:bidi="he-IL"/>
        </w:rPr>
        <w:t xml:space="preserve"> </w:t>
      </w:r>
      <w:r w:rsidRPr="00043489">
        <w:rPr>
          <w:rFonts w:ascii="Century Schoolbook" w:eastAsia="Times New Roman" w:hAnsi="Century Schoolbook" w:cs="Times New Roman"/>
          <w:b/>
          <w:bCs/>
          <w:kern w:val="28"/>
          <w:sz w:val="28"/>
          <w:szCs w:val="28"/>
          <w:lang w:eastAsia="en-AU" w:bidi="he-IL"/>
        </w:rPr>
        <w:t>Vayiqra (Leviticus) 19:23 – 20:27</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23 you shall surely block...[from use]</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וַעֲרַלְתֶּם עָרְלָתוֹ</w:t>
      </w:r>
      <w:r w:rsidRPr="00043489">
        <w:rPr>
          <w:rFonts w:ascii="Times New Roman" w:hAnsi="Times New Roman" w:cs="Times New Roman"/>
          <w:color w:val="000000"/>
          <w:szCs w:val="24"/>
          <w:lang w:bidi="he-IL"/>
        </w:rPr>
        <w:t xml:space="preserve">, [lit.:] “And you shall block up its blockage,” i.e., [its fruit] shall be blocked and closed up from deriving benefit from it.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 xml:space="preserve">it shall be blocked for you [from use] for three years </w:t>
      </w:r>
      <w:r w:rsidRPr="00043489">
        <w:rPr>
          <w:rFonts w:ascii="Times New Roman" w:hAnsi="Times New Roman" w:cs="Times New Roman"/>
          <w:color w:val="000000"/>
          <w:szCs w:val="24"/>
          <w:lang w:bidi="he-IL"/>
        </w:rPr>
        <w:t>From when does one start counting [this three-year period]? From the time of its planting.—[</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19:60] One might think that if one stores away the fruit [produced in the first three years], after the first three years have elapsed, [the fruit] will become permissible. Therefore, Scripture, says, “it shall be”-the fruit shall remain in its [forbidden] status [forever].-[Torath Kohanim 19:62]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24</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all its fruit shall be holy</w:t>
      </w:r>
      <w:r w:rsidRPr="00043489">
        <w:rPr>
          <w:rFonts w:ascii="Times New Roman" w:hAnsi="Times New Roman" w:cs="Times New Roman"/>
          <w:color w:val="000000"/>
          <w:szCs w:val="24"/>
          <w:lang w:bidi="he-IL"/>
        </w:rPr>
        <w:t xml:space="preserve"> Just like the second tithe, concerning which it is [also] written, “And every tithe of the Land...is holy to the Lord” (Lev. 27:30); just as the tithe may not be eaten outside the wall of Jerusalem, except after having been redeemed, so is this.—[see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19:66], and this thing is “a praise to the Lord,” for he carries it there [to Jerusalem,] to laud and give praise to Heaven.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25</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to increase its produce for you</w:t>
      </w:r>
      <w:r w:rsidRPr="00043489">
        <w:rPr>
          <w:rFonts w:ascii="Times New Roman" w:hAnsi="Times New Roman" w:cs="Times New Roman"/>
          <w:color w:val="000000"/>
          <w:szCs w:val="24"/>
          <w:lang w:bidi="he-IL"/>
        </w:rPr>
        <w:t xml:space="preserve"> This commandment which you will observe, will be “[in order] to increase its produce for you,” because as its reward, I will bless for you the fruits of [your] plantings. Rabbi Akiva used to say, "The Torah stated this to counter man’s evil inclination: so that a person should not say, “For four years I suffer with this tree for nothing!” Scripture therefore says here, “ [in order] to increase its produce for you.”-[</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19:68]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I am the Lord</w:t>
      </w:r>
      <w:r w:rsidRPr="00043489">
        <w:rPr>
          <w:rFonts w:ascii="Times New Roman" w:hAnsi="Times New Roman" w:cs="Times New Roman"/>
          <w:color w:val="000000"/>
          <w:szCs w:val="24"/>
          <w:lang w:bidi="he-IL"/>
        </w:rPr>
        <w:t xml:space="preserve"> I am the Lord Who promises regarding this and Who is faithful to keep My promise.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26 You shall not eat over the blood</w:t>
      </w:r>
      <w:r w:rsidRPr="00043489">
        <w:rPr>
          <w:rFonts w:ascii="Times New Roman" w:hAnsi="Times New Roman" w:cs="Times New Roman"/>
          <w:color w:val="000000"/>
          <w:szCs w:val="24"/>
          <w:lang w:bidi="he-IL"/>
        </w:rPr>
        <w:t xml:space="preserve"> [This verse is] expounded in many different ways in Sanhedrin (63a) [as follows]: (a) It is a warning that one must not eat from the flesh of holy sacrifices before the dashing of the blood; (b) It is a warning against [anyone] who eats from an ordinary animal before its soul [contained in its blood] has [fully] departed; and in many more [ways this verse is expounded there].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You shall not act on the basis of omens</w:t>
      </w:r>
      <w:r w:rsidRPr="00043489">
        <w:rPr>
          <w:rFonts w:ascii="Times New Roman" w:hAnsi="Times New Roman" w:cs="Times New Roman"/>
          <w:color w:val="000000"/>
          <w:szCs w:val="24"/>
          <w:lang w:bidi="he-IL"/>
        </w:rPr>
        <w:t xml:space="preserve"> like those who interpret [the sounds or actions of] a weasel or birds as omens [for good or bad], -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19:71; </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66a], or [like those who interpret] bread falling from his mouth or a deer crossing his path [as signs for certain things].- [</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65b]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You shall not act on the basis of...lucky hours</w:t>
      </w:r>
      <w:r w:rsidRPr="00043489">
        <w:rPr>
          <w:rFonts w:ascii="Times New Roman" w:hAnsi="Times New Roman" w:cs="Times New Roman"/>
          <w:color w:val="000000"/>
          <w:szCs w:val="24"/>
          <w:lang w:bidi="he-IL"/>
        </w:rPr>
        <w:t xml:space="preserve"> [The expression </w:t>
      </w:r>
      <w:r w:rsidRPr="00043489">
        <w:rPr>
          <w:rFonts w:ascii="Times New Roman" w:hAnsi="Times New Roman" w:cs="David"/>
          <w:color w:val="000000"/>
          <w:sz w:val="24"/>
          <w:rtl/>
          <w:lang w:bidi="he-IL"/>
        </w:rPr>
        <w:t>תְעוֹנְנוּ</w:t>
      </w:r>
      <w:r w:rsidRPr="00043489">
        <w:rPr>
          <w:rFonts w:ascii="Times New Roman" w:hAnsi="Times New Roman" w:cs="Times New Roman"/>
          <w:color w:val="000000"/>
          <w:szCs w:val="24"/>
          <w:lang w:bidi="he-IL"/>
        </w:rPr>
        <w:t xml:space="preserve">] denotes times </w:t>
      </w:r>
      <w:r w:rsidRPr="00043489">
        <w:rPr>
          <w:rFonts w:ascii="Times New Roman" w:hAnsi="Times New Roman" w:cs="David"/>
          <w:color w:val="000000"/>
          <w:sz w:val="24"/>
          <w:rtl/>
          <w:lang w:bidi="he-IL"/>
        </w:rPr>
        <w:t>(עוֹנוֹת)</w:t>
      </w:r>
      <w:r w:rsidRPr="00043489">
        <w:rPr>
          <w:rFonts w:ascii="Times New Roman" w:hAnsi="Times New Roman" w:cs="Times New Roman"/>
          <w:color w:val="000000"/>
          <w:szCs w:val="24"/>
          <w:lang w:bidi="he-IL"/>
        </w:rPr>
        <w:t xml:space="preserve"> and hours, that one would say, “Such and such a day is auspicious to begin your work,” or, “Such and such an hour is unlucky to embark [on a journey].”-[Sanh. 65b]</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27 You shall not round off the corner of your head</w:t>
      </w:r>
      <w:r w:rsidRPr="00043489">
        <w:rPr>
          <w:rFonts w:ascii="Times New Roman" w:hAnsi="Times New Roman" w:cs="Times New Roman"/>
          <w:color w:val="000000"/>
          <w:szCs w:val="24"/>
          <w:lang w:bidi="he-IL"/>
        </w:rPr>
        <w:t xml:space="preserve"> This refers to someone who [cuts his hair in such a way that he] makes [the hair on] his temples even with that behind his ear and on his forehead [i.e., the front hairline], thereby causing [the hairline] surrounding his head to become a circle, since the main hairline behind the ears is at a much higher level than [the hair on] his temples.- [</w:t>
      </w:r>
      <w:r w:rsidRPr="00043489">
        <w:rPr>
          <w:rFonts w:ascii="Times New Roman" w:hAnsi="Times New Roman" w:cs="Times New Roman"/>
          <w:i/>
          <w:color w:val="000000"/>
          <w:szCs w:val="24"/>
          <w:lang w:bidi="he-IL"/>
        </w:rPr>
        <w:t>Mak.</w:t>
      </w:r>
      <w:r w:rsidRPr="00043489">
        <w:rPr>
          <w:rFonts w:ascii="Times New Roman" w:hAnsi="Times New Roman" w:cs="Times New Roman"/>
          <w:color w:val="000000"/>
          <w:szCs w:val="24"/>
          <w:lang w:bidi="he-IL"/>
        </w:rPr>
        <w:t xml:space="preserve"> 20b]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the edge of your beard</w:t>
      </w:r>
      <w:r w:rsidRPr="00043489">
        <w:rPr>
          <w:rFonts w:ascii="Times New Roman" w:hAnsi="Times New Roman" w:cs="Times New Roman"/>
          <w:color w:val="000000"/>
          <w:szCs w:val="24"/>
          <w:lang w:bidi="he-IL"/>
        </w:rPr>
        <w:t xml:space="preserve"> [meaning:] The end of the beard and its borders. And these are five: two on each cheek at the top [edge of the cheek] near the head, where [the cheek] is broad and has two “corners” [i.e., extremities, one near the temple and the other at the end of the cheek bone towards the center of the face]—and one below, on the chin, at the point where the two cheeks join together. -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color w:val="000000"/>
          <w:szCs w:val="24"/>
          <w:lang w:bidi="he-IL"/>
        </w:rPr>
        <w:t xml:space="preserve">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28</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You shall not make] cuts [in your flesh] for a person [who died]</w:t>
      </w:r>
      <w:r w:rsidRPr="00043489">
        <w:rPr>
          <w:rFonts w:ascii="Times New Roman" w:hAnsi="Times New Roman" w:cs="Times New Roman"/>
          <w:color w:val="000000"/>
          <w:szCs w:val="24"/>
          <w:lang w:bidi="he-IL"/>
        </w:rPr>
        <w:t xml:space="preserve"> This was the practice of the Amorites: to make cuts in their flesh when a person [related] to them died.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etch a tattoo</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וּכְתֹבֶת קַעְקַע</w:t>
      </w:r>
      <w:r w:rsidRPr="00043489">
        <w:rPr>
          <w:rFonts w:ascii="Times New Roman" w:hAnsi="Times New Roman" w:cs="Times New Roman"/>
          <w:color w:val="000000"/>
          <w:szCs w:val="24"/>
          <w:lang w:bidi="he-IL"/>
        </w:rPr>
        <w:t xml:space="preserve">, an inscription etched </w:t>
      </w:r>
      <w:r w:rsidRPr="00043489">
        <w:rPr>
          <w:rFonts w:ascii="Times New Roman" w:hAnsi="Times New Roman" w:cs="David"/>
          <w:color w:val="000000"/>
          <w:sz w:val="24"/>
          <w:rtl/>
          <w:lang w:bidi="he-IL"/>
        </w:rPr>
        <w:t>(מְחֻקֶּה)</w:t>
      </w:r>
      <w:r w:rsidRPr="00043489">
        <w:rPr>
          <w:rFonts w:ascii="Times New Roman" w:hAnsi="Times New Roman" w:cs="Times New Roman"/>
          <w:color w:val="000000"/>
          <w:szCs w:val="24"/>
          <w:lang w:bidi="he-IL"/>
        </w:rPr>
        <w:t xml:space="preserve"> and sunken </w:t>
      </w:r>
      <w:r w:rsidRPr="00043489">
        <w:rPr>
          <w:rFonts w:ascii="Times New Roman" w:hAnsi="Times New Roman" w:cs="David"/>
          <w:color w:val="000000"/>
          <w:sz w:val="24"/>
          <w:rtl/>
          <w:lang w:bidi="he-IL"/>
        </w:rPr>
        <w:t>(שָׁקוּע)</w:t>
      </w:r>
      <w:r w:rsidRPr="00043489">
        <w:rPr>
          <w:rFonts w:ascii="Times New Roman" w:hAnsi="Times New Roman" w:cs="Times New Roman"/>
          <w:color w:val="000000"/>
          <w:szCs w:val="24"/>
          <w:lang w:bidi="he-IL"/>
        </w:rPr>
        <w:t xml:space="preserve">, never to be erased, for one etches it with a needle, and it remains permanently black.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etched</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קַעְקַע</w:t>
      </w:r>
      <w:r w:rsidRPr="00043489">
        <w:rPr>
          <w:rFonts w:ascii="Times New Roman" w:hAnsi="Times New Roman" w:cs="Times New Roman"/>
          <w:color w:val="000000"/>
          <w:szCs w:val="24"/>
          <w:lang w:bidi="he-IL"/>
        </w:rPr>
        <w:t xml:space="preserve">. Similar to the expression [found in the verses], “and hang </w:t>
      </w:r>
      <w:r w:rsidRPr="00043489">
        <w:rPr>
          <w:rFonts w:ascii="Times New Roman" w:hAnsi="Times New Roman" w:cs="David"/>
          <w:color w:val="000000"/>
          <w:sz w:val="24"/>
          <w:rtl/>
          <w:lang w:bidi="he-IL"/>
        </w:rPr>
        <w:t>(וְהוֹקַע)</w:t>
      </w:r>
      <w:r w:rsidRPr="00043489">
        <w:rPr>
          <w:rFonts w:ascii="Times New Roman" w:hAnsi="Times New Roman" w:cs="Times New Roman"/>
          <w:color w:val="000000"/>
          <w:szCs w:val="24"/>
          <w:lang w:bidi="he-IL"/>
        </w:rPr>
        <w:t xml:space="preserve"> them” [lit., “and sink them”] (Num. 25:4), and, “and we will hang them </w:t>
      </w:r>
      <w:r w:rsidRPr="00043489">
        <w:rPr>
          <w:rFonts w:ascii="Times New Roman" w:hAnsi="Times New Roman" w:cs="David"/>
          <w:color w:val="000000"/>
          <w:sz w:val="24"/>
          <w:rtl/>
          <w:lang w:bidi="he-IL"/>
        </w:rPr>
        <w:t>(וְהוֹקַעְנוּם)</w:t>
      </w:r>
      <w:r w:rsidRPr="00043489">
        <w:rPr>
          <w:rFonts w:ascii="Times New Roman" w:hAnsi="Times New Roman" w:cs="Times New Roman"/>
          <w:color w:val="000000"/>
          <w:szCs w:val="24"/>
          <w:lang w:bidi="he-IL"/>
        </w:rPr>
        <w:t xml:space="preserve"> ” [lit., “and we will sink them”] (II Sam. 21:6). They would thrust a pole into the ground, and hang the [guilty people] on it; in this way, [the ones hanged would appear as if] inserted and thrust into the ground [and thus the word </w:t>
      </w:r>
      <w:r w:rsidRPr="00043489">
        <w:rPr>
          <w:rFonts w:ascii="Times New Roman" w:hAnsi="Times New Roman" w:cs="David"/>
          <w:color w:val="000000"/>
          <w:sz w:val="24"/>
          <w:rtl/>
          <w:lang w:bidi="he-IL"/>
        </w:rPr>
        <w:t>קַעְקַע</w:t>
      </w:r>
      <w:r w:rsidRPr="00043489">
        <w:rPr>
          <w:rFonts w:ascii="Times New Roman" w:hAnsi="Times New Roman" w:cs="Times New Roman"/>
          <w:color w:val="000000"/>
          <w:szCs w:val="24"/>
          <w:lang w:bidi="he-IL"/>
        </w:rPr>
        <w:t xml:space="preserve"> denoting “etched in and sunken” into the skin]; </w:t>
      </w:r>
      <w:r w:rsidRPr="00043489">
        <w:rPr>
          <w:rFonts w:ascii="Times New Roman" w:hAnsi="Times New Roman" w:cs="Times New Roman"/>
          <w:i/>
          <w:color w:val="000000"/>
          <w:szCs w:val="24"/>
          <w:lang w:bidi="he-IL"/>
        </w:rPr>
        <w:t xml:space="preserve">porpoynt </w:t>
      </w:r>
      <w:r w:rsidRPr="00043489">
        <w:rPr>
          <w:rFonts w:ascii="Times New Roman" w:hAnsi="Times New Roman" w:cs="Times New Roman"/>
          <w:color w:val="000000"/>
          <w:szCs w:val="24"/>
          <w:lang w:bidi="he-IL"/>
        </w:rPr>
        <w:t>in Old French [according to Greenberg, porpoint according to Gukovitzki].</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29 You shall not defile your daughter by making her a harlot</w:t>
      </w:r>
      <w:r w:rsidRPr="00043489">
        <w:rPr>
          <w:rFonts w:ascii="Times New Roman" w:hAnsi="Times New Roman" w:cs="Times New Roman"/>
          <w:color w:val="000000"/>
          <w:szCs w:val="24"/>
          <w:lang w:bidi="he-IL"/>
        </w:rPr>
        <w:t xml:space="preserve"> [This is speaking of] a person who hands over his unmarried daughter to have relations that are not for the purpose of marriage.[</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19:77; </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76a]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lest the Land fall into harlotry</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וְלֹא־תִזְנֶה</w:t>
      </w:r>
      <w:r w:rsidRPr="00043489">
        <w:rPr>
          <w:rFonts w:ascii="Times New Roman" w:hAnsi="Times New Roman" w:cs="Times New Roman"/>
          <w:color w:val="000000"/>
          <w:szCs w:val="24"/>
          <w:lang w:bidi="he-IL"/>
        </w:rPr>
        <w:t xml:space="preserve">, for if you do so, the Land itself will cause its fruits to go astray </w:t>
      </w:r>
      <w:r w:rsidRPr="00043489">
        <w:rPr>
          <w:rFonts w:ascii="Times New Roman" w:hAnsi="Times New Roman" w:cs="David"/>
          <w:color w:val="000000"/>
          <w:sz w:val="24"/>
          <w:rtl/>
          <w:lang w:bidi="he-IL"/>
        </w:rPr>
        <w:t>(מְזַנֶּה)</w:t>
      </w:r>
      <w:r w:rsidRPr="00043489">
        <w:rPr>
          <w:rFonts w:ascii="Times New Roman" w:hAnsi="Times New Roman" w:cs="Times New Roman"/>
          <w:color w:val="000000"/>
          <w:szCs w:val="24"/>
          <w:lang w:bidi="he-IL"/>
        </w:rPr>
        <w:t xml:space="preserve">, producing them elsewhere and not in your Land. And thus the verse says (Jer. 3:2-3), “[and you defiled the Land with your harlotries </w:t>
      </w:r>
      <w:r w:rsidRPr="00043489">
        <w:rPr>
          <w:rFonts w:ascii="Times New Roman" w:hAnsi="Times New Roman" w:cs="David"/>
          <w:color w:val="000000"/>
          <w:sz w:val="24"/>
          <w:rtl/>
          <w:lang w:bidi="he-IL"/>
        </w:rPr>
        <w:t>(בִּזְנוּתַיִךְ)</w:t>
      </w:r>
      <w:r w:rsidRPr="00043489">
        <w:rPr>
          <w:rFonts w:ascii="Times New Roman" w:hAnsi="Times New Roman" w:cs="Times New Roman"/>
          <w:color w:val="000000"/>
          <w:szCs w:val="24"/>
          <w:lang w:bidi="he-IL"/>
        </w:rPr>
        <w:t>...] Therefore, the rains were withheld.”-[Torath Kohanim 19:77]</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30</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And revere My Sanctuary</w:t>
      </w:r>
      <w:r w:rsidRPr="00043489">
        <w:rPr>
          <w:rFonts w:ascii="Times New Roman" w:hAnsi="Times New Roman" w:cs="Times New Roman"/>
          <w:color w:val="000000"/>
          <w:szCs w:val="24"/>
          <w:lang w:bidi="he-IL"/>
        </w:rPr>
        <w:t xml:space="preserve"> One may not enter [the Temple Mount] with his [walking] staff, his shoes, with his money belt, or with the dust on his feet.[</w:t>
      </w:r>
      <w:r w:rsidRPr="00043489">
        <w:rPr>
          <w:rFonts w:ascii="Times New Roman" w:hAnsi="Times New Roman" w:cs="Times New Roman"/>
          <w:i/>
          <w:color w:val="000000"/>
          <w:szCs w:val="24"/>
          <w:lang w:bidi="he-IL"/>
        </w:rPr>
        <w:t xml:space="preserve">Yev. </w:t>
      </w:r>
      <w:r w:rsidRPr="00043489">
        <w:rPr>
          <w:rFonts w:ascii="Times New Roman" w:hAnsi="Times New Roman" w:cs="Times New Roman"/>
          <w:color w:val="000000"/>
          <w:szCs w:val="24"/>
          <w:lang w:bidi="he-IL"/>
        </w:rPr>
        <w:t>6b] And although I warn you regarding the [holiness of the] Sanctuary, [says God,] nevertheless—"You shall observe My Sabbaths"—the construction of the Sanctuary does not supersede [the laws of the] Sabbath.-[</w:t>
      </w:r>
      <w:r w:rsidRPr="00043489">
        <w:rPr>
          <w:rFonts w:ascii="Times New Roman" w:hAnsi="Times New Roman" w:cs="Times New Roman"/>
          <w:i/>
          <w:color w:val="000000"/>
          <w:szCs w:val="24"/>
          <w:lang w:bidi="he-IL"/>
        </w:rPr>
        <w:t>Yev.</w:t>
      </w:r>
      <w:r w:rsidRPr="00043489">
        <w:rPr>
          <w:rFonts w:ascii="Times New Roman" w:hAnsi="Times New Roman" w:cs="Times New Roman"/>
          <w:color w:val="000000"/>
          <w:szCs w:val="24"/>
          <w:lang w:bidi="he-IL"/>
        </w:rPr>
        <w:t xml:space="preserve"> 6a].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31</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 xml:space="preserve">You shall not turn to [the sorcery of] </w:t>
      </w:r>
      <w:r w:rsidRPr="00043489">
        <w:rPr>
          <w:rFonts w:ascii="Times New Roman" w:hAnsi="Times New Roman" w:cs="Times New Roman"/>
          <w:i/>
          <w:color w:val="000000"/>
          <w:szCs w:val="24"/>
          <w:lang w:bidi="he-IL"/>
        </w:rPr>
        <w:t>Ov</w:t>
      </w:r>
      <w:r w:rsidRPr="00043489">
        <w:rPr>
          <w:rFonts w:ascii="Times New Roman" w:hAnsi="Times New Roman" w:cs="Times New Roman"/>
          <w:color w:val="000000"/>
          <w:szCs w:val="24"/>
          <w:lang w:bidi="he-IL"/>
        </w:rPr>
        <w:t xml:space="preserve"> or </w:t>
      </w:r>
      <w:r w:rsidRPr="00043489">
        <w:rPr>
          <w:rFonts w:ascii="Times New Roman" w:hAnsi="Times New Roman" w:cs="Times New Roman"/>
          <w:i/>
          <w:color w:val="000000"/>
          <w:szCs w:val="24"/>
          <w:lang w:bidi="he-IL"/>
        </w:rPr>
        <w:t>Yid’oni</w:t>
      </w:r>
      <w:r w:rsidRPr="00043489">
        <w:rPr>
          <w:rFonts w:ascii="Times New Roman" w:hAnsi="Times New Roman" w:cs="Times New Roman"/>
          <w:color w:val="000000"/>
          <w:szCs w:val="24"/>
          <w:lang w:bidi="he-IL"/>
        </w:rPr>
        <w:t xml:space="preserve">. This is a warning against one who practices the sorcery of </w:t>
      </w:r>
      <w:r w:rsidRPr="00043489">
        <w:rPr>
          <w:rFonts w:ascii="Times New Roman" w:hAnsi="Times New Roman" w:cs="Times New Roman"/>
          <w:i/>
          <w:color w:val="000000"/>
          <w:szCs w:val="24"/>
          <w:lang w:bidi="he-IL"/>
        </w:rPr>
        <w:t>Ov</w:t>
      </w:r>
      <w:r w:rsidRPr="00043489">
        <w:rPr>
          <w:rFonts w:ascii="Times New Roman" w:hAnsi="Times New Roman" w:cs="Times New Roman"/>
          <w:color w:val="000000"/>
          <w:szCs w:val="24"/>
          <w:lang w:bidi="he-IL"/>
        </w:rPr>
        <w:t xml:space="preserve"> or </w:t>
      </w:r>
      <w:r w:rsidRPr="00043489">
        <w:rPr>
          <w:rFonts w:ascii="Times New Roman" w:hAnsi="Times New Roman" w:cs="Times New Roman"/>
          <w:i/>
          <w:color w:val="000000"/>
          <w:szCs w:val="24"/>
          <w:lang w:bidi="he-IL"/>
        </w:rPr>
        <w:t>Yid’oni</w:t>
      </w:r>
      <w:r w:rsidRPr="00043489">
        <w:rPr>
          <w:rFonts w:ascii="Times New Roman" w:hAnsi="Times New Roman" w:cs="Times New Roman"/>
          <w:color w:val="000000"/>
          <w:szCs w:val="24"/>
          <w:lang w:bidi="he-IL"/>
        </w:rPr>
        <w:t xml:space="preserve">. [And what are these forms of sorcery?] One who practices the sorcery of </w:t>
      </w:r>
      <w:r w:rsidRPr="00043489">
        <w:rPr>
          <w:rFonts w:ascii="Times New Roman" w:hAnsi="Times New Roman" w:cs="Times New Roman"/>
          <w:i/>
          <w:color w:val="000000"/>
          <w:szCs w:val="24"/>
          <w:lang w:bidi="he-IL"/>
        </w:rPr>
        <w:t>Ov</w:t>
      </w:r>
      <w:r w:rsidRPr="00043489">
        <w:rPr>
          <w:rFonts w:ascii="Times New Roman" w:hAnsi="Times New Roman" w:cs="Times New Roman"/>
          <w:color w:val="000000"/>
          <w:szCs w:val="24"/>
          <w:lang w:bidi="he-IL"/>
        </w:rPr>
        <w:t xml:space="preserve"> is “Pithom the sorcerer” (see </w:t>
      </w:r>
      <w:r w:rsidRPr="00043489">
        <w:rPr>
          <w:rFonts w:ascii="Times New Roman" w:hAnsi="Times New Roman" w:cs="Times New Roman"/>
          <w:i/>
          <w:color w:val="000000"/>
          <w:szCs w:val="24"/>
          <w:lang w:bidi="he-IL"/>
        </w:rPr>
        <w:t>Rashi</w:t>
      </w:r>
      <w:r w:rsidRPr="00043489">
        <w:rPr>
          <w:rFonts w:ascii="Times New Roman" w:hAnsi="Times New Roman" w:cs="Times New Roman"/>
          <w:color w:val="000000"/>
          <w:szCs w:val="24"/>
          <w:lang w:bidi="he-IL"/>
        </w:rPr>
        <w:t xml:space="preserve"> Deut. 18:11); [he communes with the dead, as it were, by raising the spirit of the dead, which then] speaks from his armpit. [And one who practices the sorcery of] </w:t>
      </w:r>
      <w:r w:rsidRPr="00043489">
        <w:rPr>
          <w:rFonts w:ascii="Times New Roman" w:hAnsi="Times New Roman" w:cs="Times New Roman"/>
          <w:i/>
          <w:color w:val="000000"/>
          <w:szCs w:val="24"/>
          <w:lang w:bidi="he-IL"/>
        </w:rPr>
        <w:t>Yid’oni</w:t>
      </w:r>
      <w:r w:rsidRPr="00043489">
        <w:rPr>
          <w:rFonts w:ascii="Times New Roman" w:hAnsi="Times New Roman" w:cs="Times New Roman"/>
          <w:color w:val="000000"/>
          <w:szCs w:val="24"/>
          <w:lang w:bidi="he-IL"/>
        </w:rPr>
        <w:t xml:space="preserve"> inserts the bone of a creature called </w:t>
      </w:r>
      <w:r w:rsidRPr="00043489">
        <w:rPr>
          <w:rFonts w:ascii="Times New Roman" w:hAnsi="Times New Roman" w:cs="Times New Roman"/>
          <w:i/>
          <w:color w:val="000000"/>
          <w:szCs w:val="24"/>
          <w:lang w:bidi="he-IL"/>
        </w:rPr>
        <w:t>Yido’a</w:t>
      </w:r>
      <w:r w:rsidRPr="00043489">
        <w:rPr>
          <w:rFonts w:ascii="Times New Roman" w:hAnsi="Times New Roman" w:cs="Times New Roman"/>
          <w:color w:val="000000"/>
          <w:szCs w:val="24"/>
          <w:lang w:bidi="he-IL"/>
        </w:rPr>
        <w:t xml:space="preserve"> (see </w:t>
      </w:r>
      <w:r w:rsidRPr="00043489">
        <w:rPr>
          <w:rFonts w:ascii="Times New Roman" w:hAnsi="Times New Roman" w:cs="Times New Roman"/>
          <w:i/>
          <w:color w:val="000000"/>
          <w:szCs w:val="24"/>
          <w:lang w:bidi="he-IL"/>
        </w:rPr>
        <w:t>Bartenura</w:t>
      </w:r>
      <w:r w:rsidRPr="00043489">
        <w:rPr>
          <w:rFonts w:ascii="Times New Roman" w:hAnsi="Times New Roman" w:cs="Times New Roman"/>
          <w:color w:val="000000"/>
          <w:szCs w:val="24"/>
          <w:lang w:bidi="he-IL"/>
        </w:rPr>
        <w:t xml:space="preserve">, Mishnah </w:t>
      </w:r>
      <w:r w:rsidRPr="00043489">
        <w:rPr>
          <w:rFonts w:ascii="Times New Roman" w:hAnsi="Times New Roman" w:cs="Times New Roman"/>
          <w:i/>
          <w:color w:val="000000"/>
          <w:szCs w:val="24"/>
          <w:lang w:bidi="he-IL"/>
        </w:rPr>
        <w:t>Kilayim</w:t>
      </w:r>
      <w:r w:rsidRPr="00043489">
        <w:rPr>
          <w:rFonts w:ascii="Times New Roman" w:hAnsi="Times New Roman" w:cs="Times New Roman"/>
          <w:color w:val="000000"/>
          <w:szCs w:val="24"/>
          <w:lang w:bidi="he-IL"/>
        </w:rPr>
        <w:t xml:space="preserve"> 8:5) into his mouth, and the bone speaks [from there].-[</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19:79; </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65b]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you shall not seek</w:t>
      </w:r>
      <w:r w:rsidRPr="00043489">
        <w:rPr>
          <w:rFonts w:ascii="Times New Roman" w:hAnsi="Times New Roman" w:cs="Times New Roman"/>
          <w:color w:val="000000"/>
          <w:szCs w:val="24"/>
          <w:lang w:bidi="he-IL"/>
        </w:rPr>
        <w:t xml:space="preserve"> to occupy yourselves with these [types of sorcery], for if you do occupy yourselves with them, you will become defiled before Me [says God], and I will deem you abominable.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I am the Lord, your God</w:t>
      </w:r>
      <w:r w:rsidRPr="00043489">
        <w:rPr>
          <w:rFonts w:ascii="Times New Roman" w:hAnsi="Times New Roman" w:cs="Times New Roman"/>
          <w:color w:val="000000"/>
          <w:szCs w:val="24"/>
          <w:lang w:bidi="he-IL"/>
        </w:rPr>
        <w:t xml:space="preserve"> Know Whom you are exchanging for whom [i.e., you would be exchanging “the Lord, your God” for these futile sorceries].-[</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 79]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32</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You shall rise before a venerable person</w:t>
      </w:r>
      <w:r w:rsidRPr="00043489">
        <w:rPr>
          <w:rFonts w:ascii="Times New Roman" w:hAnsi="Times New Roman" w:cs="Times New Roman"/>
          <w:color w:val="000000"/>
          <w:szCs w:val="24"/>
          <w:lang w:bidi="he-IL"/>
        </w:rPr>
        <w:t xml:space="preserve"> One might think [that the commandment refers to rising before] an old person, [even though he may be] guilty [of transgression]. Scripture, therefore, says, </w:t>
      </w:r>
      <w:r w:rsidRPr="00043489">
        <w:rPr>
          <w:rFonts w:ascii="Times New Roman" w:hAnsi="Times New Roman" w:cs="David"/>
          <w:color w:val="000000"/>
          <w:sz w:val="24"/>
          <w:rtl/>
          <w:lang w:bidi="he-IL"/>
        </w:rPr>
        <w:t>זָקֵן</w:t>
      </w:r>
      <w:r w:rsidRPr="00043489">
        <w:rPr>
          <w:rFonts w:ascii="Times New Roman" w:hAnsi="Times New Roman" w:cs="Times New Roman"/>
          <w:color w:val="000000"/>
          <w:szCs w:val="24"/>
          <w:lang w:bidi="he-IL"/>
        </w:rPr>
        <w:t xml:space="preserve"> the term </w:t>
      </w:r>
      <w:r w:rsidRPr="00043489">
        <w:rPr>
          <w:rFonts w:ascii="Times New Roman" w:hAnsi="Times New Roman" w:cs="David"/>
          <w:color w:val="000000"/>
          <w:sz w:val="24"/>
          <w:rtl/>
          <w:lang w:bidi="he-IL"/>
        </w:rPr>
        <w:t>זָקֵן</w:t>
      </w:r>
      <w:r w:rsidRPr="00043489">
        <w:rPr>
          <w:rFonts w:ascii="Times New Roman" w:hAnsi="Times New Roman" w:cs="Times New Roman"/>
          <w:color w:val="000000"/>
          <w:szCs w:val="24"/>
          <w:lang w:bidi="he-IL"/>
        </w:rPr>
        <w:t xml:space="preserve"> exclusively refers to one who has acquired wisdom [see Num. 11:16, where the same term refers to great, wise men, and therefore not guilty of transgression].-[</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19:80; </w:t>
      </w:r>
      <w:r w:rsidRPr="00043489">
        <w:rPr>
          <w:rFonts w:ascii="Times New Roman" w:hAnsi="Times New Roman" w:cs="Times New Roman"/>
          <w:i/>
          <w:color w:val="000000"/>
          <w:szCs w:val="24"/>
          <w:lang w:bidi="he-IL"/>
        </w:rPr>
        <w:t>Kid.</w:t>
      </w:r>
      <w:r w:rsidRPr="00043489">
        <w:rPr>
          <w:rFonts w:ascii="Times New Roman" w:hAnsi="Times New Roman" w:cs="Times New Roman"/>
          <w:color w:val="000000"/>
          <w:szCs w:val="24"/>
          <w:lang w:bidi="he-IL"/>
        </w:rPr>
        <w:t xml:space="preserve"> 32b]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and you shall respect the elderly</w:t>
      </w:r>
      <w:r w:rsidRPr="00043489">
        <w:rPr>
          <w:rFonts w:ascii="Times New Roman" w:hAnsi="Times New Roman" w:cs="Times New Roman"/>
          <w:color w:val="000000"/>
          <w:szCs w:val="24"/>
          <w:lang w:bidi="he-IL"/>
        </w:rPr>
        <w:t xml:space="preserve"> What is meant by “respecting” [the elderly]? One may not sit in his place, speak in his stead [when it is the elder’s turn to speak], or contradict him. [Since one is obligated to rise before the elderly only when the latter enters within one’s four cubits,] one might think that he may close his eyes [when the elder approaches], as if he did not see him [and thus evade the obligation to rise before him]! Therefore Scripture adds here, “and you shall fear your God,” for this matter is privately known to the one who commits it, and no one knows about it except the person himself, and, concerning any matter known only in the heart [of one person,], Scripture says, “and you shall fear your God,” [for God knows man’s thoughts].-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19:80;  </w:t>
      </w:r>
      <w:r w:rsidRPr="00043489">
        <w:rPr>
          <w:rFonts w:ascii="Times New Roman" w:hAnsi="Times New Roman" w:cs="Times New Roman"/>
          <w:i/>
          <w:color w:val="000000"/>
          <w:szCs w:val="24"/>
          <w:lang w:bidi="he-IL"/>
        </w:rPr>
        <w:t>Kid.</w:t>
      </w:r>
      <w:r w:rsidRPr="00043489">
        <w:rPr>
          <w:rFonts w:ascii="Times New Roman" w:hAnsi="Times New Roman" w:cs="Times New Roman"/>
          <w:color w:val="000000"/>
          <w:szCs w:val="24"/>
          <w:lang w:bidi="he-IL"/>
        </w:rPr>
        <w:t xml:space="preserve"> 31b, 32b]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33</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you shall not taunt him</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לֹא תוֹנוּ</w:t>
      </w:r>
      <w:r w:rsidRPr="00043489">
        <w:rPr>
          <w:rFonts w:ascii="Times New Roman" w:hAnsi="Times New Roman" w:cs="Times New Roman"/>
          <w:color w:val="000000"/>
          <w:szCs w:val="24"/>
          <w:lang w:bidi="he-IL"/>
        </w:rPr>
        <w:t xml:space="preserve">. [This refers to] tormenting with words [as opposed to torment through other means, e.g., financially (see </w:t>
      </w:r>
      <w:r w:rsidRPr="00043489">
        <w:rPr>
          <w:rFonts w:ascii="Times New Roman" w:hAnsi="Times New Roman" w:cs="Times New Roman"/>
          <w:i/>
          <w:color w:val="000000"/>
          <w:szCs w:val="24"/>
          <w:lang w:bidi="he-IL"/>
        </w:rPr>
        <w:t>Rashi</w:t>
      </w:r>
      <w:r w:rsidRPr="00043489">
        <w:rPr>
          <w:rFonts w:ascii="Times New Roman" w:hAnsi="Times New Roman" w:cs="Times New Roman"/>
          <w:color w:val="000000"/>
          <w:szCs w:val="24"/>
          <w:lang w:bidi="he-IL"/>
        </w:rPr>
        <w:t xml:space="preserve"> Lev. 25: 14)]. [For instance,] do not say to him, "Only yesterday you were an idol worshipper, and now you come to learn Torah, which was given over by the Almighty God Himself!".-[</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19:82]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34</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for you were strangers</w:t>
      </w:r>
      <w:r w:rsidRPr="00043489">
        <w:rPr>
          <w:rFonts w:ascii="Times New Roman" w:hAnsi="Times New Roman" w:cs="Times New Roman"/>
          <w:color w:val="000000"/>
          <w:szCs w:val="24"/>
          <w:lang w:bidi="he-IL"/>
        </w:rPr>
        <w:t xml:space="preserve"> Do not accuse your fellow man with your own defect. -[</w:t>
      </w:r>
      <w:r w:rsidRPr="00043489">
        <w:rPr>
          <w:rFonts w:ascii="Times New Roman" w:hAnsi="Times New Roman" w:cs="Times New Roman"/>
          <w:i/>
          <w:color w:val="000000"/>
          <w:szCs w:val="24"/>
          <w:lang w:bidi="he-IL"/>
        </w:rPr>
        <w:t>B.M.</w:t>
      </w:r>
      <w:r w:rsidRPr="00043489">
        <w:rPr>
          <w:rFonts w:ascii="Times New Roman" w:hAnsi="Times New Roman" w:cs="Times New Roman"/>
          <w:color w:val="000000"/>
          <w:szCs w:val="24"/>
          <w:lang w:bidi="he-IL"/>
        </w:rPr>
        <w:t xml:space="preserve"> 59b]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I am the Lord, your God</w:t>
      </w:r>
      <w:r w:rsidRPr="00043489">
        <w:rPr>
          <w:rFonts w:ascii="Times New Roman" w:hAnsi="Times New Roman" w:cs="Times New Roman"/>
          <w:color w:val="000000"/>
          <w:szCs w:val="24"/>
          <w:lang w:bidi="he-IL"/>
        </w:rPr>
        <w:t xml:space="preserve"> [Here, the word for “your,” </w:t>
      </w:r>
      <w:r w:rsidRPr="00043489">
        <w:rPr>
          <w:rFonts w:ascii="Times New Roman" w:hAnsi="Times New Roman" w:cs="David"/>
          <w:color w:val="000000"/>
          <w:sz w:val="24"/>
          <w:rtl/>
          <w:lang w:bidi="he-IL"/>
        </w:rPr>
        <w:t>אֱלֹהֵיכֶם</w:t>
      </w:r>
      <w:r w:rsidRPr="00043489">
        <w:rPr>
          <w:rFonts w:ascii="Times New Roman" w:hAnsi="Times New Roman" w:cs="Times New Roman"/>
          <w:color w:val="000000"/>
          <w:szCs w:val="24"/>
          <w:lang w:bidi="he-IL"/>
        </w:rPr>
        <w:t xml:space="preserve">, is in the plural; thus, regarding the stranger, Scripture reminds you:] I am Your God and his God!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35</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You shall not commit a perversion of justice</w:t>
      </w:r>
      <w:r w:rsidRPr="00043489">
        <w:rPr>
          <w:rFonts w:ascii="Times New Roman" w:hAnsi="Times New Roman" w:cs="Times New Roman"/>
          <w:color w:val="000000"/>
          <w:szCs w:val="24"/>
          <w:lang w:bidi="he-IL"/>
        </w:rPr>
        <w:t xml:space="preserve"> If we are dealing [here] with litigation, Scripture has already stated (verse above),"You shall commit no injustice in judgment." So what is the “judgment” that is taught here? It refers to ["just" behavior regarding one’s dealing with] measures, weights or liquid measures: this teaches us that one who measures [out something in business,] is called a “judge,” for if he falsifies the measure, he is considered to be as one who perverts justice. He is [accordingly] called perverse, hated, disgusting, fit for destruction, and an abomination (see </w:t>
      </w:r>
      <w:r w:rsidRPr="00043489">
        <w:rPr>
          <w:rFonts w:ascii="Times New Roman" w:hAnsi="Times New Roman" w:cs="Times New Roman"/>
          <w:i/>
          <w:color w:val="000000"/>
          <w:szCs w:val="24"/>
          <w:lang w:bidi="he-IL"/>
        </w:rPr>
        <w:t>Rashi</w:t>
      </w:r>
      <w:r w:rsidRPr="00043489">
        <w:rPr>
          <w:rFonts w:ascii="Times New Roman" w:hAnsi="Times New Roman" w:cs="Times New Roman"/>
          <w:color w:val="000000"/>
          <w:szCs w:val="24"/>
          <w:lang w:bidi="he-IL"/>
        </w:rPr>
        <w:t xml:space="preserve"> on verse 15 above). [Moreover,] he brings about the five things stated regarding a [corrupt] judge, namely, that he (a) defiles the Land, (b) desecrates the Name of God, (c) drives away the Divine Presence, (d) causes Israel to fall by the sword, and (e) exiles Israel from their Land.-[</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19:84]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with measures</w:t>
      </w:r>
      <w:r w:rsidRPr="00043489">
        <w:rPr>
          <w:rFonts w:ascii="Times New Roman" w:hAnsi="Times New Roman" w:cs="Times New Roman"/>
          <w:color w:val="000000"/>
          <w:szCs w:val="24"/>
          <w:lang w:bidi="he-IL"/>
        </w:rPr>
        <w:t xml:space="preserve"> This refers to a land measure [i.e., measures of length or area of land].-[</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19:85; </w:t>
      </w:r>
      <w:r w:rsidRPr="00043489">
        <w:rPr>
          <w:rFonts w:ascii="Times New Roman" w:hAnsi="Times New Roman" w:cs="Times New Roman"/>
          <w:i/>
          <w:color w:val="000000"/>
          <w:szCs w:val="24"/>
          <w:lang w:bidi="he-IL"/>
        </w:rPr>
        <w:t>B.M.</w:t>
      </w:r>
      <w:r w:rsidRPr="00043489">
        <w:rPr>
          <w:rFonts w:ascii="Times New Roman" w:hAnsi="Times New Roman" w:cs="Times New Roman"/>
          <w:color w:val="000000"/>
          <w:szCs w:val="24"/>
          <w:lang w:bidi="he-IL"/>
        </w:rPr>
        <w:t xml:space="preserve"> 61b];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lastRenderedPageBreak/>
        <w:t xml:space="preserve">weights </w:t>
      </w:r>
      <w:r w:rsidRPr="00043489">
        <w:rPr>
          <w:rFonts w:ascii="Times New Roman" w:hAnsi="Times New Roman" w:cs="Times New Roman"/>
          <w:color w:val="000000"/>
          <w:szCs w:val="24"/>
          <w:lang w:bidi="he-IL"/>
        </w:rPr>
        <w:t xml:space="preserve">[This is to be understood] according to its apparent meaning.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 xml:space="preserve">liquid measures </w:t>
      </w:r>
      <w:r w:rsidRPr="00043489">
        <w:rPr>
          <w:rFonts w:ascii="Times New Roman" w:hAnsi="Times New Roman" w:cs="Times New Roman"/>
          <w:color w:val="000000"/>
          <w:szCs w:val="24"/>
          <w:lang w:bidi="he-IL"/>
        </w:rPr>
        <w:t xml:space="preserve">Heb. </w:t>
      </w:r>
      <w:r w:rsidRPr="00043489">
        <w:rPr>
          <w:rFonts w:ascii="Times New Roman" w:hAnsi="Times New Roman" w:cs="David"/>
          <w:color w:val="000000"/>
          <w:sz w:val="24"/>
          <w:rtl/>
          <w:lang w:bidi="he-IL"/>
        </w:rPr>
        <w:t>וּבַמְּשׂוּרָה</w:t>
      </w:r>
      <w:r w:rsidRPr="00043489">
        <w:rPr>
          <w:rFonts w:ascii="Times New Roman" w:hAnsi="Times New Roman" w:cs="Times New Roman"/>
          <w:color w:val="000000"/>
          <w:szCs w:val="24"/>
          <w:lang w:bidi="he-IL"/>
        </w:rPr>
        <w:t xml:space="preserve">. This refers to liquid measures.-[see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19:85 and </w:t>
      </w:r>
      <w:r w:rsidRPr="00043489">
        <w:rPr>
          <w:rFonts w:ascii="Times New Roman" w:hAnsi="Times New Roman" w:cs="Times New Roman"/>
          <w:i/>
          <w:color w:val="000000"/>
          <w:szCs w:val="24"/>
          <w:lang w:bidi="he-IL"/>
        </w:rPr>
        <w:t xml:space="preserve">B.M. </w:t>
      </w:r>
      <w:r w:rsidRPr="00043489">
        <w:rPr>
          <w:rFonts w:ascii="Times New Roman" w:hAnsi="Times New Roman" w:cs="Times New Roman"/>
          <w:color w:val="000000"/>
          <w:szCs w:val="24"/>
          <w:lang w:bidi="he-IL"/>
        </w:rPr>
        <w:t xml:space="preserve">61b]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36</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true weights</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אַבְנֵי צֶדֶק</w:t>
      </w:r>
      <w:r w:rsidRPr="00043489">
        <w:rPr>
          <w:rFonts w:ascii="Times New Roman" w:hAnsi="Times New Roman" w:cs="Times New Roman"/>
          <w:color w:val="000000"/>
          <w:szCs w:val="24"/>
          <w:lang w:bidi="he-IL"/>
        </w:rPr>
        <w:t xml:space="preserve">, lit. stones of righteousness. These are the weights [people use] to weigh against [i.e., as a standard weight on the scales].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a true ephah</w:t>
      </w:r>
      <w:r w:rsidRPr="00043489">
        <w:rPr>
          <w:rFonts w:ascii="Times New Roman" w:hAnsi="Times New Roman" w:cs="Times New Roman"/>
          <w:color w:val="000000"/>
          <w:szCs w:val="24"/>
          <w:lang w:bidi="he-IL"/>
        </w:rPr>
        <w:t xml:space="preserve"> This is a [unit of] dry measure.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and a true hin</w:t>
      </w:r>
      <w:r w:rsidRPr="00043489">
        <w:rPr>
          <w:rFonts w:ascii="Times New Roman" w:hAnsi="Times New Roman" w:cs="Times New Roman"/>
          <w:color w:val="000000"/>
          <w:szCs w:val="24"/>
          <w:lang w:bidi="he-IL"/>
        </w:rPr>
        <w:t xml:space="preserve"> This is a [unit of] liquid measure.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Who brought you out</w:t>
      </w:r>
      <w:r w:rsidRPr="00043489">
        <w:rPr>
          <w:rFonts w:ascii="Times New Roman" w:hAnsi="Times New Roman" w:cs="Times New Roman"/>
          <w:color w:val="000000"/>
          <w:szCs w:val="24"/>
          <w:lang w:bidi="he-IL"/>
        </w:rPr>
        <w:t xml:space="preserve"> on this condition [i.e., to observe these commandments].-[</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19:87] Another explanation: God says,] In Egypt, I discerned between the drop [of sperm that led to the conception] of a firstborn and the drop [of sperm that did] not [lead to the conception] of a firstborn. [Likewise,] I am the One faithful to exact punishment upon someone who secretly stores his weights in salt [thus altering their weight] in order to defraud people who do not recognize them [as weights that have been tampered with].-[</w:t>
      </w:r>
      <w:r w:rsidRPr="00043489">
        <w:rPr>
          <w:rFonts w:ascii="Times New Roman" w:hAnsi="Times New Roman" w:cs="Times New Roman"/>
          <w:i/>
          <w:color w:val="000000"/>
          <w:szCs w:val="24"/>
          <w:lang w:bidi="he-IL"/>
        </w:rPr>
        <w:t>B.M.</w:t>
      </w:r>
      <w:r w:rsidRPr="00043489">
        <w:rPr>
          <w:rFonts w:ascii="Times New Roman" w:hAnsi="Times New Roman" w:cs="Times New Roman"/>
          <w:color w:val="000000"/>
          <w:szCs w:val="24"/>
          <w:lang w:bidi="he-IL"/>
        </w:rPr>
        <w:t xml:space="preserve"> 61b]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Chapter 20</w:t>
      </w:r>
      <w:r w:rsidRPr="00043489">
        <w:rPr>
          <w:rFonts w:ascii="Times New Roman" w:hAnsi="Times New Roman" w:cs="Times New Roman"/>
          <w:color w:val="000000"/>
          <w:szCs w:val="24"/>
          <w:lang w:bidi="he-IL"/>
        </w:rPr>
        <w:t xml:space="preserve">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And to the children of Israel, you shall say</w:t>
      </w:r>
      <w:r w:rsidRPr="00043489">
        <w:rPr>
          <w:rFonts w:ascii="Times New Roman" w:hAnsi="Times New Roman" w:cs="Times New Roman"/>
          <w:color w:val="000000"/>
          <w:szCs w:val="24"/>
          <w:lang w:bidi="he-IL"/>
        </w:rPr>
        <w:t xml:space="preserve"> [i.e., enumerate the following] punishments for the warnings [that were given in chapter 18.].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shall surely be put to death</w:t>
      </w:r>
      <w:r w:rsidRPr="00043489">
        <w:rPr>
          <w:rFonts w:ascii="Times New Roman" w:hAnsi="Times New Roman" w:cs="Times New Roman"/>
          <w:color w:val="000000"/>
          <w:szCs w:val="24"/>
          <w:lang w:bidi="he-IL"/>
        </w:rPr>
        <w:t xml:space="preserve"> By the court. And if the court is not [physically] powerful [enough to kill him by themselves], “the people of the land” must assist them.-[</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20:91]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the people of the land</w:t>
      </w:r>
      <w:r w:rsidRPr="00043489">
        <w:rPr>
          <w:rFonts w:ascii="Times New Roman" w:hAnsi="Times New Roman" w:cs="Times New Roman"/>
          <w:color w:val="000000"/>
          <w:szCs w:val="24"/>
          <w:lang w:bidi="he-IL"/>
        </w:rPr>
        <w:t xml:space="preserve"> - </w:t>
      </w:r>
      <w:r w:rsidRPr="00043489">
        <w:rPr>
          <w:rFonts w:ascii="Times New Roman" w:hAnsi="Times New Roman" w:cs="David"/>
          <w:color w:val="000000"/>
          <w:sz w:val="24"/>
          <w:rtl/>
          <w:lang w:bidi="he-IL"/>
        </w:rPr>
        <w:t>עַם הָאָרֶץ</w:t>
      </w:r>
      <w:r w:rsidRPr="00043489">
        <w:rPr>
          <w:rFonts w:ascii="Times New Roman" w:hAnsi="Times New Roman" w:cs="Times New Roman"/>
          <w:color w:val="000000"/>
          <w:szCs w:val="24"/>
          <w:lang w:bidi="he-IL"/>
        </w:rPr>
        <w:t>. [This may be rendered either: “the people of the earth” or “ the people of the land,” as follows:] The people for whose sake the earth was created, the people who are destined to possess the Land [of Israel], through [the observance of] these commandments.-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20:91]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3</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And I will set my attention</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פָּנַי</w:t>
      </w:r>
      <w:r w:rsidRPr="00043489">
        <w:rPr>
          <w:rFonts w:ascii="Times New Roman" w:hAnsi="Times New Roman" w:cs="Times New Roman"/>
          <w:color w:val="000000"/>
          <w:szCs w:val="24"/>
          <w:lang w:bidi="he-IL"/>
        </w:rPr>
        <w:t xml:space="preserve">, i.e., My leisure </w:t>
      </w:r>
      <w:r w:rsidRPr="00043489">
        <w:rPr>
          <w:rFonts w:ascii="Times New Roman" w:hAnsi="Times New Roman" w:cs="David"/>
          <w:color w:val="000000"/>
          <w:sz w:val="24"/>
          <w:rtl/>
          <w:lang w:bidi="he-IL"/>
        </w:rPr>
        <w:t>(פְּנַאי)</w:t>
      </w:r>
      <w:r w:rsidRPr="00043489">
        <w:rPr>
          <w:rFonts w:ascii="Times New Roman" w:hAnsi="Times New Roman" w:cs="Times New Roman"/>
          <w:color w:val="000000"/>
          <w:szCs w:val="24"/>
          <w:lang w:bidi="he-IL"/>
        </w:rPr>
        <w:t xml:space="preserve">. I will turn aside </w:t>
      </w:r>
      <w:r w:rsidRPr="00043489">
        <w:rPr>
          <w:rFonts w:ascii="Times New Roman" w:hAnsi="Times New Roman" w:cs="David"/>
          <w:color w:val="000000"/>
          <w:sz w:val="24"/>
          <w:rtl/>
          <w:lang w:bidi="he-IL"/>
        </w:rPr>
        <w:t>(פּוֹנֶה)</w:t>
      </w:r>
      <w:r w:rsidRPr="00043489">
        <w:rPr>
          <w:rFonts w:ascii="Times New Roman" w:hAnsi="Times New Roman" w:cs="Times New Roman"/>
          <w:color w:val="000000"/>
          <w:szCs w:val="24"/>
          <w:lang w:bidi="he-IL"/>
        </w:rPr>
        <w:t xml:space="preserve"> from all My affairs and occupy Myself with him.-[</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20:92]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[that] man</w:t>
      </w:r>
      <w:r w:rsidRPr="00043489">
        <w:rPr>
          <w:rFonts w:ascii="Times New Roman" w:hAnsi="Times New Roman" w:cs="Times New Roman"/>
          <w:color w:val="000000"/>
          <w:szCs w:val="24"/>
          <w:lang w:bidi="he-IL"/>
        </w:rPr>
        <w:t xml:space="preserve"> But not the [whole] community.-[</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20:92] [I.e., if the entire community give their offspring over to Molech, they are not punished with excision,] because the entire community are not to be cut off.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because he gave of his offspring to Molech</w:t>
      </w:r>
      <w:r w:rsidRPr="00043489">
        <w:rPr>
          <w:rFonts w:ascii="Times New Roman" w:hAnsi="Times New Roman" w:cs="Times New Roman"/>
          <w:color w:val="000000"/>
          <w:szCs w:val="24"/>
          <w:lang w:bidi="he-IL"/>
        </w:rPr>
        <w:t xml:space="preserve"> [Are not this phrase here, and the phrase in the next verse, “when he gives of his offspring to Molech” superfluous? However,] since Scripture says, “[There shall not be found among you] anyone who passes his son or daughter through fire” (Deut. 18:10), how do we know [that the law applies as well to] his son’s son or his daughter’s son? Scripture, therefore, says, “because he gave of his offspring to Molech.” And how do we know that the law applies even to one’s illegitimate offspring [i.e., one produced from a halachically illegitimate union]? Scripture. therefore says (in the next verse), "when he gives of his offspring to Molech" [to include even his illegitimate offspring].-[</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20:93; </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64b]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 xml:space="preserve">In order to defile My holy ones </w:t>
      </w:r>
      <w:r w:rsidRPr="00043489">
        <w:rPr>
          <w:rFonts w:ascii="Times New Roman" w:hAnsi="Times New Roman" w:cs="Times New Roman"/>
          <w:color w:val="000000"/>
          <w:szCs w:val="24"/>
          <w:lang w:bidi="he-IL"/>
        </w:rPr>
        <w:t xml:space="preserve">Heb. </w:t>
      </w:r>
      <w:r w:rsidRPr="00043489">
        <w:rPr>
          <w:rFonts w:ascii="Times New Roman" w:hAnsi="Times New Roman" w:cs="David"/>
          <w:color w:val="000000"/>
          <w:sz w:val="24"/>
          <w:rtl/>
          <w:lang w:bidi="he-IL"/>
        </w:rPr>
        <w:t>מִקְדָּשִׁי</w:t>
      </w:r>
      <w:r w:rsidRPr="00043489">
        <w:rPr>
          <w:rFonts w:ascii="Times New Roman" w:hAnsi="Times New Roman" w:cs="Times New Roman"/>
          <w:color w:val="000000"/>
          <w:szCs w:val="24"/>
          <w:lang w:bidi="he-IL"/>
        </w:rPr>
        <w:t xml:space="preserve">. [This is] the congregation of Israel, which is sanctified to Me. [This reference to Israel as </w:t>
      </w:r>
      <w:r w:rsidRPr="00043489">
        <w:rPr>
          <w:rFonts w:ascii="Times New Roman" w:hAnsi="Times New Roman" w:cs="David"/>
          <w:color w:val="000000"/>
          <w:sz w:val="24"/>
          <w:rtl/>
          <w:lang w:bidi="he-IL"/>
        </w:rPr>
        <w:t>מִקְדָּשִׁי</w:t>
      </w:r>
      <w:r w:rsidRPr="00043489">
        <w:rPr>
          <w:rFonts w:ascii="Times New Roman" w:hAnsi="Times New Roman" w:cs="Times New Roman"/>
          <w:color w:val="000000"/>
          <w:szCs w:val="24"/>
          <w:lang w:bidi="he-IL"/>
        </w:rPr>
        <w:t xml:space="preserve">, what is sanctified to Me, is] reminiscent of the expression [referring to the holy sacrifices], “he shall not desecrate My holy things </w:t>
      </w:r>
      <w:r w:rsidRPr="00043489">
        <w:rPr>
          <w:rFonts w:ascii="Times New Roman" w:hAnsi="Times New Roman" w:cs="David"/>
          <w:color w:val="000000"/>
          <w:sz w:val="24"/>
          <w:rtl/>
          <w:lang w:bidi="he-IL"/>
        </w:rPr>
        <w:t>(מִקְדָּשַׁי)</w:t>
      </w:r>
      <w:r w:rsidRPr="00043489">
        <w:rPr>
          <w:rFonts w:ascii="Times New Roman" w:hAnsi="Times New Roman" w:cs="Times New Roman"/>
          <w:color w:val="000000"/>
          <w:szCs w:val="24"/>
          <w:lang w:bidi="he-IL"/>
        </w:rPr>
        <w:t xml:space="preserve"> ” (Lev. 21:23).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4</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But if [the people of the land] ignore [that man]</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הַעְלֵם יַעְלִימוּ</w:t>
      </w:r>
      <w:r w:rsidRPr="00043489">
        <w:rPr>
          <w:rFonts w:ascii="Times New Roman" w:hAnsi="Times New Roman" w:cs="Times New Roman"/>
          <w:color w:val="000000"/>
          <w:szCs w:val="24"/>
          <w:lang w:bidi="he-IL"/>
        </w:rPr>
        <w:t xml:space="preserve">. [The double expression intimates that] if </w:t>
      </w:r>
      <w:r w:rsidRPr="00043489">
        <w:rPr>
          <w:rFonts w:ascii="Times New Roman" w:hAnsi="Times New Roman" w:cs="Times New Roman"/>
          <w:color w:val="000000"/>
          <w:szCs w:val="24"/>
          <w:lang w:bidi="he-IL"/>
        </w:rPr>
        <w:lastRenderedPageBreak/>
        <w:t>they ignore one matter [i.e., even one sin], they will eventually ignore many matters, and if the Small Sanhedrin [of twenty- three judges] ignores the matter, eventually the Great Sanhedrin [of seventy-one judges, in Jerusalem,] will ignore the matter.-[</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20:94]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5</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and upon his family</w:t>
      </w:r>
      <w:r w:rsidRPr="00043489">
        <w:rPr>
          <w:rFonts w:ascii="Times New Roman" w:hAnsi="Times New Roman" w:cs="Times New Roman"/>
          <w:color w:val="000000"/>
          <w:szCs w:val="24"/>
          <w:lang w:bidi="he-IL"/>
        </w:rPr>
        <w:t xml:space="preserve"> Rabbi Shimon says: [In] what [way] did the family sin [that they are punished]? However, this teaches you that there is no family in which there is an [unfair] tax collector which may not [be regarded as consisting] entirely of tax collectors, for they all cover up for him.—[</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20:95; </w:t>
      </w:r>
      <w:r w:rsidRPr="00043489">
        <w:rPr>
          <w:rFonts w:ascii="Times New Roman" w:hAnsi="Times New Roman" w:cs="Times New Roman"/>
          <w:i/>
          <w:color w:val="000000"/>
          <w:szCs w:val="24"/>
          <w:lang w:bidi="he-IL"/>
        </w:rPr>
        <w:t>Shev.</w:t>
      </w:r>
      <w:r w:rsidRPr="00043489">
        <w:rPr>
          <w:rFonts w:ascii="Times New Roman" w:hAnsi="Times New Roman" w:cs="Times New Roman"/>
          <w:color w:val="000000"/>
          <w:szCs w:val="24"/>
          <w:lang w:bidi="he-IL"/>
        </w:rPr>
        <w:t xml:space="preserve"> 39a]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and I will cut him off</w:t>
      </w:r>
      <w:r w:rsidRPr="00043489">
        <w:rPr>
          <w:rFonts w:ascii="Times New Roman" w:hAnsi="Times New Roman" w:cs="Times New Roman"/>
          <w:color w:val="000000"/>
          <w:szCs w:val="24"/>
          <w:lang w:bidi="he-IL"/>
        </w:rPr>
        <w:t xml:space="preserve"> Why is this stated? Because since Scripture says, “[I will set My attention upon that man] and upon his family,” one might think that his entire family is included in [the punishment of] excision. Scripture, therefore, says, "[I will cut] </w:t>
      </w:r>
      <w:r w:rsidRPr="00043489">
        <w:rPr>
          <w:rFonts w:ascii="Times New Roman" w:hAnsi="Times New Roman" w:cs="Times New Roman"/>
          <w:i/>
          <w:color w:val="000000"/>
          <w:szCs w:val="24"/>
          <w:lang w:bidi="he-IL"/>
        </w:rPr>
        <w:t>him</w:t>
      </w:r>
      <w:r w:rsidRPr="00043489">
        <w:rPr>
          <w:rFonts w:ascii="Times New Roman" w:hAnsi="Times New Roman" w:cs="Times New Roman"/>
          <w:color w:val="000000"/>
          <w:szCs w:val="24"/>
          <w:lang w:bidi="he-IL"/>
        </w:rPr>
        <w:t xml:space="preserve"> [off]"—that man is to be excised [from the people of Israel], but the entire family is not included in excision, but with suffering.-[</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20:96]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to stray after Molech</w:t>
      </w:r>
      <w:r w:rsidRPr="00043489">
        <w:rPr>
          <w:rFonts w:ascii="Times New Roman" w:hAnsi="Times New Roman" w:cs="Times New Roman"/>
          <w:color w:val="000000"/>
          <w:szCs w:val="24"/>
          <w:lang w:bidi="he-IL"/>
        </w:rPr>
        <w:t xml:space="preserve"> [This phrase comes to] include [in this penalty] any other pagan deity that one worshipped in this manner, even though it is not its mode of worship.-[</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64b]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7</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You shall sanctify yourselves</w:t>
      </w:r>
      <w:r w:rsidRPr="00043489">
        <w:rPr>
          <w:rFonts w:ascii="Times New Roman" w:hAnsi="Times New Roman" w:cs="Times New Roman"/>
          <w:color w:val="000000"/>
          <w:szCs w:val="24"/>
          <w:lang w:bidi="he-IL"/>
        </w:rPr>
        <w:t xml:space="preserve"> This [refers to] separation from idolatry.-[</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20:100]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9</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he has cursed his father or his mother</w:t>
      </w:r>
      <w:r w:rsidRPr="00043489">
        <w:rPr>
          <w:rFonts w:ascii="Times New Roman" w:hAnsi="Times New Roman" w:cs="Times New Roman"/>
          <w:color w:val="000000"/>
          <w:szCs w:val="24"/>
          <w:lang w:bidi="he-IL"/>
        </w:rPr>
        <w:t xml:space="preserve"> [This phrase] comes to include [in this prohibition and its penalty], cursing one’s father or mother even] after [their] death.-[</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85b]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his blood is upon himself</w:t>
      </w:r>
      <w:r w:rsidRPr="00043489">
        <w:rPr>
          <w:rFonts w:ascii="Times New Roman" w:hAnsi="Times New Roman" w:cs="Times New Roman"/>
          <w:color w:val="000000"/>
          <w:szCs w:val="24"/>
          <w:lang w:bidi="he-IL"/>
        </w:rPr>
        <w:t xml:space="preserve"> This refers to [the death penalty by] stoning. And likewise, wherever it is stated, “his blood is upon himself,” or “their blood is upon themselves” (see verse 27 below) [it refers to death by stoning]. And we learn [this principle] from [those who practice the sorcery of] </w:t>
      </w:r>
      <w:r w:rsidRPr="00043489">
        <w:rPr>
          <w:rFonts w:ascii="Times New Roman" w:hAnsi="Times New Roman" w:cs="Times New Roman"/>
          <w:i/>
          <w:color w:val="000000"/>
          <w:szCs w:val="24"/>
          <w:lang w:bidi="he-IL"/>
        </w:rPr>
        <w:t>Ov</w:t>
      </w:r>
      <w:r w:rsidRPr="00043489">
        <w:rPr>
          <w:rFonts w:ascii="Times New Roman" w:hAnsi="Times New Roman" w:cs="Times New Roman"/>
          <w:color w:val="000000"/>
          <w:szCs w:val="24"/>
          <w:lang w:bidi="he-IL"/>
        </w:rPr>
        <w:t xml:space="preserve"> or </w:t>
      </w:r>
      <w:r w:rsidRPr="00043489">
        <w:rPr>
          <w:rFonts w:ascii="Times New Roman" w:hAnsi="Times New Roman" w:cs="Times New Roman"/>
          <w:i/>
          <w:color w:val="000000"/>
          <w:szCs w:val="24"/>
          <w:lang w:bidi="he-IL"/>
        </w:rPr>
        <w:t>Yid’oni</w:t>
      </w:r>
      <w:r w:rsidRPr="00043489">
        <w:rPr>
          <w:rFonts w:ascii="Times New Roman" w:hAnsi="Times New Roman" w:cs="Times New Roman"/>
          <w:color w:val="000000"/>
          <w:szCs w:val="24"/>
          <w:lang w:bidi="he-IL"/>
        </w:rPr>
        <w:t>, for regarding them, Scripture says (verse 27), “they shall pelt them with stones; their blood is upon  themselves.” -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20:103; </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66a] [According to] the simple meaning of the verse, however, it is like “his blood is upon his [own] head” (Josh. 2:19), i.e., no one is punished for his death but he himself, because he brought it upon himself to be killed.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10</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And a man [who commits adultery]</w:t>
      </w:r>
      <w:r w:rsidRPr="00043489">
        <w:rPr>
          <w:rFonts w:ascii="Times New Roman" w:hAnsi="Times New Roman" w:cs="Times New Roman"/>
          <w:color w:val="000000"/>
          <w:szCs w:val="24"/>
          <w:lang w:bidi="he-IL"/>
        </w:rPr>
        <w:t xml:space="preserve"> [The term “man”] comes to exclude a minor [from the death penalty].-[</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20:105; </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52b]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who commits adultery with [another] man’s wife</w:t>
      </w:r>
      <w:r w:rsidRPr="00043489">
        <w:rPr>
          <w:rFonts w:ascii="Times New Roman" w:hAnsi="Times New Roman" w:cs="Times New Roman"/>
          <w:color w:val="000000"/>
          <w:szCs w:val="24"/>
          <w:lang w:bidi="he-IL"/>
        </w:rPr>
        <w:t xml:space="preserve"> [The term “man’s wife” comes] to exclude the wife of a minor. [From here,] we learn that a minor cannot hold [the legal status of Jewish] marriage. And for which “man’s wife” have I held you liable ?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committing adultery with the wife of his fellow</w:t>
      </w:r>
      <w:r w:rsidRPr="00043489">
        <w:rPr>
          <w:rFonts w:ascii="Times New Roman" w:hAnsi="Times New Roman" w:cs="Times New Roman"/>
          <w:color w:val="000000"/>
          <w:szCs w:val="24"/>
          <w:lang w:bidi="he-IL"/>
        </w:rPr>
        <w:t xml:space="preserve"> [Thus] excluding the wife of a non-Jew. [From here,] we learn that [the legal status of Jewish] marriage cannot be held by a non-Jew.-[</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20:105; </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52b]</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The adulterer and the adulteress shall be put to death</w:t>
      </w:r>
      <w:r w:rsidRPr="00043489">
        <w:rPr>
          <w:rFonts w:ascii="Times New Roman" w:hAnsi="Times New Roman" w:cs="Times New Roman"/>
          <w:color w:val="000000"/>
          <w:szCs w:val="24"/>
          <w:lang w:bidi="he-IL"/>
        </w:rPr>
        <w:t xml:space="preserve"> Wherever a death penalty is mentioned in the Torah without specification [as to the mode of death, it exclusively refers to strangulation.-[</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20:106, </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52b]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12</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they have committed a depravity</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תֶּבֶל</w:t>
      </w:r>
      <w:r w:rsidRPr="00043489">
        <w:rPr>
          <w:rFonts w:ascii="Times New Roman" w:hAnsi="Times New Roman" w:cs="Times New Roman"/>
          <w:color w:val="000000"/>
          <w:szCs w:val="24"/>
          <w:lang w:bidi="he-IL"/>
        </w:rPr>
        <w:t xml:space="preserve">, a shameful act. Another meaning: They mingle </w:t>
      </w:r>
      <w:r w:rsidRPr="00043489">
        <w:rPr>
          <w:rFonts w:ascii="Times New Roman" w:hAnsi="Times New Roman" w:cs="David"/>
          <w:color w:val="000000"/>
          <w:sz w:val="24"/>
          <w:rtl/>
          <w:lang w:bidi="he-IL"/>
        </w:rPr>
        <w:t>(בּלל)</w:t>
      </w:r>
      <w:r w:rsidRPr="00043489">
        <w:rPr>
          <w:rFonts w:ascii="Times New Roman" w:hAnsi="Times New Roman" w:cs="Times New Roman"/>
          <w:color w:val="000000"/>
          <w:szCs w:val="24"/>
          <w:lang w:bidi="he-IL"/>
        </w:rPr>
        <w:t xml:space="preserve"> the seed of the father with the seed of the son.-[see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20:108]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13</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as one would with a woman</w:t>
      </w:r>
      <w:r w:rsidRPr="00043489">
        <w:rPr>
          <w:rFonts w:ascii="Times New Roman" w:hAnsi="Times New Roman" w:cs="Times New Roman"/>
          <w:color w:val="000000"/>
          <w:szCs w:val="24"/>
          <w:lang w:bidi="he-IL"/>
        </w:rPr>
        <w:t xml:space="preserve"> [I.e.,] if he inserts [his membrum] as an applicator [is inserted] into a tube [of eye shadow].-[</w:t>
      </w:r>
      <w:r w:rsidRPr="00043489">
        <w:rPr>
          <w:rFonts w:ascii="Times New Roman" w:hAnsi="Times New Roman" w:cs="Times New Roman"/>
          <w:i/>
          <w:color w:val="000000"/>
          <w:szCs w:val="24"/>
          <w:lang w:bidi="he-IL"/>
        </w:rPr>
        <w:t>B.M.</w:t>
      </w:r>
      <w:r w:rsidRPr="00043489">
        <w:rPr>
          <w:rFonts w:ascii="Times New Roman" w:hAnsi="Times New Roman" w:cs="Times New Roman"/>
          <w:color w:val="000000"/>
          <w:szCs w:val="24"/>
          <w:lang w:bidi="he-IL"/>
        </w:rPr>
        <w:t xml:space="preserve"> 91a]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14</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They must burn him and them</w:t>
      </w:r>
      <w:r w:rsidRPr="00043489">
        <w:rPr>
          <w:rFonts w:ascii="Times New Roman" w:hAnsi="Times New Roman" w:cs="Times New Roman"/>
          <w:color w:val="000000"/>
          <w:szCs w:val="24"/>
          <w:lang w:bidi="he-IL"/>
        </w:rPr>
        <w:t xml:space="preserve"> You cannot say that they should burn his first wife, because he married her permissibly, and she did not become forbidden to him. Rather, [the case of a man marrying] “a woman and her mother” written here, is [one, in which] both were forbidden to him, [namely,] that he married his mother-in-law </w:t>
      </w:r>
      <w:r w:rsidRPr="00043489">
        <w:rPr>
          <w:rFonts w:ascii="Times New Roman" w:hAnsi="Times New Roman" w:cs="Times New Roman"/>
          <w:color w:val="000000"/>
          <w:szCs w:val="24"/>
          <w:lang w:bidi="he-IL"/>
        </w:rPr>
        <w:lastRenderedPageBreak/>
        <w:t xml:space="preserve">and then her mother [in which case both women are burned along with him]. There are some of our Rabbis who say: [This case] means that only his mother-in-law [is to be burnt]. [If so,] what is the expression </w:t>
      </w:r>
      <w:r w:rsidRPr="00043489">
        <w:rPr>
          <w:rFonts w:ascii="Times New Roman" w:hAnsi="Times New Roman" w:cs="David"/>
          <w:color w:val="000000"/>
          <w:sz w:val="24"/>
          <w:rtl/>
          <w:lang w:bidi="he-IL"/>
        </w:rPr>
        <w:t>אֶתְהֶן</w:t>
      </w:r>
      <w:r w:rsidRPr="00043489">
        <w:rPr>
          <w:rFonts w:ascii="Times New Roman" w:hAnsi="Times New Roman" w:cs="Times New Roman"/>
          <w:color w:val="000000"/>
          <w:szCs w:val="24"/>
          <w:lang w:bidi="he-IL"/>
        </w:rPr>
        <w:t xml:space="preserve">, </w:t>
      </w:r>
      <w:r w:rsidRPr="00043489">
        <w:rPr>
          <w:rFonts w:ascii="Times New Roman" w:hAnsi="Times New Roman" w:cs="Times New Roman"/>
          <w:i/>
          <w:color w:val="000000"/>
          <w:szCs w:val="24"/>
          <w:lang w:bidi="he-IL"/>
        </w:rPr>
        <w:t>them</w:t>
      </w:r>
      <w:r w:rsidRPr="00043489">
        <w:rPr>
          <w:rFonts w:ascii="Times New Roman" w:hAnsi="Times New Roman" w:cs="Times New Roman"/>
          <w:color w:val="000000"/>
          <w:szCs w:val="24"/>
          <w:lang w:bidi="he-IL"/>
        </w:rPr>
        <w:t xml:space="preserve"> ? It means “one of them,” being derived from the Greek term </w:t>
      </w:r>
      <w:r w:rsidRPr="00043489">
        <w:rPr>
          <w:rFonts w:ascii="Times New Roman" w:hAnsi="Times New Roman" w:cs="Times New Roman"/>
          <w:i/>
          <w:color w:val="000000"/>
          <w:szCs w:val="24"/>
          <w:lang w:bidi="he-IL"/>
        </w:rPr>
        <w:t>hen</w:t>
      </w:r>
      <w:r w:rsidRPr="00043489">
        <w:rPr>
          <w:rFonts w:ascii="Times New Roman" w:hAnsi="Times New Roman" w:cs="Times New Roman"/>
          <w:color w:val="000000"/>
          <w:szCs w:val="24"/>
          <w:lang w:bidi="he-IL"/>
        </w:rPr>
        <w:t>, meaning “one.” - [</w:t>
      </w:r>
      <w:r w:rsidRPr="00043489">
        <w:rPr>
          <w:rFonts w:ascii="Times New Roman" w:hAnsi="Times New Roman" w:cs="Times New Roman"/>
          <w:i/>
          <w:color w:val="000000"/>
          <w:szCs w:val="24"/>
          <w:lang w:bidi="he-IL"/>
        </w:rPr>
        <w:t>Sanh.</w:t>
      </w:r>
      <w:r w:rsidRPr="00043489">
        <w:rPr>
          <w:rFonts w:ascii="Times New Roman" w:hAnsi="Times New Roman" w:cs="Times New Roman"/>
          <w:color w:val="000000"/>
          <w:szCs w:val="24"/>
          <w:lang w:bidi="he-IL"/>
        </w:rPr>
        <w:t xml:space="preserve"> 76b]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15</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And you shall kill the animal</w:t>
      </w:r>
      <w:r w:rsidRPr="00043489">
        <w:rPr>
          <w:rFonts w:ascii="Times New Roman" w:hAnsi="Times New Roman" w:cs="Times New Roman"/>
          <w:color w:val="000000"/>
          <w:szCs w:val="24"/>
          <w:lang w:bidi="he-IL"/>
        </w:rPr>
        <w:t xml:space="preserve"> If the man sinned, in what way did the animal sin? However, since a failing came [upon a person] through [the animal], therefore, Scripture says: It must be stoned [to death]! How much more so [is this relevant] to a human being, who knows how to distinguish between good and evil, and yet brings evil upon his fellow [by causing him] to commit a transgression. Similar to this matter, it says, “You shall utterly destroy from all the places [where the nations...worshipped-their gods]” (Deut. 12:2). It is surely [possible here to draw] an inference from minor to major: If [in the case of] trees, which do not see and do not hear, when a failing comes [upon a man] through them, the Torah says, Destroy them! Burn them! Annihilate them!— how much more culpable is a human who leads his fellow astray from the path of life to the paths of death!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20:115]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17</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it is a disgraceful act</w:t>
      </w:r>
      <w:r w:rsidRPr="00043489">
        <w:rPr>
          <w:rFonts w:ascii="Times New Roman" w:hAnsi="Times New Roman" w:cs="Times New Roman"/>
          <w:color w:val="000000"/>
          <w:szCs w:val="24"/>
          <w:lang w:bidi="he-IL"/>
        </w:rPr>
        <w:t xml:space="preserve"> The Aramaic term for “disgrace” is </w:t>
      </w:r>
      <w:r w:rsidRPr="00043489">
        <w:rPr>
          <w:rFonts w:ascii="Times New Roman" w:hAnsi="Times New Roman" w:cs="David"/>
          <w:color w:val="000000"/>
          <w:sz w:val="24"/>
          <w:rtl/>
          <w:lang w:bidi="he-IL"/>
        </w:rPr>
        <w:t>חִסוּדָא</w:t>
      </w:r>
      <w:r w:rsidRPr="00043489">
        <w:rPr>
          <w:rFonts w:ascii="Times New Roman" w:hAnsi="Times New Roman" w:cs="Times New Roman"/>
          <w:color w:val="000000"/>
          <w:szCs w:val="24"/>
          <w:lang w:bidi="he-IL"/>
        </w:rPr>
        <w:t xml:space="preserve">. - [see </w:t>
      </w:r>
      <w:r w:rsidRPr="00043489">
        <w:rPr>
          <w:rFonts w:ascii="Times New Roman" w:hAnsi="Times New Roman" w:cs="Times New Roman"/>
          <w:i/>
          <w:color w:val="000000"/>
          <w:szCs w:val="24"/>
          <w:lang w:bidi="he-IL"/>
        </w:rPr>
        <w:t>Onkelos</w:t>
      </w:r>
      <w:r w:rsidRPr="00043489">
        <w:rPr>
          <w:rFonts w:ascii="Times New Roman" w:hAnsi="Times New Roman" w:cs="Times New Roman"/>
          <w:color w:val="000000"/>
          <w:szCs w:val="24"/>
          <w:lang w:bidi="he-IL"/>
        </w:rPr>
        <w:t xml:space="preserve"> on </w:t>
      </w:r>
      <w:r w:rsidRPr="00043489">
        <w:rPr>
          <w:rFonts w:ascii="Times New Roman" w:hAnsi="Times New Roman" w:cs="Times New Roman"/>
          <w:i/>
          <w:color w:val="000000"/>
          <w:szCs w:val="24"/>
          <w:lang w:bidi="he-IL"/>
        </w:rPr>
        <w:t>Gen</w:t>
      </w:r>
      <w:r w:rsidRPr="00043489">
        <w:rPr>
          <w:rFonts w:ascii="Times New Roman" w:hAnsi="Times New Roman" w:cs="Times New Roman"/>
          <w:color w:val="000000"/>
          <w:szCs w:val="24"/>
          <w:lang w:bidi="he-IL"/>
        </w:rPr>
        <w:t xml:space="preserve">. 34:14] Its Midrashic interpretation, however, is: If you [object and] say, “But Cain married his sister!” [the answer is:] the Omnipresent [in permitting this marriage,] performed an act of kindness </w:t>
      </w:r>
      <w:r w:rsidRPr="00043489">
        <w:rPr>
          <w:rFonts w:ascii="Times New Roman" w:hAnsi="Times New Roman" w:cs="David"/>
          <w:color w:val="000000"/>
          <w:sz w:val="24"/>
          <w:rtl/>
          <w:lang w:bidi="he-IL"/>
        </w:rPr>
        <w:t>(חֶסֶד)</w:t>
      </w:r>
      <w:r w:rsidRPr="00043489">
        <w:rPr>
          <w:rFonts w:ascii="Times New Roman" w:hAnsi="Times New Roman" w:cs="Times New Roman"/>
          <w:color w:val="000000"/>
          <w:szCs w:val="24"/>
          <w:lang w:bidi="he-IL"/>
        </w:rPr>
        <w:t xml:space="preserve">, to build His world through him, as it is said: “the world is built on kindness </w:t>
      </w:r>
      <w:r w:rsidRPr="00043489">
        <w:rPr>
          <w:rFonts w:ascii="Times New Roman" w:hAnsi="Times New Roman" w:cs="David"/>
          <w:color w:val="000000"/>
          <w:sz w:val="24"/>
          <w:rtl/>
          <w:lang w:bidi="he-IL"/>
        </w:rPr>
        <w:t>(חֶסֶד)</w:t>
      </w:r>
      <w:r w:rsidRPr="00043489">
        <w:rPr>
          <w:rFonts w:ascii="Times New Roman" w:hAnsi="Times New Roman" w:cs="Times New Roman"/>
          <w:color w:val="000000"/>
          <w:szCs w:val="24"/>
          <w:lang w:bidi="he-IL"/>
        </w:rPr>
        <w:t xml:space="preserve"> ” (Ps. 89:3). -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20:116]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18</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he has bared</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הֶעֱרָה</w:t>
      </w:r>
      <w:r w:rsidRPr="00043489">
        <w:rPr>
          <w:rFonts w:ascii="Times New Roman" w:hAnsi="Times New Roman" w:cs="Times New Roman"/>
          <w:color w:val="000000"/>
          <w:szCs w:val="24"/>
          <w:lang w:bidi="he-IL"/>
        </w:rPr>
        <w:t xml:space="preserve">, he has uncovered. And likewise, every instance of the term </w:t>
      </w:r>
      <w:r w:rsidRPr="00043489">
        <w:rPr>
          <w:rFonts w:ascii="Times New Roman" w:hAnsi="Times New Roman" w:cs="David"/>
          <w:color w:val="000000"/>
          <w:sz w:val="24"/>
          <w:rtl/>
          <w:lang w:bidi="he-IL"/>
        </w:rPr>
        <w:t>עֶרְָוָה</w:t>
      </w:r>
      <w:r w:rsidRPr="00043489">
        <w:rPr>
          <w:rFonts w:ascii="Times New Roman" w:hAnsi="Times New Roman" w:cs="Times New Roman"/>
          <w:color w:val="000000"/>
          <w:szCs w:val="24"/>
          <w:lang w:bidi="he-IL"/>
        </w:rPr>
        <w:t xml:space="preserve"> [in Scripture], denotes “uncovering,” and the “vav” is inserted into the word [root </w:t>
      </w:r>
      <w:r w:rsidRPr="00043489">
        <w:rPr>
          <w:rFonts w:ascii="Times New Roman" w:hAnsi="Times New Roman" w:cs="David"/>
          <w:color w:val="000000"/>
          <w:sz w:val="24"/>
          <w:rtl/>
          <w:lang w:bidi="he-IL"/>
        </w:rPr>
        <w:t>ערה</w:t>
      </w:r>
      <w:r w:rsidRPr="00043489">
        <w:rPr>
          <w:rFonts w:ascii="Times New Roman" w:hAnsi="Times New Roman" w:cs="Times New Roman"/>
          <w:color w:val="000000"/>
          <w:szCs w:val="24"/>
          <w:lang w:bidi="he-IL"/>
        </w:rPr>
        <w:t xml:space="preserve">] for the noun form. Similarly, [the noun] </w:t>
      </w:r>
      <w:r w:rsidRPr="00043489">
        <w:rPr>
          <w:rFonts w:ascii="Times New Roman" w:hAnsi="Times New Roman" w:cs="David"/>
          <w:color w:val="000000"/>
          <w:sz w:val="24"/>
          <w:rtl/>
          <w:lang w:bidi="he-IL"/>
        </w:rPr>
        <w:t xml:space="preserve"> זַעֲ וָה</w:t>
      </w:r>
      <w:r w:rsidRPr="00043489">
        <w:rPr>
          <w:rFonts w:ascii="Times New Roman" w:hAnsi="Times New Roman" w:cs="Times New Roman"/>
          <w:color w:val="000000"/>
          <w:szCs w:val="24"/>
          <w:lang w:bidi="he-IL"/>
        </w:rPr>
        <w:t>, “trembling,” stems from the root [</w:t>
      </w:r>
      <w:r w:rsidRPr="00043489">
        <w:rPr>
          <w:rFonts w:ascii="Times New Roman" w:hAnsi="Times New Roman" w:cs="David"/>
          <w:color w:val="000000"/>
          <w:sz w:val="24"/>
          <w:rtl/>
          <w:lang w:bidi="he-IL"/>
        </w:rPr>
        <w:t>זָע</w:t>
      </w:r>
      <w:r w:rsidRPr="00043489">
        <w:rPr>
          <w:rFonts w:ascii="Times New Roman" w:hAnsi="Times New Roman" w:cs="Times New Roman"/>
          <w:color w:val="000000"/>
          <w:szCs w:val="24"/>
          <w:lang w:bidi="he-IL"/>
        </w:rPr>
        <w:t xml:space="preserve">, “tremble,” as in the verse], “and he did not rise, nor did he tremble </w:t>
      </w:r>
      <w:r w:rsidRPr="00043489">
        <w:rPr>
          <w:rFonts w:ascii="Times New Roman" w:hAnsi="Times New Roman" w:cs="David"/>
          <w:color w:val="000000"/>
          <w:sz w:val="24"/>
          <w:rtl/>
          <w:lang w:bidi="he-IL"/>
        </w:rPr>
        <w:t>(זָע)</w:t>
      </w:r>
      <w:r w:rsidRPr="00043489">
        <w:rPr>
          <w:rFonts w:ascii="Times New Roman" w:hAnsi="Times New Roman" w:cs="Times New Roman"/>
          <w:color w:val="000000"/>
          <w:szCs w:val="24"/>
          <w:lang w:bidi="he-IL"/>
        </w:rPr>
        <w:t xml:space="preserve"> ” (Esther 5:9). Likewise, the noun </w:t>
      </w:r>
      <w:r w:rsidRPr="00043489">
        <w:rPr>
          <w:rFonts w:ascii="Times New Roman" w:hAnsi="Times New Roman" w:cs="David"/>
          <w:color w:val="000000"/>
          <w:sz w:val="24"/>
          <w:rtl/>
          <w:lang w:bidi="he-IL"/>
        </w:rPr>
        <w:t xml:space="preserve"> אַחֲ וָה</w:t>
      </w:r>
      <w:r w:rsidRPr="00043489">
        <w:rPr>
          <w:rFonts w:ascii="Times New Roman" w:hAnsi="Times New Roman" w:cs="Times New Roman"/>
          <w:color w:val="000000"/>
          <w:szCs w:val="24"/>
          <w:lang w:bidi="he-IL"/>
        </w:rPr>
        <w:t xml:space="preserve">, “brotherhood,” stems from the root </w:t>
      </w:r>
      <w:r w:rsidRPr="00043489">
        <w:rPr>
          <w:rFonts w:ascii="Times New Roman" w:hAnsi="Times New Roman" w:cs="David"/>
          <w:color w:val="000000"/>
          <w:sz w:val="24"/>
          <w:rtl/>
          <w:lang w:bidi="he-IL"/>
        </w:rPr>
        <w:t>אָח</w:t>
      </w:r>
      <w:r w:rsidRPr="00043489">
        <w:rPr>
          <w:rFonts w:ascii="Times New Roman" w:hAnsi="Times New Roman" w:cs="Times New Roman"/>
          <w:color w:val="000000"/>
          <w:szCs w:val="24"/>
          <w:lang w:bidi="he-IL"/>
        </w:rPr>
        <w:t xml:space="preserve">, “brother.” Now, regarding this </w:t>
      </w:r>
      <w:r w:rsidRPr="00043489">
        <w:rPr>
          <w:rFonts w:ascii="Times New Roman" w:hAnsi="Times New Roman" w:cs="David"/>
          <w:color w:val="000000"/>
          <w:sz w:val="24"/>
          <w:rtl/>
          <w:lang w:bidi="he-IL"/>
        </w:rPr>
        <w:t xml:space="preserve"> הַעֲרָאָה</w:t>
      </w:r>
      <w:r w:rsidRPr="00043489">
        <w:rPr>
          <w:rFonts w:ascii="Times New Roman" w:hAnsi="Times New Roman" w:cs="Times New Roman"/>
          <w:color w:val="000000"/>
          <w:szCs w:val="24"/>
          <w:lang w:bidi="he-IL"/>
        </w:rPr>
        <w:t>, “uncovering” [in the context of illicit relations], our Rabbis differed [with respect to what constitutes “uncovering”]. Some say that it is the [mere] contact of the membrum, while others say that it is the insertion of the tip of the membrum.-[</w:t>
      </w:r>
      <w:r w:rsidRPr="00043489">
        <w:rPr>
          <w:rFonts w:ascii="Times New Roman" w:hAnsi="Times New Roman" w:cs="Times New Roman"/>
          <w:i/>
          <w:color w:val="000000"/>
          <w:szCs w:val="24"/>
          <w:lang w:bidi="he-IL"/>
        </w:rPr>
        <w:t>Yev.</w:t>
      </w:r>
      <w:r w:rsidRPr="00043489">
        <w:rPr>
          <w:rFonts w:ascii="Times New Roman" w:hAnsi="Times New Roman" w:cs="Times New Roman"/>
          <w:color w:val="000000"/>
          <w:szCs w:val="24"/>
          <w:lang w:bidi="he-IL"/>
        </w:rPr>
        <w:t xml:space="preserve"> 55b]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19</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the nakedness of your mother’s sister [or your father’s sister]</w:t>
      </w:r>
      <w:r w:rsidRPr="00043489">
        <w:rPr>
          <w:rFonts w:ascii="Times New Roman" w:hAnsi="Times New Roman" w:cs="Times New Roman"/>
          <w:color w:val="000000"/>
          <w:szCs w:val="24"/>
          <w:lang w:bidi="he-IL"/>
        </w:rPr>
        <w:t xml:space="preserve"> Scripture repeats the warning [already given in 18:12,13], to tell us that one is warned against [cohabiting with] these [specific relatives], whether it is with one’s father’s or mother’s sister from one father or whether it is their sisters from one mother. However, [concerning] the nakedness of the wife of his father’s brother, he is warned only if she is the wife of his father’s brother from one father.-[</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20:118]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20</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who lies with his aunt [...they shall die childless]</w:t>
      </w:r>
      <w:r w:rsidRPr="00043489">
        <w:rPr>
          <w:rFonts w:ascii="Times New Roman" w:hAnsi="Times New Roman" w:cs="Times New Roman"/>
          <w:color w:val="000000"/>
          <w:szCs w:val="24"/>
          <w:lang w:bidi="he-IL"/>
        </w:rPr>
        <w:t xml:space="preserve"> This verse comes to teach us concerning the punishment of excision stated above, ["anyone who does any of these abominations... shall be cut off" (Lev. 18:29)] that it constitutes the punishment of going childless.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childless</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עֲרִירִי</w:t>
      </w:r>
      <w:r w:rsidRPr="00043489">
        <w:rPr>
          <w:rFonts w:ascii="Times New Roman" w:hAnsi="Times New Roman" w:cs="Times New Roman"/>
          <w:color w:val="000000"/>
          <w:szCs w:val="24"/>
          <w:lang w:bidi="he-IL"/>
        </w:rPr>
        <w:t xml:space="preserve">, as the </w:t>
      </w:r>
      <w:r w:rsidRPr="00043489">
        <w:rPr>
          <w:rFonts w:ascii="Times New Roman" w:hAnsi="Times New Roman" w:cs="Times New Roman"/>
          <w:i/>
          <w:color w:val="000000"/>
          <w:szCs w:val="24"/>
          <w:lang w:bidi="he-IL"/>
        </w:rPr>
        <w:t>Targum</w:t>
      </w:r>
      <w:r w:rsidRPr="00043489">
        <w:rPr>
          <w:rFonts w:ascii="Times New Roman" w:hAnsi="Times New Roman" w:cs="Times New Roman"/>
          <w:color w:val="000000"/>
          <w:szCs w:val="24"/>
          <w:lang w:bidi="he-IL"/>
        </w:rPr>
        <w:t xml:space="preserve"> renders: </w:t>
      </w:r>
      <w:r w:rsidRPr="00043489">
        <w:rPr>
          <w:rFonts w:ascii="Times New Roman" w:hAnsi="Times New Roman" w:cs="David"/>
          <w:color w:val="000000"/>
          <w:sz w:val="24"/>
          <w:rtl/>
          <w:lang w:bidi="he-IL"/>
        </w:rPr>
        <w:t>וְלָד בְּלָא</w:t>
      </w:r>
      <w:r w:rsidRPr="00043489">
        <w:rPr>
          <w:rFonts w:ascii="Times New Roman" w:hAnsi="Times New Roman" w:cs="Times New Roman"/>
          <w:color w:val="000000"/>
          <w:szCs w:val="24"/>
          <w:lang w:bidi="he-IL"/>
        </w:rPr>
        <w:t xml:space="preserve">, </w:t>
      </w:r>
      <w:r w:rsidRPr="00043489">
        <w:rPr>
          <w:rFonts w:ascii="Times New Roman" w:hAnsi="Times New Roman" w:cs="Times New Roman"/>
          <w:i/>
          <w:color w:val="000000"/>
          <w:szCs w:val="24"/>
          <w:lang w:bidi="he-IL"/>
        </w:rPr>
        <w:t>without child</w:t>
      </w:r>
      <w:r w:rsidRPr="00043489">
        <w:rPr>
          <w:rFonts w:ascii="Times New Roman" w:hAnsi="Times New Roman" w:cs="Times New Roman"/>
          <w:color w:val="000000"/>
          <w:szCs w:val="24"/>
          <w:lang w:bidi="he-IL"/>
        </w:rPr>
        <w:t xml:space="preserve">. Similar to this [is the verse], “for I am going childless </w:t>
      </w:r>
      <w:r w:rsidRPr="00043489">
        <w:rPr>
          <w:rFonts w:ascii="Times New Roman" w:hAnsi="Times New Roman" w:cs="David"/>
          <w:color w:val="000000"/>
          <w:sz w:val="24"/>
          <w:rtl/>
          <w:lang w:bidi="he-IL"/>
        </w:rPr>
        <w:t xml:space="preserve"> (עֲרִירִי)</w:t>
      </w:r>
      <w:r w:rsidRPr="00043489">
        <w:rPr>
          <w:rFonts w:ascii="Times New Roman" w:hAnsi="Times New Roman" w:cs="Times New Roman"/>
          <w:color w:val="000000"/>
          <w:szCs w:val="24"/>
          <w:lang w:bidi="he-IL"/>
        </w:rPr>
        <w:t xml:space="preserve">” (Gen. 15:2). If he has children, he will bury them [i.e., they will die during his lifetime]. And if he has no children [when he commits this sin], he will die childless. This is why Scripture varied the expression in these two verses: (a) they shall die without children (our verse), and (b) they shall be childless (next verse)—"they shall </w:t>
      </w:r>
      <w:r w:rsidRPr="00043489">
        <w:rPr>
          <w:rFonts w:ascii="Times New Roman" w:hAnsi="Times New Roman" w:cs="Times New Roman"/>
          <w:i/>
          <w:color w:val="000000"/>
          <w:szCs w:val="24"/>
          <w:lang w:bidi="he-IL"/>
        </w:rPr>
        <w:t>die</w:t>
      </w:r>
      <w:r w:rsidRPr="00043489">
        <w:rPr>
          <w:rFonts w:ascii="Times New Roman" w:hAnsi="Times New Roman" w:cs="Times New Roman"/>
          <w:color w:val="000000"/>
          <w:szCs w:val="24"/>
          <w:lang w:bidi="he-IL"/>
        </w:rPr>
        <w:t xml:space="preserve"> childless" [means that] if he has children at the time of the sin, he will not have any when he dies, because he will bury them in his lifetime; and “they will </w:t>
      </w:r>
      <w:r w:rsidRPr="00043489">
        <w:rPr>
          <w:rFonts w:ascii="Times New Roman" w:hAnsi="Times New Roman" w:cs="Times New Roman"/>
          <w:i/>
          <w:color w:val="000000"/>
          <w:szCs w:val="24"/>
          <w:lang w:bidi="he-IL"/>
        </w:rPr>
        <w:t>be</w:t>
      </w:r>
      <w:r w:rsidRPr="00043489">
        <w:rPr>
          <w:rFonts w:ascii="Times New Roman" w:hAnsi="Times New Roman" w:cs="Times New Roman"/>
          <w:color w:val="000000"/>
          <w:szCs w:val="24"/>
          <w:lang w:bidi="he-IL"/>
        </w:rPr>
        <w:t xml:space="preserve"> childless” [means that] if he has no children at the time of the sin, he will remain all his life as he is now.-[See </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20:120; </w:t>
      </w:r>
      <w:r w:rsidRPr="00043489">
        <w:rPr>
          <w:rFonts w:ascii="Times New Roman" w:hAnsi="Times New Roman" w:cs="Times New Roman"/>
          <w:i/>
          <w:color w:val="000000"/>
          <w:szCs w:val="24"/>
          <w:lang w:bidi="he-IL"/>
        </w:rPr>
        <w:t>Yev.</w:t>
      </w:r>
      <w:r w:rsidRPr="00043489">
        <w:rPr>
          <w:rFonts w:ascii="Times New Roman" w:hAnsi="Times New Roman" w:cs="Times New Roman"/>
          <w:color w:val="000000"/>
          <w:szCs w:val="24"/>
          <w:lang w:bidi="he-IL"/>
        </w:rPr>
        <w:t xml:space="preserve"> 55a]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21</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it is a repulsive act</w:t>
      </w:r>
      <w:r w:rsidRPr="00043489">
        <w:rPr>
          <w:rFonts w:ascii="Times New Roman" w:hAnsi="Times New Roman" w:cs="Times New Roman"/>
          <w:color w:val="000000"/>
          <w:szCs w:val="24"/>
          <w:lang w:bidi="he-IL"/>
        </w:rPr>
        <w:t xml:space="preserve"> Heb. </w:t>
      </w:r>
      <w:r w:rsidRPr="00043489">
        <w:rPr>
          <w:rFonts w:ascii="Times New Roman" w:hAnsi="Times New Roman" w:cs="David"/>
          <w:color w:val="000000"/>
          <w:sz w:val="24"/>
          <w:rtl/>
          <w:lang w:bidi="he-IL"/>
        </w:rPr>
        <w:t>נִדָּה הִוא</w:t>
      </w:r>
      <w:r w:rsidRPr="00043489">
        <w:rPr>
          <w:rFonts w:ascii="Times New Roman" w:hAnsi="Times New Roman" w:cs="Times New Roman"/>
          <w:color w:val="000000"/>
          <w:szCs w:val="24"/>
          <w:lang w:bidi="he-IL"/>
        </w:rPr>
        <w:t xml:space="preserve">. This cohabitation is [an act from which one should] separate himself </w:t>
      </w:r>
      <w:r w:rsidRPr="00043489">
        <w:rPr>
          <w:rFonts w:ascii="Times New Roman" w:hAnsi="Times New Roman" w:cs="David"/>
          <w:color w:val="000000"/>
          <w:sz w:val="24"/>
          <w:rtl/>
          <w:lang w:bidi="he-IL"/>
        </w:rPr>
        <w:t>(מְנוּדָה)</w:t>
      </w:r>
      <w:r w:rsidRPr="00043489">
        <w:rPr>
          <w:rFonts w:ascii="Times New Roman" w:hAnsi="Times New Roman" w:cs="Times New Roman"/>
          <w:color w:val="000000"/>
          <w:szCs w:val="24"/>
          <w:lang w:bidi="he-IL"/>
        </w:rPr>
        <w:t xml:space="preserve"> and is disgusting. Our Rabbis, however, expounded [this verse, as follows] (</w:t>
      </w:r>
      <w:r w:rsidRPr="00043489">
        <w:rPr>
          <w:rFonts w:ascii="Times New Roman" w:hAnsi="Times New Roman" w:cs="Times New Roman"/>
          <w:i/>
          <w:color w:val="000000"/>
          <w:szCs w:val="24"/>
          <w:lang w:bidi="he-IL"/>
        </w:rPr>
        <w:t>Yev.</w:t>
      </w:r>
      <w:r w:rsidRPr="00043489">
        <w:rPr>
          <w:rFonts w:ascii="Times New Roman" w:hAnsi="Times New Roman" w:cs="Times New Roman"/>
          <w:color w:val="000000"/>
          <w:szCs w:val="24"/>
          <w:lang w:bidi="he-IL"/>
        </w:rPr>
        <w:t xml:space="preserve"> 54b): Scripture comes to prohibit uncovering her [nakedness] just like [the prohibition of uncovering the nakedness of] a menstruant woman </w:t>
      </w:r>
      <w:r w:rsidRPr="00043489">
        <w:rPr>
          <w:rFonts w:ascii="Times New Roman" w:hAnsi="Times New Roman" w:cs="David"/>
          <w:color w:val="000000"/>
          <w:sz w:val="24"/>
          <w:rtl/>
          <w:lang w:bidi="he-IL"/>
        </w:rPr>
        <w:t>(נִדָּה)</w:t>
      </w:r>
      <w:r w:rsidRPr="00043489">
        <w:rPr>
          <w:rFonts w:ascii="Times New Roman" w:hAnsi="Times New Roman" w:cs="Times New Roman"/>
          <w:color w:val="000000"/>
          <w:szCs w:val="24"/>
          <w:lang w:bidi="he-IL"/>
        </w:rPr>
        <w:t xml:space="preserve">, concerning whom “baring” is explicitly stated (verse 18 above),"he has bared </w:t>
      </w:r>
      <w:r w:rsidRPr="00043489">
        <w:rPr>
          <w:rFonts w:ascii="Times New Roman" w:hAnsi="Times New Roman" w:cs="David"/>
          <w:color w:val="000000"/>
          <w:sz w:val="24"/>
          <w:rtl/>
          <w:lang w:bidi="he-IL"/>
        </w:rPr>
        <w:t>(הֶעֱרָה)</w:t>
      </w:r>
      <w:r w:rsidRPr="00043489">
        <w:rPr>
          <w:rFonts w:ascii="Times New Roman" w:hAnsi="Times New Roman" w:cs="Times New Roman"/>
          <w:color w:val="000000"/>
          <w:szCs w:val="24"/>
          <w:lang w:bidi="he-IL"/>
        </w:rPr>
        <w:t xml:space="preserve"> her fountain." [I.e., one is liable for sexual contact, as is defined in the commentary on verse 18.]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lastRenderedPageBreak/>
        <w:t>23</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and so I was disgusted with them</w:t>
      </w:r>
      <w:r w:rsidRPr="00043489">
        <w:rPr>
          <w:rFonts w:ascii="Times New Roman" w:hAnsi="Times New Roman" w:cs="Times New Roman"/>
          <w:color w:val="000000"/>
          <w:szCs w:val="24"/>
          <w:lang w:bidi="he-IL"/>
        </w:rPr>
        <w:t xml:space="preserve"> Denotes “disgust,” just as [in the verse], “I am disgusted </w:t>
      </w:r>
      <w:r w:rsidRPr="00043489">
        <w:rPr>
          <w:rFonts w:ascii="Times New Roman" w:hAnsi="Times New Roman" w:cs="David"/>
          <w:color w:val="000000"/>
          <w:sz w:val="24"/>
          <w:rtl/>
          <w:lang w:bidi="he-IL"/>
        </w:rPr>
        <w:t>(קַצְתִּי)</w:t>
      </w:r>
      <w:r w:rsidRPr="00043489">
        <w:rPr>
          <w:rFonts w:ascii="Times New Roman" w:hAnsi="Times New Roman" w:cs="Times New Roman"/>
          <w:color w:val="000000"/>
          <w:szCs w:val="24"/>
          <w:lang w:bidi="he-IL"/>
        </w:rPr>
        <w:t xml:space="preserve"> with my life” (Gen. 27:46), like a man who loathes </w:t>
      </w:r>
      <w:r w:rsidRPr="00043489">
        <w:rPr>
          <w:rFonts w:ascii="Times New Roman" w:hAnsi="Times New Roman" w:cs="David"/>
          <w:color w:val="000000"/>
          <w:sz w:val="24"/>
          <w:rtl/>
          <w:lang w:bidi="he-IL"/>
        </w:rPr>
        <w:t>(קָץ)</w:t>
      </w:r>
      <w:r w:rsidRPr="00043489">
        <w:rPr>
          <w:rFonts w:ascii="Times New Roman" w:hAnsi="Times New Roman" w:cs="Times New Roman"/>
          <w:color w:val="000000"/>
          <w:szCs w:val="24"/>
          <w:lang w:bidi="he-IL"/>
        </w:rPr>
        <w:t xml:space="preserve"> his food [so God loathed those nations].-[</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20:125]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25</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And you shall distinguish between clean animals and unclean ones</w:t>
      </w:r>
      <w:r w:rsidRPr="00043489">
        <w:rPr>
          <w:rFonts w:ascii="Times New Roman" w:hAnsi="Times New Roman" w:cs="Times New Roman"/>
          <w:color w:val="000000"/>
          <w:szCs w:val="24"/>
          <w:lang w:bidi="he-IL"/>
        </w:rPr>
        <w:t xml:space="preserve"> It is not necessary for Scripture to say [that we must distinguish] between a cow and a donkey, since they are easily distinguishable and identifiable. Rather, [the Torah means that we must distinguish] between [an animal that] is clean because of you [i.e., permissible for you to eat because of your slaughtering], and [one that is] unclean because of you [i.e., forbidden for you to eat because of your slaughtering. [When an animal is slaughtered, both “signs,” i.e., organs, must be severed, namely, the esophagus, (gullet) and the trachea (windpipe), or at least, the majority of each. Thus, our verse here is referring to the following: The distinction] between an animal of which [one organ was severed completely and] the majority of the [other] organ was severed, [thus rendering the animal kosher], and [an animal of which one organ was completely severed] whereas only half the [other] organ was severed [thus rendering that animal nonkosher]. And what is the difference between its majority and half of it [that would mean the difference between kosher and nonkosher]? A hairbreadth [and consequently, Scripture commands us to make a careful distinction].-[</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20:116]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that I have distinguished for you to render unclean</w:t>
      </w:r>
      <w:r w:rsidRPr="00043489">
        <w:rPr>
          <w:rFonts w:ascii="Times New Roman" w:hAnsi="Times New Roman" w:cs="Times New Roman"/>
          <w:color w:val="000000"/>
          <w:szCs w:val="24"/>
          <w:lang w:bidi="he-IL"/>
        </w:rPr>
        <w:t xml:space="preserve"> [I.e.,] to render] forbidden [to eat, as above].-[</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20:116]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r w:rsidRPr="00043489">
        <w:rPr>
          <w:rFonts w:ascii="Times New Roman" w:hAnsi="Times New Roman" w:cs="Times New Roman"/>
          <w:b/>
          <w:color w:val="000000"/>
          <w:szCs w:val="24"/>
          <w:lang w:bidi="he-IL"/>
        </w:rPr>
        <w:t>26</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And I have distinguished you from the peoples, to be Mine</w:t>
      </w:r>
      <w:r w:rsidRPr="00043489">
        <w:rPr>
          <w:rFonts w:ascii="Times New Roman" w:hAnsi="Times New Roman" w:cs="Times New Roman"/>
          <w:color w:val="000000"/>
          <w:szCs w:val="24"/>
          <w:lang w:bidi="he-IL"/>
        </w:rPr>
        <w:t xml:space="preserve"> If you are separated from them [through your observance of Torah], you will be Mine, but if not, you will belong to Nebuchadnezzar and his ilk. Rabbi Eleazar ben Azariah says: How do we know that a person should not say, “I find pork disgusting,” or “It is impossible for me to wear a mixture [of wool and linen],” but rather, one should say, “I indeed wish to, but what can I do—my Father in heaven has imposed these decrees upon me?” Because Scripture says here, "And I have distinguished you from the peoples, to be Mine"—your very distinction from the other peoples must be for My Name, separating yourself from transgression and accepting upon yourself the yoke of the Kingdom of Heaven.-[</w:t>
      </w:r>
      <w:r w:rsidRPr="00043489">
        <w:rPr>
          <w:rFonts w:ascii="Times New Roman" w:hAnsi="Times New Roman" w:cs="Times New Roman"/>
          <w:i/>
          <w:color w:val="000000"/>
          <w:szCs w:val="24"/>
          <w:lang w:bidi="he-IL"/>
        </w:rPr>
        <w:t>Torath Kohanim</w:t>
      </w:r>
      <w:r w:rsidRPr="00043489">
        <w:rPr>
          <w:rFonts w:ascii="Times New Roman" w:hAnsi="Times New Roman" w:cs="Times New Roman"/>
          <w:color w:val="000000"/>
          <w:szCs w:val="24"/>
          <w:lang w:bidi="he-IL"/>
        </w:rPr>
        <w:t xml:space="preserve"> 20:128] </w:t>
      </w:r>
    </w:p>
    <w:p w:rsidR="00525B47" w:rsidRPr="00043489" w:rsidRDefault="00525B47" w:rsidP="00525B47">
      <w:pPr>
        <w:keepNext/>
        <w:widowControl w:val="0"/>
        <w:autoSpaceDE w:val="0"/>
        <w:autoSpaceDN w:val="0"/>
        <w:adjustRightInd w:val="0"/>
        <w:spacing w:after="0" w:line="240" w:lineRule="auto"/>
        <w:jc w:val="both"/>
        <w:rPr>
          <w:rFonts w:ascii="Times New Roman" w:hAnsi="Times New Roman" w:cs="Times New Roman"/>
          <w:sz w:val="24"/>
          <w:szCs w:val="24"/>
          <w:lang w:bidi="he-IL"/>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imes New Roman" w:hAnsi="Times New Roman" w:cs="Times New Roman"/>
          <w:b/>
          <w:color w:val="000000"/>
          <w:szCs w:val="24"/>
          <w:lang w:bidi="he-IL"/>
        </w:rPr>
        <w:t>27</w:t>
      </w:r>
      <w:r w:rsidRPr="00043489">
        <w:rPr>
          <w:rFonts w:ascii="Times New Roman" w:hAnsi="Times New Roman" w:cs="Times New Roman"/>
          <w:color w:val="000000"/>
          <w:szCs w:val="24"/>
          <w:lang w:bidi="he-IL"/>
        </w:rPr>
        <w:t xml:space="preserve"> </w:t>
      </w:r>
      <w:r w:rsidRPr="00043489">
        <w:rPr>
          <w:rFonts w:ascii="Times New Roman" w:hAnsi="Times New Roman" w:cs="Times New Roman"/>
          <w:b/>
          <w:color w:val="000000"/>
          <w:szCs w:val="24"/>
          <w:lang w:bidi="he-IL"/>
        </w:rPr>
        <w:t>[And a man or a woman] who has [the sorcery of] Ov or Yid’oni</w:t>
      </w:r>
      <w:r w:rsidRPr="00043489">
        <w:rPr>
          <w:rFonts w:ascii="Times New Roman" w:hAnsi="Times New Roman" w:cs="Times New Roman"/>
          <w:color w:val="000000"/>
          <w:szCs w:val="24"/>
          <w:lang w:bidi="he-IL"/>
        </w:rPr>
        <w:t xml:space="preserve"> Here, regarding those [who practice the sorcery of </w:t>
      </w:r>
      <w:r w:rsidRPr="00043489">
        <w:rPr>
          <w:rFonts w:ascii="Times New Roman" w:hAnsi="Times New Roman" w:cs="Times New Roman"/>
          <w:i/>
          <w:color w:val="000000"/>
          <w:szCs w:val="24"/>
          <w:lang w:bidi="he-IL"/>
        </w:rPr>
        <w:t>Ov</w:t>
      </w:r>
      <w:r w:rsidRPr="00043489">
        <w:rPr>
          <w:rFonts w:ascii="Times New Roman" w:hAnsi="Times New Roman" w:cs="Times New Roman"/>
          <w:color w:val="000000"/>
          <w:szCs w:val="24"/>
          <w:lang w:bidi="he-IL"/>
        </w:rPr>
        <w:t xml:space="preserve"> or </w:t>
      </w:r>
      <w:r w:rsidRPr="00043489">
        <w:rPr>
          <w:rFonts w:ascii="Times New Roman" w:hAnsi="Times New Roman" w:cs="Times New Roman"/>
          <w:i/>
          <w:color w:val="000000"/>
          <w:szCs w:val="24"/>
          <w:lang w:bidi="he-IL"/>
        </w:rPr>
        <w:t>Yid’oni</w:t>
      </w:r>
      <w:r w:rsidRPr="00043489">
        <w:rPr>
          <w:rFonts w:ascii="Times New Roman" w:hAnsi="Times New Roman" w:cs="Times New Roman"/>
          <w:color w:val="000000"/>
          <w:szCs w:val="24"/>
          <w:lang w:bidi="he-IL"/>
        </w:rPr>
        <w:t>,] Scripture states death, while above (verse 6), Scripture states excision. [With] witnesses and warning [not to commit the sin], they incur [death by] stoning, but if [the perpetrators transgress] willfully but without warning, they incur excision; and if they transgress unintentionally, [they must bring] a sin-offering. And this [general principle regarding death, excision or sin-offering,] applies to all who are subject to the death penalty, about whom excision is also stated.</w:t>
      </w:r>
    </w:p>
    <w:p w:rsidR="00525B47" w:rsidRPr="00043489" w:rsidRDefault="00525B47" w:rsidP="00525B47">
      <w:pPr>
        <w:keepNext/>
        <w:widowControl w:val="0"/>
        <w:pBdr>
          <w:bottom w:val="double" w:sz="6" w:space="1" w:color="auto"/>
        </w:pBdr>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Century Schoolbook" w:eastAsia="Times New Roman" w:hAnsi="Century Schoolbook" w:cs="Times New Roman"/>
          <w:b/>
          <w:sz w:val="28"/>
          <w:szCs w:val="28"/>
          <w:lang w:eastAsia="en-AU" w:bidi="he-IL"/>
        </w:rPr>
      </w:pPr>
      <w:r w:rsidRPr="00043489">
        <w:rPr>
          <w:rFonts w:ascii="Century Schoolbook" w:eastAsia="Times New Roman" w:hAnsi="Century Schoolbook" w:cs="Times New Roman"/>
          <w:b/>
          <w:bCs/>
          <w:spacing w:val="-20"/>
          <w:kern w:val="2"/>
          <w:sz w:val="28"/>
          <w:szCs w:val="28"/>
          <w:lang w:eastAsia="en-AU" w:bidi="he-IL"/>
        </w:rPr>
        <w:t xml:space="preserve">Ketubim: </w:t>
      </w:r>
      <w:r w:rsidRPr="00043489">
        <w:rPr>
          <w:rFonts w:ascii="Century Schoolbook" w:eastAsia="Times New Roman" w:hAnsi="Century Schoolbook" w:cs="Times New Roman"/>
          <w:b/>
          <w:sz w:val="28"/>
          <w:szCs w:val="28"/>
          <w:lang w:eastAsia="en-AU" w:bidi="he-IL"/>
        </w:rPr>
        <w:t>Tehillim (Psalms) 84:1-13</w:t>
      </w:r>
    </w:p>
    <w:p w:rsidR="00525B47" w:rsidRPr="00043489" w:rsidRDefault="00525B47" w:rsidP="00525B47">
      <w:pPr>
        <w:keepNext/>
        <w:widowControl w:val="0"/>
        <w:spacing w:after="0" w:line="240" w:lineRule="auto"/>
        <w:jc w:val="both"/>
        <w:rPr>
          <w:rFonts w:ascii="Times New Roman" w:eastAsia="Calibri" w:hAnsi="Times New Roman" w:cs="Times New Roman"/>
        </w:rPr>
      </w:pPr>
    </w:p>
    <w:tbl>
      <w:tblPr>
        <w:tblStyle w:val="TableGrid1"/>
        <w:tblW w:w="0" w:type="auto"/>
        <w:tblLook w:val="04A0" w:firstRow="1" w:lastRow="0" w:firstColumn="1" w:lastColumn="0" w:noHBand="0" w:noVBand="1"/>
      </w:tblPr>
      <w:tblGrid>
        <w:gridCol w:w="5148"/>
        <w:gridCol w:w="5148"/>
      </w:tblGrid>
      <w:tr w:rsidR="00525B47" w:rsidRPr="00043489" w:rsidTr="00A92A50">
        <w:trPr>
          <w:tblHeader/>
        </w:trPr>
        <w:tc>
          <w:tcPr>
            <w:tcW w:w="5148" w:type="dxa"/>
            <w:tcBorders>
              <w:top w:val="single" w:sz="4" w:space="0" w:color="auto"/>
              <w:left w:val="single" w:sz="4" w:space="0" w:color="auto"/>
              <w:bottom w:val="single" w:sz="4" w:space="0" w:color="auto"/>
              <w:right w:val="single" w:sz="4" w:space="0" w:color="auto"/>
            </w:tcBorders>
            <w:hideMark/>
          </w:tcPr>
          <w:p w:rsidR="00525B47" w:rsidRPr="00043489" w:rsidRDefault="00525B47" w:rsidP="00A92A50">
            <w:pPr>
              <w:keepNext/>
              <w:widowControl w:val="0"/>
              <w:jc w:val="center"/>
              <w:rPr>
                <w:rFonts w:ascii="Times New Roman" w:hAnsi="Times New Roman" w:cs="Times New Roman"/>
                <w:b/>
                <w:bCs/>
                <w:lang w:val="en-AU"/>
              </w:rPr>
            </w:pPr>
            <w:r w:rsidRPr="00043489">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525B47" w:rsidRPr="00043489" w:rsidRDefault="00525B47" w:rsidP="00A92A50">
            <w:pPr>
              <w:keepNext/>
              <w:widowControl w:val="0"/>
              <w:jc w:val="center"/>
              <w:rPr>
                <w:rFonts w:ascii="Times New Roman" w:hAnsi="Times New Roman" w:cs="Times New Roman"/>
                <w:b/>
                <w:bCs/>
                <w:lang w:val="en-AU"/>
              </w:rPr>
            </w:pPr>
            <w:r w:rsidRPr="00043489">
              <w:rPr>
                <w:rFonts w:ascii="Times New Roman" w:hAnsi="Times New Roman" w:cs="Times New Roman"/>
                <w:b/>
                <w:bCs/>
                <w:lang w:val="en-AU"/>
              </w:rPr>
              <w:t>Targum</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 For the conductor, on the gittith, of the sons of Korah, a song.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 For praise, on the lyre that comes from Gath; composed by the sons of Korah; a psalm. </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2. </w:t>
            </w:r>
            <w:r w:rsidRPr="00043489">
              <w:rPr>
                <w:rFonts w:ascii="Times New Roman" w:hAnsi="Times New Roman" w:cs="Times New Roman"/>
              </w:rPr>
              <w:t>How beloved are Your dwelling places, O Lord of Hosts!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2. </w:t>
            </w:r>
            <w:r w:rsidRPr="00043489">
              <w:rPr>
                <w:rFonts w:ascii="Times New Roman" w:hAnsi="Times New Roman" w:cs="Times New Roman"/>
              </w:rPr>
              <w:t>How beloved are your tents, O LORD Sabaoth!</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3. </w:t>
            </w:r>
            <w:r w:rsidRPr="00043489">
              <w:rPr>
                <w:rFonts w:ascii="Times New Roman" w:hAnsi="Times New Roman" w:cs="Times New Roman"/>
              </w:rPr>
              <w:t>My soul yearns, yea, it pines for the courts of the Lord; my heart and my flesh pray fervently to the living God.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3. My soul craved and even yearned for the court of the LORD; my heart and flesh meditate on the enduring God.</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4. </w:t>
            </w:r>
            <w:r w:rsidRPr="00043489">
              <w:rPr>
                <w:rFonts w:ascii="Times New Roman" w:hAnsi="Times New Roman" w:cs="Times New Roman"/>
              </w:rPr>
              <w:t>Even a bird found a house and a swallow her nest, where she placed her chicks upon Your altars, O Lord of Hosts, my King and my God.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4. Even the dove has found a house, and the turtledove a nest that is suitable for her hatchlings to be sacrificed on Your altars, O LORD Sabaoth, my King and my God.</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5. </w:t>
            </w:r>
            <w:r w:rsidRPr="00043489">
              <w:rPr>
                <w:rFonts w:ascii="Times New Roman" w:hAnsi="Times New Roman" w:cs="Times New Roman"/>
              </w:rPr>
              <w:t xml:space="preserve">Fortunate are those who stay in Your house; they </w:t>
            </w:r>
            <w:r w:rsidRPr="00043489">
              <w:rPr>
                <w:rFonts w:ascii="Times New Roman" w:hAnsi="Times New Roman" w:cs="Times New Roman"/>
              </w:rPr>
              <w:lastRenderedPageBreak/>
              <w:t>will continually praise You forever.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lastRenderedPageBreak/>
              <w:t xml:space="preserve">5. </w:t>
            </w:r>
            <w:r w:rsidRPr="00043489">
              <w:rPr>
                <w:rFonts w:ascii="Times New Roman" w:hAnsi="Times New Roman" w:cs="Times New Roman"/>
              </w:rPr>
              <w:t xml:space="preserve">Happy are the righteous/generous who dwell in Your </w:t>
            </w:r>
            <w:r w:rsidRPr="00043489">
              <w:rPr>
                <w:rFonts w:ascii="Times New Roman" w:hAnsi="Times New Roman" w:cs="Times New Roman"/>
              </w:rPr>
              <w:lastRenderedPageBreak/>
              <w:t>sanctuary; again they will praise You forever.</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lastRenderedPageBreak/>
              <w:t xml:space="preserve">6. </w:t>
            </w:r>
            <w:r w:rsidRPr="00043489">
              <w:rPr>
                <w:rFonts w:ascii="Times New Roman" w:hAnsi="Times New Roman" w:cs="Times New Roman"/>
              </w:rPr>
              <w:t>Fortunate is the man who has strength in You, in whose heart are the highways.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6. </w:t>
            </w:r>
            <w:r w:rsidRPr="00043489">
              <w:rPr>
                <w:rFonts w:ascii="Times New Roman" w:hAnsi="Times New Roman" w:cs="Times New Roman"/>
              </w:rPr>
              <w:t>Happy the man who has his strength in Your word; trust is in their hearts.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7. </w:t>
            </w:r>
            <w:r w:rsidRPr="00043489">
              <w:rPr>
                <w:rFonts w:ascii="Times New Roman" w:hAnsi="Times New Roman" w:cs="Times New Roman"/>
              </w:rPr>
              <w:t>Transgressors in the valley of weeping make it into a fountain; also with blessings they enwrap [their] Teacher.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7. </w:t>
            </w:r>
            <w:r w:rsidRPr="00043489">
              <w:rPr>
                <w:rFonts w:ascii="Times New Roman" w:hAnsi="Times New Roman" w:cs="Times New Roman"/>
              </w:rPr>
              <w:t>The wicked who cross over the valleys of Gehenna, weeping He will make their weeping like a fountain; also those who return to the teaching of his Torah He will cover with blessings.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8. </w:t>
            </w:r>
            <w:r w:rsidRPr="00043489">
              <w:rPr>
                <w:rFonts w:ascii="Times New Roman" w:hAnsi="Times New Roman" w:cs="Times New Roman"/>
              </w:rPr>
              <w:t>They go from host to host; he will appear to God in Zion.</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8. </w:t>
            </w:r>
            <w:r w:rsidRPr="00043489">
              <w:rPr>
                <w:rFonts w:ascii="Times New Roman" w:hAnsi="Times New Roman" w:cs="Times New Roman"/>
              </w:rPr>
              <w:t>The righteous/generous go from the sanctuary to the academies; their toil in the Torah will be manifest before the LORD, whose presence abides in Zion.</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9. </w:t>
            </w:r>
            <w:r w:rsidRPr="00043489">
              <w:rPr>
                <w:rFonts w:ascii="Times New Roman" w:hAnsi="Times New Roman" w:cs="Times New Roman"/>
              </w:rPr>
              <w:t>O Lord, God of Hosts, hearken to my prayer; bend Your ear, O God of Jacob, forever.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9. </w:t>
            </w:r>
            <w:r w:rsidRPr="00043489">
              <w:rPr>
                <w:rFonts w:ascii="Times New Roman" w:hAnsi="Times New Roman" w:cs="Times New Roman"/>
              </w:rPr>
              <w:t>David said, "O LORD, God Sabaoth, receive my prayer; hear, O God of Jacob, forever."</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10. </w:t>
            </w:r>
            <w:r w:rsidRPr="00043489">
              <w:rPr>
                <w:rFonts w:ascii="Times New Roman" w:hAnsi="Times New Roman" w:cs="Times New Roman"/>
                <w:b/>
                <w:bCs/>
                <w:highlight w:val="yellow"/>
              </w:rPr>
              <w:t>See our shield, O God, and look at the face of Your anointed.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10. </w:t>
            </w:r>
            <w:r w:rsidRPr="00043489">
              <w:rPr>
                <w:rFonts w:ascii="Times New Roman" w:hAnsi="Times New Roman" w:cs="Times New Roman"/>
                <w:b/>
                <w:bCs/>
                <w:highlight w:val="yellow"/>
              </w:rPr>
              <w:t>See, O God, the merits of our fathers, and behold the face of Your anointed (Messiah).</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11. </w:t>
            </w:r>
            <w:r w:rsidRPr="00043489">
              <w:rPr>
                <w:rFonts w:ascii="Times New Roman" w:hAnsi="Times New Roman" w:cs="Times New Roman"/>
              </w:rPr>
              <w:t>For a day in Your courts is better than a thousand; I chose to sit on the threshold of the house of My God rather than dwell in tents of wickedness.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11. </w:t>
            </w:r>
            <w:r w:rsidRPr="00043489">
              <w:rPr>
                <w:rFonts w:ascii="Times New Roman" w:hAnsi="Times New Roman" w:cs="Times New Roman"/>
              </w:rPr>
              <w:t>For it is better to dwell one day in the courtyard of Your sanctuary than a thousand in exile; I have chosen to adhere to the sanctuary of God rather than to live in the tents of wickedness.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12. </w:t>
            </w:r>
            <w:r w:rsidRPr="00043489">
              <w:rPr>
                <w:rFonts w:ascii="Times New Roman" w:hAnsi="Times New Roman" w:cs="Times New Roman"/>
              </w:rPr>
              <w:t>For a sun and a shield is the Lord God; the Lord will give grace and glory; He will not withhold good from those who go with sincerity.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12. </w:t>
            </w:r>
            <w:r w:rsidRPr="00043489">
              <w:rPr>
                <w:rFonts w:ascii="Times New Roman" w:hAnsi="Times New Roman" w:cs="Times New Roman"/>
              </w:rPr>
              <w:t>For the LORD God is like a high wall and a strong shield; the LORD will give grace and glory; He will not hide goodness from those who walk in perfection.</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 xml:space="preserve">13. </w:t>
            </w:r>
            <w:r w:rsidRPr="00043489">
              <w:rPr>
                <w:rFonts w:ascii="Times New Roman" w:hAnsi="Times New Roman" w:cs="Times New Roman"/>
                <w:b/>
                <w:bCs/>
                <w:highlight w:val="yellow"/>
                <w:lang w:val="en-AU"/>
              </w:rPr>
              <w:t>O Lord of Hosts, fortunate is the man who trusts in You.</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r w:rsidRPr="00043489">
              <w:rPr>
                <w:rFonts w:ascii="Times New Roman" w:hAnsi="Times New Roman" w:cs="Times New Roman"/>
                <w:lang w:val="en-AU"/>
              </w:rPr>
              <w:t>13</w:t>
            </w:r>
            <w:r w:rsidRPr="00043489">
              <w:rPr>
                <w:rFonts w:ascii="Times New Roman" w:hAnsi="Times New Roman" w:cs="Times New Roman"/>
                <w:b/>
                <w:bCs/>
                <w:highlight w:val="yellow"/>
                <w:lang w:val="en-AU"/>
              </w:rPr>
              <w:t xml:space="preserve">. </w:t>
            </w:r>
            <w:r w:rsidRPr="00043489">
              <w:rPr>
                <w:rFonts w:ascii="Times New Roman" w:hAnsi="Times New Roman" w:cs="Times New Roman"/>
                <w:b/>
                <w:bCs/>
                <w:highlight w:val="yellow"/>
              </w:rPr>
              <w:t>O LORD Sabaoth, it is well for the son of man who trusts in Your word.</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lang w:val="en-AU"/>
              </w:rPr>
            </w:pPr>
          </w:p>
        </w:tc>
      </w:tr>
    </w:tbl>
    <w:p w:rsidR="00525B47" w:rsidRPr="00043489" w:rsidRDefault="00525B47" w:rsidP="00525B47">
      <w:pPr>
        <w:keepNext/>
        <w:widowControl w:val="0"/>
        <w:spacing w:after="0" w:line="240" w:lineRule="auto"/>
        <w:jc w:val="both"/>
        <w:rPr>
          <w:rFonts w:ascii="Times New Roman" w:eastAsia="Calibri" w:hAnsi="Times New Roman" w:cs="Times New Roman"/>
        </w:rPr>
      </w:pPr>
    </w:p>
    <w:p w:rsidR="00525B47" w:rsidRPr="00043489" w:rsidRDefault="00525B47" w:rsidP="00525B47">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043489">
        <w:rPr>
          <w:rFonts w:ascii="Century Schoolbook" w:eastAsia="Times New Roman" w:hAnsi="Century Schoolbook" w:cs="Times New Roman"/>
          <w:b/>
          <w:bCs/>
          <w:kern w:val="28"/>
          <w:sz w:val="28"/>
          <w:szCs w:val="28"/>
          <w:lang w:eastAsia="en-AU" w:bidi="he-IL"/>
        </w:rPr>
        <w:t>Rashi’s Commentary for: Psalms 84:1-13</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2</w:t>
      </w:r>
      <w:r w:rsidRPr="00043489">
        <w:rPr>
          <w:rFonts w:asciiTheme="majorBidi" w:hAnsiTheme="majorBidi" w:cstheme="majorBidi"/>
        </w:rPr>
        <w:t xml:space="preserve"> </w:t>
      </w:r>
      <w:r w:rsidRPr="00043489">
        <w:rPr>
          <w:rFonts w:asciiTheme="majorBidi" w:hAnsiTheme="majorBidi" w:cstheme="majorBidi"/>
          <w:b/>
        </w:rPr>
        <w:t>How beloved are Your dwelling places</w:t>
      </w:r>
      <w:r w:rsidRPr="00043489">
        <w:rPr>
          <w:rFonts w:asciiTheme="majorBidi" w:hAnsiTheme="majorBidi" w:cstheme="majorBidi"/>
        </w:rPr>
        <w:t xml:space="preserve"> How beloved and dear are Your dwelling places!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3</w:t>
      </w:r>
      <w:r w:rsidRPr="00043489">
        <w:rPr>
          <w:rFonts w:asciiTheme="majorBidi" w:hAnsiTheme="majorBidi" w:cstheme="majorBidi"/>
        </w:rPr>
        <w:t xml:space="preserve"> </w:t>
      </w:r>
      <w:r w:rsidRPr="00043489">
        <w:rPr>
          <w:rFonts w:asciiTheme="majorBidi" w:hAnsiTheme="majorBidi" w:cstheme="majorBidi"/>
          <w:b/>
        </w:rPr>
        <w:t>yearns</w:t>
      </w:r>
      <w:r w:rsidRPr="00043489">
        <w:rPr>
          <w:rFonts w:asciiTheme="majorBidi" w:hAnsiTheme="majorBidi" w:cstheme="majorBidi"/>
        </w:rPr>
        <w:t xml:space="preserve"> Heb. </w:t>
      </w:r>
      <w:r w:rsidRPr="00043489">
        <w:rPr>
          <w:rFonts w:asciiTheme="majorBidi" w:hAnsiTheme="majorBidi" w:cstheme="majorBidi"/>
          <w:rtl/>
          <w:lang w:bidi="he-IL"/>
        </w:rPr>
        <w:t>נכספה</w:t>
      </w:r>
      <w:r w:rsidRPr="00043489">
        <w:rPr>
          <w:rFonts w:asciiTheme="majorBidi" w:hAnsiTheme="majorBidi" w:cstheme="majorBidi"/>
        </w:rPr>
        <w:t xml:space="preserve"> Desires.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pines</w:t>
      </w:r>
      <w:r w:rsidRPr="00043489">
        <w:rPr>
          <w:rFonts w:asciiTheme="majorBidi" w:hAnsiTheme="majorBidi" w:cstheme="majorBidi"/>
        </w:rPr>
        <w:t xml:space="preserve"> Heb. </w:t>
      </w:r>
      <w:r w:rsidRPr="00043489">
        <w:rPr>
          <w:rFonts w:asciiTheme="majorBidi" w:hAnsiTheme="majorBidi" w:cstheme="majorBidi"/>
          <w:rtl/>
          <w:lang w:bidi="he-IL"/>
        </w:rPr>
        <w:t>כלתה</w:t>
      </w:r>
      <w:r w:rsidRPr="00043489">
        <w:rPr>
          <w:rFonts w:asciiTheme="majorBidi" w:hAnsiTheme="majorBidi" w:cstheme="majorBidi"/>
        </w:rPr>
        <w:t xml:space="preserve">, desires, as (II Sam. 13:39): “And [the soul of] King David longed </w:t>
      </w:r>
      <w:r w:rsidRPr="00043489">
        <w:rPr>
          <w:rFonts w:asciiTheme="majorBidi" w:hAnsiTheme="majorBidi" w:cstheme="majorBidi"/>
          <w:rtl/>
          <w:lang w:bidi="he-IL"/>
        </w:rPr>
        <w:t>(ותכל)</w:t>
      </w:r>
      <w:r w:rsidRPr="00043489">
        <w:rPr>
          <w:rFonts w:asciiTheme="majorBidi" w:hAnsiTheme="majorBidi" w:cstheme="majorBidi"/>
        </w:rPr>
        <w:t xml:space="preserve"> to go forth to Absalom.”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for the courts of the Lord</w:t>
      </w:r>
      <w:r w:rsidRPr="00043489">
        <w:rPr>
          <w:rFonts w:asciiTheme="majorBidi" w:hAnsiTheme="majorBidi" w:cstheme="majorBidi"/>
        </w:rPr>
        <w:t xml:space="preserve"> for they have been destroyed, and he says this regarding the exile.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my heart and my flesh pray fervently</w:t>
      </w:r>
      <w:r w:rsidRPr="00043489">
        <w:rPr>
          <w:rFonts w:asciiTheme="majorBidi" w:hAnsiTheme="majorBidi" w:cstheme="majorBidi"/>
        </w:rPr>
        <w:t xml:space="preserve"> They pray for this.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4</w:t>
      </w:r>
      <w:r w:rsidRPr="00043489">
        <w:rPr>
          <w:rFonts w:asciiTheme="majorBidi" w:hAnsiTheme="majorBidi" w:cstheme="majorBidi"/>
        </w:rPr>
        <w:t xml:space="preserve"> </w:t>
      </w:r>
      <w:r w:rsidRPr="00043489">
        <w:rPr>
          <w:rFonts w:asciiTheme="majorBidi" w:hAnsiTheme="majorBidi" w:cstheme="majorBidi"/>
          <w:b/>
        </w:rPr>
        <w:t>Even a bird found a house</w:t>
      </w:r>
      <w:r w:rsidRPr="00043489">
        <w:rPr>
          <w:rFonts w:asciiTheme="majorBidi" w:hAnsiTheme="majorBidi" w:cstheme="majorBidi"/>
        </w:rPr>
        <w:t xml:space="preserve"> In its ruins, the birds have nested. According to Midrash Aggadah (Mid. Ps. 84:2), it speaks of [the Temple] when it is built, and the bird is the nation of Israel.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5</w:t>
      </w:r>
      <w:r w:rsidRPr="00043489">
        <w:rPr>
          <w:rFonts w:asciiTheme="majorBidi" w:hAnsiTheme="majorBidi" w:cstheme="majorBidi"/>
        </w:rPr>
        <w:t xml:space="preserve"> </w:t>
      </w:r>
      <w:r w:rsidRPr="00043489">
        <w:rPr>
          <w:rFonts w:asciiTheme="majorBidi" w:hAnsiTheme="majorBidi" w:cstheme="majorBidi"/>
          <w:b/>
        </w:rPr>
        <w:t>Fortunate</w:t>
      </w:r>
      <w:r w:rsidRPr="00043489">
        <w:rPr>
          <w:rFonts w:asciiTheme="majorBidi" w:hAnsiTheme="majorBidi" w:cstheme="majorBidi"/>
        </w:rPr>
        <w:t xml:space="preserve"> is he who will yet merit to dwell in Your house, and they will yet praise you in its midst.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6</w:t>
      </w:r>
      <w:r w:rsidRPr="00043489">
        <w:rPr>
          <w:rFonts w:asciiTheme="majorBidi" w:hAnsiTheme="majorBidi" w:cstheme="majorBidi"/>
        </w:rPr>
        <w:t xml:space="preserve"> </w:t>
      </w:r>
      <w:r w:rsidRPr="00043489">
        <w:rPr>
          <w:rFonts w:asciiTheme="majorBidi" w:hAnsiTheme="majorBidi" w:cstheme="majorBidi"/>
          <w:b/>
        </w:rPr>
        <w:t>who has strength in You</w:t>
      </w:r>
      <w:r w:rsidRPr="00043489">
        <w:rPr>
          <w:rFonts w:asciiTheme="majorBidi" w:hAnsiTheme="majorBidi" w:cstheme="majorBidi"/>
        </w:rPr>
        <w:t xml:space="preserve"> Who has made You the strength of his trust.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in whose heart are the highways</w:t>
      </w:r>
      <w:r w:rsidRPr="00043489">
        <w:rPr>
          <w:rFonts w:asciiTheme="majorBidi" w:hAnsiTheme="majorBidi" w:cstheme="majorBidi"/>
        </w:rPr>
        <w:t xml:space="preserve"> Who thinks in his heart the paving of his ways, to straighten his way.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7</w:t>
      </w:r>
      <w:r w:rsidRPr="00043489">
        <w:rPr>
          <w:rFonts w:asciiTheme="majorBidi" w:hAnsiTheme="majorBidi" w:cstheme="majorBidi"/>
        </w:rPr>
        <w:t xml:space="preserve"> </w:t>
      </w:r>
      <w:r w:rsidRPr="00043489">
        <w:rPr>
          <w:rFonts w:asciiTheme="majorBidi" w:hAnsiTheme="majorBidi" w:cstheme="majorBidi"/>
          <w:b/>
        </w:rPr>
        <w:t>Transgressors in the valley of weeping</w:t>
      </w:r>
      <w:r w:rsidRPr="00043489">
        <w:rPr>
          <w:rFonts w:asciiTheme="majorBidi" w:hAnsiTheme="majorBidi" w:cstheme="majorBidi"/>
        </w:rPr>
        <w:t xml:space="preserve"> Those who transgress Your law behold, they are in the depth of Gehinnom with weeping and wailing.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lastRenderedPageBreak/>
        <w:t>make it into a fountain</w:t>
      </w:r>
      <w:r w:rsidRPr="00043489">
        <w:rPr>
          <w:rFonts w:asciiTheme="majorBidi" w:hAnsiTheme="majorBidi" w:cstheme="majorBidi"/>
        </w:rPr>
        <w:t xml:space="preserve"> with the tears of their eyes.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also with blessings they enwrap [their] Teacher</w:t>
      </w:r>
      <w:r w:rsidRPr="00043489">
        <w:rPr>
          <w:rFonts w:asciiTheme="majorBidi" w:hAnsiTheme="majorBidi" w:cstheme="majorBidi"/>
        </w:rPr>
        <w:t xml:space="preserve"> They bless and thank His name and say, “He judged us fairly, and His judgment is true.” (Another explanation: Shem Ephraim) And the one who taught us to follow the good way enwraps us with blessings, but we did not obey him.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8</w:t>
      </w:r>
      <w:r w:rsidRPr="00043489">
        <w:rPr>
          <w:rFonts w:asciiTheme="majorBidi" w:hAnsiTheme="majorBidi" w:cstheme="majorBidi"/>
        </w:rPr>
        <w:t xml:space="preserve"> </w:t>
      </w:r>
      <w:r w:rsidRPr="00043489">
        <w:rPr>
          <w:rFonts w:asciiTheme="majorBidi" w:hAnsiTheme="majorBidi" w:cstheme="majorBidi"/>
          <w:b/>
        </w:rPr>
        <w:t>They go from host to host</w:t>
      </w:r>
      <w:r w:rsidRPr="00043489">
        <w:rPr>
          <w:rFonts w:asciiTheme="majorBidi" w:hAnsiTheme="majorBidi" w:cstheme="majorBidi"/>
        </w:rPr>
        <w:t xml:space="preserve"> Those mentioned above, who dwell in Your house, in whose heart are the highways.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from host to host</w:t>
      </w:r>
      <w:r w:rsidRPr="00043489">
        <w:rPr>
          <w:rFonts w:asciiTheme="majorBidi" w:hAnsiTheme="majorBidi" w:cstheme="majorBidi"/>
        </w:rPr>
        <w:t xml:space="preserve"> From the study-hall to the synagogue, and their host and army will appear to the Hole One, blessed be He, in Zion.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9</w:t>
      </w:r>
      <w:r w:rsidRPr="00043489">
        <w:rPr>
          <w:rFonts w:asciiTheme="majorBidi" w:hAnsiTheme="majorBidi" w:cstheme="majorBidi"/>
        </w:rPr>
        <w:t xml:space="preserve"> </w:t>
      </w:r>
      <w:r w:rsidRPr="00043489">
        <w:rPr>
          <w:rFonts w:asciiTheme="majorBidi" w:hAnsiTheme="majorBidi" w:cstheme="majorBidi"/>
          <w:b/>
        </w:rPr>
        <w:t>hearken to my prayer</w:t>
      </w:r>
      <w:r w:rsidRPr="00043489">
        <w:rPr>
          <w:rFonts w:asciiTheme="majorBidi" w:hAnsiTheme="majorBidi" w:cstheme="majorBidi"/>
        </w:rPr>
        <w:t xml:space="preserve"> to build Your house.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10</w:t>
      </w:r>
      <w:r w:rsidRPr="00043489">
        <w:rPr>
          <w:rFonts w:asciiTheme="majorBidi" w:hAnsiTheme="majorBidi" w:cstheme="majorBidi"/>
        </w:rPr>
        <w:t xml:space="preserve"> </w:t>
      </w:r>
      <w:r w:rsidRPr="00043489">
        <w:rPr>
          <w:rFonts w:asciiTheme="majorBidi" w:hAnsiTheme="majorBidi" w:cstheme="majorBidi"/>
          <w:b/>
        </w:rPr>
        <w:t>our shield</w:t>
      </w:r>
      <w:r w:rsidRPr="00043489">
        <w:rPr>
          <w:rFonts w:asciiTheme="majorBidi" w:hAnsiTheme="majorBidi" w:cstheme="majorBidi"/>
        </w:rPr>
        <w:t xml:space="preserve"> That is the Temple, which protects us.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look at the face of</w:t>
      </w:r>
      <w:r w:rsidRPr="00043489">
        <w:rPr>
          <w:rFonts w:asciiTheme="majorBidi" w:hAnsiTheme="majorBidi" w:cstheme="majorBidi"/>
        </w:rPr>
        <w:t xml:space="preserve"> David Your anointed, and ponder his acts of kindness and his toil, by which he toiled and wearied himself in its building.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11</w:t>
      </w:r>
      <w:r w:rsidRPr="00043489">
        <w:rPr>
          <w:rFonts w:asciiTheme="majorBidi" w:hAnsiTheme="majorBidi" w:cstheme="majorBidi"/>
        </w:rPr>
        <w:t xml:space="preserve"> </w:t>
      </w:r>
      <w:r w:rsidRPr="00043489">
        <w:rPr>
          <w:rFonts w:asciiTheme="majorBidi" w:hAnsiTheme="majorBidi" w:cstheme="majorBidi"/>
          <w:b/>
        </w:rPr>
        <w:t>For a day is better</w:t>
      </w:r>
      <w:r w:rsidRPr="00043489">
        <w:rPr>
          <w:rFonts w:asciiTheme="majorBidi" w:hAnsiTheme="majorBidi" w:cstheme="majorBidi"/>
        </w:rPr>
        <w:t xml:space="preserve"> [To live] one [day] in Your courts and die the next [is better than] to live a thousand years someplace else.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I chose to sit on the threshold</w:t>
      </w:r>
      <w:r w:rsidRPr="00043489">
        <w:rPr>
          <w:rFonts w:asciiTheme="majorBidi" w:hAnsiTheme="majorBidi" w:cstheme="majorBidi"/>
        </w:rPr>
        <w:t xml:space="preserve"> Heb. </w:t>
      </w:r>
      <w:r w:rsidRPr="00043489">
        <w:rPr>
          <w:rFonts w:asciiTheme="majorBidi" w:hAnsiTheme="majorBidi" w:cstheme="majorBidi"/>
          <w:rtl/>
          <w:lang w:bidi="he-IL"/>
        </w:rPr>
        <w:t>הסתופף</w:t>
      </w:r>
      <w:r w:rsidRPr="00043489">
        <w:rPr>
          <w:rFonts w:asciiTheme="majorBidi" w:hAnsiTheme="majorBidi" w:cstheme="majorBidi"/>
        </w:rPr>
        <w:t xml:space="preserve">, to sit habitually on the threshold and by the doorpost.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rather than dwell in tents of wickedness</w:t>
      </w:r>
      <w:r w:rsidRPr="00043489">
        <w:rPr>
          <w:rFonts w:asciiTheme="majorBidi" w:hAnsiTheme="majorBidi" w:cstheme="majorBidi"/>
        </w:rPr>
        <w:t xml:space="preserve"> rather than dwell tranquilly in the tents of the wicked Esau, to cleave to them.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rPr>
        <w:t>12</w:t>
      </w:r>
      <w:r w:rsidRPr="00043489">
        <w:rPr>
          <w:rFonts w:asciiTheme="majorBidi" w:hAnsiTheme="majorBidi" w:cstheme="majorBidi"/>
        </w:rPr>
        <w:t xml:space="preserve"> </w:t>
      </w:r>
      <w:r w:rsidRPr="00043489">
        <w:rPr>
          <w:rFonts w:asciiTheme="majorBidi" w:hAnsiTheme="majorBidi" w:cstheme="majorBidi"/>
          <w:b/>
        </w:rPr>
        <w:t>For a sun and a shield</w:t>
      </w:r>
      <w:r w:rsidRPr="00043489">
        <w:rPr>
          <w:rFonts w:asciiTheme="majorBidi" w:hAnsiTheme="majorBidi" w:cstheme="majorBidi"/>
        </w:rPr>
        <w:t xml:space="preserve"> </w:t>
      </w:r>
      <w:r w:rsidRPr="00043489">
        <w:rPr>
          <w:rFonts w:asciiTheme="majorBidi" w:hAnsiTheme="majorBidi" w:cstheme="majorBidi"/>
          <w:rtl/>
          <w:lang w:bidi="he-IL"/>
        </w:rPr>
        <w:t>שמש</w:t>
      </w:r>
      <w:r w:rsidRPr="00043489">
        <w:rPr>
          <w:rFonts w:asciiTheme="majorBidi" w:hAnsiTheme="majorBidi" w:cstheme="majorBidi"/>
        </w:rPr>
        <w:t xml:space="preserve"> may be interpreted according to its apparent meaning, but Midrash Psalms interprets it as an expression of the points of the wall.</w:t>
      </w:r>
    </w:p>
    <w:p w:rsidR="00525B47" w:rsidRPr="00043489" w:rsidRDefault="00525B47" w:rsidP="00525B47">
      <w:pPr>
        <w:keepNext/>
        <w:widowControl w:val="0"/>
        <w:pBdr>
          <w:bottom w:val="double" w:sz="6" w:space="1" w:color="auto"/>
        </w:pBdr>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Century Schoolbook" w:eastAsia="Calibri" w:hAnsi="Century Schoolbook" w:cs="Times New Roman"/>
          <w:b/>
          <w:bCs/>
          <w:kern w:val="16"/>
          <w:sz w:val="28"/>
          <w:szCs w:val="28"/>
          <w:lang w:val="en-AU"/>
        </w:rPr>
      </w:pPr>
      <w:r w:rsidRPr="00043489">
        <w:rPr>
          <w:rFonts w:ascii="Century Schoolbook" w:eastAsia="Calibri" w:hAnsi="Century Schoolbook" w:cs="Times New Roman"/>
          <w:b/>
          <w:bCs/>
          <w:kern w:val="16"/>
          <w:sz w:val="28"/>
          <w:szCs w:val="28"/>
          <w:lang w:val="en-AU"/>
        </w:rPr>
        <w:t>Meditation from the Psalms</w:t>
      </w:r>
    </w:p>
    <w:p w:rsidR="00525B47" w:rsidRPr="00043489" w:rsidRDefault="00525B47" w:rsidP="00525B47">
      <w:pPr>
        <w:keepNext/>
        <w:widowControl w:val="0"/>
        <w:spacing w:after="0" w:line="240" w:lineRule="auto"/>
        <w:jc w:val="center"/>
        <w:rPr>
          <w:rFonts w:ascii="Times New Roman" w:eastAsia="Calibri" w:hAnsi="Times New Roman" w:cs="Times New Roman"/>
          <w:b/>
          <w:bCs/>
          <w:kern w:val="16"/>
          <w:lang w:val="en-AU"/>
        </w:rPr>
      </w:pPr>
      <w:r w:rsidRPr="00043489">
        <w:rPr>
          <w:rFonts w:ascii="Century Schoolbook" w:eastAsia="Calibri" w:hAnsi="Century Schoolbook" w:cs="Arial"/>
          <w:b/>
          <w:bCs/>
          <w:kern w:val="16"/>
          <w:sz w:val="28"/>
          <w:szCs w:val="28"/>
          <w:lang w:val="en-AU"/>
        </w:rPr>
        <w:t xml:space="preserve">Psalms </w:t>
      </w:r>
      <w:r w:rsidRPr="00043489">
        <w:rPr>
          <w:rFonts w:ascii="Century Schoolbook" w:eastAsia="Calibri" w:hAnsi="Century Schoolbook" w:cs="Arial"/>
          <w:b/>
          <w:bCs/>
          <w:kern w:val="16"/>
          <w:sz w:val="28"/>
          <w:szCs w:val="28"/>
          <w:cs/>
          <w:lang w:val="en-AU"/>
        </w:rPr>
        <w:t>‎‎</w:t>
      </w:r>
      <w:r w:rsidRPr="00043489">
        <w:rPr>
          <w:rFonts w:ascii="Century Schoolbook" w:eastAsia="Calibri" w:hAnsi="Century Schoolbook" w:cs="Arial"/>
          <w:b/>
          <w:bCs/>
          <w:kern w:val="16"/>
          <w:sz w:val="28"/>
          <w:szCs w:val="28"/>
        </w:rPr>
        <w:t>84</w:t>
      </w:r>
      <w:r w:rsidRPr="00043489">
        <w:rPr>
          <w:rFonts w:ascii="Century Schoolbook" w:eastAsia="Calibri" w:hAnsi="Century Schoolbook" w:cs="Arial"/>
          <w:b/>
          <w:bCs/>
          <w:kern w:val="16"/>
          <w:sz w:val="28"/>
          <w:szCs w:val="28"/>
          <w:lang w:val="en-AU"/>
        </w:rPr>
        <w:t>:1-13</w:t>
      </w:r>
    </w:p>
    <w:p w:rsidR="00525B47" w:rsidRPr="00043489" w:rsidRDefault="00525B47" w:rsidP="00525B47">
      <w:pPr>
        <w:keepNext/>
        <w:widowControl w:val="0"/>
        <w:spacing w:after="0" w:line="240" w:lineRule="auto"/>
        <w:jc w:val="center"/>
        <w:rPr>
          <w:rFonts w:asciiTheme="majorBidi" w:hAnsiTheme="majorBidi" w:cstheme="majorBidi"/>
        </w:rPr>
      </w:pPr>
      <w:r w:rsidRPr="00043489">
        <w:rPr>
          <w:rFonts w:ascii="Century Schoolbook" w:eastAsia="Calibri" w:hAnsi="Century Schoolbook" w:cs="Times New Roman"/>
          <w:b/>
          <w:bCs/>
          <w:kern w:val="16"/>
          <w:lang w:val="en-AU"/>
        </w:rPr>
        <w:t>By: H.Em. Rabbi Dr. Hillel ben David</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Psalm 84 is the first in a second group of psalms (84, 85, 87 and 88) ascribed to the sons of Korach.</w:t>
      </w:r>
      <w:r w:rsidRPr="00043489">
        <w:rPr>
          <w:rFonts w:asciiTheme="majorBidi" w:hAnsiTheme="majorBidi" w:cstheme="majorBidi"/>
          <w:vertAlign w:val="superscript"/>
        </w:rPr>
        <w:footnoteReference w:id="1"/>
      </w:r>
      <w:r w:rsidRPr="00043489">
        <w:rPr>
          <w:rFonts w:asciiTheme="majorBidi" w:hAnsiTheme="majorBidi" w:cstheme="majorBidi"/>
        </w:rPr>
        <w:t xml:space="preserve"> The first group of psalms composed by the sons of Korach were Psalms 42-49.</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Radak</w:t>
      </w:r>
      <w:r w:rsidRPr="00043489">
        <w:rPr>
          <w:rFonts w:asciiTheme="majorBidi" w:hAnsiTheme="majorBidi" w:cstheme="majorBidi"/>
          <w:vertAlign w:val="superscript"/>
        </w:rPr>
        <w:footnoteReference w:id="2"/>
      </w:r>
      <w:r w:rsidRPr="00043489">
        <w:rPr>
          <w:rFonts w:asciiTheme="majorBidi" w:hAnsiTheme="majorBidi" w:cstheme="majorBidi"/>
        </w:rPr>
        <w:t xml:space="preserve"> comments that this psalm was inspired by David’s experiences when he fled from Saul and sought refuge in the land of Philistia.</w:t>
      </w:r>
      <w:r w:rsidRPr="00043489">
        <w:rPr>
          <w:rFonts w:asciiTheme="majorBidi" w:hAnsiTheme="majorBidi" w:cstheme="majorBidi"/>
          <w:vertAlign w:val="superscript"/>
        </w:rPr>
        <w:footnoteReference w:id="3"/>
      </w:r>
      <w:r w:rsidRPr="00043489">
        <w:rPr>
          <w:rFonts w:asciiTheme="majorBidi" w:hAnsiTheme="majorBidi" w:cstheme="majorBidi"/>
        </w:rPr>
        <w:t xml:space="preserve"> There, on foreign soil, far removed from the spiritual centers of Israel, David yearned to return to the Holy Ark and to the sacrificial altar. With this psalm, David captured the innermost longing of all the lonely exiles in future generations.</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psalmist stresses that many living creatures possess a powerful homing instinct which binds them to a specific location, where they reproduce and shelter their young.</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Similarly, the nest of Israel can only be in the holy environs of HaShem’s dwelling place. Only there is Israel strong and secure enough to develop its future, as the psalmist proclaims (v.8): They advance from strength to </w:t>
      </w:r>
      <w:r w:rsidRPr="00043489">
        <w:rPr>
          <w:rFonts w:asciiTheme="majorBidi" w:hAnsiTheme="majorBidi" w:cstheme="majorBidi"/>
        </w:rPr>
        <w:lastRenderedPageBreak/>
        <w:t>strength and appear before HaShem in Zion.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David yearned to be in HaShem’s house. Similarly, many have felt the pull of the kotel, the western wall, as a place to be close to HaShem. Yet, it was not so in the beginning. Adam and Chava were quite content to walk with HaShem in Gan Eden. The ones who stood at Sinai, in the days of Moses, also had no needs and were quite content in HaShem’s presence. This suggests that these three places: Eden, Sinai, and the Mishkan (Temple) - have much in common. Lets examine some of the things that connect these three places.</w:t>
      </w:r>
      <w:r w:rsidRPr="00043489">
        <w:rPr>
          <w:rFonts w:asciiTheme="majorBidi" w:hAnsiTheme="majorBidi" w:cstheme="majorBidi"/>
          <w:vertAlign w:val="superscript"/>
        </w:rPr>
        <w:footnoteReference w:id="4"/>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Theme="majorBidi" w:hAnsiTheme="majorBidi" w:cstheme="majorBidi"/>
          <w:b/>
        </w:rPr>
      </w:pPr>
      <w:r w:rsidRPr="00043489">
        <w:rPr>
          <w:rFonts w:asciiTheme="majorBidi" w:hAnsiTheme="majorBidi" w:cstheme="majorBidi"/>
          <w:b/>
        </w:rPr>
        <w:t>Dwelling</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essence of the Bet HaMikdash, the Temple, as we shall see, is a dwelling place for HaShem. To understand this dwelling we must first go to that ideal world where HaShem placed man in perfect fellowship with His Creator. This ideal world was called Gan Eden:</w:t>
      </w:r>
      <w:r w:rsidRPr="00043489">
        <w:rPr>
          <w:rFonts w:asciiTheme="majorBidi" w:hAnsiTheme="majorBidi" w:cstheme="majorBidi"/>
          <w:vertAlign w:val="superscript"/>
        </w:rPr>
        <w:footnoteReference w:id="5"/>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Beresheet (Genesis) 3:8</w:t>
      </w:r>
      <w:r w:rsidRPr="00043489">
        <w:rPr>
          <w:rFonts w:asciiTheme="majorBidi" w:hAnsiTheme="majorBidi" w:cstheme="majorBidi"/>
          <w:i/>
        </w:rPr>
        <w:t xml:space="preserve"> And they heard the voice of HaShem G-d walking in the garden in the cool of the day: and Adam and his wife hid themselves from the presence of HaShem G-d amongst the trees of the garden.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Here we see HaShem “walking” or dwelling with Adam. Surely we must say that this was the ideal place for HaShem to dwell with us. The Midrash tells us plainly that this verse indicates that the Shechinah</w:t>
      </w:r>
      <w:r w:rsidRPr="00043489">
        <w:rPr>
          <w:rFonts w:asciiTheme="majorBidi" w:hAnsiTheme="majorBidi" w:cstheme="majorBidi"/>
          <w:vertAlign w:val="superscript"/>
        </w:rPr>
        <w:footnoteReference w:id="6"/>
      </w:r>
      <w:r w:rsidRPr="00043489">
        <w:rPr>
          <w:rFonts w:asciiTheme="majorBidi" w:hAnsiTheme="majorBidi" w:cstheme="majorBidi"/>
        </w:rPr>
        <w:t xml:space="preserve"> of HaShem dwelt in Gan Eden: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iCs/>
        </w:rPr>
      </w:pPr>
      <w:r w:rsidRPr="00043489">
        <w:rPr>
          <w:rFonts w:asciiTheme="majorBidi" w:hAnsiTheme="majorBidi" w:cstheme="majorBidi"/>
          <w:b/>
          <w:bCs/>
          <w:i/>
          <w:iCs/>
        </w:rPr>
        <w:t>Midrash Rabbah - Numbers XII:6</w:t>
      </w:r>
      <w:r w:rsidRPr="00043489">
        <w:rPr>
          <w:rFonts w:asciiTheme="majorBidi" w:hAnsiTheme="majorBidi" w:cstheme="majorBidi"/>
          <w:i/>
          <w:iCs/>
        </w:rPr>
        <w:t xml:space="preserve"> AND IT CAME TO PASS (WAYYEHI) ON THE DAY, etc. What is the implication of WAYYEHI? R. Joshua said: The Holy One, blessed be He, made a stipulation with Israel while they were yet in Egypt that He would only bring them out from thence on the understanding that they would build a Tabernacle for Him so that He might cause His Presence to dwell among them; as it says, And they shall know that I am the Lord their G-d, that brought them forth out of the land of Egypt, that I may dwell among them (Ex.XXIX, 46); on this condition: ‘ That I may dwell among them.’ Now as soon as the Tabernacle was erected and the Shechinah descended and dwelt in their midst (all the conditions were fulfilled. Consequently it says, WAYYEHI (AND IT CAME TO PASS), implying that what He had promised He performed). WAYYEHI: Rab expounded: Something that had never happened from the time the world was created until then took place on that day. From the time when the world was created until that moment the Shechinah had never dwelt in this lower world. It only did this from the moment when the Tabernacle was erected and thenceforward. For this reason it says, WAYYEHI; it was an innovation. R. Simeon b. Yohai said it was something that, having already been in existence, had ceased and now returned to its previous state. You find that from the beginning of the world’s creation the Shechinah had dwelt in this lower world; as it says,  And they heard the voice of the Lord G-d walking in the garden, etc. (Gen.III, 8), but once the Shechinah departed at the time when Adam sinned, it did not descend again until the Tabernacle had been erected. It is for this reason that the expression WAYYEHI is used, signifying that something which had already been in existence, and had ceased for many years, returned to its original state.</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HaShem wanted a place in this world to house His presence close to His People. Gan Eden would have been that place, had Adam and Chava</w:t>
      </w:r>
      <w:r w:rsidRPr="00043489">
        <w:rPr>
          <w:rFonts w:asciiTheme="majorBidi" w:hAnsiTheme="majorBidi" w:cstheme="majorBidi"/>
          <w:vertAlign w:val="superscript"/>
        </w:rPr>
        <w:footnoteReference w:id="7"/>
      </w:r>
      <w:r w:rsidRPr="00043489">
        <w:rPr>
          <w:rFonts w:asciiTheme="majorBidi" w:hAnsiTheme="majorBidi" w:cstheme="majorBidi"/>
        </w:rPr>
        <w:t xml:space="preserve"> not eaten from the Tree of the knowledge of good and evil. It represents the ideal. Therefore, any connections between Gan Eden and future events where we see the Shechinah will need to be explored in order to understand the ideal.</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Theme="majorBidi" w:hAnsiTheme="majorBidi" w:cstheme="majorBidi"/>
          <w:b/>
        </w:rPr>
      </w:pPr>
      <w:r w:rsidRPr="00043489">
        <w:rPr>
          <w:rFonts w:asciiTheme="majorBidi" w:hAnsiTheme="majorBidi" w:cstheme="majorBidi"/>
          <w:b/>
        </w:rPr>
        <w:t>Water - Torah</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Mishkan</w:t>
      </w:r>
      <w:r w:rsidRPr="00043489">
        <w:rPr>
          <w:rFonts w:asciiTheme="majorBidi" w:hAnsiTheme="majorBidi" w:cstheme="majorBidi"/>
          <w:vertAlign w:val="superscript"/>
        </w:rPr>
        <w:footnoteReference w:id="8"/>
      </w:r>
      <w:r w:rsidRPr="00043489">
        <w:rPr>
          <w:rFonts w:asciiTheme="majorBidi" w:hAnsiTheme="majorBidi" w:cstheme="majorBidi"/>
        </w:rPr>
        <w:t xml:space="preserve"> and the Temple also housed HaShem’s presence. Let’s look at some connections between Gan Eden and the Temple in order to understand their relationship. Let’s start by looking at what the Torah has to say about these two places:</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Beresheet (Genesis) 2:10</w:t>
      </w:r>
      <w:r w:rsidRPr="00043489">
        <w:rPr>
          <w:rFonts w:asciiTheme="majorBidi" w:hAnsiTheme="majorBidi" w:cstheme="majorBidi"/>
          <w:i/>
        </w:rPr>
        <w:t xml:space="preserve"> “A river issues forth from Eden to water the garden, and from there it is divided and becomes four heads.”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holy Zohar</w:t>
      </w:r>
      <w:r w:rsidRPr="00043489">
        <w:rPr>
          <w:rFonts w:asciiTheme="majorBidi" w:hAnsiTheme="majorBidi" w:cstheme="majorBidi"/>
          <w:vertAlign w:val="superscript"/>
        </w:rPr>
        <w:footnoteReference w:id="9"/>
      </w:r>
      <w:r w:rsidRPr="00043489">
        <w:rPr>
          <w:rFonts w:asciiTheme="majorBidi" w:hAnsiTheme="majorBidi" w:cstheme="majorBidi"/>
        </w:rPr>
        <w:t xml:space="preserve"> says that the “river issues forth from Eden” refers to the spiritual waters of the Torah, which nourish the world, just as water sustains vegetation. Our Sages, in the Talmud,</w:t>
      </w:r>
      <w:r w:rsidRPr="00043489">
        <w:rPr>
          <w:rFonts w:asciiTheme="majorBidi" w:hAnsiTheme="majorBidi" w:cstheme="majorBidi"/>
          <w:vertAlign w:val="superscript"/>
        </w:rPr>
        <w:footnoteReference w:id="10"/>
      </w:r>
      <w:r w:rsidRPr="00043489">
        <w:rPr>
          <w:rFonts w:asciiTheme="majorBidi" w:hAnsiTheme="majorBidi" w:cstheme="majorBidi"/>
        </w:rPr>
        <w:t xml:space="preserve"> also declared that any reference to </w:t>
      </w:r>
      <w:r w:rsidRPr="00043489">
        <w:rPr>
          <w:rFonts w:asciiTheme="majorBidi" w:hAnsiTheme="majorBidi" w:cstheme="majorBidi"/>
          <w:bCs/>
        </w:rPr>
        <w:t xml:space="preserve">water </w:t>
      </w:r>
      <w:r w:rsidRPr="00043489">
        <w:rPr>
          <w:rFonts w:asciiTheme="majorBidi" w:hAnsiTheme="majorBidi" w:cstheme="majorBidi"/>
        </w:rPr>
        <w:t>is also an </w:t>
      </w:r>
      <w:r w:rsidRPr="00043489">
        <w:rPr>
          <w:rFonts w:asciiTheme="majorBidi" w:hAnsiTheme="majorBidi" w:cstheme="majorBidi"/>
          <w:bCs/>
        </w:rPr>
        <w:t>allusion to Torah.</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An allusion to the Torah can be found in the Luchot, the tablets, of Torah are found in the Aron Kodesh, the Holy Ark, in the Temple. This Torah also is an allusion to the water of Gan Eden. Further, the Torah says that the Word of HaShem will go forth from Zion: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Yeshayahu (Isaiah) 2:3</w:t>
      </w:r>
      <w:r w:rsidRPr="00043489">
        <w:rPr>
          <w:rFonts w:asciiTheme="majorBidi" w:hAnsiTheme="majorBidi" w:cstheme="majorBidi"/>
          <w:i/>
        </w:rPr>
        <w:t xml:space="preserve"> And many people shall go and say, Come ye, and let us go up to the mountain of HaShem, to the house of the G-d of Jacob; and he will teach us of his ways, and we will walk in his paths: for out of Zion shall go forth the law, and the word of HaShem from Jerusalem.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Tablets of the testimony were kept in the ark in the Holy of Holies. The Luchot were the representation of Torah, which was also represented by the waters came forth from the Garden.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Similarly, the Tree of the Knowledge of Good and Evil was a living organism, but eating of its fruit brought death. Death is a state where flesh is turned back into dust which is made of minerals just as stone is made of minerals.</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tikkun for Adam’s sin (eating un-kosher fruit) is the observance of the Torah’s command to eat only kosher food.</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Theme="majorBidi" w:hAnsiTheme="majorBidi" w:cstheme="majorBidi"/>
          <w:b/>
        </w:rPr>
      </w:pPr>
      <w:r w:rsidRPr="00043489">
        <w:rPr>
          <w:rFonts w:asciiTheme="majorBidi" w:hAnsiTheme="majorBidi" w:cstheme="majorBidi"/>
          <w:b/>
        </w:rPr>
        <w:t>Avodah - Service</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Just as Adam and Chava did not have any work except serving HaShem by tending the Garden. So too the Priests and the Levites do not have a designated portion in Eretz Israel and their only work was teaching Torah and serving HaShem. “HaShem is their inheritance.”: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Bamidbar (Numbers) 18:20</w:t>
      </w:r>
      <w:r w:rsidRPr="00043489">
        <w:rPr>
          <w:rFonts w:asciiTheme="majorBidi" w:hAnsiTheme="majorBidi" w:cstheme="majorBidi"/>
          <w:i/>
        </w:rPr>
        <w:t xml:space="preserve"> And HaShem spake unto Aaron, Thou shalt have no inheritance in their land, neither shalt thou have any part among them: I [am] thy part and thine inheritance among the children of Israel.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They do not depend upon standard economic interactions for their income. Their financial well being is gifted to them by HaShem. They spend their days servicing the nation as teachers and priests, effectively doing HaShem’s work; and the people, in turn, support them with specified gifts, as per HaShem’s instructions. They live the ideal life of Adam and Chava in the Gan Eden who should have spent their time exploring HaShem’s intentions and being cared for by HaShem, rather than struggling to make a living “from the sweat of your brows”. The Priests and the Levites are the model humans in HaShem’s model world teaching us by example how to behave. They </w:t>
      </w:r>
      <w:r w:rsidRPr="00043489">
        <w:rPr>
          <w:rFonts w:asciiTheme="majorBidi" w:hAnsiTheme="majorBidi" w:cstheme="majorBidi"/>
        </w:rPr>
        <w:lastRenderedPageBreak/>
        <w:t>model what Adam and Chava should have been.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Theme="majorBidi" w:hAnsiTheme="majorBidi" w:cstheme="majorBidi"/>
          <w:b/>
        </w:rPr>
      </w:pPr>
      <w:r w:rsidRPr="00043489">
        <w:rPr>
          <w:rFonts w:asciiTheme="majorBidi" w:hAnsiTheme="majorBidi" w:cstheme="majorBidi"/>
          <w:b/>
        </w:rPr>
        <w:t>Guard and Serve</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parallel between Gan Eden, Har Sinai, and both the Temple and the Mishkan</w:t>
      </w:r>
      <w:r w:rsidRPr="00043489">
        <w:rPr>
          <w:rFonts w:asciiTheme="majorBidi" w:hAnsiTheme="majorBidi" w:cstheme="majorBidi"/>
          <w:vertAlign w:val="superscript"/>
        </w:rPr>
        <w:footnoteReference w:id="11"/>
      </w:r>
      <w:r w:rsidRPr="00043489">
        <w:rPr>
          <w:rFonts w:asciiTheme="majorBidi" w:hAnsiTheme="majorBidi" w:cstheme="majorBidi"/>
        </w:rPr>
        <w:t xml:space="preserve"> becomes especially apparent in the Midrashim that interpret Adam’s responsibility in Gan Eden of service. This are the same responsibilities we have when it comes to Har Sinai, and the Mishkan in reference to the sacrifices and Torah study.</w:t>
      </w:r>
      <w:r w:rsidRPr="00043489">
        <w:rPr>
          <w:rFonts w:asciiTheme="majorBidi" w:hAnsiTheme="majorBidi" w:cstheme="majorBidi"/>
          <w:vertAlign w:val="superscript"/>
        </w:rPr>
        <w:footnoteReference w:id="12"/>
      </w:r>
      <w:r w:rsidRPr="00043489">
        <w:rPr>
          <w:rFonts w:asciiTheme="majorBidi" w:hAnsiTheme="majorBidi" w:cstheme="majorBidi"/>
        </w:rPr>
        <w:t xml:space="preserve"> Compare the duties in Gan Eden: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Beresheet (Genesis) 2:15</w:t>
      </w:r>
      <w:r w:rsidRPr="00043489">
        <w:rPr>
          <w:rFonts w:asciiTheme="majorBidi" w:hAnsiTheme="majorBidi" w:cstheme="majorBidi"/>
          <w:i/>
        </w:rPr>
        <w:t xml:space="preserve"> And HaShem God took the man, and put him into the garden of Eden to </w:t>
      </w:r>
      <w:r w:rsidRPr="00043489">
        <w:rPr>
          <w:rFonts w:asciiTheme="majorBidi" w:hAnsiTheme="majorBidi" w:cstheme="majorBidi"/>
          <w:i/>
          <w:u w:val="single"/>
        </w:rPr>
        <w:t>serve</w:t>
      </w:r>
      <w:r w:rsidRPr="00043489">
        <w:rPr>
          <w:rFonts w:asciiTheme="majorBidi" w:hAnsiTheme="majorBidi" w:cstheme="majorBidi"/>
          <w:i/>
        </w:rPr>
        <w:t xml:space="preserve"> it and to </w:t>
      </w:r>
      <w:r w:rsidRPr="00043489">
        <w:rPr>
          <w:rFonts w:asciiTheme="majorBidi" w:hAnsiTheme="majorBidi" w:cstheme="majorBidi"/>
          <w:i/>
          <w:u w:val="single"/>
        </w:rPr>
        <w:t>guard</w:t>
      </w:r>
      <w:r w:rsidRPr="00043489">
        <w:rPr>
          <w:rFonts w:asciiTheme="majorBidi" w:hAnsiTheme="majorBidi" w:cstheme="majorBidi"/>
          <w:i/>
        </w:rPr>
        <w:t xml:space="preserve"> it.</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To the duties at Har Sinai:</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Shemot (Exodus) 3:12</w:t>
      </w:r>
      <w:r w:rsidRPr="00043489">
        <w:rPr>
          <w:rFonts w:asciiTheme="majorBidi" w:hAnsiTheme="majorBidi" w:cstheme="majorBidi"/>
          <w:i/>
        </w:rPr>
        <w:t xml:space="preserve"> And he said, Certainly I will be with thee; and this [shall be] a token unto thee, that I have sent thee: When thou hast brought forth the people out of Egypt, ye shall </w:t>
      </w:r>
      <w:r w:rsidRPr="00043489">
        <w:rPr>
          <w:rFonts w:asciiTheme="majorBidi" w:hAnsiTheme="majorBidi" w:cstheme="majorBidi"/>
          <w:i/>
          <w:u w:val="single"/>
        </w:rPr>
        <w:t>serve</w:t>
      </w:r>
      <w:r w:rsidRPr="00043489">
        <w:rPr>
          <w:rFonts w:asciiTheme="majorBidi" w:hAnsiTheme="majorBidi" w:cstheme="majorBidi"/>
          <w:i/>
        </w:rPr>
        <w:t xml:space="preserve"> God upon this mountain.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Shemot (Exodus) 19:12</w:t>
      </w:r>
      <w:r w:rsidRPr="00043489">
        <w:rPr>
          <w:rFonts w:asciiTheme="majorBidi" w:hAnsiTheme="majorBidi" w:cstheme="majorBidi"/>
          <w:i/>
        </w:rPr>
        <w:t xml:space="preserve"> And thou shalt set bounds unto the people round about, saying, </w:t>
      </w:r>
      <w:r w:rsidRPr="00043489">
        <w:rPr>
          <w:rFonts w:asciiTheme="majorBidi" w:hAnsiTheme="majorBidi" w:cstheme="majorBidi"/>
          <w:i/>
          <w:u w:val="single"/>
        </w:rPr>
        <w:t>guard</w:t>
      </w:r>
      <w:r w:rsidRPr="00043489">
        <w:rPr>
          <w:rFonts w:asciiTheme="majorBidi" w:hAnsiTheme="majorBidi" w:cstheme="majorBidi"/>
          <w:i/>
        </w:rPr>
        <w:t xml:space="preserve"> yourselves, [that ye] go [not] up into the mount, or touch the border of it: whosoever toucheth the mount shall be surely put to death:</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And the duties in the Mishkan: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Bamidbar (Numbers) 8:26</w:t>
      </w:r>
      <w:r w:rsidRPr="00043489">
        <w:rPr>
          <w:rFonts w:asciiTheme="majorBidi" w:hAnsiTheme="majorBidi" w:cstheme="majorBidi"/>
          <w:i/>
        </w:rPr>
        <w:t xml:space="preserve"> But shall minister with their brethren in the tabernacle of the congregation, to </w:t>
      </w:r>
      <w:r w:rsidRPr="00043489">
        <w:rPr>
          <w:rFonts w:asciiTheme="majorBidi" w:hAnsiTheme="majorBidi" w:cstheme="majorBidi"/>
          <w:i/>
          <w:u w:val="single"/>
        </w:rPr>
        <w:t>guard</w:t>
      </w:r>
      <w:r w:rsidRPr="00043489">
        <w:rPr>
          <w:rFonts w:asciiTheme="majorBidi" w:hAnsiTheme="majorBidi" w:cstheme="majorBidi"/>
          <w:i/>
        </w:rPr>
        <w:t xml:space="preserve"> the charge, and shall do no </w:t>
      </w:r>
      <w:r w:rsidRPr="00043489">
        <w:rPr>
          <w:rFonts w:asciiTheme="majorBidi" w:hAnsiTheme="majorBidi" w:cstheme="majorBidi"/>
          <w:i/>
          <w:u w:val="single"/>
        </w:rPr>
        <w:t>service</w:t>
      </w:r>
      <w:r w:rsidRPr="00043489">
        <w:rPr>
          <w:rFonts w:asciiTheme="majorBidi" w:hAnsiTheme="majorBidi" w:cstheme="majorBidi"/>
          <w:i/>
        </w:rPr>
        <w:t>. Thus shalt thou do unto the Levites touching their charge.</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In </w:t>
      </w:r>
      <w:r w:rsidRPr="00043489">
        <w:rPr>
          <w:rFonts w:asciiTheme="majorBidi" w:hAnsiTheme="majorBidi" w:cstheme="majorBidi"/>
          <w:iCs/>
        </w:rPr>
        <w:t>Gan Eden</w:t>
      </w:r>
      <w:r w:rsidRPr="00043489">
        <w:rPr>
          <w:rFonts w:asciiTheme="majorBidi" w:hAnsiTheme="majorBidi" w:cstheme="majorBidi"/>
        </w:rPr>
        <w:t>, Adam is entrusted with the obligation “to tend it and to keep it” (</w:t>
      </w:r>
      <w:r w:rsidRPr="00043489">
        <w:rPr>
          <w:rFonts w:asciiTheme="majorBidi" w:hAnsiTheme="majorBidi" w:cstheme="majorBidi"/>
          <w:iCs/>
        </w:rPr>
        <w:t>le-ovda u-le-shomra</w:t>
      </w:r>
      <w:r w:rsidRPr="00043489">
        <w:rPr>
          <w:rFonts w:asciiTheme="majorBidi" w:hAnsiTheme="majorBidi" w:cstheme="majorBidi"/>
        </w:rPr>
        <w:t>). These are also the roles of the </w:t>
      </w:r>
      <w:r w:rsidRPr="00043489">
        <w:rPr>
          <w:rFonts w:asciiTheme="majorBidi" w:hAnsiTheme="majorBidi" w:cstheme="majorBidi"/>
          <w:iCs/>
        </w:rPr>
        <w:t>Priests</w:t>
      </w:r>
      <w:r w:rsidRPr="00043489">
        <w:rPr>
          <w:rFonts w:asciiTheme="majorBidi" w:hAnsiTheme="majorBidi" w:cstheme="majorBidi"/>
        </w:rPr>
        <w:t> and the Levites in the </w:t>
      </w:r>
      <w:r w:rsidRPr="00043489">
        <w:rPr>
          <w:rFonts w:asciiTheme="majorBidi" w:hAnsiTheme="majorBidi" w:cstheme="majorBidi"/>
          <w:iCs/>
        </w:rPr>
        <w:t>Mishkan</w:t>
      </w:r>
      <w:r w:rsidRPr="00043489">
        <w:rPr>
          <w:rFonts w:asciiTheme="majorBidi" w:hAnsiTheme="majorBidi" w:cstheme="majorBidi"/>
        </w:rPr>
        <w:t>: “They shall keep (</w:t>
      </w:r>
      <w:r w:rsidRPr="00043489">
        <w:rPr>
          <w:rFonts w:asciiTheme="majorBidi" w:hAnsiTheme="majorBidi" w:cstheme="majorBidi"/>
          <w:iCs/>
        </w:rPr>
        <w:t>ve-shamru</w:t>
      </w:r>
      <w:r w:rsidRPr="00043489">
        <w:rPr>
          <w:rFonts w:asciiTheme="majorBidi" w:hAnsiTheme="majorBidi" w:cstheme="majorBidi"/>
        </w:rPr>
        <w:t>) all the vessels of the Tent of Meeting… to perform (</w:t>
      </w:r>
      <w:r w:rsidRPr="00043489">
        <w:rPr>
          <w:rFonts w:asciiTheme="majorBidi" w:hAnsiTheme="majorBidi" w:cstheme="majorBidi"/>
          <w:iCs/>
        </w:rPr>
        <w:t>la-avod</w:t>
      </w:r>
      <w:r w:rsidRPr="00043489">
        <w:rPr>
          <w:rFonts w:asciiTheme="majorBidi" w:hAnsiTheme="majorBidi" w:cstheme="majorBidi"/>
        </w:rPr>
        <w:t>) the service of the </w:t>
      </w:r>
      <w:r w:rsidRPr="00043489">
        <w:rPr>
          <w:rFonts w:asciiTheme="majorBidi" w:hAnsiTheme="majorBidi" w:cstheme="majorBidi"/>
          <w:iCs/>
        </w:rPr>
        <w:t>Mishkan</w:t>
      </w:r>
      <w:r w:rsidRPr="00043489">
        <w:rPr>
          <w:rFonts w:asciiTheme="majorBidi" w:hAnsiTheme="majorBidi" w:cstheme="majorBidi"/>
        </w:rPr>
        <w:t>”.</w:t>
      </w:r>
      <w:r w:rsidRPr="00043489">
        <w:rPr>
          <w:rFonts w:asciiTheme="majorBidi" w:hAnsiTheme="majorBidi" w:cstheme="majorBidi"/>
          <w:vertAlign w:val="superscript"/>
        </w:rPr>
        <w:footnoteReference w:id="13"/>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Thus we see that we are to </w:t>
      </w:r>
      <w:r w:rsidRPr="00043489">
        <w:rPr>
          <w:rFonts w:asciiTheme="majorBidi" w:hAnsiTheme="majorBidi" w:cstheme="majorBidi"/>
          <w:i/>
          <w:iCs/>
        </w:rPr>
        <w:t>guard</w:t>
      </w:r>
      <w:r w:rsidRPr="00043489">
        <w:rPr>
          <w:rFonts w:asciiTheme="majorBidi" w:hAnsiTheme="majorBidi" w:cstheme="majorBidi"/>
        </w:rPr>
        <w:t xml:space="preserve"> and </w:t>
      </w:r>
      <w:r w:rsidRPr="00043489">
        <w:rPr>
          <w:rFonts w:asciiTheme="majorBidi" w:hAnsiTheme="majorBidi" w:cstheme="majorBidi"/>
          <w:i/>
          <w:iCs/>
        </w:rPr>
        <w:t>serve</w:t>
      </w:r>
      <w:r w:rsidRPr="00043489">
        <w:rPr>
          <w:rFonts w:asciiTheme="majorBidi" w:hAnsiTheme="majorBidi" w:cstheme="majorBidi"/>
        </w:rPr>
        <w:t xml:space="preserve"> in Gan Eden, at Har Sinai, at the Mishkan, and at the Temple. The words </w:t>
      </w:r>
      <w:r w:rsidRPr="00043489">
        <w:rPr>
          <w:rFonts w:asciiTheme="majorBidi" w:hAnsiTheme="majorBidi" w:cstheme="majorBidi"/>
          <w:i/>
          <w:iCs/>
        </w:rPr>
        <w:t>guard</w:t>
      </w:r>
      <w:r w:rsidRPr="00043489">
        <w:rPr>
          <w:rFonts w:asciiTheme="majorBidi" w:hAnsiTheme="majorBidi" w:cstheme="majorBidi"/>
        </w:rPr>
        <w:t xml:space="preserve"> and </w:t>
      </w:r>
      <w:r w:rsidRPr="00043489">
        <w:rPr>
          <w:rFonts w:asciiTheme="majorBidi" w:hAnsiTheme="majorBidi" w:cstheme="majorBidi"/>
          <w:i/>
          <w:iCs/>
        </w:rPr>
        <w:t>serve</w:t>
      </w:r>
      <w:r w:rsidRPr="00043489">
        <w:rPr>
          <w:rFonts w:asciiTheme="majorBidi" w:hAnsiTheme="majorBidi" w:cstheme="majorBidi"/>
        </w:rPr>
        <w:t xml:space="preserve"> connect these three locations.</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Theme="majorBidi" w:hAnsiTheme="majorBidi" w:cstheme="majorBidi"/>
          <w:b/>
        </w:rPr>
      </w:pPr>
      <w:r w:rsidRPr="00043489">
        <w:rPr>
          <w:rFonts w:asciiTheme="majorBidi" w:hAnsiTheme="majorBidi" w:cstheme="majorBidi"/>
          <w:b/>
        </w:rPr>
        <w:t>Walking</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There is another word which connects Gan Eden and the Mishkan, </w:t>
      </w:r>
      <w:r w:rsidRPr="00043489">
        <w:rPr>
          <w:rFonts w:asciiTheme="majorBidi" w:hAnsiTheme="majorBidi" w:cstheme="majorBidi"/>
          <w:i/>
          <w:iCs/>
        </w:rPr>
        <w:t xml:space="preserve">mithalek - walking, </w:t>
      </w:r>
      <w:r w:rsidRPr="00043489">
        <w:rPr>
          <w:rFonts w:asciiTheme="majorBidi" w:hAnsiTheme="majorBidi" w:cstheme="majorBidi"/>
        </w:rPr>
        <w:t>in Gan Eden we see:</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Beresheet (Genesis) 3:8</w:t>
      </w:r>
      <w:r w:rsidRPr="00043489">
        <w:rPr>
          <w:rFonts w:asciiTheme="majorBidi" w:hAnsiTheme="majorBidi" w:cstheme="majorBidi"/>
          <w:i/>
        </w:rPr>
        <w:t xml:space="preserve"> And they heard the voice of HaShem God </w:t>
      </w:r>
      <w:r w:rsidRPr="00043489">
        <w:rPr>
          <w:rFonts w:asciiTheme="majorBidi" w:hAnsiTheme="majorBidi" w:cstheme="majorBidi"/>
          <w:i/>
          <w:u w:val="single"/>
        </w:rPr>
        <w:t>walking</w:t>
      </w:r>
      <w:r w:rsidRPr="00043489">
        <w:rPr>
          <w:rFonts w:asciiTheme="majorBidi" w:hAnsiTheme="majorBidi" w:cstheme="majorBidi"/>
          <w:i/>
        </w:rPr>
        <w:t xml:space="preserve"> </w:t>
      </w:r>
      <w:r w:rsidRPr="00043489">
        <w:rPr>
          <w:rFonts w:asciiTheme="majorBidi" w:hAnsiTheme="majorBidi" w:cstheme="majorBidi"/>
        </w:rPr>
        <w:t>(</w:t>
      </w:r>
      <w:r w:rsidRPr="00043489">
        <w:rPr>
          <w:rFonts w:asciiTheme="majorBidi" w:hAnsiTheme="majorBidi" w:cstheme="majorBidi"/>
          <w:iCs/>
        </w:rPr>
        <w:t>mithalek</w:t>
      </w:r>
      <w:r w:rsidRPr="00043489">
        <w:rPr>
          <w:rFonts w:asciiTheme="majorBidi" w:hAnsiTheme="majorBidi" w:cstheme="majorBidi"/>
        </w:rPr>
        <w:t>)</w:t>
      </w:r>
      <w:r w:rsidRPr="00043489">
        <w:rPr>
          <w:rFonts w:asciiTheme="majorBidi" w:hAnsiTheme="majorBidi" w:cstheme="majorBidi"/>
          <w:i/>
        </w:rPr>
        <w:t xml:space="preserve"> in the garden in the cool of the day: and Adam and his wife hid themselves from the presence of HaShem God amongst the trees of the garden.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In the following passage we see the same word, </w:t>
      </w:r>
      <w:r w:rsidRPr="00043489">
        <w:rPr>
          <w:rFonts w:asciiTheme="majorBidi" w:hAnsiTheme="majorBidi" w:cstheme="majorBidi"/>
          <w:i/>
          <w:iCs/>
        </w:rPr>
        <w:t>mithalek,</w:t>
      </w:r>
      <w:r w:rsidRPr="00043489">
        <w:rPr>
          <w:rFonts w:asciiTheme="majorBidi" w:hAnsiTheme="majorBidi" w:cstheme="majorBidi"/>
        </w:rPr>
        <w:t xml:space="preserve"> used in reference to the Mishkan: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Vayikra (Leviticus 26:11-12)</w:t>
      </w:r>
      <w:r w:rsidRPr="00043489">
        <w:rPr>
          <w:rFonts w:asciiTheme="majorBidi" w:hAnsiTheme="majorBidi" w:cstheme="majorBidi"/>
          <w:i/>
        </w:rPr>
        <w:t xml:space="preserve"> And I will set my tabernacle among you: and my soul shall not abhor you. And I will </w:t>
      </w:r>
      <w:r w:rsidRPr="00043489">
        <w:rPr>
          <w:rFonts w:asciiTheme="majorBidi" w:hAnsiTheme="majorBidi" w:cstheme="majorBidi"/>
          <w:i/>
          <w:u w:val="single"/>
        </w:rPr>
        <w:t>walk</w:t>
      </w:r>
      <w:r w:rsidRPr="00043489">
        <w:rPr>
          <w:rFonts w:asciiTheme="majorBidi" w:hAnsiTheme="majorBidi" w:cstheme="majorBidi"/>
          <w:i/>
        </w:rPr>
        <w:t xml:space="preserve"> </w:t>
      </w:r>
      <w:r w:rsidRPr="00043489">
        <w:rPr>
          <w:rFonts w:asciiTheme="majorBidi" w:hAnsiTheme="majorBidi" w:cstheme="majorBidi"/>
        </w:rPr>
        <w:t>(</w:t>
      </w:r>
      <w:r w:rsidRPr="00043489">
        <w:rPr>
          <w:rFonts w:asciiTheme="majorBidi" w:hAnsiTheme="majorBidi" w:cstheme="majorBidi"/>
          <w:iCs/>
        </w:rPr>
        <w:t>mithalek</w:t>
      </w:r>
      <w:r w:rsidRPr="00043489">
        <w:rPr>
          <w:rFonts w:asciiTheme="majorBidi" w:hAnsiTheme="majorBidi" w:cstheme="majorBidi"/>
        </w:rPr>
        <w:t>)</w:t>
      </w:r>
      <w:r w:rsidRPr="00043489">
        <w:rPr>
          <w:rFonts w:asciiTheme="majorBidi" w:hAnsiTheme="majorBidi" w:cstheme="majorBidi"/>
          <w:i/>
        </w:rPr>
        <w:t xml:space="preserve">  among you, and will be your God, and ye shall be my people.</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We also see this </w:t>
      </w:r>
      <w:r w:rsidRPr="00043489">
        <w:rPr>
          <w:rFonts w:asciiTheme="majorBidi" w:hAnsiTheme="majorBidi" w:cstheme="majorBidi"/>
          <w:i/>
          <w:iCs/>
        </w:rPr>
        <w:t>methalek</w:t>
      </w:r>
      <w:r w:rsidRPr="00043489">
        <w:rPr>
          <w:rFonts w:asciiTheme="majorBidi" w:hAnsiTheme="majorBidi" w:cstheme="majorBidi"/>
        </w:rPr>
        <w:t xml:space="preserve"> in reference to Har Sinai:</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Devarim (Deuteronomy) 23:14</w:t>
      </w:r>
      <w:r w:rsidRPr="00043489">
        <w:rPr>
          <w:rFonts w:asciiTheme="majorBidi" w:hAnsiTheme="majorBidi" w:cstheme="majorBidi"/>
          <w:i/>
        </w:rPr>
        <w:t xml:space="preserve"> For HaShem thy God </w:t>
      </w:r>
      <w:r w:rsidRPr="00043489">
        <w:rPr>
          <w:rFonts w:asciiTheme="majorBidi" w:hAnsiTheme="majorBidi" w:cstheme="majorBidi"/>
          <w:i/>
          <w:u w:val="single"/>
        </w:rPr>
        <w:t>walketh</w:t>
      </w:r>
      <w:r w:rsidRPr="00043489">
        <w:rPr>
          <w:rFonts w:asciiTheme="majorBidi" w:hAnsiTheme="majorBidi" w:cstheme="majorBidi"/>
          <w:i/>
        </w:rPr>
        <w:t xml:space="preserve"> </w:t>
      </w:r>
      <w:r w:rsidRPr="00043489">
        <w:rPr>
          <w:rFonts w:asciiTheme="majorBidi" w:hAnsiTheme="majorBidi" w:cstheme="majorBidi"/>
        </w:rPr>
        <w:t>(</w:t>
      </w:r>
      <w:r w:rsidRPr="00043489">
        <w:rPr>
          <w:rFonts w:asciiTheme="majorBidi" w:hAnsiTheme="majorBidi" w:cstheme="majorBidi"/>
          <w:iCs/>
        </w:rPr>
        <w:t>mithalek</w:t>
      </w:r>
      <w:r w:rsidRPr="00043489">
        <w:rPr>
          <w:rFonts w:asciiTheme="majorBidi" w:hAnsiTheme="majorBidi" w:cstheme="majorBidi"/>
        </w:rPr>
        <w:t>)</w:t>
      </w:r>
      <w:r w:rsidRPr="00043489">
        <w:rPr>
          <w:rFonts w:asciiTheme="majorBidi" w:hAnsiTheme="majorBidi" w:cstheme="majorBidi"/>
          <w:i/>
          <w:u w:val="single"/>
        </w:rPr>
        <w:t xml:space="preserve"> </w:t>
      </w:r>
      <w:r w:rsidRPr="00043489">
        <w:rPr>
          <w:rFonts w:asciiTheme="majorBidi" w:hAnsiTheme="majorBidi" w:cstheme="majorBidi"/>
          <w:i/>
        </w:rPr>
        <w:t xml:space="preserve"> in the midst of thy camp, to deliver thee, and to give up thine enemies before thee; therefore shall thy camp be holy: that he see no unclean thing in thee, and turn away from thee.</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Again we see that </w:t>
      </w:r>
      <w:r w:rsidRPr="00043489">
        <w:rPr>
          <w:rFonts w:asciiTheme="majorBidi" w:hAnsiTheme="majorBidi" w:cstheme="majorBidi"/>
          <w:i/>
        </w:rPr>
        <w:t>Methalek</w:t>
      </w:r>
      <w:r w:rsidRPr="00043489">
        <w:rPr>
          <w:rFonts w:asciiTheme="majorBidi" w:hAnsiTheme="majorBidi" w:cstheme="majorBidi"/>
        </w:rPr>
        <w:t xml:space="preserve"> connects Gan Eden, Har Sinai, and the Mishkan.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Another connection between Gan Eden and the Mishkan is found in: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Tehillim (Psalms) 36:9</w:t>
      </w:r>
      <w:r w:rsidRPr="00043489">
        <w:rPr>
          <w:rFonts w:asciiTheme="majorBidi" w:hAnsiTheme="majorBidi" w:cstheme="majorBidi"/>
          <w:i/>
        </w:rPr>
        <w:t xml:space="preserve"> They shall be abundantly satisfied with the fatness of thy house; and thou shalt make them drink of the river of Your Edens.</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The Psalmist juxtaposes Gan Eden with </w:t>
      </w:r>
      <w:r w:rsidRPr="00043489">
        <w:rPr>
          <w:rFonts w:asciiTheme="majorBidi" w:hAnsiTheme="majorBidi" w:cstheme="majorBidi"/>
          <w:i/>
          <w:iCs/>
        </w:rPr>
        <w:t>Thy</w:t>
      </w:r>
      <w:r w:rsidRPr="00043489">
        <w:rPr>
          <w:rFonts w:asciiTheme="majorBidi" w:hAnsiTheme="majorBidi" w:cstheme="majorBidi"/>
        </w:rPr>
        <w:t xml:space="preserve"> </w:t>
      </w:r>
      <w:r w:rsidRPr="00043489">
        <w:rPr>
          <w:rFonts w:asciiTheme="majorBidi" w:hAnsiTheme="majorBidi" w:cstheme="majorBidi"/>
          <w:i/>
          <w:iCs/>
        </w:rPr>
        <w:t>House</w:t>
      </w:r>
      <w:r w:rsidRPr="00043489">
        <w:rPr>
          <w:rFonts w:asciiTheme="majorBidi" w:hAnsiTheme="majorBidi" w:cstheme="majorBidi"/>
        </w:rPr>
        <w:t xml:space="preserve"> to connect them for us.</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Just as the world was first created and then Adam was introduced; so too, the Mishkan was first constructed and then the Priests were introduced!</w:t>
      </w:r>
    </w:p>
    <w:p w:rsidR="00525B47" w:rsidRPr="00043489" w:rsidRDefault="00525B47" w:rsidP="00525B47">
      <w:pPr>
        <w:keepNext/>
        <w:widowControl w:val="0"/>
        <w:spacing w:after="0" w:line="240" w:lineRule="auto"/>
        <w:jc w:val="both"/>
        <w:rPr>
          <w:rFonts w:asciiTheme="majorBidi" w:hAnsiTheme="majorBidi" w:cstheme="majorBidi"/>
          <w:color w:val="0000FF"/>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highlight w:val="yellow"/>
        </w:rPr>
        <w:t>The tree of life was a vehicle for the communion between Adam and HaShem. This fruit is Torah. Communion involved the ruach, his breathing. And through his eating of the tree of life. He was left with the ruach though full partaking of the tree was denied to Adam. Food connects the spiritual to the physical.</w:t>
      </w:r>
      <w:r w:rsidRPr="00043489">
        <w:rPr>
          <w:rFonts w:asciiTheme="majorBidi" w:hAnsiTheme="majorBidi" w:cstheme="majorBidi"/>
        </w:rPr>
        <w:t xml:space="preserve"> </w:t>
      </w:r>
    </w:p>
    <w:p w:rsidR="00525B47" w:rsidRPr="00043489" w:rsidRDefault="00525B47" w:rsidP="00525B47">
      <w:pPr>
        <w:keepNext/>
        <w:widowControl w:val="0"/>
        <w:spacing w:after="0" w:line="240" w:lineRule="auto"/>
        <w:jc w:val="both"/>
        <w:rPr>
          <w:rFonts w:asciiTheme="majorBidi" w:hAnsiTheme="majorBidi" w:cstheme="majorBidi"/>
          <w:color w:val="FF0000"/>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Since the Shechinah was present in Gan Eden, Har Sinai, and in the Temple, it will be necessary to compare the aspects of these three locations to get a better understanding of the Temple as a dwelling for HaShem.</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Theme="majorBidi" w:hAnsiTheme="majorBidi" w:cstheme="majorBidi"/>
          <w:b/>
        </w:rPr>
      </w:pPr>
      <w:r w:rsidRPr="00043489">
        <w:rPr>
          <w:rFonts w:asciiTheme="majorBidi" w:hAnsiTheme="majorBidi" w:cstheme="majorBidi"/>
          <w:b/>
        </w:rPr>
        <w:t>Keruvim</w:t>
      </w:r>
      <w:r w:rsidRPr="00043489">
        <w:rPr>
          <w:rFonts w:asciiTheme="majorBidi" w:hAnsiTheme="majorBidi" w:cstheme="majorBidi"/>
          <w:b/>
          <w:vertAlign w:val="superscript"/>
        </w:rPr>
        <w:footnoteReference w:id="14"/>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After Adam and Chava sinned</w:t>
      </w:r>
      <w:r w:rsidRPr="00043489">
        <w:rPr>
          <w:rFonts w:asciiTheme="majorBidi" w:hAnsiTheme="majorBidi" w:cstheme="majorBidi"/>
          <w:vertAlign w:val="superscript"/>
        </w:rPr>
        <w:footnoteReference w:id="15"/>
      </w:r>
      <w:r w:rsidRPr="00043489">
        <w:rPr>
          <w:rFonts w:asciiTheme="majorBidi" w:hAnsiTheme="majorBidi" w:cstheme="majorBidi"/>
        </w:rPr>
        <w:t xml:space="preserve"> and was consequently banished from the Garden, G-d placed Keruvim</w:t>
      </w:r>
      <w:r w:rsidRPr="00043489">
        <w:rPr>
          <w:rFonts w:asciiTheme="majorBidi" w:hAnsiTheme="majorBidi" w:cstheme="majorBidi"/>
          <w:vertAlign w:val="superscript"/>
        </w:rPr>
        <w:footnoteReference w:id="16"/>
      </w:r>
      <w:r w:rsidRPr="00043489">
        <w:rPr>
          <w:rFonts w:asciiTheme="majorBidi" w:hAnsiTheme="majorBidi" w:cstheme="majorBidi"/>
        </w:rPr>
        <w:t xml:space="preserve"> to guard the path of return to the Tree of Life.</w:t>
      </w:r>
      <w:r w:rsidRPr="00043489">
        <w:rPr>
          <w:rFonts w:asciiTheme="majorBidi" w:hAnsiTheme="majorBidi" w:cstheme="majorBidi"/>
          <w:vertAlign w:val="superscript"/>
        </w:rPr>
        <w:footnoteReference w:id="17"/>
      </w:r>
      <w:r w:rsidRPr="00043489">
        <w:rPr>
          <w:rFonts w:asciiTheme="majorBidi" w:hAnsiTheme="majorBidi" w:cstheme="majorBidi"/>
        </w:rPr>
        <w:t xml:space="preserve"> It may not be coincidental that the Mishkan is the only other context throughout the entire Torah where the concept of Keruvim appears.  We do see the Keruvim on the chariot and in the Prophets, but these are not on earth. Recall how the Mishkan features Keruvim:</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numPr>
          <w:ilvl w:val="0"/>
          <w:numId w:val="22"/>
        </w:numPr>
        <w:spacing w:after="0" w:line="240" w:lineRule="auto"/>
        <w:ind w:left="360"/>
        <w:contextualSpacing/>
        <w:jc w:val="both"/>
        <w:rPr>
          <w:rFonts w:asciiTheme="majorBidi" w:hAnsiTheme="majorBidi" w:cstheme="majorBidi"/>
        </w:rPr>
      </w:pPr>
      <w:r w:rsidRPr="00043489">
        <w:rPr>
          <w:rFonts w:asciiTheme="majorBidi" w:hAnsiTheme="majorBidi" w:cstheme="majorBidi"/>
        </w:rPr>
        <w:t>On the mercy seat as protectors of the ark, which contains the tablets,</w:t>
      </w:r>
      <w:r w:rsidRPr="00043489">
        <w:rPr>
          <w:rFonts w:asciiTheme="majorBidi" w:hAnsiTheme="majorBidi" w:cstheme="majorBidi"/>
          <w:vertAlign w:val="superscript"/>
        </w:rPr>
        <w:footnoteReference w:id="18"/>
      </w:r>
      <w:r w:rsidRPr="00043489">
        <w:rPr>
          <w:rFonts w:asciiTheme="majorBidi" w:hAnsiTheme="majorBidi" w:cstheme="majorBidi"/>
        </w:rPr>
        <w:t xml:space="preserve"> and</w:t>
      </w:r>
    </w:p>
    <w:p w:rsidR="00525B47" w:rsidRPr="00043489" w:rsidRDefault="00525B47" w:rsidP="00525B47">
      <w:pPr>
        <w:keepNext/>
        <w:widowControl w:val="0"/>
        <w:spacing w:after="0" w:line="240" w:lineRule="auto"/>
        <w:ind w:left="360"/>
        <w:contextualSpacing/>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2)  woven into the parochet, the curtain which guards the entrance into the kodesh ha-kodashim, the Holy of Holies.</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symbolic function of the Keruvim as guardians of the kodesh kodashim may correspond to the Mishkan’s function as an environment similar to Gan Eden, where man can strive to come closer to G-d:</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numPr>
          <w:ilvl w:val="0"/>
          <w:numId w:val="23"/>
        </w:numPr>
        <w:spacing w:after="0" w:line="240" w:lineRule="auto"/>
        <w:contextualSpacing/>
        <w:jc w:val="both"/>
        <w:rPr>
          <w:rFonts w:asciiTheme="majorBidi" w:hAnsiTheme="majorBidi" w:cstheme="majorBidi"/>
        </w:rPr>
      </w:pPr>
      <w:r w:rsidRPr="00043489">
        <w:rPr>
          <w:rFonts w:asciiTheme="majorBidi" w:hAnsiTheme="majorBidi" w:cstheme="majorBidi"/>
        </w:rPr>
        <w:lastRenderedPageBreak/>
        <w:t>The Keruvim of the mercy seat, protecting the ark, indicate that the ‘Tree of Life’ of Gan Eden has been replaced by the Torah, represented by the tablets inside the ark.</w:t>
      </w:r>
      <w:r w:rsidRPr="00043489">
        <w:rPr>
          <w:rFonts w:asciiTheme="majorBidi" w:hAnsiTheme="majorBidi" w:cstheme="majorBidi"/>
          <w:vertAlign w:val="superscript"/>
        </w:rPr>
        <w:footnoteReference w:id="19"/>
      </w:r>
    </w:p>
    <w:p w:rsidR="00525B47" w:rsidRPr="00043489" w:rsidRDefault="00525B47" w:rsidP="00525B47">
      <w:pPr>
        <w:keepNext/>
        <w:widowControl w:val="0"/>
        <w:spacing w:after="0" w:line="240" w:lineRule="auto"/>
        <w:ind w:left="480"/>
        <w:contextualSpacing/>
        <w:jc w:val="both"/>
        <w:rPr>
          <w:rFonts w:asciiTheme="majorBidi" w:hAnsiTheme="majorBidi" w:cstheme="majorBidi"/>
        </w:rPr>
      </w:pPr>
    </w:p>
    <w:p w:rsidR="00525B47" w:rsidRPr="00043489" w:rsidRDefault="00525B47" w:rsidP="00525B47">
      <w:pPr>
        <w:keepNext/>
        <w:widowControl w:val="0"/>
        <w:numPr>
          <w:ilvl w:val="0"/>
          <w:numId w:val="23"/>
        </w:numPr>
        <w:spacing w:after="0" w:line="240" w:lineRule="auto"/>
        <w:contextualSpacing/>
        <w:jc w:val="both"/>
        <w:rPr>
          <w:rFonts w:asciiTheme="majorBidi" w:hAnsiTheme="majorBidi" w:cstheme="majorBidi"/>
        </w:rPr>
      </w:pPr>
      <w:r w:rsidRPr="00043489">
        <w:rPr>
          <w:rFonts w:asciiTheme="majorBidi" w:hAnsiTheme="majorBidi" w:cstheme="majorBidi"/>
        </w:rPr>
        <w:t>The Keruvim woven into the parochet</w:t>
      </w:r>
      <w:r w:rsidRPr="00043489">
        <w:rPr>
          <w:rFonts w:asciiTheme="majorBidi" w:hAnsiTheme="majorBidi" w:cstheme="majorBidi"/>
          <w:vertAlign w:val="superscript"/>
        </w:rPr>
        <w:footnoteReference w:id="20"/>
      </w:r>
      <w:r w:rsidRPr="00043489">
        <w:rPr>
          <w:rFonts w:asciiTheme="majorBidi" w:hAnsiTheme="majorBidi" w:cstheme="majorBidi"/>
        </w:rPr>
        <w:t xml:space="preserve"> remind man that his entry into the Holy of Holies, although desired, remains limited and requires spiritual readiness. [Note that Keruvim are also woven into the innermost covering of the mishkan.</w:t>
      </w:r>
      <w:r w:rsidRPr="00043489">
        <w:rPr>
          <w:rFonts w:asciiTheme="majorBidi" w:hAnsiTheme="majorBidi" w:cstheme="majorBidi"/>
          <w:vertAlign w:val="superscript"/>
        </w:rPr>
        <w:footnoteReference w:id="21"/>
      </w:r>
      <w:r w:rsidRPr="00043489">
        <w:rPr>
          <w:rFonts w:asciiTheme="majorBidi" w:hAnsiTheme="majorBidi" w:cstheme="majorBidi"/>
        </w:rPr>
        <w:t>]</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keruvim are not mentioned at all before Adam and Chava sin; this might indicate that they represent Adam and Chava themselves. More specifically, they represent Adam and Chava as they were before their sin. The Torah tells that after partaking of the forbidden fruit, "The eyes of both of them were opened and they perceived that they were naked; and they sewed together fig leaves and made themselves loincloths".</w:t>
      </w:r>
      <w:r w:rsidRPr="00043489">
        <w:rPr>
          <w:rFonts w:asciiTheme="majorBidi" w:hAnsiTheme="majorBidi" w:cstheme="majorBidi"/>
          <w:vertAlign w:val="superscript"/>
        </w:rPr>
        <w:footnoteReference w:id="22"/>
      </w:r>
      <w:r w:rsidRPr="00043489">
        <w:rPr>
          <w:rFonts w:asciiTheme="majorBidi" w:hAnsiTheme="majorBidi" w:cstheme="majorBidi"/>
        </w:rPr>
        <w:t xml:space="preserve"> After the sin Adam and Chava lost the purity and innocence with which they were created. This innocence is symbolized by the keruvim, an unclothed male and female. In the place of this jaded couple… now stood an innocent-looking couple, representing Adam and Chava before the sin, guarding the passage to the tree of life (represented by the tablets inside the ark), the Torah. Just as Adam and Chava were initially created as a single human being,</w:t>
      </w:r>
      <w:r w:rsidRPr="00043489">
        <w:rPr>
          <w:rFonts w:asciiTheme="majorBidi" w:hAnsiTheme="majorBidi" w:cstheme="majorBidi"/>
          <w:vertAlign w:val="superscript"/>
        </w:rPr>
        <w:footnoteReference w:id="23"/>
      </w:r>
      <w:r w:rsidRPr="00043489">
        <w:rPr>
          <w:rFonts w:asciiTheme="majorBidi" w:hAnsiTheme="majorBidi" w:cstheme="majorBidi"/>
        </w:rPr>
        <w:t xml:space="preserve"> so are the keruvim molded from a single block of gold.</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In this sense, we may view the mishkan as a tikkun for Adam’s sin in the Garden of Eden.  Should man wish to return to the Tree of Life, he must keep G-d’s covenant, the laws of the Torah, as symbolized by the tablets of the covenant in the ark, protected by the Keruvim.</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Gan Eden was the very antithesis of the wilderness where Torah was given at Har Sinai. The Temple, however, had some aspects of both places. When we walked in obedience, the Temple was a place of communion with HaShem. It was a place of abundant food, a place where all of our needs were met. When we walked in disobedience the Temple was plowed under and became a howling wilderness. At the end of days, however, Mashiach will restore this Temple (Man) and His Gan Eden: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Yeshayahu (Isaiah) 51:3</w:t>
      </w:r>
      <w:r w:rsidRPr="00043489">
        <w:rPr>
          <w:rFonts w:asciiTheme="majorBidi" w:hAnsiTheme="majorBidi" w:cstheme="majorBidi"/>
          <w:i/>
        </w:rPr>
        <w:t xml:space="preserve"> For HaShem shall comfort Zion; he will comfort all her ruins; and he will make her wilderness like Eden, and her desert like the garden of HaShem; joy and gladness shall be found in there, thanksgiving, and the voice of melody.</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Theme="majorBidi" w:hAnsiTheme="majorBidi" w:cstheme="majorBidi"/>
          <w:b/>
          <w:bCs/>
        </w:rPr>
      </w:pPr>
      <w:r w:rsidRPr="00043489">
        <w:rPr>
          <w:rFonts w:asciiTheme="majorBidi" w:hAnsiTheme="majorBidi" w:cstheme="majorBidi"/>
          <w:b/>
          <w:bCs/>
        </w:rPr>
        <w:t>The Wall</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Gan Eden was surrounded by walls. Adam was responsible for guarding the walls against creepy crawlies. He failed and we all know the outcome of the serpents machinations:</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Beresheet (Genesis) 3:24</w:t>
      </w:r>
      <w:r w:rsidRPr="00043489">
        <w:rPr>
          <w:rFonts w:asciiTheme="majorBidi" w:hAnsiTheme="majorBidi" w:cstheme="majorBidi"/>
          <w:i/>
        </w:rPr>
        <w:t xml:space="preserve"> So he drove out the man; and he placed Keruvim at the east of the garden of Eden, and a flaming sword which turned every way, to guard the way of the tree of life.</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The Midrash talks of this wall around the garden:</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bCs/>
          <w:i/>
        </w:rPr>
        <w:t>Midrash Rabbah - Genesis XXI:2</w:t>
      </w:r>
      <w:r w:rsidRPr="00043489">
        <w:rPr>
          <w:rFonts w:asciiTheme="majorBidi" w:hAnsiTheme="majorBidi" w:cstheme="majorBidi"/>
          <w:i/>
        </w:rPr>
        <w:t xml:space="preserve"> I went by the field of the slothful man (ish), and by the vineyard of the person (Adam) void of understanding (Prov. XXIV, 30). R. Huna said: Behold, if one buys a field or a vineyard and is designated person (ish) or man, yet is dubbed lazy, what benefit has one [from the title of ‘ man ‘]? ‘I went by the field of the slothful man,’ however, refers to Adam, while, ‘And by the vineyard of the person (Adam) void of understanding ‘ refers to Eve. R. Huna said: Where do we find that Eve is called Adam?-According to the beauty of Adam, to dwell in the house (Isa. XLIV, 13). And lo, it was all grown </w:t>
      </w:r>
      <w:r w:rsidRPr="00043489">
        <w:rPr>
          <w:rFonts w:asciiTheme="majorBidi" w:hAnsiTheme="majorBidi" w:cstheme="majorBidi"/>
          <w:i/>
        </w:rPr>
        <w:lastRenderedPageBreak/>
        <w:t xml:space="preserve">over with thistles (Prov. XXlV, 31), as it is written, ‘ Thorns also and thistles shall it bring forth to thee’ (Gen. III, 18). The face thereof was covered with nettles (Prov. loc. cit.): In the sweat of thy face, etc. (Gen. III, 19). And the </w:t>
      </w:r>
      <w:r w:rsidRPr="00043489">
        <w:rPr>
          <w:rFonts w:asciiTheme="majorBidi" w:hAnsiTheme="majorBidi" w:cstheme="majorBidi"/>
          <w:i/>
          <w:u w:val="single"/>
        </w:rPr>
        <w:t>stone wall</w:t>
      </w:r>
      <w:r w:rsidRPr="00043489">
        <w:rPr>
          <w:rFonts w:asciiTheme="majorBidi" w:hAnsiTheme="majorBidi" w:cstheme="majorBidi"/>
          <w:i/>
        </w:rPr>
        <w:t xml:space="preserve"> thereof was broken down (Prov. loc. cit.):Therefore the Lord G-d sent him forth from the garden of Eden (Gen. III, 23): having sent him forth He began to bewail him, saying, BEHOLD, THE MAN WAS AS ONE OF US.</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HaShem asked that Moses create a wall around Mt. Sinai:</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ind w:left="288" w:right="288"/>
        <w:jc w:val="both"/>
        <w:rPr>
          <w:rFonts w:asciiTheme="majorBidi" w:hAnsiTheme="majorBidi" w:cstheme="majorBidi"/>
          <w:i/>
          <w:iCs/>
        </w:rPr>
      </w:pPr>
      <w:r w:rsidRPr="00043489">
        <w:rPr>
          <w:rFonts w:asciiTheme="majorBidi" w:hAnsiTheme="majorBidi" w:cstheme="majorBidi"/>
          <w:b/>
          <w:bCs/>
          <w:i/>
          <w:iCs/>
        </w:rPr>
        <w:t>Shemot (Exodus) 19:12</w:t>
      </w:r>
      <w:r w:rsidRPr="00043489">
        <w:rPr>
          <w:rFonts w:asciiTheme="majorBidi" w:hAnsiTheme="majorBidi" w:cstheme="majorBidi"/>
          <w:i/>
          <w:iCs/>
        </w:rPr>
        <w:t xml:space="preserve"> And </w:t>
      </w:r>
      <w:r w:rsidRPr="00043489">
        <w:rPr>
          <w:rFonts w:asciiTheme="majorBidi" w:hAnsiTheme="majorBidi" w:cstheme="majorBidi"/>
          <w:i/>
          <w:iCs/>
          <w:u w:val="single"/>
        </w:rPr>
        <w:t>thou shalt set bounds unto the people round about</w:t>
      </w:r>
      <w:r w:rsidRPr="00043489">
        <w:rPr>
          <w:rFonts w:asciiTheme="majorBidi" w:hAnsiTheme="majorBidi" w:cstheme="majorBidi"/>
          <w:i/>
          <w:iCs/>
        </w:rPr>
        <w:t>, saying: Take heed to yourselves, that ye go not up into the mount, or touch the border of it; whosoever toucheth the mount shall be surely put to death;</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There was also a wall around the Mishkan:</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ind w:left="288" w:right="288"/>
        <w:jc w:val="both"/>
        <w:rPr>
          <w:rFonts w:asciiTheme="majorBidi" w:hAnsiTheme="majorBidi" w:cstheme="majorBidi"/>
          <w:i/>
          <w:iCs/>
        </w:rPr>
      </w:pPr>
      <w:r w:rsidRPr="00043489">
        <w:rPr>
          <w:rFonts w:asciiTheme="majorBidi" w:hAnsiTheme="majorBidi" w:cstheme="majorBidi"/>
          <w:b/>
          <w:i/>
          <w:iCs/>
        </w:rPr>
        <w:t>Shemot (Exodus) 26:</w:t>
      </w:r>
      <w:r w:rsidRPr="00043489">
        <w:rPr>
          <w:rFonts w:asciiTheme="majorBidi" w:hAnsiTheme="majorBidi" w:cstheme="majorBidi"/>
          <w:b/>
          <w:bCs/>
          <w:i/>
          <w:iCs/>
        </w:rPr>
        <w:t>1</w:t>
      </w:r>
      <w:r w:rsidRPr="00043489">
        <w:rPr>
          <w:rFonts w:asciiTheme="majorBidi" w:hAnsiTheme="majorBidi" w:cstheme="majorBidi"/>
          <w:i/>
          <w:iCs/>
        </w:rPr>
        <w:t> Moreover thou shalt make the tabernacle with ten curtains: of fine twined linen, and blue, and purple, and scarlet, with cherubim the work of the skilful workman shalt thou make them.</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The Beit HaMikdash also had a wall surrounding it:</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ind w:left="288" w:right="288"/>
        <w:jc w:val="both"/>
        <w:rPr>
          <w:rFonts w:asciiTheme="majorBidi" w:hAnsiTheme="majorBidi" w:cstheme="majorBidi"/>
          <w:i/>
          <w:iCs/>
        </w:rPr>
      </w:pPr>
      <w:r w:rsidRPr="00043489">
        <w:rPr>
          <w:rFonts w:asciiTheme="majorBidi" w:hAnsiTheme="majorBidi" w:cstheme="majorBidi"/>
          <w:b/>
          <w:bCs/>
          <w:i/>
          <w:iCs/>
        </w:rPr>
        <w:t>Melachim alef (I Kings) 6:5</w:t>
      </w:r>
      <w:r w:rsidRPr="00043489">
        <w:rPr>
          <w:rFonts w:asciiTheme="majorBidi" w:hAnsiTheme="majorBidi" w:cstheme="majorBidi"/>
          <w:i/>
          <w:iCs/>
        </w:rPr>
        <w:t> And against the wall of the house he built a side-structure round about, against the walls of the house round about, both of the temple and of the sanctuary; and he made side-chambers round about;</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Today we are to learn Torah and make a fence around Torah, according to the Sages in Pirke Avot 1:1, as quoted in this Midrash: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iCs/>
        </w:rPr>
      </w:pPr>
      <w:r w:rsidRPr="00043489">
        <w:rPr>
          <w:rFonts w:asciiTheme="majorBidi" w:hAnsiTheme="majorBidi" w:cstheme="majorBidi"/>
          <w:b/>
          <w:bCs/>
          <w:i/>
          <w:iCs/>
        </w:rPr>
        <w:t>Midrash Rabbah - Numbers X:8</w:t>
      </w:r>
      <w:r w:rsidRPr="00043489">
        <w:rPr>
          <w:rFonts w:asciiTheme="majorBidi" w:hAnsiTheme="majorBidi" w:cstheme="majorBidi"/>
          <w:i/>
          <w:iCs/>
        </w:rPr>
        <w:t xml:space="preserve"> Why did the Torah forbid ANY INFUSION OF GRAPES, seeing that one does not get drunk thereby, and it likewise prohibited the eating of anything that proceeds from the vine, even such things as do not intoxicate? Why so? From this you can infer that it is a man’s duty to keep away from unseemliness, from what resembles unseemliness and even from the semblance of a semblance. From this you can infer that the Torah has put a fence about its ordinances. We have learned elsewhere: Be deliberate in judgment, raise up many disciples, and make a fence round the Torah. How shall a man make a fence round his own affairs in the same way as the Torah has made a fence round hers? Behold, it says,  And thou shalt not approach unto a woman... as long as she is impure by her uncleanness (Lev. XVIII, 19). One might assume that he is allowed to embrace her and kiss her or indulge in idle conversation with her. Scripture therefore explicitly states, ‘Thou shalt not approach.’ It might be assumed that she may sleep with him in her garments on the same bed. Scripture therefore plainly states, ‘Thou shalt not approach.’ It might be assumed that she may wash her face, paint her eyes, and let him take a, cup from her. Scripture therefore plainly states, Of her that is sick with her impurity-niddathah (ib. XV, 33)1; all the time that she is sick she must remain in isolation (niddui).1 From this it has been inferred that the woman who makes herself look repulsive during the period of her impurity has the approval of the Sages, while the woman who adorns herself during the period of her impurity has not the approval of the Sages.</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The Mishkan was a symbolic recreation of the pristine world of Chesed that had once existed in Gan Eden and again at the foot of Har Sinai. Clearly HaShem was recreating Gan Eden at Mt. Sinai and in the Mishkan.</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The following chart equates some of the symbols of Gan Eden with the symbols of Sinai and the symbols of the Beit HaMikdash:</w:t>
      </w:r>
    </w:p>
    <w:p w:rsidR="00525B47" w:rsidRPr="00043489" w:rsidRDefault="00525B47" w:rsidP="00525B47">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br w:type="page"/>
      </w:r>
    </w:p>
    <w:p w:rsidR="00525B47" w:rsidRPr="00043489" w:rsidRDefault="00525B47" w:rsidP="00525B47">
      <w:pPr>
        <w:keepNext/>
        <w:widowControl w:val="0"/>
        <w:spacing w:after="0" w:line="240" w:lineRule="auto"/>
        <w:jc w:val="both"/>
        <w:rPr>
          <w:rFonts w:asciiTheme="majorBidi" w:hAnsiTheme="majorBidi" w:cstheme="majorBid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3"/>
        <w:gridCol w:w="3596"/>
        <w:gridCol w:w="2637"/>
      </w:tblGrid>
      <w:tr w:rsidR="00525B47" w:rsidRPr="00043489" w:rsidTr="00A92A50">
        <w:tc>
          <w:tcPr>
            <w:tcW w:w="0" w:type="auto"/>
          </w:tcPr>
          <w:p w:rsidR="00525B47" w:rsidRPr="00043489" w:rsidRDefault="00525B47" w:rsidP="00A92A50">
            <w:pPr>
              <w:keepNext/>
              <w:widowControl w:val="0"/>
              <w:spacing w:after="0" w:line="240" w:lineRule="auto"/>
              <w:jc w:val="both"/>
              <w:rPr>
                <w:rFonts w:asciiTheme="majorBidi" w:hAnsiTheme="majorBidi" w:cstheme="majorBidi"/>
                <w:b/>
                <w:bCs/>
                <w:iCs/>
              </w:rPr>
            </w:pPr>
            <w:r w:rsidRPr="00043489">
              <w:rPr>
                <w:rFonts w:asciiTheme="majorBidi" w:hAnsiTheme="majorBidi" w:cstheme="majorBidi"/>
                <w:b/>
                <w:bCs/>
                <w:iCs/>
              </w:rPr>
              <w:t>Eden</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b/>
                <w:bCs/>
                <w:iCs/>
              </w:rPr>
            </w:pPr>
            <w:r w:rsidRPr="00043489">
              <w:rPr>
                <w:rFonts w:asciiTheme="majorBidi" w:hAnsiTheme="majorBidi" w:cstheme="majorBidi"/>
                <w:b/>
                <w:bCs/>
                <w:iCs/>
              </w:rPr>
              <w:t>Sinai</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b/>
                <w:bCs/>
                <w:iCs/>
              </w:rPr>
            </w:pPr>
            <w:r w:rsidRPr="00043489">
              <w:rPr>
                <w:rFonts w:asciiTheme="majorBidi" w:hAnsiTheme="majorBidi" w:cstheme="majorBidi"/>
                <w:b/>
                <w:bCs/>
                <w:iCs/>
              </w:rPr>
              <w:t>Mishkan / Temple</w:t>
            </w:r>
          </w:p>
        </w:tc>
      </w:tr>
      <w:tr w:rsidR="00525B47" w:rsidRPr="00043489" w:rsidTr="00A92A50">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Tree of Life (Torah)</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Burning bush / Tablet (Torah)</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Tablets (Torah)</w:t>
            </w:r>
          </w:p>
        </w:tc>
      </w:tr>
      <w:tr w:rsidR="00525B47" w:rsidRPr="00043489" w:rsidTr="00A92A50">
        <w:trPr>
          <w:trHeight w:val="584"/>
        </w:trPr>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 xml:space="preserve">Separated (Holy) by a wall </w:t>
            </w:r>
          </w:p>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and with Keruvim</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Separated (Holy) by boundary markers</w:t>
            </w:r>
            <w:r w:rsidRPr="00043489">
              <w:rPr>
                <w:rFonts w:asciiTheme="majorBidi" w:hAnsiTheme="majorBidi" w:cstheme="majorBidi"/>
                <w:iCs/>
                <w:vertAlign w:val="superscript"/>
              </w:rPr>
              <w:footnoteReference w:id="24"/>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Separated (Holy) by curtains</w:t>
            </w:r>
          </w:p>
        </w:tc>
      </w:tr>
      <w:tr w:rsidR="00525B47" w:rsidRPr="00043489" w:rsidTr="00A92A50">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Ten statements of creation.</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Ten words</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Tablets w/ten words</w:t>
            </w:r>
          </w:p>
        </w:tc>
      </w:tr>
      <w:tr w:rsidR="00525B47" w:rsidRPr="00043489" w:rsidTr="00A92A50">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600,000 souls in Adam</w:t>
            </w:r>
            <w:r w:rsidRPr="00043489">
              <w:rPr>
                <w:rFonts w:asciiTheme="majorBidi" w:hAnsiTheme="majorBidi" w:cstheme="majorBidi"/>
                <w:iCs/>
                <w:vertAlign w:val="superscript"/>
              </w:rPr>
              <w:footnoteReference w:id="25"/>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600,000 souls at Sinai</w:t>
            </w:r>
            <w:r w:rsidRPr="00043489">
              <w:rPr>
                <w:rFonts w:asciiTheme="majorBidi" w:hAnsiTheme="majorBidi" w:cstheme="majorBidi"/>
                <w:iCs/>
                <w:vertAlign w:val="superscript"/>
              </w:rPr>
              <w:footnoteReference w:id="26"/>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600,000 letters in Torah</w:t>
            </w:r>
            <w:r w:rsidRPr="00043489">
              <w:rPr>
                <w:rFonts w:asciiTheme="majorBidi" w:hAnsiTheme="majorBidi" w:cstheme="majorBidi"/>
                <w:iCs/>
                <w:vertAlign w:val="superscript"/>
              </w:rPr>
              <w:footnoteReference w:id="27"/>
            </w:r>
            <w:r w:rsidRPr="00043489">
              <w:rPr>
                <w:rFonts w:asciiTheme="majorBidi" w:hAnsiTheme="majorBidi" w:cstheme="majorBidi"/>
                <w:iCs/>
              </w:rPr>
              <w:t xml:space="preserve"> </w:t>
            </w:r>
          </w:p>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(Black fire and white fire)</w:t>
            </w:r>
          </w:p>
        </w:tc>
      </w:tr>
      <w:tr w:rsidR="00525B47" w:rsidRPr="00043489" w:rsidTr="00A92A50">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Keruvim</w:t>
            </w:r>
            <w:r w:rsidRPr="00043489">
              <w:rPr>
                <w:rFonts w:asciiTheme="majorBidi" w:hAnsiTheme="majorBidi" w:cstheme="majorBidi"/>
                <w:iCs/>
                <w:vertAlign w:val="superscript"/>
              </w:rPr>
              <w:footnoteReference w:id="28"/>
            </w:r>
            <w:r w:rsidRPr="00043489">
              <w:rPr>
                <w:rFonts w:asciiTheme="majorBidi" w:hAnsiTheme="majorBidi" w:cstheme="majorBidi"/>
                <w:iCs/>
              </w:rPr>
              <w:t xml:space="preserve"> at the Tree of Life</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Keruvim in the chariot</w:t>
            </w:r>
            <w:r w:rsidRPr="00043489">
              <w:rPr>
                <w:rFonts w:asciiTheme="majorBidi" w:hAnsiTheme="majorBidi" w:cstheme="majorBidi"/>
                <w:iCs/>
                <w:vertAlign w:val="superscript"/>
              </w:rPr>
              <w:footnoteReference w:id="29"/>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 xml:space="preserve">Keruvim on the ark </w:t>
            </w:r>
          </w:p>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and on the curtain.</w:t>
            </w:r>
          </w:p>
        </w:tc>
      </w:tr>
      <w:tr w:rsidR="00525B47" w:rsidRPr="00043489" w:rsidTr="00A92A50">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Wall around the garden</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Boundary around the mountain</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Curtain around the Mishkan</w:t>
            </w:r>
          </w:p>
        </w:tc>
      </w:tr>
      <w:tr w:rsidR="00525B47" w:rsidRPr="00043489" w:rsidTr="00A92A50">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 xml:space="preserve">“Hamin haetz hazeh” </w:t>
            </w:r>
          </w:p>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(Did you eat from the tree?)</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HaMan from heaven (manna)</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 xml:space="preserve">HaMan in the </w:t>
            </w:r>
          </w:p>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 xml:space="preserve">Holy of Holies. </w:t>
            </w:r>
          </w:p>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(manna preserved)</w:t>
            </w:r>
          </w:p>
        </w:tc>
      </w:tr>
      <w:tr w:rsidR="00525B47" w:rsidRPr="00043489" w:rsidTr="00A92A50">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Adam and Chava were naked and unashamed.</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Israel went into the Mikveh naked.</w:t>
            </w:r>
          </w:p>
        </w:tc>
        <w:tc>
          <w:tcPr>
            <w:tcW w:w="0" w:type="auto"/>
          </w:tcPr>
          <w:p w:rsidR="00525B47" w:rsidRPr="00043489" w:rsidRDefault="00525B47" w:rsidP="00A92A50">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The Keruvim were naked.</w:t>
            </w:r>
          </w:p>
        </w:tc>
      </w:tr>
    </w:tbl>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jc w:val="both"/>
        <w:rPr>
          <w:rFonts w:asciiTheme="majorBidi" w:hAnsiTheme="majorBidi" w:cstheme="majorBidi"/>
          <w:iCs/>
        </w:rPr>
      </w:pPr>
      <w:r w:rsidRPr="00043489">
        <w:rPr>
          <w:rFonts w:asciiTheme="majorBidi" w:hAnsiTheme="majorBidi" w:cstheme="majorBidi"/>
          <w:iCs/>
        </w:rPr>
        <w:t>The following section was an excerpt from Hakham Dr. Yosef ben Haggai:</w:t>
      </w:r>
    </w:p>
    <w:p w:rsidR="00525B47" w:rsidRPr="00043489" w:rsidRDefault="00525B47" w:rsidP="00525B47">
      <w:pPr>
        <w:keepNext/>
        <w:widowControl w:val="0"/>
        <w:spacing w:after="0" w:line="240" w:lineRule="auto"/>
        <w:jc w:val="both"/>
        <w:rPr>
          <w:rFonts w:asciiTheme="majorBidi" w:hAnsiTheme="majorBidi" w:cstheme="majorBidi"/>
          <w:iCs/>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Everything in Torah is a teaching and a directive both in the service of HaShem and in our private lives. When we correct the breach in the wall of Jerusalem in our own lives, we cause HaShem to rebuild Jerusalem. The word Jerusalem in Hebrew is a composite of two words: Yirah, which means fear, and Shalem, which means complete. Our personal Jerusalem represents our awe and fear of G-d. Fear of G-d is not only that the fear He can punish us. When we realize that our greatest asset is our bond with G-d, and that the strength of that bond is dependent upon keeping his commandments, we fear damaging that bond.</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 </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Wall surrounding Jerusalem represent the steps we take to avoid doing negative acts. When we are afraid of something being damaged, we take steps to protect it. Our love and fear of G-d dictate that we not only carefully keep his commandments, but that we also take steps to prevent mistakes. This is the reason for most Rabbinical ordinances. Similarly, in our private lives, the wall of Jerusalem represents the steps we take to protect our meaningful relationships. The Seventeenth of Tammuz is a time when we reexamine our fences, making sure to fortify that which is truly important.</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 </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Jerusalem also represents the local Jewish community / Esnoga to which we belong. Breaching its walls therefore implies that we have no reverence for G-d or the community and that we do not value the deeps bonds between us and our fellow Jew in our local community. Much of the breaching of the community walls takes place via Lashon Hara (lit. “evil tongue” = gossip) and a lack of nobility in behaviors and manners between its members. As Pirke Avot makes it clear – “where there are no noble manners there can be no Torah, and where there is no Torah there can be no noble manners.”   </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 </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The prophet Yeshayahu (Isaiah) related, “Zion will be redeemed through justice and her captives through </w:t>
      </w:r>
      <w:r w:rsidRPr="00043489">
        <w:rPr>
          <w:rFonts w:asciiTheme="majorBidi" w:hAnsiTheme="majorBidi" w:cstheme="majorBidi"/>
        </w:rPr>
        <w:lastRenderedPageBreak/>
        <w:t>charity”. Justice in this verse refers to the study of Torah. In these three weeks while we mourn the destruction of the Temple and pray fervently for its rebuilding, it is customary to study extra Torah and add in acts of charity, particularly among the members of the community. It is especially desirable to study the laws of the construction of the Temple. This year, as Jerusalem is under siege, these directives are even more imperative in order to beseech HaShem’s protection for those who live in Jerusalem, the entire Israel, and the entire world.</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 </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Interestingly, the number seventeen is the equivalent of the word </w:t>
      </w:r>
      <w:r w:rsidRPr="00043489">
        <w:rPr>
          <w:rFonts w:asciiTheme="majorBidi" w:hAnsiTheme="majorBidi" w:cstheme="majorBidi"/>
          <w:i/>
        </w:rPr>
        <w:t>Tov</w:t>
      </w:r>
      <w:r w:rsidRPr="00043489">
        <w:rPr>
          <w:rFonts w:asciiTheme="majorBidi" w:hAnsiTheme="majorBidi" w:cstheme="majorBidi"/>
        </w:rPr>
        <w:t>, which means beneficial. This is because underlying the destruction are the seeds for an even greater future. When Mashiach ben David will come, the world will be in a higher and more perfect state than the time of the Temple. May we merit seeing that time now!</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So important was the Mishkan and the Bet HaMikdash that they were recreated in our Esnogas.</w:t>
      </w:r>
      <w:r w:rsidRPr="00043489">
        <w:rPr>
          <w:rFonts w:asciiTheme="majorBidi" w:hAnsiTheme="majorBidi" w:cstheme="majorBidi"/>
          <w:vertAlign w:val="superscript"/>
        </w:rPr>
        <w:footnoteReference w:id="30"/>
      </w:r>
      <w:r w:rsidRPr="00043489">
        <w:rPr>
          <w:rFonts w:asciiTheme="majorBidi" w:hAnsiTheme="majorBidi" w:cstheme="majorBidi"/>
        </w:rPr>
        <w:t xml:space="preserve"> There are parts of our psalm that are part of our prayer and halacha. Consider the following:</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The early pious people would wait an hour before praying.</w:t>
      </w:r>
      <w:r w:rsidRPr="00043489">
        <w:rPr>
          <w:rFonts w:asciiTheme="majorBidi" w:hAnsiTheme="majorBidi" w:cstheme="majorBidi"/>
          <w:vertAlign w:val="superscript"/>
        </w:rPr>
        <w:footnoteReference w:id="31"/>
      </w:r>
      <w:r w:rsidRPr="00043489">
        <w:rPr>
          <w:rFonts w:asciiTheme="majorBidi" w:hAnsiTheme="majorBidi" w:cstheme="majorBidi"/>
        </w:rPr>
        <w:t xml:space="preserve"> This is derived from the pasuk: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i/>
        </w:rPr>
        <w:t>Tehillim (Psalms) 84:5</w:t>
      </w:r>
      <w:r w:rsidRPr="00043489">
        <w:rPr>
          <w:rFonts w:asciiTheme="majorBidi" w:hAnsiTheme="majorBidi" w:cstheme="majorBidi"/>
          <w:i/>
        </w:rPr>
        <w:t xml:space="preserve"> Fortunate is he who sits in Your house.</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This pasuk forms a part of our prayers everyday. It is a part of the Pesukei d’zimra.</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Rav Levi bar Chiya said: One who leaves an Esnoga and enters a Bet Midrash to partake of Torah study will merit greeting the “face of the Divine Presence”,</w:t>
      </w:r>
      <w:r w:rsidRPr="00043489">
        <w:rPr>
          <w:rFonts w:asciiTheme="majorBidi" w:hAnsiTheme="majorBidi" w:cstheme="majorBidi"/>
          <w:vertAlign w:val="superscript"/>
        </w:rPr>
        <w:footnoteReference w:id="32"/>
      </w:r>
      <w:r w:rsidRPr="00043489">
        <w:rPr>
          <w:rFonts w:asciiTheme="majorBidi" w:hAnsiTheme="majorBidi" w:cstheme="majorBidi"/>
        </w:rPr>
        <w:t xml:space="preserve"> as the pasuk says: </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ind w:left="288" w:right="288"/>
        <w:jc w:val="both"/>
        <w:rPr>
          <w:rFonts w:asciiTheme="majorBidi" w:hAnsiTheme="majorBidi" w:cstheme="majorBidi"/>
          <w:i/>
        </w:rPr>
      </w:pPr>
      <w:r w:rsidRPr="00043489">
        <w:rPr>
          <w:rFonts w:asciiTheme="majorBidi" w:hAnsiTheme="majorBidi" w:cstheme="majorBidi"/>
          <w:b/>
          <w:i/>
        </w:rPr>
        <w:t>Tehillim (Psalms) 84:8</w:t>
      </w:r>
      <w:r w:rsidRPr="00043489">
        <w:rPr>
          <w:rFonts w:asciiTheme="majorBidi" w:hAnsiTheme="majorBidi" w:cstheme="majorBidi"/>
          <w:i/>
        </w:rPr>
        <w:t xml:space="preserve"> They will go from strength to strength; it will be seen by HaShem in Zion.</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Finaly, we are reading this five days after the Mishkan was permanently set up on Nisan 1. </w:t>
      </w:r>
      <w:r w:rsidRPr="00043489">
        <w:rPr>
          <w:rFonts w:asciiTheme="majorBidi" w:hAnsiTheme="majorBidi" w:cstheme="majorBidi"/>
          <w:iCs/>
        </w:rPr>
        <w:t>King Chizkiyahu also consecrated the Temple on this date. Thus we undersand that this is a very apprpriate time for David to yearn for closeness with HaShem in His Mishkan.</w:t>
      </w:r>
    </w:p>
    <w:p w:rsidR="00525B47" w:rsidRPr="00043489" w:rsidRDefault="00525B47" w:rsidP="00525B47">
      <w:pPr>
        <w:keepNext/>
        <w:widowControl w:val="0"/>
        <w:pBdr>
          <w:bottom w:val="double" w:sz="6" w:space="1" w:color="auto"/>
        </w:pBdr>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Century Schoolbook" w:eastAsia="Calibri" w:hAnsi="Century Schoolbook" w:cs="Times New Roman"/>
          <w:b/>
          <w:bCs/>
          <w:sz w:val="28"/>
          <w:szCs w:val="28"/>
        </w:rPr>
      </w:pPr>
      <w:r w:rsidRPr="00043489">
        <w:rPr>
          <w:rFonts w:ascii="Century Schoolbook" w:eastAsia="Calibri" w:hAnsi="Century Schoolbook" w:cs="Times New Roman"/>
          <w:b/>
          <w:bCs/>
          <w:sz w:val="28"/>
          <w:szCs w:val="28"/>
          <w:lang w:val="en-AU"/>
        </w:rPr>
        <w:t>Ashlamatah: Yeshayahu (Isaiah) 65:22 – 66:2, 4-5, 10-11</w:t>
      </w:r>
    </w:p>
    <w:p w:rsidR="00525B47" w:rsidRPr="00043489" w:rsidRDefault="00525B47" w:rsidP="00525B47">
      <w:pPr>
        <w:keepNext/>
        <w:widowControl w:val="0"/>
        <w:spacing w:after="0" w:line="240" w:lineRule="auto"/>
        <w:jc w:val="both"/>
        <w:rPr>
          <w:rFonts w:ascii="Times New Roman" w:eastAsia="Calibri" w:hAnsi="Times New Roman" w:cs="Times New Roman"/>
        </w:rPr>
      </w:pPr>
    </w:p>
    <w:tbl>
      <w:tblPr>
        <w:tblStyle w:val="TableGrid21"/>
        <w:tblW w:w="0" w:type="auto"/>
        <w:tblLook w:val="04A0" w:firstRow="1" w:lastRow="0" w:firstColumn="1" w:lastColumn="0" w:noHBand="0" w:noVBand="1"/>
      </w:tblPr>
      <w:tblGrid>
        <w:gridCol w:w="5148"/>
        <w:gridCol w:w="5148"/>
      </w:tblGrid>
      <w:tr w:rsidR="00525B47" w:rsidRPr="00043489" w:rsidTr="00A92A50">
        <w:trPr>
          <w:tblHeader/>
        </w:trPr>
        <w:tc>
          <w:tcPr>
            <w:tcW w:w="5148" w:type="dxa"/>
            <w:tcBorders>
              <w:top w:val="single" w:sz="4" w:space="0" w:color="auto"/>
              <w:left w:val="single" w:sz="4" w:space="0" w:color="auto"/>
              <w:bottom w:val="single" w:sz="4" w:space="0" w:color="auto"/>
              <w:right w:val="single" w:sz="4" w:space="0" w:color="auto"/>
            </w:tcBorders>
            <w:hideMark/>
          </w:tcPr>
          <w:p w:rsidR="00525B47" w:rsidRPr="00043489" w:rsidRDefault="00525B47" w:rsidP="00A92A50">
            <w:pPr>
              <w:keepNext/>
              <w:widowControl w:val="0"/>
              <w:jc w:val="center"/>
              <w:rPr>
                <w:rFonts w:asciiTheme="majorBidi" w:hAnsiTheme="majorBidi" w:cstheme="majorBidi"/>
                <w:b/>
              </w:rPr>
            </w:pPr>
            <w:r w:rsidRPr="00043489">
              <w:rPr>
                <w:rFonts w:asciiTheme="majorBidi" w:hAnsiTheme="majorBidi" w:cstheme="majorBidi"/>
                <w:b/>
              </w:rPr>
              <w:t>Rashi</w:t>
            </w:r>
          </w:p>
        </w:tc>
        <w:tc>
          <w:tcPr>
            <w:tcW w:w="5148" w:type="dxa"/>
            <w:tcBorders>
              <w:top w:val="single" w:sz="4" w:space="0" w:color="auto"/>
              <w:left w:val="single" w:sz="4" w:space="0" w:color="auto"/>
              <w:bottom w:val="single" w:sz="4" w:space="0" w:color="auto"/>
              <w:right w:val="single" w:sz="4" w:space="0" w:color="auto"/>
            </w:tcBorders>
            <w:hideMark/>
          </w:tcPr>
          <w:p w:rsidR="00525B47" w:rsidRPr="00043489" w:rsidRDefault="00525B47" w:rsidP="00A92A50">
            <w:pPr>
              <w:keepNext/>
              <w:widowControl w:val="0"/>
              <w:jc w:val="center"/>
              <w:rPr>
                <w:rFonts w:asciiTheme="majorBidi" w:hAnsiTheme="majorBidi" w:cstheme="majorBidi"/>
                <w:b/>
              </w:rPr>
            </w:pPr>
            <w:r w:rsidRPr="00043489">
              <w:rPr>
                <w:rFonts w:asciiTheme="majorBidi" w:hAnsiTheme="majorBidi" w:cstheme="majorBidi"/>
                <w:b/>
              </w:rPr>
              <w:t>Targum</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13. ¶ Therefore, so said the Lord God, "Behold, My servants shall eat, but you shall be hungry; behold, My servants shall drink, but you shall thirst; behold, My servants shall rejoice, but you shall be ashamed.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13. ¶</w:t>
            </w:r>
            <w:r w:rsidRPr="00043489">
              <w:t xml:space="preserve"> </w:t>
            </w:r>
            <w:r w:rsidRPr="00043489">
              <w:rPr>
                <w:rFonts w:ascii="Times New Roman" w:hAnsi="Times New Roman" w:cs="Times New Roman"/>
              </w:rPr>
              <w:t>Therefore thus says the LORD God: "Behold, My servants, the righteous/generous, will eat, but you, the wicked, will be hungry; behold, My servants, the righteous/generous, will drink, but you, the wicked, will be thirsty; behold, My servants, the righteous/ generous, will rejoice, but you will be put to shame;</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14. Behold, My servants shall sing from joy of heart, but you shall cry out from sorrow of heart, and from a broken spirit you shall wail.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14. behold, My servants, the righteous/generous, will sing from goodness of heart, but you will cry from pain of heart, and will wail from breaking of spirit.</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15. And you shall leave your name for an oath for My elect, "And the Lord God shall slay you," but to His servants He shall call another name.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15. You will leave your name to My chosen for an oath, and the LORD God will slay you with the second death; but His servants, the righteous/generous, He will call by a different name.</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16. For whoever himself on the earth shall bless himself by the true God, and whoever swears on the </w:t>
            </w:r>
            <w:r w:rsidRPr="00043489">
              <w:rPr>
                <w:rFonts w:ascii="Times New Roman" w:hAnsi="Times New Roman" w:cs="Times New Roman"/>
              </w:rPr>
              <w:lastRenderedPageBreak/>
              <w:t xml:space="preserve">earth shall swear by the true God, for the first troubles have been forgotten and they have been hidden from My eyes.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lastRenderedPageBreak/>
              <w:t xml:space="preserve">16. He who blesses in the land will bless by the living God, and he who takes an oath in the land will swear by </w:t>
            </w:r>
            <w:r w:rsidRPr="00043489">
              <w:rPr>
                <w:rFonts w:ascii="Times New Roman" w:hAnsi="Times New Roman" w:cs="Times New Roman"/>
              </w:rPr>
              <w:lastRenderedPageBreak/>
              <w:t>the living God; because the former troubles will be forgotten and hid from before Me.</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lastRenderedPageBreak/>
              <w:t>17. For behold, I create new heavens and a new earth, and the first ones shall not be remembered, neither shall they come into mind.</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17. For behold, I create new heavens and a new earth; and the former things will not be remembered or be brought into mind.</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18. But rejoice and exult forever [in] what I create, for behold I create Jerusalem a rejoicing and its people an exultation.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18. But they will be glad in the age of the ages which I create; for behold, I create Jerusalem gladness, and her people rejoicing.</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19. And I will rejoice with Jerusalem, and I will exult with My people, and a sound of weeping or a sound of crying shall no longer be heard therein.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19. I will be glad in Jerusalem</w:t>
            </w:r>
            <w:r w:rsidRPr="00043489">
              <w:t xml:space="preserve"> </w:t>
            </w:r>
            <w:r w:rsidRPr="00043489">
              <w:rPr>
                <w:rFonts w:ascii="Times New Roman" w:hAnsi="Times New Roman" w:cs="Times New Roman"/>
              </w:rPr>
              <w:t xml:space="preserve">and My people will rejoice in her; the sound of those who weep and the sound of those who cry will not be heard in her. </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20. There shall no longer be from there a youth or an old man who will not fill his days, for the youth who is one hundred years old shall die, and the sinner who is one hundred years old shall be cursed.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20. No more will there be a suckling that lives but a few days, or an old man who does not fill out his days, for a youth who sins will be dying a hundred years old, and the sinner a hundred years old will be expelled.</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21. And they shall build houses and inhabit them, and they shall plant vineyards and eat their fruit.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21. They will build houses and inhabit them; they will plant vineyards and eat their fruit.</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22. </w:t>
            </w:r>
            <w:r w:rsidRPr="00043489">
              <w:rPr>
                <w:rFonts w:ascii="Times New Roman" w:hAnsi="Times New Roman" w:cs="Times New Roman"/>
                <w:b/>
                <w:bCs/>
                <w:highlight w:val="yellow"/>
              </w:rPr>
              <w:t>They shall not build, and another inhabit; they shall not plant, and another eat, for like the days of the tree are the days of My people, and My elect shall outlive their handiwork.</w:t>
            </w:r>
            <w:r w:rsidRPr="00043489">
              <w:rPr>
                <w:rFonts w:ascii="Times New Roman" w:hAnsi="Times New Roman" w:cs="Times New Roman"/>
              </w:rPr>
              <w:t xml:space="preserve">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22. </w:t>
            </w:r>
            <w:r w:rsidRPr="00043489">
              <w:rPr>
                <w:rFonts w:ascii="Times New Roman" w:hAnsi="Times New Roman" w:cs="Times New Roman"/>
                <w:b/>
                <w:bCs/>
                <w:highlight w:val="yellow"/>
              </w:rPr>
              <w:t>They will not build and others inhabit; they will not plant and others eat; for like the days of the tree of life will the days of My people be, and My chosen will wear out the work of their hands.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23. They shall not toil in vain, neither shall they bear for terror, for they are seed blessed by the Lord, and their offspring shall be with them.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23. They shall not be weary in vain, or bring up children for death; for they will be the seed which the LORD blessed, and their sons' sons with them.</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24. And it shall be, when they have not yet called, that I will respond; when they are still speaking, that I will hearken.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24. Before they pray before Me I will accept their prayer, and before they beseech before Me I will do their request.</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25. A wolf and a lamb shall graze together, and a lion, like cattle, shall eat straw, and a serpent-dust shall be his food; they shall neither harm nor destroy on all My holy mount," says the Lord. </w:t>
            </w:r>
            <w:r w:rsidRPr="00043489">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25. The wolf and the lamb will feed together, the lion will eat straw like an ox; and dust will be the serpent's food. They will not hurt or destroy in all My holy mountain, says the LORD."   </w:t>
            </w:r>
            <w:r w:rsidRPr="00043489">
              <w:rPr>
                <w:rFonts w:ascii="Times New Roman" w:hAnsi="Times New Roman" w:cs="Times New Roman"/>
                <w:b/>
                <w:bCs/>
              </w:rPr>
              <w:t>{S}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 So says the Lord, "The heavens are My throne, and the earth is My footstool; which is the house that you will build for Me, and which is the place of My rest?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 Thus says the LORD: "The heavens are the throne of My glory and the earth is a highway before Me; what is the house which you would build before Me, and what is the place of the dwelling of My Shekhinah? </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2. And all these My hand made, and all these have become," says the Lord. </w:t>
            </w:r>
            <w:r w:rsidRPr="00043489">
              <w:rPr>
                <w:rFonts w:ascii="Times New Roman" w:hAnsi="Times New Roman" w:cs="Times New Roman"/>
                <w:b/>
                <w:bCs/>
                <w:highlight w:val="yellow"/>
              </w:rPr>
              <w:t>"But to this one will I look, to one poor and of crushed spirit, who hastens to do My bidding.</w:t>
            </w:r>
            <w:r w:rsidRPr="00043489">
              <w:rPr>
                <w:rFonts w:ascii="Times New Roman" w:hAnsi="Times New Roman" w:cs="Times New Roman"/>
              </w:rPr>
              <w:t xml:space="preserve">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2. All these things My might has made, did not all these things come to be, says the LORD? </w:t>
            </w:r>
            <w:r w:rsidRPr="00043489">
              <w:rPr>
                <w:rFonts w:ascii="Times New Roman" w:hAnsi="Times New Roman" w:cs="Times New Roman"/>
                <w:b/>
                <w:bCs/>
                <w:highlight w:val="yellow"/>
              </w:rPr>
              <w:t>But in this man there is pleasure before Me to regard him, he that is poor and humble in spirit, and trembles at My word.</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3. Whoever slaughters an ox has slain a man; he who slaughters a lamb is as though he beheads a dog; he who offers up a meal-offering is [like] swine blood; he who burns frankincense brings a gift of violence; they, too, chose their ways, and their soul desired their abominations.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3. He who slaughters an ox is like him who kills a man; he who sacrifices a lamb, like him who bludgeons a dog: he who presents an offering, [like him who offers] swine’s blood; their offering of gifts is a gift of oppression. They have taken pleasure in their own ways, and their soul takes pleasure in their abominations.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4. I, too, will choose their mockeries, and their fears I </w:t>
            </w:r>
            <w:r w:rsidRPr="00043489">
              <w:rPr>
                <w:rFonts w:ascii="Times New Roman" w:hAnsi="Times New Roman" w:cs="Times New Roman"/>
              </w:rPr>
              <w:lastRenderedPageBreak/>
              <w:t xml:space="preserve">will bring to them, since I called and no one answered, I spoke and they did not hearken, and they did what was evil in My eyes, and what I did not wish they chose.  </w:t>
            </w:r>
            <w:r w:rsidRPr="00043489">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lastRenderedPageBreak/>
              <w:t xml:space="preserve">4. Even I will wish breaking for them, and from what </w:t>
            </w:r>
            <w:r w:rsidRPr="00043489">
              <w:rPr>
                <w:rFonts w:ascii="Times New Roman" w:hAnsi="Times New Roman" w:cs="Times New Roman"/>
              </w:rPr>
              <w:lastRenderedPageBreak/>
              <w:t xml:space="preserve">they dreaded they will not be delivered; because, when I sent my prophets, they did not repent, when they prophesied they did not attend; but they did what is evil before Me, and took pleasure in that which I did not wish.  </w:t>
            </w:r>
            <w:r w:rsidRPr="00043489">
              <w:rPr>
                <w:rFonts w:ascii="Times New Roman" w:hAnsi="Times New Roman" w:cs="Times New Roman"/>
                <w:b/>
                <w:bCs/>
              </w:rPr>
              <w:t>{S}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lastRenderedPageBreak/>
              <w:t xml:space="preserve">5. Hearken to the word of the Lord, who quake at His word, "Your brethren who hate you, who cast you out, said, "For the sake of my name, the Lord shall be glorified, "but we will see your joy, and they shall be ashamed.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5. Listen to the word of the LORD, you righteous/ generous who tremble at the words of His pleasure: "Your brethren, your adversaries who despise you for my name's sake say, 'Let the glory of the LORD increase, that we may see your joy'; but it is they who will be put to shame.</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6. There is a sound of stirring from the city, a sound from the Temple, the voice of the Lord, recompensing His enemies.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6. A sound of tumult from the city of Jerusalem! A voice from the temple! The voice of the Memra of the LORD, rendering recompense to His enemies.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7. When she has not yet travailed, she has given birth; when the pang has not yet come to her, </w:t>
            </w:r>
            <w:r w:rsidRPr="00043489">
              <w:rPr>
                <w:rFonts w:ascii="Times New Roman" w:hAnsi="Times New Roman" w:cs="Times New Roman"/>
                <w:b/>
                <w:bCs/>
                <w:highlight w:val="yellow"/>
              </w:rPr>
              <w:t>she has been delivered of a male child.</w:t>
            </w:r>
            <w:r w:rsidRPr="00043489">
              <w:rPr>
                <w:rFonts w:ascii="Times New Roman" w:hAnsi="Times New Roman" w:cs="Times New Roman"/>
              </w:rPr>
              <w:t xml:space="preserve">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7. Before distress comes to her she will be delivered; and before shaking will come upon her, as pains upon a woman in travail, </w:t>
            </w:r>
            <w:r w:rsidRPr="00043489">
              <w:rPr>
                <w:rFonts w:ascii="Times New Roman" w:hAnsi="Times New Roman" w:cs="Times New Roman"/>
                <w:b/>
                <w:bCs/>
                <w:highlight w:val="yellow"/>
              </w:rPr>
              <w:t>her king will be revealed.</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8. Who heard [anything] like this? Who saw [anything] like these? Is a land born in one day? Is a nation born at once, that Zion both experienced birth pangs and bore her children?  </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8. Who has heard such a thing? Who has seen such things? Is it possible that a land will be made in one day? Will its people be created in one moment? For Zion is about to be comforted and to be filled with the people of her exiles.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9. "Will I bring to the birth stool and not cause to give birth?" says the Lord. "Am I not He who causes to give birth, now should I shut the womb?" says your God.   </w:t>
            </w:r>
            <w:r w:rsidRPr="00043489">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9. I, God, created the world from creation, says the LORD; I created every man; I scattered them among the Gentiles; I am also about to gather your exiles, says your God.    </w:t>
            </w:r>
            <w:r w:rsidRPr="00043489">
              <w:rPr>
                <w:rFonts w:ascii="Times New Roman" w:hAnsi="Times New Roman" w:cs="Times New Roman"/>
                <w:b/>
                <w:bCs/>
              </w:rPr>
              <w:t>{S}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10.  Rejoice with Jerusalem and exult in her all those who love her: rejoice with her a rejoicing, all who mourn over her.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10. Rejoice in Jerusalem and be glad for her, all you who love her; rejoice with her in joy, all you who were mourning over her,</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11.</w:t>
            </w:r>
            <w:r w:rsidRPr="00043489">
              <w:rPr>
                <w:rFonts w:ascii="Times New Roman" w:hAnsi="Times New Roman" w:cs="Times New Roman"/>
                <w:sz w:val="24"/>
                <w:szCs w:val="24"/>
                <w:lang w:bidi="he-IL"/>
              </w:rPr>
              <w:t xml:space="preserve"> </w:t>
            </w:r>
            <w:r w:rsidRPr="00043489">
              <w:rPr>
                <w:rFonts w:ascii="Times New Roman" w:hAnsi="Times New Roman" w:cs="Times New Roman"/>
              </w:rPr>
              <w:t xml:space="preserve">In order that you suck and become sated from the breast of her consolations in order that you drink deeply and delight from her approaching glory.  </w:t>
            </w:r>
            <w:r w:rsidRPr="00043489">
              <w:rPr>
                <w:rFonts w:asciiTheme="majorBidi" w:hAnsiTheme="majorBidi" w:cstheme="majorBidi"/>
                <w:b/>
                <w:bCs/>
              </w:rPr>
              <w:t>{S}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jc w:val="both"/>
              <w:rPr>
                <w:rFonts w:ascii="Times New Roman" w:hAnsi="Times New Roman" w:cs="Times New Roman"/>
              </w:rPr>
            </w:pPr>
            <w:r w:rsidRPr="00043489">
              <w:rPr>
                <w:rFonts w:ascii="Times New Roman" w:hAnsi="Times New Roman" w:cs="Times New Roman"/>
              </w:rPr>
              <w:t xml:space="preserve">11. that you may be indulged and be satisfied with the plunder of her consolations; that you may drink and be drunk with the wine of her glory." </w:t>
            </w:r>
            <w:r w:rsidRPr="00043489">
              <w:rPr>
                <w:rFonts w:asciiTheme="majorBidi" w:hAnsiTheme="majorBidi" w:cstheme="majorBidi"/>
                <w:b/>
                <w:bCs/>
              </w:rPr>
              <w:t>{S}</w:t>
            </w:r>
          </w:p>
        </w:tc>
      </w:tr>
      <w:tr w:rsidR="00525B47" w:rsidRPr="00043489" w:rsidTr="00A92A50">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525B47" w:rsidRPr="00043489" w:rsidRDefault="00525B47" w:rsidP="00A92A50">
            <w:pPr>
              <w:keepNext/>
              <w:widowControl w:val="0"/>
            </w:pPr>
          </w:p>
        </w:tc>
      </w:tr>
    </w:tbl>
    <w:p w:rsidR="00525B47" w:rsidRPr="00043489" w:rsidRDefault="00525B47" w:rsidP="00525B47">
      <w:pPr>
        <w:keepNext/>
        <w:widowControl w:val="0"/>
        <w:spacing w:after="0" w:line="240" w:lineRule="auto"/>
        <w:jc w:val="both"/>
        <w:rPr>
          <w:rFonts w:ascii="Times New Roman" w:eastAsia="Calibri" w:hAnsi="Times New Roman" w:cs="Times New Roman"/>
          <w:b/>
          <w:bCs/>
          <w:sz w:val="28"/>
          <w:szCs w:val="28"/>
          <w:lang w:val="en-AU"/>
        </w:rPr>
      </w:pPr>
    </w:p>
    <w:p w:rsidR="00525B47" w:rsidRPr="00043489" w:rsidRDefault="00525B47" w:rsidP="00525B47">
      <w:pPr>
        <w:keepNext/>
        <w:widowControl w:val="0"/>
        <w:spacing w:after="0" w:line="240" w:lineRule="auto"/>
        <w:jc w:val="both"/>
        <w:rPr>
          <w:rFonts w:ascii="Century Schoolbook" w:eastAsia="Calibri" w:hAnsi="Century Schoolbook" w:cs="Times New Roman"/>
          <w:b/>
          <w:bCs/>
          <w:sz w:val="28"/>
          <w:szCs w:val="28"/>
        </w:rPr>
      </w:pPr>
      <w:r w:rsidRPr="00043489">
        <w:rPr>
          <w:rFonts w:ascii="Century Schoolbook" w:eastAsia="Calibri" w:hAnsi="Century Schoolbook" w:cs="Times New Roman"/>
          <w:b/>
          <w:bCs/>
          <w:sz w:val="28"/>
          <w:szCs w:val="28"/>
          <w:lang w:val="en-AU"/>
        </w:rPr>
        <w:t>Rashi’s Commentary to: Yeshayahu (Isaiah) 65:22 – 66:2, 4-5, 10-11</w:t>
      </w:r>
    </w:p>
    <w:p w:rsidR="00525B47" w:rsidRPr="00043489" w:rsidRDefault="00525B47" w:rsidP="00525B47">
      <w:pPr>
        <w:keepNext/>
        <w:widowControl w:val="0"/>
        <w:spacing w:after="0" w:line="240" w:lineRule="auto"/>
        <w:jc w:val="both"/>
        <w:rPr>
          <w:rFonts w:ascii="Century Schoolbook" w:eastAsia="Calibri" w:hAnsi="Century Schoolbook" w:cs="Times New Roman"/>
          <w:b/>
          <w:bCs/>
          <w:sz w:val="28"/>
          <w:szCs w:val="28"/>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13</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My servants</w:t>
      </w:r>
      <w:r w:rsidRPr="00043489">
        <w:rPr>
          <w:rFonts w:ascii="Times New Roman" w:hAnsi="Times New Roman" w:cs="David"/>
          <w:color w:val="000000"/>
          <w:szCs w:val="24"/>
          <w:lang w:bidi="he-IL"/>
        </w:rPr>
        <w:t xml:space="preserve"> The righteous [of Israel]. </w:t>
      </w:r>
      <w:r w:rsidRPr="00043489">
        <w:rPr>
          <w:rFonts w:ascii="Times New Roman" w:hAnsi="Times New Roman" w:cs="David"/>
          <w:b/>
          <w:color w:val="000000"/>
          <w:szCs w:val="24"/>
          <w:lang w:bidi="he-IL"/>
        </w:rPr>
        <w:t>but you</w:t>
      </w:r>
      <w:r w:rsidRPr="00043489">
        <w:rPr>
          <w:rFonts w:ascii="Times New Roman" w:hAnsi="Times New Roman" w:cs="David"/>
          <w:color w:val="000000"/>
          <w:szCs w:val="24"/>
          <w:lang w:bidi="he-IL"/>
        </w:rPr>
        <w:t xml:space="preserve"> who rebel against Me.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15</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your name for an oath</w:t>
      </w:r>
      <w:r w:rsidRPr="00043489">
        <w:rPr>
          <w:rFonts w:ascii="Times New Roman" w:hAnsi="Times New Roman" w:cs="David"/>
          <w:color w:val="000000"/>
          <w:szCs w:val="24"/>
          <w:lang w:bidi="he-IL"/>
        </w:rPr>
        <w:t xml:space="preserve"> From your name shall be taken a curse and an oath for generations, “If it does not befall me as it befell So-and-so.”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and...shall slay you</w:t>
      </w:r>
      <w:r w:rsidRPr="00043489">
        <w:rPr>
          <w:rFonts w:ascii="Times New Roman" w:hAnsi="Times New Roman" w:cs="David"/>
          <w:color w:val="000000"/>
          <w:szCs w:val="24"/>
          <w:lang w:bidi="he-IL"/>
        </w:rPr>
        <w:t xml:space="preserve"> an eternal death.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but to His servants He shall call another name</w:t>
      </w:r>
      <w:r w:rsidRPr="00043489">
        <w:rPr>
          <w:rFonts w:ascii="Times New Roman" w:hAnsi="Times New Roman" w:cs="David"/>
          <w:color w:val="000000"/>
          <w:szCs w:val="24"/>
          <w:lang w:bidi="he-IL"/>
        </w:rPr>
        <w:t xml:space="preserve"> A good name and a mention for a blessing.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16</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For whoever blesses himself on the earth</w:t>
      </w:r>
      <w:r w:rsidRPr="00043489">
        <w:rPr>
          <w:rFonts w:ascii="Times New Roman" w:hAnsi="Times New Roman" w:cs="David"/>
          <w:color w:val="000000"/>
          <w:szCs w:val="24"/>
          <w:lang w:bidi="he-IL"/>
        </w:rPr>
        <w:t xml:space="preserve"> For My fear shall be over all of them, and the earth shall be full of knowledge, and whoever praises himself or lauds himself on the earth, will bless himself by the true God, he will praise himself that he is a servant of the true God, the God of truth, Who realized and observed this, His promise.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 xml:space="preserve">for the first troubles have been forgotten </w:t>
      </w:r>
      <w:r w:rsidRPr="00043489">
        <w:rPr>
          <w:rFonts w:ascii="Times New Roman" w:hAnsi="Times New Roman" w:cs="David"/>
          <w:color w:val="000000"/>
          <w:szCs w:val="24"/>
          <w:lang w:bidi="he-IL"/>
        </w:rPr>
        <w:t xml:space="preserve">Therefore, they shall call Me the true God.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17</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new heavens</w:t>
      </w:r>
      <w:r w:rsidRPr="00043489">
        <w:rPr>
          <w:rFonts w:ascii="Times New Roman" w:hAnsi="Times New Roman" w:cs="David"/>
          <w:color w:val="000000"/>
          <w:szCs w:val="24"/>
          <w:lang w:bidi="he-IL"/>
        </w:rPr>
        <w:t xml:space="preserve"> The princes above shall be renewed, and the princes of Israel shall be the upper princes and the princes of the heathens (the nations [Parshandatha]) will be lower, and so on the earth. ([K’li Paz reads:] The princes above shall be renewed, to raise up the humble and to humble the high ones, and so on the earth.) And some say that there will actually be new heavens, and that is correct, for Scripture proves it (infra 66:22): “For as the new heavens, etc.”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20</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a youth</w:t>
      </w:r>
      <w:r w:rsidRPr="00043489">
        <w:rPr>
          <w:rFonts w:ascii="Times New Roman" w:hAnsi="Times New Roman" w:cs="David"/>
          <w:color w:val="000000"/>
          <w:szCs w:val="24"/>
          <w:lang w:bidi="he-IL"/>
        </w:rPr>
        <w:t xml:space="preserve"> Heb. </w:t>
      </w:r>
      <w:r w:rsidRPr="00043489">
        <w:rPr>
          <w:rFonts w:ascii="David" w:hAnsi="David" w:cs="David"/>
          <w:color w:val="000000"/>
          <w:sz w:val="24"/>
          <w:rtl/>
          <w:lang w:bidi="he-IL"/>
        </w:rPr>
        <w:t>עוּל יָמִים</w:t>
      </w:r>
      <w:r w:rsidRPr="00043489">
        <w:rPr>
          <w:rFonts w:ascii="Times New Roman" w:hAnsi="Times New Roman" w:cs="David"/>
          <w:color w:val="000000"/>
          <w:szCs w:val="24"/>
          <w:lang w:bidi="he-IL"/>
        </w:rPr>
        <w:t xml:space="preserve">, a youth. Comp. (Lam. 2:11) “young children </w:t>
      </w:r>
      <w:r w:rsidRPr="00043489">
        <w:rPr>
          <w:rFonts w:ascii="David" w:hAnsi="David" w:cs="David"/>
          <w:color w:val="000000"/>
          <w:sz w:val="24"/>
          <w:rtl/>
          <w:lang w:bidi="he-IL"/>
        </w:rPr>
        <w:t xml:space="preserve"> (עוֹלֵל)</w:t>
      </w:r>
      <w:r w:rsidRPr="00043489">
        <w:rPr>
          <w:rFonts w:ascii="Times New Roman" w:hAnsi="Times New Roman" w:cs="David"/>
          <w:color w:val="000000"/>
          <w:szCs w:val="24"/>
          <w:lang w:bidi="he-IL"/>
        </w:rPr>
        <w:t xml:space="preserve">.” [Hence,] </w:t>
      </w:r>
      <w:r w:rsidRPr="00043489">
        <w:rPr>
          <w:rFonts w:ascii="David" w:hAnsi="David" w:cs="David"/>
          <w:color w:val="000000"/>
          <w:sz w:val="24"/>
          <w:rtl/>
          <w:lang w:bidi="he-IL"/>
        </w:rPr>
        <w:t>עוּל יָמִים</w:t>
      </w:r>
      <w:r w:rsidRPr="00043489">
        <w:rPr>
          <w:rFonts w:ascii="Times New Roman" w:hAnsi="Times New Roman" w:cs="David"/>
          <w:color w:val="000000"/>
          <w:szCs w:val="24"/>
          <w:lang w:bidi="he-IL"/>
        </w:rPr>
        <w:t xml:space="preserve"> means young in years.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who is one hundred years old shall die</w:t>
      </w:r>
      <w:r w:rsidRPr="00043489">
        <w:rPr>
          <w:rFonts w:ascii="Times New Roman" w:hAnsi="Times New Roman" w:cs="David"/>
          <w:color w:val="000000"/>
          <w:szCs w:val="24"/>
          <w:lang w:bidi="he-IL"/>
        </w:rPr>
        <w:t xml:space="preserve"> He shall be subject to punishments to be liable to death for a capital sin. So it is explained in Gen. Rabbah (26:2).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shall be cursed</w:t>
      </w:r>
      <w:r w:rsidRPr="00043489">
        <w:rPr>
          <w:rFonts w:ascii="Times New Roman" w:hAnsi="Times New Roman" w:cs="David"/>
          <w:color w:val="000000"/>
          <w:szCs w:val="24"/>
          <w:lang w:bidi="he-IL"/>
        </w:rPr>
        <w:t xml:space="preserve"> for a sin requiring an anathema.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22</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like the days of the tree</w:t>
      </w:r>
      <w:r w:rsidRPr="00043489">
        <w:rPr>
          <w:rFonts w:ascii="Times New Roman" w:hAnsi="Times New Roman" w:cs="David"/>
          <w:color w:val="000000"/>
          <w:szCs w:val="24"/>
          <w:lang w:bidi="he-IL"/>
        </w:rPr>
        <w:t xml:space="preserve"> Jonathan renders: the tree of life.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25</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shall eat straw</w:t>
      </w:r>
      <w:r w:rsidRPr="00043489">
        <w:rPr>
          <w:rFonts w:ascii="Times New Roman" w:hAnsi="Times New Roman" w:cs="David"/>
          <w:color w:val="000000"/>
          <w:szCs w:val="24"/>
          <w:lang w:bidi="he-IL"/>
        </w:rPr>
        <w:t xml:space="preserve"> and will not have to destroy animals.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and a serpent</w:t>
      </w:r>
      <w:r w:rsidRPr="00043489">
        <w:rPr>
          <w:rFonts w:ascii="Times New Roman" w:hAnsi="Times New Roman" w:cs="David"/>
          <w:color w:val="000000"/>
          <w:szCs w:val="24"/>
          <w:lang w:bidi="he-IL"/>
        </w:rPr>
        <w:t xml:space="preserve"> Indeed, dust is his food, which is always available for him. And the Midrash Aggadah explains: And a lion, like cattle, shall eat straw. Since we find that Esau will fall into the hands of the sons of Joseph, as it is said (Obadiah 18): “The house of Esau shall become stubble, and the house of Joseph a flame etc.” But [that they should fall] into the hands of the remaining tribes, who were compared to beasts, we do not find. It is, therefore, stated: “And a lion, like cattle, shall eat straw.” Those tribes that were compared to a lion, such as Judah and Dan, like Joseph, who was compared to an ox, shall devour Esau who was compared to straw.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1</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The heavens are My throne</w:t>
      </w:r>
      <w:r w:rsidRPr="00043489">
        <w:rPr>
          <w:rFonts w:ascii="Times New Roman" w:hAnsi="Times New Roman" w:cs="David"/>
          <w:color w:val="000000"/>
          <w:szCs w:val="24"/>
          <w:lang w:bidi="he-IL"/>
        </w:rPr>
        <w:t xml:space="preserve"> I do not need your Temple.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 xml:space="preserve">which is the house </w:t>
      </w:r>
      <w:r w:rsidRPr="00043489">
        <w:rPr>
          <w:rFonts w:ascii="Times New Roman" w:hAnsi="Times New Roman" w:cs="David"/>
          <w:color w:val="000000"/>
          <w:szCs w:val="24"/>
          <w:lang w:bidi="he-IL"/>
        </w:rPr>
        <w:t xml:space="preserve">that is fitting for My Shechinah.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2</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And all these</w:t>
      </w:r>
      <w:r w:rsidRPr="00043489">
        <w:rPr>
          <w:rFonts w:ascii="Times New Roman" w:hAnsi="Times New Roman" w:cs="David"/>
          <w:color w:val="000000"/>
          <w:szCs w:val="24"/>
          <w:lang w:bidi="he-IL"/>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043489">
        <w:rPr>
          <w:rFonts w:ascii="David" w:hAnsi="David" w:cs="David"/>
          <w:color w:val="000000"/>
          <w:sz w:val="24"/>
          <w:rtl/>
          <w:lang w:bidi="he-IL"/>
        </w:rPr>
        <w:t>מַזְכִּיר</w:t>
      </w:r>
      <w:r w:rsidRPr="00043489">
        <w:rPr>
          <w:rFonts w:ascii="Times New Roman" w:hAnsi="Times New Roman" w:cs="David"/>
          <w:color w:val="000000"/>
          <w:szCs w:val="24"/>
          <w:lang w:bidi="he-IL"/>
        </w:rPr>
        <w:t xml:space="preserve">, he who burns incense. Comp. (Lev. 5:12) “its memorial part </w:t>
      </w:r>
      <w:r w:rsidRPr="00043489">
        <w:rPr>
          <w:rFonts w:ascii="David" w:hAnsi="David" w:cs="David"/>
          <w:color w:val="000000"/>
          <w:sz w:val="24"/>
          <w:rtl/>
          <w:lang w:bidi="he-IL"/>
        </w:rPr>
        <w:t xml:space="preserve"> (אַזְכָּרָתָהּ)</w:t>
      </w:r>
      <w:r w:rsidRPr="00043489">
        <w:rPr>
          <w:rFonts w:ascii="Times New Roman" w:hAnsi="Times New Roman" w:cs="David"/>
          <w:color w:val="000000"/>
          <w:szCs w:val="24"/>
          <w:lang w:bidi="he-IL"/>
        </w:rPr>
        <w:t xml:space="preserve">.” Also (ibid. 24:7), “and it shall be for the bread as a memorial </w:t>
      </w:r>
      <w:r w:rsidRPr="00043489">
        <w:rPr>
          <w:rFonts w:ascii="David" w:hAnsi="David" w:cs="David"/>
          <w:color w:val="000000"/>
          <w:sz w:val="24"/>
          <w:rtl/>
          <w:lang w:bidi="he-IL"/>
        </w:rPr>
        <w:t>(לְאַזְכָּרָה)</w:t>
      </w:r>
      <w:r w:rsidRPr="00043489">
        <w:rPr>
          <w:rFonts w:ascii="Times New Roman" w:hAnsi="Times New Roman" w:cs="David"/>
          <w:color w:val="000000"/>
          <w:szCs w:val="24"/>
          <w:lang w:bidi="he-IL"/>
        </w:rPr>
        <w:t xml:space="preserv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3</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brings a gift of violence</w:t>
      </w:r>
      <w:r w:rsidRPr="00043489">
        <w:rPr>
          <w:rFonts w:ascii="Times New Roman" w:hAnsi="Times New Roman" w:cs="David"/>
          <w:color w:val="000000"/>
          <w:szCs w:val="24"/>
          <w:lang w:bidi="he-IL"/>
        </w:rPr>
        <w:t xml:space="preserve"> Heb. </w:t>
      </w:r>
      <w:r w:rsidRPr="00043489">
        <w:rPr>
          <w:rFonts w:ascii="David" w:hAnsi="David" w:cs="David"/>
          <w:color w:val="000000"/>
          <w:sz w:val="24"/>
          <w:rtl/>
          <w:lang w:bidi="he-IL"/>
        </w:rPr>
        <w:t>מְבָרֵךְ</w:t>
      </w:r>
      <w:r w:rsidRPr="00043489">
        <w:rPr>
          <w:rFonts w:ascii="Times New Roman" w:hAnsi="Times New Roman" w:cs="David"/>
          <w:color w:val="000000"/>
          <w:szCs w:val="24"/>
          <w:lang w:bidi="he-IL"/>
        </w:rPr>
        <w:t xml:space="preserve">, blesses Me with a gift of violence, brings a gift of violence. This is its explanation, and the expression of </w:t>
      </w:r>
      <w:r w:rsidRPr="00043489">
        <w:rPr>
          <w:rFonts w:ascii="David" w:hAnsi="David" w:cs="David"/>
          <w:color w:val="000000"/>
          <w:sz w:val="24"/>
          <w:rtl/>
          <w:lang w:bidi="he-IL"/>
        </w:rPr>
        <w:t>בְּרָכָה</w:t>
      </w:r>
      <w:r w:rsidRPr="00043489">
        <w:rPr>
          <w:rFonts w:ascii="Times New Roman" w:hAnsi="Times New Roman" w:cs="David"/>
          <w:color w:val="000000"/>
          <w:szCs w:val="24"/>
          <w:lang w:bidi="he-IL"/>
        </w:rPr>
        <w:t xml:space="preserve"> applies to a gift that is for a reception. Comp. (Gen. 33:11) “Please take my gift </w:t>
      </w:r>
      <w:r w:rsidRPr="00043489">
        <w:rPr>
          <w:rFonts w:ascii="David" w:hAnsi="David" w:cs="David"/>
          <w:color w:val="000000"/>
          <w:sz w:val="24"/>
          <w:rtl/>
          <w:lang w:bidi="he-IL"/>
        </w:rPr>
        <w:t xml:space="preserve"> (בִּרְכָתִי)</w:t>
      </w:r>
      <w:r w:rsidRPr="00043489">
        <w:rPr>
          <w:rFonts w:ascii="Times New Roman" w:hAnsi="Times New Roman" w:cs="David"/>
          <w:color w:val="000000"/>
          <w:szCs w:val="24"/>
          <w:lang w:bidi="he-IL"/>
        </w:rPr>
        <w:t xml:space="preserve">.” Also (supra 36:16), “Make peace </w:t>
      </w:r>
      <w:r w:rsidRPr="00043489">
        <w:rPr>
          <w:rFonts w:ascii="David" w:hAnsi="David" w:cs="David"/>
          <w:color w:val="000000"/>
          <w:sz w:val="24"/>
          <w:rtl/>
          <w:lang w:bidi="he-IL"/>
        </w:rPr>
        <w:t>(בְרָכָה)</w:t>
      </w:r>
      <w:r w:rsidRPr="00043489">
        <w:rPr>
          <w:rFonts w:ascii="Times New Roman" w:hAnsi="Times New Roman" w:cs="David"/>
          <w:color w:val="000000"/>
          <w:szCs w:val="24"/>
          <w:lang w:bidi="he-IL"/>
        </w:rPr>
        <w:t xml:space="preserve"> with me and come out to me.”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they, too, chose their ways</w:t>
      </w:r>
      <w:r w:rsidRPr="00043489">
        <w:rPr>
          <w:rFonts w:ascii="Times New Roman" w:hAnsi="Times New Roman" w:cs="David"/>
          <w:color w:val="000000"/>
          <w:szCs w:val="24"/>
          <w:lang w:bidi="he-IL"/>
        </w:rPr>
        <w:t xml:space="preserve"> They desire these evil ways, and I, too, will choose and desire their mockeries. Now if you ask the meaning of </w:t>
      </w:r>
      <w:r w:rsidRPr="00043489">
        <w:rPr>
          <w:rFonts w:ascii="David" w:hAnsi="David" w:cs="David"/>
          <w:color w:val="000000"/>
          <w:sz w:val="24"/>
          <w:rtl/>
          <w:lang w:bidi="he-IL"/>
        </w:rPr>
        <w:t>גַּם</w:t>
      </w:r>
      <w:r w:rsidRPr="00043489">
        <w:rPr>
          <w:rFonts w:ascii="Times New Roman" w:hAnsi="Times New Roman" w:cs="David"/>
          <w:color w:val="000000"/>
          <w:szCs w:val="24"/>
          <w:lang w:bidi="he-IL"/>
        </w:rPr>
        <w:t xml:space="preserve">, too, so is the style of the Hebrew language to say twice </w:t>
      </w:r>
      <w:r w:rsidRPr="00043489">
        <w:rPr>
          <w:rFonts w:ascii="David" w:hAnsi="David" w:cs="David"/>
          <w:color w:val="000000"/>
          <w:sz w:val="24"/>
          <w:rtl/>
          <w:lang w:bidi="he-IL"/>
        </w:rPr>
        <w:t>גַּם</w:t>
      </w:r>
      <w:r w:rsidRPr="00043489">
        <w:rPr>
          <w:rFonts w:ascii="Times New Roman" w:hAnsi="Times New Roman" w:cs="David"/>
          <w:color w:val="000000"/>
          <w:szCs w:val="24"/>
          <w:lang w:bidi="he-IL"/>
        </w:rPr>
        <w:t xml:space="preserve"> one next to the other. Comp. (Deut. 32: 25) “Both a young man and a virgin </w:t>
      </w:r>
      <w:r w:rsidRPr="00043489">
        <w:rPr>
          <w:rFonts w:ascii="David" w:hAnsi="David" w:cs="David"/>
          <w:color w:val="000000"/>
          <w:sz w:val="24"/>
          <w:rtl/>
          <w:lang w:bidi="he-IL"/>
        </w:rPr>
        <w:t>(גַּם בָּחוּר גַּם בְּתוּלָה)</w:t>
      </w:r>
      <w:r w:rsidRPr="00043489">
        <w:rPr>
          <w:rFonts w:ascii="Times New Roman" w:hAnsi="Times New Roman" w:cs="David"/>
          <w:color w:val="000000"/>
          <w:szCs w:val="24"/>
          <w:lang w:bidi="he-IL"/>
        </w:rPr>
        <w:t xml:space="preserve"> ”; (I Kings 3: 26) “neither mine nor yours </w:t>
      </w:r>
      <w:r w:rsidRPr="00043489">
        <w:rPr>
          <w:rFonts w:ascii="David" w:hAnsi="David" w:cs="David"/>
          <w:color w:val="000000"/>
          <w:sz w:val="24"/>
          <w:rtl/>
          <w:lang w:bidi="he-IL"/>
        </w:rPr>
        <w:t>(גַּם לִי גַּם לָךְ)</w:t>
      </w:r>
      <w:r w:rsidRPr="00043489">
        <w:rPr>
          <w:rFonts w:ascii="Times New Roman" w:hAnsi="Times New Roman" w:cs="David"/>
          <w:color w:val="000000"/>
          <w:szCs w:val="24"/>
          <w:lang w:bidi="he-IL"/>
        </w:rPr>
        <w:t xml:space="preserve"> ”; (Ecc. 9:1) “neither love nor hate </w:t>
      </w:r>
      <w:r w:rsidRPr="00043489">
        <w:rPr>
          <w:rFonts w:ascii="David" w:hAnsi="David" w:cs="David"/>
          <w:color w:val="000000"/>
          <w:sz w:val="24"/>
          <w:rtl/>
          <w:lang w:bidi="he-IL"/>
        </w:rPr>
        <w:t>אַהֲבָה גַּם שִׂנְאָה) (גַּם</w:t>
      </w:r>
      <w:r w:rsidRPr="00043489">
        <w:rPr>
          <w:rFonts w:ascii="Times New Roman" w:hAnsi="Times New Roman" w:cs="David"/>
          <w:color w:val="000000"/>
          <w:szCs w:val="24"/>
          <w:lang w:bidi="he-IL"/>
        </w:rPr>
        <w:t xml:space="preserve"> ”; (Num. 18:3) “and neither they nor you shall die </w:t>
      </w:r>
      <w:r w:rsidRPr="00043489">
        <w:rPr>
          <w:rFonts w:ascii="David" w:hAnsi="David" w:cs="David"/>
          <w:color w:val="000000"/>
          <w:sz w:val="24"/>
          <w:rtl/>
          <w:lang w:bidi="he-IL"/>
        </w:rPr>
        <w:t>אַתֶּם) (גַּם הֵם גַּם</w:t>
      </w:r>
      <w:r w:rsidRPr="00043489">
        <w:rPr>
          <w:rFonts w:ascii="Times New Roman" w:hAnsi="Times New Roman" w:cs="David"/>
          <w:color w:val="000000"/>
          <w:szCs w:val="24"/>
          <w:lang w:bidi="he-IL"/>
        </w:rPr>
        <w:t xml:space="preserve">.” Here, too, both they chose and I will choose.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4</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their mockeries</w:t>
      </w:r>
      <w:r w:rsidRPr="00043489">
        <w:rPr>
          <w:rFonts w:ascii="Times New Roman" w:hAnsi="Times New Roman" w:cs="David"/>
          <w:color w:val="000000"/>
          <w:szCs w:val="24"/>
          <w:lang w:bidi="he-IL"/>
        </w:rPr>
        <w:t xml:space="preserve"> Heb. </w:t>
      </w:r>
      <w:r w:rsidRPr="00043489">
        <w:rPr>
          <w:rFonts w:ascii="David" w:hAnsi="David" w:cs="David"/>
          <w:color w:val="000000"/>
          <w:sz w:val="24"/>
          <w:rtl/>
          <w:lang w:bidi="he-IL"/>
        </w:rPr>
        <w:t>בְּתַעֲלוּלֵיהֶם</w:t>
      </w:r>
      <w:r w:rsidRPr="00043489">
        <w:rPr>
          <w:rFonts w:ascii="Times New Roman" w:hAnsi="Times New Roman" w:cs="David"/>
          <w:color w:val="000000"/>
          <w:szCs w:val="24"/>
          <w:lang w:bidi="he-IL"/>
        </w:rPr>
        <w:t xml:space="preserve">, to mock them, an expression like (ibid. 22: 29) “For you mocked </w:t>
      </w:r>
      <w:r w:rsidRPr="00043489">
        <w:rPr>
          <w:rFonts w:ascii="David" w:hAnsi="David" w:cs="David"/>
          <w:color w:val="000000"/>
          <w:sz w:val="24"/>
          <w:rtl/>
          <w:lang w:bidi="he-IL"/>
        </w:rPr>
        <w:t>(הִתְעַלַּלְתְּ)</w:t>
      </w:r>
      <w:r w:rsidRPr="00043489">
        <w:rPr>
          <w:rFonts w:ascii="Times New Roman" w:hAnsi="Times New Roman" w:cs="David"/>
          <w:color w:val="000000"/>
          <w:szCs w:val="24"/>
          <w:lang w:bidi="he-IL"/>
        </w:rPr>
        <w:t xml:space="preserve"> me.”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and their fears</w:t>
      </w:r>
      <w:r w:rsidRPr="00043489">
        <w:rPr>
          <w:rFonts w:ascii="Times New Roman" w:hAnsi="Times New Roman" w:cs="David"/>
          <w:color w:val="000000"/>
          <w:szCs w:val="24"/>
          <w:lang w:bidi="he-IL"/>
        </w:rPr>
        <w:t xml:space="preserve"> What they fear.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lastRenderedPageBreak/>
        <w:t>since I called</w:t>
      </w:r>
      <w:r w:rsidRPr="00043489">
        <w:rPr>
          <w:rFonts w:ascii="Times New Roman" w:hAnsi="Times New Roman" w:cs="David"/>
          <w:color w:val="000000"/>
          <w:szCs w:val="24"/>
          <w:lang w:bidi="he-IL"/>
        </w:rPr>
        <w:t xml:space="preserve"> Hearken and return to Me.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and no one answered</w:t>
      </w:r>
      <w:r w:rsidRPr="00043489">
        <w:rPr>
          <w:rFonts w:ascii="Times New Roman" w:hAnsi="Times New Roman" w:cs="David"/>
          <w:color w:val="000000"/>
          <w:szCs w:val="24"/>
          <w:lang w:bidi="he-IL"/>
        </w:rPr>
        <w:t xml:space="preserve"> saying, “I heard.”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5</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who quake at His word</w:t>
      </w:r>
      <w:r w:rsidRPr="00043489">
        <w:rPr>
          <w:rFonts w:ascii="Times New Roman" w:hAnsi="Times New Roman" w:cs="David"/>
          <w:color w:val="000000"/>
          <w:szCs w:val="24"/>
          <w:lang w:bidi="he-IL"/>
        </w:rPr>
        <w:t xml:space="preserve"> The righteous/generous who hasten with quaking to draw near to His words.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Your brethren...said</w:t>
      </w:r>
      <w:r w:rsidRPr="00043489">
        <w:rPr>
          <w:rFonts w:ascii="Times New Roman" w:hAnsi="Times New Roman" w:cs="David"/>
          <w:color w:val="000000"/>
          <w:szCs w:val="24"/>
          <w:lang w:bidi="he-IL"/>
        </w:rPr>
        <w:t xml:space="preserve"> The transgressors of Israel mentioned above. Another explanation: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Your brethren...who cast you out, said</w:t>
      </w:r>
      <w:r w:rsidRPr="00043489">
        <w:rPr>
          <w:rFonts w:ascii="Times New Roman" w:hAnsi="Times New Roman" w:cs="David"/>
          <w:color w:val="000000"/>
          <w:szCs w:val="24"/>
          <w:lang w:bidi="he-IL"/>
        </w:rPr>
        <w:t xml:space="preserve"> Who said to you (Lam. 4:15), “Turn away, unclean one.”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who hate you, who cast you out</w:t>
      </w:r>
      <w:r w:rsidRPr="00043489">
        <w:rPr>
          <w:rFonts w:ascii="Times New Roman" w:hAnsi="Times New Roman" w:cs="David"/>
          <w:color w:val="000000"/>
          <w:szCs w:val="24"/>
          <w:lang w:bidi="he-IL"/>
        </w:rPr>
        <w:t xml:space="preserve"> Who say (supra 65:5), “Keep to yourself, do not come near me.” [Because of the confusion, we quote other readings. Some manuscripts, as well as K’li Paz, read:]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Your brethren...said</w:t>
      </w:r>
      <w:r w:rsidRPr="00043489">
        <w:rPr>
          <w:rFonts w:ascii="Times New Roman" w:hAnsi="Times New Roman" w:cs="David"/>
          <w:color w:val="000000"/>
          <w:szCs w:val="24"/>
          <w:lang w:bidi="he-IL"/>
        </w:rPr>
        <w:t xml:space="preserve"> The transgressors of Israel mentioned above.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who hate you, who cast you out</w:t>
      </w:r>
      <w:r w:rsidRPr="00043489">
        <w:rPr>
          <w:rFonts w:ascii="Times New Roman" w:hAnsi="Times New Roman" w:cs="David"/>
          <w:color w:val="000000"/>
          <w:szCs w:val="24"/>
          <w:lang w:bidi="he-IL"/>
        </w:rPr>
        <w:t xml:space="preserve"> who say (supra 65:5), “Keep to yourself, do not come near me.” Another explanation: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Your brethren...said</w:t>
      </w:r>
      <w:r w:rsidRPr="00043489">
        <w:rPr>
          <w:rFonts w:ascii="Times New Roman" w:hAnsi="Times New Roman" w:cs="David"/>
          <w:color w:val="000000"/>
          <w:szCs w:val="24"/>
          <w:lang w:bidi="he-IL"/>
        </w:rPr>
        <w:t xml:space="preserve"> The children of Esau.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who cast you out</w:t>
      </w:r>
      <w:r w:rsidRPr="00043489">
        <w:rPr>
          <w:rFonts w:ascii="Times New Roman" w:hAnsi="Times New Roman" w:cs="David"/>
          <w:color w:val="000000"/>
          <w:szCs w:val="24"/>
          <w:lang w:bidi="he-IL"/>
        </w:rPr>
        <w:t xml:space="preserve"> Who said to you (Lam. 4:15), “Turn away, unclean one.”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For the sake of my name, the Lord shall be glorified</w:t>
      </w:r>
      <w:r w:rsidRPr="00043489">
        <w:rPr>
          <w:rFonts w:ascii="Times New Roman" w:hAnsi="Times New Roman" w:cs="David"/>
          <w:color w:val="000000"/>
          <w:szCs w:val="24"/>
          <w:lang w:bidi="he-IL"/>
        </w:rPr>
        <w:t xml:space="preserve"> With our greatness, the Holy One, blessed be He, is glorified, for we are closer to Him than you are.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but we will see your joy</w:t>
      </w:r>
      <w:r w:rsidRPr="00043489">
        <w:rPr>
          <w:rFonts w:ascii="Times New Roman" w:hAnsi="Times New Roman" w:cs="David"/>
          <w:color w:val="000000"/>
          <w:szCs w:val="24"/>
          <w:lang w:bidi="he-IL"/>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7</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When she has not yet travailed</w:t>
      </w:r>
      <w:r w:rsidRPr="00043489">
        <w:rPr>
          <w:rFonts w:ascii="Times New Roman" w:hAnsi="Times New Roman" w:cs="David"/>
          <w:color w:val="000000"/>
          <w:szCs w:val="24"/>
          <w:lang w:bidi="he-IL"/>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she has been delivered of a male child</w:t>
      </w:r>
      <w:r w:rsidRPr="00043489">
        <w:rPr>
          <w:rFonts w:ascii="Times New Roman" w:hAnsi="Times New Roman" w:cs="David"/>
          <w:color w:val="000000"/>
          <w:szCs w:val="24"/>
          <w:lang w:bidi="he-IL"/>
        </w:rPr>
        <w:t xml:space="preserve"> Heb. </w:t>
      </w:r>
      <w:r w:rsidRPr="00043489">
        <w:rPr>
          <w:rFonts w:ascii="David" w:hAnsi="David" w:cs="David"/>
          <w:color w:val="000000"/>
          <w:sz w:val="24"/>
          <w:rtl/>
          <w:lang w:bidi="he-IL"/>
        </w:rPr>
        <w:t>וְהִמְלִיטָה</w:t>
      </w:r>
      <w:r w:rsidRPr="00043489">
        <w:rPr>
          <w:rFonts w:ascii="Times New Roman" w:hAnsi="Times New Roman" w:cs="David"/>
          <w:color w:val="000000"/>
          <w:szCs w:val="24"/>
          <w:lang w:bidi="he-IL"/>
        </w:rPr>
        <w:t xml:space="preserve">. Any emerging of an embedded thing is called </w:t>
      </w:r>
      <w:r w:rsidRPr="00043489">
        <w:rPr>
          <w:rFonts w:ascii="David" w:hAnsi="David" w:cs="David"/>
          <w:color w:val="000000"/>
          <w:sz w:val="24"/>
          <w:rtl/>
          <w:lang w:bidi="he-IL"/>
        </w:rPr>
        <w:t>הַמְלָטָה</w:t>
      </w:r>
      <w:r w:rsidRPr="00043489">
        <w:rPr>
          <w:rFonts w:ascii="Times New Roman" w:hAnsi="Times New Roman" w:cs="David"/>
          <w:color w:val="000000"/>
          <w:szCs w:val="24"/>
          <w:lang w:bidi="he-IL"/>
        </w:rPr>
        <w:t xml:space="preserve">. And </w:t>
      </w:r>
      <w:r w:rsidRPr="00043489">
        <w:rPr>
          <w:rFonts w:ascii="David" w:hAnsi="David" w:cs="David"/>
          <w:color w:val="000000"/>
          <w:sz w:val="24"/>
          <w:rtl/>
          <w:lang w:bidi="he-IL"/>
        </w:rPr>
        <w:t>הַמְלָטָה</w:t>
      </w:r>
      <w:r w:rsidRPr="00043489">
        <w:rPr>
          <w:rFonts w:ascii="Times New Roman" w:hAnsi="Times New Roman" w:cs="David"/>
          <w:color w:val="000000"/>
          <w:szCs w:val="24"/>
          <w:lang w:bidi="he-IL"/>
        </w:rPr>
        <w:t xml:space="preserve"> is esmoucer, or eschamocier in O. F., to allow to escape.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8</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Is a land born in one day?</w:t>
      </w:r>
      <w:r w:rsidRPr="00043489">
        <w:rPr>
          <w:rFonts w:ascii="Times New Roman" w:hAnsi="Times New Roman" w:cs="David"/>
          <w:color w:val="000000"/>
          <w:szCs w:val="24"/>
          <w:lang w:bidi="he-IL"/>
        </w:rPr>
        <w:t xml:space="preserve"> Can a pain come to a woman in confinement to bear a land full of sons in one day?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9</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Will I bring to the birth stool and not cause to give birth</w:t>
      </w:r>
      <w:r w:rsidRPr="00043489">
        <w:rPr>
          <w:rFonts w:ascii="Times New Roman" w:hAnsi="Times New Roman" w:cs="David"/>
          <w:color w:val="000000"/>
          <w:szCs w:val="24"/>
          <w:lang w:bidi="he-IL"/>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11</w:t>
      </w:r>
      <w:r w:rsidRPr="00043489">
        <w:rPr>
          <w:rFonts w:ascii="Times New Roman" w:hAnsi="Times New Roman" w:cs="David"/>
          <w:color w:val="000000"/>
          <w:szCs w:val="24"/>
          <w:lang w:bidi="he-IL"/>
        </w:rPr>
        <w:t xml:space="preserve"> </w:t>
      </w:r>
      <w:r w:rsidRPr="00043489">
        <w:rPr>
          <w:rFonts w:ascii="Times New Roman" w:hAnsi="Times New Roman" w:cs="David"/>
          <w:b/>
          <w:color w:val="000000"/>
          <w:szCs w:val="24"/>
          <w:lang w:bidi="he-IL"/>
        </w:rPr>
        <w:t>from the breast</w:t>
      </w:r>
      <w:r w:rsidRPr="00043489">
        <w:rPr>
          <w:rFonts w:ascii="Times New Roman" w:hAnsi="Times New Roman" w:cs="David"/>
          <w:color w:val="000000"/>
          <w:szCs w:val="24"/>
          <w:lang w:bidi="he-IL"/>
        </w:rPr>
        <w:t xml:space="preserve"> Heb. </w:t>
      </w:r>
      <w:r w:rsidRPr="00043489">
        <w:rPr>
          <w:rFonts w:ascii="David" w:hAnsi="David" w:cs="David"/>
          <w:color w:val="000000"/>
          <w:sz w:val="24"/>
          <w:rtl/>
          <w:lang w:bidi="he-IL"/>
        </w:rPr>
        <w:t>מִשֹּׁד</w:t>
      </w:r>
      <w:r w:rsidRPr="00043489">
        <w:rPr>
          <w:rFonts w:ascii="Times New Roman" w:hAnsi="Times New Roman" w:cs="David"/>
          <w:color w:val="000000"/>
          <w:szCs w:val="24"/>
          <w:lang w:bidi="he-IL"/>
        </w:rPr>
        <w:t xml:space="preserve">, an expression of breasts </w:t>
      </w:r>
      <w:r w:rsidRPr="00043489">
        <w:rPr>
          <w:rFonts w:ascii="David" w:hAnsi="David" w:cs="David"/>
          <w:color w:val="000000"/>
          <w:sz w:val="24"/>
          <w:rtl/>
          <w:lang w:bidi="he-IL"/>
        </w:rPr>
        <w:t>(שָׁדַיִם)</w:t>
      </w:r>
      <w:r w:rsidRPr="00043489">
        <w:rPr>
          <w:rFonts w:ascii="Times New Roman" w:hAnsi="Times New Roman" w:cs="David"/>
          <w:color w:val="000000"/>
          <w:szCs w:val="24"/>
          <w:lang w:bidi="he-IL"/>
        </w:rPr>
        <w:t xml:space="preserve">.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r w:rsidRPr="00043489">
        <w:rPr>
          <w:rFonts w:ascii="Times New Roman" w:hAnsi="Times New Roman" w:cs="David"/>
          <w:b/>
          <w:color w:val="000000"/>
          <w:szCs w:val="24"/>
          <w:lang w:bidi="he-IL"/>
        </w:rPr>
        <w:t xml:space="preserve">you drink deeply </w:t>
      </w:r>
      <w:r w:rsidRPr="00043489">
        <w:rPr>
          <w:rFonts w:ascii="Times New Roman" w:hAnsi="Times New Roman" w:cs="David"/>
          <w:color w:val="000000"/>
          <w:szCs w:val="24"/>
          <w:lang w:bidi="he-IL"/>
        </w:rPr>
        <w:t xml:space="preserve">Heb. </w:t>
      </w:r>
      <w:r w:rsidRPr="00043489">
        <w:rPr>
          <w:rFonts w:ascii="David" w:hAnsi="David" w:cs="David"/>
          <w:color w:val="000000"/>
          <w:sz w:val="24"/>
          <w:rtl/>
          <w:lang w:bidi="he-IL"/>
        </w:rPr>
        <w:t>תָּמֹצּוּ</w:t>
      </w:r>
      <w:r w:rsidRPr="00043489">
        <w:rPr>
          <w:rFonts w:ascii="Times New Roman" w:hAnsi="Times New Roman" w:cs="David"/>
          <w:color w:val="000000"/>
          <w:szCs w:val="24"/>
          <w:lang w:bidi="he-IL"/>
        </w:rPr>
        <w:t xml:space="preserve">, sucer in French, to suck. </w:t>
      </w:r>
    </w:p>
    <w:p w:rsidR="00525B47" w:rsidRPr="00043489" w:rsidRDefault="00525B47" w:rsidP="00525B47">
      <w:pPr>
        <w:keepNext/>
        <w:widowControl w:val="0"/>
        <w:autoSpaceDE w:val="0"/>
        <w:autoSpaceDN w:val="0"/>
        <w:adjustRightInd w:val="0"/>
        <w:spacing w:after="0" w:line="240" w:lineRule="auto"/>
        <w:jc w:val="both"/>
        <w:rPr>
          <w:rFonts w:ascii="David" w:hAnsi="David" w:cs="David"/>
          <w:sz w:val="24"/>
          <w:szCs w:val="24"/>
          <w:lang w:bidi="he-IL"/>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imes New Roman" w:hAnsi="Times New Roman" w:cs="David"/>
          <w:b/>
          <w:color w:val="000000"/>
          <w:szCs w:val="24"/>
          <w:lang w:bidi="he-IL"/>
        </w:rPr>
        <w:t>from her approaching glory</w:t>
      </w:r>
      <w:r w:rsidRPr="00043489">
        <w:rPr>
          <w:rFonts w:ascii="Times New Roman" w:hAnsi="Times New Roman" w:cs="David"/>
          <w:color w:val="000000"/>
          <w:szCs w:val="24"/>
          <w:lang w:bidi="he-IL"/>
        </w:rPr>
        <w:t xml:space="preserve"> Heb. </w:t>
      </w:r>
      <w:r w:rsidRPr="00043489">
        <w:rPr>
          <w:rFonts w:ascii="David" w:hAnsi="David" w:cs="David"/>
          <w:color w:val="000000"/>
          <w:sz w:val="24"/>
          <w:rtl/>
          <w:lang w:bidi="he-IL"/>
        </w:rPr>
        <w:t>מִזִּיז</w:t>
      </w:r>
      <w:r w:rsidRPr="00043489">
        <w:rPr>
          <w:rFonts w:ascii="Times New Roman" w:hAnsi="Times New Roman" w:cs="David"/>
          <w:color w:val="000000"/>
          <w:szCs w:val="24"/>
          <w:lang w:bidi="he-IL"/>
        </w:rPr>
        <w:t xml:space="preserve">. From the great glory that is moving and coming nearer to her. </w:t>
      </w:r>
      <w:r w:rsidRPr="00043489">
        <w:rPr>
          <w:rFonts w:ascii="David" w:hAnsi="David" w:cs="David"/>
          <w:color w:val="000000"/>
          <w:sz w:val="24"/>
          <w:rtl/>
          <w:lang w:bidi="he-IL"/>
        </w:rPr>
        <w:t>זִיז</w:t>
      </w:r>
      <w:r w:rsidRPr="00043489">
        <w:rPr>
          <w:rFonts w:ascii="Times New Roman" w:hAnsi="Times New Roman" w:cs="David"/>
          <w:color w:val="000000"/>
          <w:szCs w:val="24"/>
          <w:lang w:bidi="he-IL"/>
        </w:rPr>
        <w:t xml:space="preserve"> means esmoviment in O.F., movement.  </w:t>
      </w:r>
    </w:p>
    <w:p w:rsidR="00525B47" w:rsidRPr="00043489" w:rsidRDefault="00525B47" w:rsidP="00525B47">
      <w:pPr>
        <w:keepNext/>
        <w:widowControl w:val="0"/>
        <w:pBdr>
          <w:bottom w:val="double" w:sz="6" w:space="1" w:color="auto"/>
        </w:pBdr>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Century Schoolbook" w:eastAsia="Calibri" w:hAnsi="Century Schoolbook" w:cs="Times New Roman"/>
          <w:b/>
          <w:bCs/>
          <w:sz w:val="28"/>
          <w:szCs w:val="28"/>
        </w:rPr>
      </w:pPr>
      <w:r w:rsidRPr="00043489">
        <w:rPr>
          <w:rFonts w:ascii="Century Schoolbook" w:eastAsia="Calibri" w:hAnsi="Century Schoolbook" w:cs="Times New Roman"/>
          <w:b/>
          <w:bCs/>
          <w:sz w:val="28"/>
          <w:szCs w:val="28"/>
        </w:rPr>
        <w:t>Verbal Tallies</w:t>
      </w:r>
    </w:p>
    <w:p w:rsidR="00525B47" w:rsidRPr="00043489" w:rsidRDefault="00525B47" w:rsidP="00525B47">
      <w:pPr>
        <w:keepNext/>
        <w:widowControl w:val="0"/>
        <w:spacing w:after="0" w:line="240" w:lineRule="auto"/>
        <w:jc w:val="center"/>
        <w:rPr>
          <w:rFonts w:ascii="Century Schoolbook" w:eastAsia="Calibri" w:hAnsi="Century Schoolbook" w:cs="Times New Roman"/>
          <w:b/>
          <w:bCs/>
          <w:sz w:val="24"/>
          <w:szCs w:val="24"/>
        </w:rPr>
      </w:pPr>
      <w:r w:rsidRPr="00043489">
        <w:rPr>
          <w:rFonts w:ascii="Century Schoolbook" w:eastAsia="Calibri" w:hAnsi="Century Schoolbook" w:cs="Times New Roman"/>
          <w:b/>
          <w:bCs/>
          <w:sz w:val="24"/>
          <w:szCs w:val="24"/>
        </w:rPr>
        <w:t>By: H. Em. Rabbi Dr. Hillel ben David</w:t>
      </w:r>
    </w:p>
    <w:p w:rsidR="00525B47" w:rsidRPr="00043489" w:rsidRDefault="00525B47" w:rsidP="00525B47">
      <w:pPr>
        <w:keepNext/>
        <w:widowControl w:val="0"/>
        <w:spacing w:after="0" w:line="240" w:lineRule="auto"/>
        <w:jc w:val="center"/>
        <w:rPr>
          <w:rFonts w:ascii="Times New Roman" w:eastAsia="Calibri" w:hAnsi="Times New Roman" w:cs="Times New Roman"/>
          <w:lang w:val="en-AU"/>
        </w:rPr>
      </w:pPr>
      <w:r w:rsidRPr="00043489">
        <w:rPr>
          <w:rFonts w:ascii="Century Schoolbook" w:eastAsia="Calibri" w:hAnsi="Century Schoolbook" w:cs="Times New Roman"/>
          <w:b/>
          <w:bCs/>
          <w:sz w:val="24"/>
          <w:szCs w:val="24"/>
        </w:rPr>
        <w:t>&amp; HH Giberet Dr. Elisheba bat Sarah</w:t>
      </w:r>
    </w:p>
    <w:p w:rsidR="00525B47" w:rsidRPr="00043489" w:rsidRDefault="00525B47" w:rsidP="00525B47">
      <w:pPr>
        <w:keepNext/>
        <w:widowControl w:val="0"/>
        <w:spacing w:after="0" w:line="240" w:lineRule="auto"/>
        <w:jc w:val="both"/>
        <w:rPr>
          <w:rFonts w:asciiTheme="majorBidi" w:hAnsiTheme="majorBidi" w:cstheme="majorBidi"/>
          <w:lang w:val="en-AU"/>
        </w:rPr>
      </w:pPr>
    </w:p>
    <w:p w:rsidR="00525B47" w:rsidRPr="00043489" w:rsidRDefault="00525B47" w:rsidP="00525B47">
      <w:pPr>
        <w:keepNext/>
        <w:widowControl w:val="0"/>
        <w:spacing w:after="0" w:line="240" w:lineRule="auto"/>
        <w:jc w:val="center"/>
        <w:rPr>
          <w:rFonts w:ascii="Times New Roman" w:hAnsi="Times New Roman"/>
          <w:b/>
          <w:sz w:val="24"/>
        </w:rPr>
      </w:pPr>
      <w:r w:rsidRPr="00043489">
        <w:rPr>
          <w:rFonts w:ascii="Times New Roman" w:hAnsi="Times New Roman"/>
          <w:b/>
          <w:sz w:val="24"/>
          <w:lang w:val="en-AU"/>
        </w:rPr>
        <w:t>Vayikra (Leviticus) 19:23 – 20:27</w:t>
      </w:r>
    </w:p>
    <w:p w:rsidR="00525B47" w:rsidRPr="00043489" w:rsidRDefault="00525B47" w:rsidP="00525B47">
      <w:pPr>
        <w:keepNext/>
        <w:widowControl w:val="0"/>
        <w:spacing w:after="0" w:line="240" w:lineRule="auto"/>
        <w:jc w:val="center"/>
        <w:rPr>
          <w:rFonts w:ascii="Times New Roman" w:hAnsi="Times New Roman"/>
          <w:b/>
          <w:sz w:val="24"/>
        </w:rPr>
      </w:pPr>
      <w:r w:rsidRPr="00043489">
        <w:rPr>
          <w:rFonts w:ascii="Times New Roman" w:hAnsi="Times New Roman"/>
          <w:b/>
          <w:sz w:val="24"/>
          <w:lang w:val="en-AU"/>
        </w:rPr>
        <w:t>Yeshayahu (Isaiah) 65:22 – 66:2, 4-5, 10-11</w:t>
      </w:r>
    </w:p>
    <w:p w:rsidR="00525B47" w:rsidRPr="00043489" w:rsidRDefault="00525B47" w:rsidP="00525B47">
      <w:pPr>
        <w:keepNext/>
        <w:widowControl w:val="0"/>
        <w:spacing w:after="0" w:line="240" w:lineRule="auto"/>
        <w:jc w:val="center"/>
        <w:rPr>
          <w:rFonts w:ascii="Times New Roman" w:hAnsi="Times New Roman"/>
          <w:b/>
          <w:sz w:val="24"/>
        </w:rPr>
      </w:pPr>
      <w:r w:rsidRPr="00043489">
        <w:rPr>
          <w:rFonts w:ascii="Times New Roman" w:hAnsi="Times New Roman"/>
          <w:b/>
          <w:sz w:val="24"/>
          <w:lang w:val="en-AU"/>
        </w:rPr>
        <w:t>Tehillim (Psalms) 84</w:t>
      </w:r>
    </w:p>
    <w:p w:rsidR="00525B47" w:rsidRPr="00043489" w:rsidRDefault="00525B47" w:rsidP="00525B47">
      <w:pPr>
        <w:keepNext/>
        <w:widowControl w:val="0"/>
        <w:spacing w:after="0" w:line="240" w:lineRule="auto"/>
        <w:jc w:val="center"/>
        <w:rPr>
          <w:rFonts w:ascii="Times New Roman" w:hAnsi="Times New Roman"/>
          <w:b/>
          <w:bCs/>
          <w:color w:val="A6A6A6" w:themeColor="background1" w:themeShade="A6"/>
          <w:sz w:val="24"/>
        </w:rPr>
      </w:pPr>
      <w:r w:rsidRPr="00043489">
        <w:rPr>
          <w:rFonts w:ascii="Times New Roman" w:hAnsi="Times New Roman"/>
          <w:b/>
          <w:bCs/>
          <w:sz w:val="24"/>
          <w:lang w:val="en-AU"/>
        </w:rPr>
        <w:t>2 Pet 1:16-21, Lk 16:1-13, Acts 26:24-32</w:t>
      </w:r>
    </w:p>
    <w:p w:rsidR="00525B47" w:rsidRPr="00043489" w:rsidRDefault="00525B47" w:rsidP="00525B47">
      <w:pPr>
        <w:keepNext/>
        <w:widowControl w:val="0"/>
        <w:spacing w:after="0" w:line="240" w:lineRule="auto"/>
        <w:jc w:val="both"/>
        <w:rPr>
          <w:rFonts w:ascii="Times New Roman" w:hAnsi="Times New Roman"/>
          <w:sz w:val="24"/>
        </w:rPr>
      </w:pPr>
    </w:p>
    <w:p w:rsidR="00525B47" w:rsidRPr="00043489" w:rsidRDefault="00525B47" w:rsidP="00525B47">
      <w:pPr>
        <w:keepNext/>
        <w:widowControl w:val="0"/>
        <w:spacing w:after="0" w:line="240" w:lineRule="auto"/>
        <w:jc w:val="both"/>
        <w:rPr>
          <w:rFonts w:asciiTheme="majorBidi" w:hAnsiTheme="majorBidi" w:cstheme="majorBidi"/>
          <w:b/>
        </w:rPr>
      </w:pPr>
      <w:r w:rsidRPr="00043489">
        <w:rPr>
          <w:rFonts w:asciiTheme="majorBidi" w:hAnsiTheme="majorBidi" w:cstheme="majorBidi"/>
          <w:b/>
        </w:rPr>
        <w:t>The verbal tallies between the Torah and the Ashlamata are:</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Come / Bring - </w:t>
      </w:r>
      <w:r w:rsidRPr="00043489">
        <w:rPr>
          <w:rFonts w:asciiTheme="majorBidi" w:hAnsiTheme="majorBidi" w:cstheme="majorBidi"/>
          <w:rtl/>
          <w:lang w:bidi="he-IL"/>
        </w:rPr>
        <w:t>בוא</w:t>
      </w:r>
      <w:r w:rsidRPr="00043489">
        <w:rPr>
          <w:rFonts w:asciiTheme="majorBidi" w:hAnsiTheme="majorBidi" w:cstheme="majorBidi"/>
        </w:rPr>
        <w:t>, Strong’s number 0935.</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Land / Earth - </w:t>
      </w:r>
      <w:r w:rsidRPr="00043489">
        <w:rPr>
          <w:rFonts w:asciiTheme="majorBidi" w:hAnsiTheme="majorBidi" w:cstheme="majorBidi"/>
          <w:rtl/>
          <w:lang w:bidi="he-IL"/>
        </w:rPr>
        <w:t>ארץ</w:t>
      </w:r>
      <w:r w:rsidRPr="00043489">
        <w:rPr>
          <w:rFonts w:asciiTheme="majorBidi" w:hAnsiTheme="majorBidi" w:cstheme="majorBidi"/>
        </w:rPr>
        <w:t>, Strong’s number 0776.</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Plant - </w:t>
      </w:r>
      <w:r w:rsidRPr="00043489">
        <w:rPr>
          <w:rFonts w:asciiTheme="majorBidi" w:hAnsiTheme="majorBidi" w:cstheme="majorBidi"/>
          <w:rtl/>
          <w:lang w:bidi="he-IL"/>
        </w:rPr>
        <w:t>נטע</w:t>
      </w:r>
      <w:r w:rsidRPr="00043489">
        <w:rPr>
          <w:rFonts w:asciiTheme="majorBidi" w:hAnsiTheme="majorBidi" w:cstheme="majorBidi"/>
        </w:rPr>
        <w:t>, Strong’s number 05193.</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Tree - </w:t>
      </w:r>
      <w:r w:rsidRPr="00043489">
        <w:rPr>
          <w:rFonts w:asciiTheme="majorBidi" w:hAnsiTheme="majorBidi" w:cstheme="majorBidi"/>
          <w:rtl/>
          <w:lang w:bidi="he-IL"/>
        </w:rPr>
        <w:t>עץ</w:t>
      </w:r>
      <w:r w:rsidRPr="00043489">
        <w:rPr>
          <w:rFonts w:asciiTheme="majorBidi" w:hAnsiTheme="majorBidi" w:cstheme="majorBidi"/>
        </w:rPr>
        <w:t>, Strong’s number 06086.</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Eaten / Eat - </w:t>
      </w:r>
      <w:r w:rsidRPr="00043489">
        <w:rPr>
          <w:rFonts w:asciiTheme="majorBidi" w:hAnsiTheme="majorBidi" w:cstheme="majorBidi"/>
          <w:rtl/>
          <w:lang w:bidi="he-IL"/>
        </w:rPr>
        <w:t>אכל</w:t>
      </w:r>
      <w:r w:rsidRPr="00043489">
        <w:rPr>
          <w:rFonts w:asciiTheme="majorBidi" w:hAnsiTheme="majorBidi" w:cstheme="majorBidi"/>
        </w:rPr>
        <w:t>, Strong’s number 0398.</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LORD - </w:t>
      </w:r>
      <w:r w:rsidRPr="00043489">
        <w:rPr>
          <w:rFonts w:asciiTheme="majorBidi" w:hAnsiTheme="majorBidi" w:cstheme="majorBidi"/>
          <w:rtl/>
          <w:lang w:bidi="he-IL"/>
        </w:rPr>
        <w:t>יהוה</w:t>
      </w:r>
      <w:r w:rsidRPr="00043489">
        <w:rPr>
          <w:rFonts w:asciiTheme="majorBidi" w:hAnsiTheme="majorBidi" w:cstheme="majorBidi"/>
        </w:rPr>
        <w:t>, Strong’s number 03068.</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b/>
        </w:rPr>
      </w:pPr>
      <w:r w:rsidRPr="00043489">
        <w:rPr>
          <w:rFonts w:asciiTheme="majorBidi" w:hAnsiTheme="majorBidi" w:cstheme="majorBidi"/>
          <w:b/>
        </w:rPr>
        <w:t>The verbal tallies between the Torah and the Psalm are:</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LORD - </w:t>
      </w:r>
      <w:r w:rsidRPr="00043489">
        <w:rPr>
          <w:rFonts w:asciiTheme="majorBidi" w:hAnsiTheme="majorBidi" w:cstheme="majorBidi"/>
          <w:rtl/>
          <w:lang w:bidi="he-IL"/>
        </w:rPr>
        <w:t>יהוה</w:t>
      </w:r>
      <w:r w:rsidRPr="00043489">
        <w:rPr>
          <w:rFonts w:asciiTheme="majorBidi" w:hAnsiTheme="majorBidi" w:cstheme="majorBidi"/>
        </w:rPr>
        <w:t>, Strong’s number 03068.</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Dead / Soul - </w:t>
      </w:r>
      <w:r w:rsidRPr="00043489">
        <w:rPr>
          <w:rFonts w:asciiTheme="majorBidi" w:hAnsiTheme="majorBidi" w:cstheme="majorBidi"/>
          <w:rtl/>
          <w:lang w:bidi="he-IL"/>
        </w:rPr>
        <w:t>נפש</w:t>
      </w:r>
      <w:r w:rsidRPr="00043489">
        <w:rPr>
          <w:rFonts w:asciiTheme="majorBidi" w:hAnsiTheme="majorBidi" w:cstheme="majorBidi"/>
        </w:rPr>
        <w:t>, Strong’s number 05315.</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lang w:val="en-AU"/>
        </w:rPr>
        <w:t>Vayikra (Leviticus) 19:23</w:t>
      </w:r>
      <w:r w:rsidRPr="00043489">
        <w:rPr>
          <w:rFonts w:asciiTheme="majorBidi" w:hAnsiTheme="majorBidi" w:cstheme="majorBidi"/>
        </w:rPr>
        <w:t xml:space="preserve"> And when ye shall </w:t>
      </w:r>
      <w:r w:rsidRPr="00043489">
        <w:rPr>
          <w:rFonts w:asciiTheme="majorBidi" w:hAnsiTheme="majorBidi" w:cstheme="majorBidi"/>
          <w:color w:val="C00000"/>
        </w:rPr>
        <w:t xml:space="preserve">come &lt;0935&gt; (8799) </w:t>
      </w:r>
      <w:r w:rsidRPr="00043489">
        <w:rPr>
          <w:rFonts w:asciiTheme="majorBidi" w:hAnsiTheme="majorBidi" w:cstheme="majorBidi"/>
        </w:rPr>
        <w:t xml:space="preserve">into the </w:t>
      </w:r>
      <w:r w:rsidRPr="00043489">
        <w:rPr>
          <w:rFonts w:asciiTheme="majorBidi" w:hAnsiTheme="majorBidi" w:cstheme="majorBidi"/>
          <w:color w:val="C00000"/>
        </w:rPr>
        <w:t>land &lt;0776&gt;</w:t>
      </w:r>
      <w:r w:rsidRPr="00043489">
        <w:rPr>
          <w:rFonts w:asciiTheme="majorBidi" w:hAnsiTheme="majorBidi" w:cstheme="majorBidi"/>
        </w:rPr>
        <w:t xml:space="preserve">, and shall have </w:t>
      </w:r>
      <w:r w:rsidRPr="00043489">
        <w:rPr>
          <w:rFonts w:asciiTheme="majorBidi" w:hAnsiTheme="majorBidi" w:cstheme="majorBidi"/>
          <w:color w:val="C00000"/>
        </w:rPr>
        <w:t xml:space="preserve">planted &lt;05193&gt; (8804) </w:t>
      </w:r>
      <w:r w:rsidRPr="00043489">
        <w:rPr>
          <w:rFonts w:asciiTheme="majorBidi" w:hAnsiTheme="majorBidi" w:cstheme="majorBidi"/>
        </w:rPr>
        <w:t xml:space="preserve">all manner of </w:t>
      </w:r>
      <w:r w:rsidRPr="00043489">
        <w:rPr>
          <w:rFonts w:asciiTheme="majorBidi" w:hAnsiTheme="majorBidi" w:cstheme="majorBidi"/>
          <w:color w:val="C00000"/>
        </w:rPr>
        <w:t xml:space="preserve">trees &lt;06086&gt; </w:t>
      </w:r>
      <w:r w:rsidRPr="00043489">
        <w:rPr>
          <w:rFonts w:asciiTheme="majorBidi" w:hAnsiTheme="majorBidi" w:cstheme="majorBidi"/>
        </w:rPr>
        <w:t xml:space="preserve">for food, then ye shall count the fruit thereof as uncircumcised: three years shall it be as uncircumcised unto you: it shall not be </w:t>
      </w:r>
      <w:r w:rsidRPr="00043489">
        <w:rPr>
          <w:rFonts w:asciiTheme="majorBidi" w:hAnsiTheme="majorBidi" w:cstheme="majorBidi"/>
          <w:color w:val="C00000"/>
        </w:rPr>
        <w:t>eaten &lt;0398&gt; (8735)</w:t>
      </w:r>
      <w:r w:rsidRPr="00043489">
        <w:rPr>
          <w:rFonts w:asciiTheme="majorBidi" w:hAnsiTheme="majorBidi" w:cstheme="majorBidi"/>
        </w:rPr>
        <w:t xml:space="preserve"> of. 24  But in the fourth year all the fruit thereof shall be holy to praise the </w:t>
      </w:r>
      <w:r w:rsidRPr="00043489">
        <w:rPr>
          <w:rFonts w:asciiTheme="majorBidi" w:hAnsiTheme="majorBidi" w:cstheme="majorBidi"/>
          <w:color w:val="C00000"/>
        </w:rPr>
        <w:t xml:space="preserve">LORD &lt;03068&gt; </w:t>
      </w:r>
      <w:r w:rsidRPr="00043489">
        <w:rPr>
          <w:rFonts w:asciiTheme="majorBidi" w:hAnsiTheme="majorBidi" w:cstheme="majorBidi"/>
        </w:rPr>
        <w:t>withal.</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rPr>
        <w:t xml:space="preserve">28 Ye shall not make any cuttings in your flesh for the </w:t>
      </w:r>
      <w:r w:rsidRPr="00043489">
        <w:rPr>
          <w:rFonts w:asciiTheme="majorBidi" w:hAnsiTheme="majorBidi" w:cstheme="majorBidi"/>
          <w:color w:val="C00000"/>
        </w:rPr>
        <w:t>dead &lt;05315&gt;</w:t>
      </w:r>
      <w:r w:rsidRPr="00043489">
        <w:rPr>
          <w:rFonts w:asciiTheme="majorBidi" w:hAnsiTheme="majorBidi" w:cstheme="majorBidi"/>
        </w:rPr>
        <w:t xml:space="preserve">, nor print any marks upon you: I am the </w:t>
      </w:r>
      <w:r w:rsidRPr="00043489">
        <w:rPr>
          <w:rFonts w:asciiTheme="majorBidi" w:hAnsiTheme="majorBidi" w:cstheme="majorBidi"/>
          <w:color w:val="C00000"/>
        </w:rPr>
        <w:t>LORD &lt;03068&gt;</w:t>
      </w:r>
      <w:r w:rsidRPr="00043489">
        <w:rPr>
          <w:rFonts w:asciiTheme="majorBidi" w:hAnsiTheme="majorBidi" w:cstheme="majorBidi"/>
        </w:rPr>
        <w:t>.</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lang w:val="en-AU"/>
        </w:rPr>
        <w:t xml:space="preserve">Yehayahu (Isaiah) </w:t>
      </w:r>
      <w:r w:rsidRPr="00043489">
        <w:rPr>
          <w:rFonts w:asciiTheme="majorBidi" w:hAnsiTheme="majorBidi" w:cstheme="majorBidi"/>
          <w:b/>
        </w:rPr>
        <w:t>65:22</w:t>
      </w:r>
      <w:r w:rsidRPr="00043489">
        <w:rPr>
          <w:rFonts w:asciiTheme="majorBidi" w:hAnsiTheme="majorBidi" w:cstheme="majorBidi"/>
        </w:rPr>
        <w:t xml:space="preserve"> They shall not build, and another inhabit; they shall not </w:t>
      </w:r>
      <w:r w:rsidRPr="00043489">
        <w:rPr>
          <w:rFonts w:asciiTheme="majorBidi" w:hAnsiTheme="majorBidi" w:cstheme="majorBidi"/>
          <w:color w:val="C00000"/>
        </w:rPr>
        <w:t>plant &lt;05193&gt; (8799)</w:t>
      </w:r>
      <w:r w:rsidRPr="00043489">
        <w:rPr>
          <w:rFonts w:asciiTheme="majorBidi" w:hAnsiTheme="majorBidi" w:cstheme="majorBidi"/>
        </w:rPr>
        <w:t xml:space="preserve">, and another </w:t>
      </w:r>
      <w:r w:rsidRPr="00043489">
        <w:rPr>
          <w:rFonts w:asciiTheme="majorBidi" w:hAnsiTheme="majorBidi" w:cstheme="majorBidi"/>
          <w:color w:val="C00000"/>
        </w:rPr>
        <w:t>eat &lt;0398&gt; (8799)</w:t>
      </w:r>
      <w:r w:rsidRPr="00043489">
        <w:rPr>
          <w:rFonts w:asciiTheme="majorBidi" w:hAnsiTheme="majorBidi" w:cstheme="majorBidi"/>
        </w:rPr>
        <w:t xml:space="preserve">: for as the days of a </w:t>
      </w:r>
      <w:r w:rsidRPr="00043489">
        <w:rPr>
          <w:rFonts w:asciiTheme="majorBidi" w:hAnsiTheme="majorBidi" w:cstheme="majorBidi"/>
          <w:color w:val="C00000"/>
        </w:rPr>
        <w:t xml:space="preserve">tree &lt;06086&gt; </w:t>
      </w:r>
      <w:r w:rsidRPr="00043489">
        <w:rPr>
          <w:rFonts w:asciiTheme="majorBidi" w:hAnsiTheme="majorBidi" w:cstheme="majorBidi"/>
        </w:rPr>
        <w:t>are the days of my people, and mine elect shall long enjoy the work of their hands.</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lang w:val="en-AU"/>
        </w:rPr>
        <w:t xml:space="preserve">Yehayahu (Isaiah) </w:t>
      </w:r>
      <w:r w:rsidRPr="00043489">
        <w:rPr>
          <w:rFonts w:asciiTheme="majorBidi" w:hAnsiTheme="majorBidi" w:cstheme="majorBidi"/>
          <w:b/>
        </w:rPr>
        <w:t>66:1</w:t>
      </w:r>
      <w:r w:rsidRPr="00043489">
        <w:rPr>
          <w:rFonts w:asciiTheme="majorBidi" w:hAnsiTheme="majorBidi" w:cstheme="majorBidi"/>
        </w:rPr>
        <w:t xml:space="preserve"> Thus saith the </w:t>
      </w:r>
      <w:r w:rsidRPr="00043489">
        <w:rPr>
          <w:rFonts w:asciiTheme="majorBidi" w:hAnsiTheme="majorBidi" w:cstheme="majorBidi"/>
          <w:color w:val="C00000"/>
        </w:rPr>
        <w:t>LORD &lt;03068&gt;</w:t>
      </w:r>
      <w:r w:rsidRPr="00043489">
        <w:rPr>
          <w:rFonts w:asciiTheme="majorBidi" w:hAnsiTheme="majorBidi" w:cstheme="majorBidi"/>
        </w:rPr>
        <w:t xml:space="preserve">, The heaven is my throne, and the </w:t>
      </w:r>
      <w:r w:rsidRPr="00043489">
        <w:rPr>
          <w:rFonts w:asciiTheme="majorBidi" w:hAnsiTheme="majorBidi" w:cstheme="majorBidi"/>
          <w:color w:val="C00000"/>
        </w:rPr>
        <w:t xml:space="preserve">earth &lt;0776&gt; </w:t>
      </w:r>
      <w:r w:rsidRPr="00043489">
        <w:rPr>
          <w:rFonts w:asciiTheme="majorBidi" w:hAnsiTheme="majorBidi" w:cstheme="majorBidi"/>
        </w:rPr>
        <w:t>is my footstool: where is the house that ye build unto me? and where is the place of my rest?</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lang w:val="en-AU"/>
        </w:rPr>
        <w:t xml:space="preserve">Yehayahu (Isaiah) </w:t>
      </w:r>
      <w:r w:rsidRPr="00043489">
        <w:rPr>
          <w:rFonts w:asciiTheme="majorBidi" w:hAnsiTheme="majorBidi" w:cstheme="majorBidi"/>
          <w:b/>
        </w:rPr>
        <w:t>66:4</w:t>
      </w:r>
      <w:r w:rsidRPr="00043489">
        <w:rPr>
          <w:rFonts w:asciiTheme="majorBidi" w:hAnsiTheme="majorBidi" w:cstheme="majorBidi"/>
        </w:rPr>
        <w:t xml:space="preserve"> I also will choose their delusions, and will </w:t>
      </w:r>
      <w:r w:rsidRPr="00043489">
        <w:rPr>
          <w:rFonts w:asciiTheme="majorBidi" w:hAnsiTheme="majorBidi" w:cstheme="majorBidi"/>
          <w:color w:val="C00000"/>
        </w:rPr>
        <w:t xml:space="preserve">bring &lt;0935&gt; (8686) </w:t>
      </w:r>
      <w:r w:rsidRPr="00043489">
        <w:rPr>
          <w:rFonts w:asciiTheme="majorBidi" w:hAnsiTheme="majorBidi" w:cstheme="majorBidi"/>
        </w:rPr>
        <w:t>their fears upon them; because when I called, none did answer; when I spake, they did not hear: but they did evil before mine eyes, and chose that in which I delighted not.</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lang w:val="en-AU"/>
        </w:rPr>
        <w:t>Tehillim (Psalms) 84</w:t>
      </w:r>
      <w:r w:rsidRPr="00043489">
        <w:rPr>
          <w:rFonts w:asciiTheme="majorBidi" w:hAnsiTheme="majorBidi" w:cstheme="majorBidi"/>
          <w:b/>
        </w:rPr>
        <w:t>:1</w:t>
      </w:r>
      <w:r w:rsidRPr="00043489">
        <w:rPr>
          <w:rFonts w:asciiTheme="majorBidi" w:hAnsiTheme="majorBidi" w:cstheme="majorBidi"/>
        </w:rPr>
        <w:t xml:space="preserve"> « To the chief Musician upon Gittith, A Psalm for the sons of Korah. » How amiable are thy tabernacles, O </w:t>
      </w:r>
      <w:r w:rsidRPr="00043489">
        <w:rPr>
          <w:rFonts w:asciiTheme="majorBidi" w:hAnsiTheme="majorBidi" w:cstheme="majorBidi"/>
          <w:color w:val="C00000"/>
        </w:rPr>
        <w:t xml:space="preserve">LORD &lt;03068&gt; </w:t>
      </w:r>
      <w:r w:rsidRPr="00043489">
        <w:rPr>
          <w:rFonts w:asciiTheme="majorBidi" w:hAnsiTheme="majorBidi" w:cstheme="majorBidi"/>
        </w:rPr>
        <w:t>of hosts!</w:t>
      </w:r>
    </w:p>
    <w:p w:rsidR="00525B47" w:rsidRPr="00043489" w:rsidRDefault="00525B47" w:rsidP="00525B47">
      <w:pPr>
        <w:keepNext/>
        <w:widowControl w:val="0"/>
        <w:spacing w:after="0" w:line="240" w:lineRule="auto"/>
        <w:jc w:val="both"/>
        <w:rPr>
          <w:rFonts w:asciiTheme="majorBidi" w:hAnsiTheme="majorBidi" w:cstheme="majorBidi"/>
        </w:rPr>
      </w:pPr>
      <w:r w:rsidRPr="00043489">
        <w:rPr>
          <w:rFonts w:asciiTheme="majorBidi" w:hAnsiTheme="majorBidi" w:cstheme="majorBidi"/>
          <w:b/>
          <w:lang w:val="en-AU"/>
        </w:rPr>
        <w:t xml:space="preserve">Tehillim (Psalms) </w:t>
      </w:r>
      <w:r w:rsidRPr="00043489">
        <w:rPr>
          <w:rFonts w:asciiTheme="majorBidi" w:hAnsiTheme="majorBidi" w:cstheme="majorBidi"/>
          <w:b/>
        </w:rPr>
        <w:t>84:2</w:t>
      </w:r>
      <w:r w:rsidRPr="00043489">
        <w:rPr>
          <w:rFonts w:asciiTheme="majorBidi" w:hAnsiTheme="majorBidi" w:cstheme="majorBidi"/>
        </w:rPr>
        <w:t xml:space="preserve"> My </w:t>
      </w:r>
      <w:r w:rsidRPr="00043489">
        <w:rPr>
          <w:rFonts w:asciiTheme="majorBidi" w:hAnsiTheme="majorBidi" w:cstheme="majorBidi"/>
          <w:color w:val="C00000"/>
        </w:rPr>
        <w:t xml:space="preserve">soul &lt;05315&gt; </w:t>
      </w:r>
      <w:r w:rsidRPr="00043489">
        <w:rPr>
          <w:rFonts w:asciiTheme="majorBidi" w:hAnsiTheme="majorBidi" w:cstheme="majorBidi"/>
        </w:rPr>
        <w:t xml:space="preserve">longeth, yea, even fainteth for the courts of the </w:t>
      </w:r>
      <w:r w:rsidRPr="00043489">
        <w:rPr>
          <w:rFonts w:asciiTheme="majorBidi" w:hAnsiTheme="majorBidi" w:cstheme="majorBidi"/>
          <w:color w:val="C00000"/>
        </w:rPr>
        <w:t>LORD &lt;03068&gt;</w:t>
      </w:r>
      <w:r w:rsidRPr="00043489">
        <w:rPr>
          <w:rFonts w:asciiTheme="majorBidi" w:hAnsiTheme="majorBidi" w:cstheme="majorBidi"/>
        </w:rPr>
        <w:t>: my heart and my flesh crieth out for the living God.</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Century Schoolbook" w:hAnsi="Century Schoolbook" w:cstheme="majorBidi"/>
          <w:b/>
          <w:bCs/>
          <w:sz w:val="28"/>
          <w:szCs w:val="28"/>
        </w:rPr>
      </w:pPr>
      <w:r w:rsidRPr="00043489">
        <w:rPr>
          <w:rFonts w:ascii="Century Schoolbook" w:hAnsi="Century Schoolbook" w:cstheme="majorBidi"/>
          <w:b/>
          <w:bCs/>
          <w:sz w:val="28"/>
          <w:szCs w:val="28"/>
        </w:rPr>
        <w:t>Hebrew:</w:t>
      </w:r>
    </w:p>
    <w:p w:rsidR="00525B47" w:rsidRPr="00043489" w:rsidRDefault="00525B47" w:rsidP="00525B47">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49"/>
        <w:gridCol w:w="1566"/>
        <w:gridCol w:w="1028"/>
        <w:gridCol w:w="2077"/>
      </w:tblGrid>
      <w:tr w:rsidR="00525B47" w:rsidRPr="00043489" w:rsidTr="00A92A50">
        <w:trPr>
          <w:trHeight w:val="20"/>
          <w:tblHeader/>
          <w:jc w:val="center"/>
        </w:trPr>
        <w:tc>
          <w:tcPr>
            <w:tcW w:w="0" w:type="auto"/>
            <w:shd w:val="clear" w:color="auto" w:fill="E5B8B7" w:themeFill="accent2"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Hebrew</w:t>
            </w:r>
          </w:p>
        </w:tc>
        <w:tc>
          <w:tcPr>
            <w:tcW w:w="0" w:type="auto"/>
            <w:shd w:val="clear" w:color="auto" w:fill="E5B8B7" w:themeFill="accent2"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English</w:t>
            </w:r>
          </w:p>
        </w:tc>
        <w:tc>
          <w:tcPr>
            <w:tcW w:w="0" w:type="auto"/>
            <w:shd w:val="clear" w:color="auto" w:fill="E5B8B7" w:themeFill="accent2"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Torah Seder</w:t>
            </w:r>
          </w:p>
          <w:p w:rsidR="00525B47" w:rsidRPr="00043489" w:rsidRDefault="00525B47" w:rsidP="00A92A50">
            <w:pPr>
              <w:keepNext/>
              <w:widowControl w:val="0"/>
              <w:spacing w:after="0" w:line="240" w:lineRule="auto"/>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Lev 19:23 – 20:27</w:t>
            </w:r>
          </w:p>
        </w:tc>
        <w:tc>
          <w:tcPr>
            <w:tcW w:w="0" w:type="auto"/>
            <w:shd w:val="clear" w:color="auto" w:fill="E5B8B7" w:themeFill="accent2"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Psalms </w:t>
            </w:r>
          </w:p>
          <w:p w:rsidR="00525B47" w:rsidRPr="00043489" w:rsidRDefault="00525B47" w:rsidP="00A92A50">
            <w:pPr>
              <w:keepNext/>
              <w:widowControl w:val="0"/>
              <w:spacing w:after="0" w:line="240" w:lineRule="auto"/>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Ps 84:1-12</w:t>
            </w:r>
          </w:p>
        </w:tc>
        <w:tc>
          <w:tcPr>
            <w:tcW w:w="0" w:type="auto"/>
            <w:shd w:val="clear" w:color="auto" w:fill="E5B8B7" w:themeFill="accent2"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Ashlamatah</w:t>
            </w:r>
          </w:p>
          <w:p w:rsidR="00525B47" w:rsidRPr="00043489" w:rsidRDefault="00525B47" w:rsidP="00A92A50">
            <w:pPr>
              <w:keepNext/>
              <w:widowControl w:val="0"/>
              <w:spacing w:after="0" w:line="240" w:lineRule="auto"/>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Is 65:22–66:2, 4-5, 10-11</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bhea'</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love</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19:34</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66:10</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xa'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brother</w:t>
            </w:r>
          </w:p>
        </w:tc>
        <w:tc>
          <w:tcPr>
            <w:tcW w:w="0" w:type="auto"/>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20:21</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lastRenderedPageBreak/>
              <w:t xml:space="preserve"> lk;a'</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eat</w:t>
            </w:r>
          </w:p>
        </w:tc>
        <w:tc>
          <w:tcPr>
            <w:tcW w:w="0" w:type="auto"/>
            <w:shd w:val="clear" w:color="auto" w:fill="auto"/>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19:23</w:t>
            </w:r>
            <w:r w:rsidRPr="00043489">
              <w:rPr>
                <w:rFonts w:ascii="Arial Narrow" w:eastAsia="Times New Roman" w:hAnsi="Arial Narrow" w:cs="Times New Roman"/>
                <w:color w:val="000000"/>
                <w:sz w:val="20"/>
                <w:szCs w:val="20"/>
                <w:lang w:bidi="he-IL"/>
              </w:rPr>
              <w:br/>
              <w:t>Lev 19:25</w:t>
            </w:r>
            <w:r w:rsidRPr="00043489">
              <w:rPr>
                <w:rFonts w:ascii="Arial Narrow" w:eastAsia="Times New Roman" w:hAnsi="Arial Narrow" w:cs="Times New Roman"/>
                <w:color w:val="000000"/>
                <w:sz w:val="20"/>
                <w:szCs w:val="20"/>
                <w:lang w:bidi="he-IL"/>
              </w:rPr>
              <w:br/>
              <w:t>Lev 19:26</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65:22</w:t>
            </w:r>
            <w:r w:rsidRPr="00043489">
              <w:rPr>
                <w:rFonts w:ascii="Arial Narrow" w:eastAsia="Times New Roman" w:hAnsi="Arial Narrow" w:cs="Times New Roman"/>
                <w:color w:val="000000"/>
                <w:sz w:val="20"/>
                <w:szCs w:val="20"/>
                <w:lang w:bidi="he-IL"/>
              </w:rPr>
              <w:br/>
              <w:t>Isa 65:25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hL,ae</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these</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20:23</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66:2</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~yhil{a/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GOD</w:t>
            </w:r>
          </w:p>
        </w:tc>
        <w:tc>
          <w:tcPr>
            <w:tcW w:w="0" w:type="auto"/>
            <w:shd w:val="clear" w:color="auto" w:fill="auto"/>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19:25</w:t>
            </w:r>
            <w:r w:rsidRPr="00043489">
              <w:rPr>
                <w:rFonts w:ascii="Arial Narrow" w:eastAsia="Times New Roman" w:hAnsi="Arial Narrow" w:cs="Times New Roman"/>
                <w:color w:val="000000"/>
                <w:sz w:val="20"/>
                <w:szCs w:val="20"/>
                <w:lang w:bidi="he-IL"/>
              </w:rPr>
              <w:br/>
              <w:t>Lev 19:31</w:t>
            </w:r>
            <w:r w:rsidRPr="00043489">
              <w:rPr>
                <w:rFonts w:ascii="Arial Narrow" w:eastAsia="Times New Roman" w:hAnsi="Arial Narrow" w:cs="Times New Roman"/>
                <w:color w:val="000000"/>
                <w:sz w:val="20"/>
                <w:szCs w:val="20"/>
                <w:lang w:bidi="he-IL"/>
              </w:rPr>
              <w:br/>
              <w:t>Lev 19:32</w:t>
            </w:r>
            <w:r w:rsidRPr="00043489">
              <w:rPr>
                <w:rFonts w:ascii="Arial Narrow" w:eastAsia="Times New Roman" w:hAnsi="Arial Narrow" w:cs="Times New Roman"/>
                <w:color w:val="000000"/>
                <w:sz w:val="20"/>
                <w:szCs w:val="20"/>
                <w:lang w:bidi="he-IL"/>
              </w:rPr>
              <w:br/>
              <w:t>Lev 19:34</w:t>
            </w:r>
            <w:r w:rsidRPr="00043489">
              <w:rPr>
                <w:rFonts w:ascii="Arial Narrow" w:eastAsia="Times New Roman" w:hAnsi="Arial Narrow" w:cs="Times New Roman"/>
                <w:color w:val="000000"/>
                <w:sz w:val="20"/>
                <w:szCs w:val="20"/>
                <w:lang w:bidi="he-IL"/>
              </w:rPr>
              <w:br/>
              <w:t>Lev 19:36</w:t>
            </w:r>
            <w:r w:rsidRPr="00043489">
              <w:rPr>
                <w:rFonts w:ascii="Arial Narrow" w:eastAsia="Times New Roman" w:hAnsi="Arial Narrow" w:cs="Times New Roman"/>
                <w:color w:val="000000"/>
                <w:sz w:val="20"/>
                <w:szCs w:val="20"/>
                <w:lang w:bidi="he-IL"/>
              </w:rPr>
              <w:br/>
              <w:t>Lev 20:7</w:t>
            </w:r>
            <w:r w:rsidRPr="00043489">
              <w:rPr>
                <w:rFonts w:ascii="Arial Narrow" w:eastAsia="Times New Roman" w:hAnsi="Arial Narrow" w:cs="Times New Roman"/>
                <w:color w:val="000000"/>
                <w:sz w:val="20"/>
                <w:szCs w:val="20"/>
                <w:lang w:bidi="he-IL"/>
              </w:rPr>
              <w:br/>
              <w:t>Lev 20:24</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84:3</w:t>
            </w:r>
            <w:r w:rsidRPr="00043489">
              <w:rPr>
                <w:rFonts w:ascii="Arial Narrow" w:eastAsia="Times New Roman" w:hAnsi="Arial Narrow" w:cs="Times New Roman"/>
                <w:color w:val="000000"/>
                <w:sz w:val="20"/>
                <w:szCs w:val="20"/>
                <w:lang w:bidi="he-IL"/>
              </w:rPr>
              <w:br/>
              <w:t>Ps 84:7</w:t>
            </w:r>
            <w:r w:rsidRPr="00043489">
              <w:rPr>
                <w:rFonts w:ascii="Arial Narrow" w:eastAsia="Times New Roman" w:hAnsi="Arial Narrow" w:cs="Times New Roman"/>
                <w:color w:val="000000"/>
                <w:sz w:val="20"/>
                <w:szCs w:val="20"/>
                <w:lang w:bidi="he-IL"/>
              </w:rPr>
              <w:br/>
              <w:t>Ps 84:8</w:t>
            </w:r>
            <w:r w:rsidRPr="00043489">
              <w:rPr>
                <w:rFonts w:ascii="Arial Narrow" w:eastAsia="Times New Roman" w:hAnsi="Arial Narrow" w:cs="Times New Roman"/>
                <w:color w:val="000000"/>
                <w:sz w:val="20"/>
                <w:szCs w:val="20"/>
                <w:lang w:bidi="he-IL"/>
              </w:rPr>
              <w:br/>
              <w:t>Ps 84:9</w:t>
            </w:r>
            <w:r w:rsidRPr="00043489">
              <w:rPr>
                <w:rFonts w:ascii="Arial Narrow" w:eastAsia="Times New Roman" w:hAnsi="Arial Narrow" w:cs="Times New Roman"/>
                <w:color w:val="000000"/>
                <w:sz w:val="20"/>
                <w:szCs w:val="20"/>
                <w:lang w:bidi="he-IL"/>
              </w:rPr>
              <w:br/>
              <w:t>Ps 84:10</w:t>
            </w:r>
            <w:r w:rsidRPr="00043489">
              <w:rPr>
                <w:rFonts w:ascii="Arial Narrow" w:eastAsia="Times New Roman" w:hAnsi="Arial Narrow" w:cs="Times New Roman"/>
                <w:color w:val="000000"/>
                <w:sz w:val="20"/>
                <w:szCs w:val="20"/>
                <w:lang w:bidi="he-IL"/>
              </w:rPr>
              <w:br/>
              <w:t>Ps 84:11</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rm;a'</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saying</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20:1</w:t>
            </w:r>
            <w:r w:rsidRPr="00043489">
              <w:rPr>
                <w:rFonts w:ascii="Arial Narrow" w:eastAsia="Times New Roman" w:hAnsi="Arial Narrow" w:cs="Times New Roman"/>
                <w:color w:val="000000"/>
                <w:sz w:val="20"/>
                <w:szCs w:val="20"/>
                <w:lang w:bidi="he-IL"/>
              </w:rPr>
              <w:br/>
              <w:t>Lev 20:2</w:t>
            </w:r>
            <w:r w:rsidRPr="00043489">
              <w:rPr>
                <w:rFonts w:ascii="Arial Narrow" w:eastAsia="Times New Roman" w:hAnsi="Arial Narrow" w:cs="Times New Roman"/>
                <w:color w:val="000000"/>
                <w:sz w:val="20"/>
                <w:szCs w:val="20"/>
                <w:lang w:bidi="he-IL"/>
              </w:rPr>
              <w:br/>
              <w:t>Lev 20:24</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65:25</w:t>
            </w:r>
            <w:r w:rsidRPr="00043489">
              <w:rPr>
                <w:rFonts w:ascii="Arial Narrow" w:eastAsia="Times New Roman" w:hAnsi="Arial Narrow" w:cs="Times New Roman"/>
                <w:color w:val="000000"/>
                <w:sz w:val="20"/>
                <w:szCs w:val="20"/>
                <w:lang w:bidi="he-IL"/>
              </w:rPr>
              <w:br/>
              <w:t>Isa 66:1</w:t>
            </w:r>
            <w:r w:rsidRPr="00043489">
              <w:rPr>
                <w:rFonts w:ascii="Arial Narrow" w:eastAsia="Times New Roman" w:hAnsi="Arial Narrow" w:cs="Times New Roman"/>
                <w:color w:val="000000"/>
                <w:sz w:val="20"/>
                <w:szCs w:val="20"/>
                <w:lang w:bidi="he-IL"/>
              </w:rPr>
              <w:br/>
              <w:t>Isa 66:5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#r,a,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land, earth</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19:23</w:t>
            </w:r>
            <w:r w:rsidRPr="00043489">
              <w:rPr>
                <w:rFonts w:ascii="Arial Narrow" w:eastAsia="Times New Roman" w:hAnsi="Arial Narrow" w:cs="Times New Roman"/>
                <w:color w:val="000000"/>
                <w:sz w:val="20"/>
                <w:szCs w:val="20"/>
                <w:lang w:bidi="he-IL"/>
              </w:rPr>
              <w:br/>
              <w:t>Lev 19:29</w:t>
            </w:r>
            <w:r w:rsidRPr="00043489">
              <w:rPr>
                <w:rFonts w:ascii="Arial Narrow" w:eastAsia="Times New Roman" w:hAnsi="Arial Narrow" w:cs="Times New Roman"/>
                <w:color w:val="000000"/>
                <w:sz w:val="20"/>
                <w:szCs w:val="20"/>
                <w:lang w:bidi="he-IL"/>
              </w:rPr>
              <w:br/>
              <w:t>Lev 19:33</w:t>
            </w:r>
            <w:r w:rsidRPr="00043489">
              <w:rPr>
                <w:rFonts w:ascii="Arial Narrow" w:eastAsia="Times New Roman" w:hAnsi="Arial Narrow" w:cs="Times New Roman"/>
                <w:color w:val="000000"/>
                <w:sz w:val="20"/>
                <w:szCs w:val="20"/>
                <w:lang w:bidi="he-IL"/>
              </w:rPr>
              <w:br/>
              <w:t>Lev 19:34</w:t>
            </w:r>
            <w:r w:rsidRPr="00043489">
              <w:rPr>
                <w:rFonts w:ascii="Arial Narrow" w:eastAsia="Times New Roman" w:hAnsi="Arial Narrow" w:cs="Times New Roman"/>
                <w:color w:val="000000"/>
                <w:sz w:val="20"/>
                <w:szCs w:val="20"/>
                <w:lang w:bidi="he-IL"/>
              </w:rPr>
              <w:br/>
              <w:t>Lev 19:36</w:t>
            </w:r>
            <w:r w:rsidRPr="00043489">
              <w:rPr>
                <w:rFonts w:ascii="Arial Narrow" w:eastAsia="Times New Roman" w:hAnsi="Arial Narrow" w:cs="Times New Roman"/>
                <w:color w:val="000000"/>
                <w:sz w:val="20"/>
                <w:szCs w:val="20"/>
                <w:lang w:bidi="he-IL"/>
              </w:rPr>
              <w:br/>
              <w:t>Lev 20:2</w:t>
            </w:r>
            <w:r w:rsidRPr="00043489">
              <w:rPr>
                <w:rFonts w:ascii="Arial Narrow" w:eastAsia="Times New Roman" w:hAnsi="Arial Narrow" w:cs="Times New Roman"/>
                <w:color w:val="000000"/>
                <w:sz w:val="20"/>
                <w:szCs w:val="20"/>
                <w:lang w:bidi="he-IL"/>
              </w:rPr>
              <w:br/>
              <w:t>Lev 20:4</w:t>
            </w:r>
            <w:r w:rsidRPr="00043489">
              <w:rPr>
                <w:rFonts w:ascii="Arial Narrow" w:eastAsia="Times New Roman" w:hAnsi="Arial Narrow" w:cs="Times New Roman"/>
                <w:color w:val="000000"/>
                <w:sz w:val="20"/>
                <w:szCs w:val="20"/>
                <w:lang w:bidi="he-IL"/>
              </w:rPr>
              <w:br/>
              <w:t>Lev 20:22</w:t>
            </w:r>
            <w:r w:rsidRPr="00043489">
              <w:rPr>
                <w:rFonts w:ascii="Arial Narrow" w:eastAsia="Times New Roman" w:hAnsi="Arial Narrow" w:cs="Times New Roman"/>
                <w:color w:val="000000"/>
                <w:sz w:val="20"/>
                <w:szCs w:val="20"/>
                <w:lang w:bidi="he-IL"/>
              </w:rPr>
              <w:br/>
              <w:t>Lev 20:24</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66:1</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rv,a]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who, which</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19:36</w:t>
            </w:r>
            <w:r w:rsidRPr="00043489">
              <w:rPr>
                <w:rFonts w:ascii="Arial Narrow" w:eastAsia="Times New Roman" w:hAnsi="Arial Narrow" w:cs="Times New Roman"/>
                <w:color w:val="000000"/>
                <w:sz w:val="20"/>
                <w:szCs w:val="20"/>
                <w:lang w:bidi="he-IL"/>
              </w:rPr>
              <w:br/>
              <w:t>Lev 20:2</w:t>
            </w:r>
            <w:r w:rsidRPr="00043489">
              <w:rPr>
                <w:rFonts w:ascii="Arial Narrow" w:eastAsia="Times New Roman" w:hAnsi="Arial Narrow" w:cs="Times New Roman"/>
                <w:color w:val="000000"/>
                <w:sz w:val="20"/>
                <w:szCs w:val="20"/>
                <w:lang w:bidi="he-IL"/>
              </w:rPr>
              <w:br/>
              <w:t>Lev 20:6</w:t>
            </w:r>
            <w:r w:rsidRPr="00043489">
              <w:rPr>
                <w:rFonts w:ascii="Arial Narrow" w:eastAsia="Times New Roman" w:hAnsi="Arial Narrow" w:cs="Times New Roman"/>
                <w:color w:val="000000"/>
                <w:sz w:val="20"/>
                <w:szCs w:val="20"/>
                <w:lang w:bidi="he-IL"/>
              </w:rPr>
              <w:br/>
              <w:t>Lev 20:9</w:t>
            </w:r>
            <w:r w:rsidRPr="00043489">
              <w:rPr>
                <w:rFonts w:ascii="Arial Narrow" w:eastAsia="Times New Roman" w:hAnsi="Arial Narrow" w:cs="Times New Roman"/>
                <w:color w:val="000000"/>
                <w:sz w:val="20"/>
                <w:szCs w:val="20"/>
                <w:lang w:bidi="he-IL"/>
              </w:rPr>
              <w:br/>
              <w:t>Lev 20:10</w:t>
            </w:r>
            <w:r w:rsidRPr="00043489">
              <w:rPr>
                <w:rFonts w:ascii="Arial Narrow" w:eastAsia="Times New Roman" w:hAnsi="Arial Narrow" w:cs="Times New Roman"/>
                <w:color w:val="000000"/>
                <w:sz w:val="20"/>
                <w:szCs w:val="20"/>
                <w:lang w:bidi="he-IL"/>
              </w:rPr>
              <w:br/>
              <w:t>Lev 20:11</w:t>
            </w:r>
            <w:r w:rsidRPr="00043489">
              <w:rPr>
                <w:rFonts w:ascii="Arial Narrow" w:eastAsia="Times New Roman" w:hAnsi="Arial Narrow" w:cs="Times New Roman"/>
                <w:color w:val="000000"/>
                <w:sz w:val="20"/>
                <w:szCs w:val="20"/>
                <w:lang w:bidi="he-IL"/>
              </w:rPr>
              <w:br/>
              <w:t>Lev 20:12</w:t>
            </w:r>
            <w:r w:rsidRPr="00043489">
              <w:rPr>
                <w:rFonts w:ascii="Arial Narrow" w:eastAsia="Times New Roman" w:hAnsi="Arial Narrow" w:cs="Times New Roman"/>
                <w:color w:val="000000"/>
                <w:sz w:val="20"/>
                <w:szCs w:val="20"/>
                <w:lang w:bidi="he-IL"/>
              </w:rPr>
              <w:br/>
              <w:t>Lev 20:13</w:t>
            </w:r>
            <w:r w:rsidRPr="00043489">
              <w:rPr>
                <w:rFonts w:ascii="Arial Narrow" w:eastAsia="Times New Roman" w:hAnsi="Arial Narrow" w:cs="Times New Roman"/>
                <w:color w:val="000000"/>
                <w:sz w:val="20"/>
                <w:szCs w:val="20"/>
                <w:lang w:bidi="he-IL"/>
              </w:rPr>
              <w:br/>
              <w:t>Lev 20:14</w:t>
            </w:r>
            <w:r w:rsidRPr="00043489">
              <w:rPr>
                <w:rFonts w:ascii="Arial Narrow" w:eastAsia="Times New Roman" w:hAnsi="Arial Narrow" w:cs="Times New Roman"/>
                <w:color w:val="000000"/>
                <w:sz w:val="20"/>
                <w:szCs w:val="20"/>
                <w:lang w:bidi="he-IL"/>
              </w:rPr>
              <w:br/>
              <w:t>Lev 20:15</w:t>
            </w:r>
            <w:r w:rsidRPr="00043489">
              <w:rPr>
                <w:rFonts w:ascii="Arial Narrow" w:eastAsia="Times New Roman" w:hAnsi="Arial Narrow" w:cs="Times New Roman"/>
                <w:color w:val="000000"/>
                <w:sz w:val="20"/>
                <w:szCs w:val="20"/>
                <w:lang w:bidi="he-IL"/>
              </w:rPr>
              <w:br/>
              <w:t>Lev 20:16</w:t>
            </w:r>
            <w:r w:rsidRPr="00043489">
              <w:rPr>
                <w:rFonts w:ascii="Arial Narrow" w:eastAsia="Times New Roman" w:hAnsi="Arial Narrow" w:cs="Times New Roman"/>
                <w:color w:val="000000"/>
                <w:sz w:val="20"/>
                <w:szCs w:val="20"/>
                <w:lang w:bidi="he-IL"/>
              </w:rPr>
              <w:br/>
              <w:t>Lev 20:17</w:t>
            </w:r>
            <w:r w:rsidRPr="00043489">
              <w:rPr>
                <w:rFonts w:ascii="Arial Narrow" w:eastAsia="Times New Roman" w:hAnsi="Arial Narrow" w:cs="Times New Roman"/>
                <w:color w:val="000000"/>
                <w:sz w:val="20"/>
                <w:szCs w:val="20"/>
                <w:lang w:bidi="he-IL"/>
              </w:rPr>
              <w:br/>
              <w:t>Lev 20:18</w:t>
            </w:r>
            <w:r w:rsidRPr="00043489">
              <w:rPr>
                <w:rFonts w:ascii="Arial Narrow" w:eastAsia="Times New Roman" w:hAnsi="Arial Narrow" w:cs="Times New Roman"/>
                <w:color w:val="000000"/>
                <w:sz w:val="20"/>
                <w:szCs w:val="20"/>
                <w:lang w:bidi="he-IL"/>
              </w:rPr>
              <w:br/>
              <w:t>Lev 20:20</w:t>
            </w:r>
            <w:r w:rsidRPr="00043489">
              <w:rPr>
                <w:rFonts w:ascii="Arial Narrow" w:eastAsia="Times New Roman" w:hAnsi="Arial Narrow" w:cs="Times New Roman"/>
                <w:color w:val="000000"/>
                <w:sz w:val="20"/>
                <w:szCs w:val="20"/>
                <w:lang w:bidi="he-IL"/>
              </w:rPr>
              <w:br/>
              <w:t>Lev 20:21</w:t>
            </w:r>
            <w:r w:rsidRPr="00043489">
              <w:rPr>
                <w:rFonts w:ascii="Arial Narrow" w:eastAsia="Times New Roman" w:hAnsi="Arial Narrow" w:cs="Times New Roman"/>
                <w:color w:val="000000"/>
                <w:sz w:val="20"/>
                <w:szCs w:val="20"/>
                <w:lang w:bidi="he-IL"/>
              </w:rPr>
              <w:br/>
              <w:t>Lev 20:22</w:t>
            </w:r>
            <w:r w:rsidRPr="00043489">
              <w:rPr>
                <w:rFonts w:ascii="Arial Narrow" w:eastAsia="Times New Roman" w:hAnsi="Arial Narrow" w:cs="Times New Roman"/>
                <w:color w:val="000000"/>
                <w:sz w:val="20"/>
                <w:szCs w:val="20"/>
                <w:lang w:bidi="he-IL"/>
              </w:rPr>
              <w:br/>
              <w:t>Lev 20:23</w:t>
            </w:r>
            <w:r w:rsidRPr="00043489">
              <w:rPr>
                <w:rFonts w:ascii="Arial Narrow" w:eastAsia="Times New Roman" w:hAnsi="Arial Narrow" w:cs="Times New Roman"/>
                <w:color w:val="000000"/>
                <w:sz w:val="20"/>
                <w:szCs w:val="20"/>
                <w:lang w:bidi="he-IL"/>
              </w:rPr>
              <w:br/>
              <w:t>Lev 20:24</w:t>
            </w:r>
            <w:r w:rsidRPr="00043489">
              <w:rPr>
                <w:rFonts w:ascii="Arial Narrow" w:eastAsia="Times New Roman" w:hAnsi="Arial Narrow" w:cs="Times New Roman"/>
                <w:color w:val="000000"/>
                <w:sz w:val="20"/>
                <w:szCs w:val="20"/>
                <w:lang w:bidi="he-IL"/>
              </w:rPr>
              <w:br/>
              <w:t>Lev 20:25</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84:3</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66:4</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aAB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enter, bring</w:t>
            </w:r>
          </w:p>
        </w:tc>
        <w:tc>
          <w:tcPr>
            <w:tcW w:w="0" w:type="auto"/>
            <w:shd w:val="clear" w:color="auto" w:fill="auto"/>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19:23</w:t>
            </w:r>
            <w:r w:rsidRPr="00043489">
              <w:rPr>
                <w:rFonts w:ascii="Arial Narrow" w:eastAsia="Times New Roman" w:hAnsi="Arial Narrow" w:cs="Times New Roman"/>
                <w:color w:val="000000"/>
                <w:sz w:val="20"/>
                <w:szCs w:val="20"/>
                <w:lang w:bidi="he-IL"/>
              </w:rPr>
              <w:br/>
              <w:t>Lev 20:22</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66:4</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tyIB;</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house</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84:3</w:t>
            </w:r>
            <w:r w:rsidRPr="00043489">
              <w:rPr>
                <w:rFonts w:ascii="Arial Narrow" w:eastAsia="Times New Roman" w:hAnsi="Arial Narrow" w:cs="Times New Roman"/>
                <w:color w:val="000000"/>
                <w:sz w:val="20"/>
                <w:szCs w:val="20"/>
                <w:lang w:bidi="he-IL"/>
              </w:rPr>
              <w:br/>
              <w:t>Ps 84:4</w:t>
            </w:r>
            <w:r w:rsidRPr="00043489">
              <w:rPr>
                <w:rFonts w:ascii="Arial Narrow" w:eastAsia="Times New Roman" w:hAnsi="Arial Narrow" w:cs="Times New Roman"/>
                <w:color w:val="000000"/>
                <w:sz w:val="20"/>
                <w:szCs w:val="20"/>
                <w:lang w:bidi="he-IL"/>
              </w:rPr>
              <w:br/>
              <w:t>Ps 84:10</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66:1</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!Be</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sons</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20:2</w:t>
            </w:r>
            <w:r w:rsidRPr="00043489">
              <w:rPr>
                <w:rFonts w:ascii="Arial Narrow" w:eastAsia="Times New Roman" w:hAnsi="Arial Narrow" w:cs="Times New Roman"/>
                <w:color w:val="000000"/>
                <w:sz w:val="20"/>
                <w:szCs w:val="20"/>
                <w:lang w:bidi="he-IL"/>
              </w:rPr>
              <w:br/>
              <w:t>Lev 20:17</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rf'B'</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body, flesh</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19:28</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84:2</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~G: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even, also, so</w:t>
            </w:r>
          </w:p>
        </w:tc>
        <w:tc>
          <w:tcPr>
            <w:tcW w:w="0" w:type="auto"/>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84:2</w:t>
            </w:r>
            <w:r w:rsidRPr="00043489">
              <w:rPr>
                <w:rFonts w:ascii="Arial Narrow" w:eastAsia="Times New Roman" w:hAnsi="Arial Narrow" w:cs="Times New Roman"/>
                <w:color w:val="000000"/>
                <w:sz w:val="20"/>
                <w:szCs w:val="20"/>
                <w:lang w:bidi="he-IL"/>
              </w:rPr>
              <w:br/>
              <w:t>Ps 84:3</w:t>
            </w:r>
            <w:r w:rsidRPr="00043489">
              <w:rPr>
                <w:rFonts w:ascii="Arial Narrow" w:eastAsia="Times New Roman" w:hAnsi="Arial Narrow" w:cs="Times New Roman"/>
                <w:color w:val="000000"/>
                <w:sz w:val="20"/>
                <w:szCs w:val="20"/>
                <w:lang w:bidi="he-IL"/>
              </w:rPr>
              <w:br/>
              <w:t>Ps 84:6</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66:4</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rb;D'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spoke, speaking</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20:1</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65:24</w:t>
            </w:r>
            <w:r w:rsidRPr="00043489">
              <w:rPr>
                <w:rFonts w:ascii="Arial Narrow" w:eastAsia="Times New Roman" w:hAnsi="Arial Narrow" w:cs="Times New Roman"/>
                <w:color w:val="000000"/>
                <w:sz w:val="20"/>
                <w:szCs w:val="20"/>
                <w:lang w:bidi="he-IL"/>
              </w:rPr>
              <w:br/>
            </w:r>
            <w:r w:rsidRPr="00043489">
              <w:rPr>
                <w:rFonts w:ascii="Arial Narrow" w:eastAsia="Times New Roman" w:hAnsi="Arial Narrow" w:cs="Times New Roman"/>
                <w:color w:val="000000"/>
                <w:sz w:val="20"/>
                <w:szCs w:val="20"/>
                <w:lang w:bidi="he-IL"/>
              </w:rPr>
              <w:lastRenderedPageBreak/>
              <w:t>Isa 66:4</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lastRenderedPageBreak/>
              <w:t xml:space="preserve"> hy"h'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have, come, came, being</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19:36</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65:24</w:t>
            </w:r>
            <w:r w:rsidRPr="00043489">
              <w:rPr>
                <w:rFonts w:ascii="Arial Narrow" w:eastAsia="Times New Roman" w:hAnsi="Arial Narrow" w:cs="Times New Roman"/>
                <w:color w:val="000000"/>
                <w:sz w:val="20"/>
                <w:szCs w:val="20"/>
                <w:lang w:bidi="he-IL"/>
              </w:rPr>
              <w:br/>
              <w:t>Isa 66:2</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%l;h'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follow, go, walk</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20:23</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84:7</w:t>
            </w:r>
            <w:r w:rsidRPr="00043489">
              <w:rPr>
                <w:rFonts w:ascii="Arial Narrow" w:eastAsia="Times New Roman" w:hAnsi="Arial Narrow" w:cs="Times New Roman"/>
                <w:color w:val="000000"/>
                <w:sz w:val="20"/>
                <w:szCs w:val="20"/>
                <w:lang w:bidi="he-IL"/>
              </w:rPr>
              <w:br/>
              <w:t>Ps 84:11</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[r;z&lt;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offspring</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20:2</w:t>
            </w:r>
            <w:r w:rsidRPr="00043489">
              <w:rPr>
                <w:rFonts w:ascii="Arial Narrow" w:eastAsia="Times New Roman" w:hAnsi="Arial Narrow" w:cs="Times New Roman"/>
                <w:color w:val="000000"/>
                <w:sz w:val="20"/>
                <w:szCs w:val="20"/>
                <w:lang w:bidi="he-IL"/>
              </w:rPr>
              <w:br/>
              <w:t>Lev 20:3</w:t>
            </w:r>
            <w:r w:rsidRPr="00043489">
              <w:rPr>
                <w:rFonts w:ascii="Arial Narrow" w:eastAsia="Times New Roman" w:hAnsi="Arial Narrow" w:cs="Times New Roman"/>
                <w:color w:val="000000"/>
                <w:sz w:val="20"/>
                <w:szCs w:val="20"/>
                <w:lang w:bidi="he-IL"/>
              </w:rPr>
              <w:br/>
              <w:t>Lev 20:4</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65:23</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hwhy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LORD</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19:24</w:t>
            </w:r>
            <w:r w:rsidRPr="00043489">
              <w:rPr>
                <w:rFonts w:ascii="Arial Narrow" w:eastAsia="Times New Roman" w:hAnsi="Arial Narrow" w:cs="Times New Roman"/>
                <w:color w:val="000000"/>
                <w:sz w:val="20"/>
                <w:szCs w:val="20"/>
                <w:lang w:bidi="he-IL"/>
              </w:rPr>
              <w:br/>
              <w:t>Lev 19:25</w:t>
            </w:r>
            <w:r w:rsidRPr="00043489">
              <w:rPr>
                <w:rFonts w:ascii="Arial Narrow" w:eastAsia="Times New Roman" w:hAnsi="Arial Narrow" w:cs="Times New Roman"/>
                <w:color w:val="000000"/>
                <w:sz w:val="20"/>
                <w:szCs w:val="20"/>
                <w:lang w:bidi="he-IL"/>
              </w:rPr>
              <w:br/>
              <w:t>Lev 19:28</w:t>
            </w:r>
            <w:r w:rsidRPr="00043489">
              <w:rPr>
                <w:rFonts w:ascii="Arial Narrow" w:eastAsia="Times New Roman" w:hAnsi="Arial Narrow" w:cs="Times New Roman"/>
                <w:color w:val="000000"/>
                <w:sz w:val="20"/>
                <w:szCs w:val="20"/>
                <w:lang w:bidi="he-IL"/>
              </w:rPr>
              <w:br/>
              <w:t>Lev 19:30</w:t>
            </w:r>
            <w:r w:rsidRPr="00043489">
              <w:rPr>
                <w:rFonts w:ascii="Arial Narrow" w:eastAsia="Times New Roman" w:hAnsi="Arial Narrow" w:cs="Times New Roman"/>
                <w:color w:val="000000"/>
                <w:sz w:val="20"/>
                <w:szCs w:val="20"/>
                <w:lang w:bidi="he-IL"/>
              </w:rPr>
              <w:br/>
              <w:t>Lev 19:31</w:t>
            </w:r>
            <w:r w:rsidRPr="00043489">
              <w:rPr>
                <w:rFonts w:ascii="Arial Narrow" w:eastAsia="Times New Roman" w:hAnsi="Arial Narrow" w:cs="Times New Roman"/>
                <w:color w:val="000000"/>
                <w:sz w:val="20"/>
                <w:szCs w:val="20"/>
                <w:lang w:bidi="he-IL"/>
              </w:rPr>
              <w:br/>
              <w:t>Lev 19:32</w:t>
            </w:r>
            <w:r w:rsidRPr="00043489">
              <w:rPr>
                <w:rFonts w:ascii="Arial Narrow" w:eastAsia="Times New Roman" w:hAnsi="Arial Narrow" w:cs="Times New Roman"/>
                <w:color w:val="000000"/>
                <w:sz w:val="20"/>
                <w:szCs w:val="20"/>
                <w:lang w:bidi="he-IL"/>
              </w:rPr>
              <w:br/>
              <w:t>Lev 19:34</w:t>
            </w:r>
            <w:r w:rsidRPr="00043489">
              <w:rPr>
                <w:rFonts w:ascii="Arial Narrow" w:eastAsia="Times New Roman" w:hAnsi="Arial Narrow" w:cs="Times New Roman"/>
                <w:color w:val="000000"/>
                <w:sz w:val="20"/>
                <w:szCs w:val="20"/>
                <w:lang w:bidi="he-IL"/>
              </w:rPr>
              <w:br/>
              <w:t>Lev 19:36</w:t>
            </w:r>
            <w:r w:rsidRPr="00043489">
              <w:rPr>
                <w:rFonts w:ascii="Arial Narrow" w:eastAsia="Times New Roman" w:hAnsi="Arial Narrow" w:cs="Times New Roman"/>
                <w:color w:val="000000"/>
                <w:sz w:val="20"/>
                <w:szCs w:val="20"/>
                <w:lang w:bidi="he-IL"/>
              </w:rPr>
              <w:br/>
              <w:t>Lev 19:37</w:t>
            </w:r>
            <w:r w:rsidRPr="00043489">
              <w:rPr>
                <w:rFonts w:ascii="Arial Narrow" w:eastAsia="Times New Roman" w:hAnsi="Arial Narrow" w:cs="Times New Roman"/>
                <w:color w:val="000000"/>
                <w:sz w:val="20"/>
                <w:szCs w:val="20"/>
                <w:lang w:bidi="he-IL"/>
              </w:rPr>
              <w:br/>
              <w:t>Lev 20:1</w:t>
            </w:r>
            <w:r w:rsidRPr="00043489">
              <w:rPr>
                <w:rFonts w:ascii="Arial Narrow" w:eastAsia="Times New Roman" w:hAnsi="Arial Narrow" w:cs="Times New Roman"/>
                <w:color w:val="000000"/>
                <w:sz w:val="20"/>
                <w:szCs w:val="20"/>
                <w:lang w:bidi="he-IL"/>
              </w:rPr>
              <w:br/>
              <w:t>Lev 20:7</w:t>
            </w:r>
            <w:r w:rsidRPr="00043489">
              <w:rPr>
                <w:rFonts w:ascii="Arial Narrow" w:eastAsia="Times New Roman" w:hAnsi="Arial Narrow" w:cs="Times New Roman"/>
                <w:color w:val="000000"/>
                <w:sz w:val="20"/>
                <w:szCs w:val="20"/>
                <w:lang w:bidi="he-IL"/>
              </w:rPr>
              <w:br/>
              <w:t>Lev 20:8</w:t>
            </w:r>
            <w:r w:rsidRPr="00043489">
              <w:rPr>
                <w:rFonts w:ascii="Arial Narrow" w:eastAsia="Times New Roman" w:hAnsi="Arial Narrow" w:cs="Times New Roman"/>
                <w:color w:val="000000"/>
                <w:sz w:val="20"/>
                <w:szCs w:val="20"/>
                <w:lang w:bidi="he-IL"/>
              </w:rPr>
              <w:br/>
              <w:t>Lev 20:24</w:t>
            </w:r>
            <w:r w:rsidRPr="00043489">
              <w:rPr>
                <w:rFonts w:ascii="Arial Narrow" w:eastAsia="Times New Roman" w:hAnsi="Arial Narrow" w:cs="Times New Roman"/>
                <w:color w:val="000000"/>
                <w:sz w:val="20"/>
                <w:szCs w:val="20"/>
                <w:lang w:bidi="he-IL"/>
              </w:rPr>
              <w:br/>
              <w:t>Lev 20:26</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w:t>
            </w:r>
            <w:r w:rsidRPr="00043489">
              <w:rPr>
                <w:rFonts w:ascii="Arial Narrow" w:eastAsia="Times New Roman" w:hAnsi="Arial Narrow" w:cs="Times New Roman"/>
                <w:color w:val="000000"/>
                <w:sz w:val="20"/>
                <w:szCs w:val="20"/>
                <w:lang w:bidi="he-IL"/>
              </w:rPr>
              <w:br/>
              <w:t>Ps 84:2</w:t>
            </w:r>
            <w:r w:rsidRPr="00043489">
              <w:rPr>
                <w:rFonts w:ascii="Arial Narrow" w:eastAsia="Times New Roman" w:hAnsi="Arial Narrow" w:cs="Times New Roman"/>
                <w:color w:val="000000"/>
                <w:sz w:val="20"/>
                <w:szCs w:val="20"/>
                <w:lang w:bidi="he-IL"/>
              </w:rPr>
              <w:br/>
              <w:t>Ps 84:3</w:t>
            </w:r>
            <w:r w:rsidRPr="00043489">
              <w:rPr>
                <w:rFonts w:ascii="Arial Narrow" w:eastAsia="Times New Roman" w:hAnsi="Arial Narrow" w:cs="Times New Roman"/>
                <w:color w:val="000000"/>
                <w:sz w:val="20"/>
                <w:szCs w:val="20"/>
                <w:lang w:bidi="he-IL"/>
              </w:rPr>
              <w:br/>
              <w:t>Ps 84:8</w:t>
            </w:r>
            <w:r w:rsidRPr="00043489">
              <w:rPr>
                <w:rFonts w:ascii="Arial Narrow" w:eastAsia="Times New Roman" w:hAnsi="Arial Narrow" w:cs="Times New Roman"/>
                <w:color w:val="000000"/>
                <w:sz w:val="20"/>
                <w:szCs w:val="20"/>
                <w:lang w:bidi="he-IL"/>
              </w:rPr>
              <w:br/>
              <w:t>Ps 84:11</w:t>
            </w:r>
            <w:r w:rsidRPr="00043489">
              <w:rPr>
                <w:rFonts w:ascii="Arial Narrow" w:eastAsia="Times New Roman" w:hAnsi="Arial Narrow" w:cs="Times New Roman"/>
                <w:color w:val="000000"/>
                <w:sz w:val="20"/>
                <w:szCs w:val="20"/>
                <w:lang w:bidi="he-IL"/>
              </w:rPr>
              <w:br/>
              <w:t>Ps 84:12</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65:23</w:t>
            </w:r>
            <w:r w:rsidRPr="00043489">
              <w:rPr>
                <w:rFonts w:ascii="Arial Narrow" w:eastAsia="Times New Roman" w:hAnsi="Arial Narrow" w:cs="Times New Roman"/>
                <w:color w:val="000000"/>
                <w:sz w:val="20"/>
                <w:szCs w:val="20"/>
                <w:lang w:bidi="he-IL"/>
              </w:rPr>
              <w:br/>
              <w:t>Isa 65:25</w:t>
            </w:r>
            <w:r w:rsidRPr="00043489">
              <w:rPr>
                <w:rFonts w:ascii="Arial Narrow" w:eastAsia="Times New Roman" w:hAnsi="Arial Narrow" w:cs="Times New Roman"/>
                <w:color w:val="000000"/>
                <w:sz w:val="20"/>
                <w:szCs w:val="20"/>
                <w:lang w:bidi="he-IL"/>
              </w:rPr>
              <w:br/>
              <w:t>Isa 66:1</w:t>
            </w:r>
            <w:r w:rsidRPr="00043489">
              <w:rPr>
                <w:rFonts w:ascii="Arial Narrow" w:eastAsia="Times New Roman" w:hAnsi="Arial Narrow" w:cs="Times New Roman"/>
                <w:color w:val="000000"/>
                <w:sz w:val="20"/>
                <w:szCs w:val="20"/>
                <w:lang w:bidi="he-IL"/>
              </w:rPr>
              <w:br/>
              <w:t>Isa 66:2</w:t>
            </w:r>
            <w:r w:rsidRPr="00043489">
              <w:rPr>
                <w:rFonts w:ascii="Arial Narrow" w:eastAsia="Times New Roman" w:hAnsi="Arial Narrow" w:cs="Times New Roman"/>
                <w:color w:val="000000"/>
                <w:sz w:val="20"/>
                <w:szCs w:val="20"/>
                <w:lang w:bidi="he-IL"/>
              </w:rPr>
              <w:br/>
              <w:t>Isa 66:5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~Ay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day</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84:10</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65:22</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bv;y"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live, dwell, inhabit</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20:22</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84:4</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65:22</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lKo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all, every, whole</w:t>
            </w:r>
          </w:p>
        </w:tc>
        <w:tc>
          <w:tcPr>
            <w:tcW w:w="0" w:type="auto"/>
            <w:shd w:val="clear" w:color="auto" w:fill="auto"/>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19:23</w:t>
            </w:r>
            <w:r w:rsidRPr="00043489">
              <w:rPr>
                <w:rFonts w:ascii="Arial Narrow" w:eastAsia="Times New Roman" w:hAnsi="Arial Narrow" w:cs="Times New Roman"/>
                <w:color w:val="000000"/>
                <w:sz w:val="20"/>
                <w:szCs w:val="20"/>
                <w:lang w:bidi="he-IL"/>
              </w:rPr>
              <w:br/>
              <w:t>Lev 19:24</w:t>
            </w:r>
            <w:r w:rsidRPr="00043489">
              <w:rPr>
                <w:rFonts w:ascii="Arial Narrow" w:eastAsia="Times New Roman" w:hAnsi="Arial Narrow" w:cs="Times New Roman"/>
                <w:color w:val="000000"/>
                <w:sz w:val="20"/>
                <w:szCs w:val="20"/>
                <w:lang w:bidi="he-IL"/>
              </w:rPr>
              <w:br/>
              <w:t>Lev 19:37</w:t>
            </w:r>
            <w:r w:rsidRPr="00043489">
              <w:rPr>
                <w:rFonts w:ascii="Arial Narrow" w:eastAsia="Times New Roman" w:hAnsi="Arial Narrow" w:cs="Times New Roman"/>
                <w:color w:val="000000"/>
                <w:sz w:val="20"/>
                <w:szCs w:val="20"/>
                <w:lang w:bidi="he-IL"/>
              </w:rPr>
              <w:br/>
              <w:t>Lev 20:5</w:t>
            </w:r>
            <w:r w:rsidRPr="00043489">
              <w:rPr>
                <w:rFonts w:ascii="Arial Narrow" w:eastAsia="Times New Roman" w:hAnsi="Arial Narrow" w:cs="Times New Roman"/>
                <w:color w:val="000000"/>
                <w:sz w:val="20"/>
                <w:szCs w:val="20"/>
                <w:lang w:bidi="he-IL"/>
              </w:rPr>
              <w:br/>
              <w:t>Lev 20:16</w:t>
            </w:r>
            <w:r w:rsidRPr="00043489">
              <w:rPr>
                <w:rFonts w:ascii="Arial Narrow" w:eastAsia="Times New Roman" w:hAnsi="Arial Narrow" w:cs="Times New Roman"/>
                <w:color w:val="000000"/>
                <w:sz w:val="20"/>
                <w:szCs w:val="20"/>
                <w:lang w:bidi="he-IL"/>
              </w:rPr>
              <w:br/>
              <w:t>Lev 20:22</w:t>
            </w:r>
            <w:r w:rsidRPr="00043489">
              <w:rPr>
                <w:rFonts w:ascii="Arial Narrow" w:eastAsia="Times New Roman" w:hAnsi="Arial Narrow" w:cs="Times New Roman"/>
                <w:color w:val="000000"/>
                <w:sz w:val="20"/>
                <w:szCs w:val="20"/>
                <w:lang w:bidi="he-IL"/>
              </w:rPr>
              <w:br/>
              <w:t>Lev 20:23</w:t>
            </w:r>
            <w:r w:rsidRPr="00043489">
              <w:rPr>
                <w:rFonts w:ascii="Arial Narrow" w:eastAsia="Times New Roman" w:hAnsi="Arial Narrow" w:cs="Times New Roman"/>
                <w:color w:val="000000"/>
                <w:sz w:val="20"/>
                <w:szCs w:val="20"/>
                <w:lang w:bidi="he-IL"/>
              </w:rPr>
              <w:br/>
              <w:t>Lev 20:25</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65:25</w:t>
            </w:r>
            <w:r w:rsidRPr="00043489">
              <w:rPr>
                <w:rFonts w:ascii="Arial Narrow" w:eastAsia="Times New Roman" w:hAnsi="Arial Narrow" w:cs="Times New Roman"/>
                <w:color w:val="000000"/>
                <w:sz w:val="20"/>
                <w:szCs w:val="20"/>
                <w:lang w:bidi="he-IL"/>
              </w:rPr>
              <w:br/>
              <w:t>Isa 66:2</w:t>
            </w:r>
            <w:r w:rsidRPr="00043489">
              <w:rPr>
                <w:rFonts w:ascii="Arial Narrow" w:eastAsia="Times New Roman" w:hAnsi="Arial Narrow" w:cs="Times New Roman"/>
                <w:color w:val="000000"/>
                <w:sz w:val="20"/>
                <w:szCs w:val="20"/>
                <w:lang w:bidi="he-IL"/>
              </w:rPr>
              <w:br/>
              <w:t>Isa 66:10</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aol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nor, no</w:t>
            </w:r>
          </w:p>
        </w:tc>
        <w:tc>
          <w:tcPr>
            <w:tcW w:w="0" w:type="auto"/>
            <w:shd w:val="clear" w:color="auto" w:fill="auto"/>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19:26</w:t>
            </w:r>
            <w:r w:rsidRPr="00043489">
              <w:rPr>
                <w:rFonts w:ascii="Arial Narrow" w:eastAsia="Times New Roman" w:hAnsi="Arial Narrow" w:cs="Times New Roman"/>
                <w:color w:val="000000"/>
                <w:sz w:val="20"/>
                <w:szCs w:val="20"/>
                <w:lang w:bidi="he-IL"/>
              </w:rPr>
              <w:br/>
              <w:t>Lev 19:27</w:t>
            </w:r>
            <w:r w:rsidRPr="00043489">
              <w:rPr>
                <w:rFonts w:ascii="Arial Narrow" w:eastAsia="Times New Roman" w:hAnsi="Arial Narrow" w:cs="Times New Roman"/>
                <w:color w:val="000000"/>
                <w:sz w:val="20"/>
                <w:szCs w:val="20"/>
                <w:lang w:bidi="he-IL"/>
              </w:rPr>
              <w:br/>
              <w:t>Lev 19:28</w:t>
            </w:r>
            <w:r w:rsidRPr="00043489">
              <w:rPr>
                <w:rFonts w:ascii="Arial Narrow" w:eastAsia="Times New Roman" w:hAnsi="Arial Narrow" w:cs="Times New Roman"/>
                <w:color w:val="000000"/>
                <w:sz w:val="20"/>
                <w:szCs w:val="20"/>
                <w:lang w:bidi="he-IL"/>
              </w:rPr>
              <w:br/>
              <w:t>Lev 19:35</w:t>
            </w:r>
            <w:r w:rsidRPr="00043489">
              <w:rPr>
                <w:rFonts w:ascii="Arial Narrow" w:eastAsia="Times New Roman" w:hAnsi="Arial Narrow" w:cs="Times New Roman"/>
                <w:color w:val="000000"/>
                <w:sz w:val="20"/>
                <w:szCs w:val="20"/>
                <w:lang w:bidi="he-IL"/>
              </w:rPr>
              <w:br/>
              <w:t>Lev 20:14</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84:11</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!mi</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before, any, some, than</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19:32</w:t>
            </w:r>
            <w:r w:rsidRPr="00043489">
              <w:rPr>
                <w:rFonts w:ascii="Arial Narrow" w:eastAsia="Times New Roman" w:hAnsi="Arial Narrow" w:cs="Times New Roman"/>
                <w:color w:val="000000"/>
                <w:sz w:val="20"/>
                <w:szCs w:val="20"/>
                <w:lang w:bidi="he-IL"/>
              </w:rPr>
              <w:br/>
              <w:t>Lev 20:2</w:t>
            </w:r>
            <w:r w:rsidRPr="00043489">
              <w:rPr>
                <w:rFonts w:ascii="Arial Narrow" w:eastAsia="Times New Roman" w:hAnsi="Arial Narrow" w:cs="Times New Roman"/>
                <w:color w:val="000000"/>
                <w:sz w:val="20"/>
                <w:szCs w:val="20"/>
                <w:lang w:bidi="he-IL"/>
              </w:rPr>
              <w:br/>
              <w:t>Lev 20:3</w:t>
            </w:r>
            <w:r w:rsidRPr="00043489">
              <w:rPr>
                <w:rFonts w:ascii="Arial Narrow" w:eastAsia="Times New Roman" w:hAnsi="Arial Narrow" w:cs="Times New Roman"/>
                <w:color w:val="000000"/>
                <w:sz w:val="20"/>
                <w:szCs w:val="20"/>
                <w:lang w:bidi="he-IL"/>
              </w:rPr>
              <w:br/>
              <w:t>Lev 20:4</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84:10</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![;m;</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so, sake</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20:3</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jb;n"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look</w:t>
            </w:r>
          </w:p>
        </w:tc>
        <w:tc>
          <w:tcPr>
            <w:tcW w:w="0" w:type="auto"/>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84:9</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66:2</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[j;n"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plant</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19:23</w:t>
            </w:r>
          </w:p>
        </w:tc>
        <w:tc>
          <w:tcPr>
            <w:tcW w:w="0" w:type="auto"/>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65:22</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vp,n&lt;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dead, person, soul </w:t>
            </w:r>
          </w:p>
        </w:tc>
        <w:tc>
          <w:tcPr>
            <w:tcW w:w="0" w:type="auto"/>
            <w:shd w:val="clear" w:color="auto" w:fill="auto"/>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19:28</w:t>
            </w:r>
            <w:r w:rsidRPr="00043489">
              <w:rPr>
                <w:rFonts w:ascii="Arial Narrow" w:eastAsia="Times New Roman" w:hAnsi="Arial Narrow" w:cs="Times New Roman"/>
                <w:color w:val="000000"/>
                <w:sz w:val="20"/>
                <w:szCs w:val="20"/>
                <w:lang w:bidi="he-IL"/>
              </w:rPr>
              <w:br/>
              <w:t>Lev 20:6</w:t>
            </w:r>
            <w:r w:rsidRPr="00043489">
              <w:rPr>
                <w:rFonts w:ascii="Arial Narrow" w:eastAsia="Times New Roman" w:hAnsi="Arial Narrow" w:cs="Times New Roman"/>
                <w:color w:val="000000"/>
                <w:sz w:val="20"/>
                <w:szCs w:val="20"/>
                <w:lang w:bidi="he-IL"/>
              </w:rPr>
              <w:br/>
              <w:t>Lev 20:25</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84:2</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!t;n"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make, give, set, given</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19:28</w:t>
            </w:r>
            <w:r w:rsidRPr="00043489">
              <w:rPr>
                <w:rFonts w:ascii="Arial Narrow" w:eastAsia="Times New Roman" w:hAnsi="Arial Narrow" w:cs="Times New Roman"/>
                <w:color w:val="000000"/>
                <w:sz w:val="20"/>
                <w:szCs w:val="20"/>
                <w:lang w:bidi="he-IL"/>
              </w:rPr>
              <w:br/>
              <w:t>Lev 20:2</w:t>
            </w:r>
            <w:r w:rsidRPr="00043489">
              <w:rPr>
                <w:rFonts w:ascii="Arial Narrow" w:eastAsia="Times New Roman" w:hAnsi="Arial Narrow" w:cs="Times New Roman"/>
                <w:color w:val="000000"/>
                <w:sz w:val="20"/>
                <w:szCs w:val="20"/>
                <w:lang w:bidi="he-IL"/>
              </w:rPr>
              <w:br/>
              <w:t>Lev 20:3</w:t>
            </w:r>
            <w:r w:rsidRPr="00043489">
              <w:rPr>
                <w:rFonts w:ascii="Arial Narrow" w:eastAsia="Times New Roman" w:hAnsi="Arial Narrow" w:cs="Times New Roman"/>
                <w:color w:val="000000"/>
                <w:sz w:val="20"/>
                <w:szCs w:val="20"/>
                <w:lang w:bidi="he-IL"/>
              </w:rPr>
              <w:br/>
              <w:t>Lev 20:4</w:t>
            </w:r>
            <w:r w:rsidRPr="00043489">
              <w:rPr>
                <w:rFonts w:ascii="Arial Narrow" w:eastAsia="Times New Roman" w:hAnsi="Arial Narrow" w:cs="Times New Roman"/>
                <w:color w:val="000000"/>
                <w:sz w:val="20"/>
                <w:szCs w:val="20"/>
                <w:lang w:bidi="he-IL"/>
              </w:rPr>
              <w:br/>
              <w:t>Lev 20:6</w:t>
            </w:r>
            <w:r w:rsidRPr="00043489">
              <w:rPr>
                <w:rFonts w:ascii="Arial Narrow" w:eastAsia="Times New Roman" w:hAnsi="Arial Narrow" w:cs="Times New Roman"/>
                <w:color w:val="000000"/>
                <w:sz w:val="20"/>
                <w:szCs w:val="20"/>
                <w:lang w:bidi="he-IL"/>
              </w:rPr>
              <w:br/>
              <w:t>Lev 20:15</w:t>
            </w:r>
            <w:r w:rsidRPr="00043489">
              <w:rPr>
                <w:rFonts w:ascii="Arial Narrow" w:eastAsia="Times New Roman" w:hAnsi="Arial Narrow" w:cs="Times New Roman"/>
                <w:color w:val="000000"/>
                <w:sz w:val="20"/>
                <w:szCs w:val="20"/>
                <w:lang w:bidi="he-IL"/>
              </w:rPr>
              <w:br/>
              <w:t>Lev 20:24</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84:11</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lastRenderedPageBreak/>
              <w:t xml:space="preserve"> dA[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ever, still</w:t>
            </w:r>
          </w:p>
        </w:tc>
        <w:tc>
          <w:tcPr>
            <w:tcW w:w="0" w:type="auto"/>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84:4</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65:24</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!yI[;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sight</w:t>
            </w:r>
          </w:p>
        </w:tc>
        <w:tc>
          <w:tcPr>
            <w:tcW w:w="0" w:type="auto"/>
            <w:shd w:val="clear" w:color="auto" w:fill="auto"/>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20:4</w:t>
            </w:r>
            <w:r w:rsidRPr="00043489">
              <w:rPr>
                <w:rFonts w:ascii="Arial Narrow" w:eastAsia="Times New Roman" w:hAnsi="Arial Narrow" w:cs="Times New Roman"/>
                <w:color w:val="000000"/>
                <w:sz w:val="20"/>
                <w:szCs w:val="20"/>
                <w:lang w:bidi="he-IL"/>
              </w:rPr>
              <w:br/>
              <w:t>Lev 20:17</w:t>
            </w:r>
          </w:p>
        </w:tc>
        <w:tc>
          <w:tcPr>
            <w:tcW w:w="0" w:type="auto"/>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66:4</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#[e</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tree</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19:23</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65:22</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~ynIP'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face, before</w:t>
            </w:r>
          </w:p>
        </w:tc>
        <w:tc>
          <w:tcPr>
            <w:tcW w:w="0" w:type="auto"/>
            <w:shd w:val="clear" w:color="auto" w:fill="auto"/>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19:32</w:t>
            </w:r>
            <w:r w:rsidRPr="00043489">
              <w:rPr>
                <w:rFonts w:ascii="Arial Narrow" w:eastAsia="Times New Roman" w:hAnsi="Arial Narrow" w:cs="Times New Roman"/>
                <w:color w:val="000000"/>
                <w:sz w:val="20"/>
                <w:szCs w:val="20"/>
                <w:lang w:bidi="he-IL"/>
              </w:rPr>
              <w:br/>
              <w:t>Lev 20:3</w:t>
            </w:r>
            <w:r w:rsidRPr="00043489">
              <w:rPr>
                <w:rFonts w:ascii="Arial Narrow" w:eastAsia="Times New Roman" w:hAnsi="Arial Narrow" w:cs="Times New Roman"/>
                <w:color w:val="000000"/>
                <w:sz w:val="20"/>
                <w:szCs w:val="20"/>
                <w:lang w:bidi="he-IL"/>
              </w:rPr>
              <w:br/>
              <w:t>Lev 20:5</w:t>
            </w:r>
            <w:r w:rsidRPr="00043489">
              <w:rPr>
                <w:rFonts w:ascii="Arial Narrow" w:eastAsia="Times New Roman" w:hAnsi="Arial Narrow" w:cs="Times New Roman"/>
                <w:color w:val="000000"/>
                <w:sz w:val="20"/>
                <w:szCs w:val="20"/>
                <w:lang w:bidi="he-IL"/>
              </w:rPr>
              <w:br/>
              <w:t>Lev 20:6</w:t>
            </w:r>
            <w:r w:rsidRPr="00043489">
              <w:rPr>
                <w:rFonts w:ascii="Arial Narrow" w:eastAsia="Times New Roman" w:hAnsi="Arial Narrow" w:cs="Times New Roman"/>
                <w:color w:val="000000"/>
                <w:sz w:val="20"/>
                <w:szCs w:val="20"/>
                <w:lang w:bidi="he-IL"/>
              </w:rPr>
              <w:br/>
              <w:t>Lev 20:23</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84:9</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vd,qo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holy</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19:24</w:t>
            </w:r>
            <w:r w:rsidRPr="00043489">
              <w:rPr>
                <w:rFonts w:ascii="Arial Narrow" w:eastAsia="Times New Roman" w:hAnsi="Arial Narrow" w:cs="Times New Roman"/>
                <w:color w:val="000000"/>
                <w:sz w:val="20"/>
                <w:szCs w:val="20"/>
                <w:lang w:bidi="he-IL"/>
              </w:rPr>
              <w:br/>
              <w:t>Lev 20:3</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ha'r'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sees, saw</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20:17</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84:7</w:t>
            </w:r>
            <w:r w:rsidRPr="00043489">
              <w:rPr>
                <w:rFonts w:ascii="Arial Narrow" w:eastAsia="Times New Roman" w:hAnsi="Arial Narrow" w:cs="Times New Roman"/>
                <w:color w:val="000000"/>
                <w:sz w:val="20"/>
                <w:szCs w:val="20"/>
                <w:lang w:bidi="he-IL"/>
              </w:rPr>
              <w:br/>
              <w:t>Ps 84:9</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tx;v'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harm</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19:27</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~ve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name</w:t>
            </w:r>
          </w:p>
        </w:tc>
        <w:tc>
          <w:tcPr>
            <w:tcW w:w="0" w:type="auto"/>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20:3</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[m;v'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hear, heard</w:t>
            </w:r>
          </w:p>
        </w:tc>
        <w:tc>
          <w:tcPr>
            <w:tcW w:w="0" w:type="auto"/>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84:8</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65:24</w:t>
            </w:r>
            <w:r w:rsidRPr="00043489">
              <w:rPr>
                <w:rFonts w:ascii="Arial Narrow" w:eastAsia="Times New Roman" w:hAnsi="Arial Narrow" w:cs="Times New Roman"/>
                <w:color w:val="000000"/>
                <w:sz w:val="20"/>
                <w:szCs w:val="20"/>
                <w:lang w:bidi="he-IL"/>
              </w:rPr>
              <w:br/>
              <w:t>Isa 66:4</w:t>
            </w:r>
            <w:r w:rsidRPr="00043489">
              <w:rPr>
                <w:rFonts w:ascii="Arial Narrow" w:eastAsia="Times New Roman" w:hAnsi="Arial Narrow" w:cs="Times New Roman"/>
                <w:color w:val="000000"/>
                <w:sz w:val="20"/>
                <w:szCs w:val="20"/>
                <w:lang w:bidi="he-IL"/>
              </w:rPr>
              <w:br/>
              <w:t>Isa 66:5</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dAbK'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glory</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84:11</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66:11</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 xml:space="preserve">~[; </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people</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20:2</w:t>
            </w:r>
            <w:r w:rsidRPr="00043489">
              <w:rPr>
                <w:rFonts w:ascii="Arial Narrow" w:eastAsia="Times New Roman" w:hAnsi="Arial Narrow" w:cs="Times New Roman"/>
                <w:color w:val="000000"/>
                <w:sz w:val="20"/>
                <w:szCs w:val="20"/>
                <w:lang w:bidi="he-IL"/>
              </w:rPr>
              <w:br/>
              <w:t>Lev 20:3</w:t>
            </w:r>
            <w:r w:rsidRPr="00043489">
              <w:rPr>
                <w:rFonts w:ascii="Arial Narrow" w:eastAsia="Times New Roman" w:hAnsi="Arial Narrow" w:cs="Times New Roman"/>
                <w:color w:val="000000"/>
                <w:sz w:val="20"/>
                <w:szCs w:val="20"/>
                <w:lang w:bidi="he-IL"/>
              </w:rPr>
              <w:br/>
              <w:t>Lev 20:4</w:t>
            </w:r>
            <w:r w:rsidRPr="00043489">
              <w:rPr>
                <w:rFonts w:ascii="Arial Narrow" w:eastAsia="Times New Roman" w:hAnsi="Arial Narrow" w:cs="Times New Roman"/>
                <w:color w:val="000000"/>
                <w:sz w:val="20"/>
                <w:szCs w:val="20"/>
                <w:lang w:bidi="he-IL"/>
              </w:rPr>
              <w:br/>
              <w:t>Lev 20:5</w:t>
            </w:r>
            <w:r w:rsidRPr="00043489">
              <w:rPr>
                <w:rFonts w:ascii="Arial Narrow" w:eastAsia="Times New Roman" w:hAnsi="Arial Narrow" w:cs="Times New Roman"/>
                <w:color w:val="000000"/>
                <w:sz w:val="20"/>
                <w:szCs w:val="20"/>
                <w:lang w:bidi="he-IL"/>
              </w:rPr>
              <w:br/>
              <w:t>Lev 20:6</w:t>
            </w:r>
            <w:r w:rsidRPr="00043489">
              <w:rPr>
                <w:rFonts w:ascii="Arial Narrow" w:eastAsia="Times New Roman" w:hAnsi="Arial Narrow" w:cs="Times New Roman"/>
                <w:color w:val="000000"/>
                <w:sz w:val="20"/>
                <w:szCs w:val="20"/>
                <w:lang w:bidi="he-IL"/>
              </w:rPr>
              <w:br/>
              <w:t>Lev 20:17</w:t>
            </w:r>
            <w:r w:rsidRPr="00043489">
              <w:rPr>
                <w:rFonts w:ascii="Arial Narrow" w:eastAsia="Times New Roman" w:hAnsi="Arial Narrow" w:cs="Times New Roman"/>
                <w:color w:val="000000"/>
                <w:sz w:val="20"/>
                <w:szCs w:val="20"/>
                <w:lang w:bidi="he-IL"/>
              </w:rPr>
              <w:br/>
              <w:t>Lev 20:18</w:t>
            </w:r>
            <w:r w:rsidRPr="00043489">
              <w:rPr>
                <w:rFonts w:ascii="Arial Narrow" w:eastAsia="Times New Roman" w:hAnsi="Arial Narrow" w:cs="Times New Roman"/>
                <w:color w:val="000000"/>
                <w:sz w:val="20"/>
                <w:szCs w:val="20"/>
                <w:lang w:bidi="he-IL"/>
              </w:rPr>
              <w:br/>
              <w:t>Lev 20:24</w:t>
            </w:r>
            <w:r w:rsidRPr="00043489">
              <w:rPr>
                <w:rFonts w:ascii="Arial Narrow" w:eastAsia="Times New Roman" w:hAnsi="Arial Narrow" w:cs="Times New Roman"/>
                <w:color w:val="000000"/>
                <w:sz w:val="20"/>
                <w:szCs w:val="20"/>
                <w:lang w:bidi="he-IL"/>
              </w:rPr>
              <w:br/>
              <w:t>Lev 20:26</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65:22</w:t>
            </w:r>
          </w:p>
        </w:tc>
      </w:tr>
      <w:tr w:rsidR="00525B47" w:rsidRPr="00043489" w:rsidTr="00A92A50">
        <w:trPr>
          <w:trHeight w:val="20"/>
          <w:jc w:val="center"/>
        </w:trPr>
        <w:tc>
          <w:tcPr>
            <w:tcW w:w="0" w:type="auto"/>
            <w:shd w:val="clear" w:color="auto" w:fill="auto"/>
            <w:hideMark/>
          </w:tcPr>
          <w:p w:rsidR="00525B47" w:rsidRPr="00043489" w:rsidRDefault="00525B47" w:rsidP="00A92A50">
            <w:pPr>
              <w:keepNext/>
              <w:widowControl w:val="0"/>
              <w:spacing w:after="0" w:line="240" w:lineRule="auto"/>
              <w:jc w:val="right"/>
              <w:rPr>
                <w:rFonts w:ascii="Bwhebb" w:eastAsia="Times New Roman" w:hAnsi="Bwhebb" w:cs="Times New Roman"/>
                <w:b/>
                <w:bCs/>
                <w:color w:val="000000"/>
                <w:sz w:val="24"/>
                <w:szCs w:val="24"/>
                <w:lang w:bidi="he-IL"/>
              </w:rPr>
            </w:pPr>
            <w:r w:rsidRPr="00043489">
              <w:rPr>
                <w:rFonts w:ascii="Bwhebb" w:eastAsia="Times New Roman" w:hAnsi="Bwhebb" w:cs="Times New Roman"/>
                <w:b/>
                <w:bCs/>
                <w:color w:val="000000"/>
                <w:sz w:val="24"/>
                <w:szCs w:val="24"/>
                <w:lang w:bidi="he-IL"/>
              </w:rPr>
              <w:t>hf'['</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do, practice</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19:35</w:t>
            </w:r>
            <w:r w:rsidRPr="00043489">
              <w:rPr>
                <w:rFonts w:ascii="Arial Narrow" w:eastAsia="Times New Roman" w:hAnsi="Arial Narrow" w:cs="Times New Roman"/>
                <w:color w:val="000000"/>
                <w:sz w:val="20"/>
                <w:szCs w:val="20"/>
                <w:lang w:bidi="he-IL"/>
              </w:rPr>
              <w:br/>
              <w:t>Lev 19:37</w:t>
            </w:r>
            <w:r w:rsidRPr="00043489">
              <w:rPr>
                <w:rFonts w:ascii="Arial Narrow" w:eastAsia="Times New Roman" w:hAnsi="Arial Narrow" w:cs="Times New Roman"/>
                <w:color w:val="000000"/>
                <w:sz w:val="20"/>
                <w:szCs w:val="20"/>
                <w:lang w:bidi="he-IL"/>
              </w:rPr>
              <w:br/>
              <w:t>Lev 20:8</w:t>
            </w:r>
            <w:r w:rsidRPr="00043489">
              <w:rPr>
                <w:rFonts w:ascii="Arial Narrow" w:eastAsia="Times New Roman" w:hAnsi="Arial Narrow" w:cs="Times New Roman"/>
                <w:color w:val="000000"/>
                <w:sz w:val="20"/>
                <w:szCs w:val="20"/>
                <w:lang w:bidi="he-IL"/>
              </w:rPr>
              <w:br/>
              <w:t>Lev 20:12</w:t>
            </w:r>
            <w:r w:rsidRPr="00043489">
              <w:rPr>
                <w:rFonts w:ascii="Arial Narrow" w:eastAsia="Times New Roman" w:hAnsi="Arial Narrow" w:cs="Times New Roman"/>
                <w:color w:val="000000"/>
                <w:sz w:val="20"/>
                <w:szCs w:val="20"/>
                <w:lang w:bidi="he-IL"/>
              </w:rPr>
              <w:br/>
              <w:t>Lev 20:13</w:t>
            </w:r>
            <w:r w:rsidRPr="00043489">
              <w:rPr>
                <w:rFonts w:ascii="Arial Narrow" w:eastAsia="Times New Roman" w:hAnsi="Arial Narrow" w:cs="Times New Roman"/>
                <w:color w:val="000000"/>
                <w:sz w:val="20"/>
                <w:szCs w:val="20"/>
                <w:lang w:bidi="he-IL"/>
              </w:rPr>
              <w:br/>
              <w:t>Lev 20:22</w:t>
            </w:r>
            <w:r w:rsidRPr="00043489">
              <w:rPr>
                <w:rFonts w:ascii="Arial Narrow" w:eastAsia="Times New Roman" w:hAnsi="Arial Narrow" w:cs="Times New Roman"/>
                <w:color w:val="000000"/>
                <w:sz w:val="20"/>
                <w:szCs w:val="20"/>
                <w:lang w:bidi="he-IL"/>
              </w:rPr>
              <w:br/>
              <w:t>Lev 20:23</w:t>
            </w: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0" w:type="auto"/>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66:2</w:t>
            </w:r>
            <w:r w:rsidRPr="00043489">
              <w:rPr>
                <w:rFonts w:ascii="Arial Narrow" w:eastAsia="Times New Roman" w:hAnsi="Arial Narrow" w:cs="Times New Roman"/>
                <w:color w:val="000000"/>
                <w:sz w:val="20"/>
                <w:szCs w:val="20"/>
                <w:lang w:bidi="he-IL"/>
              </w:rPr>
              <w:br/>
              <w:t>Isa 66:4</w:t>
            </w:r>
          </w:p>
        </w:tc>
      </w:tr>
    </w:tbl>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Century Schoolbook" w:hAnsi="Century Schoolbook" w:cstheme="majorBidi"/>
          <w:b/>
          <w:bCs/>
          <w:sz w:val="28"/>
          <w:szCs w:val="28"/>
        </w:rPr>
      </w:pPr>
      <w:r w:rsidRPr="00043489">
        <w:rPr>
          <w:rFonts w:ascii="Century Schoolbook" w:hAnsi="Century Schoolbook" w:cstheme="majorBidi"/>
          <w:b/>
          <w:bCs/>
          <w:sz w:val="28"/>
          <w:szCs w:val="28"/>
        </w:rPr>
        <w:t>Greek:</w:t>
      </w:r>
    </w:p>
    <w:p w:rsidR="00525B47" w:rsidRPr="00043489" w:rsidRDefault="00525B47" w:rsidP="00525B47">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089"/>
        <w:gridCol w:w="1438"/>
        <w:gridCol w:w="1028"/>
        <w:gridCol w:w="1866"/>
        <w:gridCol w:w="1219"/>
        <w:gridCol w:w="1019"/>
        <w:gridCol w:w="1274"/>
      </w:tblGrid>
      <w:tr w:rsidR="00525B47" w:rsidRPr="00043489" w:rsidTr="00A92A50">
        <w:trPr>
          <w:trHeight w:val="20"/>
          <w:tblHeader/>
        </w:trPr>
        <w:tc>
          <w:tcPr>
            <w:tcW w:w="685" w:type="pct"/>
            <w:shd w:val="clear" w:color="auto" w:fill="B8CCE4" w:themeFill="accent1"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Greek</w:t>
            </w:r>
          </w:p>
        </w:tc>
        <w:tc>
          <w:tcPr>
            <w:tcW w:w="552" w:type="pct"/>
            <w:shd w:val="clear" w:color="auto" w:fill="B8CCE4" w:themeFill="accent1"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English</w:t>
            </w:r>
          </w:p>
        </w:tc>
        <w:tc>
          <w:tcPr>
            <w:tcW w:w="681" w:type="pct"/>
            <w:shd w:val="clear" w:color="auto" w:fill="B8CCE4" w:themeFill="accent1"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Torah Seder</w:t>
            </w:r>
          </w:p>
          <w:p w:rsidR="00525B47" w:rsidRPr="00043489" w:rsidRDefault="00525B47" w:rsidP="00A92A50">
            <w:pPr>
              <w:keepNext/>
              <w:widowControl w:val="0"/>
              <w:spacing w:after="0" w:line="240" w:lineRule="auto"/>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Lev 19:23-20:27</w:t>
            </w:r>
          </w:p>
        </w:tc>
        <w:tc>
          <w:tcPr>
            <w:tcW w:w="490" w:type="pct"/>
            <w:shd w:val="clear" w:color="auto" w:fill="B8CCE4" w:themeFill="accent1"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Psalms</w:t>
            </w:r>
          </w:p>
          <w:p w:rsidR="00525B47" w:rsidRPr="00043489" w:rsidRDefault="00525B47" w:rsidP="00A92A50">
            <w:pPr>
              <w:keepNext/>
              <w:widowControl w:val="0"/>
              <w:spacing w:after="0" w:line="240" w:lineRule="auto"/>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Ps 84:1-12</w:t>
            </w:r>
          </w:p>
        </w:tc>
        <w:tc>
          <w:tcPr>
            <w:tcW w:w="929" w:type="pct"/>
            <w:shd w:val="clear" w:color="auto" w:fill="B8CCE4" w:themeFill="accent1"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Ashlamatah </w:t>
            </w:r>
          </w:p>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Is 65:22 –</w:t>
            </w:r>
          </w:p>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66:2, 4-5, 10-11</w:t>
            </w:r>
          </w:p>
        </w:tc>
        <w:tc>
          <w:tcPr>
            <w:tcW w:w="583" w:type="pct"/>
            <w:shd w:val="clear" w:color="auto" w:fill="B8CCE4" w:themeFill="accent1"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Peshat</w:t>
            </w:r>
          </w:p>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Mk/Jude/Pet</w:t>
            </w:r>
          </w:p>
          <w:p w:rsidR="00525B47" w:rsidRPr="00043489" w:rsidRDefault="00525B47" w:rsidP="00A92A50">
            <w:pPr>
              <w:keepNext/>
              <w:widowControl w:val="0"/>
              <w:spacing w:after="0" w:line="240" w:lineRule="auto"/>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2 Pet 1:16-21</w:t>
            </w:r>
          </w:p>
        </w:tc>
        <w:tc>
          <w:tcPr>
            <w:tcW w:w="482" w:type="pct"/>
            <w:shd w:val="clear" w:color="auto" w:fill="B8CCE4" w:themeFill="accent1"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Remes 1</w:t>
            </w:r>
          </w:p>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Luke</w:t>
            </w:r>
          </w:p>
          <w:p w:rsidR="00525B47" w:rsidRPr="00043489" w:rsidRDefault="00525B47" w:rsidP="00A92A50">
            <w:pPr>
              <w:keepNext/>
              <w:widowControl w:val="0"/>
              <w:spacing w:after="0" w:line="240" w:lineRule="auto"/>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Lk 16:1-13</w:t>
            </w:r>
          </w:p>
        </w:tc>
        <w:tc>
          <w:tcPr>
            <w:tcW w:w="597" w:type="pct"/>
            <w:shd w:val="clear" w:color="auto" w:fill="B8CCE4" w:themeFill="accent1" w:themeFillTint="66"/>
            <w:noWrap/>
            <w:vAlign w:val="bottom"/>
            <w:hideMark/>
          </w:tcPr>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Remes 2</w:t>
            </w:r>
          </w:p>
          <w:p w:rsidR="00525B47" w:rsidRPr="00043489" w:rsidRDefault="00525B47" w:rsidP="00A92A50">
            <w:pPr>
              <w:keepNext/>
              <w:widowControl w:val="0"/>
              <w:spacing w:after="0" w:line="240" w:lineRule="auto"/>
              <w:jc w:val="center"/>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Acts/Romans</w:t>
            </w:r>
          </w:p>
          <w:p w:rsidR="00525B47" w:rsidRPr="00043489" w:rsidRDefault="00525B47" w:rsidP="00A92A50">
            <w:pPr>
              <w:keepNext/>
              <w:widowControl w:val="0"/>
              <w:spacing w:after="0" w:line="240" w:lineRule="auto"/>
              <w:rPr>
                <w:rFonts w:ascii="Arial Narrow" w:eastAsia="Times New Roman" w:hAnsi="Arial Narrow" w:cs="Times New Roman"/>
                <w:b/>
                <w:bCs/>
                <w:color w:val="000000"/>
                <w:sz w:val="20"/>
                <w:szCs w:val="20"/>
                <w:lang w:bidi="he-IL"/>
              </w:rPr>
            </w:pPr>
            <w:r w:rsidRPr="00043489">
              <w:rPr>
                <w:rFonts w:ascii="Arial Narrow" w:eastAsia="Times New Roman" w:hAnsi="Arial Narrow" w:cs="Times New Roman"/>
                <w:b/>
                <w:bCs/>
                <w:color w:val="000000"/>
                <w:sz w:val="20"/>
                <w:szCs w:val="20"/>
                <w:lang w:bidi="he-IL"/>
              </w:rPr>
              <w:t>Acts 26:24-32</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ἀγαπάω</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loved</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19:18</w:t>
            </w:r>
            <w:r w:rsidRPr="00043489">
              <w:rPr>
                <w:rFonts w:ascii="Arial Narrow" w:eastAsia="Times New Roman" w:hAnsi="Arial Narrow" w:cs="Times New Roman"/>
                <w:color w:val="000000"/>
                <w:sz w:val="20"/>
                <w:szCs w:val="20"/>
                <w:lang w:bidi="he-IL"/>
              </w:rPr>
              <w:br/>
              <w:t>Lev 19:34</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Psa 84:11</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66:10</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16:13</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ἀγαπητός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beloved</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Psa 84:1</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1:17</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ἄδικος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unjustly</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19:12</w:t>
            </w:r>
            <w:r w:rsidRPr="00043489">
              <w:rPr>
                <w:rFonts w:ascii="Arial Narrow" w:eastAsia="Times New Roman" w:hAnsi="Arial Narrow" w:cs="Times New Roman"/>
                <w:color w:val="000000"/>
                <w:sz w:val="20"/>
                <w:szCs w:val="20"/>
                <w:lang w:bidi="he-IL"/>
              </w:rPr>
              <w:br/>
              <w:t xml:space="preserve">Lev 19:15  </w:t>
            </w:r>
            <w:r w:rsidRPr="00043489">
              <w:rPr>
                <w:rFonts w:ascii="Arial Narrow" w:eastAsia="Times New Roman" w:hAnsi="Arial Narrow" w:cs="Times New Roman"/>
                <w:color w:val="000000"/>
                <w:sz w:val="20"/>
                <w:szCs w:val="20"/>
                <w:lang w:bidi="he-IL"/>
              </w:rPr>
              <w:br/>
              <w:t>Lev 19:35</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16:10</w:t>
            </w:r>
            <w:r w:rsidRPr="00043489">
              <w:rPr>
                <w:rFonts w:ascii="Arial Narrow" w:eastAsia="Times New Roman" w:hAnsi="Arial Narrow" w:cs="Times New Roman"/>
                <w:color w:val="000000"/>
                <w:sz w:val="20"/>
                <w:szCs w:val="20"/>
                <w:lang w:bidi="he-IL"/>
              </w:rPr>
              <w:br/>
              <w:t>Luke 16:11</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αἰσχύνομαι</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ashamed</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66:5</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16:3</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αἰών</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eon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Psa 84:4 </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16:8</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ἀκούω</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heard, hear</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66:4</w:t>
            </w:r>
            <w:r w:rsidRPr="00043489">
              <w:rPr>
                <w:rFonts w:ascii="Arial Narrow" w:eastAsia="Times New Roman" w:hAnsi="Arial Narrow" w:cs="Times New Roman"/>
                <w:color w:val="000000"/>
                <w:sz w:val="20"/>
                <w:szCs w:val="20"/>
                <w:lang w:bidi="he-IL"/>
              </w:rPr>
              <w:br/>
              <w:t>Isa 66:5</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1:18</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16:2</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26:29</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lastRenderedPageBreak/>
              <w:t>ἀλήθεια</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truth</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Psa 84:11 </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26:25</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ἄνθρωπος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men, man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20:3</w:t>
            </w:r>
            <w:r w:rsidRPr="00043489">
              <w:rPr>
                <w:rFonts w:ascii="Arial Narrow" w:eastAsia="Times New Roman" w:hAnsi="Arial Narrow" w:cs="Times New Roman"/>
                <w:color w:val="000000"/>
                <w:sz w:val="20"/>
                <w:szCs w:val="20"/>
                <w:lang w:bidi="he-IL"/>
              </w:rPr>
              <w:br/>
              <w:t xml:space="preserve">Lev 20:4  </w:t>
            </w:r>
            <w:r w:rsidRPr="00043489">
              <w:rPr>
                <w:rFonts w:ascii="Arial Narrow" w:eastAsia="Times New Roman" w:hAnsi="Arial Narrow" w:cs="Times New Roman"/>
                <w:color w:val="000000"/>
                <w:sz w:val="20"/>
                <w:szCs w:val="20"/>
                <w:lang w:bidi="he-IL"/>
              </w:rPr>
              <w:br/>
              <w:t xml:space="preserve">Lev 20:5 </w:t>
            </w:r>
            <w:r w:rsidRPr="00043489">
              <w:rPr>
                <w:rFonts w:ascii="Arial Narrow" w:eastAsia="Times New Roman" w:hAnsi="Arial Narrow" w:cs="Times New Roman"/>
                <w:color w:val="000000"/>
                <w:sz w:val="20"/>
                <w:szCs w:val="20"/>
                <w:lang w:bidi="he-IL"/>
              </w:rPr>
              <w:br/>
              <w:t xml:space="preserve">Lev 20:9 </w:t>
            </w:r>
            <w:r w:rsidRPr="00043489">
              <w:rPr>
                <w:rFonts w:ascii="Arial Narrow" w:eastAsia="Times New Roman" w:hAnsi="Arial Narrow" w:cs="Times New Roman"/>
                <w:color w:val="000000"/>
                <w:sz w:val="20"/>
                <w:szCs w:val="20"/>
                <w:lang w:bidi="he-IL"/>
              </w:rPr>
              <w:br/>
              <w:t>Lev 20:10</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Psa 84:12</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1:21</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16:1</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26:31</w:t>
            </w:r>
            <w:r w:rsidRPr="00043489">
              <w:rPr>
                <w:rFonts w:ascii="Arial Narrow" w:eastAsia="Times New Roman" w:hAnsi="Arial Narrow" w:cs="Times New Roman"/>
                <w:color w:val="000000"/>
                <w:sz w:val="20"/>
                <w:szCs w:val="20"/>
                <w:lang w:bidi="he-IL"/>
              </w:rPr>
              <w:br/>
              <w:t>Acts 26:32</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βασιλεύς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King</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Psa 84:3</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26:26</w:t>
            </w:r>
            <w:r w:rsidRPr="00043489">
              <w:rPr>
                <w:rFonts w:ascii="Arial Narrow" w:eastAsia="Times New Roman" w:hAnsi="Arial Narrow" w:cs="Times New Roman"/>
                <w:color w:val="000000"/>
                <w:sz w:val="20"/>
                <w:szCs w:val="20"/>
                <w:lang w:bidi="he-IL"/>
              </w:rPr>
              <w:br/>
              <w:t>Acts 26:27</w:t>
            </w:r>
            <w:r w:rsidRPr="00043489">
              <w:rPr>
                <w:rFonts w:ascii="Arial Narrow" w:eastAsia="Times New Roman" w:hAnsi="Arial Narrow" w:cs="Times New Roman"/>
                <w:color w:val="000000"/>
                <w:sz w:val="20"/>
                <w:szCs w:val="20"/>
                <w:lang w:bidi="he-IL"/>
              </w:rPr>
              <w:br/>
              <w:t>Acts 26:30</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γενεά</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generation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Lev 20:18  </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16:8</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γίνομαι</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became</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Lev 19:34  </w:t>
            </w:r>
            <w:r w:rsidRPr="00043489">
              <w:rPr>
                <w:rFonts w:ascii="Arial Narrow" w:eastAsia="Times New Roman" w:hAnsi="Arial Narrow" w:cs="Times New Roman"/>
                <w:color w:val="000000"/>
                <w:sz w:val="20"/>
                <w:szCs w:val="20"/>
                <w:lang w:bidi="he-IL"/>
              </w:rPr>
              <w:br/>
              <w:t xml:space="preserve">Lev 20:2  </w:t>
            </w:r>
            <w:r w:rsidRPr="00043489">
              <w:rPr>
                <w:rFonts w:ascii="Arial Narrow" w:eastAsia="Times New Roman" w:hAnsi="Arial Narrow" w:cs="Times New Roman"/>
                <w:color w:val="000000"/>
                <w:sz w:val="20"/>
                <w:szCs w:val="20"/>
                <w:lang w:bidi="he-IL"/>
              </w:rPr>
              <w:br/>
              <w:t>Lev 20:27</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16:11</w:t>
            </w:r>
            <w:r w:rsidRPr="00043489">
              <w:rPr>
                <w:rFonts w:ascii="Arial Narrow" w:eastAsia="Times New Roman" w:hAnsi="Arial Narrow" w:cs="Times New Roman"/>
                <w:color w:val="000000"/>
                <w:sz w:val="20"/>
                <w:szCs w:val="20"/>
                <w:lang w:bidi="he-IL"/>
              </w:rPr>
              <w:br/>
              <w:t>Luke 16:12</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26:29</w:t>
            </w:r>
            <w:r w:rsidRPr="00043489">
              <w:rPr>
                <w:rFonts w:ascii="Arial Narrow" w:eastAsia="Times New Roman" w:hAnsi="Arial Narrow" w:cs="Times New Roman"/>
                <w:color w:val="000000"/>
                <w:sz w:val="20"/>
                <w:szCs w:val="20"/>
                <w:lang w:bidi="he-IL"/>
              </w:rPr>
              <w:br/>
              <w:t>Acts 26:32</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γινώσκω</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know, known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1:20</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16:4</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γράμμα</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letter, bill</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19:28</w:t>
            </w:r>
          </w:p>
        </w:tc>
        <w:tc>
          <w:tcPr>
            <w:tcW w:w="490" w:type="pct"/>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16:6</w:t>
            </w:r>
            <w:r w:rsidRPr="00043489">
              <w:rPr>
                <w:rFonts w:ascii="Arial Narrow" w:eastAsia="Times New Roman" w:hAnsi="Arial Narrow" w:cs="Times New Roman"/>
                <w:color w:val="000000"/>
                <w:sz w:val="20"/>
                <w:szCs w:val="20"/>
                <w:lang w:bidi="he-IL"/>
              </w:rPr>
              <w:br/>
              <w:t>Luke 16:7</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26:24</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δίδωμι</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give, given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19:28</w:t>
            </w:r>
            <w:r w:rsidRPr="00043489">
              <w:rPr>
                <w:rFonts w:ascii="Arial Narrow" w:eastAsia="Times New Roman" w:hAnsi="Arial Narrow" w:cs="Times New Roman"/>
                <w:color w:val="000000"/>
                <w:sz w:val="20"/>
                <w:szCs w:val="20"/>
                <w:lang w:bidi="he-IL"/>
              </w:rPr>
              <w:br/>
              <w:t>Lev 20:2</w:t>
            </w:r>
            <w:r w:rsidRPr="00043489">
              <w:rPr>
                <w:rFonts w:ascii="Arial Narrow" w:eastAsia="Times New Roman" w:hAnsi="Arial Narrow" w:cs="Times New Roman"/>
                <w:color w:val="000000"/>
                <w:sz w:val="20"/>
                <w:szCs w:val="20"/>
                <w:lang w:bidi="he-IL"/>
              </w:rPr>
              <w:br/>
              <w:t>Lev 20:3</w:t>
            </w:r>
            <w:r w:rsidRPr="00043489">
              <w:rPr>
                <w:rFonts w:ascii="Arial Narrow" w:eastAsia="Times New Roman" w:hAnsi="Arial Narrow" w:cs="Times New Roman"/>
                <w:color w:val="000000"/>
                <w:sz w:val="20"/>
                <w:szCs w:val="20"/>
                <w:lang w:bidi="he-IL"/>
              </w:rPr>
              <w:br/>
              <w:t>Lev 20:4</w:t>
            </w:r>
            <w:r w:rsidRPr="00043489">
              <w:rPr>
                <w:rFonts w:ascii="Arial Narrow" w:eastAsia="Times New Roman" w:hAnsi="Arial Narrow" w:cs="Times New Roman"/>
                <w:color w:val="000000"/>
                <w:sz w:val="20"/>
                <w:szCs w:val="20"/>
                <w:lang w:bidi="he-IL"/>
              </w:rPr>
              <w:br/>
              <w:t>Lev 20:6</w:t>
            </w:r>
            <w:r w:rsidRPr="00043489">
              <w:rPr>
                <w:rFonts w:ascii="Arial Narrow" w:eastAsia="Times New Roman" w:hAnsi="Arial Narrow" w:cs="Times New Roman"/>
                <w:color w:val="000000"/>
                <w:sz w:val="20"/>
                <w:szCs w:val="20"/>
                <w:lang w:bidi="he-IL"/>
              </w:rPr>
              <w:br/>
              <w:t>Lev 20:15</w:t>
            </w:r>
            <w:r w:rsidRPr="00043489">
              <w:rPr>
                <w:rFonts w:ascii="Arial Narrow" w:eastAsia="Times New Roman" w:hAnsi="Arial Narrow" w:cs="Times New Roman"/>
                <w:color w:val="000000"/>
                <w:sz w:val="20"/>
                <w:szCs w:val="20"/>
                <w:lang w:bidi="he-IL"/>
              </w:rPr>
              <w:br/>
              <w:t>Lev 20:24</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84:11</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16:12</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δόξα</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glory</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84:11</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66:11</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1:17</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δύναμαι</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able, cannot, can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16:2</w:t>
            </w:r>
            <w:r w:rsidRPr="00043489">
              <w:rPr>
                <w:rFonts w:ascii="Arial Narrow" w:eastAsia="Times New Roman" w:hAnsi="Arial Narrow" w:cs="Times New Roman"/>
                <w:color w:val="000000"/>
                <w:sz w:val="20"/>
                <w:szCs w:val="20"/>
                <w:lang w:bidi="he-IL"/>
              </w:rPr>
              <w:br/>
              <w:t>Luke 16:13</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26:32</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δύναμις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power, forces</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Psa 84:1</w:t>
            </w:r>
            <w:r w:rsidRPr="00043489">
              <w:rPr>
                <w:rFonts w:ascii="Arial Narrow" w:eastAsia="Times New Roman" w:hAnsi="Arial Narrow" w:cs="Times New Roman"/>
                <w:color w:val="000000"/>
                <w:sz w:val="20"/>
                <w:szCs w:val="20"/>
                <w:lang w:bidi="he-IL"/>
              </w:rPr>
              <w:br/>
              <w:t>Psa 84:3</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1:16</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εἷς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one</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Psa 84:10 </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16:5</w:t>
            </w:r>
            <w:r w:rsidRPr="00043489">
              <w:rPr>
                <w:rFonts w:ascii="Arial Narrow" w:eastAsia="Times New Roman" w:hAnsi="Arial Narrow" w:cs="Times New Roman"/>
                <w:color w:val="000000"/>
                <w:sz w:val="20"/>
                <w:szCs w:val="20"/>
                <w:lang w:bidi="he-IL"/>
              </w:rPr>
              <w:br/>
              <w:t>Luke 16:13</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ἐκλείπω</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failed, falters</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Psa 84:2</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16:9</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ἡμέρα</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day</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84:10</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65:22</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1:19</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θάνατος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death</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Lev 20:2 </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26:31</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θεός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GOD</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19:24</w:t>
            </w:r>
            <w:r w:rsidRPr="00043489">
              <w:rPr>
                <w:rFonts w:ascii="Arial Narrow" w:eastAsia="Times New Roman" w:hAnsi="Arial Narrow" w:cs="Times New Roman"/>
                <w:color w:val="000000"/>
                <w:sz w:val="20"/>
                <w:szCs w:val="20"/>
                <w:lang w:bidi="he-IL"/>
              </w:rPr>
              <w:br/>
              <w:t>Lev 19:25</w:t>
            </w:r>
            <w:r w:rsidRPr="00043489">
              <w:rPr>
                <w:rFonts w:ascii="Arial Narrow" w:eastAsia="Times New Roman" w:hAnsi="Arial Narrow" w:cs="Times New Roman"/>
                <w:color w:val="000000"/>
                <w:sz w:val="20"/>
                <w:szCs w:val="20"/>
                <w:lang w:bidi="he-IL"/>
              </w:rPr>
              <w:br/>
              <w:t>Lev 19:28</w:t>
            </w:r>
            <w:r w:rsidRPr="00043489">
              <w:rPr>
                <w:rFonts w:ascii="Arial Narrow" w:eastAsia="Times New Roman" w:hAnsi="Arial Narrow" w:cs="Times New Roman"/>
                <w:color w:val="000000"/>
                <w:sz w:val="20"/>
                <w:szCs w:val="20"/>
                <w:lang w:bidi="he-IL"/>
              </w:rPr>
              <w:br/>
              <w:t>Lev 19:30</w:t>
            </w:r>
            <w:r w:rsidRPr="00043489">
              <w:rPr>
                <w:rFonts w:ascii="Arial Narrow" w:eastAsia="Times New Roman" w:hAnsi="Arial Narrow" w:cs="Times New Roman"/>
                <w:color w:val="000000"/>
                <w:sz w:val="20"/>
                <w:szCs w:val="20"/>
                <w:lang w:bidi="he-IL"/>
              </w:rPr>
              <w:br/>
              <w:t>Lev 19:31</w:t>
            </w:r>
            <w:r w:rsidRPr="00043489">
              <w:rPr>
                <w:rFonts w:ascii="Arial Narrow" w:eastAsia="Times New Roman" w:hAnsi="Arial Narrow" w:cs="Times New Roman"/>
                <w:color w:val="000000"/>
                <w:sz w:val="20"/>
                <w:szCs w:val="20"/>
                <w:lang w:bidi="he-IL"/>
              </w:rPr>
              <w:br/>
              <w:t>Lev 19:32</w:t>
            </w:r>
            <w:r w:rsidRPr="00043489">
              <w:rPr>
                <w:rFonts w:ascii="Arial Narrow" w:eastAsia="Times New Roman" w:hAnsi="Arial Narrow" w:cs="Times New Roman"/>
                <w:color w:val="000000"/>
                <w:sz w:val="20"/>
                <w:szCs w:val="20"/>
                <w:lang w:bidi="he-IL"/>
              </w:rPr>
              <w:br/>
              <w:t>Lev 19:34</w:t>
            </w:r>
            <w:r w:rsidRPr="00043489">
              <w:rPr>
                <w:rFonts w:ascii="Arial Narrow" w:eastAsia="Times New Roman" w:hAnsi="Arial Narrow" w:cs="Times New Roman"/>
                <w:color w:val="000000"/>
                <w:sz w:val="20"/>
                <w:szCs w:val="20"/>
                <w:lang w:bidi="he-IL"/>
              </w:rPr>
              <w:br/>
              <w:t>Lev 19:36</w:t>
            </w:r>
            <w:r w:rsidRPr="00043489">
              <w:rPr>
                <w:rFonts w:ascii="Arial Narrow" w:eastAsia="Times New Roman" w:hAnsi="Arial Narrow" w:cs="Times New Roman"/>
                <w:color w:val="000000"/>
                <w:sz w:val="20"/>
                <w:szCs w:val="20"/>
                <w:lang w:bidi="he-IL"/>
              </w:rPr>
              <w:br/>
              <w:t>Lev 19:37</w:t>
            </w:r>
            <w:r w:rsidRPr="00043489">
              <w:rPr>
                <w:rFonts w:ascii="Arial Narrow" w:eastAsia="Times New Roman" w:hAnsi="Arial Narrow" w:cs="Times New Roman"/>
                <w:color w:val="000000"/>
                <w:sz w:val="20"/>
                <w:szCs w:val="20"/>
                <w:lang w:bidi="he-IL"/>
              </w:rPr>
              <w:br/>
              <w:t>Lev 20:1</w:t>
            </w:r>
            <w:r w:rsidRPr="00043489">
              <w:rPr>
                <w:rFonts w:ascii="Arial Narrow" w:eastAsia="Times New Roman" w:hAnsi="Arial Narrow" w:cs="Times New Roman"/>
                <w:color w:val="000000"/>
                <w:sz w:val="20"/>
                <w:szCs w:val="20"/>
                <w:lang w:bidi="he-IL"/>
              </w:rPr>
              <w:br/>
              <w:t>Lev 20:7</w:t>
            </w:r>
            <w:r w:rsidRPr="00043489">
              <w:rPr>
                <w:rFonts w:ascii="Arial Narrow" w:eastAsia="Times New Roman" w:hAnsi="Arial Narrow" w:cs="Times New Roman"/>
                <w:color w:val="000000"/>
                <w:sz w:val="20"/>
                <w:szCs w:val="20"/>
                <w:lang w:bidi="he-IL"/>
              </w:rPr>
              <w:br/>
              <w:t>Lev 20:8</w:t>
            </w:r>
            <w:r w:rsidRPr="00043489">
              <w:rPr>
                <w:rFonts w:ascii="Arial Narrow" w:eastAsia="Times New Roman" w:hAnsi="Arial Narrow" w:cs="Times New Roman"/>
                <w:color w:val="000000"/>
                <w:sz w:val="20"/>
                <w:szCs w:val="20"/>
                <w:lang w:bidi="he-IL"/>
              </w:rPr>
              <w:br/>
              <w:t>Lev 20:24</w:t>
            </w:r>
            <w:r w:rsidRPr="00043489">
              <w:rPr>
                <w:rFonts w:ascii="Arial Narrow" w:eastAsia="Times New Roman" w:hAnsi="Arial Narrow" w:cs="Times New Roman"/>
                <w:color w:val="000000"/>
                <w:sz w:val="20"/>
                <w:szCs w:val="20"/>
                <w:lang w:bidi="he-IL"/>
              </w:rPr>
              <w:br/>
              <w:t>Lev 20:26</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w:t>
            </w:r>
            <w:r w:rsidRPr="00043489">
              <w:rPr>
                <w:rFonts w:ascii="Arial Narrow" w:eastAsia="Times New Roman" w:hAnsi="Arial Narrow" w:cs="Times New Roman"/>
                <w:color w:val="000000"/>
                <w:sz w:val="20"/>
                <w:szCs w:val="20"/>
                <w:lang w:bidi="he-IL"/>
              </w:rPr>
              <w:br/>
              <w:t>Ps 84:2</w:t>
            </w:r>
            <w:r w:rsidRPr="00043489">
              <w:rPr>
                <w:rFonts w:ascii="Arial Narrow" w:eastAsia="Times New Roman" w:hAnsi="Arial Narrow" w:cs="Times New Roman"/>
                <w:color w:val="000000"/>
                <w:sz w:val="20"/>
                <w:szCs w:val="20"/>
                <w:lang w:bidi="he-IL"/>
              </w:rPr>
              <w:br/>
              <w:t>Ps 84:3</w:t>
            </w:r>
            <w:r w:rsidRPr="00043489">
              <w:rPr>
                <w:rFonts w:ascii="Arial Narrow" w:eastAsia="Times New Roman" w:hAnsi="Arial Narrow" w:cs="Times New Roman"/>
                <w:color w:val="000000"/>
                <w:sz w:val="20"/>
                <w:szCs w:val="20"/>
                <w:lang w:bidi="he-IL"/>
              </w:rPr>
              <w:br/>
              <w:t>Ps 84:8</w:t>
            </w:r>
            <w:r w:rsidRPr="00043489">
              <w:rPr>
                <w:rFonts w:ascii="Arial Narrow" w:eastAsia="Times New Roman" w:hAnsi="Arial Narrow" w:cs="Times New Roman"/>
                <w:color w:val="000000"/>
                <w:sz w:val="20"/>
                <w:szCs w:val="20"/>
                <w:lang w:bidi="he-IL"/>
              </w:rPr>
              <w:br/>
              <w:t>Ps 84:11</w:t>
            </w:r>
            <w:r w:rsidRPr="00043489">
              <w:rPr>
                <w:rFonts w:ascii="Arial Narrow" w:eastAsia="Times New Roman" w:hAnsi="Arial Narrow" w:cs="Times New Roman"/>
                <w:color w:val="000000"/>
                <w:sz w:val="20"/>
                <w:szCs w:val="20"/>
                <w:lang w:bidi="he-IL"/>
              </w:rPr>
              <w:br/>
              <w:t>Ps 84:12</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65:23</w:t>
            </w:r>
            <w:r w:rsidRPr="00043489">
              <w:rPr>
                <w:rFonts w:ascii="Arial Narrow" w:eastAsia="Times New Roman" w:hAnsi="Arial Narrow" w:cs="Times New Roman"/>
                <w:color w:val="000000"/>
                <w:sz w:val="20"/>
                <w:szCs w:val="20"/>
                <w:lang w:bidi="he-IL"/>
              </w:rPr>
              <w:br/>
              <w:t>Isa 65:25</w:t>
            </w:r>
            <w:r w:rsidRPr="00043489">
              <w:rPr>
                <w:rFonts w:ascii="Arial Narrow" w:eastAsia="Times New Roman" w:hAnsi="Arial Narrow" w:cs="Times New Roman"/>
                <w:color w:val="000000"/>
                <w:sz w:val="20"/>
                <w:szCs w:val="20"/>
                <w:lang w:bidi="he-IL"/>
              </w:rPr>
              <w:br/>
              <w:t>Isa 66:1</w:t>
            </w:r>
            <w:r w:rsidRPr="00043489">
              <w:rPr>
                <w:rFonts w:ascii="Arial Narrow" w:eastAsia="Times New Roman" w:hAnsi="Arial Narrow" w:cs="Times New Roman"/>
                <w:color w:val="000000"/>
                <w:sz w:val="20"/>
                <w:szCs w:val="20"/>
                <w:lang w:bidi="he-IL"/>
              </w:rPr>
              <w:br/>
              <w:t>Isa 66:2</w:t>
            </w:r>
            <w:r w:rsidRPr="00043489">
              <w:rPr>
                <w:rFonts w:ascii="Arial Narrow" w:eastAsia="Times New Roman" w:hAnsi="Arial Narrow" w:cs="Times New Roman"/>
                <w:color w:val="000000"/>
                <w:sz w:val="20"/>
                <w:szCs w:val="20"/>
                <w:lang w:bidi="he-IL"/>
              </w:rPr>
              <w:br/>
              <w:t>Isa 66:5</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1:17</w:t>
            </w:r>
            <w:r w:rsidRPr="00043489">
              <w:rPr>
                <w:rFonts w:ascii="Arial Narrow" w:eastAsia="Times New Roman" w:hAnsi="Arial Narrow" w:cs="Times New Roman"/>
                <w:color w:val="000000"/>
                <w:sz w:val="20"/>
                <w:szCs w:val="20"/>
                <w:lang w:bidi="he-IL"/>
              </w:rPr>
              <w:br/>
              <w:t>2 Pet 1:21</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16:13</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26:29</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lastRenderedPageBreak/>
              <w:t>καρδία</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heart</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Psa 84:2 </w:t>
            </w:r>
            <w:r w:rsidRPr="00043489">
              <w:rPr>
                <w:rFonts w:ascii="Arial Narrow" w:eastAsia="Times New Roman" w:hAnsi="Arial Narrow" w:cs="Times New Roman"/>
                <w:color w:val="000000"/>
                <w:sz w:val="20"/>
                <w:szCs w:val="20"/>
                <w:lang w:bidi="he-IL"/>
              </w:rPr>
              <w:br/>
              <w:t xml:space="preserve">Psa 84:5 </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1:19</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κύριος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LORD</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19:24</w:t>
            </w:r>
            <w:r w:rsidRPr="00043489">
              <w:rPr>
                <w:rFonts w:ascii="Arial Narrow" w:eastAsia="Times New Roman" w:hAnsi="Arial Narrow" w:cs="Times New Roman"/>
                <w:color w:val="000000"/>
                <w:sz w:val="20"/>
                <w:szCs w:val="20"/>
                <w:lang w:bidi="he-IL"/>
              </w:rPr>
              <w:br/>
              <w:t>Lev 19:25</w:t>
            </w:r>
            <w:r w:rsidRPr="00043489">
              <w:rPr>
                <w:rFonts w:ascii="Arial Narrow" w:eastAsia="Times New Roman" w:hAnsi="Arial Narrow" w:cs="Times New Roman"/>
                <w:color w:val="000000"/>
                <w:sz w:val="20"/>
                <w:szCs w:val="20"/>
                <w:lang w:bidi="he-IL"/>
              </w:rPr>
              <w:br/>
              <w:t>Lev 19:28</w:t>
            </w:r>
            <w:r w:rsidRPr="00043489">
              <w:rPr>
                <w:rFonts w:ascii="Arial Narrow" w:eastAsia="Times New Roman" w:hAnsi="Arial Narrow" w:cs="Times New Roman"/>
                <w:color w:val="000000"/>
                <w:sz w:val="20"/>
                <w:szCs w:val="20"/>
                <w:lang w:bidi="he-IL"/>
              </w:rPr>
              <w:br/>
              <w:t>Lev 19:30</w:t>
            </w:r>
            <w:r w:rsidRPr="00043489">
              <w:rPr>
                <w:rFonts w:ascii="Arial Narrow" w:eastAsia="Times New Roman" w:hAnsi="Arial Narrow" w:cs="Times New Roman"/>
                <w:color w:val="000000"/>
                <w:sz w:val="20"/>
                <w:szCs w:val="20"/>
                <w:lang w:bidi="he-IL"/>
              </w:rPr>
              <w:br/>
              <w:t>Lev 19:31</w:t>
            </w:r>
            <w:r w:rsidRPr="00043489">
              <w:rPr>
                <w:rFonts w:ascii="Arial Narrow" w:eastAsia="Times New Roman" w:hAnsi="Arial Narrow" w:cs="Times New Roman"/>
                <w:color w:val="000000"/>
                <w:sz w:val="20"/>
                <w:szCs w:val="20"/>
                <w:lang w:bidi="he-IL"/>
              </w:rPr>
              <w:br/>
              <w:t>Lev 19:32</w:t>
            </w:r>
            <w:r w:rsidRPr="00043489">
              <w:rPr>
                <w:rFonts w:ascii="Arial Narrow" w:eastAsia="Times New Roman" w:hAnsi="Arial Narrow" w:cs="Times New Roman"/>
                <w:color w:val="000000"/>
                <w:sz w:val="20"/>
                <w:szCs w:val="20"/>
                <w:lang w:bidi="he-IL"/>
              </w:rPr>
              <w:br/>
              <w:t>Lev 19:34</w:t>
            </w:r>
            <w:r w:rsidRPr="00043489">
              <w:rPr>
                <w:rFonts w:ascii="Arial Narrow" w:eastAsia="Times New Roman" w:hAnsi="Arial Narrow" w:cs="Times New Roman"/>
                <w:color w:val="000000"/>
                <w:sz w:val="20"/>
                <w:szCs w:val="20"/>
                <w:lang w:bidi="he-IL"/>
              </w:rPr>
              <w:br/>
              <w:t>Lev 19:36</w:t>
            </w:r>
            <w:r w:rsidRPr="00043489">
              <w:rPr>
                <w:rFonts w:ascii="Arial Narrow" w:eastAsia="Times New Roman" w:hAnsi="Arial Narrow" w:cs="Times New Roman"/>
                <w:color w:val="000000"/>
                <w:sz w:val="20"/>
                <w:szCs w:val="20"/>
                <w:lang w:bidi="he-IL"/>
              </w:rPr>
              <w:br/>
              <w:t>Lev 19:37</w:t>
            </w:r>
            <w:r w:rsidRPr="00043489">
              <w:rPr>
                <w:rFonts w:ascii="Arial Narrow" w:eastAsia="Times New Roman" w:hAnsi="Arial Narrow" w:cs="Times New Roman"/>
                <w:color w:val="000000"/>
                <w:sz w:val="20"/>
                <w:szCs w:val="20"/>
                <w:lang w:bidi="he-IL"/>
              </w:rPr>
              <w:br/>
              <w:t>Lev 20:1</w:t>
            </w:r>
            <w:r w:rsidRPr="00043489">
              <w:rPr>
                <w:rFonts w:ascii="Arial Narrow" w:eastAsia="Times New Roman" w:hAnsi="Arial Narrow" w:cs="Times New Roman"/>
                <w:color w:val="000000"/>
                <w:sz w:val="20"/>
                <w:szCs w:val="20"/>
                <w:lang w:bidi="he-IL"/>
              </w:rPr>
              <w:br/>
              <w:t>Lev 20:7</w:t>
            </w:r>
            <w:r w:rsidRPr="00043489">
              <w:rPr>
                <w:rFonts w:ascii="Arial Narrow" w:eastAsia="Times New Roman" w:hAnsi="Arial Narrow" w:cs="Times New Roman"/>
                <w:color w:val="000000"/>
                <w:sz w:val="20"/>
                <w:szCs w:val="20"/>
                <w:lang w:bidi="he-IL"/>
              </w:rPr>
              <w:br/>
              <w:t>Lev 20:8</w:t>
            </w:r>
            <w:r w:rsidRPr="00043489">
              <w:rPr>
                <w:rFonts w:ascii="Arial Narrow" w:eastAsia="Times New Roman" w:hAnsi="Arial Narrow" w:cs="Times New Roman"/>
                <w:color w:val="000000"/>
                <w:sz w:val="20"/>
                <w:szCs w:val="20"/>
                <w:lang w:bidi="he-IL"/>
              </w:rPr>
              <w:br/>
              <w:t>Lev 20:24</w:t>
            </w:r>
            <w:r w:rsidRPr="00043489">
              <w:rPr>
                <w:rFonts w:ascii="Arial Narrow" w:eastAsia="Times New Roman" w:hAnsi="Arial Narrow" w:cs="Times New Roman"/>
                <w:color w:val="000000"/>
                <w:sz w:val="20"/>
                <w:szCs w:val="20"/>
                <w:lang w:bidi="he-IL"/>
              </w:rPr>
              <w:br/>
              <w:t>Lev 20:26</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w:t>
            </w:r>
            <w:r w:rsidRPr="00043489">
              <w:rPr>
                <w:rFonts w:ascii="Arial Narrow" w:eastAsia="Times New Roman" w:hAnsi="Arial Narrow" w:cs="Times New Roman"/>
                <w:color w:val="000000"/>
                <w:sz w:val="20"/>
                <w:szCs w:val="20"/>
                <w:lang w:bidi="he-IL"/>
              </w:rPr>
              <w:br/>
              <w:t>Ps 84:2</w:t>
            </w:r>
            <w:r w:rsidRPr="00043489">
              <w:rPr>
                <w:rFonts w:ascii="Arial Narrow" w:eastAsia="Times New Roman" w:hAnsi="Arial Narrow" w:cs="Times New Roman"/>
                <w:color w:val="000000"/>
                <w:sz w:val="20"/>
                <w:szCs w:val="20"/>
                <w:lang w:bidi="he-IL"/>
              </w:rPr>
              <w:br/>
              <w:t>Ps 84:3</w:t>
            </w:r>
            <w:r w:rsidRPr="00043489">
              <w:rPr>
                <w:rFonts w:ascii="Arial Narrow" w:eastAsia="Times New Roman" w:hAnsi="Arial Narrow" w:cs="Times New Roman"/>
                <w:color w:val="000000"/>
                <w:sz w:val="20"/>
                <w:szCs w:val="20"/>
                <w:lang w:bidi="he-IL"/>
              </w:rPr>
              <w:br/>
              <w:t>Ps 84:8</w:t>
            </w:r>
            <w:r w:rsidRPr="00043489">
              <w:rPr>
                <w:rFonts w:ascii="Arial Narrow" w:eastAsia="Times New Roman" w:hAnsi="Arial Narrow" w:cs="Times New Roman"/>
                <w:color w:val="000000"/>
                <w:sz w:val="20"/>
                <w:szCs w:val="20"/>
                <w:lang w:bidi="he-IL"/>
              </w:rPr>
              <w:br/>
              <w:t>Ps 84:11</w:t>
            </w:r>
            <w:r w:rsidRPr="00043489">
              <w:rPr>
                <w:rFonts w:ascii="Arial Narrow" w:eastAsia="Times New Roman" w:hAnsi="Arial Narrow" w:cs="Times New Roman"/>
                <w:color w:val="000000"/>
                <w:sz w:val="20"/>
                <w:szCs w:val="20"/>
                <w:lang w:bidi="he-IL"/>
              </w:rPr>
              <w:br/>
              <w:t>Ps 84:12</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65:23</w:t>
            </w:r>
            <w:r w:rsidRPr="00043489">
              <w:rPr>
                <w:rFonts w:ascii="Arial Narrow" w:eastAsia="Times New Roman" w:hAnsi="Arial Narrow" w:cs="Times New Roman"/>
                <w:color w:val="000000"/>
                <w:sz w:val="20"/>
                <w:szCs w:val="20"/>
                <w:lang w:bidi="he-IL"/>
              </w:rPr>
              <w:br/>
              <w:t>Isa 65:25</w:t>
            </w:r>
            <w:r w:rsidRPr="00043489">
              <w:rPr>
                <w:rFonts w:ascii="Arial Narrow" w:eastAsia="Times New Roman" w:hAnsi="Arial Narrow" w:cs="Times New Roman"/>
                <w:color w:val="000000"/>
                <w:sz w:val="20"/>
                <w:szCs w:val="20"/>
                <w:lang w:bidi="he-IL"/>
              </w:rPr>
              <w:br/>
              <w:t>Isa 66:1</w:t>
            </w:r>
            <w:r w:rsidRPr="00043489">
              <w:rPr>
                <w:rFonts w:ascii="Arial Narrow" w:eastAsia="Times New Roman" w:hAnsi="Arial Narrow" w:cs="Times New Roman"/>
                <w:color w:val="000000"/>
                <w:sz w:val="20"/>
                <w:szCs w:val="20"/>
                <w:lang w:bidi="he-IL"/>
              </w:rPr>
              <w:br/>
              <w:t>Isa 66:2</w:t>
            </w:r>
            <w:r w:rsidRPr="00043489">
              <w:rPr>
                <w:rFonts w:ascii="Arial Narrow" w:eastAsia="Times New Roman" w:hAnsi="Arial Narrow" w:cs="Times New Roman"/>
                <w:color w:val="000000"/>
                <w:sz w:val="20"/>
                <w:szCs w:val="20"/>
                <w:lang w:bidi="he-IL"/>
              </w:rPr>
              <w:br/>
              <w:t>Isa 66:5</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1:16</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16:3</w:t>
            </w:r>
            <w:r w:rsidRPr="00043489">
              <w:rPr>
                <w:rFonts w:ascii="Arial Narrow" w:eastAsia="Times New Roman" w:hAnsi="Arial Narrow" w:cs="Times New Roman"/>
                <w:color w:val="000000"/>
                <w:sz w:val="20"/>
                <w:szCs w:val="20"/>
                <w:lang w:bidi="he-IL"/>
              </w:rPr>
              <w:br/>
              <w:t>Luke 16:5</w:t>
            </w:r>
            <w:r w:rsidRPr="00043489">
              <w:rPr>
                <w:rFonts w:ascii="Arial Narrow" w:eastAsia="Times New Roman" w:hAnsi="Arial Narrow" w:cs="Times New Roman"/>
                <w:color w:val="000000"/>
                <w:sz w:val="20"/>
                <w:szCs w:val="20"/>
                <w:lang w:bidi="he-IL"/>
              </w:rPr>
              <w:br/>
              <w:t>Luke 16:8</w:t>
            </w:r>
            <w:r w:rsidRPr="00043489">
              <w:rPr>
                <w:rFonts w:ascii="Arial Narrow" w:eastAsia="Times New Roman" w:hAnsi="Arial Narrow" w:cs="Times New Roman"/>
                <w:color w:val="000000"/>
                <w:sz w:val="20"/>
                <w:szCs w:val="20"/>
                <w:lang w:bidi="he-IL"/>
              </w:rPr>
              <w:br/>
              <w:t>Luke 16:13</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λαλέω</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speak, spoke</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20:1</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65:24</w:t>
            </w:r>
            <w:r w:rsidRPr="00043489">
              <w:rPr>
                <w:rFonts w:ascii="Arial Narrow" w:eastAsia="Times New Roman" w:hAnsi="Arial Narrow" w:cs="Times New Roman"/>
                <w:color w:val="000000"/>
                <w:sz w:val="20"/>
                <w:szCs w:val="20"/>
                <w:lang w:bidi="he-IL"/>
              </w:rPr>
              <w:br/>
              <w:t>Isa 66:4</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1:21</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26:26</w:t>
            </w:r>
            <w:r w:rsidRPr="00043489">
              <w:rPr>
                <w:rFonts w:ascii="Arial Narrow" w:eastAsia="Times New Roman" w:hAnsi="Arial Narrow" w:cs="Times New Roman"/>
                <w:color w:val="000000"/>
                <w:sz w:val="20"/>
                <w:szCs w:val="20"/>
                <w:lang w:bidi="he-IL"/>
              </w:rPr>
              <w:br/>
              <w:t>Acts 26:31</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λαμβάνω</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take, taken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19:8</w:t>
            </w:r>
            <w:r w:rsidRPr="00043489">
              <w:rPr>
                <w:rFonts w:ascii="Arial Narrow" w:eastAsia="Times New Roman" w:hAnsi="Arial Narrow" w:cs="Times New Roman"/>
                <w:color w:val="000000"/>
                <w:sz w:val="20"/>
                <w:szCs w:val="20"/>
                <w:lang w:bidi="he-IL"/>
              </w:rPr>
              <w:br/>
              <w:t>Lev 19:15</w:t>
            </w:r>
            <w:r w:rsidRPr="00043489">
              <w:rPr>
                <w:rFonts w:ascii="Arial Narrow" w:eastAsia="Times New Roman" w:hAnsi="Arial Narrow" w:cs="Times New Roman"/>
                <w:color w:val="000000"/>
                <w:sz w:val="20"/>
                <w:szCs w:val="20"/>
                <w:lang w:bidi="he-IL"/>
              </w:rPr>
              <w:br/>
              <w:t>Lev 19:17</w:t>
            </w:r>
            <w:r w:rsidRPr="00043489">
              <w:rPr>
                <w:rFonts w:ascii="Arial Narrow" w:eastAsia="Times New Roman" w:hAnsi="Arial Narrow" w:cs="Times New Roman"/>
                <w:color w:val="000000"/>
                <w:sz w:val="20"/>
                <w:szCs w:val="20"/>
                <w:lang w:bidi="he-IL"/>
              </w:rPr>
              <w:br/>
              <w:t xml:space="preserve">Lev 20:14 </w:t>
            </w:r>
            <w:r w:rsidRPr="00043489">
              <w:rPr>
                <w:rFonts w:ascii="Arial Narrow" w:eastAsia="Times New Roman" w:hAnsi="Arial Narrow" w:cs="Times New Roman"/>
                <w:color w:val="000000"/>
                <w:sz w:val="20"/>
                <w:szCs w:val="20"/>
                <w:lang w:bidi="he-IL"/>
              </w:rPr>
              <w:br/>
              <w:t>Lev 20:17</w:t>
            </w:r>
            <w:r w:rsidRPr="00043489">
              <w:rPr>
                <w:rFonts w:ascii="Arial Narrow" w:eastAsia="Times New Roman" w:hAnsi="Arial Narrow" w:cs="Times New Roman"/>
                <w:color w:val="000000"/>
                <w:sz w:val="20"/>
                <w:szCs w:val="20"/>
                <w:lang w:bidi="he-IL"/>
              </w:rPr>
              <w:br/>
              <w:t>Lev 20:21</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1:17</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λέγω</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saying</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20:1</w:t>
            </w:r>
            <w:r w:rsidRPr="00043489">
              <w:rPr>
                <w:rFonts w:ascii="Arial Narrow" w:eastAsia="Times New Roman" w:hAnsi="Arial Narrow" w:cs="Times New Roman"/>
                <w:color w:val="000000"/>
                <w:sz w:val="20"/>
                <w:szCs w:val="20"/>
                <w:lang w:bidi="he-IL"/>
              </w:rPr>
              <w:br/>
              <w:t>Lev 20:2</w:t>
            </w:r>
            <w:r w:rsidRPr="00043489">
              <w:rPr>
                <w:rFonts w:ascii="Arial Narrow" w:eastAsia="Times New Roman" w:hAnsi="Arial Narrow" w:cs="Times New Roman"/>
                <w:color w:val="000000"/>
                <w:sz w:val="20"/>
                <w:szCs w:val="20"/>
                <w:lang w:bidi="he-IL"/>
              </w:rPr>
              <w:br/>
              <w:t>Lev 20:24</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65:25</w:t>
            </w:r>
            <w:r w:rsidRPr="00043489">
              <w:rPr>
                <w:rFonts w:ascii="Arial Narrow" w:eastAsia="Times New Roman" w:hAnsi="Arial Narrow" w:cs="Times New Roman"/>
                <w:color w:val="000000"/>
                <w:sz w:val="20"/>
                <w:szCs w:val="20"/>
                <w:lang w:bidi="he-IL"/>
              </w:rPr>
              <w:br/>
              <w:t>Isa 66:1</w:t>
            </w:r>
            <w:r w:rsidRPr="00043489">
              <w:rPr>
                <w:rFonts w:ascii="Arial Narrow" w:eastAsia="Times New Roman" w:hAnsi="Arial Narrow" w:cs="Times New Roman"/>
                <w:color w:val="000000"/>
                <w:sz w:val="20"/>
                <w:szCs w:val="20"/>
                <w:lang w:bidi="he-IL"/>
              </w:rPr>
              <w:br/>
              <w:t>Isa 66:5</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16:1</w:t>
            </w:r>
            <w:r w:rsidRPr="00043489">
              <w:rPr>
                <w:rFonts w:ascii="Arial Narrow" w:eastAsia="Times New Roman" w:hAnsi="Arial Narrow" w:cs="Times New Roman"/>
                <w:color w:val="000000"/>
                <w:sz w:val="20"/>
                <w:szCs w:val="20"/>
                <w:lang w:bidi="he-IL"/>
              </w:rPr>
              <w:br/>
              <w:t>Luke 16:2</w:t>
            </w:r>
            <w:r w:rsidRPr="00043489">
              <w:rPr>
                <w:rFonts w:ascii="Arial Narrow" w:eastAsia="Times New Roman" w:hAnsi="Arial Narrow" w:cs="Times New Roman"/>
                <w:color w:val="000000"/>
                <w:sz w:val="20"/>
                <w:szCs w:val="20"/>
                <w:lang w:bidi="he-IL"/>
              </w:rPr>
              <w:br/>
              <w:t>Luke 16:3</w:t>
            </w:r>
            <w:r w:rsidRPr="00043489">
              <w:rPr>
                <w:rFonts w:ascii="Arial Narrow" w:eastAsia="Times New Roman" w:hAnsi="Arial Narrow" w:cs="Times New Roman"/>
                <w:color w:val="000000"/>
                <w:sz w:val="20"/>
                <w:szCs w:val="20"/>
                <w:lang w:bidi="he-IL"/>
              </w:rPr>
              <w:br/>
              <w:t>Luke 16:5</w:t>
            </w:r>
            <w:r w:rsidRPr="00043489">
              <w:rPr>
                <w:rFonts w:ascii="Arial Narrow" w:eastAsia="Times New Roman" w:hAnsi="Arial Narrow" w:cs="Times New Roman"/>
                <w:color w:val="000000"/>
                <w:sz w:val="20"/>
                <w:szCs w:val="20"/>
                <w:lang w:bidi="he-IL"/>
              </w:rPr>
              <w:br/>
              <w:t>Luke 16:6</w:t>
            </w:r>
            <w:r w:rsidRPr="00043489">
              <w:rPr>
                <w:rFonts w:ascii="Arial Narrow" w:eastAsia="Times New Roman" w:hAnsi="Arial Narrow" w:cs="Times New Roman"/>
                <w:color w:val="000000"/>
                <w:sz w:val="20"/>
                <w:szCs w:val="20"/>
                <w:lang w:bidi="he-IL"/>
              </w:rPr>
              <w:br/>
              <w:t>Luke 16:7</w:t>
            </w:r>
            <w:r w:rsidRPr="00043489">
              <w:rPr>
                <w:rFonts w:ascii="Arial Narrow" w:eastAsia="Times New Roman" w:hAnsi="Arial Narrow" w:cs="Times New Roman"/>
                <w:color w:val="000000"/>
                <w:sz w:val="20"/>
                <w:szCs w:val="20"/>
                <w:lang w:bidi="he-IL"/>
              </w:rPr>
              <w:br/>
              <w:t>Luke 16:9</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26:31</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λόγος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word</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Isa 66:5  </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1:19</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16:2</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noWrap/>
            <w:vAlign w:val="bottom"/>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μισέω</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detests</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Isa 66:5  </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 16:13</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noWrap/>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οἶκος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house, homes</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84:3</w:t>
            </w:r>
            <w:r w:rsidRPr="00043489">
              <w:rPr>
                <w:rFonts w:ascii="Arial Narrow" w:eastAsia="Times New Roman" w:hAnsi="Arial Narrow" w:cs="Times New Roman"/>
                <w:color w:val="000000"/>
                <w:sz w:val="20"/>
                <w:szCs w:val="20"/>
                <w:lang w:bidi="he-IL"/>
              </w:rPr>
              <w:br/>
              <w:t>Ps 84:4</w:t>
            </w:r>
            <w:r w:rsidRPr="00043489">
              <w:rPr>
                <w:rFonts w:ascii="Arial Narrow" w:eastAsia="Times New Roman" w:hAnsi="Arial Narrow" w:cs="Times New Roman"/>
                <w:color w:val="000000"/>
                <w:sz w:val="20"/>
                <w:szCs w:val="20"/>
                <w:lang w:bidi="he-IL"/>
              </w:rPr>
              <w:br/>
              <w:t>Ps 84:10</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66:1</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16:4</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noWrap/>
            <w:vAlign w:val="bottom"/>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ὁράω</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appear, seen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Psa 84:7 </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Isa 66:5 </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ὄρος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mountain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19:26</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65:25</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1:18</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ὅς  /  ἥ  /  ὅ</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which, whom</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19:36</w:t>
            </w:r>
            <w:r w:rsidRPr="00043489">
              <w:rPr>
                <w:rFonts w:ascii="Arial Narrow" w:eastAsia="Times New Roman" w:hAnsi="Arial Narrow" w:cs="Times New Roman"/>
                <w:color w:val="000000"/>
                <w:sz w:val="20"/>
                <w:szCs w:val="20"/>
                <w:lang w:bidi="he-IL"/>
              </w:rPr>
              <w:br/>
              <w:t>Lev 20:2</w:t>
            </w:r>
            <w:r w:rsidRPr="00043489">
              <w:rPr>
                <w:rFonts w:ascii="Arial Narrow" w:eastAsia="Times New Roman" w:hAnsi="Arial Narrow" w:cs="Times New Roman"/>
                <w:color w:val="000000"/>
                <w:sz w:val="20"/>
                <w:szCs w:val="20"/>
                <w:lang w:bidi="he-IL"/>
              </w:rPr>
              <w:br/>
              <w:t>Lev 20:6</w:t>
            </w:r>
            <w:r w:rsidRPr="00043489">
              <w:rPr>
                <w:rFonts w:ascii="Arial Narrow" w:eastAsia="Times New Roman" w:hAnsi="Arial Narrow" w:cs="Times New Roman"/>
                <w:color w:val="000000"/>
                <w:sz w:val="20"/>
                <w:szCs w:val="20"/>
                <w:lang w:bidi="he-IL"/>
              </w:rPr>
              <w:br/>
              <w:t>Lev 20:9</w:t>
            </w:r>
            <w:r w:rsidRPr="00043489">
              <w:rPr>
                <w:rFonts w:ascii="Arial Narrow" w:eastAsia="Times New Roman" w:hAnsi="Arial Narrow" w:cs="Times New Roman"/>
                <w:color w:val="000000"/>
                <w:sz w:val="20"/>
                <w:szCs w:val="20"/>
                <w:lang w:bidi="he-IL"/>
              </w:rPr>
              <w:br/>
              <w:t>Lev 20:10</w:t>
            </w:r>
            <w:r w:rsidRPr="00043489">
              <w:rPr>
                <w:rFonts w:ascii="Arial Narrow" w:eastAsia="Times New Roman" w:hAnsi="Arial Narrow" w:cs="Times New Roman"/>
                <w:color w:val="000000"/>
                <w:sz w:val="20"/>
                <w:szCs w:val="20"/>
                <w:lang w:bidi="he-IL"/>
              </w:rPr>
              <w:br/>
              <w:t>Lev 20:11</w:t>
            </w:r>
            <w:r w:rsidRPr="00043489">
              <w:rPr>
                <w:rFonts w:ascii="Arial Narrow" w:eastAsia="Times New Roman" w:hAnsi="Arial Narrow" w:cs="Times New Roman"/>
                <w:color w:val="000000"/>
                <w:sz w:val="20"/>
                <w:szCs w:val="20"/>
                <w:lang w:bidi="he-IL"/>
              </w:rPr>
              <w:br/>
              <w:t>Lev 20:12</w:t>
            </w:r>
            <w:r w:rsidRPr="00043489">
              <w:rPr>
                <w:rFonts w:ascii="Arial Narrow" w:eastAsia="Times New Roman" w:hAnsi="Arial Narrow" w:cs="Times New Roman"/>
                <w:color w:val="000000"/>
                <w:sz w:val="20"/>
                <w:szCs w:val="20"/>
                <w:lang w:bidi="he-IL"/>
              </w:rPr>
              <w:br/>
              <w:t>Lev 20:13</w:t>
            </w:r>
            <w:r w:rsidRPr="00043489">
              <w:rPr>
                <w:rFonts w:ascii="Arial Narrow" w:eastAsia="Times New Roman" w:hAnsi="Arial Narrow" w:cs="Times New Roman"/>
                <w:color w:val="000000"/>
                <w:sz w:val="20"/>
                <w:szCs w:val="20"/>
                <w:lang w:bidi="he-IL"/>
              </w:rPr>
              <w:br/>
              <w:t>Lev 20:14</w:t>
            </w:r>
            <w:r w:rsidRPr="00043489">
              <w:rPr>
                <w:rFonts w:ascii="Arial Narrow" w:eastAsia="Times New Roman" w:hAnsi="Arial Narrow" w:cs="Times New Roman"/>
                <w:color w:val="000000"/>
                <w:sz w:val="20"/>
                <w:szCs w:val="20"/>
                <w:lang w:bidi="he-IL"/>
              </w:rPr>
              <w:br/>
              <w:t>Lev 20:15</w:t>
            </w:r>
            <w:r w:rsidRPr="00043489">
              <w:rPr>
                <w:rFonts w:ascii="Arial Narrow" w:eastAsia="Times New Roman" w:hAnsi="Arial Narrow" w:cs="Times New Roman"/>
                <w:color w:val="000000"/>
                <w:sz w:val="20"/>
                <w:szCs w:val="20"/>
                <w:lang w:bidi="he-IL"/>
              </w:rPr>
              <w:br/>
              <w:t>Lev 20:16</w:t>
            </w:r>
            <w:r w:rsidRPr="00043489">
              <w:rPr>
                <w:rFonts w:ascii="Arial Narrow" w:eastAsia="Times New Roman" w:hAnsi="Arial Narrow" w:cs="Times New Roman"/>
                <w:color w:val="000000"/>
                <w:sz w:val="20"/>
                <w:szCs w:val="20"/>
                <w:lang w:bidi="he-IL"/>
              </w:rPr>
              <w:br/>
              <w:t>Lev 20:17</w:t>
            </w:r>
            <w:r w:rsidRPr="00043489">
              <w:rPr>
                <w:rFonts w:ascii="Arial Narrow" w:eastAsia="Times New Roman" w:hAnsi="Arial Narrow" w:cs="Times New Roman"/>
                <w:color w:val="000000"/>
                <w:sz w:val="20"/>
                <w:szCs w:val="20"/>
                <w:lang w:bidi="he-IL"/>
              </w:rPr>
              <w:br/>
              <w:t>Lev 20:18</w:t>
            </w:r>
            <w:r w:rsidRPr="00043489">
              <w:rPr>
                <w:rFonts w:ascii="Arial Narrow" w:eastAsia="Times New Roman" w:hAnsi="Arial Narrow" w:cs="Times New Roman"/>
                <w:color w:val="000000"/>
                <w:sz w:val="20"/>
                <w:szCs w:val="20"/>
                <w:lang w:bidi="he-IL"/>
              </w:rPr>
              <w:br/>
              <w:t>Lev 20:20</w:t>
            </w:r>
            <w:r w:rsidRPr="00043489">
              <w:rPr>
                <w:rFonts w:ascii="Arial Narrow" w:eastAsia="Times New Roman" w:hAnsi="Arial Narrow" w:cs="Times New Roman"/>
                <w:color w:val="000000"/>
                <w:sz w:val="20"/>
                <w:szCs w:val="20"/>
                <w:lang w:bidi="he-IL"/>
              </w:rPr>
              <w:br/>
            </w:r>
            <w:r w:rsidRPr="00043489">
              <w:rPr>
                <w:rFonts w:ascii="Arial Narrow" w:eastAsia="Times New Roman" w:hAnsi="Arial Narrow" w:cs="Times New Roman"/>
                <w:color w:val="000000"/>
                <w:sz w:val="20"/>
                <w:szCs w:val="20"/>
                <w:lang w:bidi="he-IL"/>
              </w:rPr>
              <w:lastRenderedPageBreak/>
              <w:t>Lev 20:21</w:t>
            </w:r>
            <w:r w:rsidRPr="00043489">
              <w:rPr>
                <w:rFonts w:ascii="Arial Narrow" w:eastAsia="Times New Roman" w:hAnsi="Arial Narrow" w:cs="Times New Roman"/>
                <w:color w:val="000000"/>
                <w:sz w:val="20"/>
                <w:szCs w:val="20"/>
                <w:lang w:bidi="he-IL"/>
              </w:rPr>
              <w:br/>
              <w:t>Lev 20:22</w:t>
            </w:r>
            <w:r w:rsidRPr="00043489">
              <w:rPr>
                <w:rFonts w:ascii="Arial Narrow" w:eastAsia="Times New Roman" w:hAnsi="Arial Narrow" w:cs="Times New Roman"/>
                <w:color w:val="000000"/>
                <w:sz w:val="20"/>
                <w:szCs w:val="20"/>
                <w:lang w:bidi="he-IL"/>
              </w:rPr>
              <w:br/>
              <w:t>Lev 20:23</w:t>
            </w:r>
            <w:r w:rsidRPr="00043489">
              <w:rPr>
                <w:rFonts w:ascii="Arial Narrow" w:eastAsia="Times New Roman" w:hAnsi="Arial Narrow" w:cs="Times New Roman"/>
                <w:color w:val="000000"/>
                <w:sz w:val="20"/>
                <w:szCs w:val="20"/>
                <w:lang w:bidi="he-IL"/>
              </w:rPr>
              <w:br/>
              <w:t>Lev 20:24</w:t>
            </w:r>
            <w:r w:rsidRPr="00043489">
              <w:rPr>
                <w:rFonts w:ascii="Arial Narrow" w:eastAsia="Times New Roman" w:hAnsi="Arial Narrow" w:cs="Times New Roman"/>
                <w:color w:val="000000"/>
                <w:sz w:val="20"/>
                <w:szCs w:val="20"/>
                <w:lang w:bidi="he-IL"/>
              </w:rPr>
              <w:br/>
              <w:t>Lev 20:25</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lastRenderedPageBreak/>
              <w:t>Ps 84:3</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66:4</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1:17</w:t>
            </w:r>
            <w:r w:rsidRPr="00043489">
              <w:rPr>
                <w:rFonts w:ascii="Arial Narrow" w:eastAsia="Times New Roman" w:hAnsi="Arial Narrow" w:cs="Times New Roman"/>
                <w:color w:val="000000"/>
                <w:sz w:val="20"/>
                <w:szCs w:val="20"/>
                <w:lang w:bidi="he-IL"/>
              </w:rPr>
              <w:br/>
              <w:t>2 Pet 1:19</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16:1</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lastRenderedPageBreak/>
              <w:t>οὐδείς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no one</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Luke16:13</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26:26</w:t>
            </w:r>
            <w:r w:rsidRPr="00043489">
              <w:rPr>
                <w:rFonts w:ascii="Arial Narrow" w:eastAsia="Times New Roman" w:hAnsi="Arial Narrow" w:cs="Times New Roman"/>
                <w:color w:val="000000"/>
                <w:sz w:val="20"/>
                <w:szCs w:val="20"/>
                <w:lang w:bidi="he-IL"/>
              </w:rPr>
              <w:br/>
              <w:t>Acts 26:31</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οὐρανός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heaven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Isa 66:1 </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1:18</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πᾶς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every, all, whole</w:t>
            </w:r>
          </w:p>
        </w:tc>
        <w:tc>
          <w:tcPr>
            <w:tcW w:w="681" w:type="pct"/>
            <w:shd w:val="clear" w:color="auto" w:fill="auto"/>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19:23</w:t>
            </w:r>
            <w:r w:rsidRPr="00043489">
              <w:rPr>
                <w:rFonts w:ascii="Arial Narrow" w:eastAsia="Times New Roman" w:hAnsi="Arial Narrow" w:cs="Times New Roman"/>
                <w:color w:val="000000"/>
                <w:sz w:val="20"/>
                <w:szCs w:val="20"/>
                <w:lang w:bidi="he-IL"/>
              </w:rPr>
              <w:br/>
              <w:t>Lev 19:24</w:t>
            </w:r>
            <w:r w:rsidRPr="00043489">
              <w:rPr>
                <w:rFonts w:ascii="Arial Narrow" w:eastAsia="Times New Roman" w:hAnsi="Arial Narrow" w:cs="Times New Roman"/>
                <w:color w:val="000000"/>
                <w:sz w:val="20"/>
                <w:szCs w:val="20"/>
                <w:lang w:bidi="he-IL"/>
              </w:rPr>
              <w:br/>
              <w:t>Lev 19:37</w:t>
            </w:r>
            <w:r w:rsidRPr="00043489">
              <w:rPr>
                <w:rFonts w:ascii="Arial Narrow" w:eastAsia="Times New Roman" w:hAnsi="Arial Narrow" w:cs="Times New Roman"/>
                <w:color w:val="000000"/>
                <w:sz w:val="20"/>
                <w:szCs w:val="20"/>
                <w:lang w:bidi="he-IL"/>
              </w:rPr>
              <w:br/>
              <w:t>Lev 20:5</w:t>
            </w:r>
            <w:r w:rsidRPr="00043489">
              <w:rPr>
                <w:rFonts w:ascii="Arial Narrow" w:eastAsia="Times New Roman" w:hAnsi="Arial Narrow" w:cs="Times New Roman"/>
                <w:color w:val="000000"/>
                <w:sz w:val="20"/>
                <w:szCs w:val="20"/>
                <w:lang w:bidi="he-IL"/>
              </w:rPr>
              <w:br/>
              <w:t>Lev 20:16</w:t>
            </w:r>
            <w:r w:rsidRPr="00043489">
              <w:rPr>
                <w:rFonts w:ascii="Arial Narrow" w:eastAsia="Times New Roman" w:hAnsi="Arial Narrow" w:cs="Times New Roman"/>
                <w:color w:val="000000"/>
                <w:sz w:val="20"/>
                <w:szCs w:val="20"/>
                <w:lang w:bidi="he-IL"/>
              </w:rPr>
              <w:br/>
              <w:t>Lev 20:22</w:t>
            </w:r>
            <w:r w:rsidRPr="00043489">
              <w:rPr>
                <w:rFonts w:ascii="Arial Narrow" w:eastAsia="Times New Roman" w:hAnsi="Arial Narrow" w:cs="Times New Roman"/>
                <w:color w:val="000000"/>
                <w:sz w:val="20"/>
                <w:szCs w:val="20"/>
                <w:lang w:bidi="he-IL"/>
              </w:rPr>
              <w:br/>
              <w:t>Lev 20:23</w:t>
            </w:r>
            <w:r w:rsidRPr="00043489">
              <w:rPr>
                <w:rFonts w:ascii="Arial Narrow" w:eastAsia="Times New Roman" w:hAnsi="Arial Narrow" w:cs="Times New Roman"/>
                <w:color w:val="000000"/>
                <w:sz w:val="20"/>
                <w:szCs w:val="20"/>
                <w:lang w:bidi="he-IL"/>
              </w:rPr>
              <w:br/>
              <w:t>Lev 20:25</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Isa 65:25</w:t>
            </w:r>
            <w:r w:rsidRPr="00043489">
              <w:rPr>
                <w:rFonts w:ascii="Arial Narrow" w:eastAsia="Times New Roman" w:hAnsi="Arial Narrow" w:cs="Times New Roman"/>
                <w:color w:val="000000"/>
                <w:sz w:val="20"/>
                <w:szCs w:val="20"/>
                <w:lang w:bidi="he-IL"/>
              </w:rPr>
              <w:br/>
              <w:t>Isa 66:2</w:t>
            </w:r>
            <w:r w:rsidRPr="00043489">
              <w:rPr>
                <w:rFonts w:ascii="Arial Narrow" w:eastAsia="Times New Roman" w:hAnsi="Arial Narrow" w:cs="Times New Roman"/>
                <w:color w:val="000000"/>
                <w:sz w:val="20"/>
                <w:szCs w:val="20"/>
                <w:lang w:bidi="he-IL"/>
              </w:rPr>
              <w:br/>
              <w:t>Isa 66:10</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1:20</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26:29</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πατήρ</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father</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19:3</w:t>
            </w:r>
            <w:r w:rsidRPr="00043489">
              <w:rPr>
                <w:rFonts w:ascii="Arial Narrow" w:eastAsia="Times New Roman" w:hAnsi="Arial Narrow" w:cs="Times New Roman"/>
                <w:color w:val="000000"/>
                <w:sz w:val="20"/>
                <w:szCs w:val="20"/>
                <w:lang w:bidi="he-IL"/>
              </w:rPr>
              <w:br/>
              <w:t xml:space="preserve">Lev 20:9 </w:t>
            </w:r>
            <w:r w:rsidRPr="00043489">
              <w:rPr>
                <w:rFonts w:ascii="Arial Narrow" w:eastAsia="Times New Roman" w:hAnsi="Arial Narrow" w:cs="Times New Roman"/>
                <w:color w:val="000000"/>
                <w:sz w:val="20"/>
                <w:szCs w:val="20"/>
                <w:lang w:bidi="he-IL"/>
              </w:rPr>
              <w:br/>
              <w:t xml:space="preserve">Lev 20:11  </w:t>
            </w:r>
            <w:r w:rsidRPr="00043489">
              <w:rPr>
                <w:rFonts w:ascii="Arial Narrow" w:eastAsia="Times New Roman" w:hAnsi="Arial Narrow" w:cs="Times New Roman"/>
                <w:color w:val="000000"/>
                <w:sz w:val="20"/>
                <w:szCs w:val="20"/>
                <w:lang w:bidi="he-IL"/>
              </w:rPr>
              <w:br/>
              <w:t xml:space="preserve">Lev 20:17 </w:t>
            </w:r>
            <w:r w:rsidRPr="00043489">
              <w:rPr>
                <w:rFonts w:ascii="Arial Narrow" w:eastAsia="Times New Roman" w:hAnsi="Arial Narrow" w:cs="Times New Roman"/>
                <w:color w:val="000000"/>
                <w:sz w:val="20"/>
                <w:szCs w:val="20"/>
                <w:lang w:bidi="he-IL"/>
              </w:rPr>
              <w:br/>
              <w:t>Lev 20:19</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1:17</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noWrap/>
            <w:vAlign w:val="bottom"/>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περί</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on account of, concerning</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16:2</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26:26</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πιστεύω</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trusted, entrust</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 16:11</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26:27</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πολύς  /  πολλός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many, much</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 16:10</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26:24</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πρῶτος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first</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1:20</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16:5</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τίς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any one</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19:33</w:t>
            </w:r>
            <w:r w:rsidRPr="00043489">
              <w:rPr>
                <w:rFonts w:ascii="Arial Narrow" w:eastAsia="Times New Roman" w:hAnsi="Arial Narrow" w:cs="Times New Roman"/>
                <w:color w:val="000000"/>
                <w:sz w:val="20"/>
                <w:szCs w:val="20"/>
                <w:lang w:bidi="he-IL"/>
              </w:rPr>
              <w:br/>
              <w:t xml:space="preserve">Lev 20:2  </w:t>
            </w:r>
            <w:r w:rsidRPr="00043489">
              <w:rPr>
                <w:rFonts w:ascii="Arial Narrow" w:eastAsia="Times New Roman" w:hAnsi="Arial Narrow" w:cs="Times New Roman"/>
                <w:color w:val="000000"/>
                <w:sz w:val="20"/>
                <w:szCs w:val="20"/>
                <w:lang w:bidi="he-IL"/>
              </w:rPr>
              <w:br/>
              <w:t xml:space="preserve">Lev 20:11  </w:t>
            </w:r>
            <w:r w:rsidRPr="00043489">
              <w:rPr>
                <w:rFonts w:ascii="Arial Narrow" w:eastAsia="Times New Roman" w:hAnsi="Arial Narrow" w:cs="Times New Roman"/>
                <w:color w:val="000000"/>
                <w:sz w:val="20"/>
                <w:szCs w:val="20"/>
                <w:lang w:bidi="he-IL"/>
              </w:rPr>
              <w:br/>
              <w:t>Lev 20:12</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16:1</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τόπος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place</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Psa 84:6</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Isa 66:1 </w:t>
            </w: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1:19</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υἱός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son</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Lev 20:2</w:t>
            </w:r>
            <w:r w:rsidRPr="00043489">
              <w:rPr>
                <w:rFonts w:ascii="Arial Narrow" w:eastAsia="Times New Roman" w:hAnsi="Arial Narrow" w:cs="Times New Roman"/>
                <w:color w:val="000000"/>
                <w:sz w:val="20"/>
                <w:szCs w:val="20"/>
                <w:lang w:bidi="he-IL"/>
              </w:rPr>
              <w:br/>
              <w:t>Lev 20:17</w:t>
            </w: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Ps 84:1</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1:17</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Luke 16:8</w:t>
            </w: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φωνή</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voice</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1:17</w:t>
            </w:r>
            <w:r w:rsidRPr="00043489">
              <w:rPr>
                <w:rFonts w:ascii="Arial Narrow" w:eastAsia="Times New Roman" w:hAnsi="Arial Narrow" w:cs="Times New Roman"/>
                <w:color w:val="000000"/>
                <w:sz w:val="20"/>
                <w:szCs w:val="20"/>
                <w:lang w:bidi="he-IL"/>
              </w:rPr>
              <w:br/>
              <w:t>2 Pet 1:18</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Acts 26:24</w:t>
            </w:r>
          </w:p>
        </w:tc>
      </w:tr>
      <w:tr w:rsidR="00525B47" w:rsidRPr="00043489" w:rsidTr="00A92A50">
        <w:trPr>
          <w:trHeight w:val="20"/>
        </w:trPr>
        <w:tc>
          <w:tcPr>
            <w:tcW w:w="685" w:type="pct"/>
            <w:shd w:val="clear" w:color="000000" w:fill="FFFF00"/>
            <w:hideMark/>
          </w:tcPr>
          <w:p w:rsidR="00525B47" w:rsidRPr="00043489" w:rsidRDefault="00525B47" w:rsidP="00A92A50">
            <w:pPr>
              <w:keepNext/>
              <w:widowControl w:val="0"/>
              <w:spacing w:after="0" w:line="240" w:lineRule="auto"/>
              <w:rPr>
                <w:rFonts w:ascii="Calibri" w:eastAsia="Times New Roman" w:hAnsi="Calibri" w:cs="Times New Roman"/>
                <w:b/>
                <w:bCs/>
                <w:color w:val="000000"/>
                <w:lang w:bidi="he-IL"/>
              </w:rPr>
            </w:pPr>
            <w:r w:rsidRPr="00043489">
              <w:rPr>
                <w:rFonts w:ascii="Calibri" w:eastAsia="Times New Roman" w:hAnsi="Calibri" w:cs="Times New Roman"/>
                <w:b/>
                <w:bCs/>
                <w:color w:val="000000"/>
                <w:lang w:bidi="he-IL"/>
              </w:rPr>
              <w:t>Χριστός</w:t>
            </w:r>
          </w:p>
        </w:tc>
        <w:tc>
          <w:tcPr>
            <w:tcW w:w="552" w:type="pct"/>
            <w:shd w:val="clear" w:color="000000" w:fill="FFFF00"/>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anointed </w:t>
            </w:r>
          </w:p>
        </w:tc>
        <w:tc>
          <w:tcPr>
            <w:tcW w:w="681"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490"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 xml:space="preserve">Psa 84:9 </w:t>
            </w:r>
          </w:p>
        </w:tc>
        <w:tc>
          <w:tcPr>
            <w:tcW w:w="929"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83"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r w:rsidRPr="00043489">
              <w:rPr>
                <w:rFonts w:ascii="Arial Narrow" w:eastAsia="Times New Roman" w:hAnsi="Arial Narrow" w:cs="Times New Roman"/>
                <w:color w:val="000000"/>
                <w:sz w:val="20"/>
                <w:szCs w:val="20"/>
                <w:lang w:bidi="he-IL"/>
              </w:rPr>
              <w:t>2 Pet 1:16</w:t>
            </w:r>
          </w:p>
        </w:tc>
        <w:tc>
          <w:tcPr>
            <w:tcW w:w="482"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c>
          <w:tcPr>
            <w:tcW w:w="597" w:type="pct"/>
            <w:shd w:val="clear" w:color="auto" w:fill="auto"/>
            <w:hideMark/>
          </w:tcPr>
          <w:p w:rsidR="00525B47" w:rsidRPr="00043489" w:rsidRDefault="00525B47" w:rsidP="00A92A50">
            <w:pPr>
              <w:keepNext/>
              <w:widowControl w:val="0"/>
              <w:spacing w:after="0" w:line="240" w:lineRule="auto"/>
              <w:rPr>
                <w:rFonts w:ascii="Arial Narrow" w:eastAsia="Times New Roman" w:hAnsi="Arial Narrow" w:cs="Times New Roman"/>
                <w:color w:val="000000"/>
                <w:sz w:val="20"/>
                <w:szCs w:val="20"/>
                <w:lang w:bidi="he-IL"/>
              </w:rPr>
            </w:pPr>
          </w:p>
        </w:tc>
      </w:tr>
    </w:tbl>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rPr>
          <w:rFonts w:ascii="Copperplate Gothic Light" w:eastAsia="Book Antiqua" w:hAnsi="Copperplate Gothic Light" w:cs="David"/>
          <w:b/>
          <w:smallCaps/>
          <w:sz w:val="36"/>
          <w:szCs w:val="36"/>
        </w:rPr>
      </w:pPr>
      <w:r w:rsidRPr="00043489">
        <w:rPr>
          <w:rFonts w:ascii="Copperplate Gothic Light" w:eastAsia="Book Antiqua" w:hAnsi="Copperplate Gothic Light" w:cs="David"/>
          <w:b/>
          <w:smallCaps/>
          <w:sz w:val="36"/>
          <w:szCs w:val="36"/>
        </w:rPr>
        <w:br w:type="page"/>
      </w:r>
    </w:p>
    <w:p w:rsidR="00525B47" w:rsidRPr="00043489" w:rsidRDefault="00525B47" w:rsidP="00525B47">
      <w:pPr>
        <w:keepNext/>
        <w:widowControl w:val="0"/>
        <w:spacing w:after="0" w:line="240" w:lineRule="auto"/>
        <w:jc w:val="center"/>
        <w:rPr>
          <w:rFonts w:ascii="Copperplate Gothic Light" w:eastAsia="Book Antiqua" w:hAnsi="Copperplate Gothic Light" w:cs="David"/>
          <w:b/>
          <w:smallCaps/>
          <w:sz w:val="36"/>
          <w:szCs w:val="36"/>
        </w:rPr>
      </w:pPr>
      <w:r w:rsidRPr="00043489">
        <w:rPr>
          <w:rFonts w:ascii="Copperplate Gothic Light" w:eastAsia="Book Antiqua" w:hAnsi="Copperplate Gothic Light" w:cs="David"/>
          <w:b/>
          <w:smallCaps/>
          <w:sz w:val="36"/>
          <w:szCs w:val="36"/>
        </w:rPr>
        <w:lastRenderedPageBreak/>
        <w:t>Nazarean Talmud</w:t>
      </w:r>
    </w:p>
    <w:p w:rsidR="00525B47" w:rsidRPr="00043489" w:rsidRDefault="00525B47" w:rsidP="00525B47">
      <w:pPr>
        <w:keepNext/>
        <w:widowControl w:val="0"/>
        <w:spacing w:after="0" w:line="240" w:lineRule="auto"/>
        <w:jc w:val="center"/>
        <w:rPr>
          <w:rFonts w:ascii="Copperplate Gothic Light" w:eastAsia="Book Antiqua" w:hAnsi="Copperplate Gothic Light" w:cs="David"/>
          <w:b/>
          <w:smallCaps/>
          <w:sz w:val="24"/>
        </w:rPr>
      </w:pPr>
      <w:r w:rsidRPr="00043489">
        <w:rPr>
          <w:rFonts w:ascii="Copperplate Gothic Light" w:eastAsia="Book Antiqua" w:hAnsi="Copperplate Gothic Light" w:cs="David"/>
          <w:b/>
          <w:smallCaps/>
          <w:sz w:val="24"/>
        </w:rPr>
        <w:t>Sidrot of Vayikra (Lev.) 19:23 – 20:27</w:t>
      </w:r>
    </w:p>
    <w:p w:rsidR="00525B47" w:rsidRPr="00043489" w:rsidRDefault="00525B47" w:rsidP="00525B47">
      <w:pPr>
        <w:keepNext/>
        <w:widowControl w:val="0"/>
        <w:spacing w:after="0" w:line="240" w:lineRule="auto"/>
        <w:jc w:val="center"/>
        <w:rPr>
          <w:rFonts w:ascii="Copperplate Gothic Light" w:eastAsia="Book Antiqua" w:hAnsi="Copperplate Gothic Light" w:cs="David"/>
          <w:b/>
          <w:smallCaps/>
          <w:sz w:val="24"/>
        </w:rPr>
      </w:pPr>
      <w:r w:rsidRPr="00043489">
        <w:rPr>
          <w:rFonts w:ascii="Copperplate Gothic Light" w:eastAsia="Book Antiqua" w:hAnsi="Copperplate Gothic Light" w:cs="David"/>
          <w:b/>
          <w:smallCaps/>
          <w:sz w:val="24"/>
        </w:rPr>
        <w:t>“V’Ki-Tabou El-HaArets” “And when you come into the land”</w:t>
      </w:r>
    </w:p>
    <w:p w:rsidR="00525B47" w:rsidRPr="00043489" w:rsidRDefault="00525B47" w:rsidP="00525B47">
      <w:pPr>
        <w:keepNext/>
        <w:widowControl w:val="0"/>
        <w:spacing w:after="0" w:line="240" w:lineRule="auto"/>
        <w:jc w:val="center"/>
        <w:rPr>
          <w:rFonts w:ascii="Copperplate Gothic Light" w:eastAsia="Book Antiqua" w:hAnsi="Copperplate Gothic Light" w:cs="David"/>
          <w:b/>
          <w:smallCaps/>
          <w:sz w:val="24"/>
        </w:rPr>
      </w:pPr>
      <w:r w:rsidRPr="00043489">
        <w:rPr>
          <w:rFonts w:ascii="Copperplate Gothic Light" w:eastAsia="Book Antiqua" w:hAnsi="Copperplate Gothic Light" w:cs="David"/>
          <w:b/>
          <w:smallCaps/>
          <w:sz w:val="24"/>
        </w:rPr>
        <w:t>By: H. Em Rabbi Dr. Adon Eliyahu ben Abraham &amp;</w:t>
      </w:r>
    </w:p>
    <w:p w:rsidR="00525B47" w:rsidRPr="00043489" w:rsidRDefault="00525B47" w:rsidP="00525B47">
      <w:pPr>
        <w:keepNext/>
        <w:widowControl w:val="0"/>
        <w:spacing w:after="0" w:line="240" w:lineRule="auto"/>
        <w:jc w:val="center"/>
        <w:rPr>
          <w:rFonts w:ascii="Copperplate Gothic Light" w:eastAsia="Book Antiqua" w:hAnsi="Copperplate Gothic Light" w:cs="David"/>
          <w:b/>
          <w:smallCaps/>
          <w:sz w:val="24"/>
        </w:rPr>
      </w:pPr>
      <w:r w:rsidRPr="00043489">
        <w:rPr>
          <w:rFonts w:ascii="Copperplate Gothic Light" w:eastAsia="Book Antiqua" w:hAnsi="Copperplate Gothic Light" w:cs="David"/>
          <w:b/>
          <w:smallCaps/>
          <w:sz w:val="24"/>
        </w:rPr>
        <w:t>H. Em. Hakham Dr. Yosef ben Haggai</w:t>
      </w:r>
    </w:p>
    <w:p w:rsidR="00525B47" w:rsidRPr="00043489" w:rsidRDefault="00525B47" w:rsidP="00525B47">
      <w:pPr>
        <w:keepNext/>
        <w:widowControl w:val="0"/>
        <w:spacing w:after="0" w:line="240" w:lineRule="auto"/>
        <w:jc w:val="both"/>
        <w:rPr>
          <w:rFonts w:ascii="Copperplate Gothic Light" w:eastAsia="Book Antiqua" w:hAnsi="Copperplate Gothic Light" w:cs="David"/>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8"/>
        <w:gridCol w:w="3718"/>
      </w:tblGrid>
      <w:tr w:rsidR="00525B47" w:rsidRPr="00043489" w:rsidTr="00A92A50">
        <w:tc>
          <w:tcPr>
            <w:tcW w:w="6678" w:type="dxa"/>
          </w:tcPr>
          <w:p w:rsidR="00525B47" w:rsidRPr="00043489" w:rsidRDefault="00525B47" w:rsidP="00A92A50">
            <w:pPr>
              <w:keepNext/>
              <w:widowControl w:val="0"/>
              <w:jc w:val="center"/>
              <w:rPr>
                <w:rFonts w:ascii="Copperplate Gothic Light" w:eastAsia="Book Antiqua" w:hAnsi="Copperplate Gothic Light" w:cs="David"/>
                <w:b/>
                <w:smallCaps/>
              </w:rPr>
            </w:pPr>
            <w:r w:rsidRPr="00043489">
              <w:rPr>
                <w:rFonts w:ascii="Copperplate Gothic Light" w:eastAsia="Book Antiqua" w:hAnsi="Copperplate Gothic Light" w:cs="David"/>
                <w:b/>
                <w:smallCaps/>
              </w:rPr>
              <w:t>School of Hakham Shaul</w:t>
            </w:r>
          </w:p>
          <w:p w:rsidR="00525B47" w:rsidRPr="00043489" w:rsidRDefault="00525B47" w:rsidP="00A92A50">
            <w:pPr>
              <w:keepNext/>
              <w:widowControl w:val="0"/>
              <w:jc w:val="center"/>
              <w:rPr>
                <w:rFonts w:ascii="Copperplate Gothic Light" w:eastAsia="Book Antiqua" w:hAnsi="Copperplate Gothic Light" w:cs="David"/>
                <w:b/>
                <w:smallCaps/>
              </w:rPr>
            </w:pPr>
            <w:r w:rsidRPr="00043489">
              <w:rPr>
                <w:rFonts w:ascii="Copperplate Gothic Light" w:eastAsia="Book Antiqua" w:hAnsi="Copperplate Gothic Light" w:cs="David"/>
                <w:b/>
                <w:smallCaps/>
              </w:rPr>
              <w:t>Tosefta</w:t>
            </w:r>
          </w:p>
          <w:p w:rsidR="00525B47" w:rsidRPr="00043489" w:rsidRDefault="00525B47" w:rsidP="00A92A50">
            <w:pPr>
              <w:keepNext/>
              <w:widowControl w:val="0"/>
              <w:jc w:val="center"/>
              <w:rPr>
                <w:rFonts w:ascii="Copperplate Gothic Light" w:eastAsia="Book Antiqua" w:hAnsi="Copperplate Gothic Light" w:cs="David"/>
                <w:b/>
                <w:smallCaps/>
              </w:rPr>
            </w:pPr>
            <w:r w:rsidRPr="00043489">
              <w:rPr>
                <w:rFonts w:ascii="Copperplate Gothic Light" w:eastAsia="Book Antiqua" w:hAnsi="Copperplate Gothic Light" w:cs="David"/>
                <w:b/>
                <w:smallCaps/>
              </w:rPr>
              <w:t xml:space="preserve">Luqas (Lk) </w:t>
            </w:r>
          </w:p>
          <w:p w:rsidR="00525B47" w:rsidRPr="00043489" w:rsidRDefault="00525B47" w:rsidP="00A92A50">
            <w:pPr>
              <w:keepNext/>
              <w:widowControl w:val="0"/>
              <w:jc w:val="center"/>
              <w:rPr>
                <w:rFonts w:ascii="Copperplate Gothic Light" w:eastAsia="Book Antiqua" w:hAnsi="Copperplate Gothic Light" w:cs="David"/>
                <w:b/>
                <w:bCs/>
                <w:lang w:bidi="he-IL"/>
              </w:rPr>
            </w:pPr>
            <w:r w:rsidRPr="00043489">
              <w:rPr>
                <w:rFonts w:ascii="Copperplate Gothic Light" w:eastAsia="Book Antiqua" w:hAnsi="Copperplate Gothic Light" w:cs="David"/>
              </w:rPr>
              <w:t xml:space="preserve">Mishnah </w:t>
            </w:r>
            <w:r w:rsidRPr="00043489">
              <w:rPr>
                <w:rFonts w:ascii="Copperplate Gothic Light" w:eastAsia="Book Antiqua" w:hAnsi="Copperplate Gothic Light" w:cs="David"/>
                <w:b/>
                <w:bCs/>
                <w:rtl/>
                <w:lang w:bidi="he-IL"/>
              </w:rPr>
              <w:t>א:א</w:t>
            </w:r>
          </w:p>
        </w:tc>
        <w:tc>
          <w:tcPr>
            <w:tcW w:w="3762" w:type="dxa"/>
          </w:tcPr>
          <w:p w:rsidR="00525B47" w:rsidRPr="00043489" w:rsidRDefault="00525B47" w:rsidP="00A92A50">
            <w:pPr>
              <w:keepNext/>
              <w:widowControl w:val="0"/>
              <w:jc w:val="center"/>
              <w:rPr>
                <w:rFonts w:ascii="Copperplate Gothic Light" w:eastAsia="Book Antiqua" w:hAnsi="Copperplate Gothic Light" w:cs="David"/>
                <w:b/>
                <w:smallCaps/>
              </w:rPr>
            </w:pPr>
            <w:r w:rsidRPr="00043489">
              <w:rPr>
                <w:rFonts w:ascii="Copperplate Gothic Light" w:eastAsia="Book Antiqua" w:hAnsi="Copperplate Gothic Light" w:cs="David"/>
                <w:b/>
                <w:smallCaps/>
              </w:rPr>
              <w:t>School of Hakham Tsefet</w:t>
            </w:r>
          </w:p>
          <w:p w:rsidR="00525B47" w:rsidRPr="00043489" w:rsidRDefault="00525B47" w:rsidP="00A92A50">
            <w:pPr>
              <w:keepNext/>
              <w:widowControl w:val="0"/>
              <w:jc w:val="center"/>
              <w:rPr>
                <w:rFonts w:ascii="Copperplate Gothic Light" w:eastAsia="Book Antiqua" w:hAnsi="Copperplate Gothic Light" w:cs="David"/>
                <w:b/>
                <w:smallCaps/>
              </w:rPr>
            </w:pPr>
            <w:r w:rsidRPr="00043489">
              <w:rPr>
                <w:rFonts w:ascii="Copperplate Gothic Light" w:eastAsia="Book Antiqua" w:hAnsi="Copperplate Gothic Light" w:cs="David"/>
                <w:b/>
                <w:smallCaps/>
              </w:rPr>
              <w:t>Peshat</w:t>
            </w:r>
          </w:p>
          <w:p w:rsidR="00525B47" w:rsidRPr="00043489" w:rsidRDefault="00525B47" w:rsidP="00A92A50">
            <w:pPr>
              <w:keepNext/>
              <w:widowControl w:val="0"/>
              <w:jc w:val="center"/>
              <w:rPr>
                <w:rFonts w:ascii="Copperplate Gothic Light" w:eastAsia="Book Antiqua" w:hAnsi="Copperplate Gothic Light" w:cs="David"/>
                <w:b/>
                <w:smallCaps/>
              </w:rPr>
            </w:pPr>
            <w:r w:rsidRPr="00043489">
              <w:rPr>
                <w:rFonts w:ascii="Copperplate Gothic Light" w:eastAsia="Book Antiqua" w:hAnsi="Copperplate Gothic Light" w:cs="David"/>
                <w:b/>
                <w:smallCaps/>
              </w:rPr>
              <w:t xml:space="preserve">1 Tsefet (1 Pet) </w:t>
            </w:r>
          </w:p>
          <w:p w:rsidR="00525B47" w:rsidRPr="00043489" w:rsidRDefault="00525B47" w:rsidP="00A92A50">
            <w:pPr>
              <w:keepNext/>
              <w:widowControl w:val="0"/>
              <w:jc w:val="center"/>
              <w:rPr>
                <w:rFonts w:ascii="Copperplate Gothic Light" w:eastAsia="Book Antiqua" w:hAnsi="Copperplate Gothic Light" w:cs="David"/>
              </w:rPr>
            </w:pPr>
            <w:r w:rsidRPr="00043489">
              <w:rPr>
                <w:rFonts w:ascii="Copperplate Gothic Light" w:eastAsia="Book Antiqua" w:hAnsi="Copperplate Gothic Light" w:cs="David"/>
              </w:rPr>
              <w:t xml:space="preserve">Mishnah </w:t>
            </w:r>
            <w:r w:rsidRPr="00043489">
              <w:rPr>
                <w:rFonts w:ascii="Copperplate Gothic Light" w:eastAsia="Book Antiqua" w:hAnsi="Copperplate Gothic Light" w:cs="David"/>
                <w:b/>
                <w:bCs/>
                <w:rtl/>
                <w:lang w:bidi="he-IL"/>
              </w:rPr>
              <w:t>א:א</w:t>
            </w:r>
          </w:p>
        </w:tc>
      </w:tr>
      <w:tr w:rsidR="00525B47" w:rsidRPr="00043489" w:rsidTr="00A92A50">
        <w:trPr>
          <w:trHeight w:val="1592"/>
        </w:trPr>
        <w:tc>
          <w:tcPr>
            <w:tcW w:w="6678" w:type="dxa"/>
          </w:tcPr>
          <w:p w:rsidR="00525B47" w:rsidRPr="00043489" w:rsidRDefault="00525B47" w:rsidP="00A92A50">
            <w:pPr>
              <w:keepNext/>
              <w:widowControl w:val="0"/>
              <w:autoSpaceDE w:val="0"/>
              <w:autoSpaceDN w:val="0"/>
              <w:adjustRightInd w:val="0"/>
              <w:jc w:val="both"/>
              <w:rPr>
                <w:rFonts w:ascii="Times New Roman" w:eastAsia="Book Antiqua" w:hAnsi="Times New Roman" w:cs="Times New Roman"/>
                <w:b/>
                <w:bCs/>
                <w:lang w:val="x-none"/>
              </w:rPr>
            </w:pPr>
          </w:p>
          <w:p w:rsidR="00525B47" w:rsidRPr="00043489" w:rsidRDefault="00525B47" w:rsidP="00A92A50">
            <w:pPr>
              <w:keepNext/>
              <w:widowControl w:val="0"/>
              <w:autoSpaceDE w:val="0"/>
              <w:autoSpaceDN w:val="0"/>
              <w:adjustRightInd w:val="0"/>
              <w:jc w:val="both"/>
              <w:rPr>
                <w:rFonts w:ascii="Times New Roman" w:eastAsia="Calibri" w:hAnsi="Times New Roman" w:cs="Times New Roman"/>
                <w:b/>
                <w:bCs/>
              </w:rPr>
            </w:pPr>
            <w:bookmarkStart w:id="2" w:name="Tosefta_Text"/>
            <w:bookmarkEnd w:id="2"/>
            <w:r w:rsidRPr="00043489">
              <w:rPr>
                <w:rFonts w:ascii="Times New Roman" w:eastAsia="Book Antiqua" w:hAnsi="Times New Roman" w:cs="Times New Roman"/>
                <w:b/>
                <w:bCs/>
                <w:lang w:val="x-none" w:bidi="he-IL"/>
              </w:rPr>
              <w:t xml:space="preserve">And </w:t>
            </w:r>
            <w:r w:rsidRPr="00043489">
              <w:rPr>
                <w:rFonts w:ascii="Times New Roman" w:eastAsia="Book Antiqua" w:hAnsi="Times New Roman" w:cs="Times New Roman"/>
                <w:b/>
                <w:bCs/>
                <w:lang w:bidi="he-IL"/>
              </w:rPr>
              <w:t xml:space="preserve">now </w:t>
            </w:r>
            <w:r w:rsidRPr="00043489">
              <w:rPr>
                <w:rFonts w:ascii="Times New Roman" w:eastAsia="Book Antiqua" w:hAnsi="Times New Roman" w:cs="Times New Roman"/>
                <w:b/>
                <w:bCs/>
                <w:lang w:val="x-none" w:bidi="he-IL"/>
              </w:rPr>
              <w:t xml:space="preserve">he also said to the </w:t>
            </w:r>
            <w:r w:rsidRPr="00043489">
              <w:rPr>
                <w:rFonts w:ascii="Times New Roman" w:eastAsia="Book Antiqua" w:hAnsi="Times New Roman" w:cs="Times New Roman"/>
                <w:b/>
                <w:bCs/>
                <w:lang w:bidi="he-IL"/>
              </w:rPr>
              <w:t>talmidim</w:t>
            </w:r>
            <w:r w:rsidRPr="00043489">
              <w:rPr>
                <w:rFonts w:ascii="Times New Roman" w:eastAsia="Book Antiqua" w:hAnsi="Times New Roman" w:cs="Times New Roman"/>
                <w:b/>
                <w:bCs/>
                <w:lang w:val="x-none" w:bidi="he-IL"/>
              </w:rPr>
              <w:t xml:space="preserve">, “A certain man was </w:t>
            </w:r>
            <w:r w:rsidRPr="00043489">
              <w:rPr>
                <w:rFonts w:ascii="Times New Roman" w:eastAsia="Book Antiqua" w:hAnsi="Times New Roman" w:cs="Times New Roman"/>
                <w:b/>
                <w:bCs/>
                <w:lang w:bidi="he-IL"/>
              </w:rPr>
              <w:t xml:space="preserve">a </w:t>
            </w:r>
            <w:r w:rsidRPr="00043489">
              <w:rPr>
                <w:rFonts w:ascii="Times New Roman" w:eastAsia="Book Antiqua" w:hAnsi="Times New Roman" w:cs="Times New Roman"/>
                <w:b/>
                <w:bCs/>
                <w:lang w:val="x-none" w:bidi="he-IL"/>
              </w:rPr>
              <w:t>rich</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lang w:bidi="he-IL"/>
              </w:rPr>
              <w:t>(householder)</w:t>
            </w:r>
            <w:r w:rsidRPr="00043489">
              <w:rPr>
                <w:rFonts w:ascii="Times New Roman" w:eastAsia="Book Antiqua" w:hAnsi="Times New Roman" w:cs="Times New Roman"/>
                <w:b/>
                <w:bCs/>
                <w:lang w:val="x-none" w:bidi="he-IL"/>
              </w:rPr>
              <w:t xml:space="preserve">, who had a </w:t>
            </w:r>
            <w:r w:rsidRPr="00043489">
              <w:rPr>
                <w:rFonts w:ascii="Times New Roman" w:eastAsia="Book Antiqua" w:hAnsi="Times New Roman" w:cs="Times New Roman"/>
                <w:b/>
                <w:bCs/>
                <w:lang w:bidi="he-IL"/>
              </w:rPr>
              <w:t xml:space="preserve">house </w:t>
            </w:r>
            <w:r w:rsidRPr="00043489">
              <w:rPr>
                <w:rFonts w:ascii="Times New Roman" w:eastAsia="Book Antiqua" w:hAnsi="Times New Roman" w:cs="Times New Roman"/>
                <w:b/>
                <w:bCs/>
                <w:lang w:val="x-none" w:bidi="he-IL"/>
              </w:rPr>
              <w:t xml:space="preserve">manager. And charges were brought </w:t>
            </w:r>
            <w:r w:rsidRPr="00043489">
              <w:rPr>
                <w:rFonts w:ascii="Times New Roman" w:eastAsia="Book Antiqua" w:hAnsi="Times New Roman" w:cs="Times New Roman"/>
                <w:b/>
                <w:bCs/>
                <w:lang w:bidi="he-IL"/>
              </w:rPr>
              <w:t>against</w:t>
            </w:r>
            <w:r w:rsidRPr="00043489">
              <w:rPr>
                <w:rFonts w:ascii="Times New Roman" w:eastAsia="Book Antiqua" w:hAnsi="Times New Roman" w:cs="Times New Roman"/>
                <w:b/>
                <w:bCs/>
                <w:lang w:val="x-none" w:bidi="he-IL"/>
              </w:rPr>
              <w:t xml:space="preserve"> him </w:t>
            </w:r>
            <w:r w:rsidRPr="00043489">
              <w:rPr>
                <w:rFonts w:ascii="Times New Roman" w:eastAsia="Book Antiqua" w:hAnsi="Times New Roman" w:cs="Times New Roman"/>
                <w:b/>
                <w:bCs/>
                <w:lang w:bidi="he-IL"/>
              </w:rPr>
              <w:t xml:space="preserve">because </w:t>
            </w:r>
            <w:r w:rsidRPr="00043489">
              <w:rPr>
                <w:rFonts w:ascii="Times New Roman" w:eastAsia="Book Antiqua" w:hAnsi="Times New Roman" w:cs="Times New Roman"/>
                <w:b/>
                <w:bCs/>
                <w:lang w:val="x-none" w:bidi="he-IL"/>
              </w:rPr>
              <w:t xml:space="preserve">this </w:t>
            </w:r>
            <w:r w:rsidRPr="00043489">
              <w:rPr>
                <w:rFonts w:ascii="Times New Roman" w:eastAsia="Book Antiqua" w:hAnsi="Times New Roman" w:cs="Times New Roman"/>
                <w:b/>
                <w:bCs/>
                <w:lang w:bidi="he-IL"/>
              </w:rPr>
              <w:t xml:space="preserve">man </w:t>
            </w:r>
            <w:r w:rsidRPr="00043489">
              <w:rPr>
                <w:rFonts w:ascii="Times New Roman" w:eastAsia="Book Antiqua" w:hAnsi="Times New Roman" w:cs="Times New Roman"/>
                <w:lang w:bidi="he-IL"/>
              </w:rPr>
              <w:t>(house manager)</w:t>
            </w:r>
            <w:r w:rsidRPr="00043489">
              <w:rPr>
                <w:rFonts w:ascii="Times New Roman" w:eastAsia="Book Antiqua" w:hAnsi="Times New Roman" w:cs="Times New Roman"/>
                <w:b/>
                <w:bCs/>
                <w:lang w:val="x-none" w:bidi="he-IL"/>
              </w:rPr>
              <w:t xml:space="preserve"> was squandering </w:t>
            </w:r>
            <w:r w:rsidRPr="00043489">
              <w:rPr>
                <w:rFonts w:ascii="Times New Roman" w:eastAsia="Book Antiqua" w:hAnsi="Times New Roman" w:cs="Times New Roman"/>
                <w:b/>
                <w:bCs/>
                <w:lang w:bidi="he-IL"/>
              </w:rPr>
              <w:t>the householder’s</w:t>
            </w:r>
            <w:r w:rsidRPr="00043489">
              <w:rPr>
                <w:rFonts w:ascii="Times New Roman" w:eastAsia="Book Antiqua" w:hAnsi="Times New Roman" w:cs="Times New Roman"/>
                <w:b/>
                <w:bCs/>
                <w:lang w:val="x-none" w:bidi="he-IL"/>
              </w:rPr>
              <w:t xml:space="preserve"> possessions.</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 xml:space="preserve">And he summoned him </w:t>
            </w:r>
            <w:r w:rsidRPr="00043489">
              <w:rPr>
                <w:rFonts w:ascii="Times New Roman" w:eastAsia="Book Antiqua" w:hAnsi="Times New Roman" w:cs="Times New Roman"/>
                <w:iCs/>
                <w:lang w:val="x-none" w:bidi="he-IL"/>
              </w:rPr>
              <w:t>and</w:t>
            </w:r>
            <w:r w:rsidRPr="00043489">
              <w:rPr>
                <w:rFonts w:ascii="Times New Roman" w:eastAsia="Book Antiqua" w:hAnsi="Times New Roman" w:cs="Times New Roman"/>
                <w:b/>
                <w:bCs/>
                <w:lang w:val="x-none" w:bidi="he-IL"/>
              </w:rPr>
              <w:t xml:space="preserve"> said to him, ‘What is this I hear about you? Give the account of your management, </w:t>
            </w:r>
            <w:r w:rsidRPr="00043489">
              <w:rPr>
                <w:rFonts w:ascii="Times New Roman" w:eastAsia="Book Antiqua" w:hAnsi="Times New Roman" w:cs="Times New Roman"/>
                <w:b/>
                <w:bCs/>
                <w:lang w:bidi="he-IL"/>
              </w:rPr>
              <w:t>for</w:t>
            </w:r>
            <w:r w:rsidRPr="00043489">
              <w:rPr>
                <w:rFonts w:ascii="Times New Roman" w:eastAsia="Book Antiqua" w:hAnsi="Times New Roman" w:cs="Times New Roman"/>
                <w:b/>
                <w:bCs/>
                <w:lang w:val="x-none" w:bidi="he-IL"/>
              </w:rPr>
              <w:t xml:space="preserve"> you can no longer manage.’</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 xml:space="preserve">And the </w:t>
            </w:r>
            <w:r w:rsidRPr="00043489">
              <w:rPr>
                <w:rFonts w:ascii="Times New Roman" w:eastAsia="Book Antiqua" w:hAnsi="Times New Roman" w:cs="Times New Roman"/>
                <w:lang w:bidi="he-IL"/>
              </w:rPr>
              <w:t>house</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 xml:space="preserve">manager said </w:t>
            </w:r>
            <w:r w:rsidRPr="00043489">
              <w:rPr>
                <w:rFonts w:ascii="Times New Roman" w:eastAsia="Book Antiqua" w:hAnsi="Times New Roman" w:cs="Times New Roman"/>
                <w:b/>
                <w:bCs/>
                <w:lang w:bidi="he-IL"/>
              </w:rPr>
              <w:t>in</w:t>
            </w:r>
            <w:r w:rsidRPr="00043489">
              <w:rPr>
                <w:rFonts w:ascii="Times New Roman" w:eastAsia="Book Antiqua" w:hAnsi="Times New Roman" w:cs="Times New Roman"/>
                <w:b/>
                <w:bCs/>
                <w:lang w:val="x-none" w:bidi="he-IL"/>
              </w:rPr>
              <w:t xml:space="preserve"> himself, ‘What should I do, because my master is taking away the management from me? I am not strong enough to dig; I am ashamed to beg.</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I know what I should do, so that when I am removed from the management they will welcome me into their homes!’</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 xml:space="preserve">And he summoned each one of his own master’s debtors </w:t>
            </w:r>
            <w:r w:rsidRPr="00043489">
              <w:rPr>
                <w:rFonts w:ascii="Times New Roman" w:eastAsia="Book Antiqua" w:hAnsi="Times New Roman" w:cs="Times New Roman"/>
                <w:iCs/>
                <w:lang w:val="x-none" w:bidi="he-IL"/>
              </w:rPr>
              <w:t>and</w:t>
            </w:r>
            <w:r w:rsidRPr="00043489">
              <w:rPr>
                <w:rFonts w:ascii="Times New Roman" w:eastAsia="Book Antiqua" w:hAnsi="Times New Roman" w:cs="Times New Roman"/>
                <w:b/>
                <w:bCs/>
                <w:lang w:val="x-none" w:bidi="he-IL"/>
              </w:rPr>
              <w:t xml:space="preserve"> said to the first, ‘How much do you owe my master?’</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 xml:space="preserve">And he said, ‘A hundred measures of olive oil.’ So he said to him, ‘Take your promissory note and sit down quickly </w:t>
            </w:r>
            <w:r w:rsidRPr="00043489">
              <w:rPr>
                <w:rFonts w:ascii="Times New Roman" w:eastAsia="Book Antiqua" w:hAnsi="Times New Roman" w:cs="Times New Roman"/>
                <w:iCs/>
                <w:lang w:val="x-none" w:bidi="he-IL"/>
              </w:rPr>
              <w:t>and</w:t>
            </w:r>
            <w:r w:rsidRPr="00043489">
              <w:rPr>
                <w:rFonts w:ascii="Times New Roman" w:eastAsia="Book Antiqua" w:hAnsi="Times New Roman" w:cs="Times New Roman"/>
                <w:b/>
                <w:bCs/>
                <w:lang w:val="x-none" w:bidi="he-IL"/>
              </w:rPr>
              <w:t xml:space="preserve"> write fifty.’</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Then he said to another, ‘And how much do you owe?’ And he said, ‘A hundred measures of wheat.’ He said to him, ‘Take your promissory note and write eighty.’</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And the master praised the dishonest manager, because he had acted shrewdly. For the sons of this age are shrewder than the sons of light with regard to their own generation.</w:t>
            </w:r>
            <w:r w:rsidRPr="00043489">
              <w:rPr>
                <w:rFonts w:ascii="Times New Roman" w:eastAsia="Book Antiqua" w:hAnsi="Times New Roman" w:cs="Times New Roman"/>
                <w:b/>
                <w:bCs/>
                <w:lang w:bidi="he-IL"/>
              </w:rPr>
              <w:t xml:space="preserve"> </w:t>
            </w:r>
            <w:r w:rsidRPr="00043489">
              <w:rPr>
                <w:rFonts w:ascii="Times New Roman" w:eastAsia="Calibri" w:hAnsi="Times New Roman" w:cs="Times New Roman"/>
                <w:b/>
                <w:bCs/>
              </w:rPr>
              <w:t>But</w:t>
            </w:r>
            <w:r w:rsidRPr="00043489">
              <w:rPr>
                <w:rFonts w:ascii="Times New Roman" w:eastAsia="Calibri" w:hAnsi="Times New Roman" w:cs="Times New Roman"/>
                <w:b/>
                <w:bCs/>
                <w:lang w:val="x-none"/>
              </w:rPr>
              <w:t xml:space="preserve"> I </w:t>
            </w:r>
            <w:r w:rsidRPr="00043489">
              <w:rPr>
                <w:rFonts w:ascii="Times New Roman" w:eastAsia="Calibri" w:hAnsi="Times New Roman" w:cs="Times New Roman"/>
                <w:b/>
                <w:bCs/>
              </w:rPr>
              <w:t>also say to</w:t>
            </w:r>
            <w:r w:rsidRPr="00043489">
              <w:rPr>
                <w:rFonts w:ascii="Times New Roman" w:eastAsia="Calibri" w:hAnsi="Times New Roman" w:cs="Times New Roman"/>
                <w:b/>
                <w:bCs/>
                <w:lang w:val="x-none"/>
              </w:rPr>
              <w:t xml:space="preserve"> you, </w:t>
            </w:r>
            <w:r w:rsidRPr="00043489">
              <w:rPr>
                <w:rFonts w:ascii="Times New Roman" w:eastAsia="Calibri" w:hAnsi="Times New Roman" w:cs="Times New Roman"/>
                <w:b/>
                <w:bCs/>
              </w:rPr>
              <w:t>work as</w:t>
            </w:r>
            <w:r w:rsidRPr="00043489">
              <w:rPr>
                <w:rFonts w:ascii="Times New Roman" w:eastAsia="Calibri" w:hAnsi="Times New Roman" w:cs="Times New Roman"/>
                <w:b/>
                <w:bCs/>
                <w:lang w:val="x-none"/>
              </w:rPr>
              <w:t xml:space="preserve"> </w:t>
            </w:r>
            <w:r w:rsidRPr="00043489">
              <w:rPr>
                <w:rFonts w:ascii="Times New Roman" w:eastAsia="Calibri" w:hAnsi="Times New Roman" w:cs="Times New Roman"/>
              </w:rPr>
              <w:t xml:space="preserve">hard as </w:t>
            </w:r>
            <w:r w:rsidRPr="00043489">
              <w:rPr>
                <w:rFonts w:ascii="Times New Roman" w:eastAsia="Calibri" w:hAnsi="Times New Roman" w:cs="Times New Roman"/>
                <w:b/>
                <w:bCs/>
              </w:rPr>
              <w:t>your materialistic associates do,</w:t>
            </w:r>
            <w:r w:rsidRPr="00043489">
              <w:rPr>
                <w:rFonts w:ascii="Times New Roman" w:eastAsia="Calibri" w:hAnsi="Times New Roman" w:cs="Times New Roman"/>
                <w:b/>
                <w:bCs/>
                <w:lang w:val="x-none"/>
              </w:rPr>
              <w:t xml:space="preserve"> </w:t>
            </w:r>
            <w:r w:rsidRPr="00043489">
              <w:rPr>
                <w:rFonts w:ascii="Times New Roman" w:eastAsia="Calibri" w:hAnsi="Times New Roman" w:cs="Times New Roman"/>
                <w:b/>
                <w:bCs/>
              </w:rPr>
              <w:t xml:space="preserve">who </w:t>
            </w:r>
            <w:r w:rsidRPr="00043489">
              <w:rPr>
                <w:rFonts w:ascii="Times New Roman" w:eastAsia="Calibri" w:hAnsi="Times New Roman" w:cs="Times New Roman"/>
                <w:b/>
                <w:bCs/>
                <w:lang w:val="x-none"/>
              </w:rPr>
              <w:t xml:space="preserve">by means of unrighteous </w:t>
            </w:r>
            <w:r w:rsidRPr="00043489">
              <w:rPr>
                <w:rFonts w:ascii="Times New Roman" w:eastAsia="Calibri" w:hAnsi="Times New Roman" w:cs="Times New Roman"/>
                <w:b/>
                <w:bCs/>
              </w:rPr>
              <w:t>treasures</w:t>
            </w:r>
            <w:r w:rsidRPr="00043489">
              <w:rPr>
                <w:rFonts w:ascii="Times New Roman" w:eastAsia="Calibri" w:hAnsi="Times New Roman" w:cs="Times New Roman"/>
                <w:b/>
                <w:bCs/>
                <w:lang w:val="x-none"/>
              </w:rPr>
              <w:t xml:space="preserve"> </w:t>
            </w:r>
            <w:r w:rsidRPr="00043489">
              <w:rPr>
                <w:rFonts w:ascii="Times New Roman" w:eastAsia="Calibri" w:hAnsi="Times New Roman" w:cs="Times New Roman"/>
              </w:rPr>
              <w:t>(mamon)</w:t>
            </w:r>
            <w:r w:rsidRPr="00043489">
              <w:rPr>
                <w:rFonts w:ascii="Times New Roman" w:eastAsia="Calibri" w:hAnsi="Times New Roman" w:cs="Times New Roman"/>
                <w:vertAlign w:val="superscript"/>
              </w:rPr>
              <w:footnoteReference w:id="33"/>
            </w:r>
            <w:r w:rsidRPr="00043489">
              <w:rPr>
                <w:rFonts w:ascii="Times New Roman" w:eastAsia="Calibri" w:hAnsi="Times New Roman" w:cs="Times New Roman"/>
                <w:b/>
                <w:bCs/>
              </w:rPr>
              <w:t xml:space="preserve"> </w:t>
            </w:r>
            <w:r w:rsidRPr="00043489">
              <w:rPr>
                <w:rFonts w:ascii="Times New Roman" w:eastAsia="Calibri" w:hAnsi="Times New Roman" w:cs="Times New Roman"/>
              </w:rPr>
              <w:t>build temporal dwellings.</w:t>
            </w:r>
            <w:r w:rsidRPr="00043489">
              <w:rPr>
                <w:rFonts w:ascii="Times New Roman" w:eastAsia="Calibri" w:hAnsi="Times New Roman" w:cs="Times New Roman"/>
                <w:vertAlign w:val="superscript"/>
              </w:rPr>
              <w:footnoteReference w:id="34"/>
            </w:r>
            <w:r w:rsidRPr="00043489">
              <w:rPr>
                <w:rFonts w:ascii="Times New Roman" w:eastAsia="Calibri" w:hAnsi="Times New Roman" w:cs="Times New Roman"/>
              </w:rPr>
              <w:t xml:space="preserve"> </w:t>
            </w:r>
            <w:r w:rsidRPr="00043489">
              <w:rPr>
                <w:rFonts w:ascii="Times New Roman" w:eastAsia="Calibri" w:hAnsi="Times New Roman" w:cs="Times New Roman"/>
                <w:b/>
                <w:bCs/>
              </w:rPr>
              <w:t>S</w:t>
            </w:r>
            <w:r w:rsidRPr="00043489">
              <w:rPr>
                <w:rFonts w:ascii="Times New Roman" w:eastAsia="Calibri" w:hAnsi="Times New Roman" w:cs="Times New Roman"/>
                <w:b/>
                <w:bCs/>
                <w:lang w:val="x-none"/>
              </w:rPr>
              <w:t xml:space="preserve">o that when </w:t>
            </w:r>
            <w:r w:rsidRPr="00043489">
              <w:rPr>
                <w:rFonts w:ascii="Times New Roman" w:eastAsia="Calibri" w:hAnsi="Times New Roman" w:cs="Times New Roman"/>
                <w:b/>
                <w:bCs/>
              </w:rPr>
              <w:t xml:space="preserve">they, </w:t>
            </w:r>
            <w:r w:rsidRPr="00043489">
              <w:rPr>
                <w:rFonts w:ascii="Times New Roman" w:eastAsia="Calibri" w:hAnsi="Times New Roman" w:cs="Times New Roman"/>
              </w:rPr>
              <w:t>the</w:t>
            </w:r>
            <w:r w:rsidRPr="00043489">
              <w:rPr>
                <w:rFonts w:ascii="Times New Roman" w:eastAsia="Calibri" w:hAnsi="Times New Roman" w:cs="Times New Roman"/>
                <w:b/>
                <w:bCs/>
              </w:rPr>
              <w:t xml:space="preserve"> </w:t>
            </w:r>
            <w:r w:rsidRPr="00043489">
              <w:rPr>
                <w:rFonts w:ascii="Times New Roman" w:eastAsia="Calibri" w:hAnsi="Times New Roman" w:cs="Times New Roman"/>
              </w:rPr>
              <w:t>unrighteous treasures</w:t>
            </w:r>
            <w:r w:rsidRPr="00043489">
              <w:rPr>
                <w:rFonts w:ascii="Times New Roman" w:eastAsia="Calibri" w:hAnsi="Times New Roman" w:cs="Times New Roman"/>
                <w:b/>
                <w:bCs/>
                <w:lang w:val="x-none"/>
              </w:rPr>
              <w:t xml:space="preserve"> </w:t>
            </w:r>
            <w:r w:rsidRPr="00043489">
              <w:rPr>
                <w:rFonts w:ascii="Times New Roman" w:eastAsia="Calibri" w:hAnsi="Times New Roman" w:cs="Times New Roman"/>
                <w:b/>
                <w:bCs/>
              </w:rPr>
              <w:t>fail</w:t>
            </w:r>
            <w:r w:rsidRPr="00043489">
              <w:rPr>
                <w:rFonts w:ascii="Times New Roman" w:eastAsia="Calibri" w:hAnsi="Times New Roman" w:cs="Times New Roman"/>
                <w:b/>
                <w:bCs/>
                <w:lang w:val="x-none"/>
              </w:rPr>
              <w:t xml:space="preserve">, </w:t>
            </w:r>
            <w:r w:rsidRPr="00043489">
              <w:rPr>
                <w:rFonts w:ascii="Times New Roman" w:eastAsia="Calibri" w:hAnsi="Times New Roman" w:cs="Times New Roman"/>
                <w:b/>
                <w:bCs/>
              </w:rPr>
              <w:t>you will</w:t>
            </w:r>
            <w:r w:rsidRPr="00043489">
              <w:rPr>
                <w:rFonts w:ascii="Times New Roman" w:eastAsia="Calibri" w:hAnsi="Times New Roman" w:cs="Times New Roman"/>
                <w:b/>
                <w:bCs/>
                <w:lang w:val="x-none"/>
              </w:rPr>
              <w:t xml:space="preserve"> </w:t>
            </w:r>
            <w:r w:rsidRPr="00043489">
              <w:rPr>
                <w:rFonts w:ascii="Times New Roman" w:eastAsia="Calibri" w:hAnsi="Times New Roman" w:cs="Times New Roman"/>
                <w:b/>
                <w:bCs/>
              </w:rPr>
              <w:t xml:space="preserve">be </w:t>
            </w:r>
            <w:r w:rsidRPr="00043489">
              <w:rPr>
                <w:rFonts w:ascii="Times New Roman" w:eastAsia="Calibri" w:hAnsi="Times New Roman" w:cs="Times New Roman"/>
                <w:b/>
                <w:bCs/>
                <w:lang w:val="x-none"/>
              </w:rPr>
              <w:t>welcome</w:t>
            </w:r>
            <w:r w:rsidRPr="00043489">
              <w:rPr>
                <w:rFonts w:ascii="Times New Roman" w:eastAsia="Calibri" w:hAnsi="Times New Roman" w:cs="Times New Roman"/>
                <w:b/>
                <w:bCs/>
              </w:rPr>
              <w:t>d</w:t>
            </w:r>
            <w:r w:rsidRPr="00043489">
              <w:rPr>
                <w:rFonts w:ascii="Times New Roman" w:eastAsia="Calibri" w:hAnsi="Times New Roman" w:cs="Times New Roman"/>
                <w:b/>
                <w:bCs/>
                <w:lang w:val="x-none"/>
              </w:rPr>
              <w:t xml:space="preserve"> into </w:t>
            </w:r>
            <w:r w:rsidRPr="00043489">
              <w:rPr>
                <w:rFonts w:ascii="Times New Roman" w:eastAsia="Calibri" w:hAnsi="Times New Roman" w:cs="Times New Roman"/>
                <w:b/>
                <w:bCs/>
              </w:rPr>
              <w:t>your</w:t>
            </w:r>
            <w:r w:rsidRPr="00043489">
              <w:rPr>
                <w:rFonts w:ascii="Times New Roman" w:eastAsia="Calibri" w:hAnsi="Times New Roman" w:cs="Times New Roman"/>
                <w:b/>
                <w:bCs/>
                <w:lang w:val="x-none"/>
              </w:rPr>
              <w:t xml:space="preserve"> eternal dwellings</w:t>
            </w:r>
            <w:r w:rsidRPr="00043489">
              <w:rPr>
                <w:rFonts w:ascii="Times New Roman" w:eastAsia="Calibri" w:hAnsi="Times New Roman" w:cs="Times New Roman"/>
                <w:b/>
                <w:bCs/>
              </w:rPr>
              <w:t xml:space="preserve"> </w:t>
            </w:r>
            <w:r w:rsidRPr="00043489">
              <w:rPr>
                <w:rFonts w:ascii="Times New Roman" w:eastAsia="Calibri" w:hAnsi="Times New Roman" w:cs="Times New Roman"/>
              </w:rPr>
              <w:t>(Heb. mishkan)</w:t>
            </w:r>
            <w:r w:rsidRPr="00043489">
              <w:rPr>
                <w:rFonts w:ascii="Times New Roman" w:eastAsia="Calibri" w:hAnsi="Times New Roman" w:cs="Times New Roman"/>
                <w:b/>
                <w:bCs/>
                <w:lang w:val="x-none"/>
              </w:rPr>
              <w:t>.</w:t>
            </w:r>
            <w:r w:rsidRPr="00043489">
              <w:rPr>
                <w:rFonts w:ascii="Times New Roman" w:eastAsia="Calibri" w:hAnsi="Times New Roman" w:cs="Times New Roman"/>
                <w:b/>
                <w:bCs/>
                <w:vertAlign w:val="superscript"/>
                <w:lang w:val="x-none"/>
              </w:rPr>
              <w:footnoteReference w:id="35"/>
            </w:r>
            <w:r w:rsidRPr="00043489">
              <w:rPr>
                <w:rFonts w:ascii="Times New Roman" w:eastAsia="Calibri" w:hAnsi="Times New Roman" w:cs="Times New Roman"/>
                <w:b/>
                <w:bCs/>
              </w:rPr>
              <w:t xml:space="preserve"> </w:t>
            </w:r>
          </w:p>
          <w:p w:rsidR="00525B47" w:rsidRPr="00043489" w:rsidRDefault="00525B47" w:rsidP="00A92A50">
            <w:pPr>
              <w:keepNext/>
              <w:widowControl w:val="0"/>
              <w:autoSpaceDE w:val="0"/>
              <w:autoSpaceDN w:val="0"/>
              <w:adjustRightInd w:val="0"/>
              <w:jc w:val="both"/>
              <w:rPr>
                <w:rFonts w:ascii="Times New Roman" w:eastAsia="Book Antiqua" w:hAnsi="Times New Roman" w:cs="Times New Roman"/>
                <w:b/>
                <w:bCs/>
                <w:lang w:bidi="he-IL"/>
              </w:rPr>
            </w:pPr>
          </w:p>
          <w:p w:rsidR="00525B47" w:rsidRPr="00043489" w:rsidRDefault="00525B47" w:rsidP="00A92A50">
            <w:pPr>
              <w:keepNext/>
              <w:widowControl w:val="0"/>
              <w:autoSpaceDE w:val="0"/>
              <w:autoSpaceDN w:val="0"/>
              <w:adjustRightInd w:val="0"/>
              <w:jc w:val="both"/>
              <w:rPr>
                <w:rFonts w:ascii="Times New Roman" w:eastAsia="Book Antiqua" w:hAnsi="Times New Roman" w:cs="Times New Roman"/>
                <w:b/>
                <w:bCs/>
                <w:lang w:val="x-none" w:bidi="he-IL"/>
              </w:rPr>
            </w:pPr>
            <w:r w:rsidRPr="00043489">
              <w:rPr>
                <w:rFonts w:ascii="Times New Roman" w:eastAsia="Book Antiqua" w:hAnsi="Times New Roman" w:cs="Times New Roman"/>
                <w:b/>
                <w:bCs/>
                <w:lang w:val="x-none" w:bidi="he-IL"/>
              </w:rPr>
              <w:t xml:space="preserve">“The one who </w:t>
            </w:r>
            <w:r w:rsidRPr="00043489">
              <w:rPr>
                <w:rFonts w:ascii="Times New Roman" w:eastAsia="Book Antiqua" w:hAnsi="Times New Roman" w:cs="Times New Roman"/>
                <w:iCs/>
                <w:lang w:val="x-none" w:bidi="he-IL"/>
              </w:rPr>
              <w:t>is</w:t>
            </w:r>
            <w:r w:rsidRPr="00043489">
              <w:rPr>
                <w:rFonts w:ascii="Times New Roman" w:eastAsia="Book Antiqua" w:hAnsi="Times New Roman" w:cs="Times New Roman"/>
                <w:b/>
                <w:bCs/>
                <w:lang w:val="x-none" w:bidi="he-IL"/>
              </w:rPr>
              <w:t xml:space="preserve"> faithful in very little is also faithful in much, and the one who </w:t>
            </w:r>
            <w:r w:rsidRPr="00043489">
              <w:rPr>
                <w:rFonts w:ascii="Times New Roman" w:eastAsia="Book Antiqua" w:hAnsi="Times New Roman" w:cs="Times New Roman"/>
                <w:iCs/>
                <w:lang w:val="x-none" w:bidi="he-IL"/>
              </w:rPr>
              <w:t>is</w:t>
            </w:r>
            <w:r w:rsidRPr="00043489">
              <w:rPr>
                <w:rFonts w:ascii="Times New Roman" w:eastAsia="Book Antiqua" w:hAnsi="Times New Roman" w:cs="Times New Roman"/>
                <w:b/>
                <w:bCs/>
                <w:lang w:val="x-none" w:bidi="he-IL"/>
              </w:rPr>
              <w:t xml:space="preserve"> dishonest in very little is also dishonest in much.</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 xml:space="preserve">If then you have not been faithful with </w:t>
            </w:r>
            <w:r w:rsidRPr="00043489">
              <w:rPr>
                <w:rFonts w:ascii="Times New Roman" w:eastAsia="Book Antiqua" w:hAnsi="Times New Roman" w:cs="Times New Roman"/>
                <w:b/>
                <w:bCs/>
                <w:lang w:bidi="he-IL"/>
              </w:rPr>
              <w:t>earthly goods</w:t>
            </w:r>
            <w:r w:rsidRPr="00043489">
              <w:rPr>
                <w:rFonts w:ascii="Times New Roman" w:eastAsia="Book Antiqua" w:hAnsi="Times New Roman" w:cs="Times New Roman"/>
                <w:b/>
                <w:bCs/>
                <w:lang w:val="x-none" w:bidi="he-IL"/>
              </w:rPr>
              <w:t>, who will entrust to you the true</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lang w:bidi="he-IL"/>
              </w:rPr>
              <w:t>(eternal)</w:t>
            </w:r>
            <w:r w:rsidRPr="00043489">
              <w:rPr>
                <w:rFonts w:ascii="Times New Roman" w:eastAsia="Book Antiqua" w:hAnsi="Times New Roman" w:cs="Times New Roman"/>
                <w:b/>
                <w:bCs/>
                <w:lang w:val="x-none" w:bidi="he-IL"/>
              </w:rPr>
              <w:t xml:space="preserve"> </w:t>
            </w:r>
            <w:r w:rsidRPr="00043489">
              <w:rPr>
                <w:rFonts w:ascii="Times New Roman" w:eastAsia="Book Antiqua" w:hAnsi="Times New Roman" w:cs="Times New Roman"/>
                <w:iCs/>
                <w:lang w:val="x-none" w:bidi="he-IL"/>
              </w:rPr>
              <w:t>riches</w:t>
            </w:r>
            <w:r w:rsidRPr="00043489">
              <w:rPr>
                <w:rFonts w:ascii="Times New Roman" w:eastAsia="Book Antiqua" w:hAnsi="Times New Roman" w:cs="Times New Roman"/>
                <w:b/>
                <w:bCs/>
                <w:lang w:val="x-none" w:bidi="he-IL"/>
              </w:rPr>
              <w:t>?</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And if you have not been faithful with what belongs to another, who will give you your own?</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bCs/>
                <w:lang w:val="x-none" w:bidi="he-IL"/>
              </w:rPr>
              <w:t xml:space="preserve">No </w:t>
            </w:r>
            <w:r w:rsidRPr="00043489">
              <w:rPr>
                <w:rFonts w:ascii="Times New Roman" w:eastAsia="Book Antiqua" w:hAnsi="Times New Roman" w:cs="Times New Roman"/>
                <w:b/>
                <w:bCs/>
                <w:lang w:bidi="he-IL"/>
              </w:rPr>
              <w:t>household servant</w:t>
            </w:r>
            <w:r w:rsidRPr="00043489">
              <w:rPr>
                <w:rFonts w:ascii="Times New Roman" w:eastAsia="Book Antiqua" w:hAnsi="Times New Roman" w:cs="Times New Roman"/>
                <w:b/>
                <w:bCs/>
                <w:lang w:val="x-none" w:bidi="he-IL"/>
              </w:rPr>
              <w:t xml:space="preserve"> is able to serve two masters, for either he will hate the one and love the other, or he will be devoted to one and will despise the other. You are not able to serve God and </w:t>
            </w:r>
            <w:r w:rsidRPr="00043489">
              <w:rPr>
                <w:rFonts w:ascii="Times New Roman" w:eastAsia="Book Antiqua" w:hAnsi="Times New Roman" w:cs="Times New Roman"/>
                <w:b/>
                <w:bCs/>
                <w:lang w:bidi="he-IL"/>
              </w:rPr>
              <w:t>material treasures</w:t>
            </w:r>
            <w:r w:rsidRPr="00043489">
              <w:rPr>
                <w:rFonts w:ascii="Times New Roman" w:eastAsia="Book Antiqua" w:hAnsi="Times New Roman" w:cs="Times New Roman"/>
                <w:lang w:bidi="he-IL"/>
              </w:rPr>
              <w:t xml:space="preserve"> (mammon) simultaneously</w:t>
            </w:r>
            <w:r w:rsidRPr="00043489">
              <w:rPr>
                <w:rFonts w:ascii="Times New Roman" w:eastAsia="Book Antiqua" w:hAnsi="Times New Roman" w:cs="Times New Roman"/>
                <w:b/>
                <w:bCs/>
                <w:lang w:val="x-none" w:bidi="he-IL"/>
              </w:rPr>
              <w:t>.”</w:t>
            </w:r>
          </w:p>
          <w:p w:rsidR="00525B47" w:rsidRPr="00043489" w:rsidRDefault="00525B47" w:rsidP="00A92A50">
            <w:pPr>
              <w:keepNext/>
              <w:widowControl w:val="0"/>
              <w:autoSpaceDE w:val="0"/>
              <w:autoSpaceDN w:val="0"/>
              <w:adjustRightInd w:val="0"/>
              <w:jc w:val="both"/>
              <w:rPr>
                <w:rFonts w:ascii="Times New Roman" w:eastAsia="Book Antiqua" w:hAnsi="Times New Roman" w:cs="Times New Roman"/>
                <w:b/>
                <w:lang w:val="x-none"/>
              </w:rPr>
            </w:pPr>
          </w:p>
        </w:tc>
        <w:tc>
          <w:tcPr>
            <w:tcW w:w="3762" w:type="dxa"/>
          </w:tcPr>
          <w:p w:rsidR="00525B47" w:rsidRPr="00043489" w:rsidRDefault="00525B47" w:rsidP="00A92A50">
            <w:pPr>
              <w:keepNext/>
              <w:widowControl w:val="0"/>
              <w:autoSpaceDE w:val="0"/>
              <w:autoSpaceDN w:val="0"/>
              <w:adjustRightInd w:val="0"/>
              <w:jc w:val="both"/>
              <w:rPr>
                <w:rFonts w:ascii="Times New Roman" w:eastAsia="Book Antiqua" w:hAnsi="Times New Roman" w:cs="Times New Roman"/>
                <w:b/>
              </w:rPr>
            </w:pPr>
          </w:p>
          <w:p w:rsidR="00525B47" w:rsidRPr="00043489" w:rsidRDefault="00525B47" w:rsidP="00A92A50">
            <w:pPr>
              <w:keepNext/>
              <w:widowControl w:val="0"/>
              <w:autoSpaceDE w:val="0"/>
              <w:autoSpaceDN w:val="0"/>
              <w:adjustRightInd w:val="0"/>
              <w:jc w:val="both"/>
              <w:rPr>
                <w:rFonts w:ascii="Times New Roman" w:eastAsia="Book Antiqua" w:hAnsi="Times New Roman" w:cs="Times New Roman"/>
                <w:b/>
              </w:rPr>
            </w:pPr>
            <w:bookmarkStart w:id="3" w:name="Peshat_Text"/>
            <w:bookmarkEnd w:id="3"/>
            <w:r w:rsidRPr="00043489">
              <w:rPr>
                <w:rFonts w:ascii="Times New Roman" w:eastAsia="Book Antiqua" w:hAnsi="Times New Roman" w:cs="Times New Roman"/>
                <w:b/>
                <w:bCs/>
                <w:lang w:bidi="he-IL"/>
              </w:rPr>
              <w:t xml:space="preserve">¶ For we did not follow self-taught </w:t>
            </w:r>
            <w:r w:rsidRPr="00043489">
              <w:rPr>
                <w:rFonts w:ascii="Times New Roman" w:eastAsia="Book Antiqua" w:hAnsi="Times New Roman" w:cs="Times New Roman"/>
                <w:lang w:bidi="he-IL"/>
              </w:rPr>
              <w:t>(self-invented)</w:t>
            </w:r>
            <w:r w:rsidRPr="00043489">
              <w:rPr>
                <w:rFonts w:ascii="Times New Roman" w:eastAsia="Book Antiqua" w:hAnsi="Times New Roman" w:cs="Times New Roman"/>
                <w:b/>
                <w:bCs/>
                <w:lang w:bidi="he-IL"/>
              </w:rPr>
              <w:t xml:space="preserve"> wisdom and myths when we made known to you the virtuous power </w:t>
            </w:r>
            <w:r w:rsidRPr="00043489">
              <w:rPr>
                <w:rFonts w:ascii="Times New Roman" w:eastAsia="Book Antiqua" w:hAnsi="Times New Roman" w:cs="Times New Roman"/>
                <w:lang w:bidi="he-IL"/>
              </w:rPr>
              <w:t>of the ten lights</w:t>
            </w:r>
            <w:r w:rsidRPr="00043489">
              <w:rPr>
                <w:rFonts w:ascii="Times New Roman" w:eastAsia="Book Antiqua" w:hAnsi="Times New Roman" w:cs="Times New Roman"/>
                <w:b/>
                <w:bCs/>
                <w:lang w:bidi="he-IL"/>
              </w:rPr>
              <w:t xml:space="preserve"> and arrival of our Master Yeshua the Messiah having been eye witness of this man’s </w:t>
            </w:r>
            <w:r w:rsidRPr="00043489">
              <w:rPr>
                <w:rFonts w:ascii="Times New Roman" w:eastAsia="Book Antiqua" w:hAnsi="Times New Roman" w:cs="Times New Roman"/>
                <w:lang w:bidi="he-IL"/>
              </w:rPr>
              <w:t xml:space="preserve">(royal Ish) </w:t>
            </w:r>
            <w:r w:rsidRPr="00043489">
              <w:rPr>
                <w:rFonts w:ascii="Times New Roman" w:eastAsia="Book Antiqua" w:hAnsi="Times New Roman" w:cs="Times New Roman"/>
                <w:b/>
                <w:bCs/>
                <w:color w:val="000000"/>
                <w:lang w:bidi="he-IL"/>
              </w:rPr>
              <w:t>majesty</w:t>
            </w:r>
            <w:r w:rsidRPr="00043489">
              <w:rPr>
                <w:rFonts w:ascii="Times New Roman" w:eastAsia="Book Antiqua" w:hAnsi="Times New Roman" w:cs="Times New Roman"/>
                <w:b/>
                <w:bCs/>
                <w:lang w:bidi="he-IL"/>
              </w:rPr>
              <w:t xml:space="preserve">. </w:t>
            </w:r>
            <w:r w:rsidRPr="00043489">
              <w:rPr>
                <w:rFonts w:ascii="Times New Roman" w:eastAsia="Book Antiqua" w:hAnsi="Times New Roman" w:cs="Times New Roman"/>
                <w:b/>
                <w:lang w:bidi="en-US"/>
              </w:rPr>
              <w:t xml:space="preserve">For, he </w:t>
            </w:r>
            <w:r w:rsidRPr="00043489">
              <w:rPr>
                <w:rFonts w:ascii="Times New Roman" w:eastAsia="Book Antiqua" w:hAnsi="Times New Roman" w:cs="Times New Roman"/>
                <w:bCs/>
                <w:lang w:bidi="en-US"/>
              </w:rPr>
              <w:t xml:space="preserve">(i.e. Messiah) </w:t>
            </w:r>
            <w:r w:rsidRPr="00043489">
              <w:rPr>
                <w:rFonts w:ascii="Times New Roman" w:eastAsia="Book Antiqua" w:hAnsi="Times New Roman" w:cs="Times New Roman"/>
                <w:b/>
                <w:lang w:bidi="en-US"/>
              </w:rPr>
              <w:t xml:space="preserve">received </w:t>
            </w:r>
            <w:r w:rsidRPr="00043489">
              <w:rPr>
                <w:rFonts w:ascii="Times New Roman" w:eastAsia="Book Antiqua" w:hAnsi="Times New Roman" w:cs="Times New Roman"/>
                <w:bCs/>
                <w:lang w:bidi="en-US"/>
              </w:rPr>
              <w:t>(Heb. “Qibel”)</w:t>
            </w:r>
            <w:r w:rsidRPr="00043489">
              <w:rPr>
                <w:rFonts w:ascii="Times New Roman" w:eastAsia="Book Antiqua" w:hAnsi="Times New Roman" w:cs="Times New Roman"/>
                <w:b/>
                <w:lang w:bidi="en-US"/>
              </w:rPr>
              <w:t xml:space="preserve"> from God our Father approbation and honour</w:t>
            </w:r>
            <w:r w:rsidRPr="00043489">
              <w:rPr>
                <w:rFonts w:ascii="Times New Roman" w:eastAsia="Book Antiqua" w:hAnsi="Times New Roman" w:cs="Times New Roman"/>
                <w:b/>
                <w:vertAlign w:val="superscript"/>
                <w:lang w:bidi="en-US"/>
              </w:rPr>
              <w:footnoteReference w:id="36"/>
            </w:r>
            <w:r w:rsidRPr="00043489">
              <w:rPr>
                <w:rFonts w:ascii="Times New Roman" w:eastAsia="Book Antiqua" w:hAnsi="Times New Roman" w:cs="Times New Roman"/>
                <w:b/>
                <w:lang w:bidi="en-US"/>
              </w:rPr>
              <w:t xml:space="preserve"> carried by such a magnificent “daughter of the voice” </w:t>
            </w:r>
            <w:r w:rsidRPr="00043489">
              <w:rPr>
                <w:rFonts w:ascii="Times New Roman" w:eastAsia="Book Antiqua" w:hAnsi="Times New Roman" w:cs="Times New Roman"/>
                <w:bCs/>
                <w:lang w:bidi="en-US"/>
              </w:rPr>
              <w:t>(Bat-Kol)</w:t>
            </w:r>
            <w:r w:rsidRPr="00043489">
              <w:rPr>
                <w:rFonts w:ascii="Times New Roman" w:eastAsia="Book Antiqua" w:hAnsi="Times New Roman" w:cs="Times New Roman"/>
                <w:b/>
                <w:lang w:bidi="en-US"/>
              </w:rPr>
              <w:t xml:space="preserve"> which honored him saying, “this is My beloved son in which I delight.”</w:t>
            </w:r>
            <w:r w:rsidRPr="00043489">
              <w:rPr>
                <w:rFonts w:ascii="Times New Roman" w:eastAsia="Book Antiqua" w:hAnsi="Times New Roman" w:cs="Times New Roman"/>
                <w:b/>
                <w:vertAlign w:val="superscript"/>
                <w:lang w:bidi="en-US"/>
              </w:rPr>
              <w:footnoteReference w:id="37"/>
            </w:r>
            <w:r w:rsidRPr="00043489">
              <w:rPr>
                <w:rFonts w:ascii="Times New Roman" w:eastAsia="Book Antiqua" w:hAnsi="Times New Roman" w:cs="Times New Roman"/>
                <w:b/>
                <w:vertAlign w:val="superscript"/>
                <w:lang w:bidi="en-US"/>
              </w:rPr>
              <w:t xml:space="preserve"> </w:t>
            </w:r>
            <w:r w:rsidRPr="00043489">
              <w:rPr>
                <w:rFonts w:ascii="Times New Roman" w:eastAsia="Book Antiqua" w:hAnsi="Times New Roman" w:cs="Times New Roman"/>
                <w:b/>
                <w:lang w:bidi="en-US"/>
              </w:rPr>
              <w:t xml:space="preserve">And, this “daughter of the voice” </w:t>
            </w:r>
            <w:r w:rsidRPr="00043489">
              <w:rPr>
                <w:rFonts w:ascii="Times New Roman" w:eastAsia="Book Antiqua" w:hAnsi="Times New Roman" w:cs="Times New Roman"/>
                <w:bCs/>
                <w:lang w:bidi="en-US"/>
              </w:rPr>
              <w:t xml:space="preserve">(Bat-Kol) speaking </w:t>
            </w:r>
            <w:r w:rsidRPr="00043489">
              <w:rPr>
                <w:rFonts w:ascii="Times New Roman" w:eastAsia="Book Antiqua" w:hAnsi="Times New Roman" w:cs="Times New Roman"/>
                <w:b/>
                <w:lang w:bidi="en-US"/>
              </w:rPr>
              <w:t xml:space="preserve">to him, we heard carried from the heavens </w:t>
            </w:r>
            <w:r w:rsidRPr="00043489">
              <w:rPr>
                <w:rFonts w:ascii="Times New Roman" w:eastAsia="Book Antiqua" w:hAnsi="Times New Roman" w:cs="Times New Roman"/>
                <w:bCs/>
                <w:lang w:bidi="en-US"/>
              </w:rPr>
              <w:t>when we were</w:t>
            </w:r>
            <w:r w:rsidRPr="00043489">
              <w:rPr>
                <w:rFonts w:ascii="Times New Roman" w:eastAsia="Book Antiqua" w:hAnsi="Times New Roman" w:cs="Times New Roman"/>
                <w:b/>
                <w:lang w:bidi="en-US"/>
              </w:rPr>
              <w:t xml:space="preserve"> with him </w:t>
            </w:r>
            <w:r w:rsidRPr="00043489">
              <w:rPr>
                <w:rFonts w:ascii="Times New Roman" w:eastAsia="Book Antiqua" w:hAnsi="Times New Roman" w:cs="Times New Roman"/>
                <w:bCs/>
                <w:lang w:bidi="en-US"/>
              </w:rPr>
              <w:t>on</w:t>
            </w:r>
            <w:r w:rsidRPr="00043489">
              <w:rPr>
                <w:rFonts w:ascii="Times New Roman" w:eastAsia="Book Antiqua" w:hAnsi="Times New Roman" w:cs="Times New Roman"/>
                <w:b/>
                <w:lang w:bidi="en-US"/>
              </w:rPr>
              <w:t xml:space="preserve"> the holy mountain. And we possess the secure</w:t>
            </w:r>
            <w:r w:rsidRPr="00043489">
              <w:rPr>
                <w:rFonts w:ascii="Times New Roman" w:eastAsia="Book Antiqua" w:hAnsi="Times New Roman" w:cs="Times New Roman"/>
                <w:b/>
                <w:vertAlign w:val="superscript"/>
                <w:lang w:bidi="en-US"/>
              </w:rPr>
              <w:footnoteReference w:id="38"/>
            </w:r>
            <w:r w:rsidRPr="00043489">
              <w:rPr>
                <w:rFonts w:ascii="Times New Roman" w:eastAsia="Book Antiqua" w:hAnsi="Times New Roman" w:cs="Times New Roman"/>
                <w:b/>
                <w:lang w:bidi="en-US"/>
              </w:rPr>
              <w:t xml:space="preserve"> prophetic word </w:t>
            </w:r>
            <w:r w:rsidRPr="00043489">
              <w:rPr>
                <w:rFonts w:ascii="Times New Roman" w:eastAsia="Book Antiqua" w:hAnsi="Times New Roman" w:cs="Times New Roman"/>
                <w:bCs/>
                <w:lang w:bidi="en-US"/>
              </w:rPr>
              <w:t>in the Oral Torah</w:t>
            </w:r>
            <w:r w:rsidRPr="00043489">
              <w:rPr>
                <w:rFonts w:ascii="Times New Roman" w:eastAsia="Book Antiqua" w:hAnsi="Times New Roman" w:cs="Times New Roman"/>
                <w:b/>
                <w:lang w:bidi="en-US"/>
              </w:rPr>
              <w:t xml:space="preserve"> which we do well to give attention as a lamp shines in a dark place until the day dawns and the morning star</w:t>
            </w:r>
            <w:r w:rsidRPr="00043489">
              <w:rPr>
                <w:rFonts w:ascii="Times New Roman" w:eastAsia="Book Antiqua" w:hAnsi="Times New Roman" w:cs="Times New Roman"/>
                <w:b/>
                <w:vertAlign w:val="superscript"/>
                <w:lang w:bidi="en-US"/>
              </w:rPr>
              <w:footnoteReference w:id="39"/>
            </w:r>
            <w:r w:rsidRPr="00043489">
              <w:rPr>
                <w:rFonts w:ascii="Times New Roman" w:eastAsia="Book Antiqua" w:hAnsi="Times New Roman" w:cs="Times New Roman"/>
                <w:b/>
                <w:lang w:bidi="en-US"/>
              </w:rPr>
              <w:t xml:space="preserve"> may arise in your hearts </w:t>
            </w:r>
            <w:r w:rsidRPr="00043489">
              <w:rPr>
                <w:rFonts w:ascii="Times New Roman" w:eastAsia="Book Antiqua" w:hAnsi="Times New Roman" w:cs="Times New Roman"/>
                <w:bCs/>
                <w:lang w:bidi="en-US"/>
              </w:rPr>
              <w:t>(minds).</w:t>
            </w:r>
            <w:r w:rsidRPr="00043489">
              <w:rPr>
                <w:rFonts w:ascii="Times New Roman" w:eastAsia="Book Antiqua" w:hAnsi="Times New Roman" w:cs="Times New Roman"/>
                <w:b/>
                <w:lang w:bidi="en-US"/>
              </w:rPr>
              <w:t xml:space="preserve"> Knowing </w:t>
            </w:r>
            <w:r w:rsidRPr="00043489">
              <w:rPr>
                <w:rFonts w:ascii="Times New Roman" w:eastAsia="Book Antiqua" w:hAnsi="Times New Roman" w:cs="Times New Roman"/>
                <w:bCs/>
                <w:lang w:bidi="en-US"/>
              </w:rPr>
              <w:t xml:space="preserve">(from </w:t>
            </w:r>
            <w:r w:rsidRPr="00043489">
              <w:rPr>
                <w:rFonts w:ascii="Times New Roman" w:eastAsia="Book Antiqua" w:hAnsi="Times New Roman" w:cs="Times New Roman"/>
                <w:bCs/>
                <w:lang w:bidi="en-US"/>
              </w:rPr>
              <w:lastRenderedPageBreak/>
              <w:t xml:space="preserve">intimate connection) </w:t>
            </w:r>
            <w:r w:rsidRPr="00043489">
              <w:rPr>
                <w:rFonts w:ascii="Times New Roman" w:eastAsia="Book Antiqua" w:hAnsi="Times New Roman" w:cs="Times New Roman"/>
                <w:b/>
                <w:lang w:bidi="en-US"/>
              </w:rPr>
              <w:t xml:space="preserve">this first, ALL Prophecy from Scripture is not for one’s own </w:t>
            </w:r>
            <w:r w:rsidRPr="00043489">
              <w:rPr>
                <w:rFonts w:ascii="Times New Roman" w:eastAsia="Book Antiqua" w:hAnsi="Times New Roman" w:cs="Times New Roman"/>
                <w:bCs/>
                <w:lang w:bidi="en-US"/>
              </w:rPr>
              <w:t>private</w:t>
            </w:r>
            <w:r w:rsidRPr="00043489">
              <w:rPr>
                <w:rFonts w:ascii="Times New Roman" w:eastAsia="Book Antiqua" w:hAnsi="Times New Roman" w:cs="Times New Roman"/>
                <w:b/>
                <w:i/>
                <w:iCs/>
                <w:lang w:bidi="en-US"/>
              </w:rPr>
              <w:t xml:space="preserve"> </w:t>
            </w:r>
            <w:r w:rsidRPr="00043489">
              <w:rPr>
                <w:rFonts w:ascii="Times New Roman" w:eastAsia="Book Antiqua" w:hAnsi="Times New Roman" w:cs="Times New Roman"/>
                <w:b/>
                <w:lang w:bidi="en-US"/>
              </w:rPr>
              <w:t xml:space="preserve">interpretation. Prophecy did not come by the will of man but was Divinely breathed </w:t>
            </w:r>
            <w:r w:rsidRPr="00043489">
              <w:rPr>
                <w:rFonts w:ascii="Times New Roman" w:eastAsia="Book Antiqua" w:hAnsi="Times New Roman" w:cs="Times New Roman"/>
                <w:bCs/>
                <w:lang w:bidi="en-US"/>
              </w:rPr>
              <w:t>(by the Ruach HaQodesh),</w:t>
            </w:r>
            <w:r w:rsidRPr="00043489">
              <w:rPr>
                <w:rFonts w:ascii="Times New Roman" w:eastAsia="Book Antiqua" w:hAnsi="Times New Roman" w:cs="Times New Roman"/>
                <w:b/>
                <w:lang w:bidi="en-US"/>
              </w:rPr>
              <w:t xml:space="preserve"> as Godly men </w:t>
            </w:r>
            <w:r w:rsidRPr="00043489">
              <w:rPr>
                <w:rFonts w:ascii="Times New Roman" w:eastAsia="Book Antiqua" w:hAnsi="Times New Roman" w:cs="Times New Roman"/>
                <w:bCs/>
                <w:lang w:bidi="en-US"/>
              </w:rPr>
              <w:t>(Prophets)</w:t>
            </w:r>
            <w:r w:rsidRPr="00043489">
              <w:rPr>
                <w:rFonts w:ascii="Times New Roman" w:eastAsia="Book Antiqua" w:hAnsi="Times New Roman" w:cs="Times New Roman"/>
                <w:b/>
                <w:lang w:bidi="en-US"/>
              </w:rPr>
              <w:t xml:space="preserve"> breathed out the Word of G-d.</w:t>
            </w:r>
          </w:p>
        </w:tc>
      </w:tr>
      <w:tr w:rsidR="00525B47" w:rsidRPr="00043489" w:rsidTr="00A92A50">
        <w:tc>
          <w:tcPr>
            <w:tcW w:w="10440" w:type="dxa"/>
            <w:gridSpan w:val="2"/>
          </w:tcPr>
          <w:p w:rsidR="00525B47" w:rsidRPr="00043489" w:rsidRDefault="00525B47" w:rsidP="00A92A50">
            <w:pPr>
              <w:keepNext/>
              <w:widowControl w:val="0"/>
              <w:jc w:val="center"/>
              <w:rPr>
                <w:rFonts w:ascii="Copperplate Gothic Light" w:eastAsia="Book Antiqua" w:hAnsi="Copperplate Gothic Light" w:cs="David"/>
                <w:b/>
                <w:smallCaps/>
              </w:rPr>
            </w:pPr>
            <w:r w:rsidRPr="00043489">
              <w:rPr>
                <w:rFonts w:ascii="Copperplate Gothic Light" w:eastAsia="Book Antiqua" w:hAnsi="Copperplate Gothic Light" w:cs="David"/>
                <w:b/>
                <w:smallCaps/>
              </w:rPr>
              <w:lastRenderedPageBreak/>
              <w:t>School of Hakham Shaul</w:t>
            </w:r>
          </w:p>
          <w:p w:rsidR="00525B47" w:rsidRPr="00043489" w:rsidRDefault="00525B47" w:rsidP="00A92A50">
            <w:pPr>
              <w:keepNext/>
              <w:widowControl w:val="0"/>
              <w:jc w:val="center"/>
              <w:rPr>
                <w:rFonts w:ascii="Copperplate Gothic Light" w:eastAsia="Book Antiqua" w:hAnsi="Copperplate Gothic Light" w:cs="David"/>
                <w:b/>
                <w:smallCaps/>
              </w:rPr>
            </w:pPr>
            <w:r w:rsidRPr="00043489">
              <w:rPr>
                <w:rFonts w:ascii="Copperplate Gothic Light" w:eastAsia="Book Antiqua" w:hAnsi="Copperplate Gothic Light" w:cs="David"/>
                <w:b/>
                <w:smallCaps/>
              </w:rPr>
              <w:t>Remes</w:t>
            </w:r>
          </w:p>
          <w:p w:rsidR="00525B47" w:rsidRPr="00043489" w:rsidRDefault="00525B47" w:rsidP="00A92A50">
            <w:pPr>
              <w:keepNext/>
              <w:widowControl w:val="0"/>
              <w:jc w:val="center"/>
              <w:rPr>
                <w:rFonts w:ascii="Copperplate Gothic Light" w:eastAsia="Book Antiqua" w:hAnsi="Copperplate Gothic Light" w:cs="David"/>
                <w:b/>
                <w:smallCaps/>
              </w:rPr>
            </w:pPr>
            <w:r w:rsidRPr="00043489">
              <w:rPr>
                <w:rFonts w:ascii="Copperplate Gothic Light" w:eastAsia="Book Antiqua" w:hAnsi="Copperplate Gothic Light" w:cs="David"/>
                <w:b/>
                <w:smallCaps/>
              </w:rPr>
              <w:t>2 Luqas (Acts)</w:t>
            </w:r>
          </w:p>
          <w:p w:rsidR="00525B47" w:rsidRPr="00043489" w:rsidRDefault="00525B47" w:rsidP="00A92A50">
            <w:pPr>
              <w:keepNext/>
              <w:widowControl w:val="0"/>
              <w:jc w:val="center"/>
              <w:rPr>
                <w:rFonts w:ascii="Skolar Cyrillic" w:eastAsia="Book Antiqua" w:hAnsi="Skolar Cyrillic" w:cs="David"/>
                <w:b/>
              </w:rPr>
            </w:pPr>
            <w:r w:rsidRPr="00043489">
              <w:rPr>
                <w:rFonts w:ascii="Copperplate Gothic Light" w:eastAsia="Book Antiqua" w:hAnsi="Copperplate Gothic Light" w:cs="David"/>
                <w:b/>
              </w:rPr>
              <w:t xml:space="preserve">Mishnah </w:t>
            </w:r>
            <w:r w:rsidRPr="00043489">
              <w:rPr>
                <w:rFonts w:ascii="Skolar Cyrillic" w:eastAsia="Book Antiqua" w:hAnsi="Skolar Cyrillic" w:cs="David"/>
                <w:b/>
                <w:bCs/>
                <w:rtl/>
                <w:lang w:bidi="he-IL"/>
              </w:rPr>
              <w:t>א:א</w:t>
            </w:r>
          </w:p>
        </w:tc>
      </w:tr>
      <w:tr w:rsidR="00525B47" w:rsidRPr="00043489" w:rsidTr="00A92A50">
        <w:tc>
          <w:tcPr>
            <w:tcW w:w="10440" w:type="dxa"/>
            <w:gridSpan w:val="2"/>
          </w:tcPr>
          <w:p w:rsidR="00525B47" w:rsidRPr="00043489" w:rsidRDefault="00525B47" w:rsidP="00A92A50">
            <w:pPr>
              <w:keepNext/>
              <w:widowControl w:val="0"/>
              <w:autoSpaceDE w:val="0"/>
              <w:autoSpaceDN w:val="0"/>
              <w:adjustRightInd w:val="0"/>
              <w:jc w:val="both"/>
              <w:rPr>
                <w:rFonts w:ascii="Times New Roman" w:eastAsia="Book Antiqua" w:hAnsi="Times New Roman" w:cs="Times New Roman"/>
                <w:b/>
                <w:bCs/>
                <w:sz w:val="20"/>
                <w:szCs w:val="20"/>
                <w:lang w:val="x-none" w:bidi="he-IL"/>
              </w:rPr>
            </w:pPr>
          </w:p>
          <w:p w:rsidR="00525B47" w:rsidRPr="00043489" w:rsidRDefault="00525B47" w:rsidP="00A92A50">
            <w:pPr>
              <w:keepNext/>
              <w:widowControl w:val="0"/>
              <w:autoSpaceDE w:val="0"/>
              <w:autoSpaceDN w:val="0"/>
              <w:adjustRightInd w:val="0"/>
              <w:jc w:val="both"/>
              <w:rPr>
                <w:rFonts w:ascii="Times New Roman" w:eastAsia="Book Antiqua" w:hAnsi="Times New Roman" w:cs="Times New Roman"/>
                <w:b/>
                <w:bCs/>
                <w:sz w:val="20"/>
                <w:szCs w:val="24"/>
                <w:lang w:val="x-none" w:bidi="he-IL"/>
              </w:rPr>
            </w:pPr>
            <w:bookmarkStart w:id="4" w:name="Remes_Text"/>
            <w:bookmarkEnd w:id="4"/>
            <w:r w:rsidRPr="00043489">
              <w:rPr>
                <w:rFonts w:ascii="Times New Roman" w:eastAsia="Book Antiqua" w:hAnsi="Times New Roman" w:cs="Times New Roman"/>
                <w:b/>
                <w:bCs/>
                <w:sz w:val="20"/>
                <w:szCs w:val="20"/>
                <w:lang w:val="x-none" w:bidi="he-IL"/>
              </w:rPr>
              <w:t xml:space="preserve">And </w:t>
            </w:r>
            <w:r w:rsidRPr="00043489">
              <w:rPr>
                <w:rFonts w:ascii="Times New Roman" w:eastAsia="Book Antiqua" w:hAnsi="Times New Roman" w:cs="Times New Roman"/>
                <w:sz w:val="20"/>
                <w:szCs w:val="20"/>
                <w:lang w:val="x-none" w:bidi="he-IL"/>
              </w:rPr>
              <w:t>as</w:t>
            </w:r>
            <w:r w:rsidRPr="00043489">
              <w:rPr>
                <w:rFonts w:ascii="Times New Roman" w:eastAsia="Book Antiqua" w:hAnsi="Times New Roman" w:cs="Times New Roman"/>
                <w:b/>
                <w:bCs/>
                <w:sz w:val="20"/>
                <w:szCs w:val="20"/>
                <w:lang w:val="x-none" w:bidi="he-IL"/>
              </w:rPr>
              <w:t xml:space="preserve"> he was saying these things in his defense, Festus said with a loud voice, “You are out of your mind, </w:t>
            </w:r>
            <w:r w:rsidRPr="00043489">
              <w:rPr>
                <w:rFonts w:ascii="Times New Roman" w:eastAsia="Book Antiqua" w:hAnsi="Times New Roman" w:cs="Times New Roman"/>
                <w:b/>
                <w:bCs/>
                <w:sz w:val="20"/>
                <w:szCs w:val="20"/>
                <w:lang w:bidi="he-IL"/>
              </w:rPr>
              <w:t>Sh</w:t>
            </w:r>
            <w:r w:rsidRPr="00043489">
              <w:rPr>
                <w:rFonts w:ascii="Times New Roman" w:eastAsia="Book Antiqua" w:hAnsi="Times New Roman" w:cs="Times New Roman"/>
                <w:b/>
                <w:bCs/>
                <w:sz w:val="20"/>
                <w:szCs w:val="20"/>
                <w:lang w:val="x-none" w:bidi="he-IL"/>
              </w:rPr>
              <w:t xml:space="preserve">aul! </w:t>
            </w:r>
            <w:r w:rsidRPr="00043489">
              <w:rPr>
                <w:rFonts w:ascii="Times New Roman" w:eastAsia="Book Antiqua" w:hAnsi="Times New Roman" w:cs="Times New Roman"/>
                <w:sz w:val="20"/>
                <w:szCs w:val="20"/>
                <w:lang w:val="x-none" w:bidi="he-IL"/>
              </w:rPr>
              <w:t>Your</w:t>
            </w:r>
            <w:r w:rsidRPr="00043489">
              <w:rPr>
                <w:rFonts w:ascii="Times New Roman" w:eastAsia="Book Antiqua" w:hAnsi="Times New Roman" w:cs="Times New Roman"/>
                <w:b/>
                <w:bCs/>
                <w:sz w:val="20"/>
                <w:szCs w:val="20"/>
                <w:lang w:val="x-none" w:bidi="he-IL"/>
              </w:rPr>
              <w:t xml:space="preserve"> great learning is driving you insane!”</w:t>
            </w:r>
            <w:r w:rsidRPr="00043489">
              <w:rPr>
                <w:rFonts w:ascii="Times New Roman" w:eastAsia="Book Antiqua" w:hAnsi="Times New Roman" w:cs="Times New Roman"/>
                <w:b/>
                <w:bCs/>
                <w:sz w:val="20"/>
                <w:szCs w:val="20"/>
                <w:lang w:bidi="he-IL"/>
              </w:rPr>
              <w:t xml:space="preserve"> </w:t>
            </w:r>
            <w:r w:rsidRPr="00043489">
              <w:rPr>
                <w:rFonts w:ascii="Times New Roman" w:eastAsia="Book Antiqua" w:hAnsi="Times New Roman" w:cs="Times New Roman"/>
                <w:b/>
                <w:bCs/>
                <w:sz w:val="20"/>
                <w:szCs w:val="24"/>
                <w:lang w:val="x-none" w:bidi="he-IL"/>
              </w:rPr>
              <w:t xml:space="preserve">But </w:t>
            </w:r>
            <w:r w:rsidRPr="00043489">
              <w:rPr>
                <w:rFonts w:ascii="Times New Roman" w:eastAsia="Book Antiqua" w:hAnsi="Times New Roman" w:cs="Times New Roman"/>
                <w:b/>
                <w:bCs/>
                <w:sz w:val="20"/>
                <w:szCs w:val="24"/>
                <w:lang w:bidi="he-IL"/>
              </w:rPr>
              <w:t>Hakham Sh</w:t>
            </w:r>
            <w:r w:rsidRPr="00043489">
              <w:rPr>
                <w:rFonts w:ascii="Times New Roman" w:eastAsia="Book Antiqua" w:hAnsi="Times New Roman" w:cs="Times New Roman"/>
                <w:b/>
                <w:bCs/>
                <w:sz w:val="20"/>
                <w:szCs w:val="24"/>
                <w:lang w:val="x-none" w:bidi="he-IL"/>
              </w:rPr>
              <w:t>aul said, “I am not out of my mind, most excellent Festus, but am speaking words of truth and rationality.</w:t>
            </w:r>
            <w:r w:rsidRPr="00043489">
              <w:rPr>
                <w:rFonts w:ascii="Times New Roman" w:eastAsia="Book Antiqua" w:hAnsi="Times New Roman" w:cs="Times New Roman"/>
                <w:b/>
                <w:bCs/>
                <w:sz w:val="20"/>
                <w:szCs w:val="24"/>
                <w:lang w:bidi="he-IL"/>
              </w:rPr>
              <w:t xml:space="preserve"> </w:t>
            </w:r>
            <w:r w:rsidRPr="00043489">
              <w:rPr>
                <w:rFonts w:ascii="Times New Roman" w:eastAsia="Book Antiqua" w:hAnsi="Times New Roman" w:cs="Times New Roman"/>
                <w:b/>
                <w:bCs/>
                <w:sz w:val="20"/>
                <w:szCs w:val="24"/>
                <w:lang w:val="x-none" w:bidi="he-IL"/>
              </w:rPr>
              <w:t xml:space="preserve">For the king knows about these </w:t>
            </w:r>
            <w:r w:rsidRPr="00043489">
              <w:rPr>
                <w:rFonts w:ascii="Times New Roman" w:eastAsia="Book Antiqua" w:hAnsi="Times New Roman" w:cs="Times New Roman"/>
                <w:iCs/>
                <w:sz w:val="20"/>
                <w:szCs w:val="24"/>
                <w:lang w:val="x-none" w:bidi="he-IL"/>
              </w:rPr>
              <w:t>things</w:t>
            </w:r>
            <w:r w:rsidRPr="00043489">
              <w:rPr>
                <w:rFonts w:ascii="Times New Roman" w:eastAsia="Book Antiqua" w:hAnsi="Times New Roman" w:cs="Times New Roman"/>
                <w:b/>
                <w:bCs/>
                <w:sz w:val="20"/>
                <w:szCs w:val="24"/>
                <w:lang w:val="x-none" w:bidi="he-IL"/>
              </w:rPr>
              <w:t xml:space="preserve">, to whom also I am speaking freely, for I am not convinced </w:t>
            </w:r>
            <w:r w:rsidRPr="00043489">
              <w:rPr>
                <w:rFonts w:ascii="Times New Roman" w:eastAsia="Book Antiqua" w:hAnsi="Times New Roman" w:cs="Times New Roman"/>
                <w:iCs/>
                <w:sz w:val="20"/>
                <w:szCs w:val="24"/>
                <w:lang w:val="x-none" w:bidi="he-IL"/>
              </w:rPr>
              <w:t xml:space="preserve">that </w:t>
            </w:r>
            <w:r w:rsidRPr="00043489">
              <w:rPr>
                <w:rFonts w:ascii="Times New Roman" w:eastAsia="Book Antiqua" w:hAnsi="Times New Roman" w:cs="Times New Roman"/>
                <w:b/>
                <w:bCs/>
                <w:sz w:val="20"/>
                <w:szCs w:val="24"/>
                <w:lang w:val="x-none" w:bidi="he-IL"/>
              </w:rPr>
              <w:t xml:space="preserve">these </w:t>
            </w:r>
            <w:r w:rsidRPr="00043489">
              <w:rPr>
                <w:rFonts w:ascii="Times New Roman" w:eastAsia="Book Antiqua" w:hAnsi="Times New Roman" w:cs="Times New Roman"/>
                <w:iCs/>
                <w:sz w:val="20"/>
                <w:szCs w:val="24"/>
                <w:lang w:val="x-none" w:bidi="he-IL"/>
              </w:rPr>
              <w:t xml:space="preserve">things </w:t>
            </w:r>
            <w:r w:rsidRPr="00043489">
              <w:rPr>
                <w:rFonts w:ascii="Times New Roman" w:eastAsia="Book Antiqua" w:hAnsi="Times New Roman" w:cs="Times New Roman"/>
                <w:b/>
                <w:bCs/>
                <w:sz w:val="20"/>
                <w:szCs w:val="24"/>
                <w:lang w:val="x-none" w:bidi="he-IL"/>
              </w:rPr>
              <w:t>in any way have escaped his notice, because this was not done in a corner.</w:t>
            </w:r>
            <w:r w:rsidRPr="00043489">
              <w:rPr>
                <w:rFonts w:ascii="Times New Roman" w:eastAsia="Book Antiqua" w:hAnsi="Times New Roman" w:cs="Times New Roman"/>
                <w:b/>
                <w:bCs/>
                <w:sz w:val="20"/>
                <w:szCs w:val="24"/>
                <w:lang w:bidi="he-IL"/>
              </w:rPr>
              <w:t xml:space="preserve"> </w:t>
            </w:r>
            <w:r w:rsidRPr="00043489">
              <w:rPr>
                <w:rFonts w:ascii="Times New Roman" w:eastAsia="Book Antiqua" w:hAnsi="Times New Roman" w:cs="Times New Roman"/>
                <w:b/>
                <w:bCs/>
                <w:sz w:val="20"/>
                <w:szCs w:val="24"/>
                <w:lang w:val="x-none" w:bidi="he-IL"/>
              </w:rPr>
              <w:t xml:space="preserve">Do you </w:t>
            </w:r>
            <w:r w:rsidRPr="00043489">
              <w:rPr>
                <w:rFonts w:ascii="Times New Roman" w:eastAsia="Book Antiqua" w:hAnsi="Times New Roman" w:cs="Times New Roman"/>
                <w:b/>
                <w:bCs/>
                <w:sz w:val="20"/>
                <w:szCs w:val="24"/>
                <w:lang w:bidi="he-IL"/>
              </w:rPr>
              <w:t>believe</w:t>
            </w:r>
            <w:r w:rsidRPr="00043489">
              <w:rPr>
                <w:rFonts w:ascii="Times New Roman" w:eastAsia="Book Antiqua" w:hAnsi="Times New Roman" w:cs="Times New Roman"/>
                <w:b/>
                <w:bCs/>
                <w:sz w:val="20"/>
                <w:szCs w:val="24"/>
                <w:lang w:val="x-none" w:bidi="he-IL"/>
              </w:rPr>
              <w:t xml:space="preserve"> the prophets, King Agrippa? I know that you </w:t>
            </w:r>
            <w:r w:rsidRPr="00043489">
              <w:rPr>
                <w:rFonts w:ascii="Times New Roman" w:eastAsia="Book Antiqua" w:hAnsi="Times New Roman" w:cs="Times New Roman"/>
                <w:b/>
                <w:bCs/>
                <w:sz w:val="20"/>
                <w:szCs w:val="24"/>
                <w:lang w:bidi="he-IL"/>
              </w:rPr>
              <w:t>believe</w:t>
            </w:r>
            <w:r w:rsidRPr="00043489">
              <w:rPr>
                <w:rFonts w:ascii="Times New Roman" w:eastAsia="Book Antiqua" w:hAnsi="Times New Roman" w:cs="Times New Roman"/>
                <w:sz w:val="20"/>
                <w:szCs w:val="24"/>
                <w:lang w:bidi="he-IL"/>
              </w:rPr>
              <w:t xml:space="preserve"> what they have prophesied</w:t>
            </w:r>
            <w:r w:rsidRPr="00043489">
              <w:rPr>
                <w:rFonts w:ascii="Times New Roman" w:eastAsia="Book Antiqua" w:hAnsi="Times New Roman" w:cs="Times New Roman"/>
                <w:b/>
                <w:bCs/>
                <w:sz w:val="20"/>
                <w:szCs w:val="24"/>
                <w:lang w:val="x-none" w:bidi="he-IL"/>
              </w:rPr>
              <w:t>.”</w:t>
            </w:r>
            <w:r w:rsidRPr="00043489">
              <w:rPr>
                <w:rFonts w:ascii="Times New Roman" w:eastAsia="Book Antiqua" w:hAnsi="Times New Roman" w:cs="Times New Roman"/>
                <w:b/>
                <w:bCs/>
                <w:sz w:val="20"/>
                <w:szCs w:val="24"/>
                <w:lang w:bidi="he-IL"/>
              </w:rPr>
              <w:t xml:space="preserve"> </w:t>
            </w:r>
            <w:r w:rsidRPr="00043489">
              <w:rPr>
                <w:rFonts w:ascii="Times New Roman" w:eastAsia="Book Antiqua" w:hAnsi="Times New Roman" w:cs="Times New Roman"/>
                <w:b/>
                <w:bCs/>
                <w:sz w:val="20"/>
                <w:szCs w:val="24"/>
                <w:lang w:val="x-none" w:bidi="he-IL"/>
              </w:rPr>
              <w:t xml:space="preserve">But Agrippa </w:t>
            </w:r>
            <w:r w:rsidRPr="00043489">
              <w:rPr>
                <w:rFonts w:ascii="Times New Roman" w:eastAsia="Book Antiqua" w:hAnsi="Times New Roman" w:cs="Times New Roman"/>
                <w:iCs/>
                <w:sz w:val="20"/>
                <w:szCs w:val="24"/>
                <w:lang w:val="x-none" w:bidi="he-IL"/>
              </w:rPr>
              <w:t>said</w:t>
            </w:r>
            <w:r w:rsidRPr="00043489">
              <w:rPr>
                <w:rFonts w:ascii="Times New Roman" w:eastAsia="Book Antiqua" w:hAnsi="Times New Roman" w:cs="Times New Roman"/>
                <w:b/>
                <w:bCs/>
                <w:sz w:val="20"/>
                <w:szCs w:val="24"/>
                <w:lang w:val="x-none" w:bidi="he-IL"/>
              </w:rPr>
              <w:t xml:space="preserve"> to </w:t>
            </w:r>
            <w:r w:rsidRPr="00043489">
              <w:rPr>
                <w:rFonts w:ascii="Times New Roman" w:eastAsia="Book Antiqua" w:hAnsi="Times New Roman" w:cs="Times New Roman"/>
                <w:b/>
                <w:bCs/>
                <w:sz w:val="20"/>
                <w:szCs w:val="24"/>
                <w:lang w:bidi="he-IL"/>
              </w:rPr>
              <w:t>Sh</w:t>
            </w:r>
            <w:r w:rsidRPr="00043489">
              <w:rPr>
                <w:rFonts w:ascii="Times New Roman" w:eastAsia="Book Antiqua" w:hAnsi="Times New Roman" w:cs="Times New Roman"/>
                <w:b/>
                <w:bCs/>
                <w:sz w:val="20"/>
                <w:szCs w:val="24"/>
                <w:lang w:val="x-none" w:bidi="he-IL"/>
              </w:rPr>
              <w:t xml:space="preserve">aul, “In a short time are you persuading me to become a </w:t>
            </w:r>
            <w:r w:rsidRPr="00043489">
              <w:rPr>
                <w:rFonts w:ascii="Times New Roman" w:eastAsia="Book Antiqua" w:hAnsi="Times New Roman" w:cs="Times New Roman"/>
                <w:b/>
                <w:bCs/>
                <w:sz w:val="20"/>
                <w:szCs w:val="24"/>
                <w:lang w:bidi="he-IL"/>
              </w:rPr>
              <w:t>Nazarean</w:t>
            </w:r>
            <w:r w:rsidRPr="00043489">
              <w:rPr>
                <w:rFonts w:ascii="Times New Roman" w:eastAsia="Book Antiqua" w:hAnsi="Times New Roman" w:cs="Times New Roman"/>
                <w:b/>
                <w:bCs/>
                <w:sz w:val="20"/>
                <w:szCs w:val="24"/>
                <w:lang w:val="x-none" w:bidi="he-IL"/>
              </w:rPr>
              <w:t>?”</w:t>
            </w:r>
            <w:r w:rsidRPr="00043489">
              <w:rPr>
                <w:rFonts w:ascii="Times New Roman" w:eastAsia="Book Antiqua" w:hAnsi="Times New Roman" w:cs="Times New Roman"/>
                <w:b/>
                <w:bCs/>
                <w:sz w:val="20"/>
                <w:szCs w:val="24"/>
                <w:lang w:bidi="he-IL"/>
              </w:rPr>
              <w:t xml:space="preserve"> </w:t>
            </w:r>
            <w:r w:rsidRPr="00043489">
              <w:rPr>
                <w:rFonts w:ascii="Times New Roman" w:eastAsia="Book Antiqua" w:hAnsi="Times New Roman" w:cs="Times New Roman"/>
                <w:b/>
                <w:bCs/>
                <w:sz w:val="20"/>
                <w:szCs w:val="24"/>
                <w:lang w:val="x-none" w:bidi="he-IL"/>
              </w:rPr>
              <w:t xml:space="preserve">And </w:t>
            </w:r>
            <w:r w:rsidRPr="00043489">
              <w:rPr>
                <w:rFonts w:ascii="Times New Roman" w:eastAsia="Book Antiqua" w:hAnsi="Times New Roman" w:cs="Times New Roman"/>
                <w:b/>
                <w:bCs/>
                <w:sz w:val="20"/>
                <w:szCs w:val="24"/>
                <w:lang w:bidi="he-IL"/>
              </w:rPr>
              <w:t>Hakham Sh</w:t>
            </w:r>
            <w:r w:rsidRPr="00043489">
              <w:rPr>
                <w:rFonts w:ascii="Times New Roman" w:eastAsia="Book Antiqua" w:hAnsi="Times New Roman" w:cs="Times New Roman"/>
                <w:b/>
                <w:bCs/>
                <w:sz w:val="20"/>
                <w:szCs w:val="24"/>
                <w:lang w:val="x-none" w:bidi="he-IL"/>
              </w:rPr>
              <w:t xml:space="preserve">aul </w:t>
            </w:r>
            <w:r w:rsidRPr="00043489">
              <w:rPr>
                <w:rFonts w:ascii="Times New Roman" w:eastAsia="Book Antiqua" w:hAnsi="Times New Roman" w:cs="Times New Roman"/>
                <w:iCs/>
                <w:sz w:val="20"/>
                <w:szCs w:val="24"/>
                <w:lang w:val="x-none" w:bidi="he-IL"/>
              </w:rPr>
              <w:t>replied</w:t>
            </w:r>
            <w:r w:rsidRPr="00043489">
              <w:rPr>
                <w:rFonts w:ascii="Times New Roman" w:eastAsia="Book Antiqua" w:hAnsi="Times New Roman" w:cs="Times New Roman"/>
                <w:b/>
                <w:bCs/>
                <w:sz w:val="20"/>
                <w:szCs w:val="24"/>
                <w:lang w:val="x-none" w:bidi="he-IL"/>
              </w:rPr>
              <w:t xml:space="preserve">, “I pray to God, whether in a short time or in a long time, not only you but also all those who are listening to me today may become such </w:t>
            </w:r>
            <w:r w:rsidRPr="00043489">
              <w:rPr>
                <w:rFonts w:ascii="Times New Roman" w:eastAsia="Book Antiqua" w:hAnsi="Times New Roman" w:cs="Times New Roman"/>
                <w:iCs/>
                <w:sz w:val="20"/>
                <w:szCs w:val="24"/>
                <w:lang w:val="x-none" w:bidi="he-IL"/>
              </w:rPr>
              <w:t>people</w:t>
            </w:r>
            <w:r w:rsidRPr="00043489">
              <w:rPr>
                <w:rFonts w:ascii="Times New Roman" w:eastAsia="Book Antiqua" w:hAnsi="Times New Roman" w:cs="Times New Roman"/>
                <w:b/>
                <w:bCs/>
                <w:sz w:val="20"/>
                <w:szCs w:val="24"/>
                <w:lang w:val="x-none" w:bidi="he-IL"/>
              </w:rPr>
              <w:t xml:space="preserve"> as I also am, except for these bonds!” Both the king and the governor got up, and Bernice and those who were sitting with them.</w:t>
            </w:r>
            <w:r w:rsidRPr="00043489">
              <w:rPr>
                <w:rFonts w:ascii="Times New Roman" w:eastAsia="Book Antiqua" w:hAnsi="Times New Roman" w:cs="Times New Roman"/>
                <w:b/>
                <w:bCs/>
                <w:sz w:val="20"/>
                <w:szCs w:val="24"/>
                <w:lang w:bidi="he-IL"/>
              </w:rPr>
              <w:t xml:space="preserve"> </w:t>
            </w:r>
            <w:r w:rsidRPr="00043489">
              <w:rPr>
                <w:rFonts w:ascii="Times New Roman" w:eastAsia="Book Antiqua" w:hAnsi="Times New Roman" w:cs="Times New Roman"/>
                <w:b/>
                <w:bCs/>
                <w:sz w:val="20"/>
                <w:szCs w:val="24"/>
                <w:lang w:val="x-none" w:bidi="he-IL"/>
              </w:rPr>
              <w:t xml:space="preserve">And </w:t>
            </w:r>
            <w:r w:rsidRPr="00043489">
              <w:rPr>
                <w:rFonts w:ascii="Times New Roman" w:eastAsia="Book Antiqua" w:hAnsi="Times New Roman" w:cs="Times New Roman"/>
                <w:iCs/>
                <w:sz w:val="20"/>
                <w:szCs w:val="24"/>
                <w:lang w:val="x-none" w:bidi="he-IL"/>
              </w:rPr>
              <w:t>as they</w:t>
            </w:r>
            <w:r w:rsidRPr="00043489">
              <w:rPr>
                <w:rFonts w:ascii="Times New Roman" w:eastAsia="Book Antiqua" w:hAnsi="Times New Roman" w:cs="Times New Roman"/>
                <w:b/>
                <w:bCs/>
                <w:sz w:val="20"/>
                <w:szCs w:val="24"/>
                <w:lang w:val="x-none" w:bidi="he-IL"/>
              </w:rPr>
              <w:t xml:space="preserve"> were going out, they were talking to one another, saying, “This man is not doing anything deserving death or imprisonment.”</w:t>
            </w:r>
            <w:r w:rsidRPr="00043489">
              <w:rPr>
                <w:rFonts w:ascii="Times New Roman" w:eastAsia="Book Antiqua" w:hAnsi="Times New Roman" w:cs="Times New Roman"/>
                <w:b/>
                <w:bCs/>
                <w:sz w:val="20"/>
                <w:szCs w:val="24"/>
                <w:lang w:bidi="he-IL"/>
              </w:rPr>
              <w:t xml:space="preserve"> </w:t>
            </w:r>
            <w:r w:rsidRPr="00043489">
              <w:rPr>
                <w:rFonts w:ascii="Times New Roman" w:eastAsia="Book Antiqua" w:hAnsi="Times New Roman" w:cs="Times New Roman"/>
                <w:b/>
                <w:bCs/>
                <w:sz w:val="20"/>
                <w:szCs w:val="24"/>
                <w:lang w:val="x-none" w:bidi="he-IL"/>
              </w:rPr>
              <w:t>And Agrippa said to Festus, “This man could have been released if he had not appealed to Caesar.”</w:t>
            </w:r>
          </w:p>
          <w:p w:rsidR="00525B47" w:rsidRPr="00043489" w:rsidRDefault="00525B47" w:rsidP="00A92A50">
            <w:pPr>
              <w:keepNext/>
              <w:widowControl w:val="0"/>
              <w:pBdr>
                <w:bottom w:val="double" w:sz="6" w:space="1" w:color="auto"/>
              </w:pBdr>
              <w:jc w:val="both"/>
              <w:rPr>
                <w:rFonts w:ascii="Times New Roman" w:eastAsia="Book Antiqua" w:hAnsi="Times New Roman" w:cs="Times New Roman"/>
                <w:b/>
              </w:rPr>
            </w:pPr>
          </w:p>
          <w:p w:rsidR="00525B47" w:rsidRPr="00043489" w:rsidRDefault="00525B47" w:rsidP="00A92A50">
            <w:pPr>
              <w:keepNext/>
              <w:widowControl w:val="0"/>
              <w:jc w:val="both"/>
              <w:rPr>
                <w:rFonts w:ascii="Times New Roman" w:eastAsia="Book Antiqua" w:hAnsi="Times New Roman" w:cs="Times New Roman"/>
                <w:b/>
              </w:rPr>
            </w:pPr>
          </w:p>
        </w:tc>
      </w:tr>
    </w:tbl>
    <w:p w:rsidR="00525B47" w:rsidRPr="00043489" w:rsidRDefault="00525B47" w:rsidP="00525B47">
      <w:pPr>
        <w:keepNext/>
        <w:widowControl w:val="0"/>
        <w:spacing w:after="0" w:line="240" w:lineRule="auto"/>
        <w:jc w:val="center"/>
        <w:rPr>
          <w:rFonts w:ascii="Times New Roman" w:eastAsia="Book Antiqua" w:hAnsi="Times New Roman" w:cs="Times New Roman"/>
          <w:b/>
        </w:rPr>
      </w:pPr>
      <w:r w:rsidRPr="00043489">
        <w:rPr>
          <w:rFonts w:ascii="Times New Roman" w:eastAsia="Book Antiqua" w:hAnsi="Times New Roman" w:cs="Times New Roman"/>
          <w:b/>
        </w:rPr>
        <w:t>Nazarean Codicil to be read in conjunction with the following Torah Seder</w:t>
      </w:r>
    </w:p>
    <w:p w:rsidR="00525B47" w:rsidRPr="00043489" w:rsidRDefault="00525B47" w:rsidP="00525B47">
      <w:pPr>
        <w:keepNext/>
        <w:widowControl w:val="0"/>
        <w:spacing w:after="0" w:line="240" w:lineRule="auto"/>
        <w:jc w:val="center"/>
        <w:rPr>
          <w:rFonts w:ascii="Times New Roman" w:eastAsia="Book Antiqua" w:hAnsi="Times New Roman" w:cs="Times New Roman"/>
          <w:b/>
        </w:rPr>
      </w:pPr>
    </w:p>
    <w:p w:rsidR="00525B47" w:rsidRPr="00043489" w:rsidRDefault="00525B47" w:rsidP="00525B47">
      <w:pPr>
        <w:keepNext/>
        <w:widowControl w:val="0"/>
        <w:spacing w:after="0" w:line="240" w:lineRule="auto"/>
        <w:jc w:val="center"/>
        <w:rPr>
          <w:rFonts w:ascii="Times New Roman" w:eastAsia="Book Antiqua" w:hAnsi="Times New Roman" w:cs="Times New Roman"/>
          <w:b/>
        </w:rPr>
      </w:pPr>
      <w:r w:rsidRPr="00043489">
        <w:rPr>
          <w:rFonts w:ascii="Times New Roman" w:eastAsia="Book Antiqua" w:hAnsi="Times New Roman" w:cs="Times New Roman"/>
          <w:b/>
        </w:rPr>
        <w:t>Lev 19:23 – 20:27, Ps 84, Is 65:22 – 66:2, 4-5, 10-11, 2 Tsefet 1:16-21, 1 Lk 16:1-13, 2 Lk 26:24-32</w:t>
      </w:r>
    </w:p>
    <w:p w:rsidR="00525B47" w:rsidRPr="00043489" w:rsidRDefault="00525B47" w:rsidP="00525B47">
      <w:pPr>
        <w:keepNext/>
        <w:widowControl w:val="0"/>
        <w:spacing w:after="0" w:line="240" w:lineRule="auto"/>
        <w:jc w:val="center"/>
        <w:rPr>
          <w:rFonts w:ascii="Times New Roman" w:eastAsia="Book Antiqua" w:hAnsi="Times New Roman" w:cs="Times New Roman"/>
          <w:b/>
        </w:rPr>
      </w:pPr>
    </w:p>
    <w:p w:rsidR="00525B47" w:rsidRPr="00043489" w:rsidRDefault="00525B47" w:rsidP="00525B47">
      <w:pPr>
        <w:keepNext/>
        <w:widowControl w:val="0"/>
        <w:spacing w:after="0" w:line="240" w:lineRule="auto"/>
        <w:jc w:val="center"/>
        <w:rPr>
          <w:rFonts w:ascii="Copperplate Gothic Light" w:eastAsia="Book Antiqua" w:hAnsi="Copperplate Gothic Light" w:cs="David"/>
          <w:b/>
          <w:smallCaps/>
          <w:sz w:val="24"/>
          <w:szCs w:val="24"/>
        </w:rPr>
      </w:pPr>
      <w:r w:rsidRPr="00043489">
        <w:rPr>
          <w:rFonts w:ascii="Copperplate Gothic Light" w:eastAsia="Book Antiqua" w:hAnsi="Copperplate Gothic Light" w:cs="David"/>
          <w:b/>
          <w:smallCaps/>
          <w:sz w:val="28"/>
          <w:szCs w:val="24"/>
        </w:rPr>
        <w:t>Commentary to Hakham Tsefet’s School of Peshat</w:t>
      </w:r>
    </w:p>
    <w:p w:rsidR="00525B47" w:rsidRPr="00043489" w:rsidRDefault="00525B47" w:rsidP="00525B47">
      <w:pPr>
        <w:keepNext/>
        <w:widowControl w:val="0"/>
        <w:spacing w:after="0" w:line="240" w:lineRule="auto"/>
        <w:jc w:val="both"/>
        <w:rPr>
          <w:rFonts w:ascii="Copperplate Gothic Light" w:eastAsia="Book Antiqua" w:hAnsi="Copperplate Gothic Light" w:cs="David"/>
        </w:rPr>
      </w:pPr>
    </w:p>
    <w:p w:rsidR="00525B47" w:rsidRPr="00043489" w:rsidRDefault="00525B47" w:rsidP="00525B47">
      <w:pPr>
        <w:keepNext/>
        <w:widowControl w:val="0"/>
        <w:spacing w:after="0" w:line="240" w:lineRule="auto"/>
        <w:jc w:val="both"/>
        <w:rPr>
          <w:rFonts w:ascii="Copperplate Gothic Light" w:eastAsia="Book Antiqua" w:hAnsi="Copperplate Gothic Light" w:cs="David"/>
        </w:rPr>
      </w:pPr>
    </w:p>
    <w:p w:rsidR="00525B47" w:rsidRPr="00043489" w:rsidRDefault="00525B47" w:rsidP="00525B47">
      <w:pPr>
        <w:keepNext/>
        <w:widowControl w:val="0"/>
        <w:spacing w:after="0" w:line="240" w:lineRule="auto"/>
        <w:jc w:val="both"/>
        <w:rPr>
          <w:rFonts w:ascii="Copperplate Gothic Light" w:eastAsia="Book Antiqua" w:hAnsi="Copperplate Gothic Light" w:cs="Times New Roman"/>
          <w:b/>
          <w:bCs/>
        </w:rPr>
      </w:pPr>
      <w:r w:rsidRPr="00043489">
        <w:rPr>
          <w:rFonts w:ascii="Copperplate Gothic Light" w:eastAsia="Book Antiqua" w:hAnsi="Copperplate Gothic Light" w:cs="Times New Roman"/>
          <w:b/>
          <w:bCs/>
          <w:smallCaps/>
        </w:rPr>
        <w:t>Myth and Peshat:</w:t>
      </w:r>
      <w:r w:rsidRPr="00043489">
        <w:rPr>
          <w:rFonts w:ascii="Copperplate Gothic Light" w:eastAsia="Book Antiqua" w:hAnsi="Copperplate Gothic Light" w:cs="Times New Roman"/>
          <w:b/>
          <w:bCs/>
        </w:rPr>
        <w:t xml:space="preserve"> </w:t>
      </w:r>
      <w:r w:rsidRPr="00043489">
        <w:rPr>
          <w:rFonts w:ascii="Copperplate Gothic Light" w:eastAsia="Book Antiqua" w:hAnsi="Copperplate Gothic Light" w:cs="Times New Roman"/>
          <w:b/>
          <w:bCs/>
          <w:lang w:bidi="he-IL"/>
        </w:rPr>
        <w:t xml:space="preserve">For we did not follow self-taught </w:t>
      </w:r>
      <w:r w:rsidRPr="00043489">
        <w:rPr>
          <w:rFonts w:ascii="Copperplate Gothic Light" w:eastAsia="Book Antiqua" w:hAnsi="Copperplate Gothic Light" w:cs="Times New Roman"/>
          <w:lang w:bidi="he-IL"/>
        </w:rPr>
        <w:t>(self-invented)</w:t>
      </w:r>
      <w:r w:rsidRPr="00043489">
        <w:rPr>
          <w:rFonts w:ascii="Copperplate Gothic Light" w:eastAsia="Book Antiqua" w:hAnsi="Copperplate Gothic Light" w:cs="Times New Roman"/>
          <w:b/>
          <w:bCs/>
          <w:lang w:bidi="he-IL"/>
        </w:rPr>
        <w:t xml:space="preserve"> wisdom and myths</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lastRenderedPageBreak/>
        <w:t>A great deal of or understanding of the Nazarean Codicil depends on proper hermeneutic. Many bible teachers are missing this skill. Hermeneutics constrain the interpretation of the text into contextual boundaries. These constraints teach us the intended lesson of the pericope as it relates to the Torah Seder.  Unfortunately, the hermeneutic process requires patience and tenacity. Each pericope is coded to the related Torah Seder. Therefore, the pericopes of the Nazarean Codicil must be decoded through the mechanics of the appropriate hermeneutic. The seven rules of Hillel play a major part in understanding the Nazarean Codicil. This week the rules that will play a dominant role in the Peshat hermeneutics of Hakham Tsefet’s Peshat are the following.</w:t>
      </w:r>
    </w:p>
    <w:p w:rsidR="00525B47" w:rsidRPr="00043489" w:rsidRDefault="00525B47" w:rsidP="00525B47">
      <w:pPr>
        <w:keepNext/>
        <w:widowControl w:val="0"/>
        <w:spacing w:after="0" w:line="240" w:lineRule="auto"/>
        <w:jc w:val="both"/>
        <w:rPr>
          <w:rFonts w:ascii="Times New Roman" w:eastAsia="Book Antiqua" w:hAnsi="Times New Roman" w:cs="Times New Roman"/>
          <w:lang w:val="en-AU"/>
        </w:rPr>
      </w:pPr>
      <w:r w:rsidRPr="00043489">
        <w:rPr>
          <w:rFonts w:ascii="Times New Roman" w:eastAsia="Book Antiqua" w:hAnsi="Times New Roman" w:cs="Times New Roman"/>
        </w:rPr>
        <w:t> </w:t>
      </w:r>
    </w:p>
    <w:p w:rsidR="00525B47" w:rsidRPr="00043489" w:rsidRDefault="00525B47" w:rsidP="00525B47">
      <w:pPr>
        <w:keepNext/>
        <w:widowControl w:val="0"/>
        <w:spacing w:after="0" w:line="240" w:lineRule="auto"/>
        <w:ind w:left="720"/>
        <w:jc w:val="both"/>
        <w:rPr>
          <w:rFonts w:ascii="Times New Roman" w:eastAsia="Book Antiqua" w:hAnsi="Times New Roman" w:cs="Times New Roman"/>
          <w:lang w:val="en-AU"/>
        </w:rPr>
      </w:pPr>
      <w:r w:rsidRPr="00043489">
        <w:rPr>
          <w:rFonts w:ascii="Times New Roman" w:eastAsia="Book Antiqua" w:hAnsi="Times New Roman" w:cs="Times New Roman"/>
          <w:b/>
          <w:bCs/>
          <w:lang w:val="en-AU"/>
        </w:rPr>
        <w:t>2. Gezerah shavah:</w:t>
      </w:r>
      <w:r w:rsidRPr="00043489">
        <w:rPr>
          <w:rFonts w:ascii="Times New Roman" w:eastAsia="Book Antiqua" w:hAnsi="Times New Roman" w:cs="Times New Roman"/>
          <w:lang w:val="en-AU"/>
        </w:rPr>
        <w:t xml:space="preserve"> Argument from analogy. Biblical passages containing synonyms or homonyms are subject, however much they differ in other respects, to identical definitions and applications. </w:t>
      </w:r>
    </w:p>
    <w:p w:rsidR="00525B47" w:rsidRPr="00043489" w:rsidRDefault="00525B47" w:rsidP="00525B47">
      <w:pPr>
        <w:keepNext/>
        <w:widowControl w:val="0"/>
        <w:spacing w:after="0" w:line="240" w:lineRule="auto"/>
        <w:ind w:left="1440"/>
        <w:jc w:val="both"/>
        <w:rPr>
          <w:rFonts w:ascii="Times New Roman" w:eastAsia="Book Antiqua" w:hAnsi="Times New Roman" w:cs="Times New Roman"/>
          <w:lang w:val="en-AU"/>
        </w:rPr>
      </w:pPr>
      <w:r w:rsidRPr="00043489">
        <w:rPr>
          <w:rFonts w:ascii="Times New Roman" w:eastAsia="Book Antiqua" w:hAnsi="Times New Roman" w:cs="Times New Roman"/>
          <w:lang w:val="en-AU"/>
        </w:rPr>
        <w:t xml:space="preserve">Note: </w:t>
      </w:r>
      <w:r w:rsidRPr="00043489">
        <w:rPr>
          <w:rFonts w:ascii="Times New Roman" w:eastAsia="Book Antiqua" w:hAnsi="Times New Roman" w:cs="Times New Roman"/>
          <w:b/>
          <w:bCs/>
          <w:lang w:val="en-AU"/>
        </w:rPr>
        <w:t xml:space="preserve">Gezerah shavah </w:t>
      </w:r>
      <w:r w:rsidRPr="00043489">
        <w:rPr>
          <w:rFonts w:ascii="Times New Roman" w:eastAsia="Book Antiqua" w:hAnsi="Times New Roman" w:cs="Times New Roman"/>
          <w:lang w:val="en-AU"/>
        </w:rPr>
        <w:t>must be used in conjunction with tradition. It cannot be used as personal interpretation today.</w:t>
      </w:r>
    </w:p>
    <w:p w:rsidR="00525B47" w:rsidRPr="00043489" w:rsidRDefault="00525B47" w:rsidP="00525B47">
      <w:pPr>
        <w:keepNext/>
        <w:widowControl w:val="0"/>
        <w:spacing w:after="0" w:line="240" w:lineRule="auto"/>
        <w:ind w:left="720"/>
        <w:jc w:val="both"/>
        <w:rPr>
          <w:rFonts w:ascii="Times New Roman" w:eastAsia="Book Antiqua" w:hAnsi="Times New Roman" w:cs="Times New Roman"/>
          <w:lang w:val="en-AU"/>
        </w:rPr>
      </w:pPr>
      <w:r w:rsidRPr="00043489">
        <w:rPr>
          <w:rFonts w:ascii="Times New Roman" w:eastAsia="Book Antiqua" w:hAnsi="Times New Roman" w:cs="Times New Roman"/>
          <w:b/>
          <w:bCs/>
          <w:lang w:val="en-AU"/>
        </w:rPr>
        <w:t>3. Binyan ab mi-katub eḥad:</w:t>
      </w:r>
      <w:r w:rsidRPr="00043489">
        <w:rPr>
          <w:rFonts w:ascii="Times New Roman" w:eastAsia="Book Antiqua" w:hAnsi="Times New Roman" w:cs="Times New Roman"/>
          <w:lang w:val="en-AU"/>
        </w:rPr>
        <w:t xml:space="preserve"> Application of a provision found in one passage only to passages which are related to the first in content but do not contain the provision in question.</w:t>
      </w:r>
    </w:p>
    <w:p w:rsidR="00525B47" w:rsidRPr="00043489" w:rsidRDefault="00525B47" w:rsidP="00525B47">
      <w:pPr>
        <w:keepNext/>
        <w:widowControl w:val="0"/>
        <w:spacing w:after="0" w:line="240" w:lineRule="auto"/>
        <w:ind w:left="720"/>
        <w:jc w:val="both"/>
        <w:rPr>
          <w:rFonts w:ascii="Times New Roman" w:eastAsia="Book Antiqua" w:hAnsi="Times New Roman" w:cs="Times New Roman"/>
          <w:lang w:val="en-AU"/>
        </w:rPr>
      </w:pPr>
      <w:r w:rsidRPr="00043489">
        <w:rPr>
          <w:rFonts w:ascii="Times New Roman" w:eastAsia="Book Antiqua" w:hAnsi="Times New Roman" w:cs="Times New Roman"/>
          <w:b/>
          <w:bCs/>
          <w:lang w:val="en-AU"/>
        </w:rPr>
        <w:t>4. Binyan ab mi-shene ketubim:</w:t>
      </w:r>
      <w:r w:rsidRPr="00043489">
        <w:rPr>
          <w:rFonts w:ascii="Times New Roman" w:eastAsia="Book Antiqua" w:hAnsi="Times New Roman" w:cs="Times New Roman"/>
          <w:lang w:val="en-AU"/>
        </w:rPr>
        <w:t xml:space="preserve"> The same as the preceding, except that the provision is generalized from two Biblical passages.</w:t>
      </w:r>
    </w:p>
    <w:p w:rsidR="00525B47" w:rsidRPr="00043489" w:rsidRDefault="00525B47" w:rsidP="00525B47">
      <w:pPr>
        <w:keepNext/>
        <w:widowControl w:val="0"/>
        <w:spacing w:after="0" w:line="240" w:lineRule="auto"/>
        <w:ind w:left="720"/>
        <w:jc w:val="both"/>
        <w:rPr>
          <w:rFonts w:ascii="Times New Roman" w:eastAsia="Book Antiqua" w:hAnsi="Times New Roman" w:cs="Times New Roman"/>
          <w:lang w:val="en-AU"/>
        </w:rPr>
      </w:pPr>
      <w:r w:rsidRPr="00043489">
        <w:rPr>
          <w:rFonts w:ascii="Times New Roman" w:eastAsia="Book Antiqua" w:hAnsi="Times New Roman" w:cs="Times New Roman"/>
          <w:b/>
          <w:bCs/>
          <w:lang w:val="en-AU"/>
        </w:rPr>
        <w:t>6. Ka-yoẓe bo mi-maḳom aḥer:</w:t>
      </w:r>
      <w:r w:rsidRPr="00043489">
        <w:rPr>
          <w:rFonts w:ascii="Times New Roman" w:eastAsia="Book Antiqua" w:hAnsi="Times New Roman" w:cs="Times New Roman"/>
          <w:lang w:val="en-AU"/>
        </w:rPr>
        <w:t xml:space="preserve"> Similarity in content to another Scriptural passage.</w:t>
      </w:r>
    </w:p>
    <w:p w:rsidR="00525B47" w:rsidRPr="00043489" w:rsidRDefault="00525B47" w:rsidP="00525B47">
      <w:pPr>
        <w:keepNext/>
        <w:widowControl w:val="0"/>
        <w:spacing w:after="0" w:line="240" w:lineRule="auto"/>
        <w:ind w:left="720"/>
        <w:jc w:val="both"/>
        <w:rPr>
          <w:rFonts w:ascii="Times New Roman" w:eastAsia="Book Antiqua" w:hAnsi="Times New Roman" w:cs="Times New Roman"/>
          <w:lang w:val="en-AU"/>
        </w:rPr>
      </w:pPr>
      <w:r w:rsidRPr="00043489">
        <w:rPr>
          <w:rFonts w:ascii="Times New Roman" w:eastAsia="Book Antiqua" w:hAnsi="Times New Roman" w:cs="Times New Roman"/>
          <w:b/>
          <w:bCs/>
          <w:lang w:val="en-AU"/>
        </w:rPr>
        <w:t>7. Dabar ha-lamed me-'inyano:</w:t>
      </w:r>
      <w:r w:rsidRPr="00043489">
        <w:rPr>
          <w:rFonts w:ascii="Times New Roman" w:eastAsia="Book Antiqua" w:hAnsi="Times New Roman" w:cs="Times New Roman"/>
          <w:lang w:val="en-AU"/>
        </w:rPr>
        <w:t xml:space="preserve"> Interpretation deduced from the context. Deduced from scripture that is close together (i.e. corral)</w:t>
      </w:r>
    </w:p>
    <w:p w:rsidR="00525B47" w:rsidRPr="00043489" w:rsidRDefault="00525B47" w:rsidP="00525B47">
      <w:pPr>
        <w:keepNext/>
        <w:widowControl w:val="0"/>
        <w:spacing w:after="0" w:line="240" w:lineRule="auto"/>
        <w:jc w:val="both"/>
        <w:rPr>
          <w:rFonts w:ascii="Times New Roman" w:eastAsia="Book Antiqua" w:hAnsi="Times New Roman" w:cs="Times New Roman"/>
          <w:lang w:val="en-AU"/>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We will take a deeper look at myths and legends below. However, here we wish to note that Hakham Tsefet’s use of Peshat Hermeneutics shows us that “myth” (</w:t>
      </w:r>
      <w:r w:rsidRPr="00043489">
        <w:rPr>
          <w:rFonts w:ascii="Times New Roman" w:eastAsia="Book Antiqua" w:hAnsi="Times New Roman" w:cs="Times New Roman"/>
          <w:b/>
          <w:bCs/>
          <w:lang w:bidi="he-IL"/>
        </w:rPr>
        <w:t xml:space="preserve">self-taught </w:t>
      </w:r>
      <w:r w:rsidRPr="00043489">
        <w:rPr>
          <w:rFonts w:ascii="Times New Roman" w:eastAsia="Book Antiqua" w:hAnsi="Times New Roman" w:cs="Times New Roman"/>
          <w:lang w:bidi="he-IL"/>
        </w:rPr>
        <w:t>(self-invented)</w:t>
      </w:r>
      <w:r w:rsidRPr="00043489">
        <w:rPr>
          <w:rFonts w:ascii="Times New Roman" w:eastAsia="Book Antiqua" w:hAnsi="Times New Roman" w:cs="Times New Roman"/>
          <w:b/>
          <w:bCs/>
          <w:lang w:bidi="he-IL"/>
        </w:rPr>
        <w:t xml:space="preserve"> wisdom</w:t>
      </w:r>
      <w:r w:rsidRPr="00043489">
        <w:rPr>
          <w:rFonts w:ascii="Times New Roman" w:eastAsia="Book Antiqua" w:hAnsi="Times New Roman" w:cs="Times New Roman"/>
        </w:rPr>
        <w:t>) is not only excluded from Peshat materials, but it is also not a Jewish method of transmission. The seventh of Hillel’s hermeneutics excludes myth showing that we must find the materials to be commented on within our “corral.” As such Hakham Tsefet connects with the Torah Seder immediately.</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ind w:firstLine="720"/>
        <w:jc w:val="both"/>
        <w:rPr>
          <w:rFonts w:ascii="Times New Roman" w:eastAsia="Book Antiqua" w:hAnsi="Times New Roman" w:cs="Times New Roman"/>
        </w:rPr>
      </w:pPr>
      <w:r w:rsidRPr="00043489">
        <w:rPr>
          <w:rFonts w:ascii="Times New Roman" w:eastAsia="Book Antiqua" w:hAnsi="Times New Roman" w:cs="Times New Roman"/>
          <w:b/>
          <w:bCs/>
        </w:rPr>
        <w:t>Vayikra 19:26</w:t>
      </w:r>
      <w:r w:rsidRPr="00043489">
        <w:rPr>
          <w:rFonts w:ascii="Times New Roman" w:eastAsia="Book Antiqua" w:hAnsi="Times New Roman" w:cs="Times New Roman"/>
        </w:rPr>
        <w:t xml:space="preserve"> neither will you practice divination or soothsaying.</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Judaism makes a distinction between miracle and the actions of G-d. Furthermore, Judaism also makes a distinction between the truth of the Torah and the fabricated lies of pseudo-prophets. Hakham Tsefet will take up his war against all the false (pseudo) teachers and prophets in the coming pericopes. In the present pericope, he establishes a foundation that teaches us that everything must be weighed against Torah as the Hakhamim explicate it. Neither the Torah or the teachings of the Nazarean Hakhamim find any basis in the “wisely crafted myths” of the philosophers subverting the truth of Torah wisdom.</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Copperplate Gothic Light" w:eastAsia="Book Antiqua" w:hAnsi="Copperplate Gothic Light" w:cs="Times New Roman"/>
          <w:smallCaps/>
        </w:rPr>
      </w:pPr>
      <w:r w:rsidRPr="00043489">
        <w:rPr>
          <w:rFonts w:ascii="Copperplate Gothic Light" w:eastAsia="Book Antiqua" w:hAnsi="Copperplate Gothic Light" w:cs="Times New Roman"/>
          <w:b/>
          <w:bCs/>
          <w:smallCaps/>
        </w:rPr>
        <w:t>The Legend and the Myth:</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xml:space="preserve">The Tanakh does not have the idea of a "myth" per se.  The Tanakh and Rabbinic materials use Aggadic "legends," which are </w:t>
      </w:r>
      <w:r w:rsidRPr="00043489">
        <w:rPr>
          <w:rFonts w:ascii="Times New Roman" w:eastAsia="Book Antiqua" w:hAnsi="Times New Roman" w:cs="Times New Roman"/>
          <w:b/>
          <w:bCs/>
          <w:u w:val="single"/>
        </w:rPr>
        <w:t>not myths</w:t>
      </w:r>
      <w:r w:rsidRPr="00043489">
        <w:rPr>
          <w:rFonts w:ascii="Times New Roman" w:eastAsia="Book Antiqua" w:hAnsi="Times New Roman" w:cs="Times New Roman"/>
        </w:rPr>
        <w:t xml:space="preserve">. Legends are then that which is </w:t>
      </w:r>
      <w:r w:rsidRPr="00043489">
        <w:rPr>
          <w:rFonts w:ascii="Times New Roman" w:eastAsia="Book Antiqua" w:hAnsi="Times New Roman" w:cs="Times New Roman"/>
          <w:b/>
          <w:bCs/>
          <w:u w:val="single"/>
        </w:rPr>
        <w:t>to be read</w:t>
      </w:r>
      <w:r w:rsidRPr="00043489">
        <w:rPr>
          <w:rFonts w:ascii="Times New Roman" w:eastAsia="Book Antiqua" w:hAnsi="Times New Roman" w:cs="Times New Roman"/>
        </w:rPr>
        <w:t xml:space="preserve">. These readings are usually recited at religious ceremonies or festivals. Likewise, "legends” provide spiritual uplift and insight. Because something is defined as “legend,” does not make the narrative untrue. </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Copperplate Gothic Light" w:eastAsia="Book Antiqua" w:hAnsi="Copperplate Gothic Light" w:cs="Times New Roman"/>
          <w:b/>
          <w:bCs/>
        </w:rPr>
      </w:pPr>
      <w:r w:rsidRPr="00043489">
        <w:rPr>
          <w:rFonts w:ascii="Copperplate Gothic Light" w:eastAsia="Book Antiqua" w:hAnsi="Copperplate Gothic Light" w:cs="Times New Roman"/>
          <w:b/>
          <w:bCs/>
          <w:smallCaps/>
        </w:rPr>
        <w:t>The Myth</w:t>
      </w:r>
      <w:r w:rsidRPr="00043489">
        <w:rPr>
          <w:rFonts w:ascii="Copperplate Gothic Light" w:eastAsia="Book Antiqua" w:hAnsi="Copperplate Gothic Light" w:cs="Times New Roman"/>
          <w:b/>
          <w:bCs/>
        </w:rPr>
        <w:t xml:space="preserve">: </w:t>
      </w:r>
    </w:p>
    <w:p w:rsidR="00525B47" w:rsidRPr="00043489" w:rsidRDefault="00525B47" w:rsidP="00525B47">
      <w:pPr>
        <w:keepNext/>
        <w:widowControl w:val="0"/>
        <w:spacing w:after="0" w:line="240" w:lineRule="auto"/>
        <w:jc w:val="both"/>
        <w:rPr>
          <w:rFonts w:ascii="Times New Roman" w:eastAsia="Book Antiqua" w:hAnsi="Times New Roman" w:cs="Times New Roman"/>
          <w:b/>
          <w:bCs/>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xml:space="preserve">The myth may have many of the same details and features as the legend. However, the myth is based on events and characters that </w:t>
      </w:r>
      <w:r w:rsidRPr="00043489">
        <w:rPr>
          <w:rFonts w:ascii="Times New Roman" w:eastAsia="Book Antiqua" w:hAnsi="Times New Roman" w:cs="Times New Roman"/>
          <w:b/>
          <w:bCs/>
        </w:rPr>
        <w:t>never lived or happened</w:t>
      </w:r>
      <w:r w:rsidRPr="00043489">
        <w:rPr>
          <w:rFonts w:ascii="Times New Roman" w:eastAsia="Book Antiqua" w:hAnsi="Times New Roman" w:cs="Times New Roman"/>
        </w:rPr>
        <w:t xml:space="preserve">. The characters are often semi-divine, superhuman heroes and the like. The myth does not have the spiritual inspiration and moral content as the legend does.. The myth more often than not has a sense of vindication or aggression on the part of the hero. Legend has a sense of morality and </w:t>
      </w:r>
      <w:r w:rsidRPr="00043489">
        <w:rPr>
          <w:rFonts w:ascii="Times New Roman" w:eastAsia="Book Antiqua" w:hAnsi="Times New Roman" w:cs="Times New Roman"/>
        </w:rPr>
        <w:lastRenderedPageBreak/>
        <w:t>relates to local geography. These characteristics are lacking in the mythical narratives.</w:t>
      </w:r>
      <w:r w:rsidRPr="00043489">
        <w:rPr>
          <w:rFonts w:ascii="Times New Roman" w:eastAsia="Book Antiqua" w:hAnsi="Times New Roman" w:cs="Times New Roman"/>
          <w:vertAlign w:val="superscript"/>
        </w:rPr>
        <w:footnoteReference w:id="40"/>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As such, we can see the importance of understanding the difference between myth and legend. Furthermore, we MUST know that the teachings of the Nazarean Hakhamim are based on the truths of the Torah and the wisdom of the Hakhamim as the Mesorah has been transmitted them.</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xml:space="preserve">Hakham Tsefet is careful not to abrogate the Torah and its teachings in his writings. Note that he speaks of a “Bat-Kol” (daughter of the Voice). </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ind w:left="720"/>
        <w:jc w:val="both"/>
        <w:rPr>
          <w:rFonts w:ascii="Times New Roman" w:eastAsia="Book Antiqua" w:hAnsi="Times New Roman" w:cs="Times New Roman"/>
        </w:rPr>
      </w:pPr>
      <w:r w:rsidRPr="00043489">
        <w:rPr>
          <w:rFonts w:ascii="Times New Roman" w:eastAsia="Book Antiqua" w:hAnsi="Times New Roman" w:cs="Times New Roman"/>
          <w:b/>
          <w:bCs/>
        </w:rPr>
        <w:t>Bat Kol</w:t>
      </w:r>
      <w:r w:rsidRPr="00043489">
        <w:rPr>
          <w:rFonts w:ascii="Times New Roman" w:eastAsia="Book Antiqua" w:hAnsi="Times New Roman" w:cs="Times New Roman"/>
        </w:rPr>
        <w:t xml:space="preserve"> - And a [daughter of a] voice (bat kol) The concept of a "voice from heaven" exists in Judaism in the Bat Kol (or "Bath Kol"), meaning "daughter of a voice" (i.e., Mark 1:9-11). Its feminine attribution is similar to that of the Shekinah ("Divine Presence") and Ruach HaKodesh ("Spirit of sanctity"). This is a voice of Prophecy lesser in force than Sinai. I.e. Daughter of the Voice (G-d's) at Sinai.</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xml:space="preserve">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By stating that he heard the Bat Kol, he shows that the Nazarean Codicil is subjected to the Torah and the elucidations of the Hakhamim.</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center"/>
        <w:rPr>
          <w:rFonts w:ascii="Skolar Cyrillic" w:eastAsia="Book Antiqua" w:hAnsi="Skolar Cyrillic" w:cs="David"/>
        </w:rPr>
      </w:pPr>
      <w:r w:rsidRPr="00043489">
        <w:rPr>
          <w:rFonts w:ascii="Skolar Cyrillic" w:eastAsia="Book Antiqua" w:hAnsi="Skolar Cyrillic" w:cs="David"/>
          <w:noProof/>
        </w:rPr>
        <mc:AlternateContent>
          <mc:Choice Requires="wps">
            <w:drawing>
              <wp:anchor distT="0" distB="0" distL="114300" distR="114300" simplePos="0" relativeHeight="251659264" behindDoc="0" locked="0" layoutInCell="1" allowOverlap="1" wp14:anchorId="7CA93810" wp14:editId="02D8B4E1">
                <wp:simplePos x="0" y="0"/>
                <wp:positionH relativeFrom="column">
                  <wp:posOffset>0</wp:posOffset>
                </wp:positionH>
                <wp:positionV relativeFrom="paragraph">
                  <wp:posOffset>37465</wp:posOffset>
                </wp:positionV>
                <wp:extent cx="6529754" cy="0"/>
                <wp:effectExtent l="38100" t="38100" r="61595" b="95250"/>
                <wp:wrapNone/>
                <wp:docPr id="3" name="Straight Connector 3"/>
                <wp:cNvGraphicFramePr/>
                <a:graphic xmlns:a="http://schemas.openxmlformats.org/drawingml/2006/main">
                  <a:graphicData uri="http://schemas.microsoft.com/office/word/2010/wordprocessingShape">
                    <wps:wsp>
                      <wps:cNvCnPr/>
                      <wps:spPr>
                        <a:xfrm>
                          <a:off x="0" y="0"/>
                          <a:ext cx="6529754" cy="0"/>
                        </a:xfrm>
                        <a:prstGeom prst="line">
                          <a:avLst/>
                        </a:prstGeom>
                        <a:noFill/>
                        <a:ln w="25400" cap="flat" cmpd="sng" algn="ctr">
                          <a:solidFill>
                            <a:srgbClr val="C0504D">
                              <a:lumMod val="75000"/>
                            </a:srgbClr>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95pt" to="514.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" strokecolor="#953735" strokeweight="2pt">
                <v:shadow on="t" color="black" opacity="24903f" origin=",.5" offset="0,.55556mm"/>
              </v:line>
            </w:pict>
          </mc:Fallback>
        </mc:AlternateContent>
      </w:r>
    </w:p>
    <w:p w:rsidR="00525B47" w:rsidRPr="00043489" w:rsidRDefault="00525B47" w:rsidP="00525B47">
      <w:pPr>
        <w:keepNext/>
        <w:widowControl w:val="0"/>
        <w:spacing w:after="0" w:line="240" w:lineRule="auto"/>
        <w:jc w:val="both"/>
        <w:rPr>
          <w:rFonts w:ascii="Skolar Cyrillic" w:eastAsia="Book Antiqua" w:hAnsi="Skolar Cyrillic" w:cs="David"/>
        </w:rPr>
      </w:pPr>
    </w:p>
    <w:p w:rsidR="00525B47" w:rsidRPr="00043489" w:rsidRDefault="00525B47" w:rsidP="00525B47">
      <w:pPr>
        <w:keepNext/>
        <w:widowControl w:val="0"/>
        <w:spacing w:after="0" w:line="240" w:lineRule="auto"/>
        <w:jc w:val="center"/>
        <w:rPr>
          <w:rFonts w:ascii="Copperplate Gothic Light" w:eastAsia="Book Antiqua" w:hAnsi="Copperplate Gothic Light" w:cs="David"/>
          <w:b/>
          <w:smallCaps/>
          <w:sz w:val="24"/>
          <w:szCs w:val="24"/>
        </w:rPr>
      </w:pPr>
      <w:r w:rsidRPr="00043489">
        <w:rPr>
          <w:rFonts w:ascii="Copperplate Gothic Light" w:eastAsia="Book Antiqua" w:hAnsi="Copperplate Gothic Light" w:cs="David"/>
          <w:b/>
          <w:smallCaps/>
          <w:sz w:val="28"/>
          <w:szCs w:val="24"/>
        </w:rPr>
        <w:t>Commentary to Hakham Shaul’s School of Remes</w:t>
      </w:r>
    </w:p>
    <w:p w:rsidR="00525B47" w:rsidRPr="00043489" w:rsidRDefault="00525B47" w:rsidP="00525B47">
      <w:pPr>
        <w:keepNext/>
        <w:widowControl w:val="0"/>
        <w:spacing w:after="0" w:line="240" w:lineRule="auto"/>
        <w:jc w:val="both"/>
        <w:rPr>
          <w:rFonts w:ascii="Skolar Cyrillic" w:eastAsia="Book Antiqua" w:hAnsi="Skolar Cyrillic" w:cs="David"/>
        </w:rPr>
      </w:pPr>
    </w:p>
    <w:p w:rsidR="00525B47" w:rsidRPr="00043489" w:rsidRDefault="00525B47" w:rsidP="00525B47">
      <w:pPr>
        <w:keepNext/>
        <w:widowControl w:val="0"/>
        <w:spacing w:after="0" w:line="240" w:lineRule="auto"/>
        <w:jc w:val="both"/>
        <w:rPr>
          <w:rFonts w:ascii="Skolar Cyrillic" w:eastAsia="Book Antiqua" w:hAnsi="Skolar Cyrillic" w:cs="David"/>
        </w:rPr>
      </w:pPr>
    </w:p>
    <w:p w:rsidR="00525B47" w:rsidRPr="00043489" w:rsidRDefault="00525B47" w:rsidP="00525B47">
      <w:pPr>
        <w:keepNext/>
        <w:widowControl w:val="0"/>
        <w:spacing w:after="0" w:line="240" w:lineRule="auto"/>
        <w:jc w:val="both"/>
        <w:rPr>
          <w:rFonts w:ascii="Copperplate Gothic Light" w:eastAsia="Book Antiqua" w:hAnsi="Copperplate Gothic Light" w:cs="Times New Roman"/>
          <w:smallCaps/>
          <w:sz w:val="24"/>
          <w:szCs w:val="24"/>
        </w:rPr>
      </w:pPr>
      <w:r w:rsidRPr="00043489">
        <w:rPr>
          <w:rFonts w:ascii="Copperplate Gothic Light" w:eastAsia="Book Antiqua" w:hAnsi="Copperplate Gothic Light" w:cs="Times New Roman"/>
          <w:b/>
          <w:bCs/>
          <w:smallCaps/>
          <w:sz w:val="24"/>
          <w:szCs w:val="24"/>
        </w:rPr>
        <w:t>Allegorical Narrative:</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We have watched the narratives of Hakham Shaul as he has testified before several Roman officials. As we have seen, each narrative has a very special allegorical message. The present allegorical summation teaches us that the Mesorah can easily overthrow the myths of the pagan deities.</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xml:space="preserve">Because the Peshat comments relate to mythology, we have chosen to discuss here the truth of allegorical narrative. Allegory is heuristic in nature. Heuristic learning serves to indicate or point out things that stimulate interest requiring further investigation. It likewise encourages a person to learn and solve problems by looking at a piece of text from a different point of view (other than Peshat). </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Allegorical Narrative depends on G-d’s providence for the order of events. We might look at some of the recent Narratives of 2 Luqas and ask, “Was Hakham Shaul actually questioned by Festus?” While the answer is most certainly yes, the “Narrative” is not the aim of an allegorical account. The word "allegory," is derived from the Greek "</w:t>
      </w:r>
      <w:r w:rsidRPr="00043489">
        <w:rPr>
          <w:rFonts w:ascii="Times New Roman" w:eastAsia="Book Antiqua" w:hAnsi="Times New Roman" w:cs="Times New Roman"/>
          <w:i/>
          <w:iCs/>
        </w:rPr>
        <w:t>alla,</w:t>
      </w:r>
      <w:r w:rsidRPr="00043489">
        <w:rPr>
          <w:rFonts w:ascii="Times New Roman" w:eastAsia="Book Antiqua" w:hAnsi="Times New Roman" w:cs="Times New Roman"/>
        </w:rPr>
        <w:t>" meaning "other," and "</w:t>
      </w:r>
      <w:r w:rsidRPr="00043489">
        <w:rPr>
          <w:rFonts w:ascii="Times New Roman" w:eastAsia="Book Antiqua" w:hAnsi="Times New Roman" w:cs="Times New Roman"/>
          <w:i/>
          <w:iCs/>
        </w:rPr>
        <w:t>agoreuo</w:t>
      </w:r>
      <w:r w:rsidRPr="00043489">
        <w:rPr>
          <w:rFonts w:ascii="Times New Roman" w:eastAsia="Book Antiqua" w:hAnsi="Times New Roman" w:cs="Times New Roman"/>
        </w:rPr>
        <w:t>," meaning, "proclaim." The term loosely describes any story in verse or prose that has a double meaning. Therefore, we can see that an allegory is the proclamation of a meaning “other than Peshat” or the literal import of the text.</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Copperplate Gothic Light" w:eastAsia="Book Antiqua" w:hAnsi="Copperplate Gothic Light" w:cs="Times New Roman"/>
          <w:smallCaps/>
          <w:sz w:val="24"/>
          <w:szCs w:val="24"/>
        </w:rPr>
      </w:pPr>
      <w:r w:rsidRPr="00043489">
        <w:rPr>
          <w:rFonts w:ascii="Copperplate Gothic Light" w:eastAsia="Book Antiqua" w:hAnsi="Copperplate Gothic Light" w:cs="Times New Roman"/>
          <w:b/>
          <w:bCs/>
          <w:smallCaps/>
          <w:sz w:val="24"/>
          <w:szCs w:val="24"/>
        </w:rPr>
        <w:t>Allegorical and fictional narratives</w:t>
      </w:r>
      <w:r w:rsidRPr="00043489">
        <w:rPr>
          <w:rFonts w:ascii="Copperplate Gothic Light" w:eastAsia="Book Antiqua" w:hAnsi="Copperplate Gothic Light" w:cs="Times New Roman"/>
          <w:smallCaps/>
          <w:sz w:val="24"/>
          <w:szCs w:val="24"/>
        </w:rPr>
        <w:t xml:space="preserve">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As noted above Nazarean Codicil takes into account G-d's providential care and plan. Providential care as depicted in the Biblical Narrative shows how G-d works out His wisdom historically in the space-time continuum. Therefore, the events of the Biblical narrative are true and still retain an allegorical message. Again, the true narrative is an expression of G-d's providential care and plan. Yet, G-d's providential plan can and does have allegorical meaning. Through Remes hermeneutic, we are able to determine the allegorical meaning of a given Biblical narrative.</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Copperplate Gothic Light" w:eastAsia="Book Antiqua" w:hAnsi="Copperplate Gothic Light" w:cs="Times New Roman"/>
          <w:smallCaps/>
          <w:sz w:val="24"/>
          <w:szCs w:val="24"/>
        </w:rPr>
      </w:pPr>
      <w:r w:rsidRPr="00043489">
        <w:rPr>
          <w:rFonts w:ascii="Copperplate Gothic Light" w:eastAsia="Book Antiqua" w:hAnsi="Copperplate Gothic Light" w:cs="Times New Roman"/>
          <w:b/>
          <w:bCs/>
          <w:smallCaps/>
          <w:sz w:val="24"/>
          <w:szCs w:val="24"/>
        </w:rPr>
        <w:t>Real narratives and real characters</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As noted above, in the Biblical narrative real characters act out G-d's providential plan. True narrative sets the stage for fictitious stories and myth. Fictional narratives build upon the premise of the true narrative. The imaginary actors act out the drama of the storytellers theme for the sake of transmitting his moral, ethical more. In other words, there cannot be fictitious events if they do not connect with a measure of reality. Ancient myth was a story to explain human behavior. Contrary to myth, G-d uses real characters acting out His providential plan as a way to teach us halakhah and inspiration to act similarly under adverse conditions.</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Copperplate Gothic Light" w:eastAsia="Book Antiqua" w:hAnsi="Copperplate Gothic Light" w:cs="Times New Roman"/>
          <w:smallCaps/>
        </w:rPr>
      </w:pPr>
      <w:r w:rsidRPr="00043489">
        <w:rPr>
          <w:rFonts w:ascii="Copperplate Gothic Light" w:eastAsia="Book Antiqua" w:hAnsi="Copperplate Gothic Light" w:cs="Times New Roman"/>
          <w:b/>
          <w:bCs/>
          <w:smallCaps/>
          <w:sz w:val="24"/>
          <w:szCs w:val="24"/>
        </w:rPr>
        <w:t>Allegorical True Narrative is not Peshat!</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xml:space="preserve">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We must not allow ourselves to slip into Peshat's literalities when reading allegorical narrative. In allegorical narrative, the events are NOT the purpose of the story. The narrative is only the carrier of the Divine drama and providence told in allegorical terms and mechanisms.  The true narrative of allegory is a history of characters and events. However, it is, as noted above the providential care and plan of G-d in action. In the allegorical narrative literal history plays a secondary role to the allegorical message of the text. Those who read the allegorical narrative as Peshat will miss the message and fail to comprehend the true purpose of the character's history.</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Copperplate Gothic Light" w:eastAsia="Book Antiqua" w:hAnsi="Copperplate Gothic Light" w:cs="Times New Roman"/>
          <w:smallCaps/>
          <w:sz w:val="24"/>
          <w:szCs w:val="24"/>
        </w:rPr>
      </w:pPr>
      <w:r w:rsidRPr="00043489">
        <w:rPr>
          <w:rFonts w:ascii="Copperplate Gothic Light" w:eastAsia="Book Antiqua" w:hAnsi="Copperplate Gothic Light" w:cs="Times New Roman"/>
          <w:b/>
          <w:bCs/>
          <w:smallCaps/>
          <w:sz w:val="24"/>
          <w:szCs w:val="24"/>
        </w:rPr>
        <w:t>Allegorical Narrative is NOT So'od</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xml:space="preserve">In common parlance, Allegorical Narrative can contain a story or short narrative designed to reveal allegorically some halakhic principle, moral lesson, inner reality, or general truth. Rather than using </w:t>
      </w:r>
      <w:r w:rsidRPr="00043489">
        <w:rPr>
          <w:rFonts w:ascii="Times New Roman" w:eastAsia="Book Antiqua" w:hAnsi="Times New Roman" w:cs="Times New Roman"/>
          <w:b/>
          <w:bCs/>
        </w:rPr>
        <w:t>abstract discussion</w:t>
      </w:r>
      <w:r w:rsidRPr="00043489">
        <w:rPr>
          <w:rFonts w:ascii="Times New Roman" w:eastAsia="Book Antiqua" w:hAnsi="Times New Roman" w:cs="Times New Roman"/>
        </w:rPr>
        <w:t>, allegorical narrative always teaches by comparison with real or literal occurrences, especially everyday occurrences a wide number of people can relate to.</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Symbolism means, "that which is thrown or cast together," from "</w:t>
      </w:r>
      <w:r w:rsidRPr="00043489">
        <w:rPr>
          <w:rFonts w:ascii="Times New Roman" w:eastAsia="Book Antiqua" w:hAnsi="Times New Roman" w:cs="Times New Roman"/>
          <w:i/>
          <w:iCs/>
        </w:rPr>
        <w:t>syn</w:t>
      </w:r>
      <w:r w:rsidRPr="00043489">
        <w:rPr>
          <w:rFonts w:ascii="Times New Roman" w:eastAsia="Book Antiqua" w:hAnsi="Times New Roman" w:cs="Times New Roman"/>
        </w:rPr>
        <w:t>"- "together" and "</w:t>
      </w:r>
      <w:r w:rsidRPr="00043489">
        <w:rPr>
          <w:rFonts w:ascii="Times New Roman" w:eastAsia="Book Antiqua" w:hAnsi="Times New Roman" w:cs="Times New Roman"/>
          <w:i/>
          <w:iCs/>
        </w:rPr>
        <w:t>bole</w:t>
      </w:r>
      <w:r w:rsidRPr="00043489">
        <w:rPr>
          <w:rFonts w:ascii="Times New Roman" w:eastAsia="Book Antiqua" w:hAnsi="Times New Roman" w:cs="Times New Roman"/>
        </w:rPr>
        <w:t xml:space="preserve">" "a throwing, a casting, the stroke of a missile, bolt, beam," from bol-, nom. stem of ballein "to throw." The etymological evolution in Greek is from "throwing things together" to "contrasting" to "comparing" to "token used in comparisons to determine if something is genuine."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A symbol is a word, place, character, or object that means something beyond what is literal. Symbolism is the act of using a word, place, character, or object in an abstract way, i.e. as symbol.</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Symbolism is an idea, often hard to encompass briefly without some sort of symbolic substitute. An object, a setting, or even a character in literature can represent another, more abstract idea. Note, however, that symbols function perfectly well in isolation from other symbols as long as the reader already knows their assigned meaning, "sign" of something. The meaning is therefore, "something which stands for something else."</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Conversely, Allegory, does not work in the same way; allegory requires distinctions of things</w:t>
      </w:r>
      <w:r w:rsidRPr="00043489">
        <w:rPr>
          <w:rFonts w:ascii="Times New Roman" w:eastAsia="Book Antiqua" w:hAnsi="Times New Roman" w:cs="Times New Roman"/>
          <w:b/>
          <w:bCs/>
        </w:rPr>
        <w:t xml:space="preserve"> working in conjunction with each other</w:t>
      </w:r>
      <w:r w:rsidRPr="00043489">
        <w:rPr>
          <w:rFonts w:ascii="Times New Roman" w:eastAsia="Book Antiqua" w:hAnsi="Times New Roman" w:cs="Times New Roman"/>
        </w:rPr>
        <w:t>.</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w:t>
      </w: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 xml:space="preserve">An allegory involves using many interconnected allegorical performers in such a way that every aspect of the narrative has a meaning beyond the Peshat level. Everything in the allegorical narrative is a figure that relates to other figures within the story. The allegorical story, verse, or drama can be read either literally or as an allegorical statement about a political, spiritual, or psychological truth. However, in an allegorical narrative the “literal” meaning plays a secondary role. With regard to the Nazarean Codicil and Remes materials, many Scholars cannot see the true mores because of the literal characters. In other words, when reading accounts of Hakham Shaul’s life and imprisonment they cannot see beyond Hakham Shaul. This narrative acts as an extended demonstration in which the plot or events reveal a meaning beyond what occurs in the text, creating a moral, spiritual, or even </w:t>
      </w:r>
      <w:r w:rsidRPr="00043489">
        <w:rPr>
          <w:rFonts w:ascii="Times New Roman" w:eastAsia="Book Antiqua" w:hAnsi="Times New Roman" w:cs="Times New Roman"/>
        </w:rPr>
        <w:lastRenderedPageBreak/>
        <w:t>political meaning.</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spacing w:after="0" w:line="240" w:lineRule="auto"/>
        <w:jc w:val="both"/>
        <w:rPr>
          <w:rFonts w:ascii="Times New Roman" w:eastAsia="Book Antiqua" w:hAnsi="Times New Roman" w:cs="Times New Roman"/>
        </w:rPr>
      </w:pPr>
      <w:r w:rsidRPr="00043489">
        <w:rPr>
          <w:rFonts w:ascii="Times New Roman" w:eastAsia="Book Antiqua" w:hAnsi="Times New Roman" w:cs="Times New Roman"/>
        </w:rPr>
        <w:t>When reading an allegorical/Remes text we need to ask the following questions.</w:t>
      </w:r>
    </w:p>
    <w:p w:rsidR="00525B47" w:rsidRPr="00043489" w:rsidRDefault="00525B47" w:rsidP="00525B47">
      <w:pPr>
        <w:keepNext/>
        <w:widowControl w:val="0"/>
        <w:spacing w:after="0" w:line="240" w:lineRule="auto"/>
        <w:jc w:val="both"/>
        <w:rPr>
          <w:rFonts w:ascii="Times New Roman" w:eastAsia="Book Antiqua" w:hAnsi="Times New Roman" w:cs="Times New Roman"/>
        </w:rPr>
      </w:pPr>
    </w:p>
    <w:p w:rsidR="00525B47" w:rsidRPr="00043489" w:rsidRDefault="00525B47" w:rsidP="00525B47">
      <w:pPr>
        <w:keepNext/>
        <w:widowControl w:val="0"/>
        <w:numPr>
          <w:ilvl w:val="0"/>
          <w:numId w:val="24"/>
        </w:numPr>
        <w:spacing w:after="0" w:line="240" w:lineRule="auto"/>
        <w:contextualSpacing/>
        <w:jc w:val="both"/>
        <w:rPr>
          <w:rFonts w:ascii="Times New Roman" w:eastAsia="Book Antiqua" w:hAnsi="Times New Roman" w:cs="Times New Roman"/>
        </w:rPr>
      </w:pPr>
      <w:r w:rsidRPr="00043489">
        <w:rPr>
          <w:rFonts w:ascii="Times New Roman" w:eastAsia="Book Antiqua" w:hAnsi="Times New Roman" w:cs="Times New Roman"/>
        </w:rPr>
        <w:t xml:space="preserve">Why did the events actually take place? </w:t>
      </w:r>
    </w:p>
    <w:p w:rsidR="00525B47" w:rsidRPr="00043489" w:rsidRDefault="00525B47" w:rsidP="00525B47">
      <w:pPr>
        <w:keepNext/>
        <w:widowControl w:val="0"/>
        <w:numPr>
          <w:ilvl w:val="0"/>
          <w:numId w:val="24"/>
        </w:numPr>
        <w:spacing w:after="0" w:line="240" w:lineRule="auto"/>
        <w:contextualSpacing/>
        <w:jc w:val="both"/>
        <w:rPr>
          <w:rFonts w:ascii="Times New Roman" w:eastAsia="Book Antiqua" w:hAnsi="Times New Roman" w:cs="Times New Roman"/>
        </w:rPr>
      </w:pPr>
      <w:r w:rsidRPr="00043489">
        <w:rPr>
          <w:rFonts w:ascii="Times New Roman" w:eastAsia="Book Antiqua" w:hAnsi="Times New Roman" w:cs="Times New Roman"/>
        </w:rPr>
        <w:t>What are the lessons we are to learn from the true narrative?</w:t>
      </w:r>
    </w:p>
    <w:p w:rsidR="00525B47" w:rsidRPr="00043489" w:rsidRDefault="00525B47" w:rsidP="00525B47">
      <w:pPr>
        <w:keepNext/>
        <w:widowControl w:val="0"/>
        <w:numPr>
          <w:ilvl w:val="0"/>
          <w:numId w:val="24"/>
        </w:numPr>
        <w:spacing w:after="0" w:line="240" w:lineRule="auto"/>
        <w:contextualSpacing/>
        <w:jc w:val="both"/>
        <w:rPr>
          <w:rFonts w:asciiTheme="majorBidi" w:hAnsiTheme="majorBidi" w:cstheme="majorBidi"/>
        </w:rPr>
      </w:pPr>
      <w:r w:rsidRPr="00043489">
        <w:rPr>
          <w:rFonts w:ascii="Times New Roman" w:eastAsia="Book Antiqua" w:hAnsi="Times New Roman" w:cs="Times New Roman"/>
        </w:rPr>
        <w:t>How is the lesson of the true Narrative different from the allegorical message?</w:t>
      </w:r>
    </w:p>
    <w:p w:rsidR="00525B47" w:rsidRPr="00043489" w:rsidRDefault="00525B47" w:rsidP="00525B47">
      <w:pPr>
        <w:keepNext/>
        <w:widowControl w:val="0"/>
        <w:pBdr>
          <w:bottom w:val="double" w:sz="6" w:space="1" w:color="auto"/>
        </w:pBdr>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Century Schoolbook" w:eastAsia="Calibri" w:hAnsi="Century Schoolbook" w:cs="Times New Roman"/>
          <w:b/>
          <w:bCs/>
          <w:sz w:val="28"/>
          <w:szCs w:val="28"/>
          <w:lang w:val="en-AU"/>
        </w:rPr>
      </w:pPr>
      <w:r w:rsidRPr="00043489">
        <w:rPr>
          <w:rFonts w:ascii="Century Schoolbook" w:eastAsia="Calibri" w:hAnsi="Century Schoolbook" w:cs="Times New Roman"/>
          <w:b/>
          <w:bCs/>
          <w:sz w:val="28"/>
          <w:szCs w:val="28"/>
          <w:lang w:val="en-AU"/>
        </w:rPr>
        <w:t>Questions for Understanding and Reflection</w:t>
      </w:r>
    </w:p>
    <w:p w:rsidR="00525B47" w:rsidRPr="00043489" w:rsidRDefault="00525B47" w:rsidP="00525B47">
      <w:pPr>
        <w:keepNext/>
        <w:widowControl w:val="0"/>
        <w:spacing w:after="0" w:line="240" w:lineRule="auto"/>
        <w:rPr>
          <w:rFonts w:ascii="Times New Roman" w:eastAsia="Calibri" w:hAnsi="Times New Roman" w:cs="Times New Roman"/>
          <w:lang w:val="en-AU"/>
        </w:rPr>
      </w:pPr>
    </w:p>
    <w:p w:rsidR="00525B47" w:rsidRPr="00043489" w:rsidRDefault="00525B47" w:rsidP="00525B47">
      <w:pPr>
        <w:keepNext/>
        <w:widowControl w:val="0"/>
        <w:numPr>
          <w:ilvl w:val="0"/>
          <w:numId w:val="25"/>
        </w:numPr>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From all the readings for this Shabbat which verse or verses impressed your heart and fired your imagination?</w:t>
      </w:r>
    </w:p>
    <w:p w:rsidR="00525B47" w:rsidRPr="00043489" w:rsidRDefault="00525B47" w:rsidP="00525B47">
      <w:pPr>
        <w:keepNext/>
        <w:widowControl w:val="0"/>
        <w:numPr>
          <w:ilvl w:val="0"/>
          <w:numId w:val="25"/>
        </w:numPr>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hint="cs"/>
          <w:cs/>
          <w:lang w:val="en-AU"/>
        </w:rPr>
        <w:t>‎</w:t>
      </w:r>
      <w:r w:rsidRPr="00043489">
        <w:rPr>
          <w:rFonts w:ascii="Times New Roman" w:eastAsia="Calibri" w:hAnsi="Times New Roman" w:cs="Times New Roman"/>
          <w:lang w:val="en-AU"/>
        </w:rPr>
        <w:t xml:space="preserve">Taking into consideration all the readings for this Shabbat what is the prophetic statement for this </w:t>
      </w:r>
      <w:r w:rsidRPr="00043489">
        <w:rPr>
          <w:rFonts w:ascii="Times New Roman" w:eastAsia="Calibri" w:hAnsi="Times New Roman" w:cs="Times New Roman"/>
          <w:cs/>
          <w:lang w:val="en-AU"/>
        </w:rPr>
        <w:t>‎</w:t>
      </w:r>
      <w:r w:rsidRPr="00043489">
        <w:rPr>
          <w:rFonts w:ascii="Times New Roman" w:eastAsia="Calibri" w:hAnsi="Times New Roman" w:cs="Times New Roman"/>
          <w:lang w:val="en-AU"/>
        </w:rPr>
        <w:t>week?</w:t>
      </w:r>
      <w:r w:rsidRPr="00043489">
        <w:rPr>
          <w:rFonts w:ascii="Times New Roman" w:eastAsia="Calibri" w:hAnsi="Times New Roman" w:cs="Times New Roman"/>
          <w:cs/>
          <w:lang w:val="en-AU"/>
        </w:rPr>
        <w:t>‎</w:t>
      </w:r>
    </w:p>
    <w:p w:rsidR="00525B47" w:rsidRPr="00043489" w:rsidRDefault="00525B47" w:rsidP="00525B47">
      <w:pPr>
        <w:keepNext/>
        <w:widowControl w:val="0"/>
        <w:pBdr>
          <w:bottom w:val="double" w:sz="6" w:space="1" w:color="auto"/>
        </w:pBdr>
        <w:spacing w:after="0" w:line="240" w:lineRule="auto"/>
        <w:contextualSpacing/>
        <w:jc w:val="both"/>
        <w:rPr>
          <w:rFonts w:ascii="Times New Roman" w:eastAsia="Calibri" w:hAnsi="Times New Roman" w:cs="Arial"/>
          <w:lang w:val="en-AU"/>
        </w:rPr>
      </w:pPr>
    </w:p>
    <w:p w:rsidR="00525B47" w:rsidRPr="00043489" w:rsidRDefault="00525B47" w:rsidP="00525B47">
      <w:pPr>
        <w:keepNext/>
        <w:widowControl w:val="0"/>
        <w:spacing w:after="0" w:line="240" w:lineRule="auto"/>
        <w:jc w:val="center"/>
        <w:rPr>
          <w:rFonts w:ascii="Arial Narrow" w:eastAsia="Calibri" w:hAnsi="Arial Narrow" w:cs="Times New Roman"/>
          <w:b/>
          <w:bCs/>
          <w:sz w:val="28"/>
          <w:szCs w:val="28"/>
          <w:lang w:val="en-AU"/>
        </w:rPr>
      </w:pP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r w:rsidRPr="00043489">
        <w:rPr>
          <w:rFonts w:ascii="Arial Narrow" w:eastAsia="Calibri" w:hAnsi="Arial Narrow" w:cs="Times New Roman"/>
          <w:b/>
          <w:bCs/>
          <w:sz w:val="28"/>
          <w:szCs w:val="28"/>
          <w:lang w:val="en-AU"/>
        </w:rPr>
        <w:t>Blessing After Torah Study</w:t>
      </w:r>
    </w:p>
    <w:p w:rsidR="00525B47" w:rsidRPr="00043489" w:rsidRDefault="00525B47" w:rsidP="00525B47">
      <w:pPr>
        <w:keepNext/>
        <w:widowControl w:val="0"/>
        <w:spacing w:after="0" w:line="240" w:lineRule="auto"/>
        <w:rPr>
          <w:rFonts w:ascii="Times New Roman" w:eastAsia="Calibri" w:hAnsi="Times New Roman" w:cs="Times New Roman"/>
          <w:b/>
          <w:bCs/>
          <w:lang w:val="en-AU"/>
        </w:rPr>
      </w:pP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r w:rsidRPr="00043489">
        <w:rPr>
          <w:rFonts w:ascii="Arial Narrow" w:eastAsia="Calibri" w:hAnsi="Arial Narrow" w:cs="Times New Roman"/>
          <w:b/>
          <w:bCs/>
          <w:lang w:val="en-AU"/>
        </w:rPr>
        <w:t>Barúch Atáh Adonai, Elohénu Meléch HaOlám,</w:t>
      </w: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r w:rsidRPr="00043489">
        <w:rPr>
          <w:rFonts w:ascii="Arial Narrow" w:eastAsia="Calibri" w:hAnsi="Arial Narrow" w:cs="Times New Roman"/>
          <w:b/>
          <w:bCs/>
          <w:lang w:val="en-AU"/>
        </w:rPr>
        <w:t>Ashér Natán Lánu Torát Emét, V'Chayéi Olám Natá B'Tochénu.</w:t>
      </w: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r w:rsidRPr="00043489">
        <w:rPr>
          <w:rFonts w:ascii="Arial Narrow" w:eastAsia="Calibri" w:hAnsi="Arial Narrow" w:cs="Times New Roman"/>
          <w:b/>
          <w:bCs/>
          <w:lang w:val="en-AU"/>
        </w:rPr>
        <w:t>Barúch Atáh Adonái, Notén HaToráh. Amen!</w:t>
      </w: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r w:rsidRPr="00043489">
        <w:rPr>
          <w:rFonts w:ascii="Arial Narrow" w:eastAsia="Calibri" w:hAnsi="Arial Narrow" w:cs="Times New Roman"/>
          <w:b/>
          <w:bCs/>
          <w:lang w:val="en-AU"/>
        </w:rPr>
        <w:t>Blessed is Ha-Shem our God, King of the universe,</w:t>
      </w: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r w:rsidRPr="00043489">
        <w:rPr>
          <w:rFonts w:ascii="Arial Narrow" w:eastAsia="Calibri" w:hAnsi="Arial Narrow" w:cs="Times New Roman"/>
          <w:b/>
          <w:bCs/>
          <w:lang w:val="en-AU"/>
        </w:rPr>
        <w:t>Who has given us a teaching of truth, implanting within us eternal life.</w:t>
      </w: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r w:rsidRPr="00043489">
        <w:rPr>
          <w:rFonts w:ascii="Arial Narrow" w:eastAsia="Calibri" w:hAnsi="Arial Narrow" w:cs="Times New Roman"/>
          <w:b/>
          <w:bCs/>
          <w:lang w:val="en-AU"/>
        </w:rPr>
        <w:t>Blessed is Ha-Shem, Giver of the Torah. Amen!</w:t>
      </w: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r w:rsidRPr="00043489">
        <w:rPr>
          <w:rFonts w:ascii="Arial Narrow" w:eastAsia="Calibri" w:hAnsi="Arial Narrow" w:cs="Times New Roman"/>
          <w:b/>
          <w:bCs/>
          <w:lang w:val="en-AU"/>
        </w:rPr>
        <w:t xml:space="preserve">“Now unto Him who is able to preserve you faultless, and spotless, and to establish you without a blemish, </w:t>
      </w:r>
    </w:p>
    <w:p w:rsidR="00525B47" w:rsidRPr="00043489" w:rsidRDefault="00525B47" w:rsidP="00525B47">
      <w:pPr>
        <w:keepNext/>
        <w:widowControl w:val="0"/>
        <w:spacing w:after="0" w:line="240" w:lineRule="auto"/>
        <w:jc w:val="center"/>
        <w:rPr>
          <w:rFonts w:ascii="Arial Narrow" w:eastAsia="Calibri" w:hAnsi="Arial Narrow" w:cs="Times New Roman"/>
          <w:b/>
          <w:bCs/>
          <w:lang w:val="en-AU"/>
        </w:rPr>
      </w:pPr>
      <w:r w:rsidRPr="00043489">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525B47" w:rsidRPr="00043489" w:rsidRDefault="00525B47" w:rsidP="00525B47">
      <w:pPr>
        <w:keepNext/>
        <w:widowControl w:val="0"/>
        <w:pBdr>
          <w:bottom w:val="double" w:sz="6" w:space="1" w:color="auto"/>
        </w:pBdr>
        <w:spacing w:after="0" w:line="240" w:lineRule="auto"/>
        <w:jc w:val="both"/>
        <w:rPr>
          <w:rFonts w:ascii="Times New Roman" w:eastAsia="Calibri" w:hAnsi="Times New Roman" w:cs="Times New Roman"/>
          <w:lang w:val="en-AU"/>
        </w:rPr>
      </w:pP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Times New Roman" w:eastAsia="Calibri" w:hAnsi="Times New Roman" w:cs="Times New Roman"/>
          <w:b/>
          <w:bCs/>
          <w:sz w:val="28"/>
          <w:szCs w:val="28"/>
          <w:lang w:val="en-AU"/>
        </w:rPr>
      </w:pPr>
      <w:r w:rsidRPr="00043489">
        <w:rPr>
          <w:rFonts w:ascii="Times New Roman" w:eastAsia="Calibri" w:hAnsi="Times New Roman" w:cs="Times New Roman"/>
          <w:b/>
          <w:bCs/>
          <w:sz w:val="28"/>
          <w:szCs w:val="28"/>
          <w:lang w:val="en-AU"/>
        </w:rPr>
        <w:t>Coming Festival: Passover (Pesach)</w:t>
      </w:r>
    </w:p>
    <w:p w:rsidR="00525B47" w:rsidRPr="00043489" w:rsidRDefault="00525B47" w:rsidP="00525B47">
      <w:pPr>
        <w:keepNext/>
        <w:widowControl w:val="0"/>
        <w:spacing w:after="0" w:line="240" w:lineRule="auto"/>
        <w:jc w:val="center"/>
        <w:rPr>
          <w:rFonts w:ascii="Times New Roman" w:eastAsia="Calibri" w:hAnsi="Times New Roman" w:cs="Times New Roman"/>
          <w:b/>
          <w:bCs/>
          <w:lang w:val="en-AU"/>
        </w:rPr>
      </w:pPr>
      <w:r w:rsidRPr="00043489">
        <w:rPr>
          <w:rFonts w:ascii="Times New Roman" w:eastAsia="Calibri" w:hAnsi="Times New Roman" w:cs="Times New Roman"/>
          <w:b/>
          <w:bCs/>
          <w:lang w:val="en-AU"/>
        </w:rPr>
        <w:t>Monday Evening/Wednesday Evening April 14/16, 2014 &amp;</w:t>
      </w:r>
    </w:p>
    <w:p w:rsidR="00525B47" w:rsidRPr="00043489" w:rsidRDefault="00525B47" w:rsidP="00525B47">
      <w:pPr>
        <w:keepNext/>
        <w:widowControl w:val="0"/>
        <w:spacing w:after="0" w:line="240" w:lineRule="auto"/>
        <w:jc w:val="center"/>
        <w:rPr>
          <w:rFonts w:ascii="Times New Roman" w:eastAsia="Calibri" w:hAnsi="Times New Roman" w:cs="Times New Roman"/>
          <w:b/>
          <w:bCs/>
          <w:lang w:val="en-AU"/>
        </w:rPr>
      </w:pPr>
      <w:r w:rsidRPr="00043489">
        <w:rPr>
          <w:rFonts w:ascii="Times New Roman" w:eastAsia="Calibri" w:hAnsi="Times New Roman" w:cs="Times New Roman"/>
          <w:b/>
          <w:bCs/>
          <w:lang w:val="en-AU"/>
        </w:rPr>
        <w:t>Sunday Evening/Tuesday Evening April 20/22, 2014</w:t>
      </w:r>
    </w:p>
    <w:p w:rsidR="00525B47" w:rsidRPr="00043489" w:rsidRDefault="00525B47" w:rsidP="00525B47">
      <w:pPr>
        <w:keepNext/>
        <w:widowControl w:val="0"/>
        <w:spacing w:after="0" w:line="240" w:lineRule="auto"/>
        <w:jc w:val="center"/>
        <w:rPr>
          <w:rFonts w:ascii="Times New Roman" w:eastAsia="Calibri" w:hAnsi="Times New Roman" w:cs="Times New Roman"/>
          <w:b/>
          <w:bCs/>
          <w:lang w:val="en-AU"/>
        </w:rPr>
      </w:pPr>
      <w:r w:rsidRPr="00043489">
        <w:rPr>
          <w:rFonts w:ascii="Times New Roman" w:eastAsia="Calibri" w:hAnsi="Times New Roman" w:cs="Times New Roman"/>
          <w:b/>
          <w:bCs/>
          <w:lang w:val="en-AU"/>
        </w:rPr>
        <w:t>For further information see:</w:t>
      </w:r>
    </w:p>
    <w:p w:rsidR="00525B47" w:rsidRPr="00043489" w:rsidRDefault="00525B47" w:rsidP="00525B47">
      <w:pPr>
        <w:keepNext/>
        <w:widowControl w:val="0"/>
        <w:spacing w:after="0" w:line="240" w:lineRule="auto"/>
        <w:jc w:val="center"/>
        <w:rPr>
          <w:rFonts w:ascii="Times New Roman" w:eastAsia="Calibri" w:hAnsi="Times New Roman" w:cs="Times New Roman"/>
          <w:b/>
          <w:bCs/>
          <w:lang w:val="en-AU"/>
        </w:rPr>
      </w:pPr>
      <w:hyperlink r:id="rId16" w:history="1">
        <w:r w:rsidRPr="00043489">
          <w:rPr>
            <w:rFonts w:ascii="Times New Roman" w:eastAsia="Calibri" w:hAnsi="Times New Roman" w:cs="Times New Roman"/>
            <w:b/>
            <w:bCs/>
            <w:color w:val="0000FF"/>
            <w:u w:val="single"/>
            <w:lang w:val="en-AU"/>
          </w:rPr>
          <w:t>http://www.betemunah.org/chametz.html</w:t>
        </w:r>
      </w:hyperlink>
      <w:r w:rsidRPr="00043489">
        <w:rPr>
          <w:rFonts w:ascii="Times New Roman" w:eastAsia="Calibri" w:hAnsi="Times New Roman" w:cs="Times New Roman"/>
          <w:b/>
          <w:bCs/>
          <w:lang w:val="en-AU"/>
        </w:rPr>
        <w:t xml:space="preserve"> &amp; </w:t>
      </w:r>
      <w:hyperlink r:id="rId17" w:history="1">
        <w:r w:rsidRPr="00043489">
          <w:rPr>
            <w:rFonts w:ascii="Times New Roman" w:eastAsia="Calibri" w:hAnsi="Times New Roman" w:cs="Times New Roman"/>
            <w:b/>
            <w:bCs/>
            <w:color w:val="0000FF"/>
            <w:u w:val="single"/>
            <w:lang w:val="en-AU"/>
          </w:rPr>
          <w:t>http://www.betemunah.org/passover.html</w:t>
        </w:r>
      </w:hyperlink>
    </w:p>
    <w:p w:rsidR="00525B47" w:rsidRPr="00043489" w:rsidRDefault="00525B47" w:rsidP="00525B47">
      <w:pPr>
        <w:keepNext/>
        <w:widowControl w:val="0"/>
        <w:spacing w:after="0" w:line="240" w:lineRule="auto"/>
        <w:jc w:val="center"/>
        <w:rPr>
          <w:rFonts w:ascii="Times New Roman" w:eastAsia="Calibri" w:hAnsi="Times New Roman" w:cs="Times New Roman"/>
          <w:b/>
          <w:bCs/>
          <w:lang w:val="en-AU"/>
        </w:rPr>
      </w:pPr>
      <w:hyperlink r:id="rId18" w:history="1">
        <w:r w:rsidRPr="00043489">
          <w:rPr>
            <w:rFonts w:ascii="Times New Roman" w:eastAsia="Calibri" w:hAnsi="Times New Roman" w:cs="Times New Roman"/>
            <w:b/>
            <w:bCs/>
            <w:color w:val="0000FF"/>
            <w:u w:val="single"/>
            <w:lang w:val="en-AU"/>
          </w:rPr>
          <w:t>http://www.betemunah.org/chronology.html</w:t>
        </w:r>
      </w:hyperlink>
      <w:r w:rsidRPr="00043489">
        <w:rPr>
          <w:rFonts w:ascii="Times New Roman" w:eastAsia="Calibri" w:hAnsi="Times New Roman" w:cs="Times New Roman"/>
          <w:b/>
          <w:bCs/>
          <w:lang w:val="en-AU"/>
        </w:rPr>
        <w:t xml:space="preserve"> &amp; </w:t>
      </w:r>
      <w:hyperlink r:id="rId19" w:history="1">
        <w:r w:rsidRPr="00043489">
          <w:rPr>
            <w:rFonts w:ascii="Times New Roman" w:eastAsia="Calibri" w:hAnsi="Times New Roman" w:cs="Times New Roman"/>
            <w:b/>
            <w:bCs/>
            <w:color w:val="0000FF"/>
            <w:u w:val="single"/>
            <w:lang w:val="en-AU"/>
          </w:rPr>
          <w:t>http://www.betemunah.org/redemption.html</w:t>
        </w:r>
      </w:hyperlink>
    </w:p>
    <w:p w:rsidR="00525B47" w:rsidRPr="00043489" w:rsidRDefault="00525B47" w:rsidP="00525B47">
      <w:pPr>
        <w:keepNext/>
        <w:widowControl w:val="0"/>
        <w:spacing w:after="0" w:line="240" w:lineRule="auto"/>
        <w:jc w:val="center"/>
        <w:rPr>
          <w:rFonts w:ascii="Times New Roman" w:eastAsia="Calibri" w:hAnsi="Times New Roman" w:cs="Times New Roman"/>
          <w:b/>
          <w:bCs/>
          <w:lang w:val="en-AU"/>
        </w:rPr>
      </w:pPr>
      <w:hyperlink r:id="rId20" w:history="1">
        <w:r w:rsidRPr="00043489">
          <w:rPr>
            <w:rFonts w:ascii="Times New Roman" w:eastAsia="Calibri" w:hAnsi="Times New Roman" w:cs="Times New Roman"/>
            <w:b/>
            <w:bCs/>
            <w:color w:val="0000FF"/>
            <w:u w:val="single"/>
            <w:lang w:val="en-AU"/>
          </w:rPr>
          <w:t>http://www.betemunah.org/haggada.html</w:t>
        </w:r>
      </w:hyperlink>
      <w:r w:rsidRPr="00043489">
        <w:rPr>
          <w:rFonts w:ascii="Times New Roman" w:eastAsia="Calibri" w:hAnsi="Times New Roman" w:cs="Times New Roman"/>
          <w:b/>
          <w:bCs/>
          <w:lang w:val="en-AU"/>
        </w:rPr>
        <w:t xml:space="preserve"> &amp; </w:t>
      </w:r>
      <w:hyperlink r:id="rId21" w:history="1">
        <w:r w:rsidRPr="00043489">
          <w:rPr>
            <w:rFonts w:ascii="Times New Roman" w:eastAsia="Calibri" w:hAnsi="Times New Roman" w:cs="Times New Roman"/>
            <w:b/>
            <w:bCs/>
            <w:color w:val="0000FF"/>
            <w:u w:val="single"/>
            <w:lang w:val="en-AU"/>
          </w:rPr>
          <w:t>http://www.betemunah.org/pcustoms.html</w:t>
        </w:r>
      </w:hyperlink>
    </w:p>
    <w:p w:rsidR="00525B47" w:rsidRPr="00043489" w:rsidRDefault="00525B47" w:rsidP="00525B47">
      <w:pPr>
        <w:keepNext/>
        <w:widowControl w:val="0"/>
        <w:spacing w:after="0" w:line="240" w:lineRule="auto"/>
        <w:jc w:val="center"/>
        <w:rPr>
          <w:rFonts w:ascii="Times New Roman" w:eastAsia="Calibri" w:hAnsi="Times New Roman" w:cs="Times New Roman"/>
          <w:lang w:val="en-AU"/>
        </w:rPr>
      </w:pPr>
      <w:r w:rsidRPr="00043489">
        <w:rPr>
          <w:rFonts w:ascii="Times New Roman" w:eastAsia="Calibri" w:hAnsi="Times New Roman" w:cs="Times New Roman"/>
          <w:b/>
          <w:bCs/>
          <w:lang w:val="en-AU"/>
        </w:rPr>
        <w:t xml:space="preserve">&amp; </w:t>
      </w:r>
      <w:hyperlink r:id="rId22" w:history="1">
        <w:r w:rsidRPr="00043489">
          <w:rPr>
            <w:rFonts w:ascii="Times New Roman" w:eastAsia="Calibri" w:hAnsi="Times New Roman" w:cs="Times New Roman"/>
            <w:b/>
            <w:bCs/>
            <w:color w:val="0000FF"/>
            <w:u w:val="single"/>
            <w:lang w:val="en-AU"/>
          </w:rPr>
          <w:t>http://www.betemunah.org/seventh.html</w:t>
        </w:r>
      </w:hyperlink>
    </w:p>
    <w:p w:rsidR="00525B47" w:rsidRPr="00043489" w:rsidRDefault="00525B47" w:rsidP="00525B47">
      <w:pPr>
        <w:keepNext/>
        <w:widowControl w:val="0"/>
        <w:pBdr>
          <w:bottom w:val="double" w:sz="6" w:space="1" w:color="auto"/>
        </w:pBdr>
        <w:spacing w:after="0" w:line="240" w:lineRule="auto"/>
        <w:rPr>
          <w:rFonts w:ascii="Times New Roman" w:eastAsia="Calibri" w:hAnsi="Times New Roman" w:cs="Times New Roman"/>
          <w:lang w:val="en-AU"/>
        </w:rPr>
      </w:pPr>
    </w:p>
    <w:p w:rsidR="00525B47" w:rsidRPr="00043489" w:rsidRDefault="00525B47" w:rsidP="00525B47">
      <w:pPr>
        <w:keepNext/>
        <w:widowControl w:val="0"/>
        <w:spacing w:after="0" w:line="240" w:lineRule="auto"/>
        <w:jc w:val="both"/>
        <w:rPr>
          <w:rFonts w:ascii="Times New Roman" w:eastAsia="Calibri" w:hAnsi="Times New Roman" w:cs="Times New Roman"/>
          <w:b/>
          <w:bCs/>
          <w:lang w:val="en-AU"/>
        </w:rPr>
      </w:pPr>
    </w:p>
    <w:p w:rsidR="00525B47" w:rsidRPr="00043489" w:rsidRDefault="00525B47" w:rsidP="00525B47">
      <w:pPr>
        <w:keepNext/>
        <w:widowControl w:val="0"/>
        <w:spacing w:after="0" w:line="240" w:lineRule="auto"/>
        <w:jc w:val="both"/>
        <w:rPr>
          <w:rFonts w:ascii="Times New Roman" w:eastAsia="Calibri" w:hAnsi="Times New Roman" w:cs="Times New Roman"/>
          <w:b/>
          <w:bCs/>
          <w:lang w:val="en-AU"/>
        </w:rPr>
      </w:pPr>
      <w:r w:rsidRPr="00043489">
        <w:rPr>
          <w:rFonts w:ascii="Times New Roman" w:eastAsia="Calibri" w:hAnsi="Times New Roman" w:cs="Times New Roman"/>
          <w:b/>
          <w:bCs/>
          <w:lang w:val="en-AU"/>
        </w:rPr>
        <w:t>P.S.</w:t>
      </w: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p>
    <w:p w:rsidR="00525B47" w:rsidRPr="00043489" w:rsidRDefault="00525B47" w:rsidP="00525B47">
      <w:pPr>
        <w:keepNext/>
        <w:widowControl w:val="0"/>
        <w:spacing w:after="0" w:line="240" w:lineRule="auto"/>
        <w:jc w:val="both"/>
        <w:rPr>
          <w:rFonts w:ascii="Times New Roman" w:eastAsia="Calibri" w:hAnsi="Times New Roman" w:cs="Times New Roman"/>
          <w:lang w:val="en-AU"/>
        </w:rPr>
      </w:pPr>
      <w:r w:rsidRPr="00043489">
        <w:rPr>
          <w:rFonts w:ascii="Times New Roman" w:eastAsia="Calibri" w:hAnsi="Times New Roman" w:cs="Times New Roman"/>
          <w:lang w:val="en-AU"/>
        </w:rPr>
        <w:t xml:space="preserve">We suggest that all of our Talmidim, associated fellowships and Congregations print out enough copies of our Passover Haggada </w:t>
      </w:r>
      <w:hyperlink r:id="rId23" w:history="1">
        <w:r w:rsidRPr="00043489">
          <w:rPr>
            <w:rFonts w:ascii="Times New Roman" w:eastAsia="Calibri" w:hAnsi="Times New Roman" w:cs="Times New Roman"/>
            <w:color w:val="0000FF"/>
            <w:u w:val="single"/>
            <w:lang w:val="en-AU"/>
          </w:rPr>
          <w:t>http://www.betemunah.org</w:t>
        </w:r>
      </w:hyperlink>
      <w:r w:rsidRPr="00043489">
        <w:rPr>
          <w:rFonts w:ascii="Times New Roman" w:eastAsia="Calibri" w:hAnsi="Times New Roman" w:cs="Times New Roman"/>
          <w:lang w:val="en-AU"/>
        </w:rPr>
        <w:t xml:space="preserve">  (download under ”Festival Studies” and press “</w:t>
      </w:r>
      <w:r w:rsidRPr="00043489">
        <w:rPr>
          <w:rFonts w:ascii="Times New Roman" w:eastAsia="Calibri" w:hAnsi="Times New Roman" w:cs="Times New Roman"/>
          <w:u w:val="single"/>
          <w:lang w:val="en-AU"/>
        </w:rPr>
        <w:t>D</w:t>
      </w:r>
      <w:r w:rsidRPr="00043489">
        <w:rPr>
          <w:rFonts w:ascii="Times New Roman" w:eastAsia="Calibri" w:hAnsi="Times New Roman" w:cs="Times New Roman"/>
          <w:lang w:val="en-AU"/>
        </w:rPr>
        <w:t>” next to updated date and “</w:t>
      </w:r>
      <w:r w:rsidRPr="00043489">
        <w:rPr>
          <w:rFonts w:ascii="Times New Roman" w:eastAsia="Calibri" w:hAnsi="Times New Roman" w:cs="Times New Roman"/>
          <w:u w:val="single"/>
          <w:lang w:val="en-AU"/>
        </w:rPr>
        <w:t>HAGGADA</w:t>
      </w:r>
      <w:r w:rsidRPr="00043489">
        <w:rPr>
          <w:rFonts w:ascii="Times New Roman" w:eastAsia="Calibri" w:hAnsi="Times New Roman" w:cs="Times New Roman"/>
          <w:lang w:val="en-AU"/>
        </w:rPr>
        <w:t>”. This way we will all be Ha-Shem willing, on the same page.</w:t>
      </w:r>
    </w:p>
    <w:p w:rsidR="00525B47" w:rsidRPr="00043489" w:rsidRDefault="00525B47" w:rsidP="00525B47">
      <w:pPr>
        <w:keepNext/>
        <w:widowControl w:val="0"/>
        <w:rPr>
          <w:rFonts w:asciiTheme="majorBidi" w:hAnsiTheme="majorBidi" w:cstheme="majorBidi"/>
        </w:rPr>
      </w:pPr>
      <w:r w:rsidRPr="00043489">
        <w:rPr>
          <w:rFonts w:asciiTheme="majorBidi" w:hAnsiTheme="majorBidi" w:cstheme="majorBidi"/>
        </w:rPr>
        <w:br w:type="page"/>
      </w:r>
    </w:p>
    <w:p w:rsidR="00525B47" w:rsidRPr="00043489" w:rsidRDefault="00525B47" w:rsidP="00525B47">
      <w:pPr>
        <w:keepNext/>
        <w:widowControl w:val="0"/>
        <w:tabs>
          <w:tab w:val="left" w:pos="3211"/>
        </w:tabs>
        <w:spacing w:after="0" w:line="240" w:lineRule="auto"/>
        <w:jc w:val="center"/>
        <w:rPr>
          <w:rFonts w:ascii="Times New Roman" w:eastAsia="Calibri" w:hAnsi="Times New Roman" w:cs="Times New Roman"/>
          <w:b/>
          <w:bCs/>
          <w:lang w:val="en-AU"/>
        </w:rPr>
      </w:pPr>
      <w:r w:rsidRPr="00043489">
        <w:rPr>
          <w:rFonts w:ascii="Century Schoolbook" w:eastAsia="Calibri" w:hAnsi="Century Schoolbook" w:cs="Times New Roman"/>
          <w:b/>
          <w:bCs/>
          <w:sz w:val="28"/>
          <w:szCs w:val="28"/>
          <w:lang w:val="en-AU"/>
        </w:rPr>
        <w:lastRenderedPageBreak/>
        <w:t>Next Shabbat:</w:t>
      </w:r>
    </w:p>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043489">
        <w:rPr>
          <w:rFonts w:ascii="Century Schoolbook" w:eastAsia="Calibri" w:hAnsi="Century Schoolbook" w:cs="Times New Roman"/>
          <w:b/>
          <w:bCs/>
          <w:sz w:val="24"/>
          <w:szCs w:val="24"/>
          <w:lang w:val="en-AU"/>
        </w:rPr>
        <w:t>Shabbat “</w:t>
      </w:r>
      <w:r w:rsidRPr="00043489">
        <w:rPr>
          <w:rFonts w:ascii="Century Schoolbook" w:eastAsia="Times New Roman" w:hAnsi="Century Schoolbook" w:cs="Times New Roman"/>
          <w:b/>
          <w:sz w:val="24"/>
          <w:szCs w:val="24"/>
        </w:rPr>
        <w:t>HaGadol</w:t>
      </w:r>
      <w:r w:rsidRPr="00043489">
        <w:rPr>
          <w:rFonts w:ascii="Century Schoolbook" w:eastAsia="Calibri" w:hAnsi="Century Schoolbook" w:cs="Times New Roman"/>
          <w:b/>
          <w:bCs/>
          <w:sz w:val="24"/>
          <w:szCs w:val="24"/>
          <w:lang w:val="en-AU"/>
        </w:rPr>
        <w:t>” – “</w:t>
      </w:r>
      <w:r w:rsidRPr="00043489">
        <w:rPr>
          <w:rFonts w:ascii="Century Schoolbook" w:eastAsia="Calibri" w:hAnsi="Century Schoolbook" w:cs="Times New Roman"/>
          <w:b/>
          <w:bCs/>
          <w:sz w:val="24"/>
          <w:szCs w:val="24"/>
        </w:rPr>
        <w:t>The Great”</w:t>
      </w:r>
    </w:p>
    <w:p w:rsidR="00525B47" w:rsidRPr="00043489" w:rsidRDefault="00525B47" w:rsidP="00525B47">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2549"/>
        <w:gridCol w:w="2870"/>
      </w:tblGrid>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pacing w:after="0" w:line="240" w:lineRule="auto"/>
              <w:jc w:val="center"/>
              <w:rPr>
                <w:rFonts w:ascii="Times New Roman" w:eastAsia="Times New Roman" w:hAnsi="Times New Roman" w:cs="Times New Roman"/>
                <w:b/>
                <w:sz w:val="24"/>
                <w:szCs w:val="24"/>
                <w:lang w:val="en-AU"/>
              </w:rPr>
            </w:pPr>
            <w:r w:rsidRPr="00043489">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pacing w:after="0" w:line="240" w:lineRule="auto"/>
              <w:jc w:val="center"/>
              <w:rPr>
                <w:rFonts w:ascii="Times New Roman" w:eastAsia="Times New Roman" w:hAnsi="Times New Roman" w:cs="Times New Roman"/>
                <w:b/>
                <w:sz w:val="24"/>
                <w:szCs w:val="24"/>
                <w:lang w:val="en-AU"/>
              </w:rPr>
            </w:pPr>
            <w:r w:rsidRPr="00043489">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pacing w:after="0" w:line="240" w:lineRule="auto"/>
              <w:jc w:val="center"/>
              <w:rPr>
                <w:rFonts w:ascii="Times New Roman" w:eastAsia="Times New Roman" w:hAnsi="Times New Roman" w:cs="Times New Roman"/>
                <w:b/>
                <w:sz w:val="24"/>
                <w:szCs w:val="24"/>
                <w:lang w:val="en-AU"/>
              </w:rPr>
            </w:pPr>
            <w:r w:rsidRPr="00043489">
              <w:rPr>
                <w:rFonts w:ascii="Times New Roman" w:eastAsia="Times New Roman" w:hAnsi="Times New Roman" w:cs="Times New Roman"/>
                <w:b/>
                <w:sz w:val="24"/>
                <w:szCs w:val="24"/>
                <w:lang w:val="en-AU"/>
              </w:rPr>
              <w:t>Weekday Torah Reading:</w:t>
            </w:r>
          </w:p>
        </w:tc>
      </w:tr>
      <w:tr w:rsidR="00525B47" w:rsidRPr="00043489" w:rsidTr="00A92A5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b/>
                <w:bCs/>
                <w:sz w:val="28"/>
                <w:szCs w:val="28"/>
                <w:lang w:eastAsia="en-AU" w:bidi="he-IL"/>
              </w:rPr>
            </w:pPr>
            <w:r w:rsidRPr="00043489">
              <w:rPr>
                <w:rFonts w:ascii="Times New Roman" w:hAnsi="Times New Roman" w:cs="Times New Roman"/>
                <w:b/>
                <w:bCs/>
                <w:sz w:val="28"/>
                <w:szCs w:val="28"/>
                <w:rtl/>
                <w:lang w:eastAsia="en-AU" w:bidi="he-IL"/>
              </w:rPr>
              <w:t>הַגָּדוֹל</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1 – Vayiqra 19:23-32</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eastAsia="Times New Roman" w:hAnsi="Times New Roman" w:cs="Times New Roman"/>
                <w:b/>
                <w:bCs/>
                <w:sz w:val="20"/>
                <w:szCs w:val="20"/>
                <w:lang w:val="en-AU"/>
              </w:rPr>
            </w:pPr>
            <w:r w:rsidRPr="00043489">
              <w:rPr>
                <w:rFonts w:ascii="Times New Roman" w:eastAsia="Times New Roman" w:hAnsi="Times New Roman" w:cs="Times New Roman"/>
                <w:b/>
                <w:bCs/>
                <w:sz w:val="20"/>
                <w:szCs w:val="20"/>
                <w:lang w:val="en-AU"/>
              </w:rPr>
              <w:t>Saturday Afternoon</w:t>
            </w:r>
          </w:p>
        </w:tc>
      </w:tr>
      <w:tr w:rsidR="00525B47" w:rsidRPr="00043489" w:rsidTr="00A92A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eastAsia="Times New Roman" w:hAnsi="Times New Roman" w:cs="Times New Roman"/>
                <w:b/>
                <w:lang w:eastAsia="en-AU" w:bidi="he-IL"/>
              </w:rPr>
            </w:pPr>
            <w:r w:rsidRPr="00043489">
              <w:rPr>
                <w:rFonts w:ascii="Times New Roman" w:eastAsia="Times New Roman" w:hAnsi="Times New Roman" w:cs="Times New Roman"/>
                <w:b/>
                <w:lang w:eastAsia="en-AU" w:bidi="he-IL"/>
              </w:rPr>
              <w:t>“HaGadol”</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2 – Vayiqra 19:33-37</w:t>
            </w:r>
          </w:p>
        </w:tc>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1 – Vayiqra 22:1-3</w:t>
            </w:r>
          </w:p>
        </w:tc>
      </w:tr>
      <w:tr w:rsidR="00525B47" w:rsidRPr="00043489" w:rsidTr="00A92A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b/>
                <w:lang w:eastAsia="en-AU" w:bidi="he-IL"/>
              </w:rPr>
            </w:pPr>
            <w:r w:rsidRPr="00043489">
              <w:rPr>
                <w:rFonts w:ascii="Times New Roman" w:hAnsi="Times New Roman" w:cs="Times New Roman"/>
                <w:b/>
                <w:lang w:eastAsia="en-AU" w:bidi="he-IL"/>
              </w:rPr>
              <w:t>“The Great”</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3 – Vayiqra 20:1-7</w:t>
            </w:r>
          </w:p>
        </w:tc>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2 – Vayiqra 22:4-7</w:t>
            </w:r>
          </w:p>
        </w:tc>
      </w:tr>
      <w:tr w:rsidR="00525B47" w:rsidRPr="00043489" w:rsidTr="00A92A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b/>
                <w:lang w:val="es-ES_tradnl" w:eastAsia="en-AU" w:bidi="he-IL"/>
              </w:rPr>
            </w:pPr>
            <w:r w:rsidRPr="00043489">
              <w:rPr>
                <w:rFonts w:ascii="Times New Roman" w:hAnsi="Times New Roman" w:cs="Times New Roman"/>
                <w:b/>
                <w:lang w:val="es-ES_tradnl" w:eastAsia="en-AU" w:bidi="he-IL"/>
              </w:rPr>
              <w:t>“El Grande”</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4 – Vayiqra 20:8-10</w:t>
            </w:r>
          </w:p>
        </w:tc>
        <w:tc>
          <w:tcPr>
            <w:tcW w:w="0" w:type="auto"/>
            <w:tcBorders>
              <w:top w:val="single" w:sz="4" w:space="0" w:color="auto"/>
              <w:left w:val="single" w:sz="4" w:space="0" w:color="auto"/>
              <w:bottom w:val="single" w:sz="4" w:space="0" w:color="auto"/>
              <w:right w:val="single" w:sz="4" w:space="0" w:color="auto"/>
            </w:tcBorders>
            <w:vAlign w:val="center"/>
            <w:hideMark/>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3 – Vayiqra 22:8-10</w:t>
            </w:r>
          </w:p>
        </w:tc>
      </w:tr>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sz w:val="20"/>
                <w:szCs w:val="20"/>
                <w:lang w:eastAsia="en-AU" w:bidi="he-IL"/>
              </w:rPr>
            </w:pPr>
            <w:r w:rsidRPr="00043489">
              <w:rPr>
                <w:rFonts w:ascii="Times New Roman" w:hAnsi="Times New Roman" w:cs="Times New Roman"/>
                <w:sz w:val="20"/>
                <w:szCs w:val="20"/>
                <w:lang w:eastAsia="en-AU" w:bidi="he-IL"/>
              </w:rPr>
              <w:t>Vayiqra (Lev.) 21:1-24</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5 – Vayiqra 20:11-14</w:t>
            </w:r>
          </w:p>
        </w:tc>
        <w:tc>
          <w:tcPr>
            <w:tcW w:w="0" w:type="auto"/>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p>
        </w:tc>
      </w:tr>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sz w:val="20"/>
                <w:szCs w:val="20"/>
                <w:lang w:eastAsia="en-AU" w:bidi="he-IL"/>
              </w:rPr>
            </w:pPr>
            <w:r w:rsidRPr="00043489">
              <w:rPr>
                <w:rFonts w:ascii="Times New Roman" w:hAnsi="Times New Roman" w:cs="Times New Roman"/>
                <w:sz w:val="20"/>
                <w:szCs w:val="20"/>
                <w:lang w:eastAsia="en-AU" w:bidi="he-IL"/>
              </w:rPr>
              <w:t>Ashlamatah:</w:t>
            </w:r>
            <w:r w:rsidRPr="00043489">
              <w:rPr>
                <w:rFonts w:ascii="Times New Roman" w:hAnsi="Times New Roman" w:cs="Times New Roman"/>
                <w:sz w:val="20"/>
                <w:szCs w:val="20"/>
              </w:rPr>
              <w:t xml:space="preserve"> </w:t>
            </w:r>
            <w:r w:rsidRPr="00043489">
              <w:rPr>
                <w:rFonts w:ascii="Times New Roman" w:hAnsi="Times New Roman" w:cs="Times New Roman"/>
                <w:sz w:val="20"/>
                <w:szCs w:val="20"/>
                <w:lang w:val="en-AU"/>
              </w:rPr>
              <w:t>Ezek 44:25 – 45:2, 15</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6 – Vayiqra 20:15-22</w:t>
            </w:r>
          </w:p>
        </w:tc>
        <w:tc>
          <w:tcPr>
            <w:tcW w:w="0" w:type="auto"/>
            <w:tcBorders>
              <w:top w:val="single" w:sz="4" w:space="0" w:color="auto"/>
              <w:left w:val="single" w:sz="4" w:space="0" w:color="auto"/>
              <w:bottom w:val="single" w:sz="4" w:space="0" w:color="auto"/>
              <w:right w:val="single" w:sz="4" w:space="0" w:color="auto"/>
            </w:tcBorders>
          </w:tcPr>
          <w:p w:rsidR="00525B47" w:rsidRPr="00043489" w:rsidRDefault="00525B47" w:rsidP="00A92A50">
            <w:pPr>
              <w:keepNext/>
              <w:widowControl w:val="0"/>
              <w:snapToGrid w:val="0"/>
              <w:spacing w:after="0" w:line="240" w:lineRule="auto"/>
              <w:jc w:val="center"/>
              <w:rPr>
                <w:rFonts w:ascii="Times New Roman" w:eastAsia="Calibri" w:hAnsi="Times New Roman" w:cs="Times New Roman"/>
                <w:b/>
                <w:sz w:val="20"/>
                <w:szCs w:val="20"/>
                <w:lang w:val="en-AU"/>
              </w:rPr>
            </w:pPr>
            <w:r w:rsidRPr="00043489">
              <w:rPr>
                <w:rFonts w:ascii="Times New Roman" w:eastAsia="Calibri" w:hAnsi="Times New Roman" w:cs="Times New Roman"/>
                <w:b/>
                <w:sz w:val="20"/>
                <w:szCs w:val="20"/>
                <w:lang w:val="en-AU"/>
              </w:rPr>
              <w:t>Monday &amp; Thursday</w:t>
            </w:r>
          </w:p>
          <w:p w:rsidR="00525B47" w:rsidRPr="00043489" w:rsidRDefault="00525B47" w:rsidP="00A92A50">
            <w:pPr>
              <w:keepNext/>
              <w:widowControl w:val="0"/>
              <w:snapToGrid w:val="0"/>
              <w:spacing w:after="0" w:line="240" w:lineRule="auto"/>
              <w:jc w:val="center"/>
              <w:rPr>
                <w:rFonts w:ascii="Times New Roman" w:eastAsia="Calibri" w:hAnsi="Times New Roman" w:cs="Times New Roman"/>
                <w:sz w:val="20"/>
                <w:szCs w:val="20"/>
                <w:lang w:val="en-AU"/>
              </w:rPr>
            </w:pPr>
            <w:r w:rsidRPr="00043489">
              <w:rPr>
                <w:rFonts w:ascii="Times New Roman" w:eastAsia="Calibri" w:hAnsi="Times New Roman" w:cs="Times New Roman"/>
                <w:b/>
                <w:sz w:val="20"/>
                <w:szCs w:val="20"/>
                <w:lang w:val="en-AU"/>
              </w:rPr>
              <w:t>Mornings</w:t>
            </w:r>
          </w:p>
        </w:tc>
      </w:tr>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val="en-AU" w:eastAsia="en-AU" w:bidi="he-IL"/>
              </w:rPr>
              <w:t>Special: Malachi 3:4-24*</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Reader 7 – Vayiqra 20:23-27</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1 – Vayiqra 22:1-3</w:t>
            </w:r>
          </w:p>
        </w:tc>
      </w:tr>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sz w:val="20"/>
                <w:szCs w:val="20"/>
                <w:lang w:eastAsia="en-AU" w:bidi="he-IL"/>
              </w:rPr>
            </w:pPr>
            <w:r w:rsidRPr="00043489">
              <w:rPr>
                <w:rFonts w:ascii="Times New Roman" w:hAnsi="Times New Roman" w:cs="Times New Roman"/>
                <w:sz w:val="20"/>
                <w:szCs w:val="20"/>
                <w:lang w:eastAsia="en-AU" w:bidi="he-IL"/>
              </w:rPr>
              <w:t>Psalm 85:1-</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 xml:space="preserve">    Maftir – Vayiqra 20:25-27</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2 – Vayiqra 22:4-7</w:t>
            </w:r>
          </w:p>
        </w:tc>
      </w:tr>
      <w:tr w:rsidR="00525B47" w:rsidRPr="00043489" w:rsidTr="00A92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eastAsia="Times New Roman" w:hAnsi="Times New Roman" w:cs="Times New Roman"/>
                <w:sz w:val="20"/>
                <w:szCs w:val="20"/>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0"/>
                <w:szCs w:val="20"/>
                <w:lang w:eastAsia="en-AU" w:bidi="he-IL"/>
              </w:rPr>
            </w:pPr>
            <w:r w:rsidRPr="00043489">
              <w:rPr>
                <w:rFonts w:ascii="Times New Roman" w:eastAsia="Times New Roman" w:hAnsi="Times New Roman" w:cs="Times New Roman"/>
                <w:sz w:val="20"/>
                <w:szCs w:val="20"/>
                <w:lang w:eastAsia="en-AU" w:bidi="he-IL"/>
              </w:rPr>
              <w:t xml:space="preserve">           </w:t>
            </w:r>
            <w:r w:rsidRPr="00043489">
              <w:rPr>
                <w:rFonts w:ascii="Times New Roman" w:eastAsia="Times New Roman" w:hAnsi="Times New Roman" w:cs="Times New Roman"/>
                <w:sz w:val="20"/>
                <w:szCs w:val="20"/>
                <w:lang w:val="en-AU" w:eastAsia="en-AU" w:bidi="he-IL"/>
              </w:rPr>
              <w:t xml:space="preserve">        Malachi 3:4-24*</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napToGrid w:val="0"/>
              <w:spacing w:after="0" w:line="240" w:lineRule="auto"/>
              <w:rPr>
                <w:rFonts w:ascii="Times New Roman" w:eastAsia="Calibri" w:hAnsi="Times New Roman" w:cs="Times New Roman"/>
                <w:sz w:val="20"/>
                <w:szCs w:val="20"/>
                <w:lang w:val="en-AU"/>
              </w:rPr>
            </w:pPr>
            <w:r w:rsidRPr="00043489">
              <w:rPr>
                <w:rFonts w:ascii="Times New Roman" w:eastAsia="Calibri" w:hAnsi="Times New Roman" w:cs="Times New Roman"/>
                <w:sz w:val="20"/>
                <w:szCs w:val="20"/>
                <w:lang w:val="en-AU"/>
              </w:rPr>
              <w:t>Reader 3 – Vayiqra 22:8-10</w:t>
            </w:r>
          </w:p>
        </w:tc>
      </w:tr>
      <w:tr w:rsidR="00525B47" w:rsidRPr="00043489" w:rsidTr="00A92A5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jc w:val="center"/>
              <w:rPr>
                <w:rFonts w:ascii="Times New Roman" w:hAnsi="Times New Roman" w:cs="Times New Roman"/>
                <w:sz w:val="20"/>
                <w:szCs w:val="20"/>
                <w:lang w:eastAsia="en-AU" w:bidi="he-IL"/>
              </w:rPr>
            </w:pPr>
            <w:r w:rsidRPr="00043489">
              <w:rPr>
                <w:rFonts w:ascii="Times New Roman" w:hAnsi="Times New Roman" w:cs="Times New Roman"/>
                <w:sz w:val="20"/>
                <w:szCs w:val="20"/>
                <w:lang w:eastAsia="en-AU" w:bidi="he-IL"/>
              </w:rPr>
              <w:t xml:space="preserve">N.C.: 2 Pet 2:1-3a; Luke 16:14-17; </w:t>
            </w:r>
          </w:p>
          <w:p w:rsidR="00525B47" w:rsidRPr="00043489" w:rsidRDefault="00525B47" w:rsidP="00A92A50">
            <w:pPr>
              <w:keepNext/>
              <w:widowControl w:val="0"/>
              <w:spacing w:after="0" w:line="240" w:lineRule="auto"/>
              <w:jc w:val="center"/>
              <w:rPr>
                <w:rFonts w:ascii="Times New Roman" w:hAnsi="Times New Roman" w:cs="Times New Roman"/>
                <w:lang w:eastAsia="en-AU" w:bidi="he-IL"/>
              </w:rPr>
            </w:pPr>
            <w:r w:rsidRPr="00043489">
              <w:rPr>
                <w:rFonts w:ascii="Times New Roman" w:hAnsi="Times New Roman" w:cs="Times New Roman"/>
                <w:sz w:val="20"/>
                <w:szCs w:val="20"/>
                <w:lang w:eastAsia="en-AU" w:bidi="he-IL"/>
              </w:rPr>
              <w:t>Acts 27:1-26</w:t>
            </w: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525B47" w:rsidRPr="00043489" w:rsidRDefault="00525B47" w:rsidP="00A92A50">
            <w:pPr>
              <w:keepNext/>
              <w:widowControl w:val="0"/>
              <w:spacing w:after="0" w:line="240" w:lineRule="auto"/>
              <w:rPr>
                <w:rFonts w:ascii="Times New Roman" w:eastAsia="Times New Roman" w:hAnsi="Times New Roman" w:cs="Times New Roman"/>
                <w:sz w:val="24"/>
                <w:szCs w:val="24"/>
                <w:lang w:val="en-AU"/>
              </w:rPr>
            </w:pPr>
            <w:r w:rsidRPr="00043489">
              <w:rPr>
                <w:rFonts w:ascii="Times New Roman" w:eastAsia="Times New Roman" w:hAnsi="Times New Roman" w:cs="Times New Roman"/>
                <w:sz w:val="24"/>
                <w:szCs w:val="24"/>
                <w:lang w:val="en-AU"/>
              </w:rPr>
              <w:t xml:space="preserve"> </w:t>
            </w:r>
          </w:p>
        </w:tc>
      </w:tr>
    </w:tbl>
    <w:p w:rsidR="00525B47" w:rsidRPr="00043489" w:rsidRDefault="00525B47" w:rsidP="00525B47">
      <w:pPr>
        <w:keepNext/>
        <w:widowControl w:val="0"/>
        <w:spacing w:after="0" w:line="240" w:lineRule="auto"/>
        <w:jc w:val="both"/>
        <w:rPr>
          <w:rFonts w:asciiTheme="majorBidi" w:hAnsiTheme="majorBidi" w:cstheme="majorBidi"/>
        </w:rPr>
      </w:pPr>
    </w:p>
    <w:p w:rsidR="00525B47" w:rsidRPr="00043489" w:rsidRDefault="00525B47" w:rsidP="00525B47">
      <w:pPr>
        <w:keepNext/>
        <w:widowControl w:val="0"/>
        <w:spacing w:after="0" w:line="240" w:lineRule="auto"/>
        <w:jc w:val="center"/>
        <w:rPr>
          <w:rFonts w:asciiTheme="majorBidi" w:hAnsiTheme="majorBidi" w:cstheme="majorBidi"/>
          <w:lang w:val="en-AU"/>
        </w:rPr>
      </w:pPr>
      <w:r w:rsidRPr="00043489">
        <w:rPr>
          <w:rFonts w:asciiTheme="majorBidi" w:hAnsiTheme="majorBidi" w:cstheme="majorBidi"/>
          <w:b/>
          <w:bCs/>
          <w:lang w:val="en-AU"/>
        </w:rPr>
        <w:t xml:space="preserve">* </w:t>
      </w:r>
      <w:r w:rsidRPr="00043489">
        <w:rPr>
          <w:rFonts w:asciiTheme="majorBidi" w:hAnsiTheme="majorBidi" w:cstheme="majorBidi"/>
          <w:b/>
          <w:bCs/>
          <w:u w:val="single"/>
          <w:lang w:val="en-AU"/>
        </w:rPr>
        <w:t>To be read by the Highest Torah Scholar available to the congregation</w:t>
      </w:r>
    </w:p>
    <w:p w:rsidR="00525B47" w:rsidRPr="00043489" w:rsidRDefault="00525B47" w:rsidP="00525B47">
      <w:pPr>
        <w:keepNext/>
        <w:widowControl w:val="0"/>
        <w:spacing w:after="0" w:line="240" w:lineRule="auto"/>
        <w:jc w:val="both"/>
        <w:rPr>
          <w:rFonts w:asciiTheme="majorBidi" w:hAnsiTheme="majorBidi" w:cstheme="majorBidi"/>
          <w:lang w:val="en-AU"/>
        </w:rPr>
      </w:pPr>
    </w:p>
    <w:p w:rsidR="00525B47" w:rsidRPr="00043489" w:rsidRDefault="00525B47" w:rsidP="00525B47">
      <w:pPr>
        <w:keepNext/>
        <w:widowControl w:val="0"/>
        <w:spacing w:after="0" w:line="240" w:lineRule="auto"/>
        <w:jc w:val="center"/>
        <w:rPr>
          <w:rFonts w:ascii="Times New Roman" w:eastAsia="Calibri" w:hAnsi="Times New Roman" w:cs="Times New Roman"/>
        </w:rPr>
      </w:pPr>
      <w:r w:rsidRPr="00043489">
        <w:rPr>
          <w:rFonts w:ascii="Times New Roman" w:eastAsia="Calibri" w:hAnsi="Times New Roman" w:cs="Times New Roman"/>
          <w:noProof/>
        </w:rPr>
        <w:drawing>
          <wp:inline distT="0" distB="0" distL="0" distR="0" wp14:anchorId="72000815" wp14:editId="0643109B">
            <wp:extent cx="1447800" cy="589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525B47" w:rsidRPr="00043489" w:rsidRDefault="00525B47" w:rsidP="00525B47">
      <w:pPr>
        <w:keepNext/>
        <w:widowControl w:val="0"/>
        <w:spacing w:after="0" w:line="240" w:lineRule="auto"/>
        <w:jc w:val="center"/>
        <w:rPr>
          <w:rFonts w:ascii="Times New Roman" w:eastAsia="Calibri" w:hAnsi="Times New Roman" w:cs="Times New Roman"/>
        </w:rPr>
      </w:pPr>
    </w:p>
    <w:p w:rsidR="00525B47" w:rsidRPr="00043489" w:rsidRDefault="00525B47" w:rsidP="00525B47">
      <w:pPr>
        <w:keepNext/>
        <w:widowControl w:val="0"/>
        <w:spacing w:after="0" w:line="240" w:lineRule="auto"/>
        <w:jc w:val="center"/>
        <w:rPr>
          <w:rFonts w:ascii="Times New Roman" w:eastAsia="Calibri" w:hAnsi="Times New Roman" w:cs="Times New Roman"/>
        </w:rPr>
      </w:pPr>
      <w:r w:rsidRPr="00043489">
        <w:rPr>
          <w:rFonts w:ascii="Times New Roman" w:eastAsia="Calibri" w:hAnsi="Times New Roman" w:cs="Times New Roman"/>
        </w:rPr>
        <w:t>Hakham Dr. Yosef ben Haggai</w:t>
      </w:r>
    </w:p>
    <w:p w:rsidR="00525B47" w:rsidRPr="00043489" w:rsidRDefault="00525B47" w:rsidP="00525B47">
      <w:pPr>
        <w:keepNext/>
        <w:widowControl w:val="0"/>
        <w:spacing w:after="0" w:line="240" w:lineRule="auto"/>
        <w:jc w:val="center"/>
        <w:rPr>
          <w:rFonts w:ascii="Times New Roman" w:eastAsia="Calibri" w:hAnsi="Times New Roman" w:cs="Times New Roman"/>
        </w:rPr>
      </w:pPr>
      <w:r w:rsidRPr="00043489">
        <w:rPr>
          <w:rFonts w:ascii="Times New Roman" w:eastAsia="Calibri" w:hAnsi="Times New Roman" w:cs="Times New Roman"/>
        </w:rPr>
        <w:t>Rabbi Dr. Hillel ben David</w:t>
      </w:r>
    </w:p>
    <w:p w:rsidR="00525B47" w:rsidRPr="00043489" w:rsidRDefault="00525B47" w:rsidP="00525B47">
      <w:pPr>
        <w:keepNext/>
        <w:widowControl w:val="0"/>
        <w:spacing w:after="0" w:line="240" w:lineRule="auto"/>
        <w:jc w:val="center"/>
        <w:rPr>
          <w:rFonts w:asciiTheme="majorBidi" w:hAnsiTheme="majorBidi" w:cstheme="majorBidi"/>
        </w:rPr>
      </w:pPr>
      <w:r w:rsidRPr="00043489">
        <w:rPr>
          <w:rFonts w:ascii="Times New Roman" w:eastAsia="Calibri" w:hAnsi="Times New Roman" w:cs="Times New Roman"/>
        </w:rPr>
        <w:t>Rabbi Dr. Eliyahu ben Abraham</w:t>
      </w:r>
    </w:p>
    <w:p w:rsidR="00525B47" w:rsidRPr="00043489" w:rsidRDefault="00525B47" w:rsidP="00525B47">
      <w:pPr>
        <w:spacing w:after="0" w:line="240" w:lineRule="auto"/>
        <w:jc w:val="both"/>
        <w:rPr>
          <w:rFonts w:asciiTheme="majorBidi" w:hAnsiTheme="majorBidi" w:cstheme="majorBidi"/>
        </w:rPr>
      </w:pPr>
    </w:p>
    <w:p w:rsidR="0057530A" w:rsidRDefault="0057530A">
      <w:bookmarkStart w:id="5" w:name="_GoBack"/>
      <w:bookmarkEnd w:id="5"/>
    </w:p>
    <w:sectPr w:rsidR="0057530A" w:rsidSect="00043489">
      <w:headerReference w:type="default" r:id="rId25"/>
      <w:footerReference w:type="default" r:id="rId2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D64" w:rsidRDefault="00474D64" w:rsidP="00525B47">
      <w:pPr>
        <w:spacing w:after="0" w:line="240" w:lineRule="auto"/>
      </w:pPr>
      <w:r>
        <w:separator/>
      </w:r>
    </w:p>
  </w:endnote>
  <w:endnote w:type="continuationSeparator" w:id="0">
    <w:p w:rsidR="00474D64" w:rsidRDefault="00474D64" w:rsidP="0052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Cyrillic">
    <w:altName w:val="Arial"/>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43786"/>
      <w:docPartObj>
        <w:docPartGallery w:val="Page Numbers (Bottom of Page)"/>
        <w:docPartUnique/>
      </w:docPartObj>
    </w:sdtPr>
    <w:sdtEndPr/>
    <w:sdtContent>
      <w:sdt>
        <w:sdtPr>
          <w:id w:val="-1669238322"/>
          <w:docPartObj>
            <w:docPartGallery w:val="Page Numbers (Top of Page)"/>
            <w:docPartUnique/>
          </w:docPartObj>
        </w:sdtPr>
        <w:sdtEndPr/>
        <w:sdtContent>
          <w:p w:rsidR="00043489" w:rsidRDefault="00474D64">
            <w:pPr>
              <w:pStyle w:val="Footer"/>
              <w:jc w:val="center"/>
            </w:pPr>
          </w:p>
          <w:p w:rsidR="00043489" w:rsidRDefault="00474D64" w:rsidP="000434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26AC1">
              <w:rPr>
                <w:b/>
                <w:bCs/>
                <w:noProof/>
              </w:rPr>
              <w:t>42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6AC1">
              <w:rPr>
                <w:b/>
                <w:bCs/>
                <w:noProof/>
              </w:rPr>
              <w:t>42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D64" w:rsidRDefault="00474D64" w:rsidP="00525B47">
      <w:pPr>
        <w:spacing w:after="0" w:line="240" w:lineRule="auto"/>
      </w:pPr>
      <w:r>
        <w:separator/>
      </w:r>
    </w:p>
  </w:footnote>
  <w:footnote w:type="continuationSeparator" w:id="0">
    <w:p w:rsidR="00474D64" w:rsidRDefault="00474D64" w:rsidP="00525B47">
      <w:pPr>
        <w:spacing w:after="0" w:line="240" w:lineRule="auto"/>
      </w:pPr>
      <w:r>
        <w:continuationSeparator/>
      </w:r>
    </w:p>
  </w:footnote>
  <w:footnote w:id="1">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The name “Korah,” means “baldness, ice, hail, or frost.</w:t>
      </w:r>
    </w:p>
  </w:footnote>
  <w:footnote w:id="2">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David Kimhi (1160–1235), also known by the Hebrew acronym as the RaDaK (</w:t>
      </w:r>
      <w:r w:rsidRPr="00752BAA">
        <w:rPr>
          <w:rFonts w:cs="Times New Roman"/>
          <w:sz w:val="18"/>
          <w:szCs w:val="18"/>
          <w:rtl/>
          <w:lang w:bidi="he-IL"/>
        </w:rPr>
        <w:t>רד</w:t>
      </w:r>
      <w:r w:rsidRPr="00752BAA">
        <w:rPr>
          <w:sz w:val="18"/>
          <w:szCs w:val="18"/>
        </w:rPr>
        <w:t>”</w:t>
      </w:r>
      <w:r w:rsidRPr="00752BAA">
        <w:rPr>
          <w:rFonts w:cs="Times New Roman"/>
          <w:sz w:val="18"/>
          <w:szCs w:val="18"/>
          <w:rtl/>
          <w:lang w:bidi="he-IL"/>
        </w:rPr>
        <w:t>ק</w:t>
      </w:r>
      <w:r w:rsidRPr="00752BAA">
        <w:rPr>
          <w:sz w:val="18"/>
          <w:szCs w:val="18"/>
        </w:rPr>
        <w:t>), was a medieval rabbi, biblical commentator, philosopher, and grammarian.</w:t>
      </w:r>
    </w:p>
  </w:footnote>
  <w:footnote w:id="3">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Shmuel alef (I Samuel) 27:1ff</w:t>
      </w:r>
    </w:p>
  </w:footnote>
  <w:footnote w:id="4">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These opening remarks are excerpted, and edited, from: </w:t>
      </w:r>
      <w:r w:rsidRPr="00752BAA">
        <w:rPr>
          <w:i/>
          <w:sz w:val="18"/>
          <w:szCs w:val="18"/>
          <w:lang w:val="en-AU"/>
        </w:rPr>
        <w:t>The ArtScroll Tanach Series, Tehillim</w:t>
      </w:r>
      <w:r w:rsidRPr="00752BAA">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AKA The Garden of Eden.</w:t>
      </w:r>
    </w:p>
  </w:footnote>
  <w:footnote w:id="6">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The Shechinah is a Rabbinic term used to descried HaShem DWELLING with man.</w:t>
      </w:r>
    </w:p>
  </w:footnote>
  <w:footnote w:id="7">
    <w:p w:rsidR="00525B47" w:rsidRPr="00752BAA" w:rsidRDefault="00525B47" w:rsidP="00525B47">
      <w:pPr>
        <w:pStyle w:val="FootnoteText"/>
        <w:rPr>
          <w:rFonts w:asciiTheme="majorBidi" w:hAnsiTheme="majorBidi" w:cstheme="majorBidi"/>
          <w:sz w:val="18"/>
          <w:szCs w:val="18"/>
        </w:rPr>
      </w:pPr>
      <w:r w:rsidRPr="00752BAA">
        <w:rPr>
          <w:rStyle w:val="FootnoteReference"/>
          <w:rFonts w:asciiTheme="majorBidi" w:hAnsiTheme="majorBidi" w:cstheme="majorBidi"/>
          <w:sz w:val="18"/>
          <w:szCs w:val="18"/>
        </w:rPr>
        <w:footnoteRef/>
      </w:r>
      <w:r w:rsidRPr="00752BAA">
        <w:rPr>
          <w:rFonts w:asciiTheme="majorBidi" w:hAnsiTheme="majorBidi" w:cstheme="majorBidi"/>
          <w:sz w:val="18"/>
          <w:szCs w:val="18"/>
        </w:rPr>
        <w:t xml:space="preserve"> AKA Eve.</w:t>
      </w:r>
    </w:p>
  </w:footnote>
  <w:footnote w:id="8">
    <w:p w:rsidR="00525B47" w:rsidRPr="00752BAA" w:rsidRDefault="00525B47" w:rsidP="00525B47">
      <w:pPr>
        <w:pStyle w:val="FootnoteText"/>
        <w:rPr>
          <w:rFonts w:asciiTheme="majorBidi" w:hAnsiTheme="majorBidi" w:cstheme="majorBidi"/>
          <w:sz w:val="18"/>
          <w:szCs w:val="18"/>
        </w:rPr>
      </w:pPr>
      <w:r w:rsidRPr="00752BAA">
        <w:rPr>
          <w:rStyle w:val="FootnoteReference"/>
          <w:rFonts w:asciiTheme="majorBidi" w:hAnsiTheme="majorBidi" w:cstheme="majorBidi"/>
          <w:sz w:val="18"/>
          <w:szCs w:val="18"/>
        </w:rPr>
        <w:footnoteRef/>
      </w:r>
      <w:r w:rsidRPr="00752BAA">
        <w:rPr>
          <w:rFonts w:asciiTheme="majorBidi" w:hAnsiTheme="majorBidi" w:cstheme="majorBidi"/>
          <w:sz w:val="18"/>
          <w:szCs w:val="18"/>
        </w:rPr>
        <w:t xml:space="preserve"> The Tabernacle (Hebrew: </w:t>
      </w:r>
      <w:r w:rsidRPr="00752BAA">
        <w:rPr>
          <w:rFonts w:asciiTheme="majorBidi" w:hAnsiTheme="majorBidi" w:cstheme="majorBidi"/>
          <w:sz w:val="18"/>
          <w:szCs w:val="18"/>
          <w:rtl/>
          <w:lang w:bidi="he-IL"/>
        </w:rPr>
        <w:t>משכן</w:t>
      </w:r>
      <w:r w:rsidRPr="00752BAA">
        <w:rPr>
          <w:rFonts w:asciiTheme="majorBidi" w:hAnsiTheme="majorBidi" w:cstheme="majorBidi"/>
          <w:sz w:val="18"/>
          <w:szCs w:val="18"/>
          <w:cs/>
        </w:rPr>
        <w:t>‎</w:t>
      </w:r>
      <w:r w:rsidRPr="00752BAA">
        <w:rPr>
          <w:rFonts w:asciiTheme="majorBidi" w:hAnsiTheme="majorBidi" w:cstheme="majorBidi"/>
          <w:sz w:val="18"/>
          <w:szCs w:val="18"/>
          <w:rtl/>
          <w:cs/>
        </w:rPr>
        <w:t xml:space="preserve">, </w:t>
      </w:r>
      <w:r w:rsidRPr="00752BAA">
        <w:rPr>
          <w:rFonts w:asciiTheme="majorBidi" w:hAnsiTheme="majorBidi" w:cstheme="majorBidi"/>
          <w:sz w:val="18"/>
          <w:szCs w:val="18"/>
          <w:cs/>
        </w:rPr>
        <w:t>mishkan</w:t>
      </w:r>
      <w:r w:rsidRPr="00752BAA">
        <w:rPr>
          <w:rFonts w:asciiTheme="majorBidi" w:hAnsiTheme="majorBidi" w:cstheme="majorBidi"/>
          <w:sz w:val="18"/>
          <w:szCs w:val="18"/>
          <w:rtl/>
          <w:cs/>
        </w:rPr>
        <w:t xml:space="preserve">, </w:t>
      </w:r>
      <w:r w:rsidRPr="00752BAA">
        <w:rPr>
          <w:rFonts w:asciiTheme="majorBidi" w:hAnsiTheme="majorBidi" w:cstheme="majorBidi"/>
          <w:sz w:val="18"/>
          <w:szCs w:val="18"/>
        </w:rPr>
        <w:t>“residence” or “dwelling place”), according to the Hebrew Bible, was the portable dwelling place for the divine presence from the time of the Exodus from Egypt through the conquering of the land of Canaan.</w:t>
      </w:r>
    </w:p>
  </w:footnote>
  <w:footnote w:id="9">
    <w:p w:rsidR="00525B47" w:rsidRPr="00752BAA" w:rsidRDefault="00525B47" w:rsidP="00525B47">
      <w:pPr>
        <w:pStyle w:val="FootnoteText"/>
        <w:rPr>
          <w:rFonts w:asciiTheme="majorBidi" w:hAnsiTheme="majorBidi" w:cstheme="majorBidi"/>
          <w:sz w:val="18"/>
          <w:szCs w:val="18"/>
        </w:rPr>
      </w:pPr>
      <w:r w:rsidRPr="00752BAA">
        <w:rPr>
          <w:rStyle w:val="FootnoteReference"/>
          <w:rFonts w:asciiTheme="majorBidi" w:hAnsiTheme="majorBidi" w:cstheme="majorBidi"/>
          <w:sz w:val="18"/>
          <w:szCs w:val="18"/>
        </w:rPr>
        <w:footnoteRef/>
      </w:r>
      <w:r w:rsidRPr="00752BAA">
        <w:rPr>
          <w:rFonts w:asciiTheme="majorBidi" w:hAnsiTheme="majorBidi" w:cstheme="majorBidi"/>
          <w:sz w:val="18"/>
          <w:szCs w:val="18"/>
        </w:rPr>
        <w:t xml:space="preserve"> Soncino Zohar, Bereshit, Section 1, Page 26a</w:t>
      </w:r>
    </w:p>
  </w:footnote>
  <w:footnote w:id="10">
    <w:p w:rsidR="00525B47" w:rsidRPr="00752BAA" w:rsidRDefault="00525B47" w:rsidP="00525B47">
      <w:pPr>
        <w:pStyle w:val="FootnoteText"/>
        <w:rPr>
          <w:rFonts w:asciiTheme="majorBidi" w:hAnsiTheme="majorBidi" w:cstheme="majorBidi"/>
          <w:sz w:val="18"/>
          <w:szCs w:val="18"/>
        </w:rPr>
      </w:pPr>
      <w:r w:rsidRPr="00752BAA">
        <w:rPr>
          <w:rStyle w:val="FootnoteReference"/>
          <w:rFonts w:asciiTheme="majorBidi" w:hAnsiTheme="majorBidi" w:cstheme="majorBidi"/>
          <w:sz w:val="18"/>
          <w:szCs w:val="18"/>
        </w:rPr>
        <w:footnoteRef/>
      </w:r>
      <w:r w:rsidRPr="00752BAA">
        <w:rPr>
          <w:rFonts w:asciiTheme="majorBidi" w:hAnsiTheme="majorBidi" w:cstheme="majorBidi"/>
          <w:sz w:val="18"/>
          <w:szCs w:val="18"/>
        </w:rPr>
        <w:t xml:space="preserve"> Baba Kama 17a</w:t>
      </w:r>
    </w:p>
  </w:footnote>
  <w:footnote w:id="11">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The Mishkan was not designed to be a home for G-d, but a place where man could return home, to himself.</w:t>
      </w:r>
    </w:p>
  </w:footnote>
  <w:footnote w:id="12">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See Pirke D’Rebbi Eliezer 12, Bereshit Rabba 16, and especially Sifrei Ekev 41.</w:t>
      </w:r>
    </w:p>
  </w:footnote>
  <w:footnote w:id="13">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w:t>
      </w:r>
      <w:r w:rsidRPr="00752BAA">
        <w:rPr>
          <w:iCs/>
          <w:sz w:val="18"/>
          <w:szCs w:val="18"/>
        </w:rPr>
        <w:t>Bamidbar</w:t>
      </w:r>
      <w:r w:rsidRPr="00752BAA">
        <w:rPr>
          <w:sz w:val="18"/>
          <w:szCs w:val="18"/>
        </w:rPr>
        <w:t> (Numbers) 3:8; see also 8:26; 18:4</w:t>
      </w:r>
    </w:p>
  </w:footnote>
  <w:footnote w:id="14">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Chazal informs us that the keruvim were figures with the faces of small children. The Gemara (Masekhet Yoma 54a-b) informs us that the keruvim were fashioned in an embracing position, resembling two lovers. Surprisingly, the Zohar (Vayikra 59a) indicates that the two keruvim were male and female. What emerges, then, is an image that we would hardly expect to find at all in the Mishkan, certainly not at the very holiest point in the Mishkan – the very point from where HaShem spoke, as it were. Indeed, the Gemara (Yoma 54b) tells of the astonishment of the Babylonian marauders when they entered the innermost chamber of the Temple at the time of its destruction. Understandably, they would never have imagined that hidden in Judaism's holiest chamber is a graven image of a young male and female embracing one another!</w:t>
      </w:r>
    </w:p>
  </w:footnote>
  <w:footnote w:id="15">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Before the sin of Adam and Chava, the Keruvim were unnecessary; they appear only as a result of the sin. This leads us to conclude that the Keruvim represent none other than Adam and Chava themselves, young, innocent, and naked in Eden. Only as a result of their sin did they become aware of and embarrassed by their nakedness. In the place of this jaded couple, pathetically attempting to hide from G-d, now stood an innocent-looking couple, representing Adam and Chava before the sin, guarding the passage to the Tree of Life, the Torah.</w:t>
      </w:r>
    </w:p>
  </w:footnote>
  <w:footnote w:id="16">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The two Keruvim were made of one piece of gold, just as Adam and Chava were initially joined together as one. The Keruvim symbolize the ultimate return to one’s self.</w:t>
      </w:r>
    </w:p>
  </w:footnote>
  <w:footnote w:id="17">
    <w:p w:rsidR="00525B47" w:rsidRPr="00752BAA" w:rsidRDefault="00525B47" w:rsidP="00525B47">
      <w:pPr>
        <w:pStyle w:val="FootnoteText"/>
        <w:rPr>
          <w:sz w:val="18"/>
          <w:szCs w:val="18"/>
        </w:rPr>
      </w:pPr>
      <w:r w:rsidRPr="00752BAA">
        <w:rPr>
          <w:rStyle w:val="FootnoteReference"/>
          <w:sz w:val="18"/>
          <w:szCs w:val="18"/>
        </w:rPr>
        <w:footnoteRef/>
      </w:r>
      <w:r w:rsidRPr="00752BAA">
        <w:rPr>
          <w:sz w:val="18"/>
          <w:szCs w:val="18"/>
        </w:rPr>
        <w:t xml:space="preserve"> Bereshit (Genesis) 3:24</w:t>
      </w:r>
    </w:p>
  </w:footnote>
  <w:footnote w:id="18">
    <w:p w:rsidR="00525B47" w:rsidRPr="00752BAA" w:rsidRDefault="00525B47" w:rsidP="00525B47">
      <w:pPr>
        <w:pStyle w:val="FootnoteText"/>
        <w:rPr>
          <w:rFonts w:asciiTheme="majorBidi" w:hAnsiTheme="majorBidi" w:cstheme="majorBidi"/>
          <w:sz w:val="18"/>
          <w:szCs w:val="18"/>
        </w:rPr>
      </w:pPr>
      <w:r w:rsidRPr="00752BAA">
        <w:rPr>
          <w:rStyle w:val="FootnoteReference"/>
          <w:rFonts w:asciiTheme="majorBidi" w:hAnsiTheme="majorBidi" w:cstheme="majorBidi"/>
          <w:sz w:val="18"/>
          <w:szCs w:val="18"/>
        </w:rPr>
        <w:footnoteRef/>
      </w:r>
      <w:r w:rsidRPr="00752BAA">
        <w:rPr>
          <w:rFonts w:asciiTheme="majorBidi" w:hAnsiTheme="majorBidi" w:cstheme="majorBidi"/>
          <w:sz w:val="18"/>
          <w:szCs w:val="18"/>
        </w:rPr>
        <w:t xml:space="preserve"> Shemot (Exodus) 25:22</w:t>
      </w:r>
    </w:p>
  </w:footnote>
  <w:footnote w:id="19">
    <w:p w:rsidR="00525B47" w:rsidRPr="00752BAA" w:rsidRDefault="00525B47" w:rsidP="00525B47">
      <w:pPr>
        <w:pStyle w:val="FootnoteText"/>
        <w:rPr>
          <w:rFonts w:asciiTheme="majorBidi" w:hAnsiTheme="majorBidi" w:cstheme="majorBidi"/>
          <w:sz w:val="18"/>
          <w:szCs w:val="18"/>
        </w:rPr>
      </w:pPr>
      <w:r w:rsidRPr="00752BAA">
        <w:rPr>
          <w:rStyle w:val="FootnoteReference"/>
          <w:rFonts w:asciiTheme="majorBidi" w:hAnsiTheme="majorBidi" w:cstheme="majorBidi"/>
          <w:sz w:val="18"/>
          <w:szCs w:val="18"/>
        </w:rPr>
        <w:footnoteRef/>
      </w:r>
      <w:r w:rsidRPr="00752BAA">
        <w:rPr>
          <w:rFonts w:asciiTheme="majorBidi" w:hAnsiTheme="majorBidi" w:cstheme="majorBidi"/>
          <w:sz w:val="18"/>
          <w:szCs w:val="18"/>
        </w:rPr>
        <w:t xml:space="preserve"> “Etz chayim hi la-machazikim bah” - see Mishlei (Proverbs) 3:1-18</w:t>
      </w:r>
    </w:p>
  </w:footnote>
  <w:footnote w:id="20">
    <w:p w:rsidR="00525B47" w:rsidRPr="00752BAA" w:rsidRDefault="00525B47" w:rsidP="00525B47">
      <w:pPr>
        <w:pStyle w:val="FootnoteText"/>
        <w:rPr>
          <w:rFonts w:asciiTheme="majorBidi" w:hAnsiTheme="majorBidi" w:cstheme="majorBidi"/>
          <w:sz w:val="18"/>
          <w:szCs w:val="18"/>
        </w:rPr>
      </w:pPr>
      <w:r w:rsidRPr="00752BAA">
        <w:rPr>
          <w:rStyle w:val="FootnoteReference"/>
          <w:rFonts w:asciiTheme="majorBidi" w:hAnsiTheme="majorBidi" w:cstheme="majorBidi"/>
          <w:sz w:val="18"/>
          <w:szCs w:val="18"/>
        </w:rPr>
        <w:footnoteRef/>
      </w:r>
      <w:r w:rsidRPr="00752BAA">
        <w:rPr>
          <w:rFonts w:asciiTheme="majorBidi" w:hAnsiTheme="majorBidi" w:cstheme="majorBidi"/>
          <w:sz w:val="18"/>
          <w:szCs w:val="18"/>
        </w:rPr>
        <w:t xml:space="preserve"> The curtain. </w:t>
      </w:r>
    </w:p>
  </w:footnote>
  <w:footnote w:id="21">
    <w:p w:rsidR="00525B47" w:rsidRPr="00752BAA" w:rsidRDefault="00525B47" w:rsidP="00525B47">
      <w:pPr>
        <w:pStyle w:val="FootnoteText"/>
        <w:rPr>
          <w:rFonts w:asciiTheme="majorBidi" w:hAnsiTheme="majorBidi" w:cstheme="majorBidi"/>
          <w:sz w:val="18"/>
          <w:szCs w:val="18"/>
        </w:rPr>
      </w:pPr>
      <w:r w:rsidRPr="00752BAA">
        <w:rPr>
          <w:rStyle w:val="FootnoteReference"/>
          <w:rFonts w:asciiTheme="majorBidi" w:hAnsiTheme="majorBidi" w:cstheme="majorBidi"/>
          <w:sz w:val="18"/>
          <w:szCs w:val="18"/>
        </w:rPr>
        <w:footnoteRef/>
      </w:r>
      <w:r w:rsidRPr="00752BAA">
        <w:rPr>
          <w:rFonts w:asciiTheme="majorBidi" w:hAnsiTheme="majorBidi" w:cstheme="majorBidi"/>
          <w:sz w:val="18"/>
          <w:szCs w:val="18"/>
        </w:rPr>
        <w:t xml:space="preserve"> Shemot (Exodus) 26:1-2</w:t>
      </w:r>
    </w:p>
  </w:footnote>
  <w:footnote w:id="22">
    <w:p w:rsidR="00525B47" w:rsidRPr="00752BAA" w:rsidRDefault="00525B47" w:rsidP="00525B47">
      <w:pPr>
        <w:pStyle w:val="FootnoteText"/>
        <w:rPr>
          <w:rFonts w:asciiTheme="majorBidi" w:hAnsiTheme="majorBidi" w:cstheme="majorBidi"/>
          <w:sz w:val="18"/>
          <w:szCs w:val="18"/>
        </w:rPr>
      </w:pPr>
      <w:r w:rsidRPr="00752BAA">
        <w:rPr>
          <w:rStyle w:val="FootnoteReference"/>
          <w:rFonts w:asciiTheme="majorBidi" w:hAnsiTheme="majorBidi" w:cstheme="majorBidi"/>
          <w:sz w:val="18"/>
          <w:szCs w:val="18"/>
        </w:rPr>
        <w:footnoteRef/>
      </w:r>
      <w:r w:rsidRPr="00752BAA">
        <w:rPr>
          <w:rFonts w:asciiTheme="majorBidi" w:hAnsiTheme="majorBidi" w:cstheme="majorBidi"/>
          <w:sz w:val="18"/>
          <w:szCs w:val="18"/>
        </w:rPr>
        <w:t xml:space="preserve"> Bereshit (Genesis) 3:7</w:t>
      </w:r>
    </w:p>
  </w:footnote>
  <w:footnote w:id="23">
    <w:p w:rsidR="00525B47" w:rsidRPr="00752BAA" w:rsidRDefault="00525B47" w:rsidP="00525B47">
      <w:pPr>
        <w:pStyle w:val="FootnoteText"/>
        <w:rPr>
          <w:rFonts w:asciiTheme="majorBidi" w:hAnsiTheme="majorBidi" w:cstheme="majorBidi"/>
          <w:sz w:val="18"/>
          <w:szCs w:val="18"/>
        </w:rPr>
      </w:pPr>
      <w:r w:rsidRPr="00752BAA">
        <w:rPr>
          <w:rStyle w:val="FootnoteReference"/>
          <w:rFonts w:asciiTheme="majorBidi" w:hAnsiTheme="majorBidi" w:cstheme="majorBidi"/>
          <w:sz w:val="18"/>
          <w:szCs w:val="18"/>
        </w:rPr>
        <w:footnoteRef/>
      </w:r>
      <w:r w:rsidRPr="00752BAA">
        <w:rPr>
          <w:rFonts w:asciiTheme="majorBidi" w:hAnsiTheme="majorBidi" w:cstheme="majorBidi"/>
          <w:sz w:val="18"/>
          <w:szCs w:val="18"/>
        </w:rPr>
        <w:t xml:space="preserve"> see Rashi, Bereshit 1:27</w:t>
      </w:r>
    </w:p>
  </w:footnote>
  <w:footnote w:id="24">
    <w:p w:rsidR="00525B47" w:rsidRDefault="00525B47" w:rsidP="00525B47">
      <w:pPr>
        <w:pStyle w:val="FootnoteText"/>
      </w:pPr>
      <w:r>
        <w:rPr>
          <w:rStyle w:val="FootnoteReference"/>
        </w:rPr>
        <w:footnoteRef/>
      </w:r>
      <w:r>
        <w:t xml:space="preserve"> Shemot (</w:t>
      </w:r>
      <w:r w:rsidRPr="002F00C1">
        <w:rPr>
          <w:bCs/>
        </w:rPr>
        <w:t>Exodus</w:t>
      </w:r>
      <w:r>
        <w:rPr>
          <w:bCs/>
        </w:rPr>
        <w:t>)</w:t>
      </w:r>
      <w:r w:rsidRPr="002F00C1">
        <w:rPr>
          <w:bCs/>
        </w:rPr>
        <w:t xml:space="preserve"> 19:23</w:t>
      </w:r>
    </w:p>
  </w:footnote>
  <w:footnote w:id="25">
    <w:p w:rsidR="00525B47" w:rsidRDefault="00525B47" w:rsidP="00525B47">
      <w:pPr>
        <w:pStyle w:val="FootnoteText"/>
      </w:pPr>
      <w:r>
        <w:rPr>
          <w:rStyle w:val="FootnoteReference"/>
        </w:rPr>
        <w:footnoteRef/>
      </w:r>
      <w:r>
        <w:t xml:space="preserve"> </w:t>
      </w:r>
      <w:r w:rsidRPr="00E61516">
        <w:t>Sefer ha-Hezyonot 4:41</w:t>
      </w:r>
    </w:p>
  </w:footnote>
  <w:footnote w:id="26">
    <w:p w:rsidR="00525B47" w:rsidRDefault="00525B47" w:rsidP="00525B47">
      <w:pPr>
        <w:pStyle w:val="FootnoteText"/>
      </w:pPr>
      <w:r>
        <w:rPr>
          <w:rStyle w:val="FootnoteReference"/>
        </w:rPr>
        <w:footnoteRef/>
      </w:r>
      <w:r>
        <w:t xml:space="preserve"> </w:t>
      </w:r>
      <w:r w:rsidRPr="00CC254C">
        <w:t>Sanhedrin 94a</w:t>
      </w:r>
      <w:r>
        <w:t xml:space="preserve">, </w:t>
      </w:r>
      <w:r w:rsidRPr="00CC254C">
        <w:t>Midrash Rabbah - Numbers I:6</w:t>
      </w:r>
    </w:p>
  </w:footnote>
  <w:footnote w:id="27">
    <w:p w:rsidR="00525B47" w:rsidRDefault="00525B47" w:rsidP="00525B47">
      <w:pPr>
        <w:pStyle w:val="FootnoteText"/>
      </w:pPr>
      <w:r>
        <w:rPr>
          <w:rStyle w:val="FootnoteReference"/>
        </w:rPr>
        <w:footnoteRef/>
      </w:r>
      <w:r>
        <w:t xml:space="preserve"> </w:t>
      </w:r>
      <w:r w:rsidRPr="00CC254C">
        <w:t>There are 304,805 plus letters in the Torah, but we often hear of the 600,000 letters in the Torah. Several non-standard methods of counting are offered to arrive at the number 600,000. One is given by Rabbi Shneur Zalman of Liadi, the founder of Chabad. The count includes vowel letters that are not included in the text, but are implied in the pronunciation of the word. If they were all to be written out, there would be many more letters in a Torah scroll.</w:t>
      </w:r>
    </w:p>
  </w:footnote>
  <w:footnote w:id="28">
    <w:p w:rsidR="00525B47" w:rsidRDefault="00525B47" w:rsidP="00525B47">
      <w:pPr>
        <w:pStyle w:val="FootnoteText"/>
      </w:pPr>
      <w:r>
        <w:rPr>
          <w:rStyle w:val="FootnoteReference"/>
        </w:rPr>
        <w:footnoteRef/>
      </w:r>
      <w:r>
        <w:t xml:space="preserve"> Cherubim</w:t>
      </w:r>
    </w:p>
  </w:footnote>
  <w:footnote w:id="29">
    <w:p w:rsidR="00525B47" w:rsidRDefault="00525B47" w:rsidP="00525B47">
      <w:pPr>
        <w:pStyle w:val="FootnoteText"/>
      </w:pPr>
      <w:r>
        <w:rPr>
          <w:rStyle w:val="FootnoteReference"/>
        </w:rPr>
        <w:footnoteRef/>
      </w:r>
      <w:r>
        <w:t xml:space="preserve"> </w:t>
      </w:r>
      <w:r w:rsidRPr="00FB3F49">
        <w:t>2 Shmue</w:t>
      </w:r>
      <w:r>
        <w:t>l 22:11, Ezekiel 10:9</w:t>
      </w:r>
    </w:p>
  </w:footnote>
  <w:footnote w:id="30">
    <w:p w:rsidR="00525B47" w:rsidRDefault="00525B47" w:rsidP="00525B47">
      <w:pPr>
        <w:pStyle w:val="FootnoteText"/>
      </w:pPr>
      <w:r>
        <w:rPr>
          <w:rStyle w:val="FootnoteReference"/>
        </w:rPr>
        <w:footnoteRef/>
      </w:r>
      <w:r>
        <w:t xml:space="preserve"> Synagogues</w:t>
      </w:r>
    </w:p>
  </w:footnote>
  <w:footnote w:id="31">
    <w:p w:rsidR="00525B47" w:rsidRDefault="00525B47" w:rsidP="00525B47">
      <w:pPr>
        <w:pStyle w:val="FootnoteText"/>
      </w:pPr>
      <w:r>
        <w:rPr>
          <w:rStyle w:val="FootnoteReference"/>
        </w:rPr>
        <w:footnoteRef/>
      </w:r>
      <w:r>
        <w:t xml:space="preserve"> </w:t>
      </w:r>
      <w:r w:rsidRPr="00F62C28">
        <w:t>Berachoth 30b</w:t>
      </w:r>
    </w:p>
  </w:footnote>
  <w:footnote w:id="32">
    <w:p w:rsidR="00525B47" w:rsidRDefault="00525B47" w:rsidP="00525B47">
      <w:pPr>
        <w:pStyle w:val="FootnoteText"/>
      </w:pPr>
      <w:r>
        <w:rPr>
          <w:rStyle w:val="FootnoteReference"/>
        </w:rPr>
        <w:footnoteRef/>
      </w:r>
      <w:r>
        <w:t xml:space="preserve"> </w:t>
      </w:r>
      <w:r w:rsidRPr="00012917">
        <w:t>Berachoth 64a</w:t>
      </w:r>
    </w:p>
  </w:footnote>
  <w:footnote w:id="33">
    <w:p w:rsidR="00525B47" w:rsidRPr="005715C9" w:rsidRDefault="00525B47" w:rsidP="00525B47">
      <w:pPr>
        <w:pStyle w:val="FootnoteText"/>
        <w:rPr>
          <w:rFonts w:asciiTheme="majorBidi" w:hAnsiTheme="majorBidi" w:cstheme="majorBidi"/>
        </w:rPr>
      </w:pPr>
      <w:r w:rsidRPr="005715C9">
        <w:rPr>
          <w:rStyle w:val="FootnoteReference"/>
          <w:rFonts w:asciiTheme="majorBidi" w:hAnsiTheme="majorBidi" w:cstheme="majorBidi"/>
        </w:rPr>
        <w:footnoteRef/>
      </w:r>
      <w:r w:rsidRPr="005715C9">
        <w:rPr>
          <w:rFonts w:asciiTheme="majorBidi" w:hAnsiTheme="majorBidi" w:cstheme="majorBidi"/>
        </w:rPr>
        <w:t xml:space="preserve"> TDNT 4:388 1. The Gk. </w:t>
      </w:r>
      <w:r w:rsidRPr="005715C9">
        <w:rPr>
          <w:rFonts w:asciiTheme="majorBidi" w:hAnsiTheme="majorBidi" w:cstheme="majorBidi"/>
          <w:i/>
          <w:iCs/>
        </w:rPr>
        <w:t xml:space="preserve">mamonas </w:t>
      </w:r>
      <w:r w:rsidRPr="005715C9">
        <w:rPr>
          <w:rFonts w:asciiTheme="majorBidi" w:hAnsiTheme="majorBidi" w:cstheme="majorBidi"/>
        </w:rPr>
        <w:t xml:space="preserve">seems to come from an Aramaic noun which most probably derives from the root </w:t>
      </w:r>
      <w:r w:rsidRPr="005715C9">
        <w:rPr>
          <w:rFonts w:asciiTheme="majorBidi" w:hAnsiTheme="majorBidi" w:cstheme="majorBidi"/>
          <w:i/>
          <w:iCs/>
        </w:rPr>
        <w:t xml:space="preserve">’mn </w:t>
      </w:r>
      <w:r w:rsidRPr="005715C9">
        <w:rPr>
          <w:rFonts w:asciiTheme="majorBidi" w:hAnsiTheme="majorBidi" w:cstheme="majorBidi"/>
        </w:rPr>
        <w:t>(“that in which one trusts”) 2. The word does not occur in the OT but is used in Jewish writings in the senses a. “resources,” b. “gain” (especially dishonest), and c. “compensation” or “ransom,” but also “bribe.” In general, it has an ignoble sense, is often called unrighteous, and is a target of ethical censure and admonition. 3. In the NT the word occurs only on the lips of Jesus. It denotes “earthly goods,” but always with a stress on their materialistic character.</w:t>
      </w:r>
    </w:p>
  </w:footnote>
  <w:footnote w:id="34">
    <w:p w:rsidR="00525B47" w:rsidRPr="005715C9" w:rsidRDefault="00525B47" w:rsidP="00525B47">
      <w:pPr>
        <w:pStyle w:val="FootnoteText"/>
        <w:rPr>
          <w:rFonts w:asciiTheme="majorBidi" w:hAnsiTheme="majorBidi" w:cstheme="majorBidi"/>
        </w:rPr>
      </w:pPr>
      <w:r w:rsidRPr="005715C9">
        <w:rPr>
          <w:rStyle w:val="FootnoteReference"/>
          <w:rFonts w:asciiTheme="majorBidi" w:hAnsiTheme="majorBidi" w:cstheme="majorBidi"/>
        </w:rPr>
        <w:footnoteRef/>
      </w:r>
      <w:r w:rsidRPr="005715C9">
        <w:rPr>
          <w:rFonts w:asciiTheme="majorBidi" w:hAnsiTheme="majorBidi" w:cstheme="majorBidi"/>
        </w:rPr>
        <w:t xml:space="preserve"> Thematic connection to Psa 84:11</w:t>
      </w:r>
    </w:p>
  </w:footnote>
  <w:footnote w:id="35">
    <w:p w:rsidR="00525B47" w:rsidRPr="005715C9" w:rsidRDefault="00525B47" w:rsidP="00525B47">
      <w:pPr>
        <w:pStyle w:val="FootnoteText"/>
        <w:rPr>
          <w:rFonts w:asciiTheme="majorBidi" w:hAnsiTheme="majorBidi" w:cstheme="majorBidi"/>
        </w:rPr>
      </w:pPr>
      <w:r w:rsidRPr="005715C9">
        <w:rPr>
          <w:rStyle w:val="FootnoteReference"/>
          <w:rFonts w:asciiTheme="majorBidi" w:hAnsiTheme="majorBidi" w:cstheme="majorBidi"/>
        </w:rPr>
        <w:footnoteRef/>
      </w:r>
      <w:r w:rsidRPr="005715C9">
        <w:rPr>
          <w:rFonts w:asciiTheme="majorBidi" w:hAnsiTheme="majorBidi" w:cstheme="majorBidi"/>
        </w:rPr>
        <w:t xml:space="preserve"> Verbal connection to Psa 84:2</w:t>
      </w:r>
    </w:p>
  </w:footnote>
  <w:footnote w:id="36">
    <w:p w:rsidR="00525B47" w:rsidRPr="005715C9" w:rsidRDefault="00525B47" w:rsidP="00525B47">
      <w:pPr>
        <w:pStyle w:val="FootnoteText"/>
        <w:rPr>
          <w:rFonts w:asciiTheme="majorBidi" w:hAnsiTheme="majorBidi" w:cstheme="majorBidi"/>
          <w:szCs w:val="18"/>
        </w:rPr>
      </w:pPr>
      <w:r w:rsidRPr="005715C9">
        <w:rPr>
          <w:rStyle w:val="FootnoteReference"/>
          <w:rFonts w:asciiTheme="majorBidi" w:hAnsiTheme="majorBidi" w:cstheme="majorBidi"/>
        </w:rPr>
        <w:footnoteRef/>
      </w:r>
      <w:r w:rsidRPr="005715C9">
        <w:rPr>
          <w:rFonts w:asciiTheme="majorBidi" w:hAnsiTheme="majorBidi" w:cstheme="majorBidi"/>
        </w:rPr>
        <w:t xml:space="preserve"> </w:t>
      </w:r>
      <w:r w:rsidRPr="005715C9">
        <w:rPr>
          <w:rFonts w:asciiTheme="majorBidi" w:hAnsiTheme="majorBidi" w:cstheme="majorBidi"/>
          <w:szCs w:val="18"/>
        </w:rPr>
        <w:t xml:space="preserve">Friberg, Timothy, Barbara Friberg, and Neva F. Miller. Analytical Lexicon to the Greek New Testament. Baker's Greek New Testament Library. Trafford Publishing, 2005 pg 119-120- “manifestation of light radiance, brightness, splendor,” an excellent reputation. </w:t>
      </w:r>
    </w:p>
    <w:p w:rsidR="00525B47" w:rsidRPr="005715C9" w:rsidRDefault="00525B47" w:rsidP="00525B47">
      <w:pPr>
        <w:pStyle w:val="FootnoteText"/>
        <w:rPr>
          <w:rFonts w:asciiTheme="majorBidi" w:hAnsiTheme="majorBidi" w:cstheme="majorBidi"/>
          <w:szCs w:val="18"/>
        </w:rPr>
      </w:pPr>
      <w:r w:rsidRPr="005715C9">
        <w:rPr>
          <w:rFonts w:asciiTheme="majorBidi" w:hAnsiTheme="majorBidi" w:cstheme="majorBidi"/>
          <w:szCs w:val="18"/>
        </w:rPr>
        <w:t xml:space="preserve">Furthermore, the lexical information would suggest someone created (like Adam ha-rishon) in the image of G-d. </w:t>
      </w:r>
    </w:p>
    <w:p w:rsidR="00525B47" w:rsidRPr="005715C9" w:rsidRDefault="00525B47" w:rsidP="00525B47">
      <w:pPr>
        <w:pStyle w:val="FootnoteText"/>
        <w:rPr>
          <w:rFonts w:asciiTheme="majorBidi" w:hAnsiTheme="majorBidi" w:cstheme="majorBidi"/>
          <w:szCs w:val="18"/>
        </w:rPr>
      </w:pPr>
      <w:r w:rsidRPr="005715C9">
        <w:rPr>
          <w:rFonts w:asciiTheme="majorBidi" w:hAnsiTheme="majorBidi" w:cstheme="majorBidi"/>
          <w:b/>
          <w:szCs w:val="18"/>
        </w:rPr>
        <w:t>Philo</w:t>
      </w:r>
      <w:r w:rsidRPr="005715C9">
        <w:rPr>
          <w:rFonts w:asciiTheme="majorBidi" w:hAnsiTheme="majorBidi" w:cstheme="majorBidi"/>
          <w:szCs w:val="18"/>
        </w:rPr>
        <w:t xml:space="preserve"> uses as follows…</w:t>
      </w:r>
    </w:p>
    <w:p w:rsidR="00525B47" w:rsidRPr="005715C9" w:rsidRDefault="00525B47" w:rsidP="00525B47">
      <w:pPr>
        <w:pStyle w:val="FootnoteText"/>
        <w:rPr>
          <w:rFonts w:asciiTheme="majorBidi" w:hAnsiTheme="majorBidi" w:cstheme="majorBidi"/>
          <w:szCs w:val="18"/>
        </w:rPr>
      </w:pPr>
      <w:r w:rsidRPr="005715C9">
        <w:rPr>
          <w:rFonts w:asciiTheme="majorBidi" w:hAnsiTheme="majorBidi" w:cstheme="majorBidi"/>
          <w:szCs w:val="18"/>
        </w:rPr>
        <w:t xml:space="preserve">Spe 1.45 When Moses heard this he betook himself to a second supplication, and said, "I am persuaded by thy explanations that I should not have been able to receive the visible appearance of thy form. But I beseech thee that I may, at all events, </w:t>
      </w:r>
      <w:r w:rsidRPr="005715C9">
        <w:rPr>
          <w:rFonts w:asciiTheme="majorBidi" w:hAnsiTheme="majorBidi" w:cstheme="majorBidi"/>
          <w:b/>
          <w:szCs w:val="18"/>
        </w:rPr>
        <w:t>behold the glory that is around thee. And I look upon thy glory to be the powers which attend thee as thy guards</w:t>
      </w:r>
      <w:r w:rsidRPr="005715C9">
        <w:rPr>
          <w:rFonts w:asciiTheme="majorBidi" w:hAnsiTheme="majorBidi" w:cstheme="majorBidi"/>
          <w:szCs w:val="18"/>
        </w:rPr>
        <w:t xml:space="preserve">, the comprehension of which having escaped me up to the present time, worketh in me no slight desire of a thorough understanding of it." </w:t>
      </w:r>
      <w:r w:rsidRPr="005715C9">
        <w:rPr>
          <w:rFonts w:asciiTheme="majorBidi" w:hAnsiTheme="majorBidi" w:cstheme="majorBidi"/>
          <w:szCs w:val="18"/>
          <w:vertAlign w:val="superscript"/>
        </w:rPr>
        <w:t>(Spe 1:45 PHE)</w:t>
      </w:r>
    </w:p>
    <w:p w:rsidR="00525B47" w:rsidRPr="005715C9" w:rsidRDefault="00525B47" w:rsidP="00525B47">
      <w:pPr>
        <w:pStyle w:val="FootnoteText"/>
        <w:rPr>
          <w:rFonts w:asciiTheme="majorBidi" w:hAnsiTheme="majorBidi" w:cstheme="majorBidi"/>
          <w:szCs w:val="18"/>
          <w:vertAlign w:val="superscript"/>
          <w:lang w:bidi="he-IL"/>
        </w:rPr>
      </w:pPr>
      <w:r w:rsidRPr="005715C9">
        <w:rPr>
          <w:rFonts w:asciiTheme="majorBidi" w:hAnsiTheme="majorBidi" w:cstheme="majorBidi"/>
          <w:szCs w:val="18"/>
          <w:vertAlign w:val="superscript"/>
          <w:lang w:bidi="he-IL"/>
        </w:rPr>
        <w:t xml:space="preserve">45 </w:t>
      </w:r>
      <w:r w:rsidRPr="005715C9">
        <w:rPr>
          <w:rFonts w:asciiTheme="majorBidi" w:hAnsiTheme="majorBidi" w:cstheme="majorBidi"/>
          <w:szCs w:val="18"/>
          <w:lang w:val="el-GR" w:bidi="he-IL"/>
        </w:rPr>
        <w:t xml:space="preserve"> ταῦτα ἀκούσας ἐπὶ δευτέραν ἱκεσίαν ἦλθε καί φησι· "πέπεισμαι μὲν ταῖς σαῖς ὑφηγήσεσιν, ὅτι οὐκ ἂν ἴσχυσα δέξασθαι τὸ τῆς σῆς φαντασίας ἐναργὲς εἶδος. ἱκετεύω δὲ τὴν γοῦν περὶ σὲ </w:t>
      </w:r>
      <w:r w:rsidRPr="005715C9">
        <w:rPr>
          <w:rFonts w:asciiTheme="majorBidi" w:hAnsiTheme="majorBidi" w:cstheme="majorBidi"/>
          <w:b/>
          <w:szCs w:val="18"/>
          <w:highlight w:val="yellow"/>
          <w:lang w:val="el-GR" w:bidi="he-IL"/>
        </w:rPr>
        <w:t>δόξαν</w:t>
      </w:r>
      <w:r w:rsidRPr="005715C9">
        <w:rPr>
          <w:rFonts w:asciiTheme="majorBidi" w:hAnsiTheme="majorBidi" w:cstheme="majorBidi"/>
          <w:szCs w:val="18"/>
          <w:highlight w:val="yellow"/>
          <w:lang w:val="el-GR" w:bidi="he-IL"/>
        </w:rPr>
        <w:t xml:space="preserve"> θεάσασθαι· δόξαν δὲ σὴν εἶναι νομίζω τὰς περὶ σὲ δορυφορούσας δυνάμεις</w:t>
      </w:r>
      <w:r w:rsidRPr="005715C9">
        <w:rPr>
          <w:rFonts w:asciiTheme="majorBidi" w:hAnsiTheme="majorBidi" w:cstheme="majorBidi"/>
          <w:szCs w:val="18"/>
          <w:lang w:val="el-GR" w:bidi="he-IL"/>
        </w:rPr>
        <w:t>, ὧν διαφεύγουσα ἡ κατάληψις ἄχρι τοῦ παρόντος οὐ μικρὸν ἐνεργάζεταί μοι πόθον τῆς διαγνώσεως".</w:t>
      </w:r>
      <w:r w:rsidRPr="005715C9">
        <w:rPr>
          <w:rFonts w:asciiTheme="majorBidi" w:hAnsiTheme="majorBidi" w:cstheme="majorBidi"/>
          <w:szCs w:val="18"/>
          <w:lang w:bidi="he-IL"/>
        </w:rPr>
        <w:t xml:space="preserve"> </w:t>
      </w:r>
      <w:r w:rsidRPr="005715C9">
        <w:rPr>
          <w:rFonts w:asciiTheme="majorBidi" w:hAnsiTheme="majorBidi" w:cstheme="majorBidi"/>
          <w:szCs w:val="18"/>
          <w:vertAlign w:val="superscript"/>
          <w:lang w:bidi="he-IL"/>
        </w:rPr>
        <w:t>(Spe 1:45 PHI)</w:t>
      </w:r>
    </w:p>
    <w:p w:rsidR="00525B47" w:rsidRPr="005715C9" w:rsidRDefault="00525B47" w:rsidP="00525B47">
      <w:pPr>
        <w:pStyle w:val="FootnoteText"/>
        <w:rPr>
          <w:rFonts w:asciiTheme="majorBidi" w:hAnsiTheme="majorBidi" w:cstheme="majorBidi"/>
        </w:rPr>
      </w:pPr>
      <w:r w:rsidRPr="005715C9">
        <w:rPr>
          <w:rFonts w:asciiTheme="majorBidi" w:hAnsiTheme="majorBidi" w:cstheme="majorBidi"/>
          <w:szCs w:val="18"/>
          <w:lang w:bidi="he-IL"/>
        </w:rPr>
        <w:t xml:space="preserve">It should be noted that </w:t>
      </w:r>
      <w:r w:rsidRPr="005715C9">
        <w:rPr>
          <w:rFonts w:asciiTheme="majorBidi" w:hAnsiTheme="majorBidi" w:cstheme="majorBidi"/>
          <w:b/>
          <w:szCs w:val="18"/>
          <w:lang w:val="el-GR" w:bidi="he-IL"/>
        </w:rPr>
        <w:t>δόξαν</w:t>
      </w:r>
      <w:r w:rsidRPr="005715C9">
        <w:rPr>
          <w:rFonts w:asciiTheme="majorBidi" w:hAnsiTheme="majorBidi" w:cstheme="majorBidi"/>
          <w:szCs w:val="18"/>
          <w:lang w:bidi="he-IL"/>
        </w:rPr>
        <w:t xml:space="preserve"> is rooted in the thought of an opinion or what one thinks of something.  </w:t>
      </w:r>
    </w:p>
  </w:footnote>
  <w:footnote w:id="37">
    <w:p w:rsidR="00525B47" w:rsidRPr="005715C9" w:rsidRDefault="00525B47" w:rsidP="00525B47">
      <w:pPr>
        <w:pStyle w:val="FootnoteText"/>
        <w:rPr>
          <w:rFonts w:asciiTheme="majorBidi" w:hAnsiTheme="majorBidi" w:cstheme="majorBidi"/>
          <w:bCs/>
          <w:lang w:bidi="en-US"/>
        </w:rPr>
      </w:pPr>
      <w:r w:rsidRPr="005715C9">
        <w:rPr>
          <w:rStyle w:val="FootnoteReference"/>
          <w:rFonts w:asciiTheme="majorBidi" w:hAnsiTheme="majorBidi" w:cstheme="majorBidi"/>
        </w:rPr>
        <w:footnoteRef/>
      </w:r>
      <w:r w:rsidRPr="005715C9">
        <w:rPr>
          <w:rFonts w:asciiTheme="majorBidi" w:hAnsiTheme="majorBidi" w:cstheme="majorBidi"/>
        </w:rPr>
        <w:t xml:space="preserve"> </w:t>
      </w:r>
      <w:r w:rsidRPr="005715C9">
        <w:rPr>
          <w:rFonts w:asciiTheme="majorBidi" w:hAnsiTheme="majorBidi" w:cstheme="majorBidi"/>
          <w:bCs/>
          <w:lang w:bidi="en-US"/>
        </w:rPr>
        <w:t xml:space="preserve">A conflation of the following three texts: </w:t>
      </w:r>
    </w:p>
    <w:p w:rsidR="00525B47" w:rsidRPr="005715C9" w:rsidRDefault="00525B47" w:rsidP="00525B47">
      <w:pPr>
        <w:pStyle w:val="FootnoteText"/>
        <w:rPr>
          <w:rFonts w:asciiTheme="majorBidi" w:hAnsiTheme="majorBidi" w:cstheme="majorBidi"/>
          <w:bCs/>
          <w:lang w:bidi="en-US"/>
        </w:rPr>
      </w:pPr>
      <w:r w:rsidRPr="005715C9">
        <w:rPr>
          <w:rFonts w:asciiTheme="majorBidi" w:hAnsiTheme="majorBidi" w:cstheme="majorBidi"/>
          <w:bCs/>
          <w:lang w:bidi="en-US"/>
        </w:rPr>
        <w:t xml:space="preserve">“Let me tell of the decree: the LORD said to me, "You are My son, I have begotten you this day” (Ps. 2:7), </w:t>
      </w:r>
    </w:p>
    <w:p w:rsidR="00525B47" w:rsidRPr="005715C9" w:rsidRDefault="00525B47" w:rsidP="00525B47">
      <w:pPr>
        <w:pStyle w:val="FootnoteText"/>
        <w:rPr>
          <w:rFonts w:asciiTheme="majorBidi" w:hAnsiTheme="majorBidi" w:cstheme="majorBidi"/>
          <w:bCs/>
          <w:lang w:bidi="en-US"/>
        </w:rPr>
      </w:pPr>
      <w:r w:rsidRPr="005715C9">
        <w:rPr>
          <w:rFonts w:asciiTheme="majorBidi" w:hAnsiTheme="majorBidi" w:cstheme="majorBidi"/>
          <w:bCs/>
          <w:lang w:bidi="en-US"/>
        </w:rPr>
        <w:t xml:space="preserve">“And He said, "Take your son, your favoured one, Isaac, whom you love, and go to the land of Moriah, and offer him there as a burnt offering on one of the heights that I will point out to you." (Gen 22:2), </w:t>
      </w:r>
    </w:p>
    <w:p w:rsidR="00525B47" w:rsidRPr="005715C9" w:rsidRDefault="00525B47" w:rsidP="00525B47">
      <w:pPr>
        <w:pStyle w:val="FootnoteText"/>
        <w:rPr>
          <w:rFonts w:asciiTheme="majorBidi" w:hAnsiTheme="majorBidi" w:cstheme="majorBidi"/>
        </w:rPr>
      </w:pPr>
      <w:r w:rsidRPr="005715C9">
        <w:rPr>
          <w:rFonts w:asciiTheme="majorBidi" w:hAnsiTheme="majorBidi" w:cstheme="majorBidi"/>
          <w:bCs/>
          <w:lang w:bidi="en-US"/>
        </w:rPr>
        <w:t>and “This is My servant, whom I uphold, My chosen one, in whom I delight. I have put My spirit upon him, He will teach the true way to the Gentiles” (Isa 42:1)</w:t>
      </w:r>
    </w:p>
  </w:footnote>
  <w:footnote w:id="38">
    <w:p w:rsidR="00525B47" w:rsidRPr="005715C9" w:rsidRDefault="00525B47" w:rsidP="00525B47">
      <w:pPr>
        <w:pStyle w:val="FootnoteText"/>
        <w:rPr>
          <w:rFonts w:asciiTheme="majorBidi" w:hAnsiTheme="majorBidi" w:cstheme="majorBidi"/>
          <w:szCs w:val="18"/>
        </w:rPr>
      </w:pPr>
      <w:r w:rsidRPr="005715C9">
        <w:rPr>
          <w:rStyle w:val="FootnoteReference"/>
          <w:rFonts w:asciiTheme="majorBidi" w:hAnsiTheme="majorBidi" w:cstheme="majorBidi"/>
          <w:szCs w:val="18"/>
        </w:rPr>
        <w:footnoteRef/>
      </w:r>
      <w:r w:rsidRPr="005715C9">
        <w:rPr>
          <w:rFonts w:asciiTheme="majorBidi" w:hAnsiTheme="majorBidi" w:cstheme="majorBidi"/>
          <w:szCs w:val="18"/>
        </w:rPr>
        <w:t xml:space="preserve">  Deissmann (BS, p. 104 ff.) has shown very fully how much force the technical use of this word and its cognates to denote legal guarantee. i.e. covenant (Torah)</w:t>
      </w:r>
    </w:p>
  </w:footnote>
  <w:footnote w:id="39">
    <w:p w:rsidR="00525B47" w:rsidRPr="005715C9" w:rsidRDefault="00525B47" w:rsidP="00525B47">
      <w:pPr>
        <w:pStyle w:val="FootnoteText"/>
        <w:rPr>
          <w:rFonts w:asciiTheme="majorBidi" w:hAnsiTheme="majorBidi" w:cstheme="majorBidi"/>
        </w:rPr>
      </w:pPr>
      <w:r w:rsidRPr="005715C9">
        <w:rPr>
          <w:rStyle w:val="FootnoteReference"/>
          <w:rFonts w:asciiTheme="majorBidi" w:hAnsiTheme="majorBidi" w:cstheme="majorBidi"/>
        </w:rPr>
        <w:footnoteRef/>
      </w:r>
      <w:r w:rsidRPr="005715C9">
        <w:rPr>
          <w:rFonts w:asciiTheme="majorBidi" w:hAnsiTheme="majorBidi" w:cstheme="majorBidi"/>
        </w:rPr>
        <w:t xml:space="preserve"> </w:t>
      </w:r>
      <w:r w:rsidRPr="005715C9">
        <w:rPr>
          <w:rFonts w:asciiTheme="majorBidi" w:hAnsiTheme="majorBidi" w:cstheme="majorBidi"/>
          <w:lang w:bidi="en-US"/>
        </w:rPr>
        <w:t>i.e. Venus, fig. used of the Messiah as the “Light bearing One”</w:t>
      </w:r>
    </w:p>
  </w:footnote>
  <w:footnote w:id="40">
    <w:p w:rsidR="00525B47" w:rsidRDefault="00525B47" w:rsidP="00525B47">
      <w:pPr>
        <w:pStyle w:val="FootnoteText"/>
      </w:pPr>
      <w:r w:rsidRPr="005715C9">
        <w:rPr>
          <w:rStyle w:val="FootnoteReference"/>
          <w:rFonts w:asciiTheme="majorBidi" w:hAnsiTheme="majorBidi" w:cstheme="majorBidi"/>
        </w:rPr>
        <w:footnoteRef/>
      </w:r>
      <w:r w:rsidRPr="005715C9">
        <w:rPr>
          <w:rFonts w:asciiTheme="majorBidi" w:hAnsiTheme="majorBidi" w:cstheme="majorBidi"/>
        </w:rPr>
        <w:t xml:space="preserve"> Patai, Raphael, ed. Gates to the Old City:</w:t>
      </w:r>
      <w:r w:rsidRPr="000B2EF8">
        <w:t xml:space="preserve"> A Book of Jewish Legends. New York, N.Y: Avon, 1980. Intro p. xvii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489" w:rsidRPr="00043489" w:rsidRDefault="00474D64" w:rsidP="00043489">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043489" w:rsidRPr="00043489" w:rsidRDefault="00474D64" w:rsidP="00043489">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w:t>
    </w:r>
    <w:r w:rsidRPr="00043489">
      <w:rPr>
        <w:rFonts w:ascii="Arial Narrow" w:hAnsi="Arial Narrow"/>
        <w:sz w:val="18"/>
        <w:szCs w:val="18"/>
      </w:rPr>
      <w:t xml:space="preserve"> the help of Heaven</w:t>
    </w:r>
  </w:p>
  <w:p w:rsidR="00043489" w:rsidRPr="00043489" w:rsidRDefault="00474D64" w:rsidP="00043489">
    <w:pPr>
      <w:pStyle w:val="Header"/>
      <w:jc w:val="right"/>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D0EB44"/>
    <w:lvl w:ilvl="0">
      <w:start w:val="1"/>
      <w:numFmt w:val="decimal"/>
      <w:lvlText w:val="%1."/>
      <w:lvlJc w:val="left"/>
      <w:pPr>
        <w:tabs>
          <w:tab w:val="num" w:pos="1800"/>
        </w:tabs>
        <w:ind w:left="1800" w:hanging="360"/>
      </w:pPr>
    </w:lvl>
  </w:abstractNum>
  <w:abstractNum w:abstractNumId="1">
    <w:nsid w:val="FFFFFF7D"/>
    <w:multiLevelType w:val="singleLevel"/>
    <w:tmpl w:val="D0B68B70"/>
    <w:lvl w:ilvl="0">
      <w:start w:val="1"/>
      <w:numFmt w:val="decimal"/>
      <w:lvlText w:val="%1."/>
      <w:lvlJc w:val="left"/>
      <w:pPr>
        <w:tabs>
          <w:tab w:val="num" w:pos="1440"/>
        </w:tabs>
        <w:ind w:left="1440" w:hanging="360"/>
      </w:pPr>
    </w:lvl>
  </w:abstractNum>
  <w:abstractNum w:abstractNumId="2">
    <w:nsid w:val="FFFFFF7E"/>
    <w:multiLevelType w:val="singleLevel"/>
    <w:tmpl w:val="3A24FFC4"/>
    <w:lvl w:ilvl="0">
      <w:start w:val="1"/>
      <w:numFmt w:val="decimal"/>
      <w:lvlText w:val="%1."/>
      <w:lvlJc w:val="left"/>
      <w:pPr>
        <w:tabs>
          <w:tab w:val="num" w:pos="1080"/>
        </w:tabs>
        <w:ind w:left="1080" w:hanging="360"/>
      </w:pPr>
    </w:lvl>
  </w:abstractNum>
  <w:abstractNum w:abstractNumId="3">
    <w:nsid w:val="FFFFFF7F"/>
    <w:multiLevelType w:val="singleLevel"/>
    <w:tmpl w:val="C2803C02"/>
    <w:lvl w:ilvl="0">
      <w:start w:val="1"/>
      <w:numFmt w:val="decimal"/>
      <w:lvlText w:val="%1."/>
      <w:lvlJc w:val="left"/>
      <w:pPr>
        <w:tabs>
          <w:tab w:val="num" w:pos="720"/>
        </w:tabs>
        <w:ind w:left="720" w:hanging="360"/>
      </w:pPr>
    </w:lvl>
  </w:abstractNum>
  <w:abstractNum w:abstractNumId="4">
    <w:nsid w:val="FFFFFF80"/>
    <w:multiLevelType w:val="singleLevel"/>
    <w:tmpl w:val="7C0409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EEEC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8927E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8D065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70C9E78"/>
    <w:lvl w:ilvl="0">
      <w:start w:val="1"/>
      <w:numFmt w:val="decimal"/>
      <w:lvlText w:val="%1."/>
      <w:lvlJc w:val="left"/>
      <w:pPr>
        <w:tabs>
          <w:tab w:val="num" w:pos="360"/>
        </w:tabs>
        <w:ind w:left="360" w:hanging="360"/>
      </w:pPr>
    </w:lvl>
  </w:abstractNum>
  <w:abstractNum w:abstractNumId="9">
    <w:nsid w:val="FFFFFF89"/>
    <w:multiLevelType w:val="singleLevel"/>
    <w:tmpl w:val="E0DCF64C"/>
    <w:lvl w:ilvl="0">
      <w:start w:val="1"/>
      <w:numFmt w:val="bullet"/>
      <w:lvlText w:val=""/>
      <w:lvlJc w:val="left"/>
      <w:pPr>
        <w:tabs>
          <w:tab w:val="num" w:pos="360"/>
        </w:tabs>
        <w:ind w:left="360" w:hanging="360"/>
      </w:pPr>
      <w:rPr>
        <w:rFonts w:ascii="Symbol" w:hAnsi="Symbol" w:hint="default"/>
      </w:rPr>
    </w:lvl>
  </w:abstractNum>
  <w:abstractNum w:abstractNumId="1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125D5C"/>
    <w:multiLevelType w:val="hybridMultilevel"/>
    <w:tmpl w:val="9A36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6C5D48"/>
    <w:multiLevelType w:val="hybridMultilevel"/>
    <w:tmpl w:val="D73A5FF4"/>
    <w:lvl w:ilvl="0" w:tplc="0C090001">
      <w:start w:val="1"/>
      <w:numFmt w:val="bullet"/>
      <w:lvlText w:val=""/>
      <w:lvlJc w:val="left"/>
      <w:pPr>
        <w:ind w:left="1800" w:hanging="360"/>
      </w:pPr>
      <w:rPr>
        <w:rFonts w:ascii="Symbol" w:hAnsi="Symbol"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3">
    <w:nsid w:val="15CE260F"/>
    <w:multiLevelType w:val="hybridMultilevel"/>
    <w:tmpl w:val="A3A6B818"/>
    <w:lvl w:ilvl="0" w:tplc="79F078D2">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1CE41BD7"/>
    <w:multiLevelType w:val="hybridMultilevel"/>
    <w:tmpl w:val="91C017A0"/>
    <w:lvl w:ilvl="0" w:tplc="D2989D38">
      <w:start w:val="1"/>
      <w:numFmt w:val="bullet"/>
      <w:lvlText w:val=""/>
      <w:lvlJc w:val="left"/>
      <w:pPr>
        <w:tabs>
          <w:tab w:val="num" w:pos="720"/>
        </w:tabs>
        <w:ind w:left="720" w:hanging="360"/>
      </w:pPr>
      <w:rPr>
        <w:rFonts w:ascii="Symbol" w:hAnsi="Symbol" w:hint="default"/>
        <w:sz w:val="20"/>
      </w:rPr>
    </w:lvl>
    <w:lvl w:ilvl="1" w:tplc="0A1C42A6" w:tentative="1">
      <w:start w:val="1"/>
      <w:numFmt w:val="bullet"/>
      <w:lvlText w:val="o"/>
      <w:lvlJc w:val="left"/>
      <w:pPr>
        <w:tabs>
          <w:tab w:val="num" w:pos="1440"/>
        </w:tabs>
        <w:ind w:left="1440" w:hanging="360"/>
      </w:pPr>
      <w:rPr>
        <w:rFonts w:ascii="Courier New" w:hAnsi="Courier New" w:hint="default"/>
        <w:sz w:val="20"/>
      </w:rPr>
    </w:lvl>
    <w:lvl w:ilvl="2" w:tplc="3042B930" w:tentative="1">
      <w:start w:val="1"/>
      <w:numFmt w:val="bullet"/>
      <w:lvlText w:val=""/>
      <w:lvlJc w:val="left"/>
      <w:pPr>
        <w:tabs>
          <w:tab w:val="num" w:pos="2160"/>
        </w:tabs>
        <w:ind w:left="2160" w:hanging="360"/>
      </w:pPr>
      <w:rPr>
        <w:rFonts w:ascii="Wingdings" w:hAnsi="Wingdings" w:hint="default"/>
        <w:sz w:val="20"/>
      </w:rPr>
    </w:lvl>
    <w:lvl w:ilvl="3" w:tplc="D988F1E8" w:tentative="1">
      <w:start w:val="1"/>
      <w:numFmt w:val="bullet"/>
      <w:lvlText w:val=""/>
      <w:lvlJc w:val="left"/>
      <w:pPr>
        <w:tabs>
          <w:tab w:val="num" w:pos="2880"/>
        </w:tabs>
        <w:ind w:left="2880" w:hanging="360"/>
      </w:pPr>
      <w:rPr>
        <w:rFonts w:ascii="Wingdings" w:hAnsi="Wingdings" w:hint="default"/>
        <w:sz w:val="20"/>
      </w:rPr>
    </w:lvl>
    <w:lvl w:ilvl="4" w:tplc="055023A2" w:tentative="1">
      <w:start w:val="1"/>
      <w:numFmt w:val="bullet"/>
      <w:lvlText w:val=""/>
      <w:lvlJc w:val="left"/>
      <w:pPr>
        <w:tabs>
          <w:tab w:val="num" w:pos="3600"/>
        </w:tabs>
        <w:ind w:left="3600" w:hanging="360"/>
      </w:pPr>
      <w:rPr>
        <w:rFonts w:ascii="Wingdings" w:hAnsi="Wingdings" w:hint="default"/>
        <w:sz w:val="20"/>
      </w:rPr>
    </w:lvl>
    <w:lvl w:ilvl="5" w:tplc="8750ABBE" w:tentative="1">
      <w:start w:val="1"/>
      <w:numFmt w:val="bullet"/>
      <w:lvlText w:val=""/>
      <w:lvlJc w:val="left"/>
      <w:pPr>
        <w:tabs>
          <w:tab w:val="num" w:pos="4320"/>
        </w:tabs>
        <w:ind w:left="4320" w:hanging="360"/>
      </w:pPr>
      <w:rPr>
        <w:rFonts w:ascii="Wingdings" w:hAnsi="Wingdings" w:hint="default"/>
        <w:sz w:val="20"/>
      </w:rPr>
    </w:lvl>
    <w:lvl w:ilvl="6" w:tplc="40A2EB1A" w:tentative="1">
      <w:start w:val="1"/>
      <w:numFmt w:val="bullet"/>
      <w:lvlText w:val=""/>
      <w:lvlJc w:val="left"/>
      <w:pPr>
        <w:tabs>
          <w:tab w:val="num" w:pos="5040"/>
        </w:tabs>
        <w:ind w:left="5040" w:hanging="360"/>
      </w:pPr>
      <w:rPr>
        <w:rFonts w:ascii="Wingdings" w:hAnsi="Wingdings" w:hint="default"/>
        <w:sz w:val="20"/>
      </w:rPr>
    </w:lvl>
    <w:lvl w:ilvl="7" w:tplc="D3A2861A" w:tentative="1">
      <w:start w:val="1"/>
      <w:numFmt w:val="bullet"/>
      <w:lvlText w:val=""/>
      <w:lvlJc w:val="left"/>
      <w:pPr>
        <w:tabs>
          <w:tab w:val="num" w:pos="5760"/>
        </w:tabs>
        <w:ind w:left="5760" w:hanging="360"/>
      </w:pPr>
      <w:rPr>
        <w:rFonts w:ascii="Wingdings" w:hAnsi="Wingdings" w:hint="default"/>
        <w:sz w:val="20"/>
      </w:rPr>
    </w:lvl>
    <w:lvl w:ilvl="8" w:tplc="2048D872"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0259E1"/>
    <w:multiLevelType w:val="multilevel"/>
    <w:tmpl w:val="9602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E127B2"/>
    <w:multiLevelType w:val="hybridMultilevel"/>
    <w:tmpl w:val="0980D630"/>
    <w:lvl w:ilvl="0" w:tplc="8A60FB5A">
      <w:start w:val="1"/>
      <w:numFmt w:val="bullet"/>
      <w:lvlText w:val=""/>
      <w:lvlJc w:val="left"/>
      <w:pPr>
        <w:tabs>
          <w:tab w:val="num" w:pos="720"/>
        </w:tabs>
        <w:ind w:left="720" w:hanging="360"/>
      </w:pPr>
      <w:rPr>
        <w:rFonts w:ascii="Symbol" w:hAnsi="Symbol" w:hint="default"/>
        <w:sz w:val="20"/>
      </w:rPr>
    </w:lvl>
    <w:lvl w:ilvl="1" w:tplc="37925D76" w:tentative="1">
      <w:start w:val="1"/>
      <w:numFmt w:val="bullet"/>
      <w:lvlText w:val="o"/>
      <w:lvlJc w:val="left"/>
      <w:pPr>
        <w:tabs>
          <w:tab w:val="num" w:pos="1440"/>
        </w:tabs>
        <w:ind w:left="1440" w:hanging="360"/>
      </w:pPr>
      <w:rPr>
        <w:rFonts w:ascii="Courier New" w:hAnsi="Courier New" w:hint="default"/>
        <w:sz w:val="20"/>
      </w:rPr>
    </w:lvl>
    <w:lvl w:ilvl="2" w:tplc="14E0566E" w:tentative="1">
      <w:start w:val="1"/>
      <w:numFmt w:val="bullet"/>
      <w:lvlText w:val=""/>
      <w:lvlJc w:val="left"/>
      <w:pPr>
        <w:tabs>
          <w:tab w:val="num" w:pos="2160"/>
        </w:tabs>
        <w:ind w:left="2160" w:hanging="360"/>
      </w:pPr>
      <w:rPr>
        <w:rFonts w:ascii="Wingdings" w:hAnsi="Wingdings" w:hint="default"/>
        <w:sz w:val="20"/>
      </w:rPr>
    </w:lvl>
    <w:lvl w:ilvl="3" w:tplc="28F0F920" w:tentative="1">
      <w:start w:val="1"/>
      <w:numFmt w:val="bullet"/>
      <w:lvlText w:val=""/>
      <w:lvlJc w:val="left"/>
      <w:pPr>
        <w:tabs>
          <w:tab w:val="num" w:pos="2880"/>
        </w:tabs>
        <w:ind w:left="2880" w:hanging="360"/>
      </w:pPr>
      <w:rPr>
        <w:rFonts w:ascii="Wingdings" w:hAnsi="Wingdings" w:hint="default"/>
        <w:sz w:val="20"/>
      </w:rPr>
    </w:lvl>
    <w:lvl w:ilvl="4" w:tplc="D40095F2" w:tentative="1">
      <w:start w:val="1"/>
      <w:numFmt w:val="bullet"/>
      <w:lvlText w:val=""/>
      <w:lvlJc w:val="left"/>
      <w:pPr>
        <w:tabs>
          <w:tab w:val="num" w:pos="3600"/>
        </w:tabs>
        <w:ind w:left="3600" w:hanging="360"/>
      </w:pPr>
      <w:rPr>
        <w:rFonts w:ascii="Wingdings" w:hAnsi="Wingdings" w:hint="default"/>
        <w:sz w:val="20"/>
      </w:rPr>
    </w:lvl>
    <w:lvl w:ilvl="5" w:tplc="E8D247D4" w:tentative="1">
      <w:start w:val="1"/>
      <w:numFmt w:val="bullet"/>
      <w:lvlText w:val=""/>
      <w:lvlJc w:val="left"/>
      <w:pPr>
        <w:tabs>
          <w:tab w:val="num" w:pos="4320"/>
        </w:tabs>
        <w:ind w:left="4320" w:hanging="360"/>
      </w:pPr>
      <w:rPr>
        <w:rFonts w:ascii="Wingdings" w:hAnsi="Wingdings" w:hint="default"/>
        <w:sz w:val="20"/>
      </w:rPr>
    </w:lvl>
    <w:lvl w:ilvl="6" w:tplc="2398D988" w:tentative="1">
      <w:start w:val="1"/>
      <w:numFmt w:val="bullet"/>
      <w:lvlText w:val=""/>
      <w:lvlJc w:val="left"/>
      <w:pPr>
        <w:tabs>
          <w:tab w:val="num" w:pos="5040"/>
        </w:tabs>
        <w:ind w:left="5040" w:hanging="360"/>
      </w:pPr>
      <w:rPr>
        <w:rFonts w:ascii="Wingdings" w:hAnsi="Wingdings" w:hint="default"/>
        <w:sz w:val="20"/>
      </w:rPr>
    </w:lvl>
    <w:lvl w:ilvl="7" w:tplc="DEF26C90" w:tentative="1">
      <w:start w:val="1"/>
      <w:numFmt w:val="bullet"/>
      <w:lvlText w:val=""/>
      <w:lvlJc w:val="left"/>
      <w:pPr>
        <w:tabs>
          <w:tab w:val="num" w:pos="5760"/>
        </w:tabs>
        <w:ind w:left="5760" w:hanging="360"/>
      </w:pPr>
      <w:rPr>
        <w:rFonts w:ascii="Wingdings" w:hAnsi="Wingdings" w:hint="default"/>
        <w:sz w:val="20"/>
      </w:rPr>
    </w:lvl>
    <w:lvl w:ilvl="8" w:tplc="2DAC9CC4"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582C60"/>
    <w:multiLevelType w:val="hybridMultilevel"/>
    <w:tmpl w:val="2C6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8C4B2F"/>
    <w:multiLevelType w:val="hybridMultilevel"/>
    <w:tmpl w:val="7382B41A"/>
    <w:lvl w:ilvl="0" w:tplc="C85CEDB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8284595"/>
    <w:multiLevelType w:val="hybridMultilevel"/>
    <w:tmpl w:val="15F0F3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87083F"/>
    <w:multiLevelType w:val="hybridMultilevel"/>
    <w:tmpl w:val="07C42CDA"/>
    <w:lvl w:ilvl="0" w:tplc="259E6A8E">
      <w:start w:val="1"/>
      <w:numFmt w:val="decimal"/>
      <w:lvlText w:val="%1."/>
      <w:lvlJc w:val="left"/>
      <w:pPr>
        <w:tabs>
          <w:tab w:val="num" w:pos="720"/>
        </w:tabs>
        <w:ind w:left="720" w:hanging="360"/>
      </w:pPr>
    </w:lvl>
    <w:lvl w:ilvl="1" w:tplc="2272C010">
      <w:start w:val="1"/>
      <w:numFmt w:val="lowerLetter"/>
      <w:lvlText w:val="%2."/>
      <w:lvlJc w:val="left"/>
      <w:pPr>
        <w:tabs>
          <w:tab w:val="num" w:pos="1440"/>
        </w:tabs>
        <w:ind w:left="1440" w:hanging="360"/>
      </w:pPr>
    </w:lvl>
    <w:lvl w:ilvl="2" w:tplc="DD5CBD08" w:tentative="1">
      <w:start w:val="1"/>
      <w:numFmt w:val="decimal"/>
      <w:lvlText w:val="%3."/>
      <w:lvlJc w:val="left"/>
      <w:pPr>
        <w:tabs>
          <w:tab w:val="num" w:pos="2160"/>
        </w:tabs>
        <w:ind w:left="2160" w:hanging="360"/>
      </w:pPr>
    </w:lvl>
    <w:lvl w:ilvl="3" w:tplc="799CD996" w:tentative="1">
      <w:start w:val="1"/>
      <w:numFmt w:val="decimal"/>
      <w:lvlText w:val="%4."/>
      <w:lvlJc w:val="left"/>
      <w:pPr>
        <w:tabs>
          <w:tab w:val="num" w:pos="2880"/>
        </w:tabs>
        <w:ind w:left="2880" w:hanging="360"/>
      </w:pPr>
    </w:lvl>
    <w:lvl w:ilvl="4" w:tplc="F3F0019E" w:tentative="1">
      <w:start w:val="1"/>
      <w:numFmt w:val="decimal"/>
      <w:lvlText w:val="%5."/>
      <w:lvlJc w:val="left"/>
      <w:pPr>
        <w:tabs>
          <w:tab w:val="num" w:pos="3600"/>
        </w:tabs>
        <w:ind w:left="3600" w:hanging="360"/>
      </w:pPr>
    </w:lvl>
    <w:lvl w:ilvl="5" w:tplc="51D61246" w:tentative="1">
      <w:start w:val="1"/>
      <w:numFmt w:val="decimal"/>
      <w:lvlText w:val="%6."/>
      <w:lvlJc w:val="left"/>
      <w:pPr>
        <w:tabs>
          <w:tab w:val="num" w:pos="4320"/>
        </w:tabs>
        <w:ind w:left="4320" w:hanging="360"/>
      </w:pPr>
    </w:lvl>
    <w:lvl w:ilvl="6" w:tplc="52D29538" w:tentative="1">
      <w:start w:val="1"/>
      <w:numFmt w:val="decimal"/>
      <w:lvlText w:val="%7."/>
      <w:lvlJc w:val="left"/>
      <w:pPr>
        <w:tabs>
          <w:tab w:val="num" w:pos="5040"/>
        </w:tabs>
        <w:ind w:left="5040" w:hanging="360"/>
      </w:pPr>
    </w:lvl>
    <w:lvl w:ilvl="7" w:tplc="29E21760" w:tentative="1">
      <w:start w:val="1"/>
      <w:numFmt w:val="decimal"/>
      <w:lvlText w:val="%8."/>
      <w:lvlJc w:val="left"/>
      <w:pPr>
        <w:tabs>
          <w:tab w:val="num" w:pos="5760"/>
        </w:tabs>
        <w:ind w:left="5760" w:hanging="360"/>
      </w:pPr>
    </w:lvl>
    <w:lvl w:ilvl="8" w:tplc="0D105EDA" w:tentative="1">
      <w:start w:val="1"/>
      <w:numFmt w:val="decimal"/>
      <w:lvlText w:val="%9."/>
      <w:lvlJc w:val="left"/>
      <w:pPr>
        <w:tabs>
          <w:tab w:val="num" w:pos="6480"/>
        </w:tabs>
        <w:ind w:left="6480" w:hanging="360"/>
      </w:pPr>
    </w:lvl>
  </w:abstractNum>
  <w:abstractNum w:abstractNumId="22">
    <w:nsid w:val="6409095E"/>
    <w:multiLevelType w:val="hybridMultilevel"/>
    <w:tmpl w:val="9932C3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186611"/>
    <w:multiLevelType w:val="hybridMultilevel"/>
    <w:tmpl w:val="BDFCE86C"/>
    <w:lvl w:ilvl="0" w:tplc="25A6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A06C77"/>
    <w:multiLevelType w:val="hybridMultilevel"/>
    <w:tmpl w:val="B4661D38"/>
    <w:lvl w:ilvl="0" w:tplc="353E172E">
      <w:start w:val="1"/>
      <w:numFmt w:val="bullet"/>
      <w:lvlText w:val=""/>
      <w:lvlJc w:val="left"/>
      <w:pPr>
        <w:tabs>
          <w:tab w:val="num" w:pos="720"/>
        </w:tabs>
        <w:ind w:left="720" w:hanging="360"/>
      </w:pPr>
      <w:rPr>
        <w:rFonts w:ascii="Symbol" w:hAnsi="Symbol" w:hint="default"/>
        <w:sz w:val="20"/>
      </w:rPr>
    </w:lvl>
    <w:lvl w:ilvl="1" w:tplc="C23602C0" w:tentative="1">
      <w:start w:val="1"/>
      <w:numFmt w:val="bullet"/>
      <w:lvlText w:val="o"/>
      <w:lvlJc w:val="left"/>
      <w:pPr>
        <w:tabs>
          <w:tab w:val="num" w:pos="1440"/>
        </w:tabs>
        <w:ind w:left="1440" w:hanging="360"/>
      </w:pPr>
      <w:rPr>
        <w:rFonts w:ascii="Courier New" w:hAnsi="Courier New" w:hint="default"/>
        <w:sz w:val="20"/>
      </w:rPr>
    </w:lvl>
    <w:lvl w:ilvl="2" w:tplc="E7D6C220" w:tentative="1">
      <w:start w:val="1"/>
      <w:numFmt w:val="bullet"/>
      <w:lvlText w:val=""/>
      <w:lvlJc w:val="left"/>
      <w:pPr>
        <w:tabs>
          <w:tab w:val="num" w:pos="2160"/>
        </w:tabs>
        <w:ind w:left="2160" w:hanging="360"/>
      </w:pPr>
      <w:rPr>
        <w:rFonts w:ascii="Wingdings" w:hAnsi="Wingdings" w:hint="default"/>
        <w:sz w:val="20"/>
      </w:rPr>
    </w:lvl>
    <w:lvl w:ilvl="3" w:tplc="CFD84EBA" w:tentative="1">
      <w:start w:val="1"/>
      <w:numFmt w:val="bullet"/>
      <w:lvlText w:val=""/>
      <w:lvlJc w:val="left"/>
      <w:pPr>
        <w:tabs>
          <w:tab w:val="num" w:pos="2880"/>
        </w:tabs>
        <w:ind w:left="2880" w:hanging="360"/>
      </w:pPr>
      <w:rPr>
        <w:rFonts w:ascii="Wingdings" w:hAnsi="Wingdings" w:hint="default"/>
        <w:sz w:val="20"/>
      </w:rPr>
    </w:lvl>
    <w:lvl w:ilvl="4" w:tplc="A7921C02" w:tentative="1">
      <w:start w:val="1"/>
      <w:numFmt w:val="bullet"/>
      <w:lvlText w:val=""/>
      <w:lvlJc w:val="left"/>
      <w:pPr>
        <w:tabs>
          <w:tab w:val="num" w:pos="3600"/>
        </w:tabs>
        <w:ind w:left="3600" w:hanging="360"/>
      </w:pPr>
      <w:rPr>
        <w:rFonts w:ascii="Wingdings" w:hAnsi="Wingdings" w:hint="default"/>
        <w:sz w:val="20"/>
      </w:rPr>
    </w:lvl>
    <w:lvl w:ilvl="5" w:tplc="B93019A2" w:tentative="1">
      <w:start w:val="1"/>
      <w:numFmt w:val="bullet"/>
      <w:lvlText w:val=""/>
      <w:lvlJc w:val="left"/>
      <w:pPr>
        <w:tabs>
          <w:tab w:val="num" w:pos="4320"/>
        </w:tabs>
        <w:ind w:left="4320" w:hanging="360"/>
      </w:pPr>
      <w:rPr>
        <w:rFonts w:ascii="Wingdings" w:hAnsi="Wingdings" w:hint="default"/>
        <w:sz w:val="20"/>
      </w:rPr>
    </w:lvl>
    <w:lvl w:ilvl="6" w:tplc="C234C8E2" w:tentative="1">
      <w:start w:val="1"/>
      <w:numFmt w:val="bullet"/>
      <w:lvlText w:val=""/>
      <w:lvlJc w:val="left"/>
      <w:pPr>
        <w:tabs>
          <w:tab w:val="num" w:pos="5040"/>
        </w:tabs>
        <w:ind w:left="5040" w:hanging="360"/>
      </w:pPr>
      <w:rPr>
        <w:rFonts w:ascii="Wingdings" w:hAnsi="Wingdings" w:hint="default"/>
        <w:sz w:val="20"/>
      </w:rPr>
    </w:lvl>
    <w:lvl w:ilvl="7" w:tplc="24CE72B2" w:tentative="1">
      <w:start w:val="1"/>
      <w:numFmt w:val="bullet"/>
      <w:lvlText w:val=""/>
      <w:lvlJc w:val="left"/>
      <w:pPr>
        <w:tabs>
          <w:tab w:val="num" w:pos="5760"/>
        </w:tabs>
        <w:ind w:left="5760" w:hanging="360"/>
      </w:pPr>
      <w:rPr>
        <w:rFonts w:ascii="Wingdings" w:hAnsi="Wingdings" w:hint="default"/>
        <w:sz w:val="20"/>
      </w:rPr>
    </w:lvl>
    <w:lvl w:ilvl="8" w:tplc="7AF804CA"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0"/>
  </w:num>
  <w:num w:numId="6">
    <w:abstractNumId w:val="21"/>
  </w:num>
  <w:num w:numId="7">
    <w:abstractNumId w:val="24"/>
  </w:num>
  <w:num w:numId="8">
    <w:abstractNumId w:val="14"/>
  </w:num>
  <w:num w:numId="9">
    <w:abstractNumId w:val="16"/>
  </w:num>
  <w:num w:numId="10">
    <w:abstractNumId w:val="20"/>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18"/>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47"/>
    <w:rsid w:val="002777EC"/>
    <w:rsid w:val="00474D64"/>
    <w:rsid w:val="00525B47"/>
    <w:rsid w:val="0057530A"/>
    <w:rsid w:val="00D26AC1"/>
    <w:rsid w:val="00FB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qFormat="1"/>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B47"/>
  </w:style>
  <w:style w:type="paragraph" w:styleId="Heading1">
    <w:name w:val="heading 1"/>
    <w:basedOn w:val="Normal"/>
    <w:next w:val="Normal"/>
    <w:link w:val="Heading1Char"/>
    <w:qFormat/>
    <w:rsid w:val="00525B47"/>
    <w:pPr>
      <w:keepNext/>
      <w:spacing w:after="0" w:line="240" w:lineRule="auto"/>
      <w:jc w:val="both"/>
      <w:outlineLvl w:val="0"/>
    </w:pPr>
    <w:rPr>
      <w:rFonts w:ascii="Times New Roman" w:eastAsia="Times New Roman" w:hAnsi="Times New Roman" w:cs="Arial"/>
      <w:b/>
      <w:bCs/>
      <w:kern w:val="32"/>
      <w:sz w:val="24"/>
      <w:szCs w:val="32"/>
    </w:rPr>
  </w:style>
  <w:style w:type="paragraph" w:styleId="Heading2">
    <w:name w:val="heading 2"/>
    <w:basedOn w:val="Normal"/>
    <w:next w:val="Normal"/>
    <w:link w:val="Heading2Char"/>
    <w:qFormat/>
    <w:rsid w:val="00525B47"/>
    <w:pPr>
      <w:keepNext/>
      <w:spacing w:after="0" w:line="240" w:lineRule="auto"/>
      <w:jc w:val="both"/>
      <w:outlineLvl w:val="1"/>
    </w:pPr>
    <w:rPr>
      <w:rFonts w:ascii="Times New Roman" w:eastAsia="Times New Roman" w:hAnsi="Times New Roman" w:cs="Times New Roman"/>
      <w:b/>
      <w:sz w:val="24"/>
      <w:szCs w:val="20"/>
      <w:lang w:bidi="he-IL"/>
    </w:rPr>
  </w:style>
  <w:style w:type="paragraph" w:styleId="Heading3">
    <w:name w:val="heading 3"/>
    <w:basedOn w:val="Normal"/>
    <w:next w:val="Normal"/>
    <w:link w:val="Heading3Char"/>
    <w:qFormat/>
    <w:rsid w:val="00525B47"/>
    <w:pPr>
      <w:autoSpaceDE w:val="0"/>
      <w:autoSpaceDN w:val="0"/>
      <w:adjustRightInd w:val="0"/>
      <w:spacing w:after="0" w:line="240" w:lineRule="auto"/>
      <w:jc w:val="both"/>
      <w:outlineLvl w:val="2"/>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525B47"/>
    <w:pPr>
      <w:autoSpaceDE w:val="0"/>
      <w:autoSpaceDN w:val="0"/>
      <w:adjustRightInd w:val="0"/>
      <w:spacing w:after="0" w:line="240" w:lineRule="auto"/>
      <w:jc w:val="both"/>
      <w:outlineLvl w:val="3"/>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B47"/>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525B47"/>
    <w:rPr>
      <w:rFonts w:ascii="Times New Roman" w:eastAsia="Times New Roman" w:hAnsi="Times New Roman" w:cs="Times New Roman"/>
      <w:b/>
      <w:sz w:val="24"/>
      <w:szCs w:val="20"/>
      <w:lang w:bidi="he-IL"/>
    </w:rPr>
  </w:style>
  <w:style w:type="character" w:customStyle="1" w:styleId="Heading3Char">
    <w:name w:val="Heading 3 Char"/>
    <w:basedOn w:val="DefaultParagraphFont"/>
    <w:link w:val="Heading3"/>
    <w:rsid w:val="00525B47"/>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525B47"/>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525B47"/>
  </w:style>
  <w:style w:type="paragraph" w:styleId="Header">
    <w:name w:val="header"/>
    <w:basedOn w:val="Normal"/>
    <w:link w:val="HeaderChar"/>
    <w:unhideWhenUsed/>
    <w:rsid w:val="00525B47"/>
    <w:pPr>
      <w:tabs>
        <w:tab w:val="center" w:pos="4680"/>
        <w:tab w:val="right" w:pos="9360"/>
      </w:tabs>
      <w:spacing w:after="0" w:line="240" w:lineRule="auto"/>
    </w:pPr>
  </w:style>
  <w:style w:type="character" w:customStyle="1" w:styleId="HeaderChar">
    <w:name w:val="Header Char"/>
    <w:basedOn w:val="DefaultParagraphFont"/>
    <w:link w:val="Header"/>
    <w:rsid w:val="00525B47"/>
  </w:style>
  <w:style w:type="paragraph" w:styleId="Footer">
    <w:name w:val="footer"/>
    <w:basedOn w:val="Normal"/>
    <w:link w:val="FooterChar"/>
    <w:uiPriority w:val="99"/>
    <w:unhideWhenUsed/>
    <w:rsid w:val="0052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B47"/>
  </w:style>
  <w:style w:type="paragraph" w:styleId="BalloonText">
    <w:name w:val="Balloon Text"/>
    <w:basedOn w:val="Normal"/>
    <w:link w:val="BalloonTextChar"/>
    <w:unhideWhenUsed/>
    <w:rsid w:val="00525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5B47"/>
    <w:rPr>
      <w:rFonts w:ascii="Tahoma" w:hAnsi="Tahoma" w:cs="Tahoma"/>
      <w:sz w:val="16"/>
      <w:szCs w:val="16"/>
    </w:rPr>
  </w:style>
  <w:style w:type="paragraph" w:styleId="ListParagraph">
    <w:name w:val="List Paragraph"/>
    <w:basedOn w:val="Normal"/>
    <w:uiPriority w:val="34"/>
    <w:qFormat/>
    <w:rsid w:val="00525B47"/>
    <w:pPr>
      <w:ind w:left="720"/>
      <w:contextualSpacing/>
    </w:pPr>
  </w:style>
  <w:style w:type="table" w:customStyle="1" w:styleId="TableGrid1">
    <w:name w:val="Table Grid1"/>
    <w:basedOn w:val="TableNormal"/>
    <w:next w:val="TableGrid"/>
    <w:uiPriority w:val="59"/>
    <w:rsid w:val="00525B4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25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25B47"/>
  </w:style>
  <w:style w:type="paragraph" w:styleId="FootnoteText">
    <w:name w:val="footnote text"/>
    <w:basedOn w:val="Normal"/>
    <w:link w:val="FootnoteTextChar"/>
    <w:unhideWhenUsed/>
    <w:rsid w:val="00525B47"/>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525B47"/>
    <w:rPr>
      <w:rFonts w:ascii="Times New Roman" w:hAnsi="Times New Roman"/>
      <w:sz w:val="20"/>
      <w:szCs w:val="20"/>
    </w:rPr>
  </w:style>
  <w:style w:type="character" w:styleId="FootnoteReference">
    <w:name w:val="footnote reference"/>
    <w:basedOn w:val="DefaultParagraphFont"/>
    <w:uiPriority w:val="99"/>
    <w:unhideWhenUsed/>
    <w:qFormat/>
    <w:rsid w:val="00525B47"/>
    <w:rPr>
      <w:vertAlign w:val="superscript"/>
    </w:rPr>
  </w:style>
  <w:style w:type="paragraph" w:styleId="Title">
    <w:name w:val="Title"/>
    <w:basedOn w:val="Normal"/>
    <w:link w:val="TitleChar"/>
    <w:qFormat/>
    <w:rsid w:val="00525B47"/>
    <w:pPr>
      <w:spacing w:after="0" w:line="240" w:lineRule="auto"/>
      <w:jc w:val="center"/>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rsid w:val="00525B47"/>
    <w:rPr>
      <w:rFonts w:ascii="Times New Roman" w:eastAsia="Times New Roman" w:hAnsi="Times New Roman" w:cs="Arial"/>
      <w:b/>
      <w:bCs/>
      <w:kern w:val="28"/>
      <w:sz w:val="44"/>
      <w:szCs w:val="32"/>
    </w:rPr>
  </w:style>
  <w:style w:type="paragraph" w:customStyle="1" w:styleId="Style1">
    <w:name w:val="Style1"/>
    <w:basedOn w:val="Normal"/>
    <w:rsid w:val="00525B47"/>
    <w:pPr>
      <w:spacing w:after="0" w:line="240" w:lineRule="auto"/>
      <w:jc w:val="both"/>
    </w:pPr>
    <w:rPr>
      <w:rFonts w:ascii="Times New Roman" w:eastAsia="Times New Roman" w:hAnsi="Times New Roman" w:cs="Times New Roman"/>
      <w:sz w:val="20"/>
      <w:szCs w:val="20"/>
    </w:rPr>
  </w:style>
  <w:style w:type="paragraph" w:customStyle="1" w:styleId="acharttext">
    <w:name w:val="a_chart_text"/>
    <w:basedOn w:val="Normal"/>
    <w:rsid w:val="00525B47"/>
    <w:pPr>
      <w:spacing w:before="100" w:beforeAutospacing="1" w:after="100" w:afterAutospacing="1" w:line="240" w:lineRule="auto"/>
      <w:jc w:val="both"/>
    </w:pPr>
    <w:rPr>
      <w:rFonts w:ascii="Times New Roman" w:eastAsia="Times New Roman" w:hAnsi="Times New Roman" w:cs="Times New Roman"/>
      <w:color w:val="000000"/>
      <w:sz w:val="24"/>
      <w:szCs w:val="20"/>
      <w:lang w:bidi="he-IL"/>
    </w:rPr>
  </w:style>
  <w:style w:type="paragraph" w:customStyle="1" w:styleId="articletext">
    <w:name w:val="articletext"/>
    <w:basedOn w:val="Normal"/>
    <w:rsid w:val="00525B47"/>
    <w:pPr>
      <w:spacing w:before="100" w:beforeAutospacing="1" w:after="100" w:afterAutospacing="1" w:line="240" w:lineRule="auto"/>
      <w:jc w:val="both"/>
    </w:pPr>
    <w:rPr>
      <w:rFonts w:ascii="Arial" w:eastAsia="Times New Roman" w:hAnsi="Arial" w:cs="Arial"/>
      <w:color w:val="000000"/>
      <w:sz w:val="24"/>
      <w:szCs w:val="20"/>
      <w:lang w:bidi="he-IL"/>
    </w:rPr>
  </w:style>
  <w:style w:type="paragraph" w:styleId="BlockText">
    <w:name w:val="Block Text"/>
    <w:basedOn w:val="Normal"/>
    <w:rsid w:val="00525B47"/>
    <w:pPr>
      <w:spacing w:after="0" w:line="240" w:lineRule="auto"/>
      <w:ind w:left="288" w:right="288"/>
      <w:jc w:val="both"/>
    </w:pPr>
    <w:rPr>
      <w:rFonts w:ascii="Times New Roman" w:eastAsia="Times New Roman" w:hAnsi="Times New Roman" w:cs="Times New Roman"/>
      <w:iCs/>
      <w:sz w:val="24"/>
      <w:szCs w:val="20"/>
      <w:lang w:bidi="he-IL"/>
    </w:rPr>
  </w:style>
  <w:style w:type="paragraph" w:styleId="BodyText">
    <w:name w:val="Body Text"/>
    <w:basedOn w:val="Normal"/>
    <w:link w:val="BodyTextChar"/>
    <w:rsid w:val="00525B47"/>
    <w:pPr>
      <w:spacing w:after="0" w:line="240" w:lineRule="auto"/>
      <w:jc w:val="both"/>
    </w:pPr>
    <w:rPr>
      <w:rFonts w:ascii="Times New Roman" w:eastAsia="Times New Roman" w:hAnsi="Times New Roman" w:cs="Times New Roman"/>
      <w:b/>
      <w:sz w:val="24"/>
      <w:szCs w:val="20"/>
      <w:lang w:bidi="he-IL"/>
    </w:rPr>
  </w:style>
  <w:style w:type="character" w:customStyle="1" w:styleId="BodyTextChar">
    <w:name w:val="Body Text Char"/>
    <w:basedOn w:val="DefaultParagraphFont"/>
    <w:link w:val="BodyText"/>
    <w:rsid w:val="00525B47"/>
    <w:rPr>
      <w:rFonts w:ascii="Times New Roman" w:eastAsia="Times New Roman" w:hAnsi="Times New Roman" w:cs="Times New Roman"/>
      <w:b/>
      <w:sz w:val="24"/>
      <w:szCs w:val="20"/>
      <w:lang w:bidi="he-IL"/>
    </w:rPr>
  </w:style>
  <w:style w:type="paragraph" w:styleId="Caption">
    <w:name w:val="caption"/>
    <w:basedOn w:val="Normal"/>
    <w:next w:val="Normal"/>
    <w:qFormat/>
    <w:rsid w:val="00525B47"/>
    <w:pPr>
      <w:spacing w:after="0" w:line="240" w:lineRule="auto"/>
      <w:jc w:val="both"/>
    </w:pPr>
    <w:rPr>
      <w:rFonts w:ascii="Times New Roman" w:eastAsia="Times New Roman" w:hAnsi="Times New Roman" w:cs="Times New Roman"/>
      <w:b/>
      <w:bCs/>
      <w:sz w:val="20"/>
      <w:szCs w:val="20"/>
      <w:lang w:bidi="he-IL"/>
    </w:rPr>
  </w:style>
  <w:style w:type="paragraph" w:customStyle="1" w:styleId="CENTER">
    <w:name w:val="CENTER"/>
    <w:rsid w:val="00525B47"/>
    <w:pPr>
      <w:spacing w:before="240" w:after="0" w:line="240" w:lineRule="exact"/>
      <w:ind w:left="3096" w:right="3096"/>
    </w:pPr>
    <w:rPr>
      <w:rFonts w:ascii="Courier" w:eastAsia="Times New Roman" w:hAnsi="Courier" w:cs="Times New Roman"/>
      <w:sz w:val="24"/>
      <w:szCs w:val="20"/>
      <w:lang w:bidi="he-IL"/>
    </w:rPr>
  </w:style>
  <w:style w:type="character" w:styleId="CommentReference">
    <w:name w:val="annotation reference"/>
    <w:rsid w:val="00525B47"/>
    <w:rPr>
      <w:sz w:val="16"/>
      <w:szCs w:val="16"/>
    </w:rPr>
  </w:style>
  <w:style w:type="paragraph" w:styleId="CommentText">
    <w:name w:val="annotation text"/>
    <w:basedOn w:val="Normal"/>
    <w:link w:val="CommentTextChar"/>
    <w:rsid w:val="00525B47"/>
    <w:pPr>
      <w:spacing w:after="0" w:line="240" w:lineRule="auto"/>
      <w:jc w:val="both"/>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25B47"/>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rsid w:val="00525B47"/>
    <w:rPr>
      <w:b/>
      <w:bCs/>
    </w:rPr>
  </w:style>
  <w:style w:type="character" w:customStyle="1" w:styleId="CommentSubjectChar">
    <w:name w:val="Comment Subject Char"/>
    <w:basedOn w:val="CommentTextChar"/>
    <w:link w:val="CommentSubject"/>
    <w:rsid w:val="00525B47"/>
    <w:rPr>
      <w:rFonts w:ascii="Times New Roman" w:eastAsia="Times New Roman" w:hAnsi="Times New Roman" w:cs="Times New Roman"/>
      <w:b/>
      <w:bCs/>
      <w:sz w:val="20"/>
      <w:szCs w:val="20"/>
      <w:lang w:bidi="he-IL"/>
    </w:rPr>
  </w:style>
  <w:style w:type="paragraph" w:styleId="DocumentMap">
    <w:name w:val="Document Map"/>
    <w:basedOn w:val="Normal"/>
    <w:link w:val="DocumentMapChar"/>
    <w:rsid w:val="00525B47"/>
    <w:pPr>
      <w:shd w:val="clear" w:color="auto" w:fill="000080"/>
      <w:spacing w:after="0" w:line="240" w:lineRule="auto"/>
      <w:jc w:val="both"/>
    </w:pPr>
    <w:rPr>
      <w:rFonts w:ascii="Tahoma" w:eastAsia="Times New Roman" w:hAnsi="Tahoma" w:cs="Tahoma"/>
      <w:sz w:val="20"/>
      <w:szCs w:val="20"/>
      <w:lang w:bidi="he-IL"/>
    </w:rPr>
  </w:style>
  <w:style w:type="character" w:customStyle="1" w:styleId="DocumentMapChar">
    <w:name w:val="Document Map Char"/>
    <w:basedOn w:val="DefaultParagraphFont"/>
    <w:link w:val="DocumentMap"/>
    <w:rsid w:val="00525B47"/>
    <w:rPr>
      <w:rFonts w:ascii="Tahoma" w:eastAsia="Times New Roman" w:hAnsi="Tahoma" w:cs="Tahoma"/>
      <w:sz w:val="20"/>
      <w:szCs w:val="20"/>
      <w:shd w:val="clear" w:color="auto" w:fill="000080"/>
      <w:lang w:bidi="he-IL"/>
    </w:rPr>
  </w:style>
  <w:style w:type="character" w:customStyle="1" w:styleId="emailstyle15">
    <w:name w:val="emailstyle15"/>
    <w:rsid w:val="00525B47"/>
    <w:rPr>
      <w:rFonts w:ascii="Arial" w:hAnsi="Arial" w:cs="Arial"/>
      <w:color w:val="000080"/>
      <w:sz w:val="20"/>
    </w:rPr>
  </w:style>
  <w:style w:type="character" w:styleId="EndnoteReference">
    <w:name w:val="endnote reference"/>
    <w:rsid w:val="00525B47"/>
    <w:rPr>
      <w:vertAlign w:val="superscript"/>
    </w:rPr>
  </w:style>
  <w:style w:type="paragraph" w:styleId="EndnoteText">
    <w:name w:val="endnote text"/>
    <w:basedOn w:val="Normal"/>
    <w:link w:val="EndnoteTextChar"/>
    <w:rsid w:val="00525B47"/>
    <w:pPr>
      <w:spacing w:after="0" w:line="240" w:lineRule="auto"/>
      <w:jc w:val="both"/>
    </w:pPr>
    <w:rPr>
      <w:rFonts w:ascii="Times New Roman" w:eastAsia="Times New Roman" w:hAnsi="Times New Roman" w:cs="Times New Roman"/>
      <w:sz w:val="20"/>
      <w:szCs w:val="20"/>
      <w:lang w:bidi="he-IL"/>
    </w:rPr>
  </w:style>
  <w:style w:type="character" w:customStyle="1" w:styleId="EndnoteTextChar">
    <w:name w:val="Endnote Text Char"/>
    <w:basedOn w:val="DefaultParagraphFont"/>
    <w:link w:val="EndnoteText"/>
    <w:rsid w:val="00525B47"/>
    <w:rPr>
      <w:rFonts w:ascii="Times New Roman" w:eastAsia="Times New Roman" w:hAnsi="Times New Roman" w:cs="Times New Roman"/>
      <w:sz w:val="20"/>
      <w:szCs w:val="20"/>
      <w:lang w:bidi="he-IL"/>
    </w:rPr>
  </w:style>
  <w:style w:type="paragraph" w:styleId="HTMLPreformatted">
    <w:name w:val="HTML Preformatted"/>
    <w:basedOn w:val="Normal"/>
    <w:link w:val="HTMLPreformattedChar"/>
    <w:rsid w:val="00525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rsid w:val="00525B47"/>
    <w:rPr>
      <w:rFonts w:ascii="Courier New" w:eastAsia="Times New Roman" w:hAnsi="Courier New" w:cs="Courier New"/>
      <w:sz w:val="20"/>
      <w:szCs w:val="20"/>
      <w:lang w:bidi="he-IL"/>
    </w:rPr>
  </w:style>
  <w:style w:type="character" w:styleId="Hyperlink">
    <w:name w:val="Hyperlink"/>
    <w:uiPriority w:val="99"/>
    <w:rsid w:val="00525B47"/>
    <w:rPr>
      <w:color w:val="00297A"/>
      <w:u w:val="none"/>
    </w:rPr>
  </w:style>
  <w:style w:type="paragraph" w:styleId="Index1">
    <w:name w:val="index 1"/>
    <w:basedOn w:val="Normal"/>
    <w:next w:val="Normal"/>
    <w:autoRedefine/>
    <w:rsid w:val="00525B47"/>
    <w:pPr>
      <w:spacing w:after="0" w:line="240" w:lineRule="auto"/>
      <w:ind w:left="240" w:hanging="240"/>
      <w:jc w:val="both"/>
    </w:pPr>
    <w:rPr>
      <w:rFonts w:ascii="Times New Roman" w:eastAsia="Times New Roman" w:hAnsi="Times New Roman" w:cs="Times New Roman"/>
      <w:sz w:val="24"/>
      <w:szCs w:val="20"/>
      <w:lang w:bidi="he-IL"/>
    </w:rPr>
  </w:style>
  <w:style w:type="paragraph" w:styleId="Index2">
    <w:name w:val="index 2"/>
    <w:basedOn w:val="Normal"/>
    <w:next w:val="Normal"/>
    <w:autoRedefine/>
    <w:rsid w:val="00525B47"/>
    <w:pPr>
      <w:spacing w:after="0" w:line="240" w:lineRule="auto"/>
      <w:ind w:left="480" w:hanging="240"/>
      <w:jc w:val="both"/>
    </w:pPr>
    <w:rPr>
      <w:rFonts w:ascii="Times New Roman" w:eastAsia="Times New Roman" w:hAnsi="Times New Roman" w:cs="Times New Roman"/>
      <w:sz w:val="24"/>
      <w:szCs w:val="20"/>
      <w:lang w:bidi="he-IL"/>
    </w:rPr>
  </w:style>
  <w:style w:type="paragraph" w:styleId="Index3">
    <w:name w:val="index 3"/>
    <w:basedOn w:val="Normal"/>
    <w:next w:val="Normal"/>
    <w:autoRedefine/>
    <w:rsid w:val="00525B47"/>
    <w:pPr>
      <w:spacing w:after="0" w:line="240" w:lineRule="auto"/>
      <w:ind w:left="720" w:hanging="240"/>
      <w:jc w:val="both"/>
    </w:pPr>
    <w:rPr>
      <w:rFonts w:ascii="Times New Roman" w:eastAsia="Times New Roman" w:hAnsi="Times New Roman" w:cs="Times New Roman"/>
      <w:sz w:val="24"/>
      <w:szCs w:val="20"/>
      <w:lang w:bidi="he-IL"/>
    </w:rPr>
  </w:style>
  <w:style w:type="paragraph" w:styleId="Index4">
    <w:name w:val="index 4"/>
    <w:basedOn w:val="Normal"/>
    <w:next w:val="Normal"/>
    <w:autoRedefine/>
    <w:rsid w:val="00525B47"/>
    <w:pPr>
      <w:spacing w:after="0" w:line="240" w:lineRule="auto"/>
      <w:ind w:left="960" w:hanging="240"/>
      <w:jc w:val="both"/>
    </w:pPr>
    <w:rPr>
      <w:rFonts w:ascii="Times New Roman" w:eastAsia="Times New Roman" w:hAnsi="Times New Roman" w:cs="Times New Roman"/>
      <w:sz w:val="24"/>
      <w:szCs w:val="20"/>
      <w:lang w:bidi="he-IL"/>
    </w:rPr>
  </w:style>
  <w:style w:type="paragraph" w:styleId="Index5">
    <w:name w:val="index 5"/>
    <w:basedOn w:val="Normal"/>
    <w:next w:val="Normal"/>
    <w:autoRedefine/>
    <w:rsid w:val="00525B47"/>
    <w:pPr>
      <w:spacing w:after="0" w:line="240" w:lineRule="auto"/>
      <w:ind w:left="1200" w:hanging="240"/>
      <w:jc w:val="both"/>
    </w:pPr>
    <w:rPr>
      <w:rFonts w:ascii="Times New Roman" w:eastAsia="Times New Roman" w:hAnsi="Times New Roman" w:cs="Times New Roman"/>
      <w:sz w:val="24"/>
      <w:szCs w:val="20"/>
      <w:lang w:bidi="he-IL"/>
    </w:rPr>
  </w:style>
  <w:style w:type="paragraph" w:styleId="Index6">
    <w:name w:val="index 6"/>
    <w:basedOn w:val="Normal"/>
    <w:next w:val="Normal"/>
    <w:autoRedefine/>
    <w:rsid w:val="00525B47"/>
    <w:pPr>
      <w:spacing w:after="0" w:line="240" w:lineRule="auto"/>
      <w:ind w:left="1440" w:hanging="240"/>
      <w:jc w:val="both"/>
    </w:pPr>
    <w:rPr>
      <w:rFonts w:ascii="Times New Roman" w:eastAsia="Times New Roman" w:hAnsi="Times New Roman" w:cs="Times New Roman"/>
      <w:sz w:val="24"/>
      <w:szCs w:val="20"/>
      <w:lang w:bidi="he-IL"/>
    </w:rPr>
  </w:style>
  <w:style w:type="paragraph" w:styleId="Index7">
    <w:name w:val="index 7"/>
    <w:basedOn w:val="Normal"/>
    <w:next w:val="Normal"/>
    <w:autoRedefine/>
    <w:rsid w:val="00525B47"/>
    <w:pPr>
      <w:spacing w:after="0" w:line="240" w:lineRule="auto"/>
      <w:ind w:left="1680" w:hanging="240"/>
      <w:jc w:val="both"/>
    </w:pPr>
    <w:rPr>
      <w:rFonts w:ascii="Times New Roman" w:eastAsia="Times New Roman" w:hAnsi="Times New Roman" w:cs="Times New Roman"/>
      <w:sz w:val="24"/>
      <w:szCs w:val="20"/>
      <w:lang w:bidi="he-IL"/>
    </w:rPr>
  </w:style>
  <w:style w:type="paragraph" w:styleId="Index8">
    <w:name w:val="index 8"/>
    <w:basedOn w:val="Normal"/>
    <w:next w:val="Normal"/>
    <w:autoRedefine/>
    <w:rsid w:val="00525B47"/>
    <w:pPr>
      <w:spacing w:after="0" w:line="240" w:lineRule="auto"/>
      <w:ind w:left="1920" w:hanging="240"/>
      <w:jc w:val="both"/>
    </w:pPr>
    <w:rPr>
      <w:rFonts w:ascii="Times New Roman" w:eastAsia="Times New Roman" w:hAnsi="Times New Roman" w:cs="Times New Roman"/>
      <w:sz w:val="24"/>
      <w:szCs w:val="20"/>
      <w:lang w:bidi="he-IL"/>
    </w:rPr>
  </w:style>
  <w:style w:type="paragraph" w:styleId="Index9">
    <w:name w:val="index 9"/>
    <w:basedOn w:val="Normal"/>
    <w:next w:val="Normal"/>
    <w:autoRedefine/>
    <w:rsid w:val="00525B47"/>
    <w:pPr>
      <w:spacing w:after="0" w:line="240" w:lineRule="auto"/>
      <w:ind w:left="2160" w:hanging="240"/>
      <w:jc w:val="both"/>
    </w:pPr>
    <w:rPr>
      <w:rFonts w:ascii="Times New Roman" w:eastAsia="Times New Roman" w:hAnsi="Times New Roman" w:cs="Times New Roman"/>
      <w:sz w:val="24"/>
      <w:szCs w:val="20"/>
      <w:lang w:bidi="he-IL"/>
    </w:rPr>
  </w:style>
  <w:style w:type="paragraph" w:styleId="IndexHeading">
    <w:name w:val="index heading"/>
    <w:basedOn w:val="Normal"/>
    <w:next w:val="Index1"/>
    <w:rsid w:val="00525B47"/>
    <w:pPr>
      <w:spacing w:after="0" w:line="240" w:lineRule="auto"/>
      <w:jc w:val="both"/>
    </w:pPr>
    <w:rPr>
      <w:rFonts w:ascii="Arial" w:eastAsia="Times New Roman" w:hAnsi="Arial" w:cs="Arial"/>
      <w:b/>
      <w:bCs/>
      <w:sz w:val="24"/>
      <w:szCs w:val="20"/>
      <w:lang w:bidi="he-IL"/>
    </w:rPr>
  </w:style>
  <w:style w:type="paragraph" w:customStyle="1" w:styleId="LEFT">
    <w:name w:val="LEFT"/>
    <w:rsid w:val="00525B47"/>
    <w:pPr>
      <w:spacing w:before="240" w:after="0" w:line="240" w:lineRule="exact"/>
      <w:ind w:right="4680"/>
    </w:pPr>
    <w:rPr>
      <w:rFonts w:ascii="Courier" w:eastAsia="Times New Roman" w:hAnsi="Courier" w:cs="Times New Roman"/>
      <w:sz w:val="24"/>
      <w:szCs w:val="20"/>
      <w:lang w:bidi="he-IL"/>
    </w:rPr>
  </w:style>
  <w:style w:type="paragraph" w:styleId="MacroText">
    <w:name w:val="macro"/>
    <w:link w:val="MacroTextChar"/>
    <w:rsid w:val="00525B4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lang w:bidi="he-IL"/>
    </w:rPr>
  </w:style>
  <w:style w:type="character" w:customStyle="1" w:styleId="MacroTextChar">
    <w:name w:val="Macro Text Char"/>
    <w:basedOn w:val="DefaultParagraphFont"/>
    <w:link w:val="MacroText"/>
    <w:rsid w:val="00525B47"/>
    <w:rPr>
      <w:rFonts w:ascii="Courier New" w:eastAsia="Times New Roman" w:hAnsi="Courier New" w:cs="Courier New"/>
      <w:sz w:val="20"/>
      <w:szCs w:val="20"/>
      <w:lang w:bidi="he-IL"/>
    </w:rPr>
  </w:style>
  <w:style w:type="paragraph" w:styleId="NormalWeb">
    <w:name w:val="Normal (Web)"/>
    <w:basedOn w:val="Normal"/>
    <w:rsid w:val="00525B47"/>
    <w:pPr>
      <w:spacing w:before="100" w:beforeAutospacing="1" w:after="100" w:afterAutospacing="1" w:line="240" w:lineRule="atLeast"/>
    </w:pPr>
    <w:rPr>
      <w:rFonts w:ascii="Arial" w:eastAsia="Times New Roman" w:hAnsi="Arial" w:cs="Arial"/>
      <w:color w:val="000000"/>
      <w:sz w:val="18"/>
      <w:szCs w:val="18"/>
    </w:rPr>
  </w:style>
  <w:style w:type="character" w:styleId="PageNumber">
    <w:name w:val="page number"/>
    <w:basedOn w:val="DefaultParagraphFont"/>
    <w:rsid w:val="00525B47"/>
  </w:style>
  <w:style w:type="paragraph" w:customStyle="1" w:styleId="Paragraph3">
    <w:name w:val="Paragraph 3"/>
    <w:rsid w:val="00525B47"/>
    <w:pPr>
      <w:spacing w:before="240" w:after="0" w:line="240" w:lineRule="exact"/>
      <w:ind w:right="6192"/>
    </w:pPr>
    <w:rPr>
      <w:rFonts w:ascii="Courier" w:eastAsia="Times New Roman" w:hAnsi="Courier" w:cs="Times New Roman"/>
      <w:sz w:val="24"/>
      <w:szCs w:val="20"/>
      <w:lang w:bidi="he-IL"/>
    </w:rPr>
  </w:style>
  <w:style w:type="paragraph" w:customStyle="1" w:styleId="Paragraph5">
    <w:name w:val="Paragraph 5"/>
    <w:rsid w:val="00525B47"/>
    <w:pPr>
      <w:spacing w:before="240" w:after="0" w:line="240" w:lineRule="exact"/>
      <w:ind w:left="6192"/>
    </w:pPr>
    <w:rPr>
      <w:rFonts w:ascii="Courier" w:eastAsia="Times New Roman" w:hAnsi="Courier" w:cs="Times New Roman"/>
      <w:sz w:val="24"/>
      <w:szCs w:val="20"/>
      <w:lang w:bidi="he-IL"/>
    </w:rPr>
  </w:style>
  <w:style w:type="paragraph" w:styleId="PlainText">
    <w:name w:val="Plain Text"/>
    <w:basedOn w:val="Normal"/>
    <w:link w:val="PlainTextChar"/>
    <w:rsid w:val="00525B47"/>
    <w:pPr>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25B47"/>
    <w:rPr>
      <w:rFonts w:ascii="Courier New" w:eastAsia="Times New Roman" w:hAnsi="Courier New" w:cs="Courier New"/>
      <w:sz w:val="20"/>
      <w:szCs w:val="20"/>
    </w:rPr>
  </w:style>
  <w:style w:type="paragraph" w:customStyle="1" w:styleId="RIGHT">
    <w:name w:val="RIGHT"/>
    <w:rsid w:val="00525B47"/>
    <w:pPr>
      <w:spacing w:before="240" w:after="0" w:line="240" w:lineRule="exact"/>
      <w:ind w:left="4680"/>
    </w:pPr>
    <w:rPr>
      <w:rFonts w:ascii="Courier" w:eastAsia="Times New Roman" w:hAnsi="Courier" w:cs="Times New Roman"/>
      <w:sz w:val="24"/>
      <w:szCs w:val="20"/>
      <w:lang w:bidi="he-IL"/>
    </w:rPr>
  </w:style>
  <w:style w:type="table" w:customStyle="1" w:styleId="TableGrid2">
    <w:name w:val="Table Grid2"/>
    <w:basedOn w:val="TableNormal"/>
    <w:next w:val="TableGrid"/>
    <w:rsid w:val="00525B4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525B47"/>
    <w:pPr>
      <w:spacing w:after="0" w:line="240" w:lineRule="auto"/>
      <w:ind w:left="240" w:hanging="240"/>
      <w:jc w:val="both"/>
    </w:pPr>
    <w:rPr>
      <w:rFonts w:ascii="Times New Roman" w:eastAsia="Times New Roman" w:hAnsi="Times New Roman" w:cs="Times New Roman"/>
      <w:sz w:val="24"/>
      <w:szCs w:val="20"/>
    </w:rPr>
  </w:style>
  <w:style w:type="paragraph" w:styleId="TableofFigures">
    <w:name w:val="table of figures"/>
    <w:basedOn w:val="Normal"/>
    <w:next w:val="Normal"/>
    <w:rsid w:val="00525B47"/>
    <w:pPr>
      <w:spacing w:after="0" w:line="240" w:lineRule="auto"/>
      <w:jc w:val="both"/>
    </w:pPr>
    <w:rPr>
      <w:rFonts w:ascii="Times New Roman" w:eastAsia="Times New Roman" w:hAnsi="Times New Roman" w:cs="Times New Roman"/>
      <w:sz w:val="24"/>
      <w:szCs w:val="20"/>
    </w:rPr>
  </w:style>
  <w:style w:type="paragraph" w:styleId="TOAHeading">
    <w:name w:val="toa heading"/>
    <w:basedOn w:val="Normal"/>
    <w:next w:val="Normal"/>
    <w:rsid w:val="00525B47"/>
    <w:pPr>
      <w:spacing w:before="120" w:after="0" w:line="240" w:lineRule="auto"/>
      <w:jc w:val="both"/>
    </w:pPr>
    <w:rPr>
      <w:rFonts w:ascii="Arial" w:eastAsia="Times New Roman" w:hAnsi="Arial" w:cs="Arial"/>
      <w:b/>
      <w:bCs/>
      <w:sz w:val="24"/>
      <w:szCs w:val="24"/>
    </w:rPr>
  </w:style>
  <w:style w:type="paragraph" w:styleId="TOC1">
    <w:name w:val="toc 1"/>
    <w:basedOn w:val="Normal"/>
    <w:next w:val="Normal"/>
    <w:autoRedefine/>
    <w:uiPriority w:val="39"/>
    <w:rsid w:val="00525B47"/>
    <w:pPr>
      <w:spacing w:after="0" w:line="240" w:lineRule="auto"/>
      <w:jc w:val="both"/>
    </w:pPr>
    <w:rPr>
      <w:rFonts w:ascii="Times New Roman" w:eastAsia="Times New Roman" w:hAnsi="Times New Roman" w:cs="Times New Roman"/>
      <w:sz w:val="24"/>
      <w:szCs w:val="20"/>
    </w:rPr>
  </w:style>
  <w:style w:type="paragraph" w:styleId="TOC2">
    <w:name w:val="toc 2"/>
    <w:basedOn w:val="Normal"/>
    <w:next w:val="Normal"/>
    <w:autoRedefine/>
    <w:uiPriority w:val="39"/>
    <w:rsid w:val="00525B47"/>
    <w:pPr>
      <w:spacing w:after="0" w:line="240" w:lineRule="auto"/>
      <w:ind w:left="240"/>
      <w:jc w:val="both"/>
    </w:pPr>
    <w:rPr>
      <w:rFonts w:ascii="Times New Roman" w:eastAsia="Times New Roman" w:hAnsi="Times New Roman" w:cs="Times New Roman"/>
      <w:sz w:val="24"/>
      <w:szCs w:val="20"/>
    </w:rPr>
  </w:style>
  <w:style w:type="paragraph" w:styleId="TOC3">
    <w:name w:val="toc 3"/>
    <w:basedOn w:val="Normal"/>
    <w:next w:val="Normal"/>
    <w:autoRedefine/>
    <w:rsid w:val="00525B47"/>
    <w:pPr>
      <w:spacing w:after="0" w:line="240" w:lineRule="auto"/>
      <w:ind w:left="480"/>
      <w:jc w:val="both"/>
    </w:pPr>
    <w:rPr>
      <w:rFonts w:ascii="Times New Roman" w:eastAsia="Times New Roman" w:hAnsi="Times New Roman" w:cs="Times New Roman"/>
      <w:sz w:val="24"/>
      <w:szCs w:val="20"/>
    </w:rPr>
  </w:style>
  <w:style w:type="paragraph" w:styleId="TOC4">
    <w:name w:val="toc 4"/>
    <w:basedOn w:val="Normal"/>
    <w:next w:val="Normal"/>
    <w:autoRedefine/>
    <w:rsid w:val="00525B47"/>
    <w:pPr>
      <w:spacing w:after="0" w:line="240" w:lineRule="auto"/>
      <w:ind w:left="720"/>
      <w:jc w:val="both"/>
    </w:pPr>
    <w:rPr>
      <w:rFonts w:ascii="Times New Roman" w:eastAsia="Times New Roman" w:hAnsi="Times New Roman" w:cs="Times New Roman"/>
      <w:sz w:val="24"/>
      <w:szCs w:val="20"/>
    </w:rPr>
  </w:style>
  <w:style w:type="paragraph" w:styleId="TOC5">
    <w:name w:val="toc 5"/>
    <w:basedOn w:val="Normal"/>
    <w:next w:val="Normal"/>
    <w:autoRedefine/>
    <w:rsid w:val="00525B47"/>
    <w:pPr>
      <w:spacing w:after="0" w:line="240" w:lineRule="auto"/>
      <w:ind w:left="960"/>
      <w:jc w:val="both"/>
    </w:pPr>
    <w:rPr>
      <w:rFonts w:ascii="Times New Roman" w:eastAsia="Times New Roman" w:hAnsi="Times New Roman" w:cs="Times New Roman"/>
      <w:sz w:val="24"/>
      <w:szCs w:val="20"/>
    </w:rPr>
  </w:style>
  <w:style w:type="paragraph" w:styleId="TOC6">
    <w:name w:val="toc 6"/>
    <w:basedOn w:val="Normal"/>
    <w:next w:val="Normal"/>
    <w:autoRedefine/>
    <w:rsid w:val="00525B47"/>
    <w:pPr>
      <w:spacing w:after="0" w:line="240" w:lineRule="auto"/>
      <w:ind w:left="1200"/>
      <w:jc w:val="both"/>
    </w:pPr>
    <w:rPr>
      <w:rFonts w:ascii="Times New Roman" w:eastAsia="Times New Roman" w:hAnsi="Times New Roman" w:cs="Times New Roman"/>
      <w:sz w:val="24"/>
      <w:szCs w:val="20"/>
    </w:rPr>
  </w:style>
  <w:style w:type="paragraph" w:styleId="TOC7">
    <w:name w:val="toc 7"/>
    <w:basedOn w:val="Normal"/>
    <w:next w:val="Normal"/>
    <w:autoRedefine/>
    <w:rsid w:val="00525B47"/>
    <w:pPr>
      <w:spacing w:after="0" w:line="240" w:lineRule="auto"/>
      <w:ind w:left="1440"/>
      <w:jc w:val="both"/>
    </w:pPr>
    <w:rPr>
      <w:rFonts w:ascii="Times New Roman" w:eastAsia="Times New Roman" w:hAnsi="Times New Roman" w:cs="Times New Roman"/>
      <w:sz w:val="24"/>
      <w:szCs w:val="20"/>
    </w:rPr>
  </w:style>
  <w:style w:type="paragraph" w:styleId="TOC8">
    <w:name w:val="toc 8"/>
    <w:basedOn w:val="Normal"/>
    <w:next w:val="Normal"/>
    <w:autoRedefine/>
    <w:rsid w:val="00525B47"/>
    <w:pPr>
      <w:spacing w:after="0" w:line="240" w:lineRule="auto"/>
      <w:ind w:left="1680"/>
      <w:jc w:val="both"/>
    </w:pPr>
    <w:rPr>
      <w:rFonts w:ascii="Times New Roman" w:eastAsia="Times New Roman" w:hAnsi="Times New Roman" w:cs="Times New Roman"/>
      <w:sz w:val="24"/>
      <w:szCs w:val="20"/>
    </w:rPr>
  </w:style>
  <w:style w:type="paragraph" w:styleId="TOC9">
    <w:name w:val="toc 9"/>
    <w:basedOn w:val="Normal"/>
    <w:next w:val="Normal"/>
    <w:autoRedefine/>
    <w:rsid w:val="00525B47"/>
    <w:pPr>
      <w:spacing w:after="0" w:line="240" w:lineRule="auto"/>
      <w:ind w:left="1920"/>
      <w:jc w:val="both"/>
    </w:pPr>
    <w:rPr>
      <w:rFonts w:ascii="Times New Roman" w:eastAsia="Times New Roman" w:hAnsi="Times New Roman" w:cs="Times New Roman"/>
      <w:sz w:val="24"/>
      <w:szCs w:val="20"/>
    </w:rPr>
  </w:style>
  <w:style w:type="paragraph" w:customStyle="1" w:styleId="weeklytorah">
    <w:name w:val="weeklytorah"/>
    <w:basedOn w:val="Normal"/>
    <w:rsid w:val="00525B4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qFormat/>
    <w:rsid w:val="00525B47"/>
    <w:rPr>
      <w:b/>
      <w:bCs/>
    </w:rPr>
  </w:style>
  <w:style w:type="character" w:styleId="Emphasis">
    <w:name w:val="Emphasis"/>
    <w:qFormat/>
    <w:rsid w:val="00525B47"/>
    <w:rPr>
      <w:i/>
      <w:iCs/>
    </w:rPr>
  </w:style>
  <w:style w:type="character" w:styleId="HTMLCite">
    <w:name w:val="HTML Cite"/>
    <w:rsid w:val="00525B47"/>
    <w:rPr>
      <w:i/>
      <w:iCs/>
    </w:rPr>
  </w:style>
  <w:style w:type="table" w:customStyle="1" w:styleId="TableGrid21">
    <w:name w:val="Table Grid21"/>
    <w:basedOn w:val="TableNormal"/>
    <w:uiPriority w:val="59"/>
    <w:rsid w:val="00525B4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25B47"/>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qFormat="1"/>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B47"/>
  </w:style>
  <w:style w:type="paragraph" w:styleId="Heading1">
    <w:name w:val="heading 1"/>
    <w:basedOn w:val="Normal"/>
    <w:next w:val="Normal"/>
    <w:link w:val="Heading1Char"/>
    <w:qFormat/>
    <w:rsid w:val="00525B47"/>
    <w:pPr>
      <w:keepNext/>
      <w:spacing w:after="0" w:line="240" w:lineRule="auto"/>
      <w:jc w:val="both"/>
      <w:outlineLvl w:val="0"/>
    </w:pPr>
    <w:rPr>
      <w:rFonts w:ascii="Times New Roman" w:eastAsia="Times New Roman" w:hAnsi="Times New Roman" w:cs="Arial"/>
      <w:b/>
      <w:bCs/>
      <w:kern w:val="32"/>
      <w:sz w:val="24"/>
      <w:szCs w:val="32"/>
    </w:rPr>
  </w:style>
  <w:style w:type="paragraph" w:styleId="Heading2">
    <w:name w:val="heading 2"/>
    <w:basedOn w:val="Normal"/>
    <w:next w:val="Normal"/>
    <w:link w:val="Heading2Char"/>
    <w:qFormat/>
    <w:rsid w:val="00525B47"/>
    <w:pPr>
      <w:keepNext/>
      <w:spacing w:after="0" w:line="240" w:lineRule="auto"/>
      <w:jc w:val="both"/>
      <w:outlineLvl w:val="1"/>
    </w:pPr>
    <w:rPr>
      <w:rFonts w:ascii="Times New Roman" w:eastAsia="Times New Roman" w:hAnsi="Times New Roman" w:cs="Times New Roman"/>
      <w:b/>
      <w:sz w:val="24"/>
      <w:szCs w:val="20"/>
      <w:lang w:bidi="he-IL"/>
    </w:rPr>
  </w:style>
  <w:style w:type="paragraph" w:styleId="Heading3">
    <w:name w:val="heading 3"/>
    <w:basedOn w:val="Normal"/>
    <w:next w:val="Normal"/>
    <w:link w:val="Heading3Char"/>
    <w:qFormat/>
    <w:rsid w:val="00525B47"/>
    <w:pPr>
      <w:autoSpaceDE w:val="0"/>
      <w:autoSpaceDN w:val="0"/>
      <w:adjustRightInd w:val="0"/>
      <w:spacing w:after="0" w:line="240" w:lineRule="auto"/>
      <w:jc w:val="both"/>
      <w:outlineLvl w:val="2"/>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525B47"/>
    <w:pPr>
      <w:autoSpaceDE w:val="0"/>
      <w:autoSpaceDN w:val="0"/>
      <w:adjustRightInd w:val="0"/>
      <w:spacing w:after="0" w:line="240" w:lineRule="auto"/>
      <w:jc w:val="both"/>
      <w:outlineLvl w:val="3"/>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5B47"/>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rsid w:val="00525B47"/>
    <w:rPr>
      <w:rFonts w:ascii="Times New Roman" w:eastAsia="Times New Roman" w:hAnsi="Times New Roman" w:cs="Times New Roman"/>
      <w:b/>
      <w:sz w:val="24"/>
      <w:szCs w:val="20"/>
      <w:lang w:bidi="he-IL"/>
    </w:rPr>
  </w:style>
  <w:style w:type="character" w:customStyle="1" w:styleId="Heading3Char">
    <w:name w:val="Heading 3 Char"/>
    <w:basedOn w:val="DefaultParagraphFont"/>
    <w:link w:val="Heading3"/>
    <w:rsid w:val="00525B47"/>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525B47"/>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525B47"/>
  </w:style>
  <w:style w:type="paragraph" w:styleId="Header">
    <w:name w:val="header"/>
    <w:basedOn w:val="Normal"/>
    <w:link w:val="HeaderChar"/>
    <w:unhideWhenUsed/>
    <w:rsid w:val="00525B47"/>
    <w:pPr>
      <w:tabs>
        <w:tab w:val="center" w:pos="4680"/>
        <w:tab w:val="right" w:pos="9360"/>
      </w:tabs>
      <w:spacing w:after="0" w:line="240" w:lineRule="auto"/>
    </w:pPr>
  </w:style>
  <w:style w:type="character" w:customStyle="1" w:styleId="HeaderChar">
    <w:name w:val="Header Char"/>
    <w:basedOn w:val="DefaultParagraphFont"/>
    <w:link w:val="Header"/>
    <w:rsid w:val="00525B47"/>
  </w:style>
  <w:style w:type="paragraph" w:styleId="Footer">
    <w:name w:val="footer"/>
    <w:basedOn w:val="Normal"/>
    <w:link w:val="FooterChar"/>
    <w:uiPriority w:val="99"/>
    <w:unhideWhenUsed/>
    <w:rsid w:val="0052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B47"/>
  </w:style>
  <w:style w:type="paragraph" w:styleId="BalloonText">
    <w:name w:val="Balloon Text"/>
    <w:basedOn w:val="Normal"/>
    <w:link w:val="BalloonTextChar"/>
    <w:unhideWhenUsed/>
    <w:rsid w:val="00525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25B47"/>
    <w:rPr>
      <w:rFonts w:ascii="Tahoma" w:hAnsi="Tahoma" w:cs="Tahoma"/>
      <w:sz w:val="16"/>
      <w:szCs w:val="16"/>
    </w:rPr>
  </w:style>
  <w:style w:type="paragraph" w:styleId="ListParagraph">
    <w:name w:val="List Paragraph"/>
    <w:basedOn w:val="Normal"/>
    <w:uiPriority w:val="34"/>
    <w:qFormat/>
    <w:rsid w:val="00525B47"/>
    <w:pPr>
      <w:ind w:left="720"/>
      <w:contextualSpacing/>
    </w:pPr>
  </w:style>
  <w:style w:type="table" w:customStyle="1" w:styleId="TableGrid1">
    <w:name w:val="Table Grid1"/>
    <w:basedOn w:val="TableNormal"/>
    <w:next w:val="TableGrid"/>
    <w:uiPriority w:val="59"/>
    <w:rsid w:val="00525B4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25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25B47"/>
  </w:style>
  <w:style w:type="paragraph" w:styleId="FootnoteText">
    <w:name w:val="footnote text"/>
    <w:basedOn w:val="Normal"/>
    <w:link w:val="FootnoteTextChar"/>
    <w:unhideWhenUsed/>
    <w:rsid w:val="00525B47"/>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525B47"/>
    <w:rPr>
      <w:rFonts w:ascii="Times New Roman" w:hAnsi="Times New Roman"/>
      <w:sz w:val="20"/>
      <w:szCs w:val="20"/>
    </w:rPr>
  </w:style>
  <w:style w:type="character" w:styleId="FootnoteReference">
    <w:name w:val="footnote reference"/>
    <w:basedOn w:val="DefaultParagraphFont"/>
    <w:uiPriority w:val="99"/>
    <w:unhideWhenUsed/>
    <w:qFormat/>
    <w:rsid w:val="00525B47"/>
    <w:rPr>
      <w:vertAlign w:val="superscript"/>
    </w:rPr>
  </w:style>
  <w:style w:type="paragraph" w:styleId="Title">
    <w:name w:val="Title"/>
    <w:basedOn w:val="Normal"/>
    <w:link w:val="TitleChar"/>
    <w:qFormat/>
    <w:rsid w:val="00525B47"/>
    <w:pPr>
      <w:spacing w:after="0" w:line="240" w:lineRule="auto"/>
      <w:jc w:val="center"/>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rsid w:val="00525B47"/>
    <w:rPr>
      <w:rFonts w:ascii="Times New Roman" w:eastAsia="Times New Roman" w:hAnsi="Times New Roman" w:cs="Arial"/>
      <w:b/>
      <w:bCs/>
      <w:kern w:val="28"/>
      <w:sz w:val="44"/>
      <w:szCs w:val="32"/>
    </w:rPr>
  </w:style>
  <w:style w:type="paragraph" w:customStyle="1" w:styleId="Style1">
    <w:name w:val="Style1"/>
    <w:basedOn w:val="Normal"/>
    <w:rsid w:val="00525B47"/>
    <w:pPr>
      <w:spacing w:after="0" w:line="240" w:lineRule="auto"/>
      <w:jc w:val="both"/>
    </w:pPr>
    <w:rPr>
      <w:rFonts w:ascii="Times New Roman" w:eastAsia="Times New Roman" w:hAnsi="Times New Roman" w:cs="Times New Roman"/>
      <w:sz w:val="20"/>
      <w:szCs w:val="20"/>
    </w:rPr>
  </w:style>
  <w:style w:type="paragraph" w:customStyle="1" w:styleId="acharttext">
    <w:name w:val="a_chart_text"/>
    <w:basedOn w:val="Normal"/>
    <w:rsid w:val="00525B47"/>
    <w:pPr>
      <w:spacing w:before="100" w:beforeAutospacing="1" w:after="100" w:afterAutospacing="1" w:line="240" w:lineRule="auto"/>
      <w:jc w:val="both"/>
    </w:pPr>
    <w:rPr>
      <w:rFonts w:ascii="Times New Roman" w:eastAsia="Times New Roman" w:hAnsi="Times New Roman" w:cs="Times New Roman"/>
      <w:color w:val="000000"/>
      <w:sz w:val="24"/>
      <w:szCs w:val="20"/>
      <w:lang w:bidi="he-IL"/>
    </w:rPr>
  </w:style>
  <w:style w:type="paragraph" w:customStyle="1" w:styleId="articletext">
    <w:name w:val="articletext"/>
    <w:basedOn w:val="Normal"/>
    <w:rsid w:val="00525B47"/>
    <w:pPr>
      <w:spacing w:before="100" w:beforeAutospacing="1" w:after="100" w:afterAutospacing="1" w:line="240" w:lineRule="auto"/>
      <w:jc w:val="both"/>
    </w:pPr>
    <w:rPr>
      <w:rFonts w:ascii="Arial" w:eastAsia="Times New Roman" w:hAnsi="Arial" w:cs="Arial"/>
      <w:color w:val="000000"/>
      <w:sz w:val="24"/>
      <w:szCs w:val="20"/>
      <w:lang w:bidi="he-IL"/>
    </w:rPr>
  </w:style>
  <w:style w:type="paragraph" w:styleId="BlockText">
    <w:name w:val="Block Text"/>
    <w:basedOn w:val="Normal"/>
    <w:rsid w:val="00525B47"/>
    <w:pPr>
      <w:spacing w:after="0" w:line="240" w:lineRule="auto"/>
      <w:ind w:left="288" w:right="288"/>
      <w:jc w:val="both"/>
    </w:pPr>
    <w:rPr>
      <w:rFonts w:ascii="Times New Roman" w:eastAsia="Times New Roman" w:hAnsi="Times New Roman" w:cs="Times New Roman"/>
      <w:iCs/>
      <w:sz w:val="24"/>
      <w:szCs w:val="20"/>
      <w:lang w:bidi="he-IL"/>
    </w:rPr>
  </w:style>
  <w:style w:type="paragraph" w:styleId="BodyText">
    <w:name w:val="Body Text"/>
    <w:basedOn w:val="Normal"/>
    <w:link w:val="BodyTextChar"/>
    <w:rsid w:val="00525B47"/>
    <w:pPr>
      <w:spacing w:after="0" w:line="240" w:lineRule="auto"/>
      <w:jc w:val="both"/>
    </w:pPr>
    <w:rPr>
      <w:rFonts w:ascii="Times New Roman" w:eastAsia="Times New Roman" w:hAnsi="Times New Roman" w:cs="Times New Roman"/>
      <w:b/>
      <w:sz w:val="24"/>
      <w:szCs w:val="20"/>
      <w:lang w:bidi="he-IL"/>
    </w:rPr>
  </w:style>
  <w:style w:type="character" w:customStyle="1" w:styleId="BodyTextChar">
    <w:name w:val="Body Text Char"/>
    <w:basedOn w:val="DefaultParagraphFont"/>
    <w:link w:val="BodyText"/>
    <w:rsid w:val="00525B47"/>
    <w:rPr>
      <w:rFonts w:ascii="Times New Roman" w:eastAsia="Times New Roman" w:hAnsi="Times New Roman" w:cs="Times New Roman"/>
      <w:b/>
      <w:sz w:val="24"/>
      <w:szCs w:val="20"/>
      <w:lang w:bidi="he-IL"/>
    </w:rPr>
  </w:style>
  <w:style w:type="paragraph" w:styleId="Caption">
    <w:name w:val="caption"/>
    <w:basedOn w:val="Normal"/>
    <w:next w:val="Normal"/>
    <w:qFormat/>
    <w:rsid w:val="00525B47"/>
    <w:pPr>
      <w:spacing w:after="0" w:line="240" w:lineRule="auto"/>
      <w:jc w:val="both"/>
    </w:pPr>
    <w:rPr>
      <w:rFonts w:ascii="Times New Roman" w:eastAsia="Times New Roman" w:hAnsi="Times New Roman" w:cs="Times New Roman"/>
      <w:b/>
      <w:bCs/>
      <w:sz w:val="20"/>
      <w:szCs w:val="20"/>
      <w:lang w:bidi="he-IL"/>
    </w:rPr>
  </w:style>
  <w:style w:type="paragraph" w:customStyle="1" w:styleId="CENTER">
    <w:name w:val="CENTER"/>
    <w:rsid w:val="00525B47"/>
    <w:pPr>
      <w:spacing w:before="240" w:after="0" w:line="240" w:lineRule="exact"/>
      <w:ind w:left="3096" w:right="3096"/>
    </w:pPr>
    <w:rPr>
      <w:rFonts w:ascii="Courier" w:eastAsia="Times New Roman" w:hAnsi="Courier" w:cs="Times New Roman"/>
      <w:sz w:val="24"/>
      <w:szCs w:val="20"/>
      <w:lang w:bidi="he-IL"/>
    </w:rPr>
  </w:style>
  <w:style w:type="character" w:styleId="CommentReference">
    <w:name w:val="annotation reference"/>
    <w:rsid w:val="00525B47"/>
    <w:rPr>
      <w:sz w:val="16"/>
      <w:szCs w:val="16"/>
    </w:rPr>
  </w:style>
  <w:style w:type="paragraph" w:styleId="CommentText">
    <w:name w:val="annotation text"/>
    <w:basedOn w:val="Normal"/>
    <w:link w:val="CommentTextChar"/>
    <w:rsid w:val="00525B47"/>
    <w:pPr>
      <w:spacing w:after="0" w:line="240" w:lineRule="auto"/>
      <w:jc w:val="both"/>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25B47"/>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rsid w:val="00525B47"/>
    <w:rPr>
      <w:b/>
      <w:bCs/>
    </w:rPr>
  </w:style>
  <w:style w:type="character" w:customStyle="1" w:styleId="CommentSubjectChar">
    <w:name w:val="Comment Subject Char"/>
    <w:basedOn w:val="CommentTextChar"/>
    <w:link w:val="CommentSubject"/>
    <w:rsid w:val="00525B47"/>
    <w:rPr>
      <w:rFonts w:ascii="Times New Roman" w:eastAsia="Times New Roman" w:hAnsi="Times New Roman" w:cs="Times New Roman"/>
      <w:b/>
      <w:bCs/>
      <w:sz w:val="20"/>
      <w:szCs w:val="20"/>
      <w:lang w:bidi="he-IL"/>
    </w:rPr>
  </w:style>
  <w:style w:type="paragraph" w:styleId="DocumentMap">
    <w:name w:val="Document Map"/>
    <w:basedOn w:val="Normal"/>
    <w:link w:val="DocumentMapChar"/>
    <w:rsid w:val="00525B47"/>
    <w:pPr>
      <w:shd w:val="clear" w:color="auto" w:fill="000080"/>
      <w:spacing w:after="0" w:line="240" w:lineRule="auto"/>
      <w:jc w:val="both"/>
    </w:pPr>
    <w:rPr>
      <w:rFonts w:ascii="Tahoma" w:eastAsia="Times New Roman" w:hAnsi="Tahoma" w:cs="Tahoma"/>
      <w:sz w:val="20"/>
      <w:szCs w:val="20"/>
      <w:lang w:bidi="he-IL"/>
    </w:rPr>
  </w:style>
  <w:style w:type="character" w:customStyle="1" w:styleId="DocumentMapChar">
    <w:name w:val="Document Map Char"/>
    <w:basedOn w:val="DefaultParagraphFont"/>
    <w:link w:val="DocumentMap"/>
    <w:rsid w:val="00525B47"/>
    <w:rPr>
      <w:rFonts w:ascii="Tahoma" w:eastAsia="Times New Roman" w:hAnsi="Tahoma" w:cs="Tahoma"/>
      <w:sz w:val="20"/>
      <w:szCs w:val="20"/>
      <w:shd w:val="clear" w:color="auto" w:fill="000080"/>
      <w:lang w:bidi="he-IL"/>
    </w:rPr>
  </w:style>
  <w:style w:type="character" w:customStyle="1" w:styleId="emailstyle15">
    <w:name w:val="emailstyle15"/>
    <w:rsid w:val="00525B47"/>
    <w:rPr>
      <w:rFonts w:ascii="Arial" w:hAnsi="Arial" w:cs="Arial"/>
      <w:color w:val="000080"/>
      <w:sz w:val="20"/>
    </w:rPr>
  </w:style>
  <w:style w:type="character" w:styleId="EndnoteReference">
    <w:name w:val="endnote reference"/>
    <w:rsid w:val="00525B47"/>
    <w:rPr>
      <w:vertAlign w:val="superscript"/>
    </w:rPr>
  </w:style>
  <w:style w:type="paragraph" w:styleId="EndnoteText">
    <w:name w:val="endnote text"/>
    <w:basedOn w:val="Normal"/>
    <w:link w:val="EndnoteTextChar"/>
    <w:rsid w:val="00525B47"/>
    <w:pPr>
      <w:spacing w:after="0" w:line="240" w:lineRule="auto"/>
      <w:jc w:val="both"/>
    </w:pPr>
    <w:rPr>
      <w:rFonts w:ascii="Times New Roman" w:eastAsia="Times New Roman" w:hAnsi="Times New Roman" w:cs="Times New Roman"/>
      <w:sz w:val="20"/>
      <w:szCs w:val="20"/>
      <w:lang w:bidi="he-IL"/>
    </w:rPr>
  </w:style>
  <w:style w:type="character" w:customStyle="1" w:styleId="EndnoteTextChar">
    <w:name w:val="Endnote Text Char"/>
    <w:basedOn w:val="DefaultParagraphFont"/>
    <w:link w:val="EndnoteText"/>
    <w:rsid w:val="00525B47"/>
    <w:rPr>
      <w:rFonts w:ascii="Times New Roman" w:eastAsia="Times New Roman" w:hAnsi="Times New Roman" w:cs="Times New Roman"/>
      <w:sz w:val="20"/>
      <w:szCs w:val="20"/>
      <w:lang w:bidi="he-IL"/>
    </w:rPr>
  </w:style>
  <w:style w:type="paragraph" w:styleId="HTMLPreformatted">
    <w:name w:val="HTML Preformatted"/>
    <w:basedOn w:val="Normal"/>
    <w:link w:val="HTMLPreformattedChar"/>
    <w:rsid w:val="00525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rsid w:val="00525B47"/>
    <w:rPr>
      <w:rFonts w:ascii="Courier New" w:eastAsia="Times New Roman" w:hAnsi="Courier New" w:cs="Courier New"/>
      <w:sz w:val="20"/>
      <w:szCs w:val="20"/>
      <w:lang w:bidi="he-IL"/>
    </w:rPr>
  </w:style>
  <w:style w:type="character" w:styleId="Hyperlink">
    <w:name w:val="Hyperlink"/>
    <w:uiPriority w:val="99"/>
    <w:rsid w:val="00525B47"/>
    <w:rPr>
      <w:color w:val="00297A"/>
      <w:u w:val="none"/>
    </w:rPr>
  </w:style>
  <w:style w:type="paragraph" w:styleId="Index1">
    <w:name w:val="index 1"/>
    <w:basedOn w:val="Normal"/>
    <w:next w:val="Normal"/>
    <w:autoRedefine/>
    <w:rsid w:val="00525B47"/>
    <w:pPr>
      <w:spacing w:after="0" w:line="240" w:lineRule="auto"/>
      <w:ind w:left="240" w:hanging="240"/>
      <w:jc w:val="both"/>
    </w:pPr>
    <w:rPr>
      <w:rFonts w:ascii="Times New Roman" w:eastAsia="Times New Roman" w:hAnsi="Times New Roman" w:cs="Times New Roman"/>
      <w:sz w:val="24"/>
      <w:szCs w:val="20"/>
      <w:lang w:bidi="he-IL"/>
    </w:rPr>
  </w:style>
  <w:style w:type="paragraph" w:styleId="Index2">
    <w:name w:val="index 2"/>
    <w:basedOn w:val="Normal"/>
    <w:next w:val="Normal"/>
    <w:autoRedefine/>
    <w:rsid w:val="00525B47"/>
    <w:pPr>
      <w:spacing w:after="0" w:line="240" w:lineRule="auto"/>
      <w:ind w:left="480" w:hanging="240"/>
      <w:jc w:val="both"/>
    </w:pPr>
    <w:rPr>
      <w:rFonts w:ascii="Times New Roman" w:eastAsia="Times New Roman" w:hAnsi="Times New Roman" w:cs="Times New Roman"/>
      <w:sz w:val="24"/>
      <w:szCs w:val="20"/>
      <w:lang w:bidi="he-IL"/>
    </w:rPr>
  </w:style>
  <w:style w:type="paragraph" w:styleId="Index3">
    <w:name w:val="index 3"/>
    <w:basedOn w:val="Normal"/>
    <w:next w:val="Normal"/>
    <w:autoRedefine/>
    <w:rsid w:val="00525B47"/>
    <w:pPr>
      <w:spacing w:after="0" w:line="240" w:lineRule="auto"/>
      <w:ind w:left="720" w:hanging="240"/>
      <w:jc w:val="both"/>
    </w:pPr>
    <w:rPr>
      <w:rFonts w:ascii="Times New Roman" w:eastAsia="Times New Roman" w:hAnsi="Times New Roman" w:cs="Times New Roman"/>
      <w:sz w:val="24"/>
      <w:szCs w:val="20"/>
      <w:lang w:bidi="he-IL"/>
    </w:rPr>
  </w:style>
  <w:style w:type="paragraph" w:styleId="Index4">
    <w:name w:val="index 4"/>
    <w:basedOn w:val="Normal"/>
    <w:next w:val="Normal"/>
    <w:autoRedefine/>
    <w:rsid w:val="00525B47"/>
    <w:pPr>
      <w:spacing w:after="0" w:line="240" w:lineRule="auto"/>
      <w:ind w:left="960" w:hanging="240"/>
      <w:jc w:val="both"/>
    </w:pPr>
    <w:rPr>
      <w:rFonts w:ascii="Times New Roman" w:eastAsia="Times New Roman" w:hAnsi="Times New Roman" w:cs="Times New Roman"/>
      <w:sz w:val="24"/>
      <w:szCs w:val="20"/>
      <w:lang w:bidi="he-IL"/>
    </w:rPr>
  </w:style>
  <w:style w:type="paragraph" w:styleId="Index5">
    <w:name w:val="index 5"/>
    <w:basedOn w:val="Normal"/>
    <w:next w:val="Normal"/>
    <w:autoRedefine/>
    <w:rsid w:val="00525B47"/>
    <w:pPr>
      <w:spacing w:after="0" w:line="240" w:lineRule="auto"/>
      <w:ind w:left="1200" w:hanging="240"/>
      <w:jc w:val="both"/>
    </w:pPr>
    <w:rPr>
      <w:rFonts w:ascii="Times New Roman" w:eastAsia="Times New Roman" w:hAnsi="Times New Roman" w:cs="Times New Roman"/>
      <w:sz w:val="24"/>
      <w:szCs w:val="20"/>
      <w:lang w:bidi="he-IL"/>
    </w:rPr>
  </w:style>
  <w:style w:type="paragraph" w:styleId="Index6">
    <w:name w:val="index 6"/>
    <w:basedOn w:val="Normal"/>
    <w:next w:val="Normal"/>
    <w:autoRedefine/>
    <w:rsid w:val="00525B47"/>
    <w:pPr>
      <w:spacing w:after="0" w:line="240" w:lineRule="auto"/>
      <w:ind w:left="1440" w:hanging="240"/>
      <w:jc w:val="both"/>
    </w:pPr>
    <w:rPr>
      <w:rFonts w:ascii="Times New Roman" w:eastAsia="Times New Roman" w:hAnsi="Times New Roman" w:cs="Times New Roman"/>
      <w:sz w:val="24"/>
      <w:szCs w:val="20"/>
      <w:lang w:bidi="he-IL"/>
    </w:rPr>
  </w:style>
  <w:style w:type="paragraph" w:styleId="Index7">
    <w:name w:val="index 7"/>
    <w:basedOn w:val="Normal"/>
    <w:next w:val="Normal"/>
    <w:autoRedefine/>
    <w:rsid w:val="00525B47"/>
    <w:pPr>
      <w:spacing w:after="0" w:line="240" w:lineRule="auto"/>
      <w:ind w:left="1680" w:hanging="240"/>
      <w:jc w:val="both"/>
    </w:pPr>
    <w:rPr>
      <w:rFonts w:ascii="Times New Roman" w:eastAsia="Times New Roman" w:hAnsi="Times New Roman" w:cs="Times New Roman"/>
      <w:sz w:val="24"/>
      <w:szCs w:val="20"/>
      <w:lang w:bidi="he-IL"/>
    </w:rPr>
  </w:style>
  <w:style w:type="paragraph" w:styleId="Index8">
    <w:name w:val="index 8"/>
    <w:basedOn w:val="Normal"/>
    <w:next w:val="Normal"/>
    <w:autoRedefine/>
    <w:rsid w:val="00525B47"/>
    <w:pPr>
      <w:spacing w:after="0" w:line="240" w:lineRule="auto"/>
      <w:ind w:left="1920" w:hanging="240"/>
      <w:jc w:val="both"/>
    </w:pPr>
    <w:rPr>
      <w:rFonts w:ascii="Times New Roman" w:eastAsia="Times New Roman" w:hAnsi="Times New Roman" w:cs="Times New Roman"/>
      <w:sz w:val="24"/>
      <w:szCs w:val="20"/>
      <w:lang w:bidi="he-IL"/>
    </w:rPr>
  </w:style>
  <w:style w:type="paragraph" w:styleId="Index9">
    <w:name w:val="index 9"/>
    <w:basedOn w:val="Normal"/>
    <w:next w:val="Normal"/>
    <w:autoRedefine/>
    <w:rsid w:val="00525B47"/>
    <w:pPr>
      <w:spacing w:after="0" w:line="240" w:lineRule="auto"/>
      <w:ind w:left="2160" w:hanging="240"/>
      <w:jc w:val="both"/>
    </w:pPr>
    <w:rPr>
      <w:rFonts w:ascii="Times New Roman" w:eastAsia="Times New Roman" w:hAnsi="Times New Roman" w:cs="Times New Roman"/>
      <w:sz w:val="24"/>
      <w:szCs w:val="20"/>
      <w:lang w:bidi="he-IL"/>
    </w:rPr>
  </w:style>
  <w:style w:type="paragraph" w:styleId="IndexHeading">
    <w:name w:val="index heading"/>
    <w:basedOn w:val="Normal"/>
    <w:next w:val="Index1"/>
    <w:rsid w:val="00525B47"/>
    <w:pPr>
      <w:spacing w:after="0" w:line="240" w:lineRule="auto"/>
      <w:jc w:val="both"/>
    </w:pPr>
    <w:rPr>
      <w:rFonts w:ascii="Arial" w:eastAsia="Times New Roman" w:hAnsi="Arial" w:cs="Arial"/>
      <w:b/>
      <w:bCs/>
      <w:sz w:val="24"/>
      <w:szCs w:val="20"/>
      <w:lang w:bidi="he-IL"/>
    </w:rPr>
  </w:style>
  <w:style w:type="paragraph" w:customStyle="1" w:styleId="LEFT">
    <w:name w:val="LEFT"/>
    <w:rsid w:val="00525B47"/>
    <w:pPr>
      <w:spacing w:before="240" w:after="0" w:line="240" w:lineRule="exact"/>
      <w:ind w:right="4680"/>
    </w:pPr>
    <w:rPr>
      <w:rFonts w:ascii="Courier" w:eastAsia="Times New Roman" w:hAnsi="Courier" w:cs="Times New Roman"/>
      <w:sz w:val="24"/>
      <w:szCs w:val="20"/>
      <w:lang w:bidi="he-IL"/>
    </w:rPr>
  </w:style>
  <w:style w:type="paragraph" w:styleId="MacroText">
    <w:name w:val="macro"/>
    <w:link w:val="MacroTextChar"/>
    <w:rsid w:val="00525B4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lang w:bidi="he-IL"/>
    </w:rPr>
  </w:style>
  <w:style w:type="character" w:customStyle="1" w:styleId="MacroTextChar">
    <w:name w:val="Macro Text Char"/>
    <w:basedOn w:val="DefaultParagraphFont"/>
    <w:link w:val="MacroText"/>
    <w:rsid w:val="00525B47"/>
    <w:rPr>
      <w:rFonts w:ascii="Courier New" w:eastAsia="Times New Roman" w:hAnsi="Courier New" w:cs="Courier New"/>
      <w:sz w:val="20"/>
      <w:szCs w:val="20"/>
      <w:lang w:bidi="he-IL"/>
    </w:rPr>
  </w:style>
  <w:style w:type="paragraph" w:styleId="NormalWeb">
    <w:name w:val="Normal (Web)"/>
    <w:basedOn w:val="Normal"/>
    <w:rsid w:val="00525B47"/>
    <w:pPr>
      <w:spacing w:before="100" w:beforeAutospacing="1" w:after="100" w:afterAutospacing="1" w:line="240" w:lineRule="atLeast"/>
    </w:pPr>
    <w:rPr>
      <w:rFonts w:ascii="Arial" w:eastAsia="Times New Roman" w:hAnsi="Arial" w:cs="Arial"/>
      <w:color w:val="000000"/>
      <w:sz w:val="18"/>
      <w:szCs w:val="18"/>
    </w:rPr>
  </w:style>
  <w:style w:type="character" w:styleId="PageNumber">
    <w:name w:val="page number"/>
    <w:basedOn w:val="DefaultParagraphFont"/>
    <w:rsid w:val="00525B47"/>
  </w:style>
  <w:style w:type="paragraph" w:customStyle="1" w:styleId="Paragraph3">
    <w:name w:val="Paragraph 3"/>
    <w:rsid w:val="00525B47"/>
    <w:pPr>
      <w:spacing w:before="240" w:after="0" w:line="240" w:lineRule="exact"/>
      <w:ind w:right="6192"/>
    </w:pPr>
    <w:rPr>
      <w:rFonts w:ascii="Courier" w:eastAsia="Times New Roman" w:hAnsi="Courier" w:cs="Times New Roman"/>
      <w:sz w:val="24"/>
      <w:szCs w:val="20"/>
      <w:lang w:bidi="he-IL"/>
    </w:rPr>
  </w:style>
  <w:style w:type="paragraph" w:customStyle="1" w:styleId="Paragraph5">
    <w:name w:val="Paragraph 5"/>
    <w:rsid w:val="00525B47"/>
    <w:pPr>
      <w:spacing w:before="240" w:after="0" w:line="240" w:lineRule="exact"/>
      <w:ind w:left="6192"/>
    </w:pPr>
    <w:rPr>
      <w:rFonts w:ascii="Courier" w:eastAsia="Times New Roman" w:hAnsi="Courier" w:cs="Times New Roman"/>
      <w:sz w:val="24"/>
      <w:szCs w:val="20"/>
      <w:lang w:bidi="he-IL"/>
    </w:rPr>
  </w:style>
  <w:style w:type="paragraph" w:styleId="PlainText">
    <w:name w:val="Plain Text"/>
    <w:basedOn w:val="Normal"/>
    <w:link w:val="PlainTextChar"/>
    <w:rsid w:val="00525B47"/>
    <w:pPr>
      <w:spacing w:after="0" w:line="240" w:lineRule="auto"/>
      <w:jc w:val="both"/>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25B47"/>
    <w:rPr>
      <w:rFonts w:ascii="Courier New" w:eastAsia="Times New Roman" w:hAnsi="Courier New" w:cs="Courier New"/>
      <w:sz w:val="20"/>
      <w:szCs w:val="20"/>
    </w:rPr>
  </w:style>
  <w:style w:type="paragraph" w:customStyle="1" w:styleId="RIGHT">
    <w:name w:val="RIGHT"/>
    <w:rsid w:val="00525B47"/>
    <w:pPr>
      <w:spacing w:before="240" w:after="0" w:line="240" w:lineRule="exact"/>
      <w:ind w:left="4680"/>
    </w:pPr>
    <w:rPr>
      <w:rFonts w:ascii="Courier" w:eastAsia="Times New Roman" w:hAnsi="Courier" w:cs="Times New Roman"/>
      <w:sz w:val="24"/>
      <w:szCs w:val="20"/>
      <w:lang w:bidi="he-IL"/>
    </w:rPr>
  </w:style>
  <w:style w:type="table" w:customStyle="1" w:styleId="TableGrid2">
    <w:name w:val="Table Grid2"/>
    <w:basedOn w:val="TableNormal"/>
    <w:next w:val="TableGrid"/>
    <w:rsid w:val="00525B4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rsid w:val="00525B47"/>
    <w:pPr>
      <w:spacing w:after="0" w:line="240" w:lineRule="auto"/>
      <w:ind w:left="240" w:hanging="240"/>
      <w:jc w:val="both"/>
    </w:pPr>
    <w:rPr>
      <w:rFonts w:ascii="Times New Roman" w:eastAsia="Times New Roman" w:hAnsi="Times New Roman" w:cs="Times New Roman"/>
      <w:sz w:val="24"/>
      <w:szCs w:val="20"/>
    </w:rPr>
  </w:style>
  <w:style w:type="paragraph" w:styleId="TableofFigures">
    <w:name w:val="table of figures"/>
    <w:basedOn w:val="Normal"/>
    <w:next w:val="Normal"/>
    <w:rsid w:val="00525B47"/>
    <w:pPr>
      <w:spacing w:after="0" w:line="240" w:lineRule="auto"/>
      <w:jc w:val="both"/>
    </w:pPr>
    <w:rPr>
      <w:rFonts w:ascii="Times New Roman" w:eastAsia="Times New Roman" w:hAnsi="Times New Roman" w:cs="Times New Roman"/>
      <w:sz w:val="24"/>
      <w:szCs w:val="20"/>
    </w:rPr>
  </w:style>
  <w:style w:type="paragraph" w:styleId="TOAHeading">
    <w:name w:val="toa heading"/>
    <w:basedOn w:val="Normal"/>
    <w:next w:val="Normal"/>
    <w:rsid w:val="00525B47"/>
    <w:pPr>
      <w:spacing w:before="120" w:after="0" w:line="240" w:lineRule="auto"/>
      <w:jc w:val="both"/>
    </w:pPr>
    <w:rPr>
      <w:rFonts w:ascii="Arial" w:eastAsia="Times New Roman" w:hAnsi="Arial" w:cs="Arial"/>
      <w:b/>
      <w:bCs/>
      <w:sz w:val="24"/>
      <w:szCs w:val="24"/>
    </w:rPr>
  </w:style>
  <w:style w:type="paragraph" w:styleId="TOC1">
    <w:name w:val="toc 1"/>
    <w:basedOn w:val="Normal"/>
    <w:next w:val="Normal"/>
    <w:autoRedefine/>
    <w:uiPriority w:val="39"/>
    <w:rsid w:val="00525B47"/>
    <w:pPr>
      <w:spacing w:after="0" w:line="240" w:lineRule="auto"/>
      <w:jc w:val="both"/>
    </w:pPr>
    <w:rPr>
      <w:rFonts w:ascii="Times New Roman" w:eastAsia="Times New Roman" w:hAnsi="Times New Roman" w:cs="Times New Roman"/>
      <w:sz w:val="24"/>
      <w:szCs w:val="20"/>
    </w:rPr>
  </w:style>
  <w:style w:type="paragraph" w:styleId="TOC2">
    <w:name w:val="toc 2"/>
    <w:basedOn w:val="Normal"/>
    <w:next w:val="Normal"/>
    <w:autoRedefine/>
    <w:uiPriority w:val="39"/>
    <w:rsid w:val="00525B47"/>
    <w:pPr>
      <w:spacing w:after="0" w:line="240" w:lineRule="auto"/>
      <w:ind w:left="240"/>
      <w:jc w:val="both"/>
    </w:pPr>
    <w:rPr>
      <w:rFonts w:ascii="Times New Roman" w:eastAsia="Times New Roman" w:hAnsi="Times New Roman" w:cs="Times New Roman"/>
      <w:sz w:val="24"/>
      <w:szCs w:val="20"/>
    </w:rPr>
  </w:style>
  <w:style w:type="paragraph" w:styleId="TOC3">
    <w:name w:val="toc 3"/>
    <w:basedOn w:val="Normal"/>
    <w:next w:val="Normal"/>
    <w:autoRedefine/>
    <w:rsid w:val="00525B47"/>
    <w:pPr>
      <w:spacing w:after="0" w:line="240" w:lineRule="auto"/>
      <w:ind w:left="480"/>
      <w:jc w:val="both"/>
    </w:pPr>
    <w:rPr>
      <w:rFonts w:ascii="Times New Roman" w:eastAsia="Times New Roman" w:hAnsi="Times New Roman" w:cs="Times New Roman"/>
      <w:sz w:val="24"/>
      <w:szCs w:val="20"/>
    </w:rPr>
  </w:style>
  <w:style w:type="paragraph" w:styleId="TOC4">
    <w:name w:val="toc 4"/>
    <w:basedOn w:val="Normal"/>
    <w:next w:val="Normal"/>
    <w:autoRedefine/>
    <w:rsid w:val="00525B47"/>
    <w:pPr>
      <w:spacing w:after="0" w:line="240" w:lineRule="auto"/>
      <w:ind w:left="720"/>
      <w:jc w:val="both"/>
    </w:pPr>
    <w:rPr>
      <w:rFonts w:ascii="Times New Roman" w:eastAsia="Times New Roman" w:hAnsi="Times New Roman" w:cs="Times New Roman"/>
      <w:sz w:val="24"/>
      <w:szCs w:val="20"/>
    </w:rPr>
  </w:style>
  <w:style w:type="paragraph" w:styleId="TOC5">
    <w:name w:val="toc 5"/>
    <w:basedOn w:val="Normal"/>
    <w:next w:val="Normal"/>
    <w:autoRedefine/>
    <w:rsid w:val="00525B47"/>
    <w:pPr>
      <w:spacing w:after="0" w:line="240" w:lineRule="auto"/>
      <w:ind w:left="960"/>
      <w:jc w:val="both"/>
    </w:pPr>
    <w:rPr>
      <w:rFonts w:ascii="Times New Roman" w:eastAsia="Times New Roman" w:hAnsi="Times New Roman" w:cs="Times New Roman"/>
      <w:sz w:val="24"/>
      <w:szCs w:val="20"/>
    </w:rPr>
  </w:style>
  <w:style w:type="paragraph" w:styleId="TOC6">
    <w:name w:val="toc 6"/>
    <w:basedOn w:val="Normal"/>
    <w:next w:val="Normal"/>
    <w:autoRedefine/>
    <w:rsid w:val="00525B47"/>
    <w:pPr>
      <w:spacing w:after="0" w:line="240" w:lineRule="auto"/>
      <w:ind w:left="1200"/>
      <w:jc w:val="both"/>
    </w:pPr>
    <w:rPr>
      <w:rFonts w:ascii="Times New Roman" w:eastAsia="Times New Roman" w:hAnsi="Times New Roman" w:cs="Times New Roman"/>
      <w:sz w:val="24"/>
      <w:szCs w:val="20"/>
    </w:rPr>
  </w:style>
  <w:style w:type="paragraph" w:styleId="TOC7">
    <w:name w:val="toc 7"/>
    <w:basedOn w:val="Normal"/>
    <w:next w:val="Normal"/>
    <w:autoRedefine/>
    <w:rsid w:val="00525B47"/>
    <w:pPr>
      <w:spacing w:after="0" w:line="240" w:lineRule="auto"/>
      <w:ind w:left="1440"/>
      <w:jc w:val="both"/>
    </w:pPr>
    <w:rPr>
      <w:rFonts w:ascii="Times New Roman" w:eastAsia="Times New Roman" w:hAnsi="Times New Roman" w:cs="Times New Roman"/>
      <w:sz w:val="24"/>
      <w:szCs w:val="20"/>
    </w:rPr>
  </w:style>
  <w:style w:type="paragraph" w:styleId="TOC8">
    <w:name w:val="toc 8"/>
    <w:basedOn w:val="Normal"/>
    <w:next w:val="Normal"/>
    <w:autoRedefine/>
    <w:rsid w:val="00525B47"/>
    <w:pPr>
      <w:spacing w:after="0" w:line="240" w:lineRule="auto"/>
      <w:ind w:left="1680"/>
      <w:jc w:val="both"/>
    </w:pPr>
    <w:rPr>
      <w:rFonts w:ascii="Times New Roman" w:eastAsia="Times New Roman" w:hAnsi="Times New Roman" w:cs="Times New Roman"/>
      <w:sz w:val="24"/>
      <w:szCs w:val="20"/>
    </w:rPr>
  </w:style>
  <w:style w:type="paragraph" w:styleId="TOC9">
    <w:name w:val="toc 9"/>
    <w:basedOn w:val="Normal"/>
    <w:next w:val="Normal"/>
    <w:autoRedefine/>
    <w:rsid w:val="00525B47"/>
    <w:pPr>
      <w:spacing w:after="0" w:line="240" w:lineRule="auto"/>
      <w:ind w:left="1920"/>
      <w:jc w:val="both"/>
    </w:pPr>
    <w:rPr>
      <w:rFonts w:ascii="Times New Roman" w:eastAsia="Times New Roman" w:hAnsi="Times New Roman" w:cs="Times New Roman"/>
      <w:sz w:val="24"/>
      <w:szCs w:val="20"/>
    </w:rPr>
  </w:style>
  <w:style w:type="paragraph" w:customStyle="1" w:styleId="weeklytorah">
    <w:name w:val="weeklytorah"/>
    <w:basedOn w:val="Normal"/>
    <w:rsid w:val="00525B4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qFormat/>
    <w:rsid w:val="00525B47"/>
    <w:rPr>
      <w:b/>
      <w:bCs/>
    </w:rPr>
  </w:style>
  <w:style w:type="character" w:styleId="Emphasis">
    <w:name w:val="Emphasis"/>
    <w:qFormat/>
    <w:rsid w:val="00525B47"/>
    <w:rPr>
      <w:i/>
      <w:iCs/>
    </w:rPr>
  </w:style>
  <w:style w:type="character" w:styleId="HTMLCite">
    <w:name w:val="HTML Cite"/>
    <w:rsid w:val="00525B47"/>
    <w:rPr>
      <w:i/>
      <w:iCs/>
    </w:rPr>
  </w:style>
  <w:style w:type="table" w:customStyle="1" w:styleId="TableGrid21">
    <w:name w:val="Table Grid21"/>
    <w:basedOn w:val="TableNormal"/>
    <w:uiPriority w:val="59"/>
    <w:rsid w:val="00525B4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25B47"/>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chronology.html"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betemunah.org/pcustoms.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passover.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chametz.html" TargetMode="External"/><Relationship Id="rId20" Type="http://schemas.openxmlformats.org/officeDocument/2006/relationships/hyperlink" Target="http://www.betemunah.org/haggada.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 TargetMode="External"/><Relationship Id="rId28"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www.betemunah.org/redemption.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seventh.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18040</Words>
  <Characters>102828</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dc:creator>
  <cp:lastModifiedBy>Hillel</cp:lastModifiedBy>
  <cp:revision>2</cp:revision>
  <dcterms:created xsi:type="dcterms:W3CDTF">2014-04-04T02:18:00Z</dcterms:created>
  <dcterms:modified xsi:type="dcterms:W3CDTF">2014-04-04T02:18:00Z</dcterms:modified>
</cp:coreProperties>
</file>