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5E7FAB" w:rsidRPr="005E7FAB" w14:paraId="26179A0D" w14:textId="77777777" w:rsidTr="00A04054">
        <w:trPr>
          <w:jc w:val="center"/>
        </w:trPr>
        <w:tc>
          <w:tcPr>
            <w:tcW w:w="3750" w:type="dxa"/>
            <w:hideMark/>
          </w:tcPr>
          <w:p w14:paraId="52617509" w14:textId="77777777" w:rsidR="005E7FAB" w:rsidRPr="005E7FAB" w:rsidRDefault="005E7FAB" w:rsidP="005E7FAB">
            <w:pPr>
              <w:keepNext/>
              <w:keepLines/>
              <w:spacing w:before="40"/>
              <w:jc w:val="center"/>
              <w:outlineLvl w:val="2"/>
              <w:rPr>
                <w:rFonts w:asciiTheme="majorHAnsi" w:eastAsia="Times New Roman" w:hAnsiTheme="majorHAnsi" w:cstheme="majorBidi"/>
                <w:b/>
                <w:bCs/>
                <w:sz w:val="24"/>
                <w:szCs w:val="24"/>
                <w:lang w:val="en-AU" w:eastAsia="en-AU"/>
              </w:rPr>
            </w:pPr>
            <w:r w:rsidRPr="005E7FAB">
              <w:rPr>
                <w:rFonts w:asciiTheme="majorHAnsi" w:eastAsia="Times New Roman" w:hAnsiTheme="majorHAnsi" w:cstheme="majorBidi"/>
                <w:b/>
                <w:bCs/>
                <w:sz w:val="24"/>
                <w:szCs w:val="24"/>
                <w:lang w:val="en-AU" w:eastAsia="en-AU"/>
              </w:rPr>
              <w:t>Esnoga Bet Emunah</w:t>
            </w:r>
          </w:p>
          <w:p w14:paraId="7FD3B9B9" w14:textId="3EA3DB22" w:rsidR="005E7FAB" w:rsidRPr="005E7FAB" w:rsidRDefault="00AE44F9" w:rsidP="005E7FAB">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12210 Luckey Summit</w:t>
            </w:r>
          </w:p>
          <w:p w14:paraId="7888FE24" w14:textId="446B773D" w:rsidR="005E7FAB" w:rsidRPr="005E7FAB" w:rsidRDefault="005C1497" w:rsidP="005E7FAB">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San Antonio, TX 78252</w:t>
            </w:r>
          </w:p>
          <w:p w14:paraId="3A8AA8BC"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5E7FAB">
              <w:rPr>
                <w:rFonts w:asciiTheme="majorBidi" w:eastAsia="Times New Roman" w:hAnsiTheme="majorBidi" w:cstheme="majorBidi"/>
                <w:b/>
                <w:kern w:val="2"/>
                <w:sz w:val="22"/>
                <w:szCs w:val="22"/>
                <w:lang w:val="en-AU" w:eastAsia="en-AU"/>
              </w:rPr>
              <w:t>United States of America</w:t>
            </w:r>
          </w:p>
          <w:p w14:paraId="7477FF4C"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5E7FAB">
              <w:rPr>
                <w:rFonts w:asciiTheme="majorBidi" w:eastAsia="Times New Roman" w:hAnsiTheme="majorBidi" w:cstheme="majorBidi"/>
                <w:b/>
                <w:kern w:val="2"/>
                <w:sz w:val="22"/>
                <w:szCs w:val="22"/>
                <w:lang w:val="en-AU" w:eastAsia="en-AU"/>
              </w:rPr>
              <w:t>© 2020</w:t>
            </w:r>
          </w:p>
          <w:p w14:paraId="3A89FFFE" w14:textId="3F729D7B" w:rsidR="005E7FAB" w:rsidRPr="005E7FAB" w:rsidRDefault="005C1497" w:rsidP="005E7FAB">
            <w:pPr>
              <w:widowControl w:val="0"/>
              <w:tabs>
                <w:tab w:val="center" w:pos="4320"/>
                <w:tab w:val="right" w:pos="8640"/>
              </w:tabs>
              <w:jc w:val="center"/>
              <w:rPr>
                <w:rFonts w:eastAsia="Calibri"/>
                <w:bCs/>
                <w:color w:val="0000FF"/>
                <w:kern w:val="16"/>
                <w:sz w:val="22"/>
                <w:szCs w:val="22"/>
                <w:u w:val="single"/>
              </w:rPr>
            </w:pPr>
            <w:hyperlink r:id="rId8" w:history="1">
              <w:r w:rsidR="005E7FAB" w:rsidRPr="005E7FAB">
                <w:rPr>
                  <w:rFonts w:asciiTheme="majorBidi" w:eastAsia="Times New Roman" w:hAnsiTheme="majorBidi" w:cstheme="majorBidi"/>
                  <w:b/>
                  <w:bCs/>
                  <w:color w:val="0000FF"/>
                  <w:kern w:val="16"/>
                  <w:sz w:val="22"/>
                  <w:szCs w:val="22"/>
                  <w:u w:val="single"/>
                  <w:lang w:val="en-AU" w:eastAsia="en-AU"/>
                </w:rPr>
                <w:t>http://www.betemunah.org/</w:t>
              </w:r>
            </w:hyperlink>
          </w:p>
          <w:p w14:paraId="5B2E9700" w14:textId="2B104CCE"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5E7FAB">
              <w:rPr>
                <w:rFonts w:asciiTheme="majorBidi" w:eastAsia="Times New Roman" w:hAnsiTheme="majorBidi" w:cstheme="majorBidi"/>
                <w:b/>
                <w:kern w:val="2"/>
                <w:sz w:val="22"/>
                <w:szCs w:val="22"/>
                <w:lang w:val="en-AU" w:eastAsia="en-AU"/>
              </w:rPr>
              <w:t xml:space="preserve">E-Mail: </w:t>
            </w:r>
            <w:hyperlink r:id="rId9" w:history="1">
              <w:r w:rsidRPr="005E7FAB">
                <w:rPr>
                  <w:rFonts w:asciiTheme="majorBidi" w:eastAsia="Times New Roman" w:hAnsiTheme="majorBidi" w:cstheme="majorBidi"/>
                  <w:b/>
                  <w:bCs/>
                  <w:color w:val="0000FF"/>
                  <w:kern w:val="16"/>
                  <w:sz w:val="22"/>
                  <w:szCs w:val="22"/>
                  <w:u w:val="single"/>
                  <w:lang w:eastAsia="en-AU"/>
                </w:rPr>
                <w:t>gkilli@aol.com</w:t>
              </w:r>
            </w:hyperlink>
          </w:p>
        </w:tc>
        <w:tc>
          <w:tcPr>
            <w:tcW w:w="2927" w:type="dxa"/>
            <w:hideMark/>
          </w:tcPr>
          <w:p w14:paraId="2563D223"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16"/>
                <w:sz w:val="22"/>
                <w:szCs w:val="22"/>
                <w:lang w:val="es-ES" w:eastAsia="en-AU"/>
              </w:rPr>
            </w:pPr>
            <w:r w:rsidRPr="005E7FAB">
              <w:rPr>
                <w:rFonts w:asciiTheme="majorBidi" w:eastAsia="Times New Roman" w:hAnsiTheme="majorBidi" w:cstheme="majorBidi"/>
                <w:b/>
                <w:noProof/>
                <w:kern w:val="16"/>
                <w:sz w:val="22"/>
                <w:szCs w:val="22"/>
              </w:rPr>
              <w:drawing>
                <wp:inline distT="0" distB="0" distL="0" distR="0" wp14:anchorId="3D6B3B9D" wp14:editId="55DAD62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01815B37"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5E7FAB">
              <w:rPr>
                <w:rFonts w:asciiTheme="majorBidi" w:eastAsia="Times New Roman" w:hAnsiTheme="majorBidi" w:cstheme="majorBidi"/>
                <w:b/>
                <w:kern w:val="16"/>
                <w:sz w:val="22"/>
                <w:szCs w:val="22"/>
                <w:lang w:val="en-AU" w:eastAsia="en-AU"/>
              </w:rPr>
              <w:t>Esnoga Bet El</w:t>
            </w:r>
          </w:p>
          <w:p w14:paraId="5A94FFEE"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5E7FAB">
              <w:rPr>
                <w:rFonts w:asciiTheme="majorBidi" w:eastAsia="Times New Roman" w:hAnsiTheme="majorBidi" w:cstheme="majorBidi"/>
                <w:b/>
                <w:bCs/>
                <w:kern w:val="16"/>
                <w:sz w:val="22"/>
                <w:szCs w:val="22"/>
                <w:lang w:val="en-AU" w:eastAsia="en-AU"/>
              </w:rPr>
              <w:t>102 Broken Arrow Dr.</w:t>
            </w:r>
          </w:p>
          <w:p w14:paraId="212B3B16"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5E7FAB">
              <w:rPr>
                <w:rFonts w:asciiTheme="majorBidi" w:eastAsia="Times New Roman" w:hAnsiTheme="majorBidi" w:cstheme="majorBidi"/>
                <w:b/>
                <w:bCs/>
                <w:kern w:val="16"/>
                <w:sz w:val="22"/>
                <w:szCs w:val="22"/>
                <w:lang w:val="en-AU" w:eastAsia="en-AU"/>
              </w:rPr>
              <w:t>Paris TN 38242</w:t>
            </w:r>
          </w:p>
          <w:p w14:paraId="12866FF8"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5E7FAB">
              <w:rPr>
                <w:rFonts w:asciiTheme="majorBidi" w:eastAsia="Times New Roman" w:hAnsiTheme="majorBidi" w:cstheme="majorBidi"/>
                <w:b/>
                <w:bCs/>
                <w:kern w:val="16"/>
                <w:sz w:val="22"/>
                <w:szCs w:val="22"/>
                <w:lang w:val="en-AU" w:eastAsia="en-AU"/>
              </w:rPr>
              <w:t>United States of America</w:t>
            </w:r>
          </w:p>
          <w:p w14:paraId="4A8240AE"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5E7FAB">
              <w:rPr>
                <w:rFonts w:asciiTheme="majorBidi" w:eastAsia="Times New Roman" w:hAnsiTheme="majorBidi" w:cstheme="majorBidi"/>
                <w:b/>
                <w:bCs/>
                <w:kern w:val="16"/>
                <w:sz w:val="22"/>
                <w:szCs w:val="22"/>
                <w:lang w:val="en-AU" w:eastAsia="en-AU"/>
              </w:rPr>
              <w:t>© 2020</w:t>
            </w:r>
          </w:p>
          <w:p w14:paraId="01F826E9" w14:textId="2B5F3B80" w:rsidR="005E7FAB" w:rsidRPr="005E7FAB" w:rsidRDefault="005C1497" w:rsidP="005E7FAB">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hyperlink r:id="rId11" w:history="1">
              <w:r w:rsidR="005E7FAB" w:rsidRPr="005E7FAB">
                <w:rPr>
                  <w:rFonts w:asciiTheme="majorBidi" w:eastAsia="Times New Roman" w:hAnsiTheme="majorBidi" w:cstheme="majorBidi"/>
                  <w:b/>
                  <w:bCs/>
                  <w:color w:val="0000FF"/>
                  <w:kern w:val="16"/>
                  <w:sz w:val="22"/>
                  <w:szCs w:val="22"/>
                  <w:u w:val="single"/>
                  <w:lang w:val="en-AU" w:eastAsia="en-AU"/>
                </w:rPr>
                <w:t>http://torahfocus.com/</w:t>
              </w:r>
            </w:hyperlink>
          </w:p>
          <w:p w14:paraId="27F96800" w14:textId="7F7A6DF8" w:rsidR="005E7FAB" w:rsidRPr="005E7FAB" w:rsidRDefault="005E7FAB" w:rsidP="005E7FAB">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5E7FAB">
              <w:rPr>
                <w:rFonts w:asciiTheme="majorBidi" w:eastAsia="Times New Roman" w:hAnsiTheme="majorBidi" w:cstheme="majorBidi"/>
                <w:b/>
                <w:bCs/>
                <w:kern w:val="16"/>
                <w:sz w:val="22"/>
                <w:szCs w:val="22"/>
                <w:lang w:val="en-AU" w:eastAsia="en-AU"/>
              </w:rPr>
              <w:t>E-Mail:</w:t>
            </w:r>
            <w:r w:rsidRPr="005E7FAB">
              <w:rPr>
                <w:rFonts w:asciiTheme="majorBidi" w:eastAsia="Calibri" w:hAnsiTheme="majorBidi" w:cstheme="majorBidi"/>
                <w:kern w:val="16"/>
                <w:sz w:val="22"/>
                <w:szCs w:val="22"/>
                <w:lang w:val="en-AU"/>
              </w:rPr>
              <w:t xml:space="preserve"> </w:t>
            </w:r>
            <w:hyperlink r:id="rId12" w:history="1">
              <w:r w:rsidRPr="005E7FAB">
                <w:rPr>
                  <w:rFonts w:asciiTheme="majorBidi" w:eastAsia="Times New Roman" w:hAnsiTheme="majorBidi" w:cstheme="majorBidi"/>
                  <w:b/>
                  <w:bCs/>
                  <w:color w:val="0000FF"/>
                  <w:kern w:val="16"/>
                  <w:sz w:val="22"/>
                  <w:szCs w:val="22"/>
                  <w:u w:val="single"/>
                  <w:lang w:val="en-AU" w:eastAsia="en-AU"/>
                </w:rPr>
                <w:t>waltoakley@charter.net</w:t>
              </w:r>
            </w:hyperlink>
          </w:p>
        </w:tc>
      </w:tr>
    </w:tbl>
    <w:p w14:paraId="727DAB3A"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color w:val="CC0000"/>
          <w:kern w:val="16"/>
          <w:sz w:val="22"/>
          <w:szCs w:val="22"/>
          <w:lang w:eastAsia="en-AU"/>
        </w:rPr>
      </w:pPr>
      <w:r w:rsidRPr="005E7FAB">
        <w:rPr>
          <w:rFonts w:asciiTheme="majorBidi" w:eastAsia="Times New Roman" w:hAnsiTheme="majorBidi" w:cstheme="majorBidi"/>
          <w:b/>
          <w:color w:val="CC0000"/>
          <w:kern w:val="16"/>
          <w:sz w:val="22"/>
          <w:szCs w:val="22"/>
          <w:lang w:eastAsia="en-AU"/>
        </w:rPr>
        <w:t>Triennial Cycle (Triennial Torah Cycle) / Septennial Cycle (Septennial Torah Cycle)</w:t>
      </w:r>
    </w:p>
    <w:p w14:paraId="5A1ECD59" w14:textId="77777777" w:rsidR="005E7FAB" w:rsidRPr="005E7FAB" w:rsidRDefault="005E7FAB" w:rsidP="005E7FAB">
      <w:pPr>
        <w:widowControl w:val="0"/>
        <w:tabs>
          <w:tab w:val="center" w:pos="4320"/>
          <w:tab w:val="right" w:pos="8640"/>
        </w:tabs>
        <w:jc w:val="both"/>
        <w:rPr>
          <w:rFonts w:asciiTheme="majorBidi" w:eastAsia="Times New Roman" w:hAnsiTheme="majorBidi" w:cstheme="majorBidi"/>
          <w:b/>
          <w:color w:val="CC0000"/>
          <w:kern w:val="16"/>
          <w:sz w:val="22"/>
          <w:szCs w:val="22"/>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E7FAB" w:rsidRPr="005E7FAB" w14:paraId="1C8FC510" w14:textId="77777777" w:rsidTr="00A04054">
        <w:trPr>
          <w:jc w:val="center"/>
        </w:trPr>
        <w:tc>
          <w:tcPr>
            <w:tcW w:w="4627" w:type="dxa"/>
            <w:tcBorders>
              <w:top w:val="single" w:sz="4" w:space="0" w:color="auto"/>
              <w:left w:val="single" w:sz="4" w:space="0" w:color="auto"/>
              <w:bottom w:val="single" w:sz="4" w:space="0" w:color="auto"/>
              <w:right w:val="single" w:sz="4" w:space="0" w:color="auto"/>
            </w:tcBorders>
            <w:hideMark/>
          </w:tcPr>
          <w:p w14:paraId="6AB8C425" w14:textId="77777777" w:rsidR="005E7FAB" w:rsidRPr="005E7FAB" w:rsidRDefault="005E7FAB" w:rsidP="005E7FAB">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5E7FAB">
              <w:rPr>
                <w:rFonts w:asciiTheme="majorBidi" w:eastAsia="Times New Roman" w:hAnsiTheme="majorBidi" w:cstheme="majorBidi"/>
                <w:b/>
                <w:bCs/>
                <w:kern w:val="16"/>
                <w:sz w:val="22"/>
                <w:szCs w:val="22"/>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D49A019" w14:textId="77777777" w:rsidR="005E7FAB" w:rsidRPr="005E7FAB" w:rsidRDefault="005E7FAB" w:rsidP="005E7FAB">
            <w:pPr>
              <w:widowControl w:val="0"/>
              <w:jc w:val="center"/>
              <w:rPr>
                <w:rFonts w:asciiTheme="majorBidi" w:eastAsia="Times New Roman" w:hAnsiTheme="majorBidi" w:cstheme="majorBidi"/>
                <w:b/>
                <w:kern w:val="16"/>
                <w:sz w:val="22"/>
                <w:szCs w:val="22"/>
                <w:lang w:val="en-AU" w:eastAsia="en-AU"/>
              </w:rPr>
            </w:pPr>
            <w:r w:rsidRPr="005E7FAB">
              <w:rPr>
                <w:rFonts w:asciiTheme="majorBidi" w:eastAsia="Times New Roman" w:hAnsiTheme="majorBidi" w:cstheme="majorBidi"/>
                <w:b/>
                <w:sz w:val="22"/>
                <w:szCs w:val="22"/>
                <w:lang w:val="en-AU" w:eastAsia="en-AU"/>
              </w:rPr>
              <w:t>First Year of the Triennial Reading Cycle</w:t>
            </w:r>
          </w:p>
        </w:tc>
      </w:tr>
      <w:tr w:rsidR="005E7FAB" w:rsidRPr="005E7FAB" w14:paraId="3E42F90F" w14:textId="77777777" w:rsidTr="00A04054">
        <w:trPr>
          <w:jc w:val="center"/>
        </w:trPr>
        <w:tc>
          <w:tcPr>
            <w:tcW w:w="4627" w:type="dxa"/>
            <w:tcBorders>
              <w:top w:val="single" w:sz="4" w:space="0" w:color="auto"/>
              <w:left w:val="single" w:sz="4" w:space="0" w:color="auto"/>
              <w:bottom w:val="single" w:sz="4" w:space="0" w:color="auto"/>
              <w:right w:val="single" w:sz="4" w:space="0" w:color="auto"/>
            </w:tcBorders>
            <w:hideMark/>
          </w:tcPr>
          <w:p w14:paraId="5287B274" w14:textId="710C2053" w:rsidR="005E7FAB" w:rsidRPr="005E7FAB" w:rsidRDefault="00A21789" w:rsidP="005E7FAB">
            <w:pPr>
              <w:widowControl w:val="0"/>
              <w:jc w:val="center"/>
              <w:rPr>
                <w:rFonts w:asciiTheme="majorBidi" w:eastAsia="Times New Roman" w:hAnsiTheme="majorBidi" w:cstheme="majorBidi"/>
                <w:b/>
                <w:kern w:val="16"/>
                <w:sz w:val="22"/>
                <w:szCs w:val="22"/>
                <w:lang w:val="en-AU" w:eastAsia="en-AU"/>
              </w:rPr>
            </w:pPr>
            <w:r>
              <w:rPr>
                <w:rFonts w:asciiTheme="majorBidi" w:eastAsia="Times New Roman" w:hAnsiTheme="majorBidi" w:cstheme="majorBidi"/>
                <w:b/>
                <w:kern w:val="16"/>
                <w:sz w:val="22"/>
                <w:szCs w:val="22"/>
                <w:lang w:val="en-AU" w:eastAsia="en-AU"/>
              </w:rPr>
              <w:t>Sivan 6,7</w:t>
            </w:r>
            <w:r w:rsidR="005E7FAB" w:rsidRPr="005E7FAB">
              <w:rPr>
                <w:rFonts w:asciiTheme="majorBidi" w:eastAsia="Times New Roman" w:hAnsiTheme="majorBidi" w:cstheme="majorBidi"/>
                <w:b/>
                <w:kern w:val="16"/>
                <w:sz w:val="22"/>
                <w:szCs w:val="22"/>
                <w:lang w:val="en-AU" w:eastAsia="en-AU"/>
              </w:rPr>
              <w:t>, 5780 – Ma</w:t>
            </w:r>
            <w:r>
              <w:rPr>
                <w:rFonts w:asciiTheme="majorBidi" w:eastAsia="Times New Roman" w:hAnsiTheme="majorBidi" w:cstheme="majorBidi"/>
                <w:b/>
                <w:kern w:val="16"/>
                <w:sz w:val="22"/>
                <w:szCs w:val="22"/>
                <w:lang w:val="en-AU" w:eastAsia="en-AU"/>
              </w:rPr>
              <w:t xml:space="preserve">y </w:t>
            </w:r>
            <w:r w:rsidR="00B074A0">
              <w:rPr>
                <w:rFonts w:asciiTheme="majorBidi" w:eastAsia="Times New Roman" w:hAnsiTheme="majorBidi" w:cstheme="majorBidi"/>
                <w:b/>
                <w:kern w:val="16"/>
                <w:sz w:val="22"/>
                <w:szCs w:val="22"/>
                <w:lang w:val="en-AU" w:eastAsia="en-AU"/>
              </w:rPr>
              <w:t>29,30</w:t>
            </w:r>
            <w:r w:rsidR="005E7FAB" w:rsidRPr="005E7FAB">
              <w:rPr>
                <w:rFonts w:asciiTheme="majorBidi" w:eastAsia="Times New Roman" w:hAnsiTheme="majorBidi" w:cstheme="majorBidi"/>
                <w:b/>
                <w:kern w:val="16"/>
                <w:sz w:val="22"/>
                <w:szCs w:val="22"/>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3AD5FC75" w14:textId="77777777" w:rsidR="005E7FAB" w:rsidRPr="005E7FAB" w:rsidRDefault="005E7FAB" w:rsidP="005E7FAB">
            <w:pPr>
              <w:widowControl w:val="0"/>
              <w:jc w:val="center"/>
              <w:rPr>
                <w:rFonts w:asciiTheme="majorBidi" w:eastAsia="Times New Roman" w:hAnsiTheme="majorBidi" w:cstheme="majorBidi"/>
                <w:b/>
                <w:bCs/>
                <w:kern w:val="16"/>
                <w:sz w:val="22"/>
                <w:szCs w:val="22"/>
                <w:lang w:val="en-AU" w:eastAsia="en-AU"/>
              </w:rPr>
            </w:pPr>
            <w:r w:rsidRPr="005E7FAB">
              <w:rPr>
                <w:rFonts w:asciiTheme="majorBidi" w:eastAsia="Times New Roman" w:hAnsiTheme="majorBidi" w:cstheme="majorBidi"/>
                <w:b/>
                <w:kern w:val="16"/>
                <w:sz w:val="22"/>
                <w:szCs w:val="22"/>
                <w:lang w:val="en-AU" w:eastAsia="en-AU"/>
              </w:rPr>
              <w:t>Fifth Year of the Shmita Cycle</w:t>
            </w:r>
          </w:p>
        </w:tc>
      </w:tr>
    </w:tbl>
    <w:p w14:paraId="2A598526" w14:textId="77777777" w:rsidR="005E7FAB" w:rsidRPr="005E7FAB" w:rsidRDefault="005E7FAB" w:rsidP="005E7FAB">
      <w:pPr>
        <w:widowControl w:val="0"/>
        <w:pBdr>
          <w:bottom w:val="double" w:sz="6" w:space="1" w:color="auto"/>
        </w:pBdr>
        <w:jc w:val="both"/>
        <w:rPr>
          <w:rFonts w:asciiTheme="majorBidi" w:eastAsia="Calibri" w:hAnsiTheme="majorBidi" w:cstheme="majorBidi"/>
          <w:sz w:val="22"/>
          <w:szCs w:val="22"/>
        </w:rPr>
      </w:pP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r>
      <w:r w:rsidRPr="005E7FAB">
        <w:rPr>
          <w:rFonts w:asciiTheme="majorBidi" w:eastAsia="Calibri" w:hAnsiTheme="majorBidi" w:cstheme="majorBidi"/>
          <w:sz w:val="22"/>
          <w:szCs w:val="22"/>
        </w:rPr>
        <w:tab/>
        <w:t xml:space="preserve">               </w:t>
      </w:r>
    </w:p>
    <w:p w14:paraId="4755CE55" w14:textId="16D9C672" w:rsidR="005E7FAB" w:rsidRPr="005E7FAB" w:rsidRDefault="005E7FAB" w:rsidP="005E7FAB">
      <w:pPr>
        <w:widowControl w:val="0"/>
        <w:pBdr>
          <w:bottom w:val="double" w:sz="6" w:space="1" w:color="auto"/>
        </w:pBdr>
        <w:jc w:val="both"/>
        <w:rPr>
          <w:rFonts w:asciiTheme="majorBidi" w:eastAsia="Calibri" w:hAnsiTheme="majorBidi" w:cstheme="majorBidi"/>
          <w:sz w:val="22"/>
          <w:szCs w:val="22"/>
        </w:rPr>
      </w:pPr>
      <w:r w:rsidRPr="005E7FAB">
        <w:rPr>
          <w:rFonts w:asciiTheme="majorBidi" w:eastAsia="Calibri" w:hAnsiTheme="majorBidi" w:cstheme="majorBidi"/>
          <w:sz w:val="22"/>
          <w:szCs w:val="22"/>
        </w:rPr>
        <w:t xml:space="preserve"> </w:t>
      </w:r>
      <w:r w:rsidRPr="005E7FAB">
        <w:rPr>
          <w:rFonts w:asciiTheme="majorBidi" w:eastAsia="Calibri" w:hAnsiTheme="majorBidi" w:cstheme="majorBidi"/>
          <w:b/>
          <w:bCs/>
          <w:kern w:val="16"/>
          <w:sz w:val="22"/>
          <w:szCs w:val="22"/>
        </w:rPr>
        <w:t xml:space="preserve">Candle Lighting and Habdalah Times see: </w:t>
      </w:r>
      <w:hyperlink r:id="rId13" w:history="1">
        <w:r w:rsidRPr="005E7FAB">
          <w:rPr>
            <w:rFonts w:asciiTheme="majorBidi" w:eastAsia="Calibri" w:hAnsiTheme="majorBidi" w:cstheme="majorBidi"/>
            <w:b/>
            <w:bCs/>
            <w:color w:val="0000FF"/>
            <w:kern w:val="16"/>
            <w:sz w:val="22"/>
            <w:szCs w:val="22"/>
            <w:u w:val="single"/>
          </w:rPr>
          <w:t>http://www.chabad.org/calendar/candlelighting.htm</w:t>
        </w:r>
      </w:hyperlink>
    </w:p>
    <w:p w14:paraId="2ED83919" w14:textId="4556E344" w:rsidR="00994629" w:rsidRPr="00994629" w:rsidRDefault="00994629" w:rsidP="00994629">
      <w:pPr>
        <w:rPr>
          <w:rFonts w:eastAsia="Calibri"/>
          <w:sz w:val="22"/>
          <w:szCs w:val="22"/>
        </w:rPr>
      </w:pPr>
      <w:r w:rsidRPr="00994629">
        <w:rPr>
          <w:rFonts w:eastAsia="Calibri"/>
          <w:noProof/>
          <w:sz w:val="22"/>
          <w:szCs w:val="22"/>
        </w:rPr>
        <w:drawing>
          <wp:anchor distT="0" distB="0" distL="114300" distR="114300" simplePos="0" relativeHeight="251660288" behindDoc="0" locked="0" layoutInCell="1" allowOverlap="0" wp14:anchorId="10172062" wp14:editId="3FB07425">
            <wp:simplePos x="0" y="0"/>
            <wp:positionH relativeFrom="column">
              <wp:align>left</wp:align>
            </wp:positionH>
            <wp:positionV relativeFrom="line">
              <wp:posOffset>170180</wp:posOffset>
            </wp:positionV>
            <wp:extent cx="762000" cy="2457450"/>
            <wp:effectExtent l="0" t="0" r="0" b="0"/>
            <wp:wrapSquare wrapText="bothSides"/>
            <wp:docPr id="5" name="Picture 5"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buot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330C6" w14:textId="31598AE9" w:rsidR="00994629" w:rsidRPr="00994629" w:rsidRDefault="00B0775B" w:rsidP="00994629">
      <w:pPr>
        <w:spacing w:after="200" w:line="253" w:lineRule="atLeast"/>
        <w:jc w:val="center"/>
        <w:rPr>
          <w:rFonts w:eastAsia="Times New Roman" w:cs="Calibri"/>
          <w:color w:val="000000"/>
          <w:sz w:val="22"/>
          <w:szCs w:val="22"/>
        </w:rPr>
      </w:pPr>
      <w:r w:rsidRPr="00994629">
        <w:rPr>
          <w:rFonts w:eastAsia="Calibri"/>
          <w:noProof/>
          <w:sz w:val="22"/>
          <w:szCs w:val="22"/>
        </w:rPr>
        <w:drawing>
          <wp:anchor distT="0" distB="0" distL="114300" distR="114300" simplePos="0" relativeHeight="251662336" behindDoc="0" locked="0" layoutInCell="1" allowOverlap="0" wp14:anchorId="1C8DB2D3" wp14:editId="5332D300">
            <wp:simplePos x="0" y="0"/>
            <wp:positionH relativeFrom="column">
              <wp:posOffset>5684454</wp:posOffset>
            </wp:positionH>
            <wp:positionV relativeFrom="paragraph">
              <wp:posOffset>4620</wp:posOffset>
            </wp:positionV>
            <wp:extent cx="762000" cy="2457450"/>
            <wp:effectExtent l="0" t="0" r="0" b="0"/>
            <wp:wrapSquare wrapText="bothSides"/>
            <wp:docPr id="2" name="Picture 2"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buot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629" w:rsidRPr="00994629">
        <w:rPr>
          <w:rFonts w:ascii="Old English Text MT" w:eastAsia="Times New Roman" w:hAnsi="Old English Text MT" w:cs="Calibri"/>
          <w:b/>
          <w:bCs/>
          <w:color w:val="000000"/>
          <w:sz w:val="48"/>
          <w:szCs w:val="48"/>
        </w:rPr>
        <w:t>Chag Shabuoth 57</w:t>
      </w:r>
      <w:r w:rsidR="00994629">
        <w:rPr>
          <w:rFonts w:ascii="Old English Text MT" w:eastAsia="Times New Roman" w:hAnsi="Old English Text MT" w:cs="Calibri"/>
          <w:b/>
          <w:bCs/>
          <w:color w:val="000000"/>
          <w:sz w:val="48"/>
          <w:szCs w:val="48"/>
        </w:rPr>
        <w:t>80</w:t>
      </w:r>
    </w:p>
    <w:p w14:paraId="5342FAB7" w14:textId="6B473CA6" w:rsidR="00994629" w:rsidRPr="00994629" w:rsidRDefault="00994629" w:rsidP="00994629">
      <w:pPr>
        <w:jc w:val="center"/>
        <w:rPr>
          <w:rFonts w:eastAsia="Times New Roman" w:cs="Calibri"/>
          <w:color w:val="000000"/>
          <w:sz w:val="22"/>
          <w:szCs w:val="22"/>
        </w:rPr>
      </w:pPr>
      <w:r w:rsidRPr="00994629">
        <w:rPr>
          <w:rFonts w:ascii="Algerian" w:eastAsia="Times New Roman" w:hAnsi="Algerian" w:cs="Calibri"/>
          <w:b/>
          <w:bCs/>
          <w:color w:val="000000"/>
          <w:sz w:val="36"/>
          <w:szCs w:val="36"/>
        </w:rPr>
        <w:t>Festival of WEEKS/Pentecost 20</w:t>
      </w:r>
      <w:r w:rsidR="00A04054">
        <w:rPr>
          <w:rFonts w:ascii="Algerian" w:eastAsia="Times New Roman" w:hAnsi="Algerian" w:cs="Calibri"/>
          <w:b/>
          <w:bCs/>
          <w:color w:val="000000"/>
          <w:sz w:val="36"/>
          <w:szCs w:val="36"/>
        </w:rPr>
        <w:t>20</w:t>
      </w:r>
    </w:p>
    <w:p w14:paraId="4B990FB4" w14:textId="669EEA81" w:rsidR="00994629" w:rsidRPr="00994629" w:rsidRDefault="00994629" w:rsidP="00994629">
      <w:pPr>
        <w:spacing w:line="253" w:lineRule="atLeast"/>
        <w:jc w:val="center"/>
        <w:rPr>
          <w:rFonts w:eastAsia="Times New Roman" w:cs="Calibri"/>
          <w:color w:val="000000"/>
          <w:sz w:val="22"/>
          <w:szCs w:val="22"/>
        </w:rPr>
      </w:pPr>
      <w:r w:rsidRPr="00994629">
        <w:rPr>
          <w:rFonts w:ascii="Times New Roman" w:eastAsia="Times New Roman" w:hAnsi="Times New Roman" w:cs="Times New Roman"/>
          <w:b/>
          <w:bCs/>
          <w:color w:val="000000"/>
          <w:sz w:val="24"/>
          <w:szCs w:val="24"/>
        </w:rPr>
        <w:t xml:space="preserve"> </w:t>
      </w:r>
    </w:p>
    <w:p w14:paraId="49FC4255" w14:textId="4488603B" w:rsidR="00994629" w:rsidRPr="00994629" w:rsidRDefault="00994629" w:rsidP="00994629">
      <w:pPr>
        <w:spacing w:after="200" w:line="253" w:lineRule="atLeast"/>
        <w:ind w:left="2880"/>
        <w:jc w:val="center"/>
        <w:rPr>
          <w:rFonts w:eastAsia="Times New Roman" w:cs="Calibri"/>
          <w:color w:val="000000"/>
          <w:sz w:val="22"/>
          <w:szCs w:val="22"/>
        </w:rPr>
      </w:pPr>
      <w:r w:rsidRPr="00994629">
        <w:rPr>
          <w:rFonts w:ascii="Times New Roman" w:eastAsia="Times New Roman" w:hAnsi="Times New Roman" w:cs="Times New Roman"/>
          <w:b/>
          <w:bCs/>
          <w:color w:val="000000"/>
          <w:sz w:val="24"/>
          <w:szCs w:val="24"/>
        </w:rPr>
        <w:t>We wish all of our students and friends and their loved ones, together with all of our most noble and beloved Jewish brothers and sisters and all Torah Scholars a most joyful and happy Chag Sameach Shabuoth!</w:t>
      </w:r>
    </w:p>
    <w:p w14:paraId="6D899DD4" w14:textId="31A8455C" w:rsidR="00994629" w:rsidRPr="00994629" w:rsidRDefault="00994629" w:rsidP="00994629">
      <w:pPr>
        <w:jc w:val="center"/>
        <w:rPr>
          <w:rFonts w:eastAsia="Times New Roman" w:cs="Calibri"/>
          <w:color w:val="000000"/>
          <w:sz w:val="22"/>
          <w:szCs w:val="22"/>
        </w:rPr>
      </w:pPr>
      <w:r w:rsidRPr="00994629">
        <w:rPr>
          <w:rFonts w:ascii="Times New Roman" w:eastAsia="Times New Roman" w:hAnsi="Times New Roman" w:cs="Times New Roman"/>
          <w:b/>
          <w:bCs/>
          <w:color w:val="000000"/>
          <w:sz w:val="22"/>
          <w:szCs w:val="22"/>
          <w:lang w:val="en-AU"/>
        </w:rPr>
        <w:t xml:space="preserve"> </w:t>
      </w:r>
    </w:p>
    <w:p w14:paraId="5378BDE2" w14:textId="73C4D019" w:rsidR="00994629" w:rsidRPr="00994629" w:rsidRDefault="00994629" w:rsidP="00994629">
      <w:pPr>
        <w:jc w:val="center"/>
        <w:rPr>
          <w:rFonts w:eastAsia="Times New Roman" w:cs="Calibri"/>
          <w:color w:val="000000"/>
          <w:sz w:val="22"/>
          <w:szCs w:val="22"/>
        </w:rPr>
      </w:pPr>
      <w:r w:rsidRPr="00994629">
        <w:rPr>
          <w:rFonts w:ascii="Times New Roman" w:eastAsia="Times New Roman" w:hAnsi="Times New Roman" w:cs="Times New Roman"/>
          <w:b/>
          <w:bCs/>
          <w:color w:val="000000"/>
          <w:sz w:val="22"/>
          <w:szCs w:val="22"/>
          <w:lang w:val="en-AU"/>
        </w:rPr>
        <w:t>For more information on this festival</w:t>
      </w:r>
    </w:p>
    <w:p w14:paraId="5A196848" w14:textId="58918C84" w:rsidR="00994629" w:rsidRPr="00994629" w:rsidRDefault="00994629" w:rsidP="00994629">
      <w:pPr>
        <w:jc w:val="center"/>
        <w:rPr>
          <w:rFonts w:eastAsia="Times New Roman" w:cs="Calibri"/>
          <w:color w:val="000000"/>
          <w:sz w:val="22"/>
          <w:szCs w:val="22"/>
        </w:rPr>
      </w:pPr>
      <w:r w:rsidRPr="00994629">
        <w:rPr>
          <w:rFonts w:ascii="Times New Roman" w:eastAsia="Times New Roman" w:hAnsi="Times New Roman" w:cs="Times New Roman"/>
          <w:b/>
          <w:bCs/>
          <w:color w:val="000000"/>
          <w:sz w:val="22"/>
          <w:szCs w:val="22"/>
          <w:lang w:val="en-AU"/>
        </w:rPr>
        <w:t>Please read the following studies:</w:t>
      </w:r>
    </w:p>
    <w:p w14:paraId="40DBEA44" w14:textId="3B9EC6ED" w:rsidR="00994629" w:rsidRPr="00994629" w:rsidRDefault="005C1497" w:rsidP="00994629">
      <w:pPr>
        <w:jc w:val="center"/>
        <w:rPr>
          <w:rFonts w:ascii="Times New Roman" w:eastAsia="Times New Roman" w:hAnsi="Times New Roman" w:cs="Times New Roman"/>
          <w:b/>
          <w:bCs/>
          <w:color w:val="800080"/>
          <w:sz w:val="22"/>
          <w:szCs w:val="22"/>
          <w:u w:val="single"/>
          <w:lang w:val="en-AU"/>
        </w:rPr>
      </w:pPr>
      <w:hyperlink r:id="rId15" w:history="1">
        <w:r w:rsidR="00994629" w:rsidRPr="00994629">
          <w:rPr>
            <w:rFonts w:ascii="Times New Roman" w:eastAsia="Times New Roman" w:hAnsi="Times New Roman" w:cs="Times New Roman"/>
            <w:b/>
            <w:bCs/>
            <w:color w:val="800080"/>
            <w:sz w:val="22"/>
            <w:szCs w:val="22"/>
            <w:u w:val="single"/>
            <w:lang w:val="en-AU"/>
          </w:rPr>
          <w:t>http://www.betemunah.org/shavuot.html</w:t>
        </w:r>
      </w:hyperlink>
      <w:r w:rsidR="00994629" w:rsidRPr="00994629">
        <w:rPr>
          <w:rFonts w:ascii="Times New Roman" w:eastAsia="Times New Roman" w:hAnsi="Times New Roman" w:cs="Times New Roman"/>
          <w:b/>
          <w:bCs/>
          <w:color w:val="000000"/>
          <w:sz w:val="22"/>
          <w:szCs w:val="22"/>
          <w:lang w:val="en-AU"/>
        </w:rPr>
        <w:t>; &amp;</w:t>
      </w:r>
      <w:r w:rsidR="00B074A0">
        <w:rPr>
          <w:rFonts w:ascii="Times New Roman" w:eastAsia="Times New Roman" w:hAnsi="Times New Roman" w:cs="Times New Roman"/>
          <w:b/>
          <w:bCs/>
          <w:color w:val="000000"/>
          <w:sz w:val="22"/>
          <w:szCs w:val="22"/>
          <w:lang w:val="en-AU"/>
        </w:rPr>
        <w:t xml:space="preserve"> </w:t>
      </w:r>
      <w:r w:rsidR="00994629" w:rsidRPr="00994629">
        <w:rPr>
          <w:rFonts w:ascii="Times New Roman" w:eastAsia="Times New Roman" w:hAnsi="Times New Roman" w:cs="Times New Roman"/>
          <w:b/>
          <w:bCs/>
          <w:color w:val="800080"/>
          <w:sz w:val="22"/>
          <w:szCs w:val="22"/>
          <w:u w:val="single"/>
          <w:lang w:val="en-AU"/>
        </w:rPr>
        <w:t>http://www.betemunah.org/freedom.html</w:t>
      </w:r>
    </w:p>
    <w:p w14:paraId="34CF4D40" w14:textId="77777777" w:rsidR="00994629" w:rsidRDefault="00994629" w:rsidP="005E7FAB">
      <w:pPr>
        <w:keepNext/>
        <w:keepLines/>
        <w:spacing w:before="40"/>
        <w:jc w:val="center"/>
        <w:outlineLvl w:val="2"/>
        <w:rPr>
          <w:rFonts w:asciiTheme="majorHAnsi" w:eastAsiaTheme="majorEastAsia" w:hAnsiTheme="majorHAnsi" w:cstheme="majorBidi"/>
          <w:sz w:val="24"/>
          <w:szCs w:val="24"/>
        </w:rPr>
      </w:pPr>
    </w:p>
    <w:p w14:paraId="3A580006" w14:textId="5D32AB94" w:rsidR="00994629" w:rsidRDefault="00994629" w:rsidP="008A4A3D">
      <w:pPr>
        <w:keepNext/>
        <w:keepLines/>
        <w:pBdr>
          <w:bottom w:val="double" w:sz="6" w:space="1" w:color="auto"/>
        </w:pBdr>
        <w:spacing w:before="40"/>
        <w:outlineLvl w:val="2"/>
        <w:rPr>
          <w:rFonts w:asciiTheme="majorHAnsi" w:eastAsiaTheme="majorEastAsia" w:hAnsiTheme="majorHAnsi" w:cstheme="majorBidi"/>
          <w:sz w:val="24"/>
          <w:szCs w:val="24"/>
        </w:rPr>
      </w:pPr>
    </w:p>
    <w:p w14:paraId="42423271" w14:textId="77777777" w:rsidR="008A4A3D" w:rsidRDefault="008A4A3D" w:rsidP="005E7FAB">
      <w:pPr>
        <w:keepNext/>
        <w:keepLines/>
        <w:spacing w:before="40"/>
        <w:jc w:val="center"/>
        <w:outlineLvl w:val="2"/>
        <w:rPr>
          <w:rFonts w:asciiTheme="majorHAnsi" w:eastAsiaTheme="majorEastAsia" w:hAnsiTheme="majorHAnsi" w:cstheme="majorBidi"/>
          <w:sz w:val="24"/>
          <w:szCs w:val="24"/>
        </w:rPr>
      </w:pPr>
    </w:p>
    <w:p w14:paraId="41D97051" w14:textId="0FD35B08" w:rsidR="005E7FAB" w:rsidRPr="005E7FAB" w:rsidRDefault="005E7FAB" w:rsidP="005E7FAB">
      <w:pPr>
        <w:keepNext/>
        <w:keepLines/>
        <w:spacing w:before="40"/>
        <w:jc w:val="center"/>
        <w:outlineLvl w:val="2"/>
        <w:rPr>
          <w:rFonts w:asciiTheme="majorHAnsi" w:eastAsiaTheme="majorEastAsia" w:hAnsiTheme="majorHAnsi" w:cstheme="majorBidi"/>
          <w:b/>
          <w:bCs/>
          <w:sz w:val="24"/>
          <w:szCs w:val="24"/>
        </w:rPr>
      </w:pPr>
      <w:r w:rsidRPr="005E7FAB">
        <w:rPr>
          <w:rFonts w:asciiTheme="majorHAnsi" w:eastAsiaTheme="majorEastAsia" w:hAnsiTheme="majorHAnsi" w:cstheme="majorBidi"/>
          <w:b/>
          <w:bCs/>
          <w:sz w:val="24"/>
          <w:szCs w:val="24"/>
        </w:rPr>
        <w:t>Roll of Honor:</w:t>
      </w:r>
    </w:p>
    <w:p w14:paraId="4DB69A4F" w14:textId="77777777" w:rsidR="005E7FAB" w:rsidRPr="005E7FAB" w:rsidRDefault="005E7FAB" w:rsidP="005E7FAB">
      <w:pPr>
        <w:widowControl w:val="0"/>
        <w:jc w:val="center"/>
        <w:rPr>
          <w:rFonts w:asciiTheme="majorBidi" w:eastAsia="Calibri" w:hAnsiTheme="majorBidi" w:cstheme="majorBidi"/>
          <w:kern w:val="16"/>
          <w:sz w:val="22"/>
          <w:szCs w:val="22"/>
        </w:rPr>
      </w:pPr>
    </w:p>
    <w:p w14:paraId="714A9C17"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Eminence Rabbi Dr. Hillel ben David and beloved wife HH Giberet Batsheva bat Sarah</w:t>
      </w:r>
    </w:p>
    <w:p w14:paraId="565324ED"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Eminence Rabbi Dr. Eliyahu ben Abraham and beloved wife HH Giberet Dr. Elisheba bat Sarah</w:t>
      </w:r>
    </w:p>
    <w:p w14:paraId="4EBC7AA1"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Honor Paqid Adon David ben Abraham</w:t>
      </w:r>
    </w:p>
    <w:p w14:paraId="2FB946DC"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Honor Paqid Adon Ezra ben Abraham and beloved wife HH Giberet Karmela bat Sarah,</w:t>
      </w:r>
    </w:p>
    <w:p w14:paraId="71E02DA0"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Honor Paqid  Adon Yoel ben Abraham and beloved wife HH Giberet Rivka bat Dorit</w:t>
      </w:r>
    </w:p>
    <w:p w14:paraId="40434CCF"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Honor Paqid Adon Tsuriel ben Abraham and beloved wife HH Giberet Gibora bat Sarah</w:t>
      </w:r>
    </w:p>
    <w:p w14:paraId="70E67A70"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Her Excellency Giberet Sarai bat Sarah &amp; beloved family</w:t>
      </w:r>
    </w:p>
    <w:p w14:paraId="54F40157"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Barth Lindemann &amp; beloved family</w:t>
      </w:r>
    </w:p>
    <w:p w14:paraId="2FE43AC0"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John Batchelor &amp; beloved wife</w:t>
      </w:r>
    </w:p>
    <w:p w14:paraId="61AEB0EA"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Her Excellency Giberet Leah bat Sarah &amp; beloved mother</w:t>
      </w:r>
    </w:p>
    <w:p w14:paraId="05C5E0B2"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Her Excellency Giberet Zahavah bat Sarah &amp; beloved family</w:t>
      </w:r>
    </w:p>
    <w:p w14:paraId="1349BE6B"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Yehoshua ben Abraham and beloved wife HE Giberet Rut bat Sarah</w:t>
      </w:r>
    </w:p>
    <w:p w14:paraId="0F1AD9BA"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Michael ben Yosef and beloved wife HE Giberet Sheba bat Sarah</w:t>
      </w:r>
    </w:p>
    <w:p w14:paraId="141F79A8"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Her Excellency Giberet Prof. Dr. Emunah bat Sarah &amp; beloved family</w:t>
      </w:r>
    </w:p>
    <w:p w14:paraId="168AE7A4"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lastRenderedPageBreak/>
        <w:t>His Excellency Adon Robert Dick &amp; beloved wife HE Giberet Cobena Dick</w:t>
      </w:r>
    </w:p>
    <w:p w14:paraId="69E54E99"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Her Excellency Giberet Jacquelyn Bennett</w:t>
      </w:r>
    </w:p>
    <w:p w14:paraId="1D05437D"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color w:val="000000"/>
          <w:sz w:val="22"/>
          <w:szCs w:val="22"/>
        </w:rPr>
        <w:t>His Excellency Adon Ya’aqob ben David</w:t>
      </w:r>
    </w:p>
    <w:p w14:paraId="6DFAC835"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Aviner ben Abraham and beloved wife HE Giberet Chagit bat Sarah</w:t>
      </w:r>
    </w:p>
    <w:p w14:paraId="48DF8321"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Ovadya ben Abraham and beloved wife HE Giberet Mirit bat Sarah</w:t>
      </w:r>
    </w:p>
    <w:p w14:paraId="41B655CA"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color w:val="000000"/>
          <w:sz w:val="22"/>
          <w:szCs w:val="22"/>
        </w:rPr>
        <w:t>His Excellency Adon Shlomoh ben Abraham</w:t>
      </w:r>
    </w:p>
    <w:p w14:paraId="0B060732" w14:textId="77777777" w:rsidR="005E7FAB" w:rsidRPr="005E7FAB" w:rsidRDefault="005E7FAB" w:rsidP="005E7FAB">
      <w:pPr>
        <w:widowControl w:val="0"/>
        <w:jc w:val="center"/>
        <w:rPr>
          <w:rFonts w:asciiTheme="majorBidi" w:eastAsia="Calibri" w:hAnsiTheme="majorBidi" w:cstheme="majorBidi"/>
          <w:kern w:val="16"/>
          <w:sz w:val="22"/>
          <w:szCs w:val="22"/>
        </w:rPr>
      </w:pPr>
      <w:r w:rsidRPr="005E7FAB">
        <w:rPr>
          <w:rFonts w:asciiTheme="majorBidi" w:eastAsia="Calibri" w:hAnsiTheme="majorBidi" w:cstheme="majorBidi"/>
          <w:kern w:val="16"/>
          <w:sz w:val="22"/>
          <w:szCs w:val="22"/>
        </w:rPr>
        <w:t>His Excellency Adon Brad Gaskill and beloved wife Cynthia Gaskill</w:t>
      </w:r>
    </w:p>
    <w:p w14:paraId="014EB05B" w14:textId="77777777" w:rsidR="005E7FAB" w:rsidRPr="005E7FAB" w:rsidRDefault="005E7FAB" w:rsidP="005E7FAB">
      <w:pPr>
        <w:widowControl w:val="0"/>
        <w:jc w:val="center"/>
        <w:rPr>
          <w:rFonts w:asciiTheme="majorBidi" w:eastAsia="Calibri" w:hAnsiTheme="majorBidi" w:cstheme="majorBidi"/>
          <w:kern w:val="16"/>
          <w:sz w:val="22"/>
          <w:szCs w:val="22"/>
        </w:rPr>
      </w:pPr>
    </w:p>
    <w:p w14:paraId="42D04676" w14:textId="77777777" w:rsidR="005E7FAB" w:rsidRPr="005E7FAB" w:rsidRDefault="005E7FAB" w:rsidP="005E7FAB">
      <w:pPr>
        <w:widowControl w:val="0"/>
        <w:jc w:val="both"/>
        <w:rPr>
          <w:rFonts w:asciiTheme="majorBidi" w:eastAsia="Calibri" w:hAnsiTheme="majorBidi" w:cstheme="majorBidi"/>
          <w:b/>
          <w:bCs/>
          <w:kern w:val="16"/>
          <w:sz w:val="22"/>
          <w:szCs w:val="22"/>
        </w:rPr>
      </w:pPr>
      <w:r w:rsidRPr="005E7FAB">
        <w:rPr>
          <w:rFonts w:asciiTheme="majorBidi" w:eastAsia="Calibri" w:hAnsiTheme="majorBidi" w:cstheme="majorBidi"/>
          <w:b/>
          <w:bCs/>
          <w:kern w:val="16"/>
          <w:sz w:val="22"/>
          <w:szCs w:val="22"/>
        </w:rPr>
        <w:t>For their regular and sacrificial giving, providing the best oil for the lamps, we pray that GOD’s richest blessings be upon their lives and those of their loved ones, together with all Yisrael and her Torah Scholars, amen ve amen!</w:t>
      </w:r>
    </w:p>
    <w:p w14:paraId="4B2BE792" w14:textId="55423ED3" w:rsidR="005E7FAB" w:rsidRPr="005E7FAB" w:rsidRDefault="00791FEC" w:rsidP="005E7FAB">
      <w:pPr>
        <w:widowControl w:val="0"/>
        <w:pBdr>
          <w:bottom w:val="double" w:sz="6" w:space="1" w:color="auto"/>
        </w:pBdr>
        <w:jc w:val="both"/>
        <w:rPr>
          <w:rFonts w:asciiTheme="majorBidi" w:eastAsia="Calibri" w:hAnsiTheme="majorBidi" w:cstheme="majorBidi"/>
          <w:b/>
          <w:bCs/>
          <w:kern w:val="16"/>
          <w:sz w:val="22"/>
          <w:szCs w:val="22"/>
        </w:rPr>
      </w:pPr>
      <w:r w:rsidRPr="005E7FAB">
        <w:rPr>
          <w:rFonts w:asciiTheme="majorBidi" w:eastAsia="Calibri" w:hAnsiTheme="majorBidi" w:cstheme="majorBidi"/>
          <w:b/>
          <w:bCs/>
          <w:kern w:val="16"/>
          <w:sz w:val="22"/>
          <w:szCs w:val="22"/>
          <w:u w:val="single"/>
        </w:rPr>
        <w:t>Also,</w:t>
      </w:r>
      <w:r w:rsidR="005E7FAB" w:rsidRPr="005E7FAB">
        <w:rPr>
          <w:rFonts w:asciiTheme="majorBidi" w:eastAsia="Calibri" w:hAnsiTheme="majorBidi" w:cstheme="majorBidi"/>
          <w:b/>
          <w:bCs/>
          <w:kern w:val="16"/>
          <w:sz w:val="22"/>
          <w:szCs w:val="22"/>
          <w:u w:val="single"/>
        </w:rPr>
        <w:t xml:space="preserve"> a great thank you and great blessings be upon all who send comments to the list about the contents and commentary of the weekly Torah Seder and allied topics</w:t>
      </w:r>
      <w:r w:rsidR="005E7FAB" w:rsidRPr="005E7FAB">
        <w:rPr>
          <w:rFonts w:asciiTheme="majorBidi" w:eastAsia="Calibri" w:hAnsiTheme="majorBidi" w:cstheme="majorBidi"/>
          <w:kern w:val="16"/>
          <w:sz w:val="22"/>
          <w:szCs w:val="22"/>
        </w:rPr>
        <w:t xml:space="preserve">. </w:t>
      </w:r>
      <w:r w:rsidR="005E7FAB" w:rsidRPr="005E7FAB">
        <w:rPr>
          <w:rFonts w:asciiTheme="majorBidi" w:eastAsia="Calibri" w:hAnsiTheme="majorBidi" w:cstheme="majorBidi"/>
          <w:b/>
          <w:bCs/>
          <w:kern w:val="16"/>
          <w:sz w:val="22"/>
          <w:szCs w:val="22"/>
        </w:rPr>
        <w:t xml:space="preserve">If you want to subscribe to our list and ensure that you never lose any of our commentaries, or would like your friends also to receive this commentary, please do send me an E-Mail to </w:t>
      </w:r>
      <w:hyperlink r:id="rId16" w:history="1">
        <w:r w:rsidR="005E7FAB" w:rsidRPr="005E7FAB">
          <w:rPr>
            <w:rFonts w:asciiTheme="majorBidi" w:eastAsia="Calibri" w:hAnsiTheme="majorBidi" w:cstheme="majorBidi"/>
            <w:color w:val="0000FF"/>
            <w:kern w:val="16"/>
            <w:sz w:val="22"/>
            <w:szCs w:val="22"/>
            <w:u w:val="single"/>
          </w:rPr>
          <w:t>chozenppl@gmail.com</w:t>
        </w:r>
      </w:hyperlink>
      <w:r w:rsidR="005E7FAB" w:rsidRPr="005E7FAB">
        <w:rPr>
          <w:rFonts w:asciiTheme="majorBidi" w:eastAsia="Calibri" w:hAnsiTheme="majorBidi" w:cstheme="majorBidi"/>
          <w:b/>
          <w:bCs/>
          <w:kern w:val="16"/>
          <w:sz w:val="22"/>
          <w:szCs w:val="22"/>
        </w:rPr>
        <w:t xml:space="preserve"> with your E-Mail or the E-Mail addresses of your friends. Toda Rabba!</w:t>
      </w:r>
    </w:p>
    <w:p w14:paraId="6E5FB503" w14:textId="77777777" w:rsidR="005E7FAB" w:rsidRPr="005E7FAB" w:rsidRDefault="005E7FAB" w:rsidP="005E7FAB">
      <w:pPr>
        <w:widowControl w:val="0"/>
        <w:pBdr>
          <w:bottom w:val="double" w:sz="6" w:space="1" w:color="auto"/>
        </w:pBdr>
        <w:jc w:val="both"/>
        <w:rPr>
          <w:rFonts w:asciiTheme="majorBidi" w:eastAsia="Calibri" w:hAnsiTheme="majorBidi" w:cstheme="majorBidi"/>
          <w:b/>
          <w:bCs/>
          <w:kern w:val="16"/>
          <w:sz w:val="22"/>
          <w:szCs w:val="22"/>
        </w:rPr>
      </w:pPr>
    </w:p>
    <w:p w14:paraId="68B02049" w14:textId="77777777" w:rsidR="005E7FAB" w:rsidRPr="005E7FAB" w:rsidRDefault="005E7FAB" w:rsidP="005E7FAB">
      <w:pPr>
        <w:widowControl w:val="0"/>
        <w:jc w:val="center"/>
        <w:rPr>
          <w:rFonts w:asciiTheme="majorBidi" w:eastAsia="Calibri" w:hAnsiTheme="majorBidi" w:cstheme="majorBidi"/>
          <w:kern w:val="16"/>
          <w:sz w:val="22"/>
          <w:szCs w:val="22"/>
        </w:rPr>
      </w:pPr>
    </w:p>
    <w:p w14:paraId="47D37573" w14:textId="77777777" w:rsidR="005E7FAB" w:rsidRPr="005E7FAB" w:rsidRDefault="005E7FAB" w:rsidP="005E7FAB">
      <w:pPr>
        <w:widowControl w:val="0"/>
        <w:jc w:val="center"/>
        <w:rPr>
          <w:rFonts w:asciiTheme="majorBidi" w:eastAsia="Calibri" w:hAnsiTheme="majorBidi" w:cstheme="majorBidi"/>
          <w:kern w:val="16"/>
          <w:sz w:val="22"/>
          <w:szCs w:val="22"/>
        </w:rPr>
      </w:pPr>
    </w:p>
    <w:p w14:paraId="164D89F5" w14:textId="77777777" w:rsidR="005E7FAB" w:rsidRPr="005E7FAB" w:rsidRDefault="005E7FAB" w:rsidP="005E7FAB">
      <w:pPr>
        <w:widowControl w:val="0"/>
        <w:jc w:val="both"/>
        <w:rPr>
          <w:rFonts w:asciiTheme="majorBidi" w:eastAsia="Times New Roman" w:hAnsiTheme="majorBidi" w:cstheme="majorBidi"/>
          <w:color w:val="000000"/>
          <w:sz w:val="22"/>
          <w:szCs w:val="22"/>
        </w:rPr>
      </w:pPr>
      <w:r w:rsidRPr="005E7FAB">
        <w:rPr>
          <w:rFonts w:asciiTheme="majorBidi" w:eastAsia="Times New Roman" w:hAnsiTheme="majorBidi" w:cstheme="majorBidi"/>
          <w:color w:val="000000"/>
          <w:sz w:val="22"/>
          <w:szCs w:val="22"/>
        </w:rPr>
        <w:t xml:space="preserve">We pray for our beloved Hakham His Eminence Rabbi Dr. Yosef ben Haggai. </w:t>
      </w:r>
      <w:r w:rsidRPr="005E7FAB">
        <w:rPr>
          <w:rFonts w:asciiTheme="majorBidi" w:eastAsia="Calibri" w:hAnsiTheme="majorBidi" w:cstheme="majorBidi"/>
          <w:b/>
          <w:bCs/>
          <w:color w:val="000000"/>
          <w:sz w:val="22"/>
          <w:szCs w:val="22"/>
        </w:rPr>
        <w:t>Mi Sheberach…</w:t>
      </w:r>
      <w:r w:rsidRPr="005E7FAB">
        <w:rPr>
          <w:rFonts w:asciiTheme="majorBidi" w:eastAsia="Calibri" w:hAnsiTheme="majorBidi" w:cstheme="majorBidi"/>
          <w:color w:val="000000"/>
          <w:sz w:val="22"/>
          <w:szCs w:val="22"/>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5E7FAB">
        <w:rPr>
          <w:rFonts w:asciiTheme="majorBidi" w:eastAsia="Times New Roman" w:hAnsiTheme="majorBidi" w:cstheme="majorBidi"/>
          <w:color w:val="000000"/>
          <w:sz w:val="22"/>
          <w:szCs w:val="22"/>
        </w:rPr>
        <w:t xml:space="preserve"> </w:t>
      </w:r>
    </w:p>
    <w:p w14:paraId="4A588D68" w14:textId="238107AC" w:rsidR="005E7FAB" w:rsidRDefault="005E7FAB" w:rsidP="005E7FAB">
      <w:pPr>
        <w:keepNext/>
        <w:widowControl w:val="0"/>
        <w:pBdr>
          <w:bottom w:val="double" w:sz="6" w:space="1" w:color="auto"/>
        </w:pBdr>
        <w:spacing w:after="200"/>
        <w:rPr>
          <w:rFonts w:eastAsia="Calibri"/>
          <w:sz w:val="22"/>
          <w:szCs w:val="22"/>
        </w:rPr>
      </w:pPr>
    </w:p>
    <w:p w14:paraId="03D8F834" w14:textId="77777777" w:rsidR="007A5E74" w:rsidRPr="007A5E74" w:rsidRDefault="007A5E74" w:rsidP="007A5E74">
      <w:pPr>
        <w:jc w:val="center"/>
        <w:rPr>
          <w:rFonts w:eastAsia="Times New Roman" w:cs="Calibri"/>
          <w:color w:val="000000"/>
          <w:sz w:val="22"/>
          <w:szCs w:val="22"/>
        </w:rPr>
      </w:pPr>
      <w:r w:rsidRPr="007A5E74">
        <w:rPr>
          <w:rFonts w:ascii="Old English Text MT" w:eastAsia="Times New Roman" w:hAnsi="Old English Text MT" w:cs="Calibri"/>
          <w:b/>
          <w:bCs/>
          <w:color w:val="000000"/>
          <w:sz w:val="36"/>
          <w:szCs w:val="36"/>
          <w:lang w:val="en-AU"/>
        </w:rPr>
        <w:t>Order of Service:</w:t>
      </w:r>
    </w:p>
    <w:p w14:paraId="35B68702" w14:textId="77777777" w:rsidR="007A5E74" w:rsidRPr="007A5E74" w:rsidRDefault="007A5E74" w:rsidP="007A5E74">
      <w:pPr>
        <w:rPr>
          <w:rFonts w:eastAsia="Times New Roman" w:cs="Calibri"/>
          <w:color w:val="000000"/>
          <w:sz w:val="22"/>
          <w:szCs w:val="22"/>
        </w:rPr>
      </w:pPr>
      <w:r w:rsidRPr="007A5E74">
        <w:rPr>
          <w:rFonts w:ascii="Times New Roman" w:eastAsia="Times New Roman" w:hAnsi="Times New Roman" w:cs="Times New Roman"/>
          <w:color w:val="000000"/>
          <w:sz w:val="22"/>
          <w:szCs w:val="22"/>
          <w:lang w:val="en-AU"/>
        </w:rPr>
        <w:t xml:space="preserve"> </w:t>
      </w:r>
    </w:p>
    <w:p w14:paraId="36662055" w14:textId="4EC6CF51" w:rsidR="007A5E74" w:rsidRPr="002C7D28" w:rsidRDefault="007A5E74" w:rsidP="00D2091D">
      <w:pPr>
        <w:pStyle w:val="Heading3"/>
        <w:rPr>
          <w:sz w:val="28"/>
          <w:szCs w:val="28"/>
        </w:rPr>
      </w:pPr>
      <w:r w:rsidRPr="002C7D28">
        <w:t xml:space="preserve">Evening Vigil - Thursday Evening May the </w:t>
      </w:r>
      <w:r w:rsidR="00882692" w:rsidRPr="002C7D28">
        <w:t>2</w:t>
      </w:r>
      <w:r w:rsidRPr="002C7D28">
        <w:t>8</w:t>
      </w:r>
      <w:r w:rsidRPr="002C7D28">
        <w:rPr>
          <w:vertAlign w:val="superscript"/>
        </w:rPr>
        <w:t>th</w:t>
      </w:r>
      <w:r w:rsidRPr="002C7D28">
        <w:t>, 20</w:t>
      </w:r>
      <w:r w:rsidR="00882692" w:rsidRPr="002C7D28">
        <w:t>20</w:t>
      </w:r>
    </w:p>
    <w:p w14:paraId="06F33719" w14:textId="77777777" w:rsidR="007A5E74" w:rsidRPr="007A5E74" w:rsidRDefault="007A5E74" w:rsidP="007A5E74">
      <w:pPr>
        <w:rPr>
          <w:rFonts w:eastAsia="Times New Roman" w:cs="Calibri"/>
          <w:color w:val="000000"/>
          <w:sz w:val="28"/>
          <w:szCs w:val="28"/>
        </w:rPr>
      </w:pPr>
      <w:r w:rsidRPr="007A5E74">
        <w:rPr>
          <w:rFonts w:ascii="Times New Roman" w:eastAsia="Times New Roman" w:hAnsi="Times New Roman" w:cs="Times New Roman"/>
          <w:color w:val="000000"/>
          <w:sz w:val="28"/>
          <w:szCs w:val="28"/>
          <w:lang w:val="en-AU"/>
        </w:rPr>
        <w:t xml:space="preserve"> </w:t>
      </w:r>
    </w:p>
    <w:p w14:paraId="3B9561DF" w14:textId="77777777" w:rsidR="007A5E74" w:rsidRPr="007A5E74" w:rsidRDefault="007A5E74" w:rsidP="007A5E74">
      <w:pPr>
        <w:jc w:val="both"/>
        <w:rPr>
          <w:rFonts w:eastAsia="Times New Roman" w:cs="Calibri"/>
          <w:color w:val="000000"/>
          <w:sz w:val="22"/>
          <w:szCs w:val="22"/>
        </w:rPr>
      </w:pPr>
      <w:r w:rsidRPr="007A5E74">
        <w:rPr>
          <w:rFonts w:ascii="Times New Roman" w:eastAsia="Times New Roman" w:hAnsi="Times New Roman" w:cs="Times New Roman"/>
          <w:b/>
          <w:bCs/>
          <w:color w:val="000000"/>
          <w:sz w:val="22"/>
          <w:szCs w:val="22"/>
          <w:highlight w:val="yellow"/>
        </w:rPr>
        <w:t>Tikun Leil Shabuot - a Night of Vigil and Study for Shabuot (Pentecost)</w:t>
      </w:r>
      <w:r w:rsidRPr="007A5E74">
        <w:rPr>
          <w:rFonts w:ascii="Times New Roman" w:eastAsia="Times New Roman" w:hAnsi="Times New Roman" w:cs="Times New Roman"/>
          <w:b/>
          <w:bCs/>
          <w:color w:val="000000"/>
          <w:sz w:val="22"/>
          <w:szCs w:val="22"/>
        </w:rPr>
        <w:t xml:space="preserve"> `- </w:t>
      </w:r>
      <w:r w:rsidRPr="007A5E74">
        <w:rPr>
          <w:rFonts w:ascii="Times New Roman" w:eastAsia="Times New Roman" w:hAnsi="Times New Roman" w:cs="Times New Roman"/>
          <w:color w:val="000000"/>
          <w:sz w:val="22"/>
          <w:szCs w:val="22"/>
        </w:rPr>
        <w:t>We have a custom on the night of Shabuot to stay awake all night and study the Torah. It is called the 'tikun' of the night of Shabuot. A tikun implies a repair. We stay up to “repair” the damage. Our Sages in the Midrash tell us that the Israelites went to sleep on that all-important night, and when Ha-Shem came down onto Mt. Sinai, the people were sleeping.</w:t>
      </w:r>
    </w:p>
    <w:p w14:paraId="6CD86CCB" w14:textId="77777777" w:rsidR="007A5E74" w:rsidRPr="007A5E74" w:rsidRDefault="007A5E74" w:rsidP="007A5E74">
      <w:pPr>
        <w:jc w:val="both"/>
        <w:rPr>
          <w:rFonts w:eastAsia="Times New Roman" w:cs="Calibri"/>
          <w:color w:val="000000"/>
          <w:sz w:val="22"/>
          <w:szCs w:val="22"/>
        </w:rPr>
      </w:pPr>
      <w:r w:rsidRPr="007A5E74">
        <w:rPr>
          <w:rFonts w:ascii="Times New Roman" w:eastAsia="Times New Roman" w:hAnsi="Times New Roman" w:cs="Times New Roman"/>
          <w:b/>
          <w:bCs/>
          <w:color w:val="000000"/>
          <w:sz w:val="22"/>
          <w:szCs w:val="22"/>
        </w:rPr>
        <w:t xml:space="preserve"> </w:t>
      </w:r>
    </w:p>
    <w:p w14:paraId="45D29E35" w14:textId="77777777" w:rsidR="007A5E74" w:rsidRPr="007A5E74" w:rsidRDefault="007A5E74" w:rsidP="007A5E74">
      <w:pPr>
        <w:jc w:val="both"/>
        <w:rPr>
          <w:rFonts w:eastAsia="Times New Roman" w:cs="Calibri"/>
          <w:color w:val="000000"/>
          <w:sz w:val="22"/>
          <w:szCs w:val="22"/>
        </w:rPr>
      </w:pPr>
      <w:r w:rsidRPr="007A5E74">
        <w:rPr>
          <w:rFonts w:ascii="Times New Roman" w:eastAsia="Times New Roman" w:hAnsi="Times New Roman" w:cs="Times New Roman"/>
          <w:color w:val="000000"/>
          <w:sz w:val="22"/>
          <w:szCs w:val="22"/>
        </w:rPr>
        <w:t>Frantically, Moses had to wake them up telling them that the “groom” (Ha-Shem) is here already awaiting his “bride” (Israel). How could this happen? How could they have slept? Our sages explain that the Israelites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14:paraId="3C0C37D6" w14:textId="77777777" w:rsidR="007A5E74" w:rsidRPr="007A5E74" w:rsidRDefault="007A5E74" w:rsidP="007A5E74">
      <w:pPr>
        <w:jc w:val="both"/>
        <w:rPr>
          <w:rFonts w:eastAsia="Times New Roman" w:cs="Calibri"/>
          <w:color w:val="000000"/>
          <w:sz w:val="22"/>
          <w:szCs w:val="22"/>
        </w:rPr>
      </w:pPr>
      <w:r w:rsidRPr="007A5E74">
        <w:rPr>
          <w:rFonts w:ascii="Times New Roman" w:eastAsia="Times New Roman" w:hAnsi="Times New Roman" w:cs="Times New Roman"/>
          <w:color w:val="000000"/>
          <w:sz w:val="22"/>
          <w:szCs w:val="22"/>
        </w:rPr>
        <w:t xml:space="preserve"> </w:t>
      </w:r>
    </w:p>
    <w:p w14:paraId="3BC6EBC0" w14:textId="1A77F43D" w:rsidR="007A5E74" w:rsidRPr="007A5E74" w:rsidRDefault="007A5E74" w:rsidP="007A5E74">
      <w:pPr>
        <w:jc w:val="both"/>
        <w:rPr>
          <w:rFonts w:eastAsia="Times New Roman" w:cs="Calibri"/>
          <w:color w:val="000000"/>
          <w:sz w:val="22"/>
          <w:szCs w:val="22"/>
        </w:rPr>
      </w:pPr>
      <w:r w:rsidRPr="007A5E74">
        <w:rPr>
          <w:rFonts w:ascii="Times New Roman" w:eastAsia="Times New Roman" w:hAnsi="Times New Roman" w:cs="Times New Roman"/>
          <w:color w:val="000000"/>
          <w:sz w:val="22"/>
          <w:szCs w:val="22"/>
        </w:rPr>
        <w:t xml:space="preserve">The whole experience at Mt. Sinai is referred to as Ma'amad Har Sinai, the standing at Har Sinai, to imply that they stood on their own two feet and used their clear senses. </w:t>
      </w:r>
      <w:r w:rsidR="00217F71" w:rsidRPr="007A5E74">
        <w:rPr>
          <w:rFonts w:ascii="Times New Roman" w:eastAsia="Times New Roman" w:hAnsi="Times New Roman" w:cs="Times New Roman"/>
          <w:color w:val="000000"/>
          <w:sz w:val="22"/>
          <w:szCs w:val="22"/>
        </w:rPr>
        <w:t>Therefore,</w:t>
      </w:r>
      <w:r w:rsidRPr="007A5E74">
        <w:rPr>
          <w:rFonts w:ascii="Times New Roman" w:eastAsia="Times New Roman" w:hAnsi="Times New Roman" w:cs="Times New Roman"/>
          <w:color w:val="000000"/>
          <w:sz w:val="22"/>
          <w:szCs w:val="22"/>
        </w:rPr>
        <w:t xml:space="preserve"> we stay up all night to study Torah, to be awake with open eyes and an open mind. Ha-Shem gave man an unbelievably powerful intellect. Man can develop almost </w:t>
      </w:r>
      <w:r w:rsidRPr="007A5E74">
        <w:rPr>
          <w:rFonts w:ascii="Times New Roman" w:eastAsia="Times New Roman" w:hAnsi="Times New Roman" w:cs="Times New Roman"/>
          <w:color w:val="000000"/>
          <w:sz w:val="22"/>
          <w:szCs w:val="22"/>
        </w:rPr>
        <w:lastRenderedPageBreak/>
        <w:t>anything. We see this all the time with man's scientific and technological advances which are mind boggling. Why did Ha-Shem do this? Because the Torah in itself is mind boggling! He gave us a great mind to meet the challenge of Torah study. Let's grab that opportunity!</w:t>
      </w:r>
    </w:p>
    <w:p w14:paraId="44E87E09" w14:textId="77777777" w:rsidR="0037495D" w:rsidRPr="005E7FAB" w:rsidRDefault="0037495D" w:rsidP="005E7FAB">
      <w:pPr>
        <w:keepNext/>
        <w:widowControl w:val="0"/>
        <w:pBdr>
          <w:bottom w:val="double" w:sz="6" w:space="1" w:color="auto"/>
        </w:pBdr>
        <w:spacing w:after="200"/>
        <w:rPr>
          <w:rFonts w:eastAsia="Calibri"/>
          <w:sz w:val="22"/>
          <w:szCs w:val="22"/>
        </w:rPr>
      </w:pPr>
    </w:p>
    <w:p w14:paraId="4235AA6B" w14:textId="77777777" w:rsidR="005E7FAB" w:rsidRPr="00A4082B" w:rsidRDefault="005E7FAB" w:rsidP="00D2091D">
      <w:pPr>
        <w:pStyle w:val="Heading3"/>
        <w:rPr>
          <w:rFonts w:eastAsiaTheme="majorEastAsia"/>
          <w:sz w:val="48"/>
          <w:szCs w:val="48"/>
        </w:rPr>
      </w:pPr>
      <w:r w:rsidRPr="00A4082B">
        <w:rPr>
          <w:rFonts w:eastAsiaTheme="majorEastAsia"/>
        </w:rPr>
        <w:t>Blessings Before Torah Study</w:t>
      </w:r>
    </w:p>
    <w:p w14:paraId="1FD7AA55" w14:textId="77777777" w:rsidR="005E7FAB" w:rsidRPr="005E7FAB" w:rsidRDefault="005E7FAB" w:rsidP="005E7FAB">
      <w:pPr>
        <w:keepNext/>
        <w:widowControl w:val="0"/>
        <w:rPr>
          <w:rFonts w:eastAsia="Calibri"/>
          <w:sz w:val="22"/>
          <w:szCs w:val="22"/>
        </w:rPr>
      </w:pPr>
    </w:p>
    <w:p w14:paraId="2FAE4217"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Blessed are You, Ha-Shem our God, King of the universe, Who has sanctified us through Your commandments, and commanded us to actively study Torah. Amen!</w:t>
      </w:r>
    </w:p>
    <w:p w14:paraId="4B2A4392"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2F6F225D"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E7FAB">
        <w:rPr>
          <w:rFonts w:eastAsia="Calibri"/>
          <w:b/>
          <w:bCs/>
          <w:sz w:val="22"/>
          <w:szCs w:val="22"/>
          <w:highlight w:val="yellow"/>
        </w:rPr>
        <w:t>delight.</w:t>
      </w:r>
      <w:r w:rsidRPr="005E7FAB">
        <w:rPr>
          <w:rFonts w:eastAsia="Calibri"/>
          <w:b/>
          <w:bCs/>
          <w:sz w:val="22"/>
          <w:szCs w:val="22"/>
        </w:rPr>
        <w:t xml:space="preserve"> Blessed are You, Ha-Shem, Who teaches Torah to His people Israel. Amen!</w:t>
      </w:r>
    </w:p>
    <w:p w14:paraId="558619F5"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149EB37C"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Blessed are You, Ha-Shem our God, King of the universe, Who chose us from all the nations, and gave us the Torah. Blessed are You, Ha-Shem, Giver of the Torah. Amen!</w:t>
      </w:r>
    </w:p>
    <w:p w14:paraId="2758499B"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010C8393"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Ha-Shem spoke to Moses, explaining a Commandment. "Speak to Aaron and his sons, and teach them the following Commandment: This is how you should bless the Children of Israel. Say to the Children of Israel:</w:t>
      </w:r>
    </w:p>
    <w:p w14:paraId="58203DB9"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67ECB933" w14:textId="77777777" w:rsidR="005E7FAB" w:rsidRPr="005E7FAB" w:rsidRDefault="005E7FAB" w:rsidP="005E7FAB">
      <w:pPr>
        <w:keepNext/>
        <w:widowControl w:val="0"/>
        <w:ind w:left="720"/>
        <w:jc w:val="both"/>
        <w:rPr>
          <w:rFonts w:eastAsia="Calibri"/>
          <w:b/>
          <w:bCs/>
          <w:sz w:val="22"/>
          <w:szCs w:val="22"/>
        </w:rPr>
      </w:pPr>
      <w:r w:rsidRPr="005E7FAB">
        <w:rPr>
          <w:rFonts w:eastAsia="Calibri"/>
          <w:b/>
          <w:bCs/>
          <w:sz w:val="22"/>
          <w:szCs w:val="22"/>
        </w:rPr>
        <w:t>May Ha-Shem bless you and keep watch over you; - Amen!</w:t>
      </w:r>
    </w:p>
    <w:p w14:paraId="7F89BA68" w14:textId="77777777" w:rsidR="005E7FAB" w:rsidRPr="005E7FAB" w:rsidRDefault="005E7FAB" w:rsidP="005E7FAB">
      <w:pPr>
        <w:keepNext/>
        <w:widowControl w:val="0"/>
        <w:ind w:left="720"/>
        <w:jc w:val="both"/>
        <w:rPr>
          <w:rFonts w:eastAsia="Calibri"/>
          <w:b/>
          <w:bCs/>
          <w:sz w:val="22"/>
          <w:szCs w:val="22"/>
        </w:rPr>
      </w:pPr>
      <w:r w:rsidRPr="005E7FAB">
        <w:rPr>
          <w:rFonts w:eastAsia="Calibri"/>
          <w:b/>
          <w:bCs/>
          <w:sz w:val="22"/>
          <w:szCs w:val="22"/>
        </w:rPr>
        <w:t>May Ha-Shem make His Presence enlighten you, and may He be kind to you; - Amen!</w:t>
      </w:r>
    </w:p>
    <w:p w14:paraId="61C122A9" w14:textId="77777777" w:rsidR="005E7FAB" w:rsidRPr="005E7FAB" w:rsidRDefault="005E7FAB" w:rsidP="005E7FAB">
      <w:pPr>
        <w:keepNext/>
        <w:widowControl w:val="0"/>
        <w:ind w:left="720"/>
        <w:jc w:val="both"/>
        <w:rPr>
          <w:rFonts w:eastAsia="Calibri"/>
          <w:b/>
          <w:bCs/>
          <w:sz w:val="22"/>
          <w:szCs w:val="22"/>
        </w:rPr>
      </w:pPr>
      <w:r w:rsidRPr="005E7FAB">
        <w:rPr>
          <w:rFonts w:eastAsia="Calibri"/>
          <w:b/>
          <w:bCs/>
          <w:sz w:val="22"/>
          <w:szCs w:val="22"/>
        </w:rPr>
        <w:t>May Ha-Shem bestow favor on you, and grant you peace. – Amen!</w:t>
      </w:r>
    </w:p>
    <w:p w14:paraId="495BA967"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5C7E9F7F"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This way, the priests will link My Name with the Israelites, and I will bless them."</w:t>
      </w:r>
    </w:p>
    <w:p w14:paraId="00B9A521"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6D009C3B"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B767AF2"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 </w:t>
      </w:r>
    </w:p>
    <w:p w14:paraId="1B577081" w14:textId="77777777" w:rsidR="005E7FAB" w:rsidRPr="005E7FAB" w:rsidRDefault="005E7FAB" w:rsidP="005E7FAB">
      <w:pPr>
        <w:keepNext/>
        <w:widowControl w:val="0"/>
        <w:jc w:val="both"/>
        <w:rPr>
          <w:rFonts w:eastAsia="Calibri"/>
          <w:b/>
          <w:bCs/>
          <w:sz w:val="22"/>
          <w:szCs w:val="22"/>
        </w:rPr>
      </w:pPr>
      <w:r w:rsidRPr="005E7FAB">
        <w:rPr>
          <w:rFonts w:eastAsia="Calibri"/>
          <w:b/>
          <w:bCs/>
          <w:sz w:val="22"/>
          <w:szCs w:val="22"/>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483CF7F" w14:textId="77777777" w:rsidR="005E7FAB" w:rsidRPr="005E7FAB" w:rsidRDefault="005E7FAB" w:rsidP="005E7FAB">
      <w:pPr>
        <w:keepNext/>
        <w:widowControl w:val="0"/>
        <w:pBdr>
          <w:bottom w:val="double" w:sz="6" w:space="1" w:color="auto"/>
        </w:pBdr>
        <w:rPr>
          <w:rFonts w:eastAsia="Calibri"/>
          <w:sz w:val="22"/>
          <w:szCs w:val="22"/>
        </w:rPr>
      </w:pPr>
    </w:p>
    <w:p w14:paraId="0CD366A7" w14:textId="77777777" w:rsidR="00014538" w:rsidRPr="00014538" w:rsidRDefault="00014538" w:rsidP="00014538">
      <w:pPr>
        <w:jc w:val="center"/>
        <w:rPr>
          <w:rFonts w:eastAsia="Times New Roman" w:cs="Calibri"/>
          <w:color w:val="000000"/>
          <w:sz w:val="22"/>
          <w:szCs w:val="22"/>
        </w:rPr>
      </w:pPr>
      <w:r w:rsidRPr="00014538">
        <w:rPr>
          <w:rFonts w:ascii="Palatino Linotype" w:eastAsia="Times New Roman" w:hAnsi="Palatino Linotype" w:cs="Calibri"/>
          <w:b/>
          <w:bCs/>
          <w:color w:val="000000"/>
          <w:sz w:val="28"/>
          <w:szCs w:val="28"/>
          <w:u w:val="single"/>
        </w:rPr>
        <w:t>Texts for study</w:t>
      </w:r>
      <w:r w:rsidRPr="00014538">
        <w:rPr>
          <w:rFonts w:ascii="Palatino Linotype" w:eastAsia="Times New Roman" w:hAnsi="Palatino Linotype" w:cs="Calibri"/>
          <w:b/>
          <w:bCs/>
          <w:color w:val="000000"/>
          <w:sz w:val="28"/>
          <w:szCs w:val="28"/>
        </w:rPr>
        <w:t>:</w:t>
      </w:r>
      <w:r w:rsidRPr="00014538">
        <w:rPr>
          <w:rFonts w:ascii="Palatino Linotype" w:eastAsia="Times New Roman" w:hAnsi="Palatino Linotype" w:cs="Calibri"/>
          <w:color w:val="000000"/>
          <w:sz w:val="28"/>
          <w:szCs w:val="28"/>
        </w:rPr>
        <w:t xml:space="preserve"> Psalm 119; 2 Lukas (Acts) 2:1-47</w:t>
      </w:r>
    </w:p>
    <w:p w14:paraId="2515CAEB" w14:textId="77777777" w:rsidR="00014538" w:rsidRPr="00014538" w:rsidRDefault="00014538" w:rsidP="00014538">
      <w:pPr>
        <w:jc w:val="center"/>
        <w:rPr>
          <w:rFonts w:eastAsia="Times New Roman" w:cs="Calibri"/>
          <w:color w:val="000000"/>
          <w:sz w:val="22"/>
          <w:szCs w:val="22"/>
        </w:rPr>
      </w:pPr>
      <w:r w:rsidRPr="00014538">
        <w:rPr>
          <w:rFonts w:ascii="Palatino Linotype" w:eastAsia="Times New Roman" w:hAnsi="Palatino Linotype" w:cs="Calibri"/>
          <w:color w:val="000000"/>
          <w:sz w:val="28"/>
          <w:szCs w:val="28"/>
        </w:rPr>
        <w:t xml:space="preserve"> </w:t>
      </w:r>
    </w:p>
    <w:p w14:paraId="50166054" w14:textId="77777777" w:rsidR="00014538" w:rsidRPr="00014538" w:rsidRDefault="00014538" w:rsidP="00014538">
      <w:pPr>
        <w:jc w:val="center"/>
        <w:rPr>
          <w:rFonts w:eastAsia="Times New Roman" w:cs="Calibri"/>
          <w:color w:val="000000"/>
          <w:sz w:val="22"/>
          <w:szCs w:val="22"/>
        </w:rPr>
      </w:pPr>
      <w:r w:rsidRPr="00014538">
        <w:rPr>
          <w:rFonts w:ascii="Palatino Linotype" w:eastAsia="Times New Roman" w:hAnsi="Palatino Linotype" w:cs="Calibri"/>
          <w:b/>
          <w:bCs/>
          <w:color w:val="000000"/>
          <w:sz w:val="28"/>
          <w:szCs w:val="28"/>
          <w:u w:val="single"/>
        </w:rPr>
        <w:t>Questions for reflection</w:t>
      </w:r>
      <w:r w:rsidRPr="00014538">
        <w:rPr>
          <w:rFonts w:ascii="Palatino Linotype" w:eastAsia="Times New Roman" w:hAnsi="Palatino Linotype" w:cs="Calibri"/>
          <w:b/>
          <w:bCs/>
          <w:color w:val="000000"/>
          <w:sz w:val="28"/>
          <w:szCs w:val="28"/>
        </w:rPr>
        <w:t>:</w:t>
      </w:r>
    </w:p>
    <w:p w14:paraId="057A50E2"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407DA3D3" w14:textId="77777777" w:rsidR="00014538" w:rsidRPr="00014538" w:rsidRDefault="00014538" w:rsidP="00014538">
      <w:pPr>
        <w:numPr>
          <w:ilvl w:val="0"/>
          <w:numId w:val="3"/>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In 2 Lukas 2:1 we literally read in the Greek </w:t>
      </w:r>
      <w:r w:rsidRPr="00014538">
        <w:rPr>
          <w:rFonts w:ascii="Times New Roman" w:eastAsia="Times New Roman" w:hAnsi="Times New Roman" w:cs="Times New Roman"/>
          <w:i/>
          <w:iCs/>
          <w:color w:val="000000"/>
          <w:sz w:val="22"/>
          <w:szCs w:val="22"/>
        </w:rPr>
        <w:t>“And in the day of the Pentecost being fulfilled, they were all with one accord at the same place.”</w:t>
      </w:r>
      <w:r w:rsidRPr="00014538">
        <w:rPr>
          <w:rFonts w:ascii="Times New Roman" w:eastAsia="Times New Roman" w:hAnsi="Times New Roman" w:cs="Times New Roman"/>
          <w:color w:val="000000"/>
          <w:sz w:val="22"/>
          <w:szCs w:val="22"/>
        </w:rPr>
        <w:t xml:space="preserve"> Why does the text need to emphasize the facts that the Talmidim were </w:t>
      </w:r>
      <w:r w:rsidRPr="00014538">
        <w:rPr>
          <w:rFonts w:ascii="Times New Roman" w:eastAsia="Times New Roman" w:hAnsi="Times New Roman" w:cs="Times New Roman"/>
          <w:i/>
          <w:iCs/>
          <w:color w:val="000000"/>
          <w:sz w:val="22"/>
          <w:szCs w:val="22"/>
        </w:rPr>
        <w:t>“all with one accord”</w:t>
      </w:r>
      <w:r w:rsidRPr="00014538">
        <w:rPr>
          <w:rFonts w:ascii="Times New Roman" w:eastAsia="Times New Roman" w:hAnsi="Times New Roman" w:cs="Times New Roman"/>
          <w:color w:val="000000"/>
          <w:sz w:val="22"/>
          <w:szCs w:val="22"/>
        </w:rPr>
        <w:t xml:space="preserve"> and </w:t>
      </w:r>
      <w:r w:rsidRPr="00014538">
        <w:rPr>
          <w:rFonts w:ascii="Times New Roman" w:eastAsia="Times New Roman" w:hAnsi="Times New Roman" w:cs="Times New Roman"/>
          <w:i/>
          <w:iCs/>
          <w:color w:val="000000"/>
          <w:sz w:val="22"/>
          <w:szCs w:val="22"/>
        </w:rPr>
        <w:t>“at the same place”?</w:t>
      </w:r>
      <w:r w:rsidRPr="00014538">
        <w:rPr>
          <w:rFonts w:ascii="Times New Roman" w:eastAsia="Times New Roman" w:hAnsi="Times New Roman" w:cs="Times New Roman"/>
          <w:color w:val="000000"/>
          <w:sz w:val="22"/>
          <w:szCs w:val="22"/>
        </w:rPr>
        <w:t xml:space="preserve">  The text says </w:t>
      </w:r>
      <w:r w:rsidRPr="00014538">
        <w:rPr>
          <w:rFonts w:ascii="Times New Roman" w:eastAsia="Times New Roman" w:hAnsi="Times New Roman" w:cs="Times New Roman"/>
          <w:i/>
          <w:iCs/>
          <w:color w:val="000000"/>
          <w:sz w:val="22"/>
          <w:szCs w:val="22"/>
        </w:rPr>
        <w:t>“the day of Pentecos being fulfilled,”</w:t>
      </w:r>
      <w:r w:rsidRPr="00014538">
        <w:rPr>
          <w:rFonts w:ascii="Times New Roman" w:eastAsia="Times New Roman" w:hAnsi="Times New Roman" w:cs="Times New Roman"/>
          <w:color w:val="000000"/>
          <w:sz w:val="22"/>
          <w:szCs w:val="22"/>
        </w:rPr>
        <w:t xml:space="preserve"> does this mean that we are no longer to observe Shabuot since it has been fulfilled? Were the Disciples not allowed to have differences of opinion, and to sit in the Temple each one with their own families and friends? And </w:t>
      </w:r>
      <w:r w:rsidRPr="00014538">
        <w:rPr>
          <w:rFonts w:ascii="Times New Roman" w:eastAsia="Times New Roman" w:hAnsi="Times New Roman" w:cs="Times New Roman"/>
          <w:color w:val="000000"/>
          <w:sz w:val="22"/>
          <w:szCs w:val="22"/>
        </w:rPr>
        <w:lastRenderedPageBreak/>
        <w:t xml:space="preserve">by saying: </w:t>
      </w:r>
      <w:r w:rsidRPr="00014538">
        <w:rPr>
          <w:rFonts w:ascii="Times New Roman" w:eastAsia="Times New Roman" w:hAnsi="Times New Roman" w:cs="Times New Roman"/>
          <w:i/>
          <w:iCs/>
          <w:color w:val="000000"/>
          <w:sz w:val="22"/>
          <w:szCs w:val="22"/>
        </w:rPr>
        <w:t>“they were all with one accord at the same place”</w:t>
      </w:r>
      <w:r w:rsidRPr="00014538">
        <w:rPr>
          <w:rFonts w:ascii="Times New Roman" w:eastAsia="Times New Roman" w:hAnsi="Times New Roman" w:cs="Times New Roman"/>
          <w:color w:val="000000"/>
          <w:sz w:val="22"/>
          <w:szCs w:val="22"/>
        </w:rPr>
        <w:t xml:space="preserve"> what does Hakham Shaul want to teach by the hand of his scribe Dr. Lukas (Hillel)?</w:t>
      </w:r>
    </w:p>
    <w:p w14:paraId="2F02B88F"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166F16CD" w14:textId="77777777" w:rsidR="00014538" w:rsidRPr="00014538" w:rsidRDefault="00014538" w:rsidP="00014538">
      <w:pPr>
        <w:numPr>
          <w:ilvl w:val="0"/>
          <w:numId w:val="4"/>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Where is the antecedent in the Torah for the statement in 2 Lukas 2:2 – </w:t>
      </w:r>
      <w:r w:rsidRPr="00014538">
        <w:rPr>
          <w:rFonts w:ascii="Times New Roman" w:eastAsia="Times New Roman" w:hAnsi="Times New Roman" w:cs="Times New Roman"/>
          <w:i/>
          <w:iCs/>
          <w:color w:val="000000"/>
          <w:sz w:val="22"/>
          <w:szCs w:val="22"/>
        </w:rPr>
        <w:t>“and there came suddenly out of the heaven a sound as of a bearing violent wind, and it filled all the temple where they were sitting”</w:t>
      </w:r>
      <w:r w:rsidRPr="00014538">
        <w:rPr>
          <w:rFonts w:ascii="Times New Roman" w:eastAsia="Times New Roman" w:hAnsi="Times New Roman" w:cs="Times New Roman"/>
          <w:color w:val="000000"/>
          <w:sz w:val="22"/>
          <w:szCs w:val="22"/>
        </w:rPr>
        <w:t>?</w:t>
      </w:r>
    </w:p>
    <w:p w14:paraId="3ECA6993"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76410198" w14:textId="77777777" w:rsidR="00014538" w:rsidRPr="00014538" w:rsidRDefault="00014538" w:rsidP="00014538">
      <w:pPr>
        <w:numPr>
          <w:ilvl w:val="0"/>
          <w:numId w:val="5"/>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Is there any antecedent in the Torah (Pentateuch) for the statement in 2 Lukas 2:3-4 – </w:t>
      </w:r>
      <w:r w:rsidRPr="00014538">
        <w:rPr>
          <w:rFonts w:ascii="Times New Roman" w:eastAsia="Times New Roman" w:hAnsi="Times New Roman" w:cs="Times New Roman"/>
          <w:i/>
          <w:iCs/>
          <w:color w:val="000000"/>
          <w:sz w:val="22"/>
          <w:szCs w:val="22"/>
        </w:rPr>
        <w:t>“and there appeared to them divided flames, as it were of fire; it sat also upon each one of them, and they were all filled with the Holy Spirit, and began to speak with other languages, according as the Spirit was giving them to declare”</w:t>
      </w:r>
      <w:r w:rsidRPr="00014538">
        <w:rPr>
          <w:rFonts w:ascii="Times New Roman" w:eastAsia="Times New Roman" w:hAnsi="Times New Roman" w:cs="Times New Roman"/>
          <w:color w:val="000000"/>
          <w:sz w:val="22"/>
          <w:szCs w:val="22"/>
        </w:rPr>
        <w:t>?</w:t>
      </w:r>
    </w:p>
    <w:p w14:paraId="36E71237"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59B29455" w14:textId="77777777" w:rsidR="00014538" w:rsidRPr="00014538" w:rsidRDefault="00014538" w:rsidP="00014538">
      <w:pPr>
        <w:numPr>
          <w:ilvl w:val="0"/>
          <w:numId w:val="6"/>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is fire a symbol of the Holy Spirit, and what is the meaning of this symbol as explained in the Hebrew Scriptures? And what does it mean “to be immersed (baptized) with fire?</w:t>
      </w:r>
    </w:p>
    <w:p w14:paraId="32F15E3E"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70B9306F" w14:textId="77777777" w:rsidR="00014538" w:rsidRPr="00014538" w:rsidRDefault="00014538" w:rsidP="00014538">
      <w:pPr>
        <w:numPr>
          <w:ilvl w:val="0"/>
          <w:numId w:val="7"/>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is the festival of Pentecost associated with the 70 languages of the Gentiles and most importantly with Hebrew?</w:t>
      </w:r>
    </w:p>
    <w:p w14:paraId="0B841035"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646E7AB9" w14:textId="77777777" w:rsidR="00014538" w:rsidRPr="00014538" w:rsidRDefault="00014538" w:rsidP="00014538">
      <w:pPr>
        <w:numPr>
          <w:ilvl w:val="0"/>
          <w:numId w:val="8"/>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Why did this miracle happened to the Talmidim and to the rest of the Jews congregated in the Temple for this solemn occasion? And what does this incident has to say about some of the gifts required to be a Hakham (Rabbi)? [Notice that the phrase: </w:t>
      </w:r>
      <w:r w:rsidRPr="00014538">
        <w:rPr>
          <w:rFonts w:ascii="Times New Roman" w:eastAsia="Times New Roman" w:hAnsi="Times New Roman" w:cs="Times New Roman"/>
          <w:b/>
          <w:bCs/>
          <w:i/>
          <w:iCs/>
          <w:color w:val="000000"/>
          <w:sz w:val="22"/>
          <w:szCs w:val="22"/>
        </w:rPr>
        <w:t>“and they were all filled with the Holy Spirit”</w:t>
      </w:r>
      <w:r w:rsidRPr="00014538">
        <w:rPr>
          <w:rFonts w:ascii="Times New Roman" w:eastAsia="Times New Roman" w:hAnsi="Times New Roman" w:cs="Times New Roman"/>
          <w:color w:val="000000"/>
          <w:sz w:val="22"/>
          <w:szCs w:val="22"/>
        </w:rPr>
        <w:t xml:space="preserve"> is a technical term in Judaism to indicate that a person or persons have mastered and fulfilled all requirements to be ordained a Rabbi.]</w:t>
      </w:r>
    </w:p>
    <w:p w14:paraId="7D66F142"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714259F3" w14:textId="77777777" w:rsidR="00014538" w:rsidRPr="00014538" w:rsidRDefault="00014538" w:rsidP="00014538">
      <w:pPr>
        <w:numPr>
          <w:ilvl w:val="0"/>
          <w:numId w:val="9"/>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If we understand the term “Holy Spirit” as it appears in many Bible translations to mean “the Orally Breathed Torah” i.e. “Torah SheBeAlPeh – Torah From the Mouth” how would this change our normal understanding of the text of 2 Lukas 2:3-4? And what therefore means “to be immersed (baptized) into the Holy Spirit”?</w:t>
      </w:r>
    </w:p>
    <w:p w14:paraId="1981AB8D"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1E9F05D5" w14:textId="77777777" w:rsidR="00014538" w:rsidRPr="00014538" w:rsidRDefault="00014538" w:rsidP="00014538">
      <w:pPr>
        <w:numPr>
          <w:ilvl w:val="0"/>
          <w:numId w:val="10"/>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did the Jewish people in the Temple asked the Talmidim “What shall we do, men, brethren?” (2 Lukas 2:37), and not “what shall we believe?” What are the quantitative and qualitative differences between “believing” and “doing”?</w:t>
      </w:r>
    </w:p>
    <w:p w14:paraId="55AF8C67"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4AAA24F5" w14:textId="77777777" w:rsidR="00014538" w:rsidRPr="00014538" w:rsidRDefault="00014538" w:rsidP="00014538">
      <w:pPr>
        <w:numPr>
          <w:ilvl w:val="0"/>
          <w:numId w:val="11"/>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Hakham Tsefet answered (2 Lukas 2:38) </w:t>
      </w:r>
      <w:r w:rsidRPr="00014538">
        <w:rPr>
          <w:rFonts w:ascii="Times New Roman" w:eastAsia="Times New Roman" w:hAnsi="Times New Roman" w:cs="Times New Roman"/>
          <w:i/>
          <w:iCs/>
          <w:color w:val="000000"/>
          <w:sz w:val="22"/>
          <w:szCs w:val="22"/>
        </w:rPr>
        <w:t xml:space="preserve">“Return, and be immersed each of you on the authority of Yeshuah the Messiah, to remission of sins, and you will receive the gift of the Holy Spirit.” </w:t>
      </w:r>
      <w:r w:rsidRPr="00014538">
        <w:rPr>
          <w:rFonts w:ascii="Times New Roman" w:eastAsia="Times New Roman" w:hAnsi="Times New Roman" w:cs="Times New Roman"/>
          <w:color w:val="000000"/>
          <w:sz w:val="22"/>
          <w:szCs w:val="22"/>
        </w:rPr>
        <w:t xml:space="preserve">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w:t>
      </w:r>
    </w:p>
    <w:p w14:paraId="7C58A72A"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7011E021" w14:textId="76FCAB97" w:rsidR="00014538" w:rsidRPr="00014538" w:rsidRDefault="00014538" w:rsidP="00014538">
      <w:pPr>
        <w:numPr>
          <w:ilvl w:val="0"/>
          <w:numId w:val="12"/>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In 2 Lukas 2:41 we read: </w:t>
      </w:r>
      <w:r w:rsidRPr="00014538">
        <w:rPr>
          <w:rFonts w:ascii="Times New Roman" w:eastAsia="Times New Roman" w:hAnsi="Times New Roman" w:cs="Times New Roman"/>
          <w:i/>
          <w:iCs/>
          <w:color w:val="000000"/>
          <w:sz w:val="22"/>
          <w:szCs w:val="22"/>
        </w:rPr>
        <w:t xml:space="preserve">“then those, indeed, who did gladly receive his (Hakham Tsefet’s) word were immersed, and there were added on that day, as it were, three thousand souls.” </w:t>
      </w:r>
      <w:r w:rsidRPr="00014538">
        <w:rPr>
          <w:rFonts w:ascii="Times New Roman" w:eastAsia="Times New Roman" w:hAnsi="Times New Roman" w:cs="Times New Roman"/>
          <w:color w:val="000000"/>
          <w:sz w:val="22"/>
          <w:szCs w:val="22"/>
        </w:rPr>
        <w:t>The text says that they</w:t>
      </w:r>
      <w:r w:rsidR="00C92589">
        <w:rPr>
          <w:rFonts w:ascii="Times New Roman" w:eastAsia="Times New Roman" w:hAnsi="Times New Roman" w:cs="Times New Roman"/>
          <w:color w:val="000000"/>
          <w:sz w:val="22"/>
          <w:szCs w:val="22"/>
        </w:rPr>
        <w:t xml:space="preserve"> </w:t>
      </w:r>
      <w:r w:rsidRPr="00014538">
        <w:rPr>
          <w:rFonts w:ascii="Times New Roman" w:eastAsia="Times New Roman" w:hAnsi="Times New Roman" w:cs="Times New Roman"/>
          <w:i/>
          <w:iCs/>
          <w:color w:val="000000"/>
          <w:sz w:val="22"/>
          <w:szCs w:val="22"/>
        </w:rPr>
        <w:t xml:space="preserve">“did gladly receive his (Hakham Tsefet’s) word.” </w:t>
      </w:r>
      <w:r w:rsidRPr="00014538">
        <w:rPr>
          <w:rFonts w:ascii="Times New Roman" w:eastAsia="Times New Roman" w:hAnsi="Times New Roman" w:cs="Times New Roman"/>
          <w:color w:val="000000"/>
          <w:sz w:val="22"/>
          <w:szCs w:val="22"/>
        </w:rPr>
        <w:t xml:space="preserve">Since all the audience were Jews from many places in the world who had come in obedience to the Word to celebrate Shabuot, how come now the text says that </w:t>
      </w:r>
      <w:r w:rsidRPr="00014538">
        <w:rPr>
          <w:rFonts w:ascii="Times New Roman" w:eastAsia="Times New Roman" w:hAnsi="Times New Roman" w:cs="Times New Roman"/>
          <w:i/>
          <w:iCs/>
          <w:color w:val="000000"/>
          <w:sz w:val="22"/>
          <w:szCs w:val="22"/>
        </w:rPr>
        <w:t>“did gladly receive Hakham Tsefet’s word”?</w:t>
      </w:r>
      <w:r w:rsidRPr="00014538">
        <w:rPr>
          <w:rFonts w:ascii="Times New Roman" w:eastAsia="Times New Roman" w:hAnsi="Times New Roman" w:cs="Times New Roman"/>
          <w:color w:val="000000"/>
          <w:sz w:val="22"/>
          <w:szCs w:val="22"/>
        </w:rPr>
        <w:t xml:space="preserve"> Did Hakham Tsefet added anything that was not already mentioned in the Tanakh (Hebrew Scriptures)? What is significant about </w:t>
      </w:r>
      <w:r w:rsidRPr="00014538">
        <w:rPr>
          <w:rFonts w:ascii="Times New Roman" w:eastAsia="Times New Roman" w:hAnsi="Times New Roman" w:cs="Times New Roman"/>
          <w:i/>
          <w:iCs/>
          <w:color w:val="000000"/>
          <w:sz w:val="22"/>
          <w:szCs w:val="22"/>
        </w:rPr>
        <w:t>“three thousand souls”</w:t>
      </w:r>
      <w:r w:rsidRPr="00014538">
        <w:rPr>
          <w:rFonts w:ascii="Times New Roman" w:eastAsia="Times New Roman" w:hAnsi="Times New Roman" w:cs="Times New Roman"/>
          <w:color w:val="000000"/>
          <w:sz w:val="22"/>
          <w:szCs w:val="22"/>
        </w:rPr>
        <w:t>? Why not “one thousand, or six thousand?</w:t>
      </w:r>
    </w:p>
    <w:p w14:paraId="78D04526"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68F9CA0C" w14:textId="492C57CA" w:rsidR="00014538" w:rsidRPr="00014538" w:rsidRDefault="00014538" w:rsidP="00014538">
      <w:pPr>
        <w:numPr>
          <w:ilvl w:val="0"/>
          <w:numId w:val="13"/>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Why did this miracle of flames of fire and speaking in different languages happened in the Temple at Jerusalem and not in Rome, Athens or Alexandria? </w:t>
      </w:r>
      <w:r w:rsidR="00C92589" w:rsidRPr="00014538">
        <w:rPr>
          <w:rFonts w:ascii="Times New Roman" w:eastAsia="Times New Roman" w:hAnsi="Times New Roman" w:cs="Times New Roman"/>
          <w:color w:val="000000"/>
          <w:sz w:val="22"/>
          <w:szCs w:val="22"/>
        </w:rPr>
        <w:t>And</w:t>
      </w:r>
      <w:r w:rsidRPr="00014538">
        <w:rPr>
          <w:rFonts w:ascii="Times New Roman" w:eastAsia="Times New Roman" w:hAnsi="Times New Roman" w:cs="Times New Roman"/>
          <w:color w:val="000000"/>
          <w:sz w:val="22"/>
          <w:szCs w:val="22"/>
        </w:rPr>
        <w:t xml:space="preserve"> was there any church started on this day as some say? So, what is the significance of this very special day for us?</w:t>
      </w:r>
    </w:p>
    <w:p w14:paraId="51C92951"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2D42E50A" w14:textId="77777777" w:rsidR="00014538" w:rsidRPr="00014538" w:rsidRDefault="00014538" w:rsidP="00014538">
      <w:pPr>
        <w:numPr>
          <w:ilvl w:val="0"/>
          <w:numId w:val="14"/>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After mentioning this miracle at Shabuot in the Temple, the text now says (2 Lukas 2:44-45): </w:t>
      </w:r>
      <w:r w:rsidRPr="00014538">
        <w:rPr>
          <w:rFonts w:ascii="Times New Roman" w:eastAsia="Times New Roman" w:hAnsi="Times New Roman" w:cs="Times New Roman"/>
          <w:i/>
          <w:iCs/>
          <w:color w:val="000000"/>
          <w:sz w:val="22"/>
          <w:szCs w:val="22"/>
        </w:rPr>
        <w:t>“and all those faithfully obeying were at the same place, and had all things common, and the possessions and the goods they were selling, and were parting them to all, according as anyone had need.”</w:t>
      </w:r>
      <w:r w:rsidRPr="00014538">
        <w:rPr>
          <w:rFonts w:ascii="Times New Roman" w:eastAsia="Times New Roman" w:hAnsi="Times New Roman" w:cs="Times New Roman"/>
          <w:color w:val="000000"/>
          <w:sz w:val="22"/>
          <w:szCs w:val="22"/>
        </w:rPr>
        <w:t xml:space="preserve"> Why is the theme of community intimately related here to the act of receiving the Holy Spirit? How is this related to Psalm 133? How did the Talmidim understand the relationship between the degree of indwelling of the Holy Spirit and the degree of community bonding? Thus, what does the commandment to celebrate Shabuot really entails (make a succinct list)?</w:t>
      </w:r>
    </w:p>
    <w:p w14:paraId="7A597796"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554DB638" w14:textId="77777777" w:rsidR="00014538" w:rsidRPr="00014538" w:rsidRDefault="00014538" w:rsidP="00014538">
      <w:pPr>
        <w:numPr>
          <w:ilvl w:val="0"/>
          <w:numId w:val="15"/>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In 2 Lukas 2:46 we read: </w:t>
      </w:r>
      <w:r w:rsidRPr="00014538">
        <w:rPr>
          <w:rFonts w:ascii="Times New Roman" w:eastAsia="Times New Roman" w:hAnsi="Times New Roman" w:cs="Times New Roman"/>
          <w:i/>
          <w:iCs/>
          <w:color w:val="000000"/>
          <w:sz w:val="22"/>
          <w:szCs w:val="22"/>
        </w:rPr>
        <w:t>“Daily also continuing with one accord in the temple, breaking also at every house bread, they were partaking of food in gladness and sincerity of heart.”</w:t>
      </w:r>
      <w:r w:rsidRPr="00014538">
        <w:rPr>
          <w:rFonts w:ascii="Times New Roman" w:eastAsia="Times New Roman" w:hAnsi="Times New Roman" w:cs="Times New Roman"/>
          <w:color w:val="000000"/>
          <w:sz w:val="22"/>
          <w:szCs w:val="22"/>
        </w:rPr>
        <w:t xml:space="preserve"> Why did the Talmidim found it necessary to continue </w:t>
      </w:r>
      <w:r w:rsidRPr="00014538">
        <w:rPr>
          <w:rFonts w:ascii="Times New Roman" w:eastAsia="Times New Roman" w:hAnsi="Times New Roman" w:cs="Times New Roman"/>
          <w:i/>
          <w:iCs/>
          <w:color w:val="000000"/>
          <w:sz w:val="22"/>
          <w:szCs w:val="22"/>
        </w:rPr>
        <w:t>“with one accord in the Temple”</w:t>
      </w:r>
      <w:r w:rsidRPr="00014538">
        <w:rPr>
          <w:rFonts w:ascii="Times New Roman" w:eastAsia="Times New Roman" w:hAnsi="Times New Roman" w:cs="Times New Roman"/>
          <w:color w:val="000000"/>
          <w:sz w:val="22"/>
          <w:szCs w:val="22"/>
        </w:rPr>
        <w:t xml:space="preserve"> and not in a new church? And why does the text emphasize the word </w:t>
      </w:r>
      <w:r w:rsidRPr="00014538">
        <w:rPr>
          <w:rFonts w:ascii="Times New Roman" w:eastAsia="Times New Roman" w:hAnsi="Times New Roman" w:cs="Times New Roman"/>
          <w:i/>
          <w:iCs/>
          <w:color w:val="000000"/>
          <w:sz w:val="22"/>
          <w:szCs w:val="22"/>
        </w:rPr>
        <w:t>“daily,”</w:t>
      </w:r>
      <w:r w:rsidRPr="00014538">
        <w:rPr>
          <w:rFonts w:ascii="Times New Roman" w:eastAsia="Times New Roman" w:hAnsi="Times New Roman" w:cs="Times New Roman"/>
          <w:color w:val="000000"/>
          <w:sz w:val="22"/>
          <w:szCs w:val="22"/>
        </w:rPr>
        <w:t xml:space="preserve"> had they not work to do to earn a living? Who was “daily” at the Temple? All who were added to the Nazarean group or only some of them? Why were they “daily” in the Temple and not in the street proclaiming their message?</w:t>
      </w:r>
    </w:p>
    <w:p w14:paraId="21545E95"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3CBD449C" w14:textId="77777777" w:rsidR="00014538" w:rsidRPr="00014538" w:rsidRDefault="00014538" w:rsidP="00014538">
      <w:pPr>
        <w:numPr>
          <w:ilvl w:val="0"/>
          <w:numId w:val="16"/>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What commandments are taught to be obeyed by all who call themselves disciples of the Master of Nazareth in this reading of Acts 2:1-47?</w:t>
      </w:r>
    </w:p>
    <w:p w14:paraId="43FDDD47"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7D1EC701" w14:textId="77777777" w:rsidR="00014538" w:rsidRPr="00014538" w:rsidRDefault="00014538" w:rsidP="00014538">
      <w:pPr>
        <w:numPr>
          <w:ilvl w:val="0"/>
          <w:numId w:val="17"/>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does Smikha (ordination) to be a Rabbi is so intimately connected to the festival of Shabuot? And in relation to this subject, what is one of the main purposes of “Tikun Leil Shabuot” (Lit. “Reparation of the Night of Pentecost”)?</w:t>
      </w:r>
    </w:p>
    <w:p w14:paraId="20C565E1"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4FE22D99" w14:textId="77777777" w:rsidR="00014538" w:rsidRPr="00014538" w:rsidRDefault="00014538" w:rsidP="00014538">
      <w:pPr>
        <w:numPr>
          <w:ilvl w:val="0"/>
          <w:numId w:val="18"/>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were the Talmidim not expelled from the Temple (since they attended “daily” there for many years)?</w:t>
      </w:r>
    </w:p>
    <w:p w14:paraId="32FC1DA6"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i/>
          <w:iCs/>
          <w:color w:val="000000"/>
          <w:sz w:val="22"/>
          <w:szCs w:val="22"/>
        </w:rPr>
        <w:t xml:space="preserve"> </w:t>
      </w:r>
    </w:p>
    <w:p w14:paraId="0D0A45B2" w14:textId="77777777" w:rsidR="00014538" w:rsidRPr="00014538" w:rsidRDefault="00014538" w:rsidP="00014538">
      <w:pPr>
        <w:numPr>
          <w:ilvl w:val="0"/>
          <w:numId w:val="19"/>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According to Psalm 119:1-8 why is the study of Torah so vital for any human being? And why was the Study of Torah so essential for the Talmidim that they went daily to the Temple to teach and study Torah?</w:t>
      </w:r>
    </w:p>
    <w:p w14:paraId="5E206FB7"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1D6AA636" w14:textId="77777777" w:rsidR="00014538" w:rsidRPr="00014538" w:rsidRDefault="00014538" w:rsidP="00014538">
      <w:pPr>
        <w:numPr>
          <w:ilvl w:val="0"/>
          <w:numId w:val="20"/>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The Temple is called in Hebrew Bet Hamiqdash (House of Holiness). What relationship is there between strophe Bet in Psalm 119:9-16 and the Temple or the individual’s home (household)?</w:t>
      </w:r>
    </w:p>
    <w:p w14:paraId="1F771A38"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37359D74" w14:textId="77777777" w:rsidR="00014538" w:rsidRPr="00014538" w:rsidRDefault="00014538" w:rsidP="00014538">
      <w:pPr>
        <w:numPr>
          <w:ilvl w:val="0"/>
          <w:numId w:val="21"/>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Why does the local Nazarean Synagogue should be the key and central passion to any follower of the Master of Nazareth? The Esnoga is symbolized by the word Delet (Door), what does Psalm 119:25-32 have to teach regarding the Esnoga and its importance to the life of a follower of the Master of Nazareth?</w:t>
      </w:r>
    </w:p>
    <w:p w14:paraId="1EE62D14"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7F5C2C1B" w14:textId="77777777" w:rsidR="00014538" w:rsidRPr="00014538" w:rsidRDefault="00014538" w:rsidP="00014538">
      <w:pPr>
        <w:numPr>
          <w:ilvl w:val="0"/>
          <w:numId w:val="22"/>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The Holy Spirit is known as G-d’s agent in bringing life (Hebrew Chai – starting with the Hebrew letter Chet). What does Psalm 119:57-64 has to say about living a life in the Holy Spirit?</w:t>
      </w:r>
    </w:p>
    <w:p w14:paraId="0E1511D4" w14:textId="77777777" w:rsidR="00014538" w:rsidRPr="00014538" w:rsidRDefault="00014538" w:rsidP="00014538">
      <w:p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 xml:space="preserve"> </w:t>
      </w:r>
    </w:p>
    <w:p w14:paraId="5959BBF8" w14:textId="77777777" w:rsidR="00014538" w:rsidRPr="00014538" w:rsidRDefault="00014538" w:rsidP="00014538">
      <w:pPr>
        <w:numPr>
          <w:ilvl w:val="0"/>
          <w:numId w:val="23"/>
        </w:numPr>
        <w:jc w:val="both"/>
        <w:rPr>
          <w:rFonts w:eastAsia="Times New Roman" w:cs="Calibri"/>
          <w:color w:val="000000"/>
          <w:sz w:val="22"/>
          <w:szCs w:val="22"/>
        </w:rPr>
      </w:pPr>
      <w:r w:rsidRPr="00014538">
        <w:rPr>
          <w:rFonts w:ascii="Times New Roman" w:eastAsia="Times New Roman" w:hAnsi="Times New Roman" w:cs="Times New Roman"/>
          <w:color w:val="000000"/>
          <w:sz w:val="22"/>
          <w:szCs w:val="22"/>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14:paraId="628CFDA5" w14:textId="77777777" w:rsidR="00014538" w:rsidRPr="00014538" w:rsidRDefault="00014538" w:rsidP="00014538">
      <w:pPr>
        <w:pBdr>
          <w:bottom w:val="double" w:sz="6" w:space="1" w:color="auto"/>
        </w:pBdr>
        <w:rPr>
          <w:rFonts w:eastAsia="Times New Roman" w:cs="Calibri"/>
          <w:color w:val="000000"/>
          <w:sz w:val="22"/>
          <w:szCs w:val="22"/>
        </w:rPr>
      </w:pPr>
      <w:r w:rsidRPr="00014538">
        <w:rPr>
          <w:rFonts w:ascii="Times New Roman" w:eastAsia="Times New Roman" w:hAnsi="Times New Roman" w:cs="Times New Roman"/>
          <w:color w:val="000000"/>
          <w:sz w:val="22"/>
          <w:szCs w:val="22"/>
          <w:lang w:val="en-AU"/>
        </w:rPr>
        <w:t xml:space="preserve"> </w:t>
      </w:r>
    </w:p>
    <w:p w14:paraId="01426134" w14:textId="14A54024"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8"/>
          <w:szCs w:val="28"/>
          <w:lang w:val="en-AU"/>
        </w:rPr>
        <w:t>Blessing After Torah Study</w:t>
      </w:r>
    </w:p>
    <w:p w14:paraId="6A97C3FB"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5B4667F3"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Adonai, Elohénu Meléch HaOlám,</w:t>
      </w:r>
    </w:p>
    <w:p w14:paraId="370EAC92"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Ashér Natán Lánu Torát Emét, V'Chayéi Olám Natá B'Tochénu.</w:t>
      </w:r>
    </w:p>
    <w:p w14:paraId="48FF27F8"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Adonái, Notén HaToráh. Amen!</w:t>
      </w:r>
    </w:p>
    <w:p w14:paraId="7FAD2124"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2FDD704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our God, King of the universe,</w:t>
      </w:r>
    </w:p>
    <w:p w14:paraId="5D29BDC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Who has given us a teaching of truth, implanting within us eternal life.</w:t>
      </w:r>
    </w:p>
    <w:p w14:paraId="2562F8B4"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Giver of the Torah. Amen!</w:t>
      </w:r>
    </w:p>
    <w:p w14:paraId="60EBD0B4"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51B275E3"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“Now unto Him who is able to preserve you faultless, and spotless, and to establish you without a blemish,</w:t>
      </w:r>
    </w:p>
    <w:p w14:paraId="46615FE7"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before His majesty, with joy, [namely,] the only one God, our Deliverer, by means of Yeshua the Messiah our Master, be praise, and dominion, and honor, and majesty, both now and in all ages. Amen!”</w:t>
      </w:r>
    </w:p>
    <w:p w14:paraId="20A903FA"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F0A463F" w14:textId="64DC0003"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2"/>
          <w:szCs w:val="22"/>
          <w:lang w:val="en-AU"/>
        </w:rPr>
        <w:t xml:space="preserve"> </w:t>
      </w:r>
    </w:p>
    <w:p w14:paraId="183589C0" w14:textId="0033BBAB" w:rsidR="00A61674" w:rsidRPr="007E292B" w:rsidRDefault="00A61674" w:rsidP="00D2091D">
      <w:pPr>
        <w:pStyle w:val="Heading3"/>
        <w:rPr>
          <w:sz w:val="28"/>
          <w:szCs w:val="28"/>
        </w:rPr>
      </w:pPr>
      <w:r w:rsidRPr="007E292B">
        <w:t xml:space="preserve">Morning Service – </w:t>
      </w:r>
      <w:r w:rsidR="00FD6036" w:rsidRPr="007E292B">
        <w:t>Friday</w:t>
      </w:r>
      <w:r w:rsidR="008D0C0F" w:rsidRPr="007E292B">
        <w:t>, May</w:t>
      </w:r>
      <w:r w:rsidR="00217F39">
        <w:t xml:space="preserve"> the</w:t>
      </w:r>
      <w:r w:rsidR="008D0C0F" w:rsidRPr="007E292B">
        <w:t xml:space="preserve"> 29</w:t>
      </w:r>
      <w:r w:rsidR="008D0C0F" w:rsidRPr="007E292B">
        <w:rPr>
          <w:vertAlign w:val="superscript"/>
        </w:rPr>
        <w:t>th</w:t>
      </w:r>
      <w:r w:rsidR="008D0C0F" w:rsidRPr="007E292B">
        <w:t>, 2020</w:t>
      </w:r>
    </w:p>
    <w:p w14:paraId="58F23A54" w14:textId="77777777" w:rsidR="00A61674" w:rsidRPr="00A61674" w:rsidRDefault="00A61674" w:rsidP="00A61674">
      <w:pPr>
        <w:rPr>
          <w:rFonts w:eastAsia="Times New Roman" w:cs="Calibri"/>
          <w:color w:val="000000"/>
          <w:sz w:val="28"/>
          <w:szCs w:val="28"/>
        </w:rPr>
      </w:pPr>
      <w:r w:rsidRPr="00A61674">
        <w:rPr>
          <w:rFonts w:ascii="Times New Roman" w:eastAsia="Times New Roman" w:hAnsi="Times New Roman" w:cs="Times New Roman"/>
          <w:color w:val="000000"/>
          <w:sz w:val="28"/>
          <w:szCs w:val="28"/>
          <w:lang w:val="en-AU"/>
        </w:rPr>
        <w:t xml:space="preserve"> </w:t>
      </w:r>
    </w:p>
    <w:p w14:paraId="5FB48F77"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b/>
          <w:bCs/>
          <w:color w:val="000000"/>
          <w:sz w:val="24"/>
          <w:szCs w:val="24"/>
          <w:lang w:val="en-AU"/>
        </w:rPr>
        <w:t>Torah Reading: Exodus 19:1 – 20:23</w:t>
      </w:r>
      <w:r w:rsidRPr="00A61674">
        <w:rPr>
          <w:rFonts w:ascii="Times New Roman" w:eastAsia="Times New Roman" w:hAnsi="Times New Roman" w:cs="Times New Roman"/>
          <w:color w:val="000000"/>
          <w:sz w:val="24"/>
          <w:szCs w:val="24"/>
          <w:cs/>
          <w:lang w:bidi="ar-SA"/>
        </w:rPr>
        <w:t>‎</w:t>
      </w:r>
      <w:r w:rsidRPr="00A61674">
        <w:rPr>
          <w:rFonts w:ascii="Times New Roman" w:eastAsia="Times New Roman" w:hAnsi="Times New Roman" w:cs="Times New Roman"/>
          <w:color w:val="000000"/>
          <w:sz w:val="24"/>
          <w:szCs w:val="24"/>
          <w:lang w:bidi="ar-SA"/>
        </w:rPr>
        <w:t xml:space="preserve"> </w:t>
      </w:r>
      <w:r w:rsidRPr="00A61674">
        <w:rPr>
          <w:rFonts w:ascii="Times New Roman" w:eastAsia="Times New Roman" w:hAnsi="Times New Roman" w:cs="Times New Roman"/>
          <w:color w:val="000000"/>
          <w:sz w:val="24"/>
          <w:szCs w:val="24"/>
          <w:rtl/>
          <w:lang w:bidi="ar-SA"/>
        </w:rPr>
        <w:t>&amp;</w:t>
      </w:r>
      <w:r w:rsidRPr="00A61674">
        <w:rPr>
          <w:rFonts w:ascii="Times New Roman" w:eastAsia="Times New Roman" w:hAnsi="Times New Roman" w:cs="Times New Roman"/>
          <w:color w:val="000000"/>
          <w:sz w:val="24"/>
          <w:szCs w:val="24"/>
          <w:lang w:bidi="ar-SA"/>
        </w:rPr>
        <w:t xml:space="preserve"> </w:t>
      </w:r>
      <w:r w:rsidRPr="00A61674">
        <w:rPr>
          <w:rFonts w:ascii="Times New Roman" w:eastAsia="Times New Roman" w:hAnsi="Times New Roman" w:cs="Times New Roman"/>
          <w:b/>
          <w:bCs/>
          <w:color w:val="000000"/>
          <w:sz w:val="24"/>
          <w:szCs w:val="24"/>
          <w:lang w:val="en-AU"/>
        </w:rPr>
        <w:t>Numbers 28:26-31</w:t>
      </w:r>
    </w:p>
    <w:p w14:paraId="2CF0B81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p>
    <w:p w14:paraId="29D3783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color w:val="000000"/>
          <w:sz w:val="22"/>
          <w:szCs w:val="22"/>
          <w:lang w:val="en-AU"/>
        </w:rPr>
        <w:t>Reader 1: Exodus 19:1-6</w:t>
      </w:r>
      <w:r w:rsidRPr="00A61674">
        <w:rPr>
          <w:rFonts w:ascii="Times New Roman" w:eastAsia="Times New Roman" w:hAnsi="Times New Roman" w:cs="Times New Roman"/>
          <w:color w:val="000000"/>
          <w:sz w:val="22"/>
          <w:szCs w:val="22"/>
          <w:cs/>
          <w:lang w:bidi="ar-SA"/>
        </w:rPr>
        <w:t>‎</w:t>
      </w:r>
    </w:p>
    <w:p w14:paraId="30B6B2D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bidi="ar-SA"/>
        </w:rPr>
        <w:t xml:space="preserve">     </w:t>
      </w:r>
      <w:r w:rsidRPr="00A61674">
        <w:rPr>
          <w:rFonts w:ascii="Times New Roman" w:eastAsia="Times New Roman" w:hAnsi="Times New Roman" w:cs="Times New Roman"/>
          <w:b/>
          <w:bCs/>
          <w:color w:val="000000"/>
          <w:sz w:val="22"/>
          <w:szCs w:val="22"/>
          <w:lang w:val="en-AU"/>
        </w:rPr>
        <w:t>Reader 2: Exodus 19:7-13</w:t>
      </w:r>
      <w:r w:rsidRPr="00A61674">
        <w:rPr>
          <w:rFonts w:ascii="Times New Roman" w:eastAsia="Times New Roman" w:hAnsi="Times New Roman" w:cs="Times New Roman"/>
          <w:color w:val="000000"/>
          <w:sz w:val="22"/>
          <w:szCs w:val="22"/>
          <w:cs/>
          <w:lang w:bidi="ar-SA"/>
        </w:rPr>
        <w:t>‎</w:t>
      </w:r>
    </w:p>
    <w:p w14:paraId="6BF8919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bidi="ar-SA"/>
        </w:rPr>
        <w:t xml:space="preserve">     </w:t>
      </w:r>
      <w:r w:rsidRPr="00A61674">
        <w:rPr>
          <w:rFonts w:ascii="Times New Roman" w:eastAsia="Times New Roman" w:hAnsi="Times New Roman" w:cs="Times New Roman"/>
          <w:b/>
          <w:bCs/>
          <w:color w:val="000000"/>
          <w:sz w:val="22"/>
          <w:szCs w:val="22"/>
          <w:lang w:val="en-AU"/>
        </w:rPr>
        <w:t>Reader 3: Exodus 19:14-19</w:t>
      </w:r>
      <w:r w:rsidRPr="00A61674">
        <w:rPr>
          <w:rFonts w:ascii="Times New Roman" w:eastAsia="Times New Roman" w:hAnsi="Times New Roman" w:cs="Times New Roman"/>
          <w:color w:val="000000"/>
          <w:sz w:val="22"/>
          <w:szCs w:val="22"/>
          <w:cs/>
          <w:lang w:bidi="ar-SA"/>
        </w:rPr>
        <w:t>‎</w:t>
      </w:r>
    </w:p>
    <w:p w14:paraId="39F533E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bidi="ar-SA"/>
        </w:rPr>
        <w:t xml:space="preserve">     </w:t>
      </w:r>
      <w:r w:rsidRPr="00A61674">
        <w:rPr>
          <w:rFonts w:ascii="Times New Roman" w:eastAsia="Times New Roman" w:hAnsi="Times New Roman" w:cs="Times New Roman"/>
          <w:b/>
          <w:bCs/>
          <w:color w:val="000000"/>
          <w:sz w:val="22"/>
          <w:szCs w:val="22"/>
          <w:lang w:val="en-AU"/>
        </w:rPr>
        <w:t>Reader 4: Exodus 19:20 – 20:14</w:t>
      </w:r>
      <w:r w:rsidRPr="00A61674">
        <w:rPr>
          <w:rFonts w:ascii="Times New Roman" w:eastAsia="Times New Roman" w:hAnsi="Times New Roman" w:cs="Times New Roman"/>
          <w:color w:val="000000"/>
          <w:sz w:val="22"/>
          <w:szCs w:val="22"/>
          <w:cs/>
          <w:lang w:bidi="ar-SA"/>
        </w:rPr>
        <w:t>‎</w:t>
      </w:r>
    </w:p>
    <w:p w14:paraId="0ED40E3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bidi="ar-SA"/>
        </w:rPr>
        <w:t xml:space="preserve">     </w:t>
      </w:r>
      <w:r w:rsidRPr="00A61674">
        <w:rPr>
          <w:rFonts w:ascii="Times New Roman" w:eastAsia="Times New Roman" w:hAnsi="Times New Roman" w:cs="Times New Roman"/>
          <w:b/>
          <w:bCs/>
          <w:color w:val="000000"/>
          <w:sz w:val="22"/>
          <w:szCs w:val="22"/>
          <w:lang w:val="en-AU"/>
        </w:rPr>
        <w:t>Reader 5: Exodus 20:15-23</w:t>
      </w:r>
      <w:r w:rsidRPr="00A61674">
        <w:rPr>
          <w:rFonts w:ascii="Times New Roman" w:eastAsia="Times New Roman" w:hAnsi="Times New Roman" w:cs="Times New Roman"/>
          <w:color w:val="000000"/>
          <w:sz w:val="22"/>
          <w:szCs w:val="22"/>
          <w:cs/>
          <w:lang w:bidi="ar-SA"/>
        </w:rPr>
        <w:t>‎</w:t>
      </w:r>
    </w:p>
    <w:p w14:paraId="78330948" w14:textId="52315650"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Maftir: Numbers 28:26-31</w:t>
      </w:r>
      <w:r w:rsidRPr="00A61674">
        <w:rPr>
          <w:rFonts w:ascii="Times New Roman" w:eastAsia="Times New Roman" w:hAnsi="Times New Roman" w:cs="Times New Roman"/>
          <w:color w:val="000000"/>
          <w:sz w:val="22"/>
          <w:szCs w:val="22"/>
          <w:cs/>
          <w:lang w:bidi="ar-SA"/>
        </w:rPr>
        <w:t>‎</w:t>
      </w:r>
    </w:p>
    <w:p w14:paraId="58F8082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Ashlamatah: Ezekiel 1:1-28; 3:12</w:t>
      </w:r>
    </w:p>
    <w:p w14:paraId="3E5E1A96"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3B2EB27A" w14:textId="77777777" w:rsidR="00A61674" w:rsidRPr="00A61674" w:rsidRDefault="00A61674" w:rsidP="00A61674">
      <w:pPr>
        <w:jc w:val="both"/>
        <w:rPr>
          <w:rFonts w:eastAsia="Times New Roman" w:cs="Calibri"/>
          <w:color w:val="000000"/>
          <w:sz w:val="22"/>
          <w:szCs w:val="22"/>
        </w:rPr>
      </w:pPr>
    </w:p>
    <w:p w14:paraId="0981BED3" w14:textId="77777777" w:rsidR="00A61674" w:rsidRPr="00A61674" w:rsidRDefault="00A61674" w:rsidP="00D2091D">
      <w:pPr>
        <w:pStyle w:val="Heading3"/>
        <w:rPr>
          <w:sz w:val="22"/>
          <w:szCs w:val="22"/>
        </w:rPr>
      </w:pPr>
      <w:r w:rsidRPr="00A61674">
        <w:t>Blessings Before Torah Study</w:t>
      </w:r>
    </w:p>
    <w:p w14:paraId="518269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3197D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Blessed are You, Ha-Shem our G-d, King of the universe, Who has sanctified us through Your commandments, and commanded us to actively study Torah. Amen!</w:t>
      </w:r>
    </w:p>
    <w:p w14:paraId="53F17C4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723ABB7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Please Ha-Shem, our G-d, sweeten the words of Your Torah in our mouths and in the mouths of all Your people Israel. May we and our offspring, and our offspring's offspring, and all the offspring of Your people, the House of Israel, </w:t>
      </w:r>
      <w:r w:rsidRPr="00A61674">
        <w:rPr>
          <w:rFonts w:ascii="Times New Roman" w:eastAsia="Times New Roman" w:hAnsi="Times New Roman" w:cs="Times New Roman"/>
          <w:b/>
          <w:bCs/>
          <w:color w:val="000000"/>
          <w:sz w:val="22"/>
          <w:szCs w:val="22"/>
          <w:u w:val="single"/>
        </w:rPr>
        <w:t>may we all, together, know Your Name and study Your Torah for the sake of fulfilling Your delight</w:t>
      </w:r>
      <w:r w:rsidRPr="00A61674">
        <w:rPr>
          <w:rFonts w:ascii="Times New Roman" w:eastAsia="Times New Roman" w:hAnsi="Times New Roman" w:cs="Times New Roman"/>
          <w:b/>
          <w:bCs/>
          <w:color w:val="000000"/>
          <w:sz w:val="22"/>
          <w:szCs w:val="22"/>
        </w:rPr>
        <w:t>. Blessed are You, Ha-Shem, Who teaches Torah to His people Israel. Amen!</w:t>
      </w:r>
    </w:p>
    <w:p w14:paraId="52378D9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3840ACC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Blessed are You, Ha-Shem our G-d, King of the universe, Who chose us from all the nations, and gave us the Torah. Blessed are You, Ha-Shem, Giver of the Torah. Amen!</w:t>
      </w:r>
    </w:p>
    <w:p w14:paraId="2430577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6D97FA3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Ha-Shem spoke to Moses, explaining a Commandment. "Speak to Aaron and his sons, and teach them the following Commandment: This is how you should bless the Children of Israel. Say to the Children of Israel:</w:t>
      </w:r>
    </w:p>
    <w:p w14:paraId="7A66301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3D4F0F8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bless you and keep watch over you; - Amen!</w:t>
      </w:r>
    </w:p>
    <w:p w14:paraId="1D14C5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make His Presence enlighten you, and may He be kind to you; - Amen!</w:t>
      </w:r>
    </w:p>
    <w:p w14:paraId="40F815E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bestow favor on you, and grant you peace. – Amen!</w:t>
      </w:r>
    </w:p>
    <w:p w14:paraId="086D8F4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6E1F0F8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This way, the priests will link My Name with the Israelites, and I will bless them."</w:t>
      </w:r>
    </w:p>
    <w:p w14:paraId="38A4963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1D23E83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5915CB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349E387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4E9D7BF" w14:textId="77777777" w:rsidR="00A61674" w:rsidRPr="00A61674" w:rsidRDefault="00A61674" w:rsidP="00A61674">
      <w:pPr>
        <w:pBdr>
          <w:bottom w:val="double" w:sz="6" w:space="1" w:color="auto"/>
        </w:pBd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7775D81" w14:textId="7D17702A" w:rsidR="00A61674" w:rsidRPr="00A61674" w:rsidRDefault="00A61674" w:rsidP="00A61674">
      <w:pPr>
        <w:rPr>
          <w:rFonts w:eastAsia="Times New Roman" w:cs="Calibri"/>
          <w:color w:val="000000"/>
          <w:sz w:val="22"/>
          <w:szCs w:val="22"/>
        </w:rPr>
      </w:pPr>
    </w:p>
    <w:p w14:paraId="794AF3A7" w14:textId="77777777" w:rsidR="00A61674" w:rsidRPr="00A61674" w:rsidRDefault="00A61674" w:rsidP="00D2091D">
      <w:pPr>
        <w:pStyle w:val="Heading3"/>
        <w:rPr>
          <w:sz w:val="22"/>
          <w:szCs w:val="22"/>
        </w:rPr>
      </w:pPr>
      <w:r w:rsidRPr="00A61674">
        <w:t>Rashi &amp; Targum Pseudo Jonathan</w:t>
      </w:r>
    </w:p>
    <w:p w14:paraId="4B724D0C" w14:textId="77777777" w:rsidR="00A61674" w:rsidRPr="00A61674" w:rsidRDefault="00A61674" w:rsidP="00A61674">
      <w:pPr>
        <w:rPr>
          <w:rFonts w:eastAsia="Times New Roman" w:cs="Calibri"/>
          <w:color w:val="000000"/>
          <w:sz w:val="22"/>
          <w:szCs w:val="22"/>
        </w:rPr>
      </w:pPr>
      <w:r w:rsidRPr="00A61674">
        <w:rPr>
          <w:rFonts w:ascii="Cambria" w:eastAsia="Times New Roman" w:hAnsi="Cambria" w:cs="Calibri"/>
          <w:b/>
          <w:bCs/>
          <w:color w:val="000000"/>
          <w:sz w:val="28"/>
          <w:szCs w:val="28"/>
          <w:lang w:val="en-AU"/>
        </w:rPr>
        <w:t>for: Shemot (Exod.) 19:1 – 20:23</w:t>
      </w:r>
    </w:p>
    <w:p w14:paraId="7B02971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61674" w:rsidRPr="00A61674" w14:paraId="00771971" w14:textId="77777777" w:rsidTr="00A04054">
        <w:trPr>
          <w:tblHeader/>
        </w:trPr>
        <w:tc>
          <w:tcPr>
            <w:tcW w:w="5148" w:type="dxa"/>
            <w:tcMar>
              <w:top w:w="0" w:type="dxa"/>
              <w:left w:w="108" w:type="dxa"/>
              <w:bottom w:w="0" w:type="dxa"/>
              <w:right w:w="108" w:type="dxa"/>
            </w:tcMar>
            <w:hideMark/>
          </w:tcPr>
          <w:p w14:paraId="2D6BC72B" w14:textId="77777777" w:rsidR="00A61674" w:rsidRPr="00A61674" w:rsidRDefault="00A61674" w:rsidP="00A61674">
            <w:pPr>
              <w:jc w:val="center"/>
              <w:rPr>
                <w:rFonts w:eastAsia="Times New Roman" w:cs="Calibri"/>
                <w:sz w:val="22"/>
                <w:szCs w:val="22"/>
              </w:rPr>
            </w:pPr>
            <w:r w:rsidRPr="00A61674">
              <w:rPr>
                <w:rFonts w:eastAsia="Times New Roman" w:cs="Calibri"/>
                <w:b/>
                <w:bCs/>
                <w:sz w:val="22"/>
                <w:szCs w:val="22"/>
                <w:lang w:val="en-AU"/>
              </w:rPr>
              <w:t>Rashi</w:t>
            </w:r>
          </w:p>
        </w:tc>
        <w:tc>
          <w:tcPr>
            <w:tcW w:w="5148" w:type="dxa"/>
            <w:tcMar>
              <w:top w:w="0" w:type="dxa"/>
              <w:left w:w="108" w:type="dxa"/>
              <w:bottom w:w="0" w:type="dxa"/>
              <w:right w:w="108" w:type="dxa"/>
            </w:tcMar>
            <w:hideMark/>
          </w:tcPr>
          <w:p w14:paraId="1AC486E1" w14:textId="77777777" w:rsidR="00A61674" w:rsidRPr="00A61674" w:rsidRDefault="00A61674" w:rsidP="00A61674">
            <w:pPr>
              <w:jc w:val="center"/>
              <w:rPr>
                <w:rFonts w:eastAsia="Times New Roman" w:cs="Calibri"/>
                <w:sz w:val="22"/>
                <w:szCs w:val="22"/>
              </w:rPr>
            </w:pPr>
            <w:r w:rsidRPr="00A61674">
              <w:rPr>
                <w:rFonts w:eastAsia="Times New Roman" w:cs="Calibri"/>
                <w:b/>
                <w:bCs/>
                <w:sz w:val="22"/>
                <w:szCs w:val="22"/>
                <w:lang w:val="en-AU"/>
              </w:rPr>
              <w:t>Targum Pseudo-Jonathan</w:t>
            </w:r>
          </w:p>
        </w:tc>
      </w:tr>
      <w:tr w:rsidR="00A61674" w:rsidRPr="00A61674" w14:paraId="4A6DADD2" w14:textId="77777777" w:rsidTr="00A04054">
        <w:tc>
          <w:tcPr>
            <w:tcW w:w="5148" w:type="dxa"/>
            <w:shd w:val="clear" w:color="auto" w:fill="FFFFFF"/>
            <w:tcMar>
              <w:top w:w="0" w:type="dxa"/>
              <w:left w:w="108" w:type="dxa"/>
              <w:bottom w:w="0" w:type="dxa"/>
              <w:right w:w="108" w:type="dxa"/>
            </w:tcMar>
            <w:hideMark/>
          </w:tcPr>
          <w:p w14:paraId="7417C44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 </w:t>
            </w:r>
            <w:r w:rsidRPr="00A61674">
              <w:rPr>
                <w:rFonts w:eastAsia="Times New Roman" w:cs="Calibri"/>
                <w:sz w:val="22"/>
                <w:szCs w:val="22"/>
              </w:rPr>
              <w:t>In the third month of the children of Israel's departure from Egypt, on this day they arrived in the desert of Sinai.</w:t>
            </w:r>
          </w:p>
        </w:tc>
        <w:tc>
          <w:tcPr>
            <w:tcW w:w="5148" w:type="dxa"/>
            <w:shd w:val="clear" w:color="auto" w:fill="FFFFFF"/>
            <w:tcMar>
              <w:top w:w="0" w:type="dxa"/>
              <w:left w:w="108" w:type="dxa"/>
              <w:bottom w:w="0" w:type="dxa"/>
              <w:right w:w="108" w:type="dxa"/>
            </w:tcMar>
            <w:hideMark/>
          </w:tcPr>
          <w:p w14:paraId="4ED131B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 ¶ In the third month of the Exodus of the sons of Israel from the land of Mizraim, on that day, the first of the month, came they to the desert;</w:t>
            </w:r>
          </w:p>
        </w:tc>
      </w:tr>
      <w:tr w:rsidR="00A61674" w:rsidRPr="00A61674" w14:paraId="56AAAE61" w14:textId="77777777" w:rsidTr="00A04054">
        <w:tc>
          <w:tcPr>
            <w:tcW w:w="5148" w:type="dxa"/>
            <w:shd w:val="clear" w:color="auto" w:fill="FFFFFF"/>
            <w:tcMar>
              <w:top w:w="0" w:type="dxa"/>
              <w:left w:w="108" w:type="dxa"/>
              <w:bottom w:w="0" w:type="dxa"/>
              <w:right w:w="108" w:type="dxa"/>
            </w:tcMar>
            <w:hideMark/>
          </w:tcPr>
          <w:p w14:paraId="6CB237C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 They journeyed from Rephidim, and they arrived in the desert of Sinai, and they encamped in the desert, and Israel encamped there opposite the mountain.</w:t>
            </w:r>
          </w:p>
        </w:tc>
        <w:tc>
          <w:tcPr>
            <w:tcW w:w="5148" w:type="dxa"/>
            <w:shd w:val="clear" w:color="auto" w:fill="FFFFFF"/>
            <w:tcMar>
              <w:top w:w="0" w:type="dxa"/>
              <w:left w:w="108" w:type="dxa"/>
              <w:bottom w:w="0" w:type="dxa"/>
              <w:right w:w="108" w:type="dxa"/>
            </w:tcMar>
            <w:hideMark/>
          </w:tcPr>
          <w:p w14:paraId="0C132CCF" w14:textId="2BA8D1F8"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 for they had journeyed from </w:t>
            </w:r>
            <w:r w:rsidR="00C54CB5" w:rsidRPr="00A61674">
              <w:rPr>
                <w:rFonts w:eastAsia="Times New Roman" w:cs="Calibri"/>
                <w:sz w:val="22"/>
                <w:szCs w:val="22"/>
                <w:lang w:val="en-AU"/>
              </w:rPr>
              <w:t>Rephidim and</w:t>
            </w:r>
            <w:r w:rsidRPr="00A61674">
              <w:rPr>
                <w:rFonts w:eastAsia="Times New Roman" w:cs="Calibri"/>
                <w:sz w:val="22"/>
                <w:szCs w:val="22"/>
                <w:lang w:val="en-AU"/>
              </w:rPr>
              <w:t xml:space="preserve"> had come to the desert of Sinai and Israel encamped there in the desert, of one heart, near to the mountain.</w:t>
            </w:r>
          </w:p>
        </w:tc>
      </w:tr>
      <w:tr w:rsidR="00A61674" w:rsidRPr="00A61674" w14:paraId="07BF9FD1" w14:textId="77777777" w:rsidTr="00A04054">
        <w:tc>
          <w:tcPr>
            <w:tcW w:w="5148" w:type="dxa"/>
            <w:shd w:val="clear" w:color="auto" w:fill="FFFFFF"/>
            <w:tcMar>
              <w:top w:w="0" w:type="dxa"/>
              <w:left w:w="108" w:type="dxa"/>
              <w:bottom w:w="0" w:type="dxa"/>
              <w:right w:w="108" w:type="dxa"/>
            </w:tcMar>
            <w:hideMark/>
          </w:tcPr>
          <w:p w14:paraId="6CF0AD6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3. Moses ascended to God, and the Lord called to him from the mountain, saying, "So shall you say to the house of Jacob and tell the sons of Israel,</w:t>
            </w:r>
          </w:p>
        </w:tc>
        <w:tc>
          <w:tcPr>
            <w:tcW w:w="5148" w:type="dxa"/>
            <w:shd w:val="clear" w:color="auto" w:fill="FFFFFF"/>
            <w:tcMar>
              <w:top w:w="0" w:type="dxa"/>
              <w:left w:w="108" w:type="dxa"/>
              <w:bottom w:w="0" w:type="dxa"/>
              <w:right w:w="108" w:type="dxa"/>
            </w:tcMar>
            <w:hideMark/>
          </w:tcPr>
          <w:p w14:paraId="683862E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3. And Mosheh on the second day went up to the summit of the mount; and the LORD called to him from the mount, saying, This will you speak to the men of the house of Ya’aqob, and instruct the house of Israel.</w:t>
            </w:r>
          </w:p>
          <w:p w14:paraId="56369A0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And Mosheh went up to seek instruction from before the LORD; and the Word of the LORD anticipated him from the mountain, saying, Thus will you speak to the men of the house of Ya’aqob, and teach the congregation of the sons of Israel.</w:t>
            </w:r>
          </w:p>
        </w:tc>
      </w:tr>
      <w:tr w:rsidR="00A61674" w:rsidRPr="00A61674" w14:paraId="04E8391E" w14:textId="77777777" w:rsidTr="00A04054">
        <w:tc>
          <w:tcPr>
            <w:tcW w:w="5148" w:type="dxa"/>
            <w:shd w:val="clear" w:color="auto" w:fill="FFFFFF"/>
            <w:tcMar>
              <w:top w:w="0" w:type="dxa"/>
              <w:left w:w="108" w:type="dxa"/>
              <w:bottom w:w="0" w:type="dxa"/>
              <w:right w:w="108" w:type="dxa"/>
            </w:tcMar>
            <w:hideMark/>
          </w:tcPr>
          <w:p w14:paraId="5D62BAE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4. You have seen what I did to the Egyptians, and </w:t>
            </w:r>
            <w:r w:rsidRPr="00A61674">
              <w:rPr>
                <w:rFonts w:eastAsia="Times New Roman" w:cs="Calibri"/>
                <w:b/>
                <w:bCs/>
                <w:sz w:val="22"/>
                <w:szCs w:val="22"/>
                <w:shd w:val="clear" w:color="auto" w:fill="FFFF00"/>
                <w:lang w:val="en-AU"/>
              </w:rPr>
              <w:t>[how] I bore you on eagles' wings, and I brought you to Me.</w:t>
            </w:r>
          </w:p>
        </w:tc>
        <w:tc>
          <w:tcPr>
            <w:tcW w:w="5148" w:type="dxa"/>
            <w:shd w:val="clear" w:color="auto" w:fill="FFFFFF"/>
            <w:tcMar>
              <w:top w:w="0" w:type="dxa"/>
              <w:left w:w="108" w:type="dxa"/>
              <w:bottom w:w="0" w:type="dxa"/>
              <w:right w:w="108" w:type="dxa"/>
            </w:tcMar>
            <w:hideMark/>
          </w:tcPr>
          <w:p w14:paraId="2FA9805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4. You have seen what I did to the Mizraee; and </w:t>
            </w:r>
            <w:r w:rsidRPr="00A61674">
              <w:rPr>
                <w:rFonts w:eastAsia="Times New Roman" w:cs="Calibri"/>
                <w:b/>
                <w:bCs/>
                <w:sz w:val="22"/>
                <w:szCs w:val="22"/>
                <w:shd w:val="clear" w:color="auto" w:fill="FFFF00"/>
                <w:lang w:val="en-AU"/>
              </w:rPr>
              <w:t>how I bare you upon the clouds as upon eagles' wings from Pelusin, to take you to the place of the sanctuary, there to solemnize the Pascha; and in the same night brought you back to Pelusin, and from thence have brought you near, to (receive) the doctrine of My Law.</w:t>
            </w:r>
          </w:p>
          <w:p w14:paraId="14AE7C6E" w14:textId="77777777" w:rsidR="00A61674" w:rsidRPr="00A61674" w:rsidRDefault="00A61674" w:rsidP="00A61674">
            <w:pPr>
              <w:jc w:val="both"/>
              <w:rPr>
                <w:rFonts w:eastAsia="Times New Roman" w:cs="Calibri"/>
                <w:sz w:val="22"/>
                <w:szCs w:val="22"/>
              </w:rPr>
            </w:pPr>
            <w:r w:rsidRPr="00A61674">
              <w:rPr>
                <w:rFonts w:eastAsia="Times New Roman" w:cs="Calibri"/>
                <w:b/>
                <w:bCs/>
                <w:sz w:val="22"/>
                <w:szCs w:val="22"/>
                <w:lang w:val="en-AU"/>
              </w:rPr>
              <w:t xml:space="preserve">JERUSALEM: </w:t>
            </w:r>
            <w:r w:rsidRPr="00A61674">
              <w:rPr>
                <w:rFonts w:eastAsia="Times New Roman" w:cs="Calibri"/>
                <w:sz w:val="22"/>
                <w:szCs w:val="22"/>
                <w:lang w:val="en-AU"/>
              </w:rPr>
              <w:t>You have seen what vengeance I have taken of the Mizraee,</w:t>
            </w:r>
            <w:r w:rsidRPr="00A61674">
              <w:rPr>
                <w:rFonts w:eastAsia="Times New Roman" w:cs="Calibri"/>
                <w:b/>
                <w:bCs/>
                <w:sz w:val="22"/>
                <w:szCs w:val="22"/>
                <w:lang w:val="en-AU"/>
              </w:rPr>
              <w:t xml:space="preserve"> </w:t>
            </w:r>
            <w:r w:rsidRPr="00A61674">
              <w:rPr>
                <w:rFonts w:eastAsia="Times New Roman" w:cs="Calibri"/>
                <w:b/>
                <w:bCs/>
                <w:sz w:val="22"/>
                <w:szCs w:val="22"/>
                <w:shd w:val="clear" w:color="auto" w:fill="FFFF00"/>
                <w:lang w:val="en-AU"/>
              </w:rPr>
              <w:t>and (how) I bare you upon the light clouds as upon eagles' wings, and brought you near to the doctrine of My Law.</w:t>
            </w:r>
          </w:p>
        </w:tc>
      </w:tr>
      <w:tr w:rsidR="00A61674" w:rsidRPr="00A61674" w14:paraId="6A5CD0B2" w14:textId="77777777" w:rsidTr="00A04054">
        <w:tc>
          <w:tcPr>
            <w:tcW w:w="5148" w:type="dxa"/>
            <w:shd w:val="clear" w:color="auto" w:fill="FFFFFF"/>
            <w:tcMar>
              <w:top w:w="0" w:type="dxa"/>
              <w:left w:w="108" w:type="dxa"/>
              <w:bottom w:w="0" w:type="dxa"/>
              <w:right w:w="108" w:type="dxa"/>
            </w:tcMar>
            <w:hideMark/>
          </w:tcPr>
          <w:p w14:paraId="5BE3ED5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5. And now, </w:t>
            </w:r>
            <w:r w:rsidRPr="00A61674">
              <w:rPr>
                <w:rFonts w:eastAsia="Times New Roman" w:cs="Calibri"/>
                <w:b/>
                <w:bCs/>
                <w:sz w:val="22"/>
                <w:szCs w:val="22"/>
                <w:shd w:val="clear" w:color="auto" w:fill="FFFF00"/>
                <w:lang w:val="en-AU"/>
              </w:rPr>
              <w:t>if you obey Me and keep My covenant, you shall be to Me a treasure out of all peoples, for Mine is the entire earth.</w:t>
            </w:r>
          </w:p>
        </w:tc>
        <w:tc>
          <w:tcPr>
            <w:tcW w:w="5148" w:type="dxa"/>
            <w:shd w:val="clear" w:color="auto" w:fill="FFFFFF"/>
            <w:tcMar>
              <w:top w:w="0" w:type="dxa"/>
              <w:left w:w="108" w:type="dxa"/>
              <w:bottom w:w="0" w:type="dxa"/>
              <w:right w:w="108" w:type="dxa"/>
            </w:tcMar>
            <w:hideMark/>
          </w:tcPr>
          <w:p w14:paraId="5216153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5. And now, </w:t>
            </w:r>
            <w:r w:rsidRPr="00A61674">
              <w:rPr>
                <w:rFonts w:eastAsia="Times New Roman" w:cs="Calibri"/>
                <w:b/>
                <w:bCs/>
                <w:sz w:val="22"/>
                <w:szCs w:val="22"/>
                <w:shd w:val="clear" w:color="auto" w:fill="FFFF00"/>
                <w:lang w:val="en-AU"/>
              </w:rPr>
              <w:t xml:space="preserve">if you will truly hearken to My Word and keep My covenant, </w:t>
            </w:r>
            <w:r w:rsidRPr="00A61674">
              <w:rPr>
                <w:rFonts w:eastAsia="Times New Roman" w:cs="Calibri"/>
                <w:b/>
                <w:bCs/>
                <w:sz w:val="22"/>
                <w:szCs w:val="22"/>
                <w:u w:val="single"/>
                <w:shd w:val="clear" w:color="auto" w:fill="FFFF00"/>
                <w:lang w:val="en-AU"/>
              </w:rPr>
              <w:t>you will be more beloved before Me than all the peoples on the face of the earth</w:t>
            </w:r>
            <w:r w:rsidRPr="00A61674">
              <w:rPr>
                <w:rFonts w:eastAsia="Times New Roman" w:cs="Calibri"/>
                <w:b/>
                <w:bCs/>
                <w:sz w:val="22"/>
                <w:szCs w:val="22"/>
                <w:shd w:val="clear" w:color="auto" w:fill="FFFF00"/>
                <w:lang w:val="en-AU"/>
              </w:rPr>
              <w:t>.</w:t>
            </w:r>
          </w:p>
          <w:p w14:paraId="34382E81" w14:textId="77777777" w:rsidR="00A61674" w:rsidRPr="00A61674" w:rsidRDefault="00A61674" w:rsidP="00A61674">
            <w:pPr>
              <w:jc w:val="both"/>
              <w:rPr>
                <w:rFonts w:eastAsia="Times New Roman" w:cs="Calibri"/>
                <w:sz w:val="22"/>
                <w:szCs w:val="22"/>
              </w:rPr>
            </w:pPr>
            <w:r w:rsidRPr="00A61674">
              <w:rPr>
                <w:rFonts w:eastAsia="Times New Roman" w:cs="Calibri"/>
                <w:b/>
                <w:bCs/>
                <w:sz w:val="22"/>
                <w:szCs w:val="22"/>
                <w:lang w:val="en-AU"/>
              </w:rPr>
              <w:t xml:space="preserve">JERUSALEM: </w:t>
            </w:r>
            <w:r w:rsidRPr="00A61674">
              <w:rPr>
                <w:rFonts w:eastAsia="Times New Roman" w:cs="Calibri"/>
                <w:sz w:val="22"/>
                <w:szCs w:val="22"/>
                <w:lang w:val="en-AU"/>
              </w:rPr>
              <w:t>And now,</w:t>
            </w:r>
            <w:r w:rsidRPr="00A61674">
              <w:rPr>
                <w:rFonts w:eastAsia="Times New Roman" w:cs="Calibri"/>
                <w:b/>
                <w:bCs/>
                <w:sz w:val="22"/>
                <w:szCs w:val="22"/>
                <w:lang w:val="en-AU"/>
              </w:rPr>
              <w:t xml:space="preserve"> </w:t>
            </w:r>
            <w:r w:rsidRPr="00A61674">
              <w:rPr>
                <w:rFonts w:eastAsia="Times New Roman" w:cs="Calibri"/>
                <w:b/>
                <w:bCs/>
                <w:sz w:val="22"/>
                <w:szCs w:val="22"/>
                <w:shd w:val="clear" w:color="auto" w:fill="FFFF00"/>
                <w:lang w:val="en-AU"/>
              </w:rPr>
              <w:t xml:space="preserve">if you will truly hearken to the voice of My Word, and will keep My covenant, </w:t>
            </w:r>
            <w:r w:rsidRPr="00A61674">
              <w:rPr>
                <w:rFonts w:eastAsia="Times New Roman" w:cs="Calibri"/>
                <w:b/>
                <w:bCs/>
                <w:sz w:val="22"/>
                <w:szCs w:val="22"/>
                <w:u w:val="single"/>
                <w:shd w:val="clear" w:color="auto" w:fill="FFFF00"/>
                <w:lang w:val="en-AU"/>
              </w:rPr>
              <w:t>you will be unto My Name a distinct people, and beloved as a precious treasure above all peoples</w:t>
            </w:r>
            <w:r w:rsidRPr="00A61674">
              <w:rPr>
                <w:rFonts w:eastAsia="Times New Roman" w:cs="Calibri"/>
                <w:b/>
                <w:bCs/>
                <w:sz w:val="22"/>
                <w:szCs w:val="22"/>
                <w:shd w:val="clear" w:color="auto" w:fill="FFFF00"/>
                <w:lang w:val="en-AU"/>
              </w:rPr>
              <w:t>; for all the earth is to the Name of the Lord.</w:t>
            </w:r>
          </w:p>
        </w:tc>
      </w:tr>
      <w:tr w:rsidR="00A61674" w:rsidRPr="00A61674" w14:paraId="3CEED221" w14:textId="77777777" w:rsidTr="00A04054">
        <w:tc>
          <w:tcPr>
            <w:tcW w:w="5148" w:type="dxa"/>
            <w:shd w:val="clear" w:color="auto" w:fill="FFFFFF"/>
            <w:tcMar>
              <w:top w:w="0" w:type="dxa"/>
              <w:left w:w="108" w:type="dxa"/>
              <w:bottom w:w="0" w:type="dxa"/>
              <w:right w:w="108" w:type="dxa"/>
            </w:tcMar>
            <w:hideMark/>
          </w:tcPr>
          <w:p w14:paraId="05BF2199"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6. </w:t>
            </w:r>
            <w:r w:rsidRPr="00A61674">
              <w:rPr>
                <w:rFonts w:eastAsia="Times New Roman" w:cs="Calibri"/>
                <w:b/>
                <w:bCs/>
                <w:sz w:val="22"/>
                <w:szCs w:val="22"/>
                <w:shd w:val="clear" w:color="auto" w:fill="FFFF00"/>
                <w:lang w:val="en-AU"/>
              </w:rPr>
              <w:t>And you shall be to Me a kingdom of princes and a holy nation.'</w:t>
            </w:r>
            <w:r w:rsidRPr="00A61674">
              <w:rPr>
                <w:rFonts w:eastAsia="Times New Roman" w:cs="Calibri"/>
                <w:sz w:val="22"/>
                <w:szCs w:val="22"/>
                <w:lang w:val="en-AU"/>
              </w:rPr>
              <w:t xml:space="preserve"> These are the words that you shall speak to the children of Israel."</w:t>
            </w:r>
          </w:p>
        </w:tc>
        <w:tc>
          <w:tcPr>
            <w:tcW w:w="5148" w:type="dxa"/>
            <w:shd w:val="clear" w:color="auto" w:fill="FFFFFF"/>
            <w:tcMar>
              <w:top w:w="0" w:type="dxa"/>
              <w:left w:w="108" w:type="dxa"/>
              <w:bottom w:w="0" w:type="dxa"/>
              <w:right w:w="108" w:type="dxa"/>
            </w:tcMar>
            <w:hideMark/>
          </w:tcPr>
          <w:p w14:paraId="1078916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6. </w:t>
            </w:r>
            <w:r w:rsidRPr="00A61674">
              <w:rPr>
                <w:rFonts w:eastAsia="Times New Roman" w:cs="Calibri"/>
                <w:b/>
                <w:bCs/>
                <w:sz w:val="22"/>
                <w:szCs w:val="22"/>
                <w:shd w:val="clear" w:color="auto" w:fill="FFFF00"/>
                <w:lang w:val="en-AU"/>
              </w:rPr>
              <w:t>And before Me you will be crowned kings, and sanctified priests, and a holy people.</w:t>
            </w:r>
            <w:r w:rsidRPr="00A61674">
              <w:rPr>
                <w:rFonts w:eastAsia="Times New Roman" w:cs="Calibri"/>
                <w:sz w:val="22"/>
                <w:szCs w:val="22"/>
                <w:lang w:val="en-AU"/>
              </w:rPr>
              <w:t xml:space="preserve"> These are the words you will speak to the sons of Israel.</w:t>
            </w:r>
          </w:p>
          <w:p w14:paraId="7C6EACF9" w14:textId="77777777" w:rsidR="00A61674" w:rsidRPr="00A61674" w:rsidRDefault="00A61674" w:rsidP="00A61674">
            <w:pPr>
              <w:jc w:val="both"/>
              <w:rPr>
                <w:rFonts w:eastAsia="Times New Roman" w:cs="Calibri"/>
                <w:sz w:val="22"/>
                <w:szCs w:val="22"/>
              </w:rPr>
            </w:pPr>
            <w:r w:rsidRPr="00A61674">
              <w:rPr>
                <w:rFonts w:eastAsia="Times New Roman" w:cs="Calibri"/>
                <w:b/>
                <w:bCs/>
                <w:sz w:val="22"/>
                <w:szCs w:val="22"/>
                <w:lang w:val="en-AU"/>
              </w:rPr>
              <w:t>JERUSALEM:</w:t>
            </w:r>
            <w:r w:rsidRPr="00A61674">
              <w:rPr>
                <w:rFonts w:eastAsia="Times New Roman" w:cs="Calibri"/>
                <w:sz w:val="22"/>
                <w:szCs w:val="22"/>
                <w:lang w:val="en-AU"/>
              </w:rPr>
              <w:t xml:space="preserve"> </w:t>
            </w:r>
            <w:r w:rsidRPr="00A61674">
              <w:rPr>
                <w:rFonts w:eastAsia="Times New Roman" w:cs="Calibri"/>
                <w:b/>
                <w:bCs/>
                <w:sz w:val="22"/>
                <w:szCs w:val="22"/>
                <w:shd w:val="clear" w:color="auto" w:fill="FFFF00"/>
                <w:lang w:val="en-AU"/>
              </w:rPr>
              <w:t>And to My Name will you be kings and priests and a holy people.</w:t>
            </w:r>
            <w:r w:rsidRPr="00A61674">
              <w:rPr>
                <w:rFonts w:eastAsia="Times New Roman" w:cs="Calibri"/>
                <w:sz w:val="22"/>
                <w:szCs w:val="22"/>
                <w:lang w:val="en-AU"/>
              </w:rPr>
              <w:t xml:space="preserve"> These are the words you will speak.</w:t>
            </w:r>
          </w:p>
        </w:tc>
      </w:tr>
      <w:tr w:rsidR="00A61674" w:rsidRPr="00A61674" w14:paraId="191ECDAF" w14:textId="77777777" w:rsidTr="00A04054">
        <w:tc>
          <w:tcPr>
            <w:tcW w:w="5148" w:type="dxa"/>
            <w:shd w:val="clear" w:color="auto" w:fill="FFFFFF"/>
            <w:tcMar>
              <w:top w:w="0" w:type="dxa"/>
              <w:left w:w="108" w:type="dxa"/>
              <w:bottom w:w="0" w:type="dxa"/>
              <w:right w:w="108" w:type="dxa"/>
            </w:tcMar>
            <w:hideMark/>
          </w:tcPr>
          <w:p w14:paraId="310017A0"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7. Moses came and summoned the elders of Israel and placed before them all these words that the Lord had commanded him.</w:t>
            </w:r>
          </w:p>
        </w:tc>
        <w:tc>
          <w:tcPr>
            <w:tcW w:w="5148" w:type="dxa"/>
            <w:shd w:val="clear" w:color="auto" w:fill="FFFFFF"/>
            <w:tcMar>
              <w:top w:w="0" w:type="dxa"/>
              <w:left w:w="108" w:type="dxa"/>
              <w:bottom w:w="0" w:type="dxa"/>
              <w:right w:w="108" w:type="dxa"/>
            </w:tcMar>
            <w:hideMark/>
          </w:tcPr>
          <w:p w14:paraId="6B97349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7. ¶ And Mosheh came that day, and called the elders of the people, and set in order before them all these words which the LORD had commanded.</w:t>
            </w:r>
          </w:p>
          <w:p w14:paraId="22C921B4"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And Mosheh came and called the Sages of Israel and set in order before them all these words which the Word of the LORD had commanded him.</w:t>
            </w:r>
          </w:p>
        </w:tc>
      </w:tr>
      <w:tr w:rsidR="00A61674" w:rsidRPr="00A61674" w14:paraId="53C77152" w14:textId="77777777" w:rsidTr="00A04054">
        <w:tc>
          <w:tcPr>
            <w:tcW w:w="5148" w:type="dxa"/>
            <w:shd w:val="clear" w:color="auto" w:fill="FFFFFF"/>
            <w:tcMar>
              <w:top w:w="0" w:type="dxa"/>
              <w:left w:w="108" w:type="dxa"/>
              <w:bottom w:w="0" w:type="dxa"/>
              <w:right w:w="108" w:type="dxa"/>
            </w:tcMar>
            <w:hideMark/>
          </w:tcPr>
          <w:p w14:paraId="4DC57D8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8. And all the people replied in unison and said, </w:t>
            </w:r>
            <w:r w:rsidRPr="00A61674">
              <w:rPr>
                <w:rFonts w:eastAsia="Times New Roman" w:cs="Calibri"/>
                <w:b/>
                <w:bCs/>
                <w:sz w:val="22"/>
                <w:szCs w:val="22"/>
                <w:shd w:val="clear" w:color="auto" w:fill="FFFF00"/>
                <w:lang w:val="en-AU"/>
              </w:rPr>
              <w:t>"All that the Lord has spoken we shall do!"</w:t>
            </w:r>
            <w:r w:rsidRPr="00A61674">
              <w:rPr>
                <w:rFonts w:eastAsia="Times New Roman" w:cs="Calibri"/>
                <w:sz w:val="22"/>
                <w:szCs w:val="22"/>
                <w:lang w:val="en-AU"/>
              </w:rPr>
              <w:t xml:space="preserve"> and Moses took the words of the people back to the Lord.</w:t>
            </w:r>
          </w:p>
        </w:tc>
        <w:tc>
          <w:tcPr>
            <w:tcW w:w="5148" w:type="dxa"/>
            <w:shd w:val="clear" w:color="auto" w:fill="FFFFFF"/>
            <w:tcMar>
              <w:top w:w="0" w:type="dxa"/>
              <w:left w:w="108" w:type="dxa"/>
              <w:bottom w:w="0" w:type="dxa"/>
              <w:right w:w="108" w:type="dxa"/>
            </w:tcMar>
            <w:hideMark/>
          </w:tcPr>
          <w:p w14:paraId="2C6C89E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8. And all the people responded together, and said, </w:t>
            </w:r>
            <w:r w:rsidRPr="00A61674">
              <w:rPr>
                <w:rFonts w:eastAsia="Times New Roman" w:cs="Calibri"/>
                <w:b/>
                <w:bCs/>
                <w:sz w:val="22"/>
                <w:szCs w:val="22"/>
                <w:u w:val="single"/>
                <w:shd w:val="clear" w:color="auto" w:fill="FFFF00"/>
                <w:lang w:val="en-AU"/>
              </w:rPr>
              <w:t>All that the Lord has spoken we will do</w:t>
            </w:r>
            <w:r w:rsidRPr="00A61674">
              <w:rPr>
                <w:rFonts w:eastAsia="Times New Roman" w:cs="Calibri"/>
                <w:b/>
                <w:bCs/>
                <w:sz w:val="22"/>
                <w:szCs w:val="22"/>
                <w:shd w:val="clear" w:color="auto" w:fill="FFFF00"/>
                <w:lang w:val="en-AU"/>
              </w:rPr>
              <w:t>.</w:t>
            </w:r>
            <w:r w:rsidRPr="00A61674">
              <w:rPr>
                <w:rFonts w:eastAsia="Times New Roman" w:cs="Calibri"/>
                <w:b/>
                <w:bCs/>
                <w:sz w:val="22"/>
                <w:szCs w:val="22"/>
                <w:lang w:val="en-AU"/>
              </w:rPr>
              <w:t xml:space="preserve"> </w:t>
            </w:r>
            <w:r w:rsidRPr="00A61674">
              <w:rPr>
                <w:rFonts w:eastAsia="Times New Roman" w:cs="Calibri"/>
                <w:sz w:val="22"/>
                <w:szCs w:val="22"/>
                <w:lang w:val="en-AU"/>
              </w:rPr>
              <w:t>And Mosheh carried back the words of the people before the LORD.</w:t>
            </w:r>
          </w:p>
          <w:p w14:paraId="5AF3BDD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JERUSALEM: </w:t>
            </w:r>
            <w:r w:rsidRPr="00A61674">
              <w:rPr>
                <w:rFonts w:eastAsia="Times New Roman" w:cs="Calibri"/>
                <w:b/>
                <w:bCs/>
                <w:sz w:val="22"/>
                <w:szCs w:val="22"/>
                <w:shd w:val="clear" w:color="auto" w:fill="FFFF00"/>
                <w:lang w:val="en-AU"/>
              </w:rPr>
              <w:t xml:space="preserve">And all the people answered together in the fullness of their heart, and said, </w:t>
            </w:r>
            <w:r w:rsidRPr="00A61674">
              <w:rPr>
                <w:rFonts w:eastAsia="Times New Roman" w:cs="Calibri"/>
                <w:b/>
                <w:bCs/>
                <w:sz w:val="22"/>
                <w:szCs w:val="22"/>
                <w:u w:val="single"/>
                <w:shd w:val="clear" w:color="auto" w:fill="FFFF00"/>
                <w:lang w:val="en-AU"/>
              </w:rPr>
              <w:t>All that the Word of the Lord hath spoken, we will do</w:t>
            </w:r>
            <w:r w:rsidRPr="00A61674">
              <w:rPr>
                <w:rFonts w:eastAsia="Times New Roman" w:cs="Calibri"/>
                <w:b/>
                <w:bCs/>
                <w:sz w:val="22"/>
                <w:szCs w:val="22"/>
                <w:shd w:val="clear" w:color="auto" w:fill="FFFF00"/>
                <w:lang w:val="en-AU"/>
              </w:rPr>
              <w:t>.</w:t>
            </w:r>
            <w:r w:rsidRPr="00A61674">
              <w:rPr>
                <w:rFonts w:eastAsia="Times New Roman" w:cs="Calibri"/>
                <w:sz w:val="22"/>
                <w:szCs w:val="22"/>
                <w:lang w:val="en-AU"/>
              </w:rPr>
              <w:t xml:space="preserve"> And Mosheh returned the words of the people in prayer before the LORD.</w:t>
            </w:r>
          </w:p>
        </w:tc>
      </w:tr>
      <w:tr w:rsidR="00A61674" w:rsidRPr="00A61674" w14:paraId="0749FC69" w14:textId="77777777" w:rsidTr="00A04054">
        <w:tc>
          <w:tcPr>
            <w:tcW w:w="5148" w:type="dxa"/>
            <w:shd w:val="clear" w:color="auto" w:fill="FFFFFF"/>
            <w:tcMar>
              <w:top w:w="0" w:type="dxa"/>
              <w:left w:w="108" w:type="dxa"/>
              <w:bottom w:w="0" w:type="dxa"/>
              <w:right w:w="108" w:type="dxa"/>
            </w:tcMar>
            <w:hideMark/>
          </w:tcPr>
          <w:p w14:paraId="25532CC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9. And the Lord said to Moses, "Behold, I am coming to you in the thickness of the cloud, in order that the people hear when I speak to you, </w:t>
            </w:r>
            <w:r w:rsidRPr="00A61674">
              <w:rPr>
                <w:rFonts w:eastAsia="Times New Roman" w:cs="Calibri"/>
                <w:b/>
                <w:bCs/>
                <w:sz w:val="22"/>
                <w:szCs w:val="22"/>
                <w:shd w:val="clear" w:color="auto" w:fill="FFFF00"/>
                <w:lang w:val="en-AU"/>
              </w:rPr>
              <w:t>and they will also believe in you forever."</w:t>
            </w:r>
            <w:r w:rsidRPr="00A61674">
              <w:rPr>
                <w:rFonts w:eastAsia="Times New Roman" w:cs="Calibri"/>
                <w:sz w:val="22"/>
                <w:szCs w:val="22"/>
                <w:lang w:val="en-AU"/>
              </w:rPr>
              <w:t xml:space="preserve"> And Moses relayed the words of the people to the Lord.</w:t>
            </w:r>
          </w:p>
        </w:tc>
        <w:tc>
          <w:tcPr>
            <w:tcW w:w="5148" w:type="dxa"/>
            <w:shd w:val="clear" w:color="auto" w:fill="FFFFFF"/>
            <w:tcMar>
              <w:top w:w="0" w:type="dxa"/>
              <w:left w:w="108" w:type="dxa"/>
              <w:bottom w:w="0" w:type="dxa"/>
              <w:right w:w="108" w:type="dxa"/>
            </w:tcMar>
            <w:hideMark/>
          </w:tcPr>
          <w:p w14:paraId="02EAC8C3" w14:textId="63D5D57F"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9. ¶ And the LORD said to Mosheh, Behold, on the third day I will reveal Myself to you in the depth of the cloud of glory, that the people may hear while I speak with you,</w:t>
            </w:r>
            <w:r w:rsidR="00EB0F2A">
              <w:rPr>
                <w:rFonts w:eastAsia="Times New Roman" w:cs="Calibri"/>
                <w:sz w:val="22"/>
                <w:szCs w:val="22"/>
                <w:lang w:val="en-AU"/>
              </w:rPr>
              <w:t xml:space="preserve"> </w:t>
            </w:r>
            <w:r w:rsidRPr="00A61674">
              <w:rPr>
                <w:rFonts w:eastAsia="Times New Roman" w:cs="Calibri"/>
                <w:b/>
                <w:bCs/>
                <w:sz w:val="22"/>
                <w:szCs w:val="22"/>
                <w:shd w:val="clear" w:color="auto" w:fill="FFFF00"/>
                <w:lang w:val="en-AU"/>
              </w:rPr>
              <w:t>and may believe in you forever.</w:t>
            </w:r>
            <w:r w:rsidRPr="00A61674">
              <w:rPr>
                <w:rFonts w:eastAsia="Times New Roman" w:cs="Calibri"/>
                <w:sz w:val="22"/>
                <w:szCs w:val="22"/>
                <w:lang w:val="en-AU"/>
              </w:rPr>
              <w:t xml:space="preserve"> And Mosheh delivered the words of the people before the LORD.</w:t>
            </w:r>
          </w:p>
          <w:p w14:paraId="04247FDD" w14:textId="1D6C5795"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JERUSALEM: And the Word of the LORD said to Mosheh, Behold, My Word will be revealed to you in the thickness of the cloud, </w:t>
            </w:r>
            <w:r w:rsidRPr="00A61674">
              <w:rPr>
                <w:rFonts w:eastAsia="Times New Roman" w:cs="Calibri"/>
                <w:b/>
                <w:bCs/>
                <w:sz w:val="22"/>
                <w:szCs w:val="22"/>
                <w:shd w:val="clear" w:color="auto" w:fill="FFFF00"/>
                <w:lang w:val="en-AU"/>
              </w:rPr>
              <w:t>that the people may hear while I speak with you, and may also believe forever in the words of the prophecy of you, My servant Mosheh.</w:t>
            </w:r>
            <w:r w:rsidR="00EB0F2A">
              <w:rPr>
                <w:rFonts w:eastAsia="Times New Roman" w:cs="Calibri"/>
                <w:b/>
                <w:bCs/>
                <w:sz w:val="22"/>
                <w:szCs w:val="22"/>
                <w:shd w:val="clear" w:color="auto" w:fill="FFFF00"/>
                <w:lang w:val="en-AU"/>
              </w:rPr>
              <w:t xml:space="preserve"> </w:t>
            </w:r>
            <w:r w:rsidRPr="00A61674">
              <w:rPr>
                <w:rFonts w:eastAsia="Times New Roman" w:cs="Calibri"/>
                <w:sz w:val="22"/>
                <w:szCs w:val="22"/>
                <w:lang w:val="en-AU"/>
              </w:rPr>
              <w:t>And Mosheh delivered the words of the people in prayer before the LORD.</w:t>
            </w:r>
          </w:p>
        </w:tc>
      </w:tr>
      <w:tr w:rsidR="00A61674" w:rsidRPr="00A61674" w14:paraId="23A07F4D" w14:textId="77777777" w:rsidTr="00A04054">
        <w:tc>
          <w:tcPr>
            <w:tcW w:w="5148" w:type="dxa"/>
            <w:shd w:val="clear" w:color="auto" w:fill="FFFFFF"/>
            <w:tcMar>
              <w:top w:w="0" w:type="dxa"/>
              <w:left w:w="108" w:type="dxa"/>
              <w:bottom w:w="0" w:type="dxa"/>
              <w:right w:w="108" w:type="dxa"/>
            </w:tcMar>
            <w:hideMark/>
          </w:tcPr>
          <w:p w14:paraId="3C64F85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10. And the Lord said to Moses, "Go to the people and prepare them today and tomorrow, and they shall wash their garments.</w:t>
            </w:r>
          </w:p>
        </w:tc>
        <w:tc>
          <w:tcPr>
            <w:tcW w:w="5148" w:type="dxa"/>
            <w:shd w:val="clear" w:color="auto" w:fill="FFFFFF"/>
            <w:tcMar>
              <w:top w:w="0" w:type="dxa"/>
              <w:left w:w="108" w:type="dxa"/>
              <w:bottom w:w="0" w:type="dxa"/>
              <w:right w:w="108" w:type="dxa"/>
            </w:tcMar>
            <w:hideMark/>
          </w:tcPr>
          <w:p w14:paraId="0896FE2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10. And the LORD said to Mosheh on the fourth day, Go unto the people, and prepare them today and tomorrow; let them wash their raiment,</w:t>
            </w:r>
          </w:p>
        </w:tc>
      </w:tr>
      <w:tr w:rsidR="00A61674" w:rsidRPr="00A61674" w14:paraId="0A7CECFC" w14:textId="77777777" w:rsidTr="00A04054">
        <w:tc>
          <w:tcPr>
            <w:tcW w:w="5148" w:type="dxa"/>
            <w:shd w:val="clear" w:color="auto" w:fill="FFFFFF"/>
            <w:tcMar>
              <w:top w:w="0" w:type="dxa"/>
              <w:left w:w="108" w:type="dxa"/>
              <w:bottom w:w="0" w:type="dxa"/>
              <w:right w:w="108" w:type="dxa"/>
            </w:tcMar>
            <w:hideMark/>
          </w:tcPr>
          <w:p w14:paraId="5F4066B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11. And they shall be prepared for the third day, for on the third day, the Lord will descend before the eyes of all the people upon Mount Sinai. 12 13</w:t>
            </w:r>
          </w:p>
        </w:tc>
        <w:tc>
          <w:tcPr>
            <w:tcW w:w="5148" w:type="dxa"/>
            <w:shd w:val="clear" w:color="auto" w:fill="FFFFFF"/>
            <w:tcMar>
              <w:top w:w="0" w:type="dxa"/>
              <w:left w:w="108" w:type="dxa"/>
              <w:bottom w:w="0" w:type="dxa"/>
              <w:right w:w="108" w:type="dxa"/>
            </w:tcMar>
            <w:hideMark/>
          </w:tcPr>
          <w:p w14:paraId="44B2629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11. and be prepared On the third day; for on the third day the LORD will reveal Himself to the eyes of all the people, upon the Mount of Sinai.</w:t>
            </w:r>
          </w:p>
        </w:tc>
      </w:tr>
      <w:tr w:rsidR="00A61674" w:rsidRPr="00A61674" w14:paraId="5581A7AF" w14:textId="77777777" w:rsidTr="00A04054">
        <w:tc>
          <w:tcPr>
            <w:tcW w:w="5148" w:type="dxa"/>
            <w:shd w:val="clear" w:color="auto" w:fill="FFFFFF"/>
            <w:tcMar>
              <w:top w:w="0" w:type="dxa"/>
              <w:left w:w="108" w:type="dxa"/>
              <w:bottom w:w="0" w:type="dxa"/>
              <w:right w:w="108" w:type="dxa"/>
            </w:tcMar>
            <w:hideMark/>
          </w:tcPr>
          <w:p w14:paraId="759C46E0" w14:textId="3D02DCE1"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12. And you shall set boundaries for the people around, saying, Ô</w:t>
            </w:r>
            <w:r w:rsidR="00B0618A">
              <w:rPr>
                <w:rFonts w:eastAsia="Times New Roman" w:cs="Calibri"/>
                <w:sz w:val="22"/>
                <w:szCs w:val="22"/>
                <w:lang w:val="en-AU"/>
              </w:rPr>
              <w:t xml:space="preserve"> </w:t>
            </w:r>
            <w:r w:rsidRPr="00A61674">
              <w:rPr>
                <w:rFonts w:eastAsia="Times New Roman" w:cs="Calibri"/>
                <w:sz w:val="22"/>
                <w:szCs w:val="22"/>
                <w:lang w:val="en-AU"/>
              </w:rPr>
              <w:t>Beware of ascending the mountain or touching its edge; whoever touches the mountain shall surely be put to death.'</w:t>
            </w:r>
          </w:p>
        </w:tc>
        <w:tc>
          <w:tcPr>
            <w:tcW w:w="5148" w:type="dxa"/>
            <w:shd w:val="clear" w:color="auto" w:fill="FFFFFF"/>
            <w:tcMar>
              <w:top w:w="0" w:type="dxa"/>
              <w:left w:w="108" w:type="dxa"/>
              <w:bottom w:w="0" w:type="dxa"/>
              <w:right w:w="108" w:type="dxa"/>
            </w:tcMar>
            <w:hideMark/>
          </w:tcPr>
          <w:p w14:paraId="0757FC95" w14:textId="31E0678D"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12. And you will set limits for the people that they may stand round about the mountain, and will say, Beware that you ascend not the mount, nor come near its confines; whoever comes ne</w:t>
            </w:r>
            <w:r w:rsidR="00B0618A">
              <w:rPr>
                <w:rFonts w:eastAsia="Times New Roman" w:cs="Calibri"/>
                <w:sz w:val="22"/>
                <w:szCs w:val="22"/>
                <w:lang w:val="en-AU"/>
              </w:rPr>
              <w:t>a</w:t>
            </w:r>
            <w:r w:rsidRPr="00A61674">
              <w:rPr>
                <w:rFonts w:eastAsia="Times New Roman" w:cs="Calibri"/>
                <w:sz w:val="22"/>
                <w:szCs w:val="22"/>
                <w:lang w:val="en-AU"/>
              </w:rPr>
              <w:t>r the mount will be surely put to death.</w:t>
            </w:r>
          </w:p>
        </w:tc>
      </w:tr>
      <w:tr w:rsidR="00A61674" w:rsidRPr="00A61674" w14:paraId="4AC2A422" w14:textId="77777777" w:rsidTr="00A04054">
        <w:tc>
          <w:tcPr>
            <w:tcW w:w="5148" w:type="dxa"/>
            <w:shd w:val="clear" w:color="auto" w:fill="FFFFFF"/>
            <w:tcMar>
              <w:top w:w="0" w:type="dxa"/>
              <w:left w:w="108" w:type="dxa"/>
              <w:bottom w:w="0" w:type="dxa"/>
              <w:right w:w="108" w:type="dxa"/>
            </w:tcMar>
            <w:hideMark/>
          </w:tcPr>
          <w:p w14:paraId="6A0AD05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13. No hand shall touch it, for he shall be stoned or cast down; whether man or beast, he shall not live. When the ram's horn sounds a long, drawn out blast, they may ascend the mountain."</w:t>
            </w:r>
          </w:p>
        </w:tc>
        <w:tc>
          <w:tcPr>
            <w:tcW w:w="5148" w:type="dxa"/>
            <w:shd w:val="clear" w:color="auto" w:fill="FFFFFF"/>
            <w:tcMar>
              <w:top w:w="0" w:type="dxa"/>
              <w:left w:w="108" w:type="dxa"/>
              <w:bottom w:w="0" w:type="dxa"/>
              <w:right w:w="108" w:type="dxa"/>
            </w:tcMar>
            <w:hideMark/>
          </w:tcPr>
          <w:p w14:paraId="3BE6BB45" w14:textId="6AEA0A0A"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13. Touch it not with the hand; for he will be stoned with </w:t>
            </w:r>
            <w:r w:rsidR="00B0618A" w:rsidRPr="00A61674">
              <w:rPr>
                <w:rFonts w:eastAsia="Times New Roman" w:cs="Calibri"/>
                <w:sz w:val="22"/>
                <w:szCs w:val="22"/>
                <w:lang w:val="en-AU"/>
              </w:rPr>
              <w:t>hailstone or</w:t>
            </w:r>
            <w:r w:rsidRPr="00A61674">
              <w:rPr>
                <w:rFonts w:eastAsia="Times New Roman" w:cs="Calibri"/>
                <w:sz w:val="22"/>
                <w:szCs w:val="22"/>
                <w:lang w:val="en-AU"/>
              </w:rPr>
              <w:t xml:space="preserve"> be pierced with arrows of fire; whether beast or man, he will not live. But when the voice of the trumpet is heard, they may go up (forwards) towards the mount.</w:t>
            </w:r>
          </w:p>
          <w:p w14:paraId="1DAB2BF9"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No man will touch it with the hand; for stoned he will be stoned, or fiery arrows will flee against him; whether beast or man, he will not live. When the trumpet sounds, they may go up toward the mountain.</w:t>
            </w:r>
          </w:p>
        </w:tc>
      </w:tr>
      <w:tr w:rsidR="00A61674" w:rsidRPr="00A61674" w14:paraId="0F072584" w14:textId="77777777" w:rsidTr="00A04054">
        <w:tc>
          <w:tcPr>
            <w:tcW w:w="5148" w:type="dxa"/>
            <w:shd w:val="clear" w:color="auto" w:fill="FFFFFF"/>
            <w:tcMar>
              <w:top w:w="0" w:type="dxa"/>
              <w:left w:w="108" w:type="dxa"/>
              <w:bottom w:w="0" w:type="dxa"/>
              <w:right w:w="108" w:type="dxa"/>
            </w:tcMar>
            <w:hideMark/>
          </w:tcPr>
          <w:p w14:paraId="281F7A6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14. So Moses descended from the mountain to the people, and he prepared the people, and they washed their garments.</w:t>
            </w:r>
          </w:p>
        </w:tc>
        <w:tc>
          <w:tcPr>
            <w:tcW w:w="5148" w:type="dxa"/>
            <w:shd w:val="clear" w:color="auto" w:fill="FFFFFF"/>
            <w:tcMar>
              <w:top w:w="0" w:type="dxa"/>
              <w:left w:w="108" w:type="dxa"/>
              <w:bottom w:w="0" w:type="dxa"/>
              <w:right w:w="108" w:type="dxa"/>
            </w:tcMar>
            <w:hideMark/>
          </w:tcPr>
          <w:p w14:paraId="5AA88BC7"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14. And Mosheh went down that day to the people, and prepared the people, and they blanched their clothes.</w:t>
            </w:r>
          </w:p>
        </w:tc>
      </w:tr>
      <w:tr w:rsidR="00A61674" w:rsidRPr="00A61674" w14:paraId="7BAA1ADA" w14:textId="77777777" w:rsidTr="00A04054">
        <w:tc>
          <w:tcPr>
            <w:tcW w:w="5148" w:type="dxa"/>
            <w:shd w:val="clear" w:color="auto" w:fill="FFFFFF"/>
            <w:tcMar>
              <w:top w:w="0" w:type="dxa"/>
              <w:left w:w="108" w:type="dxa"/>
              <w:bottom w:w="0" w:type="dxa"/>
              <w:right w:w="108" w:type="dxa"/>
            </w:tcMar>
            <w:hideMark/>
          </w:tcPr>
          <w:p w14:paraId="2036F2B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15, He said to the people, "Be ready for three days; do not go near a woman."</w:t>
            </w:r>
          </w:p>
        </w:tc>
        <w:tc>
          <w:tcPr>
            <w:tcW w:w="5148" w:type="dxa"/>
            <w:shd w:val="clear" w:color="auto" w:fill="FFFFFF"/>
            <w:tcMar>
              <w:top w:w="0" w:type="dxa"/>
              <w:left w:w="108" w:type="dxa"/>
              <w:bottom w:w="0" w:type="dxa"/>
              <w:right w:w="108" w:type="dxa"/>
            </w:tcMar>
            <w:hideMark/>
          </w:tcPr>
          <w:p w14:paraId="770A7EC4" w14:textId="44D6DE4A"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15, And he said to the people, </w:t>
            </w:r>
            <w:r w:rsidR="00B0618A" w:rsidRPr="00A61674">
              <w:rPr>
                <w:rFonts w:eastAsia="Times New Roman" w:cs="Calibri"/>
                <w:sz w:val="22"/>
                <w:szCs w:val="22"/>
                <w:lang w:val="en-AU"/>
              </w:rPr>
              <w:t>be</w:t>
            </w:r>
            <w:r w:rsidRPr="00A61674">
              <w:rPr>
                <w:rFonts w:eastAsia="Times New Roman" w:cs="Calibri"/>
                <w:sz w:val="22"/>
                <w:szCs w:val="22"/>
                <w:lang w:val="en-AU"/>
              </w:rPr>
              <w:t xml:space="preserve"> ready for the third day; abstain from the marriage-bed.</w:t>
            </w:r>
          </w:p>
          <w:p w14:paraId="68AE240E" w14:textId="4FF2B5F1"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JERUSALEM: And he said to the people, </w:t>
            </w:r>
            <w:r w:rsidR="00B0618A" w:rsidRPr="00A61674">
              <w:rPr>
                <w:rFonts w:eastAsia="Times New Roman" w:cs="Calibri"/>
                <w:sz w:val="22"/>
                <w:szCs w:val="22"/>
                <w:lang w:val="en-AU"/>
              </w:rPr>
              <w:t>be</w:t>
            </w:r>
            <w:r w:rsidRPr="00A61674">
              <w:rPr>
                <w:rFonts w:eastAsia="Times New Roman" w:cs="Calibri"/>
                <w:sz w:val="22"/>
                <w:szCs w:val="22"/>
                <w:lang w:val="en-AU"/>
              </w:rPr>
              <w:t xml:space="preserve"> ready for the third day; abstain from the marriage-bed.</w:t>
            </w:r>
          </w:p>
        </w:tc>
      </w:tr>
      <w:tr w:rsidR="00A61674" w:rsidRPr="00A61674" w14:paraId="548ADC2A" w14:textId="77777777" w:rsidTr="00A04054">
        <w:tc>
          <w:tcPr>
            <w:tcW w:w="5148" w:type="dxa"/>
            <w:shd w:val="clear" w:color="auto" w:fill="FFFFFF"/>
            <w:tcMar>
              <w:top w:w="0" w:type="dxa"/>
              <w:left w:w="108" w:type="dxa"/>
              <w:bottom w:w="0" w:type="dxa"/>
              <w:right w:w="108" w:type="dxa"/>
            </w:tcMar>
            <w:hideMark/>
          </w:tcPr>
          <w:p w14:paraId="47D5215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16. It came to pass on the third day when it was morning, that there were thunder claps and lightning flashes, and a thick cloud was upon the mountain, and a very powerful blast of a shofar, and the entire nation that was in the camp shuddered.</w:t>
            </w:r>
          </w:p>
        </w:tc>
        <w:tc>
          <w:tcPr>
            <w:tcW w:w="5148" w:type="dxa"/>
            <w:shd w:val="clear" w:color="auto" w:fill="FFFFFF"/>
            <w:tcMar>
              <w:top w:w="0" w:type="dxa"/>
              <w:left w:w="108" w:type="dxa"/>
              <w:bottom w:w="0" w:type="dxa"/>
              <w:right w:w="108" w:type="dxa"/>
            </w:tcMar>
            <w:hideMark/>
          </w:tcPr>
          <w:p w14:paraId="566DFCD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A61674" w:rsidRPr="00A61674" w14:paraId="3DBEEE7A" w14:textId="77777777" w:rsidTr="00A04054">
        <w:tc>
          <w:tcPr>
            <w:tcW w:w="5148" w:type="dxa"/>
            <w:shd w:val="clear" w:color="auto" w:fill="FFFFFF"/>
            <w:tcMar>
              <w:top w:w="0" w:type="dxa"/>
              <w:left w:w="108" w:type="dxa"/>
              <w:bottom w:w="0" w:type="dxa"/>
              <w:right w:w="108" w:type="dxa"/>
            </w:tcMar>
            <w:hideMark/>
          </w:tcPr>
          <w:p w14:paraId="6E2D195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17. Moses brought the people out toward God from the camp, and they stood at the bottom of the mountain.</w:t>
            </w:r>
          </w:p>
        </w:tc>
        <w:tc>
          <w:tcPr>
            <w:tcW w:w="5148" w:type="dxa"/>
            <w:shd w:val="clear" w:color="auto" w:fill="FFFFFF"/>
            <w:tcMar>
              <w:top w:w="0" w:type="dxa"/>
              <w:left w:w="108" w:type="dxa"/>
              <w:bottom w:w="0" w:type="dxa"/>
              <w:right w:w="108" w:type="dxa"/>
            </w:tcMar>
            <w:hideMark/>
          </w:tcPr>
          <w:p w14:paraId="5331EF87"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A61674" w:rsidRPr="00A61674" w14:paraId="3D0594AE" w14:textId="77777777" w:rsidTr="00A04054">
        <w:tc>
          <w:tcPr>
            <w:tcW w:w="5148" w:type="dxa"/>
            <w:shd w:val="clear" w:color="auto" w:fill="FFFFFF"/>
            <w:tcMar>
              <w:top w:w="0" w:type="dxa"/>
              <w:left w:w="108" w:type="dxa"/>
              <w:bottom w:w="0" w:type="dxa"/>
              <w:right w:w="108" w:type="dxa"/>
            </w:tcMar>
            <w:hideMark/>
          </w:tcPr>
          <w:p w14:paraId="60CF8F64"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18. And the entire Mount Sinai smoked because the Lord had descended upon it in fire, and its smoke ascended like the smoke of the kiln, and the entire mountain quaked violently.</w:t>
            </w:r>
          </w:p>
        </w:tc>
        <w:tc>
          <w:tcPr>
            <w:tcW w:w="5148" w:type="dxa"/>
            <w:shd w:val="clear" w:color="auto" w:fill="FFFFFF"/>
            <w:tcMar>
              <w:top w:w="0" w:type="dxa"/>
              <w:left w:w="108" w:type="dxa"/>
              <w:bottom w:w="0" w:type="dxa"/>
              <w:right w:w="108" w:type="dxa"/>
            </w:tcMar>
            <w:hideMark/>
          </w:tcPr>
          <w:p w14:paraId="15BCDDB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18. And all the mount of Sinai was in flame; for the heavens had overspread it, and He was revealed over it in flaming fire, and the smoke went up as the smoke of a furnace, and all the mountain quaked greatly.</w:t>
            </w:r>
          </w:p>
          <w:p w14:paraId="0991E4DC"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And all mount Sinai sent up smoke, because the glory of the Shekinah of the LORD was revealed upon it in flame of fire.</w:t>
            </w:r>
          </w:p>
        </w:tc>
      </w:tr>
      <w:tr w:rsidR="00A61674" w:rsidRPr="00A61674" w14:paraId="448B622E" w14:textId="77777777" w:rsidTr="00A04054">
        <w:tc>
          <w:tcPr>
            <w:tcW w:w="5148" w:type="dxa"/>
            <w:shd w:val="clear" w:color="auto" w:fill="FFFFFF"/>
            <w:tcMar>
              <w:top w:w="0" w:type="dxa"/>
              <w:left w:w="108" w:type="dxa"/>
              <w:bottom w:w="0" w:type="dxa"/>
              <w:right w:w="108" w:type="dxa"/>
            </w:tcMar>
            <w:hideMark/>
          </w:tcPr>
          <w:p w14:paraId="1A259900" w14:textId="16BBF24E"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19. The sound of the shofar grew increasingly stronger; Moses would </w:t>
            </w:r>
            <w:r w:rsidR="007F1A53" w:rsidRPr="00A61674">
              <w:rPr>
                <w:rFonts w:eastAsia="Times New Roman" w:cs="Calibri"/>
                <w:sz w:val="22"/>
                <w:szCs w:val="22"/>
                <w:lang w:val="en-AU"/>
              </w:rPr>
              <w:t>speak,</w:t>
            </w:r>
            <w:r w:rsidRPr="00A61674">
              <w:rPr>
                <w:rFonts w:eastAsia="Times New Roman" w:cs="Calibri"/>
                <w:sz w:val="22"/>
                <w:szCs w:val="22"/>
                <w:lang w:val="en-AU"/>
              </w:rPr>
              <w:t xml:space="preserve"> and God would answer him with a voice.</w:t>
            </w:r>
          </w:p>
        </w:tc>
        <w:tc>
          <w:tcPr>
            <w:tcW w:w="5148" w:type="dxa"/>
            <w:shd w:val="clear" w:color="auto" w:fill="FFFFFF"/>
            <w:tcMar>
              <w:top w:w="0" w:type="dxa"/>
              <w:left w:w="108" w:type="dxa"/>
              <w:bottom w:w="0" w:type="dxa"/>
              <w:right w:w="108" w:type="dxa"/>
            </w:tcMar>
            <w:hideMark/>
          </w:tcPr>
          <w:p w14:paraId="2F6B5AE9"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19. And the voice of the trumpet went forth, and grew stronger: (then) Mosheh spoke, and was answered from before the LORD with a gracious and majestic voice, and with pleasant and gracious words.</w:t>
            </w:r>
          </w:p>
        </w:tc>
      </w:tr>
      <w:tr w:rsidR="00A61674" w:rsidRPr="00A61674" w14:paraId="1BE28513" w14:textId="77777777" w:rsidTr="00A04054">
        <w:tc>
          <w:tcPr>
            <w:tcW w:w="5148" w:type="dxa"/>
            <w:shd w:val="clear" w:color="auto" w:fill="FFFFFF"/>
            <w:tcMar>
              <w:top w:w="0" w:type="dxa"/>
              <w:left w:w="108" w:type="dxa"/>
              <w:bottom w:w="0" w:type="dxa"/>
              <w:right w:w="108" w:type="dxa"/>
            </w:tcMar>
            <w:hideMark/>
          </w:tcPr>
          <w:p w14:paraId="324247C4"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20. The Lord descended upon Mount Sinai, to the peak of the mountain, and the Lord summoned Moses to the peak of the mountain, and Moses ascended.</w:t>
            </w:r>
          </w:p>
        </w:tc>
        <w:tc>
          <w:tcPr>
            <w:tcW w:w="5148" w:type="dxa"/>
            <w:shd w:val="clear" w:color="auto" w:fill="FFFFFF"/>
            <w:tcMar>
              <w:top w:w="0" w:type="dxa"/>
              <w:left w:w="108" w:type="dxa"/>
              <w:bottom w:w="0" w:type="dxa"/>
              <w:right w:w="108" w:type="dxa"/>
            </w:tcMar>
            <w:hideMark/>
          </w:tcPr>
          <w:p w14:paraId="33C807DD"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20. And the LORD revealed Himself on mount Sinai upon the summit of the mountain, and the LORD called unto Mosheh from the summit of the mount, and Mosheh went up.</w:t>
            </w:r>
          </w:p>
        </w:tc>
      </w:tr>
      <w:tr w:rsidR="00A61674" w:rsidRPr="00A61674" w14:paraId="412AF07F" w14:textId="77777777" w:rsidTr="00A04054">
        <w:tc>
          <w:tcPr>
            <w:tcW w:w="5148" w:type="dxa"/>
            <w:shd w:val="clear" w:color="auto" w:fill="FFFFFF"/>
            <w:tcMar>
              <w:top w:w="0" w:type="dxa"/>
              <w:left w:w="108" w:type="dxa"/>
              <w:bottom w:w="0" w:type="dxa"/>
              <w:right w:w="108" w:type="dxa"/>
            </w:tcMar>
            <w:hideMark/>
          </w:tcPr>
          <w:p w14:paraId="5C17F0E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21. The Lord said to Moses, "Go down, warn the people lest they break [their formation to go nearer] to the Lord, and many of them will fall.</w:t>
            </w:r>
          </w:p>
        </w:tc>
        <w:tc>
          <w:tcPr>
            <w:tcW w:w="5148" w:type="dxa"/>
            <w:shd w:val="clear" w:color="auto" w:fill="FFFFFF"/>
            <w:tcMar>
              <w:top w:w="0" w:type="dxa"/>
              <w:left w:w="108" w:type="dxa"/>
              <w:bottom w:w="0" w:type="dxa"/>
              <w:right w:w="108" w:type="dxa"/>
            </w:tcMar>
            <w:hideMark/>
          </w:tcPr>
          <w:p w14:paraId="1D82E229"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21. And the LORD said to Mosheh, Descend, and warn the people, lest they come directly before the LORD to gaze, and many of them fall.</w:t>
            </w:r>
          </w:p>
        </w:tc>
      </w:tr>
      <w:tr w:rsidR="00A61674" w:rsidRPr="00A61674" w14:paraId="0F375A64" w14:textId="77777777" w:rsidTr="00A04054">
        <w:tc>
          <w:tcPr>
            <w:tcW w:w="5148" w:type="dxa"/>
            <w:shd w:val="clear" w:color="auto" w:fill="FFFFFF"/>
            <w:tcMar>
              <w:top w:w="0" w:type="dxa"/>
              <w:left w:w="108" w:type="dxa"/>
              <w:bottom w:w="0" w:type="dxa"/>
              <w:right w:w="108" w:type="dxa"/>
            </w:tcMar>
            <w:hideMark/>
          </w:tcPr>
          <w:p w14:paraId="27591B6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22. And also, the priests who go near to the Lord shall prepare themselves, lest the Lord wreak destruction upon them."</w:t>
            </w:r>
          </w:p>
        </w:tc>
        <w:tc>
          <w:tcPr>
            <w:tcW w:w="5148" w:type="dxa"/>
            <w:shd w:val="clear" w:color="auto" w:fill="FFFFFF"/>
            <w:tcMar>
              <w:top w:w="0" w:type="dxa"/>
              <w:left w:w="108" w:type="dxa"/>
              <w:bottom w:w="0" w:type="dxa"/>
              <w:right w:w="108" w:type="dxa"/>
            </w:tcMar>
            <w:hideMark/>
          </w:tcPr>
          <w:p w14:paraId="207DA53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22. The priests, also, who approach to minister before the LORD, must be sanctified, lest the LORD destroy them.</w:t>
            </w:r>
          </w:p>
        </w:tc>
      </w:tr>
      <w:tr w:rsidR="00A61674" w:rsidRPr="00A61674" w14:paraId="08461FAA" w14:textId="77777777" w:rsidTr="00A04054">
        <w:tc>
          <w:tcPr>
            <w:tcW w:w="5148" w:type="dxa"/>
            <w:shd w:val="clear" w:color="auto" w:fill="FFFFFF"/>
            <w:tcMar>
              <w:top w:w="0" w:type="dxa"/>
              <w:left w:w="108" w:type="dxa"/>
              <w:bottom w:w="0" w:type="dxa"/>
              <w:right w:w="108" w:type="dxa"/>
            </w:tcMar>
            <w:hideMark/>
          </w:tcPr>
          <w:p w14:paraId="59935F08"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23. And Moses said to the Lord, "The people cannot ascend to Mount Sinai, for You warned us saying, </w:t>
            </w:r>
            <w:r w:rsidRPr="00A61674">
              <w:rPr>
                <w:rFonts w:eastAsia="Times New Roman" w:cs="Calibri"/>
                <w:b/>
                <w:bCs/>
                <w:sz w:val="22"/>
                <w:szCs w:val="22"/>
                <w:shd w:val="clear" w:color="auto" w:fill="FFFF00"/>
                <w:lang w:val="en-AU"/>
              </w:rPr>
              <w:t>‘Set boundaries for the mountain and sanctify it.'</w:t>
            </w:r>
            <w:r w:rsidRPr="00A61674">
              <w:rPr>
                <w:rFonts w:eastAsia="Times New Roman" w:cs="Calibri"/>
                <w:sz w:val="22"/>
                <w:szCs w:val="22"/>
                <w:lang w:val="en-AU"/>
              </w:rPr>
              <w:t xml:space="preserve"> "</w:t>
            </w:r>
          </w:p>
        </w:tc>
        <w:tc>
          <w:tcPr>
            <w:tcW w:w="5148" w:type="dxa"/>
            <w:shd w:val="clear" w:color="auto" w:fill="FFFFFF"/>
            <w:tcMar>
              <w:top w:w="0" w:type="dxa"/>
              <w:left w:w="108" w:type="dxa"/>
              <w:bottom w:w="0" w:type="dxa"/>
              <w:right w:w="108" w:type="dxa"/>
            </w:tcMar>
            <w:hideMark/>
          </w:tcPr>
          <w:p w14:paraId="05B1924C"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23. And Mosheh said before the LORD, The people cannot come up to mount Sinai, because You did instruct us, saying, </w:t>
            </w:r>
            <w:r w:rsidRPr="00A61674">
              <w:rPr>
                <w:rFonts w:eastAsia="Times New Roman" w:cs="Calibri"/>
                <w:b/>
                <w:bCs/>
                <w:sz w:val="22"/>
                <w:szCs w:val="22"/>
                <w:shd w:val="clear" w:color="auto" w:fill="FFFF00"/>
                <w:lang w:val="en-AU"/>
              </w:rPr>
              <w:t>Make limits to the mount, and sanctify it.</w:t>
            </w:r>
          </w:p>
        </w:tc>
      </w:tr>
      <w:tr w:rsidR="00A61674" w:rsidRPr="00A61674" w14:paraId="57DD1D2D" w14:textId="77777777" w:rsidTr="00A04054">
        <w:tc>
          <w:tcPr>
            <w:tcW w:w="5148" w:type="dxa"/>
            <w:shd w:val="clear" w:color="auto" w:fill="FFFFFF"/>
            <w:tcMar>
              <w:top w:w="0" w:type="dxa"/>
              <w:left w:w="108" w:type="dxa"/>
              <w:bottom w:w="0" w:type="dxa"/>
              <w:right w:w="108" w:type="dxa"/>
            </w:tcMar>
            <w:hideMark/>
          </w:tcPr>
          <w:p w14:paraId="05397D20"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24. But the Lord said to him, "Go, descend, and [then] you shall ascend, and Aaron with you, but the priests and the populace shall not break [their formation] to ascend to the Lord, lest He wreak destruction upon them."</w:t>
            </w:r>
          </w:p>
        </w:tc>
        <w:tc>
          <w:tcPr>
            <w:tcW w:w="5148" w:type="dxa"/>
            <w:shd w:val="clear" w:color="auto" w:fill="FFFFFF"/>
            <w:tcMar>
              <w:top w:w="0" w:type="dxa"/>
              <w:left w:w="108" w:type="dxa"/>
              <w:bottom w:w="0" w:type="dxa"/>
              <w:right w:w="108" w:type="dxa"/>
            </w:tcMar>
            <w:hideMark/>
          </w:tcPr>
          <w:p w14:paraId="0981E93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24. And the LORD said to him, Go down, and then ascend, you and Aharon with you; but let not the, priests or the people directly come up to gaze before the LORD, lest He slay them.</w:t>
            </w:r>
          </w:p>
        </w:tc>
      </w:tr>
      <w:tr w:rsidR="00A61674" w:rsidRPr="00A61674" w14:paraId="2ABCD8AC" w14:textId="77777777" w:rsidTr="00A04054">
        <w:tc>
          <w:tcPr>
            <w:tcW w:w="5148" w:type="dxa"/>
            <w:shd w:val="clear" w:color="auto" w:fill="FFFFFF"/>
            <w:tcMar>
              <w:top w:w="0" w:type="dxa"/>
              <w:left w:w="108" w:type="dxa"/>
              <w:bottom w:w="0" w:type="dxa"/>
              <w:right w:w="108" w:type="dxa"/>
            </w:tcMar>
            <w:hideMark/>
          </w:tcPr>
          <w:p w14:paraId="58B52FA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25. So Moses went down to the people and said [this] to them.</w:t>
            </w:r>
          </w:p>
        </w:tc>
        <w:tc>
          <w:tcPr>
            <w:tcW w:w="5148" w:type="dxa"/>
            <w:shd w:val="clear" w:color="auto" w:fill="FFFFFF"/>
            <w:tcMar>
              <w:top w:w="0" w:type="dxa"/>
              <w:left w:w="108" w:type="dxa"/>
              <w:bottom w:w="0" w:type="dxa"/>
              <w:right w:w="108" w:type="dxa"/>
            </w:tcMar>
            <w:hideMark/>
          </w:tcPr>
          <w:p w14:paraId="39F1C726" w14:textId="63BE548E"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25. And Mosheh went down from the mountain to the people, and said to them, Draw near and hear the Law with Ten </w:t>
            </w:r>
            <w:r w:rsidR="007F1A53" w:rsidRPr="00A61674">
              <w:rPr>
                <w:rFonts w:eastAsia="Times New Roman" w:cs="Calibri"/>
                <w:sz w:val="22"/>
                <w:szCs w:val="22"/>
                <w:lang w:val="en-AU"/>
              </w:rPr>
              <w:t xml:space="preserve">Words. </w:t>
            </w:r>
          </w:p>
          <w:p w14:paraId="0B71E076" w14:textId="128F4038"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JERUSALEM: And Mosheh went down from the mountain to the people, and said to them, </w:t>
            </w:r>
            <w:r w:rsidR="007F1A53" w:rsidRPr="00A61674">
              <w:rPr>
                <w:rFonts w:eastAsia="Times New Roman" w:cs="Calibri"/>
                <w:sz w:val="22"/>
                <w:szCs w:val="22"/>
                <w:lang w:val="en-AU"/>
              </w:rPr>
              <w:t>draw</w:t>
            </w:r>
            <w:r w:rsidRPr="00A61674">
              <w:rPr>
                <w:rFonts w:eastAsia="Times New Roman" w:cs="Calibri"/>
                <w:sz w:val="22"/>
                <w:szCs w:val="22"/>
                <w:lang w:val="en-AU"/>
              </w:rPr>
              <w:t xml:space="preserve"> near and receive the Ten Words.</w:t>
            </w:r>
          </w:p>
        </w:tc>
      </w:tr>
      <w:tr w:rsidR="00A61674" w:rsidRPr="00A61674" w14:paraId="490F23BE" w14:textId="77777777" w:rsidTr="00A04054">
        <w:tc>
          <w:tcPr>
            <w:tcW w:w="5148" w:type="dxa"/>
            <w:shd w:val="clear" w:color="auto" w:fill="FFFFFF"/>
            <w:tcMar>
              <w:top w:w="0" w:type="dxa"/>
              <w:left w:w="108" w:type="dxa"/>
              <w:bottom w:w="0" w:type="dxa"/>
              <w:right w:w="108" w:type="dxa"/>
            </w:tcMar>
            <w:hideMark/>
          </w:tcPr>
          <w:p w14:paraId="29D1151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 </w:t>
            </w:r>
          </w:p>
        </w:tc>
        <w:tc>
          <w:tcPr>
            <w:tcW w:w="5148" w:type="dxa"/>
            <w:shd w:val="clear" w:color="auto" w:fill="FFFFFF"/>
            <w:tcMar>
              <w:top w:w="0" w:type="dxa"/>
              <w:left w:w="108" w:type="dxa"/>
              <w:bottom w:w="0" w:type="dxa"/>
              <w:right w:w="108" w:type="dxa"/>
            </w:tcMar>
            <w:hideMark/>
          </w:tcPr>
          <w:p w14:paraId="55235F6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 </w:t>
            </w:r>
          </w:p>
        </w:tc>
      </w:tr>
      <w:tr w:rsidR="00A61674" w:rsidRPr="00A61674" w14:paraId="3FA491B6" w14:textId="77777777" w:rsidTr="00A04054">
        <w:tc>
          <w:tcPr>
            <w:tcW w:w="5148" w:type="dxa"/>
            <w:shd w:val="clear" w:color="auto" w:fill="FFFFFF"/>
            <w:tcMar>
              <w:top w:w="0" w:type="dxa"/>
              <w:left w:w="108" w:type="dxa"/>
              <w:bottom w:w="0" w:type="dxa"/>
              <w:right w:w="108" w:type="dxa"/>
            </w:tcMar>
            <w:hideMark/>
          </w:tcPr>
          <w:p w14:paraId="64DB1480"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 </w:t>
            </w:r>
            <w:r w:rsidRPr="00A61674">
              <w:rPr>
                <w:rFonts w:eastAsia="Times New Roman" w:cs="Calibri"/>
                <w:sz w:val="22"/>
                <w:szCs w:val="22"/>
              </w:rPr>
              <w:t>God spoke all these words, to respond:</w:t>
            </w:r>
          </w:p>
        </w:tc>
        <w:tc>
          <w:tcPr>
            <w:tcW w:w="5148" w:type="dxa"/>
            <w:shd w:val="clear" w:color="auto" w:fill="FFFFFF"/>
            <w:tcMar>
              <w:top w:w="0" w:type="dxa"/>
              <w:left w:w="108" w:type="dxa"/>
              <w:bottom w:w="0" w:type="dxa"/>
              <w:right w:w="108" w:type="dxa"/>
            </w:tcMar>
            <w:hideMark/>
          </w:tcPr>
          <w:p w14:paraId="43AE6298"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  ¶ And the LORD spoke all these words, saying:</w:t>
            </w:r>
          </w:p>
          <w:p w14:paraId="140930D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And the Word of the LORD spoke all the excellency of these words saying:</w:t>
            </w:r>
          </w:p>
        </w:tc>
      </w:tr>
      <w:tr w:rsidR="00A61674" w:rsidRPr="00A61674" w14:paraId="7E8E24C2" w14:textId="77777777" w:rsidTr="00A04054">
        <w:tc>
          <w:tcPr>
            <w:tcW w:w="5148" w:type="dxa"/>
            <w:shd w:val="clear" w:color="auto" w:fill="FFFFFF"/>
            <w:tcMar>
              <w:top w:w="0" w:type="dxa"/>
              <w:left w:w="108" w:type="dxa"/>
              <w:bottom w:w="0" w:type="dxa"/>
              <w:right w:w="108" w:type="dxa"/>
            </w:tcMar>
            <w:hideMark/>
          </w:tcPr>
          <w:p w14:paraId="2776BD8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 </w:t>
            </w:r>
            <w:r w:rsidRPr="00A61674">
              <w:rPr>
                <w:rFonts w:eastAsia="Times New Roman" w:cs="Calibri"/>
                <w:b/>
                <w:bCs/>
                <w:sz w:val="22"/>
                <w:szCs w:val="22"/>
                <w:lang w:val="en-AU"/>
              </w:rPr>
              <w:t>"I am the Lord, your God, Who took you out of the land of Egypt, out of the house of bondage.</w:t>
            </w:r>
          </w:p>
        </w:tc>
        <w:tc>
          <w:tcPr>
            <w:tcW w:w="5148" w:type="dxa"/>
            <w:shd w:val="clear" w:color="auto" w:fill="FFFFFF"/>
            <w:tcMar>
              <w:top w:w="0" w:type="dxa"/>
              <w:left w:w="108" w:type="dxa"/>
              <w:bottom w:w="0" w:type="dxa"/>
              <w:right w:w="108" w:type="dxa"/>
            </w:tcMar>
            <w:hideMark/>
          </w:tcPr>
          <w:p w14:paraId="11517F5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A61674">
              <w:rPr>
                <w:rFonts w:eastAsia="Times New Roman" w:cs="Calibri"/>
                <w:b/>
                <w:bCs/>
                <w:sz w:val="22"/>
                <w:szCs w:val="22"/>
                <w:lang w:val="en-AU"/>
              </w:rPr>
              <w:t>Sons of Israel My people,</w:t>
            </w:r>
            <w:r w:rsidRPr="00A61674">
              <w:rPr>
                <w:rFonts w:eastAsia="Times New Roman" w:cs="Calibri"/>
                <w:sz w:val="22"/>
                <w:szCs w:val="22"/>
                <w:lang w:val="en-AU"/>
              </w:rPr>
              <w:t xml:space="preserve"> </w:t>
            </w:r>
            <w:r w:rsidRPr="00A61674">
              <w:rPr>
                <w:rFonts w:eastAsia="Times New Roman" w:cs="Calibri"/>
                <w:b/>
                <w:bCs/>
                <w:sz w:val="22"/>
                <w:szCs w:val="22"/>
                <w:lang w:val="en-AU"/>
              </w:rPr>
              <w:t>I am the LORD your God, who brought you out free from the land of Mizraim, from the house of the bondage of slaves.</w:t>
            </w:r>
          </w:p>
        </w:tc>
      </w:tr>
      <w:tr w:rsidR="00A61674" w:rsidRPr="00A61674" w14:paraId="661D88D5" w14:textId="77777777" w:rsidTr="00A04054">
        <w:tc>
          <w:tcPr>
            <w:tcW w:w="5148" w:type="dxa"/>
            <w:shd w:val="clear" w:color="auto" w:fill="FFFFFF"/>
            <w:tcMar>
              <w:top w:w="0" w:type="dxa"/>
              <w:left w:w="108" w:type="dxa"/>
              <w:bottom w:w="0" w:type="dxa"/>
              <w:right w:w="108" w:type="dxa"/>
            </w:tcMar>
            <w:hideMark/>
          </w:tcPr>
          <w:p w14:paraId="2E251A9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3. </w:t>
            </w:r>
            <w:r w:rsidRPr="00A61674">
              <w:rPr>
                <w:rFonts w:eastAsia="Times New Roman" w:cs="Calibri"/>
                <w:b/>
                <w:bCs/>
                <w:sz w:val="22"/>
                <w:szCs w:val="22"/>
                <w:lang w:val="en-AU"/>
              </w:rPr>
              <w:t>You shall not have the gods of others in My presence.</w:t>
            </w:r>
          </w:p>
        </w:tc>
        <w:tc>
          <w:tcPr>
            <w:tcW w:w="5148" w:type="dxa"/>
            <w:shd w:val="clear" w:color="auto" w:fill="FFFFFF"/>
            <w:tcMar>
              <w:top w:w="0" w:type="dxa"/>
              <w:left w:w="108" w:type="dxa"/>
              <w:bottom w:w="0" w:type="dxa"/>
              <w:right w:w="108" w:type="dxa"/>
            </w:tcMar>
            <w:hideMark/>
          </w:tcPr>
          <w:p w14:paraId="607AE7DA"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A61674">
              <w:rPr>
                <w:rFonts w:eastAsia="Times New Roman" w:cs="Calibri"/>
                <w:b/>
                <w:bCs/>
                <w:sz w:val="22"/>
                <w:szCs w:val="22"/>
                <w:lang w:val="en-AU"/>
              </w:rPr>
              <w:t>House of Israel, My people, You will have no other God beside Me.</w:t>
            </w:r>
          </w:p>
        </w:tc>
      </w:tr>
      <w:tr w:rsidR="00A61674" w:rsidRPr="00A61674" w14:paraId="5B5E26E4" w14:textId="77777777" w:rsidTr="00A04054">
        <w:tc>
          <w:tcPr>
            <w:tcW w:w="5148" w:type="dxa"/>
            <w:shd w:val="clear" w:color="auto" w:fill="FFFFFF"/>
            <w:tcMar>
              <w:top w:w="0" w:type="dxa"/>
              <w:left w:w="108" w:type="dxa"/>
              <w:bottom w:w="0" w:type="dxa"/>
              <w:right w:w="108" w:type="dxa"/>
            </w:tcMar>
            <w:hideMark/>
          </w:tcPr>
          <w:p w14:paraId="1617502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4</w:t>
            </w:r>
            <w:r w:rsidRPr="00A61674">
              <w:rPr>
                <w:rFonts w:eastAsia="Times New Roman" w:cs="Calibri"/>
                <w:b/>
                <w:bCs/>
                <w:sz w:val="22"/>
                <w:szCs w:val="22"/>
                <w:lang w:val="en-AU"/>
              </w:rPr>
              <w:t>. You shall not make for yourself a graven image or any likeness which is in the heavens above, which is on the earth below, or which is in the water beneath the earth.</w:t>
            </w:r>
          </w:p>
        </w:tc>
        <w:tc>
          <w:tcPr>
            <w:tcW w:w="5148" w:type="dxa"/>
            <w:shd w:val="clear" w:color="auto" w:fill="FFFFFF"/>
            <w:tcMar>
              <w:top w:w="0" w:type="dxa"/>
              <w:left w:w="108" w:type="dxa"/>
              <w:bottom w:w="0" w:type="dxa"/>
              <w:right w:w="108" w:type="dxa"/>
            </w:tcMar>
            <w:hideMark/>
          </w:tcPr>
          <w:p w14:paraId="176A12C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4. ¶ </w:t>
            </w:r>
            <w:r w:rsidRPr="00A61674">
              <w:rPr>
                <w:rFonts w:eastAsia="Times New Roman" w:cs="Calibri"/>
                <w:b/>
                <w:bCs/>
                <w:sz w:val="22"/>
                <w:szCs w:val="22"/>
                <w:lang w:val="en-AU"/>
              </w:rPr>
              <w:t>You will not make to yourselves image or figure, or any similitude of what is in the heavens above, or on the earth beneath, or in the waters under the earth.</w:t>
            </w:r>
          </w:p>
        </w:tc>
      </w:tr>
      <w:tr w:rsidR="00A61674" w:rsidRPr="00A61674" w14:paraId="143BBC41" w14:textId="77777777" w:rsidTr="00A04054">
        <w:tc>
          <w:tcPr>
            <w:tcW w:w="5148" w:type="dxa"/>
            <w:shd w:val="clear" w:color="auto" w:fill="FFFFFF"/>
            <w:tcMar>
              <w:top w:w="0" w:type="dxa"/>
              <w:left w:w="108" w:type="dxa"/>
              <w:bottom w:w="0" w:type="dxa"/>
              <w:right w:w="108" w:type="dxa"/>
            </w:tcMar>
            <w:hideMark/>
          </w:tcPr>
          <w:p w14:paraId="4606DC2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5. </w:t>
            </w:r>
            <w:r w:rsidRPr="00A61674">
              <w:rPr>
                <w:rFonts w:eastAsia="Times New Roman" w:cs="Calibri"/>
                <w:b/>
                <w:bCs/>
                <w:sz w:val="22"/>
                <w:szCs w:val="22"/>
                <w:lang w:val="en-AU"/>
              </w:rPr>
              <w:t>You shall neither prostrate yourself before them nor worship them, for I, the Lord, your God, am a zealous God, Who visits the iniquity of the fathers upon the sons, upon the third and the fourth generation of those who hate Me,</w:t>
            </w:r>
          </w:p>
        </w:tc>
        <w:tc>
          <w:tcPr>
            <w:tcW w:w="5148" w:type="dxa"/>
            <w:shd w:val="clear" w:color="auto" w:fill="FFFFFF"/>
            <w:tcMar>
              <w:top w:w="0" w:type="dxa"/>
              <w:left w:w="108" w:type="dxa"/>
              <w:bottom w:w="0" w:type="dxa"/>
              <w:right w:w="108" w:type="dxa"/>
            </w:tcMar>
            <w:hideMark/>
          </w:tcPr>
          <w:p w14:paraId="1039CB5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5. </w:t>
            </w:r>
            <w:r w:rsidRPr="00A61674">
              <w:rPr>
                <w:rFonts w:eastAsia="Times New Roman" w:cs="Calibri"/>
                <w:b/>
                <w:bCs/>
                <w:sz w:val="22"/>
                <w:szCs w:val="22"/>
                <w:lang w:val="en-AU"/>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A61674" w:rsidRPr="00A61674" w14:paraId="3A57C26F" w14:textId="77777777" w:rsidTr="00A04054">
        <w:tc>
          <w:tcPr>
            <w:tcW w:w="5148" w:type="dxa"/>
            <w:shd w:val="clear" w:color="auto" w:fill="FFFFFF"/>
            <w:tcMar>
              <w:top w:w="0" w:type="dxa"/>
              <w:left w:w="108" w:type="dxa"/>
              <w:bottom w:w="0" w:type="dxa"/>
              <w:right w:w="108" w:type="dxa"/>
            </w:tcMar>
            <w:hideMark/>
          </w:tcPr>
          <w:p w14:paraId="52B1BAB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6. </w:t>
            </w:r>
            <w:r w:rsidRPr="00A61674">
              <w:rPr>
                <w:rFonts w:eastAsia="Times New Roman" w:cs="Calibri"/>
                <w:b/>
                <w:bCs/>
                <w:sz w:val="22"/>
                <w:szCs w:val="22"/>
                <w:lang w:val="en-AU"/>
              </w:rPr>
              <w:t>and [I] perform loving kindness to thousands [of generations], to those who love Me and to those who keep My commandments.</w:t>
            </w:r>
          </w:p>
        </w:tc>
        <w:tc>
          <w:tcPr>
            <w:tcW w:w="5148" w:type="dxa"/>
            <w:shd w:val="clear" w:color="auto" w:fill="FFFFFF"/>
            <w:tcMar>
              <w:top w:w="0" w:type="dxa"/>
              <w:left w:w="108" w:type="dxa"/>
              <w:bottom w:w="0" w:type="dxa"/>
              <w:right w:w="108" w:type="dxa"/>
            </w:tcMar>
            <w:hideMark/>
          </w:tcPr>
          <w:p w14:paraId="0753F12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6. </w:t>
            </w:r>
            <w:r w:rsidRPr="00A61674">
              <w:rPr>
                <w:rFonts w:eastAsia="Times New Roman" w:cs="Calibri"/>
                <w:b/>
                <w:bCs/>
                <w:sz w:val="22"/>
                <w:szCs w:val="22"/>
                <w:lang w:val="en-AU"/>
              </w:rPr>
              <w:t>but keeping mercy and goodness for thousands of generations of the righteous who love Me, and who keep My commandments and My laws.</w:t>
            </w:r>
          </w:p>
        </w:tc>
      </w:tr>
      <w:tr w:rsidR="00A61674" w:rsidRPr="00A61674" w14:paraId="429E8A4B" w14:textId="77777777" w:rsidTr="00A04054">
        <w:tc>
          <w:tcPr>
            <w:tcW w:w="5148" w:type="dxa"/>
            <w:shd w:val="clear" w:color="auto" w:fill="FFFFFF"/>
            <w:tcMar>
              <w:top w:w="0" w:type="dxa"/>
              <w:left w:w="108" w:type="dxa"/>
              <w:bottom w:w="0" w:type="dxa"/>
              <w:right w:w="108" w:type="dxa"/>
            </w:tcMar>
            <w:hideMark/>
          </w:tcPr>
          <w:p w14:paraId="53CADE8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7. </w:t>
            </w:r>
            <w:r w:rsidRPr="00A61674">
              <w:rPr>
                <w:rFonts w:eastAsia="Times New Roman" w:cs="Calibri"/>
                <w:b/>
                <w:bCs/>
                <w:sz w:val="22"/>
                <w:szCs w:val="22"/>
                <w:lang w:val="en-AU"/>
              </w:rPr>
              <w:t>You shall not take the name of the Lord, your God, in vain, for the Lord will not hold blameless anyone who takes His name in vain.</w:t>
            </w:r>
          </w:p>
        </w:tc>
        <w:tc>
          <w:tcPr>
            <w:tcW w:w="5148" w:type="dxa"/>
            <w:shd w:val="clear" w:color="auto" w:fill="FFFFFF"/>
            <w:tcMar>
              <w:top w:w="0" w:type="dxa"/>
              <w:left w:w="108" w:type="dxa"/>
              <w:bottom w:w="0" w:type="dxa"/>
              <w:right w:w="108" w:type="dxa"/>
            </w:tcMar>
            <w:hideMark/>
          </w:tcPr>
          <w:p w14:paraId="28C903A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7. ¶ </w:t>
            </w:r>
            <w:r w:rsidRPr="00A61674">
              <w:rPr>
                <w:rFonts w:eastAsia="Times New Roman" w:cs="Calibri"/>
                <w:b/>
                <w:bCs/>
                <w:sz w:val="22"/>
                <w:szCs w:val="22"/>
                <w:lang w:val="en-AU"/>
              </w:rPr>
              <w:t xml:space="preserve">My people of the house of Israel, Let no one of you swear by the name of the Word of the LORD your God in vain; </w:t>
            </w:r>
            <w:r w:rsidRPr="00A61674">
              <w:rPr>
                <w:rFonts w:eastAsia="Times New Roman" w:cs="Calibri"/>
                <w:b/>
                <w:bCs/>
                <w:sz w:val="22"/>
                <w:szCs w:val="22"/>
                <w:shd w:val="clear" w:color="auto" w:fill="FFFF00"/>
                <w:lang w:val="en-AU"/>
              </w:rPr>
              <w:t>for in the day of the great judgment the LORD will not hold guiltless anyone who swears by His name in vain.</w:t>
            </w:r>
          </w:p>
        </w:tc>
      </w:tr>
      <w:tr w:rsidR="00A61674" w:rsidRPr="00A61674" w14:paraId="61C05E5B" w14:textId="77777777" w:rsidTr="00A04054">
        <w:tc>
          <w:tcPr>
            <w:tcW w:w="5148" w:type="dxa"/>
            <w:shd w:val="clear" w:color="auto" w:fill="FFFFFF"/>
            <w:tcMar>
              <w:top w:w="0" w:type="dxa"/>
              <w:left w:w="108" w:type="dxa"/>
              <w:bottom w:w="0" w:type="dxa"/>
              <w:right w:w="108" w:type="dxa"/>
            </w:tcMar>
            <w:hideMark/>
          </w:tcPr>
          <w:p w14:paraId="572C2A8C"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8. </w:t>
            </w:r>
            <w:r w:rsidRPr="00A61674">
              <w:rPr>
                <w:rFonts w:eastAsia="Times New Roman" w:cs="Calibri"/>
                <w:b/>
                <w:bCs/>
                <w:sz w:val="22"/>
                <w:szCs w:val="22"/>
                <w:lang w:val="en-AU"/>
              </w:rPr>
              <w:t>Remember the Sabbath day to sanctify it.</w:t>
            </w:r>
          </w:p>
        </w:tc>
        <w:tc>
          <w:tcPr>
            <w:tcW w:w="5148" w:type="dxa"/>
            <w:shd w:val="clear" w:color="auto" w:fill="FFFFFF"/>
            <w:tcMar>
              <w:top w:w="0" w:type="dxa"/>
              <w:left w:w="108" w:type="dxa"/>
              <w:bottom w:w="0" w:type="dxa"/>
              <w:right w:w="108" w:type="dxa"/>
            </w:tcMar>
            <w:hideMark/>
          </w:tcPr>
          <w:p w14:paraId="54692BC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8. ¶ </w:t>
            </w:r>
            <w:r w:rsidRPr="00A61674">
              <w:rPr>
                <w:rFonts w:eastAsia="Times New Roman" w:cs="Calibri"/>
                <w:b/>
                <w:bCs/>
                <w:sz w:val="22"/>
                <w:szCs w:val="22"/>
                <w:lang w:val="en-AU"/>
              </w:rPr>
              <w:t>My people of the house of Israel, Remember the day of Shabbath, to sanctify it.</w:t>
            </w:r>
          </w:p>
        </w:tc>
      </w:tr>
      <w:tr w:rsidR="00A61674" w:rsidRPr="00A61674" w14:paraId="10AE4287" w14:textId="77777777" w:rsidTr="00A04054">
        <w:tc>
          <w:tcPr>
            <w:tcW w:w="5148" w:type="dxa"/>
            <w:shd w:val="clear" w:color="auto" w:fill="FFFFFF"/>
            <w:tcMar>
              <w:top w:w="0" w:type="dxa"/>
              <w:left w:w="108" w:type="dxa"/>
              <w:bottom w:w="0" w:type="dxa"/>
              <w:right w:w="108" w:type="dxa"/>
            </w:tcMar>
            <w:hideMark/>
          </w:tcPr>
          <w:p w14:paraId="2BF0C1B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9. </w:t>
            </w:r>
            <w:r w:rsidRPr="00A61674">
              <w:rPr>
                <w:rFonts w:eastAsia="Times New Roman" w:cs="Calibri"/>
                <w:b/>
                <w:bCs/>
                <w:sz w:val="22"/>
                <w:szCs w:val="22"/>
                <w:lang w:val="en-AU"/>
              </w:rPr>
              <w:t>Six days may you work and perform all your labor,</w:t>
            </w:r>
          </w:p>
        </w:tc>
        <w:tc>
          <w:tcPr>
            <w:tcW w:w="5148" w:type="dxa"/>
            <w:shd w:val="clear" w:color="auto" w:fill="FFFFFF"/>
            <w:tcMar>
              <w:top w:w="0" w:type="dxa"/>
              <w:left w:w="108" w:type="dxa"/>
              <w:bottom w:w="0" w:type="dxa"/>
              <w:right w:w="108" w:type="dxa"/>
            </w:tcMar>
            <w:hideMark/>
          </w:tcPr>
          <w:p w14:paraId="4E438E1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9. </w:t>
            </w:r>
            <w:r w:rsidRPr="00A61674">
              <w:rPr>
                <w:rFonts w:eastAsia="Times New Roman" w:cs="Calibri"/>
                <w:b/>
                <w:bCs/>
                <w:sz w:val="22"/>
                <w:szCs w:val="22"/>
                <w:lang w:val="en-AU"/>
              </w:rPr>
              <w:t>Six days you will labour, and do all your service:</w:t>
            </w:r>
          </w:p>
        </w:tc>
      </w:tr>
      <w:tr w:rsidR="00A61674" w:rsidRPr="00A61674" w14:paraId="1D45167C" w14:textId="77777777" w:rsidTr="00A04054">
        <w:tc>
          <w:tcPr>
            <w:tcW w:w="5148" w:type="dxa"/>
            <w:shd w:val="clear" w:color="auto" w:fill="FFFFFF"/>
            <w:tcMar>
              <w:top w:w="0" w:type="dxa"/>
              <w:left w:w="108" w:type="dxa"/>
              <w:bottom w:w="0" w:type="dxa"/>
              <w:right w:w="108" w:type="dxa"/>
            </w:tcMar>
            <w:hideMark/>
          </w:tcPr>
          <w:p w14:paraId="083ADD6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10. </w:t>
            </w:r>
            <w:r w:rsidRPr="00A61674">
              <w:rPr>
                <w:rFonts w:eastAsia="Times New Roman" w:cs="Calibri"/>
                <w:b/>
                <w:bCs/>
                <w:sz w:val="22"/>
                <w:szCs w:val="22"/>
                <w:lang w:val="en-AU"/>
              </w:rPr>
              <w:t>but the seventh day is a Sabbath to the Lord, your God; you shall perform no labor, neither you, your son, your daughter, your manservant, your maidservant, your beast, nor your stranger who is in your cities.</w:t>
            </w:r>
          </w:p>
        </w:tc>
        <w:tc>
          <w:tcPr>
            <w:tcW w:w="5148" w:type="dxa"/>
            <w:shd w:val="clear" w:color="auto" w:fill="FFFFFF"/>
            <w:tcMar>
              <w:top w:w="0" w:type="dxa"/>
              <w:left w:w="108" w:type="dxa"/>
              <w:bottom w:w="0" w:type="dxa"/>
              <w:right w:w="108" w:type="dxa"/>
            </w:tcMar>
            <w:hideMark/>
          </w:tcPr>
          <w:p w14:paraId="554D9B2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10. </w:t>
            </w:r>
            <w:r w:rsidRPr="00A61674">
              <w:rPr>
                <w:rFonts w:eastAsia="Times New Roman" w:cs="Calibri"/>
                <w:b/>
                <w:bCs/>
                <w:sz w:val="22"/>
                <w:szCs w:val="22"/>
                <w:lang w:val="en-AU"/>
              </w:rPr>
              <w:t>but the seventh day is (for) rest and quietude before the LORD your God: you will not perform any work, you, and your sons, and your daughters, and your servants, and your handmaids, and your sojourners who are in your cities.</w:t>
            </w:r>
          </w:p>
        </w:tc>
      </w:tr>
      <w:tr w:rsidR="00A61674" w:rsidRPr="00A61674" w14:paraId="32EE360E" w14:textId="77777777" w:rsidTr="00A04054">
        <w:tc>
          <w:tcPr>
            <w:tcW w:w="5148" w:type="dxa"/>
            <w:shd w:val="clear" w:color="auto" w:fill="FFFFFF"/>
            <w:tcMar>
              <w:top w:w="0" w:type="dxa"/>
              <w:left w:w="108" w:type="dxa"/>
              <w:bottom w:w="0" w:type="dxa"/>
              <w:right w:w="108" w:type="dxa"/>
            </w:tcMar>
            <w:hideMark/>
          </w:tcPr>
          <w:p w14:paraId="7E7C502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11. </w:t>
            </w:r>
            <w:r w:rsidRPr="00A61674">
              <w:rPr>
                <w:rFonts w:eastAsia="Times New Roman" w:cs="Calibri"/>
                <w:b/>
                <w:bCs/>
                <w:sz w:val="22"/>
                <w:szCs w:val="22"/>
                <w:lang w:val="en-AU"/>
              </w:rPr>
              <w:t>For [in] six days the Lord made the heaven and the earth, the sea and all that is in them, and He rested on the seventh day. Therefore, the Lord blessed the Sabbath day and sanctified it.</w:t>
            </w:r>
          </w:p>
        </w:tc>
        <w:tc>
          <w:tcPr>
            <w:tcW w:w="5148" w:type="dxa"/>
            <w:shd w:val="clear" w:color="auto" w:fill="FFFFFF"/>
            <w:tcMar>
              <w:top w:w="0" w:type="dxa"/>
              <w:left w:w="108" w:type="dxa"/>
              <w:bottom w:w="0" w:type="dxa"/>
              <w:right w:w="108" w:type="dxa"/>
            </w:tcMar>
            <w:hideMark/>
          </w:tcPr>
          <w:p w14:paraId="021D23AC"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11. </w:t>
            </w:r>
            <w:r w:rsidRPr="00A61674">
              <w:rPr>
                <w:rFonts w:eastAsia="Times New Roman" w:cs="Calibri"/>
                <w:b/>
                <w:bCs/>
                <w:sz w:val="22"/>
                <w:szCs w:val="22"/>
                <w:lang w:val="en-AU"/>
              </w:rPr>
              <w:t>For in six days the Lord created the heavens, and the earth, and the sea, and whatever is therein, and rested on the seventh day: therefore the Lord has blessed the day of Shabbat and sanctified it.</w:t>
            </w:r>
          </w:p>
        </w:tc>
      </w:tr>
      <w:tr w:rsidR="00A61674" w:rsidRPr="00A61674" w14:paraId="318E267E" w14:textId="77777777" w:rsidTr="00A04054">
        <w:tc>
          <w:tcPr>
            <w:tcW w:w="5148" w:type="dxa"/>
            <w:shd w:val="clear" w:color="auto" w:fill="FFFFFF"/>
            <w:tcMar>
              <w:top w:w="0" w:type="dxa"/>
              <w:left w:w="108" w:type="dxa"/>
              <w:bottom w:w="0" w:type="dxa"/>
              <w:right w:w="108" w:type="dxa"/>
            </w:tcMar>
            <w:hideMark/>
          </w:tcPr>
          <w:p w14:paraId="779C963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12. </w:t>
            </w:r>
            <w:r w:rsidRPr="00A61674">
              <w:rPr>
                <w:rFonts w:eastAsia="Times New Roman" w:cs="Calibri"/>
                <w:b/>
                <w:bCs/>
                <w:sz w:val="22"/>
                <w:szCs w:val="22"/>
                <w:lang w:val="en-AU"/>
              </w:rPr>
              <w:t>Honor your father and your mother, in order that your days be lengthened on the land that the Lord, your God, is giving you.</w:t>
            </w:r>
          </w:p>
        </w:tc>
        <w:tc>
          <w:tcPr>
            <w:tcW w:w="5148" w:type="dxa"/>
            <w:shd w:val="clear" w:color="auto" w:fill="FFFFFF"/>
            <w:tcMar>
              <w:top w:w="0" w:type="dxa"/>
              <w:left w:w="108" w:type="dxa"/>
              <w:bottom w:w="0" w:type="dxa"/>
              <w:right w:w="108" w:type="dxa"/>
            </w:tcMar>
            <w:hideMark/>
          </w:tcPr>
          <w:p w14:paraId="4D3CD397"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12. </w:t>
            </w:r>
            <w:r w:rsidRPr="00A61674">
              <w:rPr>
                <w:rFonts w:eastAsia="Times New Roman" w:cs="Calibri"/>
                <w:b/>
                <w:bCs/>
                <w:sz w:val="22"/>
                <w:szCs w:val="22"/>
                <w:lang w:val="en-AU"/>
              </w:rPr>
              <w:t>¶ My people, the house of Israel, Let every man be instructed in the honour of his father and in the honour of his mother: that your days may be multiplied upon the land which the LORD your God gives you.</w:t>
            </w:r>
          </w:p>
        </w:tc>
      </w:tr>
      <w:tr w:rsidR="00A61674" w:rsidRPr="00A61674" w14:paraId="4911010E" w14:textId="77777777" w:rsidTr="00A04054">
        <w:tc>
          <w:tcPr>
            <w:tcW w:w="5148" w:type="dxa"/>
            <w:shd w:val="clear" w:color="auto" w:fill="FFFFFF"/>
            <w:tcMar>
              <w:top w:w="0" w:type="dxa"/>
              <w:left w:w="108" w:type="dxa"/>
              <w:bottom w:w="0" w:type="dxa"/>
              <w:right w:w="108" w:type="dxa"/>
            </w:tcMar>
            <w:hideMark/>
          </w:tcPr>
          <w:p w14:paraId="3567730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13. </w:t>
            </w:r>
            <w:r w:rsidRPr="00A61674">
              <w:rPr>
                <w:rFonts w:eastAsia="Times New Roman" w:cs="Calibri"/>
                <w:b/>
                <w:bCs/>
                <w:sz w:val="22"/>
                <w:szCs w:val="22"/>
                <w:lang w:val="en-AU"/>
              </w:rPr>
              <w:t>You shall not murder. You shall not commit adultery. You shall not steal. You shall not bear false witness against your neighbor.</w:t>
            </w:r>
          </w:p>
        </w:tc>
        <w:tc>
          <w:tcPr>
            <w:tcW w:w="5148" w:type="dxa"/>
            <w:shd w:val="clear" w:color="auto" w:fill="FFFFFF"/>
            <w:tcMar>
              <w:top w:w="0" w:type="dxa"/>
              <w:left w:w="108" w:type="dxa"/>
              <w:bottom w:w="0" w:type="dxa"/>
              <w:right w:w="108" w:type="dxa"/>
            </w:tcMar>
            <w:hideMark/>
          </w:tcPr>
          <w:p w14:paraId="5CB5E4A2" w14:textId="3F32EB9F"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13. ¶ </w:t>
            </w:r>
            <w:r w:rsidRPr="00A61674">
              <w:rPr>
                <w:rFonts w:eastAsia="Times New Roman" w:cs="Calibri"/>
                <w:b/>
                <w:bCs/>
                <w:sz w:val="22"/>
                <w:szCs w:val="22"/>
                <w:lang w:val="en-AU"/>
              </w:rPr>
              <w:t xml:space="preserve">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A61674">
              <w:rPr>
                <w:rFonts w:eastAsia="Times New Roman" w:cs="Calibri"/>
                <w:b/>
                <w:bCs/>
                <w:sz w:val="22"/>
                <w:szCs w:val="22"/>
                <w:shd w:val="clear" w:color="auto" w:fill="FFFF00"/>
                <w:lang w:val="en-AU"/>
              </w:rPr>
              <w:t>for on account of the guilt of murder the sword comes forth upon the world.</w:t>
            </w:r>
            <w:r w:rsidRPr="00A61674">
              <w:rPr>
                <w:rFonts w:eastAsia="Times New Roman" w:cs="Calibri"/>
                <w:b/>
                <w:bCs/>
                <w:sz w:val="22"/>
                <w:szCs w:val="22"/>
                <w:lang w:val="en-AU"/>
              </w:rPr>
              <w:t xml:space="preserve"> My people of the house of Israel, Be you not adulterers, nor companions nor partakers with adulterers: nor in the congregations of Israel will there be seen an adulterous people, that your sons may not arise after you to teach one another to have part with adulterers:</w:t>
            </w:r>
            <w:r w:rsidR="002D3389">
              <w:rPr>
                <w:rFonts w:eastAsia="Times New Roman" w:cs="Calibri"/>
                <w:b/>
                <w:bCs/>
                <w:sz w:val="22"/>
                <w:szCs w:val="22"/>
                <w:lang w:val="en-AU"/>
              </w:rPr>
              <w:t xml:space="preserve"> </w:t>
            </w:r>
            <w:r w:rsidRPr="00A61674">
              <w:rPr>
                <w:rFonts w:eastAsia="Times New Roman" w:cs="Calibri"/>
                <w:b/>
                <w:bCs/>
                <w:sz w:val="22"/>
                <w:szCs w:val="22"/>
                <w:shd w:val="clear" w:color="auto" w:fill="FFFF00"/>
                <w:lang w:val="en-AU"/>
              </w:rPr>
              <w:t>for through the guilt of adultery death comes forth upon the world.</w:t>
            </w:r>
            <w:r w:rsidRPr="00A61674">
              <w:rPr>
                <w:rFonts w:eastAsia="Times New Roman" w:cs="Calibri"/>
                <w:b/>
                <w:bCs/>
                <w:sz w:val="22"/>
                <w:szCs w:val="22"/>
                <w:lang w:val="en-AU"/>
              </w:rPr>
              <w:t xml:space="preserve"> Sons of Israel My people, You will not be kidnapers, nor companions to kidnapers: there will not be seen in the congregations of Israel a kidnaping people; that your sons may not arise after you to teach one another to have part with kidnapers: </w:t>
            </w:r>
            <w:r w:rsidRPr="00A61674">
              <w:rPr>
                <w:rFonts w:eastAsia="Times New Roman" w:cs="Calibri"/>
                <w:b/>
                <w:bCs/>
                <w:sz w:val="22"/>
                <w:szCs w:val="22"/>
                <w:shd w:val="clear" w:color="auto" w:fill="FFFF00"/>
                <w:lang w:val="en-AU"/>
              </w:rPr>
              <w:t>for on account of the guilt of kidnaping famine comes forth upon the world.</w:t>
            </w:r>
            <w:r w:rsidRPr="00A61674">
              <w:rPr>
                <w:rFonts w:eastAsia="Times New Roman" w:cs="Calibri"/>
                <w:b/>
                <w:bCs/>
                <w:sz w:val="22"/>
                <w:szCs w:val="22"/>
                <w:lang w:val="en-AU"/>
              </w:rPr>
              <w:t xml:space="preserve">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w:t>
            </w:r>
            <w:r w:rsidRPr="00A61674">
              <w:rPr>
                <w:rFonts w:eastAsia="Times New Roman" w:cs="Calibri"/>
                <w:b/>
                <w:bCs/>
                <w:sz w:val="22"/>
                <w:szCs w:val="22"/>
                <w:shd w:val="clear" w:color="auto" w:fill="FFFF00"/>
                <w:lang w:val="en-AU"/>
              </w:rPr>
              <w:t>for because of the guilt of false testimony the clouds go up and the rain comes not down, and dryness cometh upon the world.</w:t>
            </w:r>
          </w:p>
        </w:tc>
      </w:tr>
      <w:tr w:rsidR="00A61674" w:rsidRPr="00A61674" w14:paraId="1CBEFC84" w14:textId="77777777" w:rsidTr="00A04054">
        <w:tc>
          <w:tcPr>
            <w:tcW w:w="5148" w:type="dxa"/>
            <w:shd w:val="clear" w:color="auto" w:fill="FFFFFF"/>
            <w:tcMar>
              <w:top w:w="0" w:type="dxa"/>
              <w:left w:w="108" w:type="dxa"/>
              <w:bottom w:w="0" w:type="dxa"/>
              <w:right w:w="108" w:type="dxa"/>
            </w:tcMar>
            <w:hideMark/>
          </w:tcPr>
          <w:p w14:paraId="2C6246A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14. You shall not covet your neighbor's house. You shall not covet your neighbor's wife, his manservant, his maidservant, his ox, his donkey, or whatever belongs to your neighbor."</w:t>
            </w:r>
          </w:p>
        </w:tc>
        <w:tc>
          <w:tcPr>
            <w:tcW w:w="5148" w:type="dxa"/>
            <w:shd w:val="clear" w:color="auto" w:fill="FFFFFF"/>
            <w:tcMar>
              <w:top w:w="0" w:type="dxa"/>
              <w:left w:w="108" w:type="dxa"/>
              <w:bottom w:w="0" w:type="dxa"/>
              <w:right w:w="108" w:type="dxa"/>
            </w:tcMar>
            <w:hideMark/>
          </w:tcPr>
          <w:p w14:paraId="513C98C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A61674">
              <w:rPr>
                <w:rFonts w:eastAsia="Times New Roman" w:cs="Calibri"/>
                <w:b/>
                <w:bCs/>
                <w:sz w:val="22"/>
                <w:szCs w:val="22"/>
                <w:shd w:val="clear" w:color="auto" w:fill="FFFF00"/>
                <w:lang w:val="en-AU"/>
              </w:rPr>
              <w:t>because through the guilt of covetousness the government breaks in upon the possessions of men to take them, and the wealthy are made poor, and slavery comes upon the world.</w:t>
            </w:r>
          </w:p>
        </w:tc>
      </w:tr>
      <w:tr w:rsidR="00A61674" w:rsidRPr="00A61674" w14:paraId="2671533D" w14:textId="77777777" w:rsidTr="00A04054">
        <w:tc>
          <w:tcPr>
            <w:tcW w:w="5148" w:type="dxa"/>
            <w:shd w:val="clear" w:color="auto" w:fill="FFFFFF"/>
            <w:tcMar>
              <w:top w:w="0" w:type="dxa"/>
              <w:left w:w="108" w:type="dxa"/>
              <w:bottom w:w="0" w:type="dxa"/>
              <w:right w:w="108" w:type="dxa"/>
            </w:tcMar>
            <w:hideMark/>
          </w:tcPr>
          <w:p w14:paraId="65EA1A1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15. And all the people saw the voices and the torches, the sound of the shofar, and the smoking mountain, and the people saw and trembled; so they stood from afar.</w:t>
            </w:r>
          </w:p>
        </w:tc>
        <w:tc>
          <w:tcPr>
            <w:tcW w:w="5148" w:type="dxa"/>
            <w:shd w:val="clear" w:color="auto" w:fill="FFFFFF"/>
            <w:tcMar>
              <w:top w:w="0" w:type="dxa"/>
              <w:left w:w="108" w:type="dxa"/>
              <w:bottom w:w="0" w:type="dxa"/>
              <w:right w:w="108" w:type="dxa"/>
            </w:tcMar>
            <w:hideMark/>
          </w:tcPr>
          <w:p w14:paraId="60F7986E"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15. ¶ And all the people saw the thunders, and were turned back, every one as he heard them coming forth from the midst of the lights, </w:t>
            </w:r>
            <w:r w:rsidRPr="00A61674">
              <w:rPr>
                <w:rFonts w:eastAsia="Times New Roman" w:cs="Calibri"/>
                <w:b/>
                <w:bCs/>
                <w:sz w:val="22"/>
                <w:szCs w:val="22"/>
                <w:shd w:val="clear" w:color="auto" w:fill="FFFF00"/>
                <w:lang w:val="en-AU"/>
              </w:rPr>
              <w:t>and the voice of the trumpet as it will raise the dead</w:t>
            </w:r>
            <w:r w:rsidRPr="00A61674">
              <w:rPr>
                <w:rFonts w:eastAsia="Times New Roman" w:cs="Calibri"/>
                <w:sz w:val="22"/>
                <w:szCs w:val="22"/>
                <w:lang w:val="en-AU"/>
              </w:rPr>
              <w:t>, and the mountain smoking; and all the people saw and drew back, and stood twelve miles off.</w:t>
            </w:r>
          </w:p>
          <w:p w14:paraId="159F970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And all the people saw the thunders and the lights, and the sound of the trumpet, and the mountain smoking; and the people saw and trembled, and stood afar off.</w:t>
            </w:r>
          </w:p>
        </w:tc>
      </w:tr>
      <w:tr w:rsidR="00A61674" w:rsidRPr="00A61674" w14:paraId="010C0874" w14:textId="77777777" w:rsidTr="00A04054">
        <w:tc>
          <w:tcPr>
            <w:tcW w:w="5148" w:type="dxa"/>
            <w:shd w:val="clear" w:color="auto" w:fill="FFFFFF"/>
            <w:tcMar>
              <w:top w:w="0" w:type="dxa"/>
              <w:left w:w="108" w:type="dxa"/>
              <w:bottom w:w="0" w:type="dxa"/>
              <w:right w:w="108" w:type="dxa"/>
            </w:tcMar>
            <w:hideMark/>
          </w:tcPr>
          <w:p w14:paraId="64931C61"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16. They said to Moses, "You speak with us, and we will hear, but let God not speak with us lest we die."</w:t>
            </w:r>
          </w:p>
        </w:tc>
        <w:tc>
          <w:tcPr>
            <w:tcW w:w="5148" w:type="dxa"/>
            <w:shd w:val="clear" w:color="auto" w:fill="FFFFFF"/>
            <w:tcMar>
              <w:top w:w="0" w:type="dxa"/>
              <w:left w:w="108" w:type="dxa"/>
              <w:bottom w:w="0" w:type="dxa"/>
              <w:right w:w="108" w:type="dxa"/>
            </w:tcMar>
            <w:hideMark/>
          </w:tcPr>
          <w:p w14:paraId="7AB4B18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16. And they said to Mosheh, Speak you with us, and we can hear; but let it not be spoken with us any more from before the LORD, lest we die.</w:t>
            </w:r>
          </w:p>
        </w:tc>
      </w:tr>
      <w:tr w:rsidR="00A61674" w:rsidRPr="00A61674" w14:paraId="055E0703" w14:textId="77777777" w:rsidTr="00A04054">
        <w:tc>
          <w:tcPr>
            <w:tcW w:w="5148" w:type="dxa"/>
            <w:shd w:val="clear" w:color="auto" w:fill="FFFFFF"/>
            <w:tcMar>
              <w:top w:w="0" w:type="dxa"/>
              <w:left w:w="108" w:type="dxa"/>
              <w:bottom w:w="0" w:type="dxa"/>
              <w:right w:w="108" w:type="dxa"/>
            </w:tcMar>
            <w:hideMark/>
          </w:tcPr>
          <w:p w14:paraId="45ACED6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17. But Moses said to the people, "Fear not, for God has come in order to exalt you, and in order that His awe shall be upon your faces, so that you shall not sin."</w:t>
            </w:r>
          </w:p>
        </w:tc>
        <w:tc>
          <w:tcPr>
            <w:tcW w:w="5148" w:type="dxa"/>
            <w:shd w:val="clear" w:color="auto" w:fill="FFFFFF"/>
            <w:tcMar>
              <w:top w:w="0" w:type="dxa"/>
              <w:left w:w="108" w:type="dxa"/>
              <w:bottom w:w="0" w:type="dxa"/>
              <w:right w:w="108" w:type="dxa"/>
            </w:tcMar>
            <w:hideMark/>
          </w:tcPr>
          <w:p w14:paraId="161D840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17. And Mosheh said to the people, Fear not; for the glory of the LORD is revealed to try you, whether His fear is before your faces, that you may not sin.</w:t>
            </w:r>
          </w:p>
        </w:tc>
      </w:tr>
      <w:tr w:rsidR="00A61674" w:rsidRPr="00A61674" w14:paraId="4A7A4383" w14:textId="77777777" w:rsidTr="00A04054">
        <w:tc>
          <w:tcPr>
            <w:tcW w:w="5148" w:type="dxa"/>
            <w:shd w:val="clear" w:color="auto" w:fill="FFFFFF"/>
            <w:tcMar>
              <w:top w:w="0" w:type="dxa"/>
              <w:left w:w="108" w:type="dxa"/>
              <w:bottom w:w="0" w:type="dxa"/>
              <w:right w:w="108" w:type="dxa"/>
            </w:tcMar>
            <w:hideMark/>
          </w:tcPr>
          <w:p w14:paraId="033FC01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18. The people remained far off, but Moses drew near to the opaque darkness, where God was.</w:t>
            </w:r>
          </w:p>
        </w:tc>
        <w:tc>
          <w:tcPr>
            <w:tcW w:w="5148" w:type="dxa"/>
            <w:shd w:val="clear" w:color="auto" w:fill="FFFFFF"/>
            <w:tcMar>
              <w:top w:w="0" w:type="dxa"/>
              <w:left w:w="108" w:type="dxa"/>
              <w:bottom w:w="0" w:type="dxa"/>
              <w:right w:w="108" w:type="dxa"/>
            </w:tcMar>
            <w:hideMark/>
          </w:tcPr>
          <w:p w14:paraId="3FB9804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18. And the people stood twelve miles off; but Mosheh drew near to the height of the darkness where was the glory of the LORD.</w:t>
            </w:r>
          </w:p>
        </w:tc>
      </w:tr>
      <w:tr w:rsidR="00A61674" w:rsidRPr="00A61674" w14:paraId="43378487" w14:textId="77777777" w:rsidTr="00A04054">
        <w:tc>
          <w:tcPr>
            <w:tcW w:w="5148" w:type="dxa"/>
            <w:shd w:val="clear" w:color="auto" w:fill="FFFFFF"/>
            <w:tcMar>
              <w:top w:w="0" w:type="dxa"/>
              <w:left w:w="108" w:type="dxa"/>
              <w:bottom w:w="0" w:type="dxa"/>
              <w:right w:w="108" w:type="dxa"/>
            </w:tcMar>
            <w:hideMark/>
          </w:tcPr>
          <w:p w14:paraId="4F7CD9C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19. The Lord said to Moses, "So shall you say to the children of Israel, You have seen that from the heavens I have spoken with you.</w:t>
            </w:r>
          </w:p>
        </w:tc>
        <w:tc>
          <w:tcPr>
            <w:tcW w:w="5148" w:type="dxa"/>
            <w:shd w:val="clear" w:color="auto" w:fill="FFFFFF"/>
            <w:tcMar>
              <w:top w:w="0" w:type="dxa"/>
              <w:left w:w="108" w:type="dxa"/>
              <w:bottom w:w="0" w:type="dxa"/>
              <w:right w:w="108" w:type="dxa"/>
            </w:tcMar>
            <w:hideMark/>
          </w:tcPr>
          <w:p w14:paraId="03BB4AF6"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19. And the LORD said to Mosheh, Speak thus to the sons of Israel: You have seen that from the heavens I have spoken with you;</w:t>
            </w:r>
          </w:p>
        </w:tc>
      </w:tr>
      <w:tr w:rsidR="00A61674" w:rsidRPr="00A61674" w14:paraId="4A5D29AC" w14:textId="77777777" w:rsidTr="00A04054">
        <w:tc>
          <w:tcPr>
            <w:tcW w:w="5148" w:type="dxa"/>
            <w:shd w:val="clear" w:color="auto" w:fill="FFFFFF"/>
            <w:tcMar>
              <w:top w:w="0" w:type="dxa"/>
              <w:left w:w="108" w:type="dxa"/>
              <w:bottom w:w="0" w:type="dxa"/>
              <w:right w:w="108" w:type="dxa"/>
            </w:tcMar>
            <w:hideMark/>
          </w:tcPr>
          <w:p w14:paraId="43E3FB9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20. You shall not make [images of anything that is] with Me. Gods of silver or gods of gold you shall not make for yourselves.</w:t>
            </w:r>
          </w:p>
        </w:tc>
        <w:tc>
          <w:tcPr>
            <w:tcW w:w="5148" w:type="dxa"/>
            <w:shd w:val="clear" w:color="auto" w:fill="FFFFFF"/>
            <w:tcMar>
              <w:top w:w="0" w:type="dxa"/>
              <w:left w:w="108" w:type="dxa"/>
              <w:bottom w:w="0" w:type="dxa"/>
              <w:right w:w="108" w:type="dxa"/>
            </w:tcMar>
            <w:hideMark/>
          </w:tcPr>
          <w:p w14:paraId="1C38CEA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20. sons of Israel, My people, you will not make [images], that you may worship, the likeness of the sun or the moon or the stars, or the planets, or the angels who minister before Me; idols of silver, nor idols of gold, you will not make to yourselves.</w:t>
            </w:r>
          </w:p>
        </w:tc>
      </w:tr>
      <w:tr w:rsidR="00A61674" w:rsidRPr="00A61674" w14:paraId="30666ACB" w14:textId="77777777" w:rsidTr="00A04054">
        <w:tc>
          <w:tcPr>
            <w:tcW w:w="5148" w:type="dxa"/>
            <w:shd w:val="clear" w:color="auto" w:fill="FFFFFF"/>
            <w:tcMar>
              <w:top w:w="0" w:type="dxa"/>
              <w:left w:w="108" w:type="dxa"/>
              <w:bottom w:w="0" w:type="dxa"/>
              <w:right w:w="108" w:type="dxa"/>
            </w:tcMar>
            <w:hideMark/>
          </w:tcPr>
          <w:p w14:paraId="7314841F"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21. An altar of earth you shall make for Me, and you shall slaughter beside it your burnt offerings and your peace offerings, your sheep and your cattle. Wherever I allow My name to be mentioned, I will come to you and bless you.</w:t>
            </w:r>
          </w:p>
        </w:tc>
        <w:tc>
          <w:tcPr>
            <w:tcW w:w="5148" w:type="dxa"/>
            <w:shd w:val="clear" w:color="auto" w:fill="FFFFFF"/>
            <w:tcMar>
              <w:top w:w="0" w:type="dxa"/>
              <w:left w:w="108" w:type="dxa"/>
              <w:bottom w:w="0" w:type="dxa"/>
              <w:right w:w="108" w:type="dxa"/>
            </w:tcMar>
            <w:hideMark/>
          </w:tcPr>
          <w:p w14:paraId="751D94E4"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14:paraId="0AE5E3F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A61674" w:rsidRPr="00A61674" w14:paraId="7AB648A0" w14:textId="77777777" w:rsidTr="00A04054">
        <w:tc>
          <w:tcPr>
            <w:tcW w:w="5148" w:type="dxa"/>
            <w:shd w:val="clear" w:color="auto" w:fill="FFFFFF"/>
            <w:tcMar>
              <w:top w:w="0" w:type="dxa"/>
              <w:left w:w="108" w:type="dxa"/>
              <w:bottom w:w="0" w:type="dxa"/>
              <w:right w:w="108" w:type="dxa"/>
            </w:tcMar>
            <w:hideMark/>
          </w:tcPr>
          <w:p w14:paraId="641BCA35"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22. And when you make for Me an altar of stones, you shall not build them of hewn stones, lest you wield your sword upon it and desecrate it.</w:t>
            </w:r>
          </w:p>
        </w:tc>
        <w:tc>
          <w:tcPr>
            <w:tcW w:w="5148" w:type="dxa"/>
            <w:shd w:val="clear" w:color="auto" w:fill="FFFFFF"/>
            <w:tcMar>
              <w:top w:w="0" w:type="dxa"/>
              <w:left w:w="108" w:type="dxa"/>
              <w:bottom w:w="0" w:type="dxa"/>
              <w:right w:w="108" w:type="dxa"/>
            </w:tcMar>
            <w:hideMark/>
          </w:tcPr>
          <w:p w14:paraId="192932A4"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22. But if you will make an altar of stones unto My Name, you will not build them sculptured; for if you lift up iron, from which the sword is made, upon the stone, you will profane it.</w:t>
            </w:r>
          </w:p>
          <w:p w14:paraId="5C8879D2"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But if you make an altar of stones unto My Name, you will not build it with sculptured ones, because the sword is made of iron. If you work with iron upon it, you will profane it.</w:t>
            </w:r>
          </w:p>
        </w:tc>
      </w:tr>
      <w:tr w:rsidR="00A61674" w:rsidRPr="00A61674" w14:paraId="13804ECE" w14:textId="77777777" w:rsidTr="00A04054">
        <w:tc>
          <w:tcPr>
            <w:tcW w:w="5148" w:type="dxa"/>
            <w:shd w:val="clear" w:color="auto" w:fill="FFFFFF"/>
            <w:tcMar>
              <w:top w:w="0" w:type="dxa"/>
              <w:left w:w="108" w:type="dxa"/>
              <w:bottom w:w="0" w:type="dxa"/>
              <w:right w:w="108" w:type="dxa"/>
            </w:tcMar>
            <w:hideMark/>
          </w:tcPr>
          <w:p w14:paraId="3E0D0C13"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23. And you shall not ascend with steps upon My altar, so that your nakedness shall not be exposed upon it.' "</w:t>
            </w:r>
          </w:p>
        </w:tc>
        <w:tc>
          <w:tcPr>
            <w:tcW w:w="5148" w:type="dxa"/>
            <w:shd w:val="clear" w:color="auto" w:fill="FFFFFF"/>
            <w:tcMar>
              <w:top w:w="0" w:type="dxa"/>
              <w:left w:w="108" w:type="dxa"/>
              <w:bottom w:w="0" w:type="dxa"/>
              <w:right w:w="108" w:type="dxa"/>
            </w:tcMar>
            <w:hideMark/>
          </w:tcPr>
          <w:p w14:paraId="159508C0"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23. And you, the priests, who stand to minister before Me, will not ascend to My altar by steps, but by (sloping) ramps; that your shame may not be seen thereupon.</w:t>
            </w:r>
          </w:p>
          <w:p w14:paraId="117D6B0B"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JERUSALEM: You also, the priests, the sons of Aharon, who stand and minister beside Mine altar, will not ascend by steps unto Mine altar, lest your shame be disclosed upon it.</w:t>
            </w:r>
          </w:p>
        </w:tc>
      </w:tr>
      <w:tr w:rsidR="00A61674" w:rsidRPr="00A61674" w14:paraId="725D3A63" w14:textId="77777777" w:rsidTr="00A04054">
        <w:tc>
          <w:tcPr>
            <w:tcW w:w="5148" w:type="dxa"/>
            <w:tcMar>
              <w:top w:w="0" w:type="dxa"/>
              <w:left w:w="108" w:type="dxa"/>
              <w:bottom w:w="0" w:type="dxa"/>
              <w:right w:w="108" w:type="dxa"/>
            </w:tcMar>
            <w:hideMark/>
          </w:tcPr>
          <w:p w14:paraId="3C5BE517"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 </w:t>
            </w:r>
          </w:p>
        </w:tc>
        <w:tc>
          <w:tcPr>
            <w:tcW w:w="5148" w:type="dxa"/>
            <w:tcMar>
              <w:top w:w="0" w:type="dxa"/>
              <w:left w:w="108" w:type="dxa"/>
              <w:bottom w:w="0" w:type="dxa"/>
              <w:right w:w="108" w:type="dxa"/>
            </w:tcMar>
            <w:hideMark/>
          </w:tcPr>
          <w:p w14:paraId="2C707C4C" w14:textId="77777777" w:rsidR="00A61674" w:rsidRPr="00A61674" w:rsidRDefault="00A61674" w:rsidP="00A61674">
            <w:pPr>
              <w:jc w:val="both"/>
              <w:rPr>
                <w:rFonts w:eastAsia="Times New Roman" w:cs="Calibri"/>
                <w:sz w:val="22"/>
                <w:szCs w:val="22"/>
              </w:rPr>
            </w:pPr>
            <w:r w:rsidRPr="00A61674">
              <w:rPr>
                <w:rFonts w:eastAsia="Times New Roman" w:cs="Calibri"/>
                <w:sz w:val="22"/>
                <w:szCs w:val="22"/>
                <w:lang w:val="en-AU"/>
              </w:rPr>
              <w:t xml:space="preserve"> </w:t>
            </w:r>
          </w:p>
        </w:tc>
      </w:tr>
    </w:tbl>
    <w:p w14:paraId="7D95CC7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6D0FB37" w14:textId="77777777" w:rsidR="00A61674" w:rsidRPr="00A61674" w:rsidRDefault="00A61674" w:rsidP="00A61674">
      <w:pPr>
        <w:rPr>
          <w:rFonts w:eastAsia="Times New Roman" w:cs="Calibri"/>
          <w:color w:val="000000"/>
          <w:sz w:val="22"/>
          <w:szCs w:val="22"/>
        </w:rPr>
      </w:pPr>
      <w:r w:rsidRPr="00A61674">
        <w:rPr>
          <w:rFonts w:ascii="Palatino Linotype" w:eastAsia="Times New Roman" w:hAnsi="Palatino Linotype" w:cs="Calibri"/>
          <w:b/>
          <w:bCs/>
          <w:color w:val="000000"/>
          <w:sz w:val="28"/>
          <w:szCs w:val="28"/>
          <w:lang w:val="en-AU"/>
        </w:rPr>
        <w:t>Rashi &amp; Targum Pseudo Jonathan</w:t>
      </w:r>
    </w:p>
    <w:p w14:paraId="4A426A09" w14:textId="77777777" w:rsidR="00A61674" w:rsidRPr="00A61674" w:rsidRDefault="00A61674" w:rsidP="00A61674">
      <w:pPr>
        <w:rPr>
          <w:rFonts w:eastAsia="Times New Roman" w:cs="Calibri"/>
          <w:color w:val="000000"/>
          <w:sz w:val="22"/>
          <w:szCs w:val="22"/>
        </w:rPr>
      </w:pPr>
      <w:r w:rsidRPr="00A61674">
        <w:rPr>
          <w:rFonts w:ascii="Palatino Linotype" w:eastAsia="Times New Roman" w:hAnsi="Palatino Linotype" w:cs="Calibri"/>
          <w:b/>
          <w:bCs/>
          <w:color w:val="000000"/>
          <w:sz w:val="28"/>
          <w:szCs w:val="28"/>
          <w:lang w:val="en-AU"/>
        </w:rPr>
        <w:t>for: B’Midbar (Num.) 28:26-31</w:t>
      </w:r>
    </w:p>
    <w:p w14:paraId="70EABB4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61674" w:rsidRPr="00A61674" w14:paraId="0CC655DA" w14:textId="77777777" w:rsidTr="00A04054">
        <w:trPr>
          <w:tblHeader/>
        </w:trPr>
        <w:tc>
          <w:tcPr>
            <w:tcW w:w="5148" w:type="dxa"/>
            <w:tcMar>
              <w:top w:w="0" w:type="dxa"/>
              <w:left w:w="108" w:type="dxa"/>
              <w:bottom w:w="0" w:type="dxa"/>
              <w:right w:w="108" w:type="dxa"/>
            </w:tcMar>
            <w:hideMark/>
          </w:tcPr>
          <w:p w14:paraId="781E7A3C"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Rashi</w:t>
            </w:r>
          </w:p>
        </w:tc>
        <w:tc>
          <w:tcPr>
            <w:tcW w:w="5148" w:type="dxa"/>
            <w:tcMar>
              <w:top w:w="0" w:type="dxa"/>
              <w:left w:w="108" w:type="dxa"/>
              <w:bottom w:w="0" w:type="dxa"/>
              <w:right w:w="108" w:type="dxa"/>
            </w:tcMar>
            <w:hideMark/>
          </w:tcPr>
          <w:p w14:paraId="444456E5"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Targum Pseudo-Jonathan</w:t>
            </w:r>
          </w:p>
        </w:tc>
      </w:tr>
      <w:tr w:rsidR="00A61674" w:rsidRPr="00A61674" w14:paraId="3D6354D9" w14:textId="77777777" w:rsidTr="00A04054">
        <w:tc>
          <w:tcPr>
            <w:tcW w:w="5148" w:type="dxa"/>
            <w:tcMar>
              <w:top w:w="0" w:type="dxa"/>
              <w:left w:w="108" w:type="dxa"/>
              <w:bottom w:w="0" w:type="dxa"/>
              <w:right w:w="108" w:type="dxa"/>
            </w:tcMar>
            <w:hideMark/>
          </w:tcPr>
          <w:p w14:paraId="2FD84AB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26. </w:t>
            </w:r>
            <w:r w:rsidRPr="00A61674">
              <w:rPr>
                <w:rFonts w:ascii="Times New Roman" w:eastAsia="Times New Roman" w:hAnsi="Times New Roman" w:cs="Times New Roman"/>
                <w:sz w:val="22"/>
                <w:szCs w:val="22"/>
              </w:rPr>
              <w:t xml:space="preserve">On </w:t>
            </w:r>
            <w:r w:rsidRPr="00A61674">
              <w:rPr>
                <w:rFonts w:ascii="Times New Roman" w:eastAsia="Times New Roman" w:hAnsi="Times New Roman" w:cs="Times New Roman"/>
                <w:b/>
                <w:bCs/>
                <w:sz w:val="22"/>
                <w:szCs w:val="22"/>
                <w:shd w:val="clear" w:color="auto" w:fill="FFFF00"/>
              </w:rPr>
              <w:t>the day of the first fruits</w:t>
            </w:r>
            <w:r w:rsidRPr="00A61674">
              <w:rPr>
                <w:rFonts w:ascii="Times New Roman" w:eastAsia="Times New Roman" w:hAnsi="Times New Roman" w:cs="Times New Roman"/>
                <w:sz w:val="22"/>
                <w:szCs w:val="22"/>
              </w:rPr>
              <w:t>, when you offer up a new meal offering to the Lord, on your festival of Weeks; it shall be a holy convocation for you, and you shall not perform any mundane work.</w:t>
            </w:r>
          </w:p>
        </w:tc>
        <w:tc>
          <w:tcPr>
            <w:tcW w:w="5148" w:type="dxa"/>
            <w:tcMar>
              <w:top w:w="0" w:type="dxa"/>
              <w:left w:w="108" w:type="dxa"/>
              <w:bottom w:w="0" w:type="dxa"/>
              <w:right w:w="108" w:type="dxa"/>
            </w:tcMar>
            <w:hideMark/>
          </w:tcPr>
          <w:p w14:paraId="17B60826"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26. Likewise on </w:t>
            </w:r>
            <w:r w:rsidRPr="00A61674">
              <w:rPr>
                <w:rFonts w:ascii="Times New Roman" w:eastAsia="Times New Roman" w:hAnsi="Times New Roman" w:cs="Times New Roman"/>
                <w:b/>
                <w:bCs/>
                <w:sz w:val="22"/>
                <w:szCs w:val="22"/>
                <w:shd w:val="clear" w:color="auto" w:fill="FFFF00"/>
                <w:lang w:val="en-AU"/>
              </w:rPr>
              <w:t>the day of your firstlings</w:t>
            </w:r>
            <w:r w:rsidRPr="00A61674">
              <w:rPr>
                <w:rFonts w:ascii="Times New Roman" w:eastAsia="Times New Roman" w:hAnsi="Times New Roman" w:cs="Times New Roman"/>
                <w:sz w:val="22"/>
                <w:szCs w:val="22"/>
                <w:lang w:val="en-AU"/>
              </w:rPr>
              <w:t>, when you offer the gift from the new produce before the LORD in your ingatherings, after the seven weeks are completed, you will have a holy convocation, no servile work will you do;</w:t>
            </w:r>
          </w:p>
        </w:tc>
      </w:tr>
      <w:tr w:rsidR="00A61674" w:rsidRPr="00A61674" w14:paraId="7CF1A27B" w14:textId="77777777" w:rsidTr="00A04054">
        <w:tc>
          <w:tcPr>
            <w:tcW w:w="5148" w:type="dxa"/>
            <w:tcMar>
              <w:top w:w="0" w:type="dxa"/>
              <w:left w:w="108" w:type="dxa"/>
              <w:bottom w:w="0" w:type="dxa"/>
              <w:right w:w="108" w:type="dxa"/>
            </w:tcMar>
            <w:hideMark/>
          </w:tcPr>
          <w:p w14:paraId="26BAE7C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You shall offer up a burnt offering with a spirit of satisfaction to the Lord: two young bulls, one ram, and seven lambs in the first year.</w:t>
            </w:r>
          </w:p>
        </w:tc>
        <w:tc>
          <w:tcPr>
            <w:tcW w:w="5148" w:type="dxa"/>
            <w:tcMar>
              <w:top w:w="0" w:type="dxa"/>
              <w:left w:w="108" w:type="dxa"/>
              <w:bottom w:w="0" w:type="dxa"/>
              <w:right w:w="108" w:type="dxa"/>
            </w:tcMar>
            <w:hideMark/>
          </w:tcPr>
          <w:p w14:paraId="6B5A295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but offer a burnt sacrifice to be received with favour before the LORD, two young bullocks, one ram, seven lambs of the year;</w:t>
            </w:r>
          </w:p>
        </w:tc>
      </w:tr>
      <w:tr w:rsidR="00A61674" w:rsidRPr="00A61674" w14:paraId="5D312DA3" w14:textId="77777777" w:rsidTr="00A04054">
        <w:tc>
          <w:tcPr>
            <w:tcW w:w="5148" w:type="dxa"/>
            <w:tcMar>
              <w:top w:w="0" w:type="dxa"/>
              <w:left w:w="108" w:type="dxa"/>
              <w:bottom w:w="0" w:type="dxa"/>
              <w:right w:w="108" w:type="dxa"/>
            </w:tcMar>
            <w:hideMark/>
          </w:tcPr>
          <w:p w14:paraId="5CF356D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Their meal offerings [shall be] fine flour mixed with oil; three tenths for each bull and two tenths for the ram.</w:t>
            </w:r>
          </w:p>
        </w:tc>
        <w:tc>
          <w:tcPr>
            <w:tcW w:w="5148" w:type="dxa"/>
            <w:tcMar>
              <w:top w:w="0" w:type="dxa"/>
              <w:left w:w="108" w:type="dxa"/>
              <w:bottom w:w="0" w:type="dxa"/>
              <w:right w:w="108" w:type="dxa"/>
            </w:tcMar>
            <w:hideMark/>
          </w:tcPr>
          <w:p w14:paraId="7E56A62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also their mincha of wheaten flour mingled with olive oil, three tenths for each bullock, two tenths for the ram,</w:t>
            </w:r>
          </w:p>
        </w:tc>
      </w:tr>
      <w:tr w:rsidR="00A61674" w:rsidRPr="00A61674" w14:paraId="6254971F" w14:textId="77777777" w:rsidTr="00A04054">
        <w:tc>
          <w:tcPr>
            <w:tcW w:w="5148" w:type="dxa"/>
            <w:tcMar>
              <w:top w:w="0" w:type="dxa"/>
              <w:left w:w="108" w:type="dxa"/>
              <w:bottom w:w="0" w:type="dxa"/>
              <w:right w:w="108" w:type="dxa"/>
            </w:tcMar>
            <w:hideMark/>
          </w:tcPr>
          <w:p w14:paraId="42B0AFA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29. One tenth for each lamb, for all seven lambs.</w:t>
            </w:r>
          </w:p>
        </w:tc>
        <w:tc>
          <w:tcPr>
            <w:tcW w:w="5148" w:type="dxa"/>
            <w:tcMar>
              <w:top w:w="0" w:type="dxa"/>
              <w:left w:w="108" w:type="dxa"/>
              <w:bottom w:w="0" w:type="dxa"/>
              <w:right w:w="108" w:type="dxa"/>
            </w:tcMar>
            <w:hideMark/>
          </w:tcPr>
          <w:p w14:paraId="0F4EEFD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29. a tenth to a lamb; so for the seven lambs</w:t>
            </w:r>
          </w:p>
        </w:tc>
      </w:tr>
      <w:tr w:rsidR="00A61674" w:rsidRPr="00A61674" w14:paraId="7B04C681" w14:textId="77777777" w:rsidTr="00A04054">
        <w:tc>
          <w:tcPr>
            <w:tcW w:w="5148" w:type="dxa"/>
            <w:tcMar>
              <w:top w:w="0" w:type="dxa"/>
              <w:left w:w="108" w:type="dxa"/>
              <w:bottom w:w="0" w:type="dxa"/>
              <w:right w:w="108" w:type="dxa"/>
            </w:tcMar>
            <w:hideMark/>
          </w:tcPr>
          <w:p w14:paraId="6236760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30. One young male goat to atone for you.</w:t>
            </w:r>
          </w:p>
        </w:tc>
        <w:tc>
          <w:tcPr>
            <w:tcW w:w="5148" w:type="dxa"/>
            <w:tcMar>
              <w:top w:w="0" w:type="dxa"/>
              <w:left w:w="108" w:type="dxa"/>
              <w:bottom w:w="0" w:type="dxa"/>
              <w:right w:w="108" w:type="dxa"/>
            </w:tcMar>
            <w:hideMark/>
          </w:tcPr>
          <w:p w14:paraId="5E5B98E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30. one kid of the goats to make an atonement for you;</w:t>
            </w:r>
          </w:p>
        </w:tc>
      </w:tr>
      <w:tr w:rsidR="00A61674" w:rsidRPr="00A61674" w14:paraId="0886D30E" w14:textId="77777777" w:rsidTr="00A04054">
        <w:tc>
          <w:tcPr>
            <w:tcW w:w="5148" w:type="dxa"/>
            <w:tcMar>
              <w:top w:w="0" w:type="dxa"/>
              <w:left w:w="108" w:type="dxa"/>
              <w:bottom w:w="0" w:type="dxa"/>
              <w:right w:w="108" w:type="dxa"/>
            </w:tcMar>
            <w:hideMark/>
          </w:tcPr>
          <w:p w14:paraId="014029B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31. You shall offer this up besides the continual burnt offering and its meal offering they shall be unblemished for you, as well as their libations.</w:t>
            </w:r>
          </w:p>
        </w:tc>
        <w:tc>
          <w:tcPr>
            <w:tcW w:w="5148" w:type="dxa"/>
            <w:tcMar>
              <w:top w:w="0" w:type="dxa"/>
              <w:left w:w="108" w:type="dxa"/>
              <w:bottom w:w="0" w:type="dxa"/>
              <w:right w:w="108" w:type="dxa"/>
            </w:tcMar>
            <w:hideMark/>
          </w:tcPr>
          <w:p w14:paraId="158E20A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31. beside the perpetual burnt offering you will make these; they will be unblemished, with their libation of wine.</w:t>
            </w:r>
          </w:p>
        </w:tc>
      </w:tr>
      <w:tr w:rsidR="00A61674" w:rsidRPr="00A61674" w14:paraId="2C7D86EA" w14:textId="77777777" w:rsidTr="00A04054">
        <w:tc>
          <w:tcPr>
            <w:tcW w:w="5148" w:type="dxa"/>
            <w:tcMar>
              <w:top w:w="0" w:type="dxa"/>
              <w:left w:w="108" w:type="dxa"/>
              <w:bottom w:w="0" w:type="dxa"/>
              <w:right w:w="108" w:type="dxa"/>
            </w:tcMar>
            <w:hideMark/>
          </w:tcPr>
          <w:p w14:paraId="375B63C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tcMar>
              <w:top w:w="0" w:type="dxa"/>
              <w:left w:w="108" w:type="dxa"/>
              <w:bottom w:w="0" w:type="dxa"/>
              <w:right w:w="108" w:type="dxa"/>
            </w:tcMar>
            <w:hideMark/>
          </w:tcPr>
          <w:p w14:paraId="4810183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bl>
    <w:p w14:paraId="66AD9ACB" w14:textId="03B79E8F" w:rsidR="00A61674" w:rsidRDefault="00A61674" w:rsidP="00A61674">
      <w:pPr>
        <w:rPr>
          <w:rFonts w:ascii="Times New Roman" w:eastAsia="Times New Roman" w:hAnsi="Times New Roman" w:cs="Times New Roman"/>
          <w:color w:val="000000"/>
          <w:sz w:val="22"/>
          <w:szCs w:val="22"/>
          <w:lang w:val="en-AU"/>
        </w:rPr>
      </w:pPr>
      <w:r w:rsidRPr="00A61674">
        <w:rPr>
          <w:rFonts w:ascii="Times New Roman" w:eastAsia="Times New Roman" w:hAnsi="Times New Roman" w:cs="Times New Roman"/>
          <w:color w:val="000000"/>
          <w:sz w:val="22"/>
          <w:szCs w:val="22"/>
          <w:lang w:val="en-AU"/>
        </w:rPr>
        <w:t xml:space="preserve"> </w:t>
      </w:r>
      <w:r w:rsidR="00F67AB5">
        <w:rPr>
          <w:rFonts w:ascii="Times New Roman" w:eastAsia="Times New Roman" w:hAnsi="Times New Roman" w:cs="Times New Roman"/>
          <w:color w:val="000000"/>
          <w:sz w:val="22"/>
          <w:szCs w:val="22"/>
          <w:lang w:val="en-AU"/>
        </w:rPr>
        <w:t>==================================================================================</w:t>
      </w:r>
    </w:p>
    <w:p w14:paraId="364A8DA5" w14:textId="6528C789" w:rsidR="00F67AB5" w:rsidRDefault="00F67AB5" w:rsidP="00A61674">
      <w:pPr>
        <w:rPr>
          <w:rFonts w:ascii="Times New Roman" w:eastAsia="Times New Roman" w:hAnsi="Times New Roman" w:cs="Times New Roman"/>
          <w:color w:val="000000"/>
          <w:sz w:val="22"/>
          <w:szCs w:val="22"/>
          <w:lang w:val="en-AU"/>
        </w:rPr>
      </w:pPr>
    </w:p>
    <w:p w14:paraId="687BAF61" w14:textId="77777777" w:rsidR="00F67AB5" w:rsidRPr="00A61674" w:rsidRDefault="00F67AB5" w:rsidP="00A61674">
      <w:pPr>
        <w:rPr>
          <w:rFonts w:eastAsia="Times New Roman" w:cs="Calibri"/>
          <w:color w:val="000000"/>
          <w:sz w:val="22"/>
          <w:szCs w:val="22"/>
        </w:rPr>
      </w:pPr>
    </w:p>
    <w:p w14:paraId="2D184B25" w14:textId="77777777" w:rsidR="00A61674" w:rsidRPr="00A61674" w:rsidRDefault="00A61674" w:rsidP="00D2091D">
      <w:pPr>
        <w:pStyle w:val="Heading3"/>
        <w:rPr>
          <w:sz w:val="22"/>
          <w:szCs w:val="22"/>
        </w:rPr>
      </w:pPr>
      <w:r w:rsidRPr="00A61674">
        <w:t>Pesiqta deRab Kahana</w:t>
      </w:r>
    </w:p>
    <w:p w14:paraId="1807856A" w14:textId="77777777"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8"/>
          <w:szCs w:val="28"/>
          <w:lang w:val="en-AU"/>
        </w:rPr>
        <w:t>Pisqa Twelve</w:t>
      </w:r>
    </w:p>
    <w:p w14:paraId="7395E51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883467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In the third month </w:t>
      </w:r>
      <w:r w:rsidRPr="00A61674">
        <w:rPr>
          <w:rFonts w:ascii="Times New Roman" w:eastAsia="Times New Roman" w:hAnsi="Times New Roman" w:cs="Times New Roman"/>
          <w:b/>
          <w:bCs/>
          <w:i/>
          <w:iCs/>
          <w:color w:val="000000"/>
          <w:sz w:val="22"/>
          <w:szCs w:val="22"/>
        </w:rPr>
        <w:t>[after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A61674">
        <w:rPr>
          <w:rFonts w:ascii="Times New Roman" w:eastAsia="Times New Roman" w:hAnsi="Times New Roman" w:cs="Times New Roman"/>
          <w:b/>
          <w:bCs/>
          <w:color w:val="000000"/>
          <w:sz w:val="22"/>
          <w:szCs w:val="22"/>
        </w:rPr>
        <w:t xml:space="preserve"> - (Exodus 19:1-6).</w:t>
      </w:r>
    </w:p>
    <w:p w14:paraId="3F329D8B"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13D2A95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XII:I</w:t>
      </w:r>
    </w:p>
    <w:p w14:paraId="13B6A81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615BA3D7" w14:textId="32B5983E"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Judah bar Simon commenced his discourse by citing the following verse: </w:t>
      </w:r>
      <w:r w:rsidRPr="00A61674">
        <w:rPr>
          <w:rFonts w:ascii="Times New Roman" w:eastAsia="Times New Roman" w:hAnsi="Times New Roman" w:cs="Times New Roman"/>
          <w:b/>
          <w:bCs/>
          <w:i/>
          <w:iCs/>
          <w:color w:val="000000"/>
          <w:sz w:val="22"/>
          <w:szCs w:val="22"/>
        </w:rPr>
        <w:t>Many daughters show how capable they are, but you excel them all. [Charm is a delusion and beauty fleeting; it is the God-fearing woman who is honored. Extol her for the fruit of her toil and let her labors bring her honor in the city gate]</w:t>
      </w:r>
      <w:r w:rsidRPr="00A61674">
        <w:rPr>
          <w:rFonts w:ascii="Times New Roman" w:eastAsia="Times New Roman" w:hAnsi="Times New Roman" w:cs="Times New Roman"/>
          <w:color w:val="000000"/>
          <w:sz w:val="22"/>
          <w:szCs w:val="22"/>
        </w:rPr>
        <w:t xml:space="preserve"> (Prov. 31:29-31): The first man was assigned six religious duties, and they are: not worshipping idols, not blaspheming, setting up courts of justice, not murdering, not practicing fornication, and not stealing. And all of them derive from a single verse of Scripture: </w:t>
      </w:r>
      <w:r w:rsidRPr="00A61674">
        <w:rPr>
          <w:rFonts w:ascii="Times New Roman" w:eastAsia="Times New Roman" w:hAnsi="Times New Roman" w:cs="Times New Roman"/>
          <w:b/>
          <w:bCs/>
          <w:i/>
          <w:iCs/>
          <w:color w:val="000000"/>
          <w:sz w:val="22"/>
          <w:szCs w:val="22"/>
        </w:rPr>
        <w:t>And the LORD God commanded the man, saying, You may freely eat of every tree of the garden, [but of the tree of the knowledge of good and evil you will not eat, for in the day that you eat of it you will die]</w:t>
      </w:r>
      <w:r w:rsidRPr="00A61674">
        <w:rPr>
          <w:rFonts w:ascii="Times New Roman" w:eastAsia="Times New Roman" w:hAnsi="Times New Roman" w:cs="Times New Roman"/>
          <w:color w:val="000000"/>
          <w:sz w:val="22"/>
          <w:szCs w:val="22"/>
        </w:rPr>
        <w:t xml:space="preserve"> (Gen. 2:16). </w:t>
      </w:r>
      <w:r w:rsidRPr="00A61674">
        <w:rPr>
          <w:rFonts w:ascii="Times New Roman" w:eastAsia="Times New Roman" w:hAnsi="Times New Roman" w:cs="Times New Roman"/>
          <w:b/>
          <w:bCs/>
          <w:i/>
          <w:iCs/>
          <w:color w:val="000000"/>
          <w:sz w:val="22"/>
          <w:szCs w:val="22"/>
        </w:rPr>
        <w:t>And the Lord God commanded the man, saying</w:t>
      </w:r>
      <w:r w:rsidRPr="00A61674">
        <w:rPr>
          <w:rFonts w:ascii="Times New Roman" w:eastAsia="Times New Roman" w:hAnsi="Times New Roman" w:cs="Times New Roman"/>
          <w:b/>
          <w:bCs/>
          <w:color w:val="000000"/>
          <w:sz w:val="22"/>
          <w:szCs w:val="22"/>
        </w:rPr>
        <w:t>:</w:t>
      </w:r>
      <w:r w:rsidRPr="00A61674">
        <w:rPr>
          <w:rFonts w:ascii="Times New Roman" w:eastAsia="Times New Roman" w:hAnsi="Times New Roman" w:cs="Times New Roman"/>
          <w:color w:val="000000"/>
          <w:sz w:val="22"/>
          <w:szCs w:val="22"/>
        </w:rPr>
        <w:t xml:space="preserve"> this refers to idolatry, as it is said, </w:t>
      </w:r>
      <w:r w:rsidRPr="00A61674">
        <w:rPr>
          <w:rFonts w:ascii="Times New Roman" w:eastAsia="Times New Roman" w:hAnsi="Times New Roman" w:cs="Times New Roman"/>
          <w:b/>
          <w:bCs/>
          <w:i/>
          <w:iCs/>
          <w:color w:val="000000"/>
          <w:sz w:val="22"/>
          <w:szCs w:val="22"/>
        </w:rPr>
        <w:t>For Ephraim was happy to walk after the command</w:t>
      </w:r>
      <w:r w:rsidRPr="00A61674">
        <w:rPr>
          <w:rFonts w:ascii="Times New Roman" w:eastAsia="Times New Roman" w:hAnsi="Times New Roman" w:cs="Times New Roman"/>
          <w:color w:val="000000"/>
          <w:sz w:val="22"/>
          <w:szCs w:val="22"/>
        </w:rPr>
        <w:t xml:space="preserve"> (Hos. 5:11). </w:t>
      </w:r>
      <w:r w:rsidRPr="00A61674">
        <w:rPr>
          <w:rFonts w:ascii="Times New Roman" w:eastAsia="Times New Roman" w:hAnsi="Times New Roman" w:cs="Times New Roman"/>
          <w:b/>
          <w:bCs/>
          <w:i/>
          <w:iCs/>
          <w:color w:val="000000"/>
          <w:sz w:val="22"/>
          <w:szCs w:val="22"/>
        </w:rPr>
        <w:t>The LORD</w:t>
      </w:r>
      <w:r w:rsidRPr="00A61674">
        <w:rPr>
          <w:rFonts w:ascii="Times New Roman" w:eastAsia="Times New Roman" w:hAnsi="Times New Roman" w:cs="Times New Roman"/>
          <w:b/>
          <w:bCs/>
          <w:color w:val="000000"/>
          <w:sz w:val="22"/>
          <w:szCs w:val="22"/>
        </w:rPr>
        <w:t>:</w:t>
      </w:r>
      <w:r w:rsidRPr="00A61674">
        <w:rPr>
          <w:rFonts w:ascii="Times New Roman" w:eastAsia="Times New Roman" w:hAnsi="Times New Roman" w:cs="Times New Roman"/>
          <w:color w:val="000000"/>
          <w:sz w:val="22"/>
          <w:szCs w:val="22"/>
        </w:rPr>
        <w:t xml:space="preserve"> this refers to blasphemy, as it is said, </w:t>
      </w:r>
      <w:r w:rsidRPr="00A61674">
        <w:rPr>
          <w:rFonts w:ascii="Times New Roman" w:eastAsia="Times New Roman" w:hAnsi="Times New Roman" w:cs="Times New Roman"/>
          <w:b/>
          <w:bCs/>
          <w:i/>
          <w:iCs/>
          <w:color w:val="000000"/>
          <w:sz w:val="22"/>
          <w:szCs w:val="22"/>
        </w:rPr>
        <w:t>Whoever curses the name of the LORD will surely die</w:t>
      </w:r>
      <w:r w:rsidRPr="00A61674">
        <w:rPr>
          <w:rFonts w:ascii="Times New Roman" w:eastAsia="Times New Roman" w:hAnsi="Times New Roman" w:cs="Times New Roman"/>
          <w:color w:val="000000"/>
          <w:sz w:val="22"/>
          <w:szCs w:val="22"/>
        </w:rPr>
        <w:t xml:space="preserve"> (Lev. 24:16). </w:t>
      </w:r>
      <w:r w:rsidRPr="00A61674">
        <w:rPr>
          <w:rFonts w:ascii="Times New Roman" w:eastAsia="Times New Roman" w:hAnsi="Times New Roman" w:cs="Times New Roman"/>
          <w:b/>
          <w:bCs/>
          <w:i/>
          <w:iCs/>
          <w:color w:val="000000"/>
          <w:sz w:val="22"/>
          <w:szCs w:val="22"/>
        </w:rPr>
        <w:t>God</w:t>
      </w:r>
      <w:r w:rsidRPr="00A61674">
        <w:rPr>
          <w:rFonts w:ascii="Times New Roman" w:eastAsia="Times New Roman" w:hAnsi="Times New Roman" w:cs="Times New Roman"/>
          <w:b/>
          <w:bCs/>
          <w:color w:val="000000"/>
          <w:sz w:val="22"/>
          <w:szCs w:val="22"/>
        </w:rPr>
        <w:t>:</w:t>
      </w:r>
      <w:r w:rsidRPr="00A61674">
        <w:rPr>
          <w:rFonts w:ascii="Times New Roman" w:eastAsia="Times New Roman" w:hAnsi="Times New Roman" w:cs="Times New Roman"/>
          <w:color w:val="000000"/>
          <w:sz w:val="22"/>
          <w:szCs w:val="22"/>
        </w:rPr>
        <w:t xml:space="preserve"> this refers to setting up courts of justice, as it is said, </w:t>
      </w:r>
      <w:r w:rsidRPr="00A61674">
        <w:rPr>
          <w:rFonts w:ascii="Times New Roman" w:eastAsia="Times New Roman" w:hAnsi="Times New Roman" w:cs="Times New Roman"/>
          <w:b/>
          <w:bCs/>
          <w:i/>
          <w:iCs/>
          <w:color w:val="000000"/>
          <w:sz w:val="22"/>
          <w:szCs w:val="22"/>
        </w:rPr>
        <w:t>God [in context, the judges] you will not curse</w:t>
      </w:r>
      <w:r w:rsidRPr="00A61674">
        <w:rPr>
          <w:rFonts w:ascii="Times New Roman" w:eastAsia="Times New Roman" w:hAnsi="Times New Roman" w:cs="Times New Roman"/>
          <w:color w:val="000000"/>
          <w:sz w:val="22"/>
          <w:szCs w:val="22"/>
        </w:rPr>
        <w:t xml:space="preserve"> (Ex. 22:27). </w:t>
      </w:r>
      <w:r w:rsidRPr="00A61674">
        <w:rPr>
          <w:rFonts w:ascii="Times New Roman" w:eastAsia="Times New Roman" w:hAnsi="Times New Roman" w:cs="Times New Roman"/>
          <w:b/>
          <w:bCs/>
          <w:i/>
          <w:iCs/>
          <w:color w:val="000000"/>
          <w:sz w:val="22"/>
          <w:szCs w:val="22"/>
        </w:rPr>
        <w:t>the man:</w:t>
      </w:r>
      <w:r w:rsidRPr="00A61674">
        <w:rPr>
          <w:rFonts w:ascii="Times New Roman" w:eastAsia="Times New Roman" w:hAnsi="Times New Roman" w:cs="Times New Roman"/>
          <w:color w:val="000000"/>
          <w:sz w:val="22"/>
          <w:szCs w:val="22"/>
        </w:rPr>
        <w:t xml:space="preserve"> this refers to murder, as it is said, </w:t>
      </w:r>
      <w:r w:rsidRPr="00A61674">
        <w:rPr>
          <w:rFonts w:ascii="Times New Roman" w:eastAsia="Times New Roman" w:hAnsi="Times New Roman" w:cs="Times New Roman"/>
          <w:b/>
          <w:bCs/>
          <w:i/>
          <w:iCs/>
          <w:color w:val="000000"/>
          <w:sz w:val="22"/>
          <w:szCs w:val="22"/>
        </w:rPr>
        <w:t>He who sheds the blood of man by man his blood will be shed</w:t>
      </w:r>
      <w:r w:rsidRPr="00A61674">
        <w:rPr>
          <w:rFonts w:ascii="Times New Roman" w:eastAsia="Times New Roman" w:hAnsi="Times New Roman" w:cs="Times New Roman"/>
          <w:color w:val="000000"/>
          <w:sz w:val="22"/>
          <w:szCs w:val="22"/>
        </w:rPr>
        <w:t xml:space="preserve"> (Gen. 9:6). </w:t>
      </w:r>
      <w:r w:rsidRPr="00A61674">
        <w:rPr>
          <w:rFonts w:ascii="Times New Roman" w:eastAsia="Times New Roman" w:hAnsi="Times New Roman" w:cs="Times New Roman"/>
          <w:b/>
          <w:bCs/>
          <w:i/>
          <w:iCs/>
          <w:color w:val="000000"/>
          <w:sz w:val="22"/>
          <w:szCs w:val="22"/>
        </w:rPr>
        <w:t>saying:</w:t>
      </w:r>
      <w:r w:rsidRPr="00A61674">
        <w:rPr>
          <w:rFonts w:ascii="Times New Roman" w:eastAsia="Times New Roman" w:hAnsi="Times New Roman" w:cs="Times New Roman"/>
          <w:color w:val="000000"/>
          <w:sz w:val="22"/>
          <w:szCs w:val="22"/>
        </w:rPr>
        <w:t xml:space="preserve"> this refers to fornication, as it is said. </w:t>
      </w:r>
      <w:r w:rsidRPr="00A61674">
        <w:rPr>
          <w:rFonts w:ascii="Times New Roman" w:eastAsia="Times New Roman" w:hAnsi="Times New Roman" w:cs="Times New Roman"/>
          <w:b/>
          <w:bCs/>
          <w:i/>
          <w:iCs/>
          <w:color w:val="000000"/>
          <w:sz w:val="22"/>
          <w:szCs w:val="22"/>
        </w:rPr>
        <w:t>Saying, will a man divorce his wife...</w:t>
      </w:r>
      <w:r w:rsidRPr="00A61674">
        <w:rPr>
          <w:rFonts w:ascii="Times New Roman" w:eastAsia="Times New Roman" w:hAnsi="Times New Roman" w:cs="Times New Roman"/>
          <w:color w:val="000000"/>
          <w:sz w:val="22"/>
          <w:szCs w:val="22"/>
        </w:rPr>
        <w:t xml:space="preserve"> (Jer. 3:1). </w:t>
      </w:r>
      <w:r w:rsidRPr="00A61674">
        <w:rPr>
          <w:rFonts w:ascii="Times New Roman" w:eastAsia="Times New Roman" w:hAnsi="Times New Roman" w:cs="Times New Roman"/>
          <w:b/>
          <w:bCs/>
          <w:i/>
          <w:iCs/>
          <w:color w:val="000000"/>
          <w:sz w:val="22"/>
          <w:szCs w:val="22"/>
        </w:rPr>
        <w:t>You may freely eat of every tree of the garden:</w:t>
      </w:r>
      <w:r w:rsidR="00802BDB">
        <w:rPr>
          <w:rFonts w:ascii="Times New Roman" w:eastAsia="Times New Roman" w:hAnsi="Times New Roman" w:cs="Times New Roman"/>
          <w:b/>
          <w:bCs/>
          <w:i/>
          <w:iCs/>
          <w:color w:val="000000"/>
          <w:sz w:val="22"/>
          <w:szCs w:val="22"/>
        </w:rPr>
        <w:t xml:space="preserve"> </w:t>
      </w:r>
      <w:r w:rsidRPr="00A61674">
        <w:rPr>
          <w:rFonts w:ascii="Times New Roman" w:eastAsia="Times New Roman" w:hAnsi="Times New Roman" w:cs="Times New Roman"/>
          <w:color w:val="000000"/>
          <w:sz w:val="22"/>
          <w:szCs w:val="22"/>
        </w:rPr>
        <w:t xml:space="preserve">this refers to the prohibition of stealing, as you say, </w:t>
      </w:r>
      <w:r w:rsidRPr="00A61674">
        <w:rPr>
          <w:rFonts w:ascii="Times New Roman" w:eastAsia="Times New Roman" w:hAnsi="Times New Roman" w:cs="Times New Roman"/>
          <w:b/>
          <w:bCs/>
          <w:i/>
          <w:iCs/>
          <w:color w:val="000000"/>
          <w:sz w:val="22"/>
          <w:szCs w:val="22"/>
        </w:rPr>
        <w:t>but of the tree of the knowledge of good and evil you will not eat.</w:t>
      </w:r>
    </w:p>
    <w:p w14:paraId="13A96A5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56243E8" w14:textId="3D04993C"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Noah was commanded, in addition, not to cut a limb from a living beast, as it is said, </w:t>
      </w:r>
      <w:r w:rsidRPr="00A61674">
        <w:rPr>
          <w:rFonts w:ascii="Times New Roman" w:eastAsia="Times New Roman" w:hAnsi="Times New Roman" w:cs="Times New Roman"/>
          <w:b/>
          <w:bCs/>
          <w:i/>
          <w:iCs/>
          <w:color w:val="000000"/>
          <w:sz w:val="22"/>
          <w:szCs w:val="22"/>
        </w:rPr>
        <w:t>But as to meat with its soul - its blood you will not eat</w:t>
      </w:r>
      <w:r w:rsidRPr="00A61674">
        <w:rPr>
          <w:rFonts w:ascii="Times New Roman" w:eastAsia="Times New Roman" w:hAnsi="Times New Roman" w:cs="Times New Roman"/>
          <w:color w:val="000000"/>
          <w:sz w:val="22"/>
          <w:szCs w:val="22"/>
        </w:rPr>
        <w:t xml:space="preserve"> (Gen. 9:4). Abraham was commanded, in addition, concerning circumcision, as it is said, </w:t>
      </w:r>
      <w:r w:rsidRPr="00A61674">
        <w:rPr>
          <w:rFonts w:ascii="Times New Roman" w:eastAsia="Times New Roman" w:hAnsi="Times New Roman" w:cs="Times New Roman"/>
          <w:b/>
          <w:bCs/>
          <w:i/>
          <w:iCs/>
          <w:color w:val="000000"/>
          <w:sz w:val="22"/>
          <w:szCs w:val="22"/>
        </w:rPr>
        <w:t>And as to you, my covenant you will keep</w:t>
      </w:r>
      <w:r w:rsidRPr="00A61674">
        <w:rPr>
          <w:rFonts w:ascii="Times New Roman" w:eastAsia="Times New Roman" w:hAnsi="Times New Roman" w:cs="Times New Roman"/>
          <w:color w:val="000000"/>
          <w:sz w:val="22"/>
          <w:szCs w:val="22"/>
        </w:rPr>
        <w:t xml:space="preserve"> (Gen. 17:9). Isaac was circumcised on the eighth day, as it is said. </w:t>
      </w:r>
      <w:r w:rsidRPr="00A61674">
        <w:rPr>
          <w:rFonts w:ascii="Times New Roman" w:eastAsia="Times New Roman" w:hAnsi="Times New Roman" w:cs="Times New Roman"/>
          <w:b/>
          <w:bCs/>
          <w:i/>
          <w:iCs/>
          <w:color w:val="000000"/>
          <w:sz w:val="22"/>
          <w:szCs w:val="22"/>
        </w:rPr>
        <w:t>And Abraham circumcised Isaac, his son, on the eighth day</w:t>
      </w:r>
      <w:r w:rsidRPr="00A61674">
        <w:rPr>
          <w:rFonts w:ascii="Times New Roman" w:eastAsia="Times New Roman" w:hAnsi="Times New Roman" w:cs="Times New Roman"/>
          <w:color w:val="000000"/>
          <w:sz w:val="22"/>
          <w:szCs w:val="22"/>
        </w:rPr>
        <w:t xml:space="preserve"> (Gen. 21:4). Jacob was commanded not to eat the sciatic nerve, as it is said. </w:t>
      </w:r>
      <w:r w:rsidRPr="00A61674">
        <w:rPr>
          <w:rFonts w:ascii="Times New Roman" w:eastAsia="Times New Roman" w:hAnsi="Times New Roman" w:cs="Times New Roman"/>
          <w:b/>
          <w:bCs/>
          <w:i/>
          <w:iCs/>
          <w:color w:val="000000"/>
          <w:sz w:val="22"/>
          <w:szCs w:val="22"/>
        </w:rPr>
        <w:t>On that account the children of Israel will not eat the sciatic nerve</w:t>
      </w:r>
      <w:r w:rsidRPr="00A61674">
        <w:rPr>
          <w:rFonts w:ascii="Times New Roman" w:eastAsia="Times New Roman" w:hAnsi="Times New Roman" w:cs="Times New Roman"/>
          <w:color w:val="000000"/>
          <w:sz w:val="22"/>
          <w:szCs w:val="22"/>
        </w:rPr>
        <w:t xml:space="preserve"> (Gen. 32:33). Judah was commanded concerning marrying the childless brother's widow, as it is said. </w:t>
      </w:r>
      <w:r w:rsidRPr="00A61674">
        <w:rPr>
          <w:rFonts w:ascii="Times New Roman" w:eastAsia="Times New Roman" w:hAnsi="Times New Roman" w:cs="Times New Roman"/>
          <w:b/>
          <w:bCs/>
          <w:i/>
          <w:iCs/>
          <w:color w:val="000000"/>
          <w:sz w:val="22"/>
          <w:szCs w:val="22"/>
        </w:rPr>
        <w:t>And Judah said to Onen, Go to the wife of your childless brother and exercise the duties of a levir with her</w:t>
      </w:r>
      <w:r w:rsidRPr="00A61674">
        <w:rPr>
          <w:rFonts w:ascii="Times New Roman" w:eastAsia="Times New Roman" w:hAnsi="Times New Roman" w:cs="Times New Roman"/>
          <w:color w:val="000000"/>
          <w:sz w:val="22"/>
          <w:szCs w:val="22"/>
        </w:rPr>
        <w:t xml:space="preserve">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w:t>
      </w:r>
      <w:r w:rsidR="00802BDB" w:rsidRPr="00A61674">
        <w:rPr>
          <w:rFonts w:ascii="Times New Roman" w:eastAsia="Times New Roman" w:hAnsi="Times New Roman" w:cs="Times New Roman"/>
          <w:color w:val="000000"/>
          <w:sz w:val="22"/>
          <w:szCs w:val="22"/>
        </w:rPr>
        <w:t>religious’</w:t>
      </w:r>
      <w:r w:rsidRPr="00A61674">
        <w:rPr>
          <w:rFonts w:ascii="Times New Roman" w:eastAsia="Times New Roman" w:hAnsi="Times New Roman" w:cs="Times New Roman"/>
          <w:color w:val="000000"/>
          <w:sz w:val="22"/>
          <w:szCs w:val="22"/>
        </w:rPr>
        <w:t xml:space="preserve"> duties of omission [acts not to be done] matching the days of the solar calendar. Each day says to a person, 'By your leave, on me do not carry out that transgression.'"</w:t>
      </w:r>
    </w:p>
    <w:p w14:paraId="05D3F81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2FE272C3" w14:textId="266A111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 xml:space="preserve">Charm is a delusion and beauty fleeting; [it is the God-fearing woman who is honored. Extol her for the fruit of her toil and let her labors bring her honor in the city gate]: </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Charm is a delusion</w:t>
      </w:r>
      <w:r w:rsidRPr="00A61674">
        <w:rPr>
          <w:rFonts w:ascii="Times New Roman" w:eastAsia="Times New Roman" w:hAnsi="Times New Roman" w:cs="Times New Roman"/>
          <w:color w:val="000000"/>
          <w:sz w:val="22"/>
          <w:szCs w:val="22"/>
        </w:rPr>
        <w:t xml:space="preserve">: the charm of Noah was a delusion: </w:t>
      </w:r>
      <w:r w:rsidRPr="00A61674">
        <w:rPr>
          <w:rFonts w:ascii="Times New Roman" w:eastAsia="Times New Roman" w:hAnsi="Times New Roman" w:cs="Times New Roman"/>
          <w:b/>
          <w:bCs/>
          <w:i/>
          <w:iCs/>
          <w:color w:val="000000"/>
          <w:sz w:val="22"/>
          <w:szCs w:val="22"/>
        </w:rPr>
        <w:t xml:space="preserve">Noah found favor </w:t>
      </w:r>
      <w:r w:rsidRPr="00A61674">
        <w:rPr>
          <w:rFonts w:ascii="Times New Roman" w:eastAsia="Times New Roman" w:hAnsi="Times New Roman" w:cs="Times New Roman"/>
          <w:color w:val="000000"/>
          <w:sz w:val="22"/>
          <w:szCs w:val="22"/>
        </w:rPr>
        <w:t xml:space="preserve">(Gen. 6:8).        </w:t>
      </w:r>
      <w:r w:rsidRPr="00A61674">
        <w:rPr>
          <w:rFonts w:ascii="Times New Roman" w:eastAsia="Times New Roman" w:hAnsi="Times New Roman" w:cs="Times New Roman"/>
          <w:b/>
          <w:bCs/>
          <w:i/>
          <w:iCs/>
          <w:color w:val="000000"/>
          <w:sz w:val="22"/>
          <w:szCs w:val="22"/>
        </w:rPr>
        <w:t>...and beauty fleeting</w:t>
      </w:r>
      <w:r w:rsidRPr="00A61674">
        <w:rPr>
          <w:rFonts w:ascii="Times New Roman" w:eastAsia="Times New Roman" w:hAnsi="Times New Roman" w:cs="Times New Roman"/>
          <w:color w:val="000000"/>
          <w:sz w:val="22"/>
          <w:szCs w:val="22"/>
        </w:rPr>
        <w:t>: the beauty of the first man was fleeting. The round part of the First Man's h</w:t>
      </w:r>
      <w:r w:rsidR="00203737">
        <w:rPr>
          <w:rFonts w:ascii="Times New Roman" w:eastAsia="Times New Roman" w:hAnsi="Times New Roman" w:cs="Times New Roman"/>
          <w:color w:val="000000"/>
          <w:sz w:val="22"/>
          <w:szCs w:val="22"/>
        </w:rPr>
        <w:t>ee</w:t>
      </w:r>
      <w:r w:rsidRPr="00A61674">
        <w:rPr>
          <w:rFonts w:ascii="Times New Roman" w:eastAsia="Times New Roman" w:hAnsi="Times New Roman" w:cs="Times New Roman"/>
          <w:color w:val="000000"/>
          <w:sz w:val="22"/>
          <w:szCs w:val="22"/>
        </w:rPr>
        <w:t xml:space="preserve">l outshone the orb of the sun. And do not find that fact surprising, for in ordinary practice a person makes for himself two salvers, one for himself and one for a member of his household. Which of the two is the finer? Is it not his own? </w:t>
      </w:r>
      <w:r w:rsidR="00203737" w:rsidRPr="00A61674">
        <w:rPr>
          <w:rFonts w:ascii="Times New Roman" w:eastAsia="Times New Roman" w:hAnsi="Times New Roman" w:cs="Times New Roman"/>
          <w:color w:val="000000"/>
          <w:sz w:val="22"/>
          <w:szCs w:val="22"/>
        </w:rPr>
        <w:t>So,</w:t>
      </w:r>
      <w:r w:rsidRPr="00A61674">
        <w:rPr>
          <w:rFonts w:ascii="Times New Roman" w:eastAsia="Times New Roman" w:hAnsi="Times New Roman" w:cs="Times New Roman"/>
          <w:color w:val="000000"/>
          <w:sz w:val="22"/>
          <w:szCs w:val="22"/>
        </w:rPr>
        <w:t xml:space="preserve">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14:paraId="1D5970D8" w14:textId="77777777" w:rsidR="00A61674" w:rsidRPr="00A61674" w:rsidRDefault="00A61674" w:rsidP="00A61674">
      <w:pPr>
        <w:spacing w:before="5" w:line="240" w:lineRule="atLeast"/>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B4AC55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...it is the God-fearing woman who is honored</w:t>
      </w:r>
      <w:r w:rsidRPr="00A61674">
        <w:rPr>
          <w:rFonts w:ascii="Times New Roman" w:eastAsia="Times New Roman" w:hAnsi="Times New Roman" w:cs="Times New Roman"/>
          <w:color w:val="000000"/>
          <w:sz w:val="22"/>
          <w:szCs w:val="22"/>
        </w:rPr>
        <w:t>: this refers to Moses [who received the commandments of the Torah and was totally God-fearing].</w:t>
      </w:r>
    </w:p>
    <w:p w14:paraId="4E808CC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4A51AF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Extol her for the fruit of her toil and let her labors bring her honor in the city gate:</w:t>
      </w:r>
      <w:r w:rsidRPr="00A61674">
        <w:rPr>
          <w:rFonts w:ascii="Times New Roman" w:eastAsia="Times New Roman" w:hAnsi="Times New Roman" w:cs="Times New Roman"/>
          <w:color w:val="000000"/>
          <w:sz w:val="22"/>
          <w:szCs w:val="22"/>
        </w:rPr>
        <w:t xml:space="preserve">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w:t>
      </w:r>
    </w:p>
    <w:p w14:paraId="3D082E7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DEADED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XII:II</w:t>
      </w:r>
    </w:p>
    <w:p w14:paraId="3674FCD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1145FE7"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Yohanan commenced his discourse by citing the following verse of Scripture: </w:t>
      </w:r>
      <w:r w:rsidRPr="00A61674">
        <w:rPr>
          <w:rFonts w:ascii="Times New Roman" w:eastAsia="Times New Roman" w:hAnsi="Times New Roman" w:cs="Times New Roman"/>
          <w:b/>
          <w:bCs/>
          <w:i/>
          <w:iCs/>
          <w:color w:val="000000"/>
          <w:sz w:val="22"/>
          <w:szCs w:val="22"/>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A61674">
        <w:rPr>
          <w:rFonts w:ascii="Times New Roman" w:eastAsia="Times New Roman" w:hAnsi="Times New Roman" w:cs="Times New Roman"/>
          <w:color w:val="000000"/>
          <w:sz w:val="22"/>
          <w:szCs w:val="22"/>
        </w:rPr>
        <w:t xml:space="preserve">(Ps. 18:17-18). </w:t>
      </w:r>
      <w:r w:rsidRPr="00A61674">
        <w:rPr>
          <w:rFonts w:ascii="Times New Roman" w:eastAsia="Times New Roman" w:hAnsi="Times New Roman" w:cs="Times New Roman"/>
          <w:b/>
          <w:bCs/>
          <w:i/>
          <w:iCs/>
          <w:color w:val="000000"/>
          <w:sz w:val="22"/>
          <w:szCs w:val="22"/>
        </w:rPr>
        <w:t>He rescued me from my enemies</w:t>
      </w:r>
      <w:r w:rsidRPr="00A61674">
        <w:rPr>
          <w:rFonts w:ascii="Times New Roman" w:eastAsia="Times New Roman" w:hAnsi="Times New Roman" w:cs="Times New Roman"/>
          <w:color w:val="000000"/>
          <w:sz w:val="22"/>
          <w:szCs w:val="22"/>
        </w:rPr>
        <w:t xml:space="preserve">: this refers to Pharaoh, </w:t>
      </w:r>
      <w:r w:rsidRPr="00A61674">
        <w:rPr>
          <w:rFonts w:ascii="Times New Roman" w:eastAsia="Times New Roman" w:hAnsi="Times New Roman" w:cs="Times New Roman"/>
          <w:b/>
          <w:bCs/>
          <w:i/>
          <w:iCs/>
          <w:color w:val="000000"/>
          <w:sz w:val="22"/>
          <w:szCs w:val="22"/>
        </w:rPr>
        <w:t>Said the enemy, I will pursue</w:t>
      </w:r>
      <w:r w:rsidRPr="00A61674">
        <w:rPr>
          <w:rFonts w:ascii="Times New Roman" w:eastAsia="Times New Roman" w:hAnsi="Times New Roman" w:cs="Times New Roman"/>
          <w:color w:val="000000"/>
          <w:sz w:val="22"/>
          <w:szCs w:val="22"/>
        </w:rPr>
        <w:t xml:space="preserve"> (Ex. 16:19). </w:t>
      </w:r>
      <w:r w:rsidRPr="00A61674">
        <w:rPr>
          <w:rFonts w:ascii="Times New Roman" w:eastAsia="Times New Roman" w:hAnsi="Times New Roman" w:cs="Times New Roman"/>
          <w:b/>
          <w:bCs/>
          <w:i/>
          <w:iCs/>
          <w:color w:val="000000"/>
          <w:sz w:val="22"/>
          <w:szCs w:val="22"/>
        </w:rPr>
        <w:t>from my foes when they grew too powerful for me</w:t>
      </w:r>
      <w:r w:rsidRPr="00A61674">
        <w:rPr>
          <w:rFonts w:ascii="Times New Roman" w:eastAsia="Times New Roman" w:hAnsi="Times New Roman" w:cs="Times New Roman"/>
          <w:color w:val="000000"/>
          <w:sz w:val="22"/>
          <w:szCs w:val="22"/>
        </w:rPr>
        <w:t xml:space="preserve">: this refers to the Egyptians. </w:t>
      </w:r>
      <w:r w:rsidRPr="00A61674">
        <w:rPr>
          <w:rFonts w:ascii="Times New Roman" w:eastAsia="Times New Roman" w:hAnsi="Times New Roman" w:cs="Times New Roman"/>
          <w:b/>
          <w:bCs/>
          <w:i/>
          <w:iCs/>
          <w:color w:val="000000"/>
          <w:sz w:val="22"/>
          <w:szCs w:val="22"/>
        </w:rPr>
        <w:t>They confronted me in the hour of my peril</w:t>
      </w:r>
      <w:r w:rsidRPr="00A61674">
        <w:rPr>
          <w:rFonts w:ascii="Times New Roman" w:eastAsia="Times New Roman" w:hAnsi="Times New Roman" w:cs="Times New Roman"/>
          <w:color w:val="000000"/>
          <w:sz w:val="22"/>
          <w:szCs w:val="22"/>
        </w:rPr>
        <w:t xml:space="preserve">: from what Pharaoh planned, from what Amalek planned. </w:t>
      </w:r>
      <w:r w:rsidRPr="00A61674">
        <w:rPr>
          <w:rFonts w:ascii="Times New Roman" w:eastAsia="Times New Roman" w:hAnsi="Times New Roman" w:cs="Times New Roman"/>
          <w:b/>
          <w:bCs/>
          <w:i/>
          <w:iCs/>
          <w:color w:val="000000"/>
          <w:sz w:val="22"/>
          <w:szCs w:val="22"/>
        </w:rPr>
        <w:t>And of them all: the LORD was my buttress</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 xml:space="preserve">He brought me out into an open place: </w:t>
      </w:r>
      <w:r w:rsidRPr="00A61674">
        <w:rPr>
          <w:rFonts w:ascii="Times New Roman" w:eastAsia="Times New Roman" w:hAnsi="Times New Roman" w:cs="Times New Roman"/>
          <w:color w:val="000000"/>
          <w:sz w:val="22"/>
          <w:szCs w:val="22"/>
        </w:rPr>
        <w:t xml:space="preserve">for he gave me the Torah [which is called an </w:t>
      </w:r>
      <w:r w:rsidRPr="00A61674">
        <w:rPr>
          <w:rFonts w:ascii="Times New Roman" w:eastAsia="Times New Roman" w:hAnsi="Times New Roman" w:cs="Times New Roman"/>
          <w:b/>
          <w:bCs/>
          <w:i/>
          <w:iCs/>
          <w:color w:val="000000"/>
          <w:sz w:val="22"/>
          <w:szCs w:val="22"/>
        </w:rPr>
        <w:t>"open place"</w:t>
      </w:r>
      <w:r w:rsidRPr="00A61674">
        <w:rPr>
          <w:rFonts w:ascii="Times New Roman" w:eastAsia="Times New Roman" w:hAnsi="Times New Roman" w:cs="Times New Roman"/>
          <w:color w:val="000000"/>
          <w:sz w:val="22"/>
          <w:szCs w:val="22"/>
        </w:rPr>
        <w:t xml:space="preserve"> (Job 11:19)—Mendelbaum].</w:t>
      </w:r>
    </w:p>
    <w:p w14:paraId="45B009AB"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D6FBC6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"...He rescued me because He delighted in me</w:t>
      </w:r>
      <w:r w:rsidRPr="00A61674">
        <w:rPr>
          <w:rFonts w:ascii="Times New Roman" w:eastAsia="Times New Roman" w:hAnsi="Times New Roman" w:cs="Times New Roman"/>
          <w:color w:val="000000"/>
          <w:sz w:val="22"/>
          <w:szCs w:val="22"/>
        </w:rPr>
        <w:t xml:space="preserve">: Said R. Yohanan, His trust [Mendelbaum, p. 204n.] is what drew Him to give me the Torah. When did this take place? </w:t>
      </w: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w:t>
      </w:r>
    </w:p>
    <w:p w14:paraId="129BF970"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04BD09B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XII:III</w:t>
      </w:r>
    </w:p>
    <w:p w14:paraId="632B7F8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6C794F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Isaac commenced his discourse by citing the following verse: </w:t>
      </w:r>
      <w:r w:rsidRPr="00A61674">
        <w:rPr>
          <w:rFonts w:ascii="Times New Roman" w:eastAsia="Times New Roman" w:hAnsi="Times New Roman" w:cs="Times New Roman"/>
          <w:b/>
          <w:bCs/>
          <w:i/>
          <w:iCs/>
          <w:color w:val="000000"/>
          <w:sz w:val="22"/>
          <w:szCs w:val="22"/>
        </w:rPr>
        <w:t>Refresh me with raisins, [he revived me with apricots, for I was faint with love. His left arm was under my head, his right arm was around me]</w:t>
      </w:r>
      <w:r w:rsidRPr="00A61674">
        <w:rPr>
          <w:rFonts w:ascii="Times New Roman" w:eastAsia="Times New Roman" w:hAnsi="Times New Roman" w:cs="Times New Roman"/>
          <w:color w:val="000000"/>
          <w:sz w:val="22"/>
          <w:szCs w:val="22"/>
        </w:rPr>
        <w:t xml:space="preserve">(Song 2:5). [Reading the letters for the word for </w:t>
      </w:r>
      <w:r w:rsidRPr="00A61674">
        <w:rPr>
          <w:rFonts w:ascii="Times New Roman" w:eastAsia="Times New Roman" w:hAnsi="Times New Roman" w:cs="Times New Roman"/>
          <w:b/>
          <w:bCs/>
          <w:i/>
          <w:iCs/>
          <w:color w:val="000000"/>
          <w:sz w:val="22"/>
          <w:szCs w:val="22"/>
        </w:rPr>
        <w:t>raisins</w:t>
      </w:r>
      <w:r w:rsidRPr="00A61674">
        <w:rPr>
          <w:rFonts w:ascii="Times New Roman" w:eastAsia="Times New Roman" w:hAnsi="Times New Roman" w:cs="Times New Roman"/>
          <w:color w:val="000000"/>
          <w:sz w:val="22"/>
          <w:szCs w:val="22"/>
        </w:rPr>
        <w:t xml:space="preserve"> to yield the sound for the word for </w:t>
      </w:r>
      <w:r w:rsidRPr="00A61674">
        <w:rPr>
          <w:rFonts w:ascii="Times New Roman" w:eastAsia="Times New Roman" w:hAnsi="Times New Roman" w:cs="Times New Roman"/>
          <w:b/>
          <w:bCs/>
          <w:i/>
          <w:iCs/>
          <w:color w:val="000000"/>
          <w:sz w:val="22"/>
          <w:szCs w:val="22"/>
        </w:rPr>
        <w:t>fire</w:t>
      </w:r>
      <w:r w:rsidRPr="00A61674">
        <w:rPr>
          <w:rFonts w:ascii="Times New Roman" w:eastAsia="Times New Roman" w:hAnsi="Times New Roman" w:cs="Times New Roman"/>
          <w:color w:val="000000"/>
          <w:sz w:val="22"/>
          <w:szCs w:val="22"/>
        </w:rPr>
        <w:t>, we interpret as follows]: Refresh me with two fires, the fire of Abraham [whom Nimrod threw into the fiery furnace] and the fire of Hananiah, Mishael, and Azariah.</w:t>
      </w:r>
    </w:p>
    <w:p w14:paraId="01AB83E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BF1090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Another interpretation: </w:t>
      </w:r>
      <w:r w:rsidRPr="00A61674">
        <w:rPr>
          <w:rFonts w:ascii="Times New Roman" w:eastAsia="Times New Roman" w:hAnsi="Times New Roman" w:cs="Times New Roman"/>
          <w:b/>
          <w:bCs/>
          <w:i/>
          <w:iCs/>
          <w:color w:val="000000"/>
          <w:sz w:val="22"/>
          <w:szCs w:val="22"/>
        </w:rPr>
        <w:t>Refresh me with raisins</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[he revived me with apricots, for I was faint with love. His left arm was under my head, his right arm was around me]</w:t>
      </w:r>
      <w:r w:rsidRPr="00A61674">
        <w:rPr>
          <w:rFonts w:ascii="Times New Roman" w:eastAsia="Times New Roman" w:hAnsi="Times New Roman" w:cs="Times New Roman"/>
          <w:color w:val="000000"/>
          <w:sz w:val="22"/>
          <w:szCs w:val="22"/>
        </w:rPr>
        <w:t xml:space="preserve"> (Song 2:5). [Reading the letters for the word for raisins to yield the sound for the word for fire, we interpret as follows]: Refresh me with two fires, the fire of Moriah and the fire of Sinai.</w:t>
      </w:r>
    </w:p>
    <w:p w14:paraId="58F3CA3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BA0FF0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Another interpretation of the verse: </w:t>
      </w:r>
      <w:r w:rsidRPr="00A61674">
        <w:rPr>
          <w:rFonts w:ascii="Times New Roman" w:eastAsia="Times New Roman" w:hAnsi="Times New Roman" w:cs="Times New Roman"/>
          <w:b/>
          <w:bCs/>
          <w:i/>
          <w:iCs/>
          <w:color w:val="000000"/>
          <w:sz w:val="22"/>
          <w:szCs w:val="22"/>
        </w:rPr>
        <w:t>Refresh me with raisins, [he revived me with apricots, for I was faint with love. His left arm was under my head, his right arm was around me]</w:t>
      </w:r>
      <w:r w:rsidRPr="00A61674">
        <w:rPr>
          <w:rFonts w:ascii="Times New Roman" w:eastAsia="Times New Roman" w:hAnsi="Times New Roman" w:cs="Times New Roman"/>
          <w:color w:val="000000"/>
          <w:sz w:val="22"/>
          <w:szCs w:val="22"/>
        </w:rPr>
        <w:t xml:space="preserve"> (Song 2:5). [Reading the letters for the word for raisins to yield the sound for the word for well construed, we interpret as follows]: Refresh me with laws that are well construed. </w:t>
      </w:r>
      <w:r w:rsidRPr="00A61674">
        <w:rPr>
          <w:rFonts w:ascii="Times New Roman" w:eastAsia="Times New Roman" w:hAnsi="Times New Roman" w:cs="Times New Roman"/>
          <w:b/>
          <w:bCs/>
          <w:i/>
          <w:iCs/>
          <w:color w:val="000000"/>
          <w:sz w:val="22"/>
          <w:szCs w:val="22"/>
        </w:rPr>
        <w:t>...revived me with apricots</w:t>
      </w:r>
      <w:r w:rsidRPr="00A61674">
        <w:rPr>
          <w:rFonts w:ascii="Times New Roman" w:eastAsia="Times New Roman" w:hAnsi="Times New Roman" w:cs="Times New Roman"/>
          <w:color w:val="000000"/>
          <w:sz w:val="22"/>
          <w:szCs w:val="22"/>
        </w:rPr>
        <w:t>: this refers to words of Torah, which have a fragrance as pleasant as apricots.</w:t>
      </w:r>
    </w:p>
    <w:p w14:paraId="0A63F2E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76B49F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...for I was faint with love</w:t>
      </w:r>
      <w:r w:rsidRPr="00A61674">
        <w:rPr>
          <w:rFonts w:ascii="Times New Roman" w:eastAsia="Times New Roman" w:hAnsi="Times New Roman" w:cs="Times New Roman"/>
          <w:color w:val="000000"/>
          <w:sz w:val="22"/>
          <w:szCs w:val="22"/>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14:paraId="2A01305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AA9635D" w14:textId="4CE4A6F0"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...for I was faint with love</w:t>
      </w:r>
      <w:r w:rsidRPr="00A61674">
        <w:rPr>
          <w:rFonts w:ascii="Times New Roman" w:eastAsia="Times New Roman" w:hAnsi="Times New Roman" w:cs="Times New Roman"/>
          <w:color w:val="000000"/>
          <w:sz w:val="22"/>
          <w:szCs w:val="22"/>
        </w:rPr>
        <w:t xml:space="preserve">: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 </w:t>
      </w:r>
      <w:r w:rsidR="005457FC" w:rsidRPr="00A61674">
        <w:rPr>
          <w:rFonts w:ascii="Times New Roman" w:eastAsia="Times New Roman" w:hAnsi="Times New Roman" w:cs="Times New Roman"/>
          <w:color w:val="000000"/>
          <w:sz w:val="22"/>
          <w:szCs w:val="22"/>
        </w:rPr>
        <w:t>Thus,</w:t>
      </w:r>
      <w:r w:rsidRPr="00A61674">
        <w:rPr>
          <w:rFonts w:ascii="Times New Roman" w:eastAsia="Times New Roman" w:hAnsi="Times New Roman" w:cs="Times New Roman"/>
          <w:color w:val="000000"/>
          <w:sz w:val="22"/>
          <w:szCs w:val="22"/>
        </w:rPr>
        <w:t xml:space="preserve">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A61674">
        <w:rPr>
          <w:rFonts w:ascii="Times New Roman" w:eastAsia="Times New Roman" w:hAnsi="Times New Roman" w:cs="Times New Roman"/>
          <w:b/>
          <w:bCs/>
          <w:i/>
          <w:iCs/>
          <w:color w:val="000000"/>
          <w:sz w:val="22"/>
          <w:szCs w:val="22"/>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61674">
        <w:rPr>
          <w:rFonts w:ascii="Times New Roman" w:eastAsia="Times New Roman" w:hAnsi="Times New Roman" w:cs="Times New Roman"/>
          <w:color w:val="000000"/>
          <w:sz w:val="22"/>
          <w:szCs w:val="22"/>
        </w:rPr>
        <w:t>(Exodus 19:1-6).</w:t>
      </w:r>
    </w:p>
    <w:p w14:paraId="1F5598C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1D2509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XII:IV</w:t>
      </w:r>
    </w:p>
    <w:p w14:paraId="6C6ADCA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AA052D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Yohanan opened his discourse by citing this verse of Scripture: </w:t>
      </w:r>
      <w:r w:rsidRPr="00A61674">
        <w:rPr>
          <w:rFonts w:ascii="Times New Roman" w:eastAsia="Times New Roman" w:hAnsi="Times New Roman" w:cs="Times New Roman"/>
          <w:b/>
          <w:bCs/>
          <w:i/>
          <w:iCs/>
          <w:color w:val="000000"/>
          <w:sz w:val="22"/>
          <w:szCs w:val="22"/>
        </w:rPr>
        <w:t xml:space="preserve">So I got her back for fifteen pieces of silver, [a homer of barley, and a measure of barley; and I said to her, 'Many a long day you will live in my house and not 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A61674">
        <w:rPr>
          <w:rFonts w:ascii="Times New Roman" w:eastAsia="Times New Roman" w:hAnsi="Times New Roman" w:cs="Times New Roman"/>
          <w:color w:val="000000"/>
          <w:sz w:val="22"/>
          <w:szCs w:val="22"/>
        </w:rPr>
        <w:t xml:space="preserve">(Hos. 3:2-5). Said R. Yohanan, </w:t>
      </w:r>
      <w:r w:rsidRPr="00A61674">
        <w:rPr>
          <w:rFonts w:ascii="Times New Roman" w:eastAsia="Times New Roman" w:hAnsi="Times New Roman" w:cs="Times New Roman"/>
          <w:b/>
          <w:bCs/>
          <w:i/>
          <w:iCs/>
          <w:color w:val="000000"/>
          <w:sz w:val="22"/>
          <w:szCs w:val="22"/>
        </w:rPr>
        <w:t>So I got her back for me, for fifteen pieces of silver</w:t>
      </w:r>
      <w:r w:rsidRPr="00A61674">
        <w:rPr>
          <w:rFonts w:ascii="Times New Roman" w:eastAsia="Times New Roman" w:hAnsi="Times New Roman" w:cs="Times New Roman"/>
          <w:color w:val="000000"/>
          <w:sz w:val="22"/>
          <w:szCs w:val="22"/>
        </w:rPr>
        <w:t xml:space="preserve">: this refers to the fifteenth day of Nisan [Passover]. </w:t>
      </w:r>
      <w:r w:rsidRPr="00A61674">
        <w:rPr>
          <w:rFonts w:ascii="Times New Roman" w:eastAsia="Times New Roman" w:hAnsi="Times New Roman" w:cs="Times New Roman"/>
          <w:b/>
          <w:bCs/>
          <w:i/>
          <w:iCs/>
          <w:color w:val="000000"/>
          <w:sz w:val="22"/>
          <w:szCs w:val="22"/>
        </w:rPr>
        <w:t>...and for a homer of barley</w:t>
      </w:r>
      <w:r w:rsidRPr="00A61674">
        <w:rPr>
          <w:rFonts w:ascii="Times New Roman" w:eastAsia="Times New Roman" w:hAnsi="Times New Roman" w:cs="Times New Roman"/>
          <w:color w:val="000000"/>
          <w:sz w:val="22"/>
          <w:szCs w:val="22"/>
        </w:rPr>
        <w:t xml:space="preserve">, lo, thirty. </w:t>
      </w:r>
      <w:r w:rsidRPr="00A61674">
        <w:rPr>
          <w:rFonts w:ascii="Times New Roman" w:eastAsia="Times New Roman" w:hAnsi="Times New Roman" w:cs="Times New Roman"/>
          <w:b/>
          <w:bCs/>
          <w:i/>
          <w:iCs/>
          <w:color w:val="000000"/>
          <w:sz w:val="22"/>
          <w:szCs w:val="22"/>
        </w:rPr>
        <w:t>...and a measure of barley</w:t>
      </w:r>
      <w:r w:rsidRPr="00A61674">
        <w:rPr>
          <w:rFonts w:ascii="Times New Roman" w:eastAsia="Times New Roman" w:hAnsi="Times New Roman" w:cs="Times New Roman"/>
          <w:color w:val="000000"/>
          <w:sz w:val="22"/>
          <w:szCs w:val="22"/>
        </w:rPr>
        <w:t xml:space="preserve">, lo, forty-five. And where are the other five [to reach the number of fifty days after Passover, on which Pentecost, celebrating the giving of the Torah, is reached]? </w:t>
      </w:r>
      <w:r w:rsidRPr="00A61674">
        <w:rPr>
          <w:rFonts w:ascii="Times New Roman" w:eastAsia="Times New Roman" w:hAnsi="Times New Roman" w:cs="Times New Roman"/>
          <w:b/>
          <w:bCs/>
          <w:i/>
          <w:iCs/>
          <w:color w:val="000000"/>
          <w:sz w:val="22"/>
          <w:szCs w:val="22"/>
        </w:rPr>
        <w:t>and I said to her, 'Many a long day you shall live in my house.</w:t>
      </w:r>
    </w:p>
    <w:p w14:paraId="5397610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171BEE7"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[As to the verse, </w:t>
      </w:r>
      <w:r w:rsidRPr="00A61674">
        <w:rPr>
          <w:rFonts w:ascii="Times New Roman" w:eastAsia="Times New Roman" w:hAnsi="Times New Roman" w:cs="Times New Roman"/>
          <w:b/>
          <w:bCs/>
          <w:i/>
          <w:iCs/>
          <w:color w:val="000000"/>
          <w:sz w:val="22"/>
          <w:szCs w:val="22"/>
        </w:rPr>
        <w:t>and I said to her, 'Many a long day you shall live in my house']</w:t>
      </w:r>
      <w:r w:rsidRPr="00A61674">
        <w:rPr>
          <w:rFonts w:ascii="Times New Roman" w:eastAsia="Times New Roman" w:hAnsi="Times New Roman" w:cs="Times New Roman"/>
          <w:color w:val="000000"/>
          <w:sz w:val="22"/>
          <w:szCs w:val="22"/>
        </w:rPr>
        <w:t xml:space="preserve">, it was taught on Tannaite authority by R. Hiyya, </w:t>
      </w:r>
      <w:r w:rsidRPr="00A61674">
        <w:rPr>
          <w:rFonts w:ascii="Times New Roman" w:eastAsia="Times New Roman" w:hAnsi="Times New Roman" w:cs="Times New Roman"/>
          <w:b/>
          <w:bCs/>
          <w:i/>
          <w:iCs/>
          <w:color w:val="000000"/>
          <w:sz w:val="22"/>
          <w:szCs w:val="22"/>
        </w:rPr>
        <w:t>Many</w:t>
      </w:r>
      <w:r w:rsidRPr="00A61674">
        <w:rPr>
          <w:rFonts w:ascii="Times New Roman" w:eastAsia="Times New Roman" w:hAnsi="Times New Roman" w:cs="Times New Roman"/>
          <w:color w:val="000000"/>
          <w:sz w:val="22"/>
          <w:szCs w:val="22"/>
        </w:rPr>
        <w:t xml:space="preserve"> refers to two days, </w:t>
      </w:r>
      <w:r w:rsidRPr="00A61674">
        <w:rPr>
          <w:rFonts w:ascii="Times New Roman" w:eastAsia="Times New Roman" w:hAnsi="Times New Roman" w:cs="Times New Roman"/>
          <w:b/>
          <w:bCs/>
          <w:i/>
          <w:iCs/>
          <w:color w:val="000000"/>
          <w:sz w:val="22"/>
          <w:szCs w:val="22"/>
        </w:rPr>
        <w:t>long</w:t>
      </w:r>
      <w:r w:rsidRPr="00A61674">
        <w:rPr>
          <w:rFonts w:ascii="Times New Roman" w:eastAsia="Times New Roman" w:hAnsi="Times New Roman" w:cs="Times New Roman"/>
          <w:color w:val="000000"/>
          <w:sz w:val="22"/>
          <w:szCs w:val="22"/>
        </w:rPr>
        <w:t xml:space="preserve"> to three - </w:t>
      </w:r>
      <w:r w:rsidRPr="00A61674">
        <w:rPr>
          <w:rFonts w:ascii="Times New Roman" w:eastAsia="Times New Roman" w:hAnsi="Times New Roman" w:cs="Times New Roman"/>
          <w:b/>
          <w:bCs/>
          <w:i/>
          <w:iCs/>
          <w:color w:val="000000"/>
          <w:sz w:val="22"/>
          <w:szCs w:val="22"/>
        </w:rPr>
        <w:t>lo</w:t>
      </w:r>
      <w:r w:rsidRPr="00A61674">
        <w:rPr>
          <w:rFonts w:ascii="Times New Roman" w:eastAsia="Times New Roman" w:hAnsi="Times New Roman" w:cs="Times New Roman"/>
          <w:color w:val="000000"/>
          <w:sz w:val="22"/>
          <w:szCs w:val="22"/>
        </w:rPr>
        <w:t>, the fifty days of the counting of the sheaf of first grain. From that point we refer to the Ten Commandments.</w:t>
      </w:r>
    </w:p>
    <w:p w14:paraId="33B585B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5D6FF8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...and not play the wanton</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You will not make for yourself graven images</w:t>
      </w:r>
      <w:r w:rsidRPr="00A61674">
        <w:rPr>
          <w:rFonts w:ascii="Times New Roman" w:eastAsia="Times New Roman" w:hAnsi="Times New Roman" w:cs="Times New Roman"/>
          <w:color w:val="000000"/>
          <w:sz w:val="22"/>
          <w:szCs w:val="22"/>
        </w:rPr>
        <w:t xml:space="preserve"> (Lev. 26:1). </w:t>
      </w:r>
      <w:r w:rsidRPr="00A61674">
        <w:rPr>
          <w:rFonts w:ascii="Times New Roman" w:eastAsia="Times New Roman" w:hAnsi="Times New Roman" w:cs="Times New Roman"/>
          <w:b/>
          <w:bCs/>
          <w:i/>
          <w:iCs/>
          <w:color w:val="000000"/>
          <w:sz w:val="22"/>
          <w:szCs w:val="22"/>
          <w:shd w:val="clear" w:color="auto" w:fill="FFFF00"/>
        </w:rPr>
        <w:t>...and have no intercourse with a man</w:t>
      </w:r>
      <w:r w:rsidRPr="00A61674">
        <w:rPr>
          <w:rFonts w:ascii="Times New Roman" w:eastAsia="Times New Roman" w:hAnsi="Times New Roman" w:cs="Times New Roman"/>
          <w:color w:val="000000"/>
          <w:sz w:val="22"/>
          <w:szCs w:val="22"/>
          <w:shd w:val="clear" w:color="auto" w:fill="FFFF00"/>
        </w:rPr>
        <w:t xml:space="preserve">: </w:t>
      </w:r>
      <w:r w:rsidRPr="00A61674">
        <w:rPr>
          <w:rFonts w:ascii="Times New Roman" w:eastAsia="Times New Roman" w:hAnsi="Times New Roman" w:cs="Times New Roman"/>
          <w:b/>
          <w:bCs/>
          <w:i/>
          <w:iCs/>
          <w:color w:val="000000"/>
          <w:sz w:val="22"/>
          <w:szCs w:val="22"/>
          <w:shd w:val="clear" w:color="auto" w:fill="FFFF00"/>
        </w:rPr>
        <w:t>You will have no other gods</w:t>
      </w:r>
      <w:r w:rsidRPr="00A61674">
        <w:rPr>
          <w:rFonts w:ascii="Times New Roman" w:eastAsia="Times New Roman" w:hAnsi="Times New Roman" w:cs="Times New Roman"/>
          <w:color w:val="000000"/>
          <w:sz w:val="22"/>
          <w:szCs w:val="22"/>
        </w:rPr>
        <w:t xml:space="preserve"> (Ex. 20:3). And if you have done so, </w:t>
      </w:r>
      <w:r w:rsidRPr="00A61674">
        <w:rPr>
          <w:rFonts w:ascii="Times New Roman" w:eastAsia="Times New Roman" w:hAnsi="Times New Roman" w:cs="Times New Roman"/>
          <w:b/>
          <w:bCs/>
          <w:i/>
          <w:iCs/>
          <w:color w:val="000000"/>
          <w:sz w:val="22"/>
          <w:szCs w:val="22"/>
        </w:rPr>
        <w:t>nor I with you</w:t>
      </w:r>
      <w:r w:rsidRPr="00A61674">
        <w:rPr>
          <w:rFonts w:ascii="Times New Roman" w:eastAsia="Times New Roman" w:hAnsi="Times New Roman" w:cs="Times New Roman"/>
          <w:color w:val="000000"/>
          <w:sz w:val="22"/>
          <w:szCs w:val="22"/>
        </w:rPr>
        <w:t>. When? I</w:t>
      </w:r>
      <w:r w:rsidRPr="00A61674">
        <w:rPr>
          <w:rFonts w:ascii="Times New Roman" w:eastAsia="Times New Roman" w:hAnsi="Times New Roman" w:cs="Times New Roman"/>
          <w:b/>
          <w:bCs/>
          <w:i/>
          <w:iCs/>
          <w:color w:val="000000"/>
          <w:sz w:val="22"/>
          <w:szCs w:val="22"/>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w:t>
      </w:r>
    </w:p>
    <w:p w14:paraId="34153C7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DBDDFC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XII:V</w:t>
      </w:r>
    </w:p>
    <w:p w14:paraId="683E856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190650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Abun commenced his discourse by citing the verse: </w:t>
      </w:r>
      <w:r w:rsidRPr="00A61674">
        <w:rPr>
          <w:rFonts w:ascii="Times New Roman" w:eastAsia="Times New Roman" w:hAnsi="Times New Roman" w:cs="Times New Roman"/>
          <w:b/>
          <w:bCs/>
          <w:i/>
          <w:iCs/>
          <w:color w:val="000000"/>
          <w:sz w:val="22"/>
          <w:szCs w:val="22"/>
        </w:rPr>
        <w:t>Here have I not written out for you three-fold sayings, full of knowledge and wise advice, [to impart to you a knowledge of the truth, that you may take back a true report to him who sent you]</w:t>
      </w:r>
      <w:r w:rsidRPr="00A61674">
        <w:rPr>
          <w:rFonts w:ascii="Times New Roman" w:eastAsia="Times New Roman" w:hAnsi="Times New Roman" w:cs="Times New Roman"/>
          <w:color w:val="000000"/>
          <w:sz w:val="22"/>
          <w:szCs w:val="22"/>
        </w:rPr>
        <w:t xml:space="preserve"> (Prov. 22:20-21). Bar Hote said, The word that we read as </w:t>
      </w:r>
      <w:r w:rsidRPr="00A61674">
        <w:rPr>
          <w:rFonts w:ascii="Times New Roman" w:eastAsia="Times New Roman" w:hAnsi="Times New Roman" w:cs="Times New Roman"/>
          <w:b/>
          <w:bCs/>
          <w:i/>
          <w:iCs/>
          <w:color w:val="000000"/>
          <w:sz w:val="22"/>
          <w:szCs w:val="22"/>
        </w:rPr>
        <w:t xml:space="preserve">three-fold in three-fold sayings of full of knowledge and of wise advice </w:t>
      </w:r>
      <w:r w:rsidRPr="00A61674">
        <w:rPr>
          <w:rFonts w:ascii="Times New Roman" w:eastAsia="Times New Roman" w:hAnsi="Times New Roman" w:cs="Times New Roman"/>
          <w:color w:val="000000"/>
          <w:sz w:val="22"/>
          <w:szCs w:val="22"/>
        </w:rPr>
        <w:t xml:space="preserve">yields 'the day before yesterday' [Mendelbaum: the word for 'three-fold' is related to the word for 'day before']." Said R. Eleazar,  It is so that the words of the Torah should not appear to you like a dated decree, but they should appear to you like a new one which everyone is running to read. That is in line with this verse of Scripture: </w:t>
      </w:r>
      <w:r w:rsidRPr="00A61674">
        <w:rPr>
          <w:rFonts w:ascii="Times New Roman" w:eastAsia="Times New Roman" w:hAnsi="Times New Roman" w:cs="Times New Roman"/>
          <w:b/>
          <w:bCs/>
          <w:i/>
          <w:iCs/>
          <w:color w:val="000000"/>
          <w:sz w:val="22"/>
          <w:szCs w:val="22"/>
        </w:rPr>
        <w:t>On this very day the LORD your God is commanding you to do...</w:t>
      </w:r>
      <w:r w:rsidRPr="00A61674">
        <w:rPr>
          <w:rFonts w:ascii="Times New Roman" w:eastAsia="Times New Roman" w:hAnsi="Times New Roman" w:cs="Times New Roman"/>
          <w:color w:val="000000"/>
          <w:sz w:val="22"/>
          <w:szCs w:val="22"/>
        </w:rPr>
        <w:t xml:space="preserve"> (Deut. 26:16)."</w:t>
      </w:r>
    </w:p>
    <w:p w14:paraId="5B81C378"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C34B65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 Samuel bar Nahman said, The word that we read as </w:t>
      </w:r>
      <w:r w:rsidRPr="00A61674">
        <w:rPr>
          <w:rFonts w:ascii="Times New Roman" w:eastAsia="Times New Roman" w:hAnsi="Times New Roman" w:cs="Times New Roman"/>
          <w:b/>
          <w:bCs/>
          <w:i/>
          <w:iCs/>
          <w:color w:val="000000"/>
          <w:sz w:val="22"/>
          <w:szCs w:val="22"/>
        </w:rPr>
        <w:t>three-fold in three-fold sayings, full of knowledge and wise advice</w:t>
      </w:r>
      <w:r w:rsidRPr="00A61674">
        <w:rPr>
          <w:rFonts w:ascii="Times New Roman" w:eastAsia="Times New Roman" w:hAnsi="Times New Roman" w:cs="Times New Roman"/>
          <w:color w:val="000000"/>
          <w:sz w:val="22"/>
          <w:szCs w:val="22"/>
        </w:rPr>
        <w:t xml:space="preserve"> yields officers, as in the following verse of Scripture: </w:t>
      </w:r>
      <w:r w:rsidRPr="00A61674">
        <w:rPr>
          <w:rFonts w:ascii="Times New Roman" w:eastAsia="Times New Roman" w:hAnsi="Times New Roman" w:cs="Times New Roman"/>
          <w:b/>
          <w:bCs/>
          <w:i/>
          <w:iCs/>
          <w:color w:val="000000"/>
          <w:sz w:val="22"/>
          <w:szCs w:val="22"/>
        </w:rPr>
        <w:t>and officers over all of them</w:t>
      </w:r>
      <w:r w:rsidRPr="00A61674">
        <w:rPr>
          <w:rFonts w:ascii="Times New Roman" w:eastAsia="Times New Roman" w:hAnsi="Times New Roman" w:cs="Times New Roman"/>
          <w:color w:val="000000"/>
          <w:sz w:val="22"/>
          <w:szCs w:val="22"/>
        </w:rPr>
        <w:t xml:space="preserve"> (Ex. 14:7). Said R. Samuel bar Nahman, Words of Torah are compared to a weapon. Just as a weapon protects its owner, so words of Torah protects those who work on them as much as is needed. What verse of Scripture indicates it? </w:t>
      </w:r>
      <w:r w:rsidRPr="00A61674">
        <w:rPr>
          <w:rFonts w:ascii="Times New Roman" w:eastAsia="Times New Roman" w:hAnsi="Times New Roman" w:cs="Times New Roman"/>
          <w:b/>
          <w:bCs/>
          <w:i/>
          <w:iCs/>
          <w:color w:val="000000"/>
          <w:sz w:val="22"/>
          <w:szCs w:val="22"/>
        </w:rPr>
        <w:t>Let the high praises of God be on their lips, and a two-edged sword in their hand [to wreak vengeance on the Gentiles and to chastise the heathen]</w:t>
      </w:r>
      <w:r w:rsidRPr="00A61674">
        <w:rPr>
          <w:rFonts w:ascii="Times New Roman" w:eastAsia="Times New Roman" w:hAnsi="Times New Roman" w:cs="Times New Roman"/>
          <w:color w:val="000000"/>
          <w:sz w:val="22"/>
          <w:szCs w:val="22"/>
        </w:rPr>
        <w:t xml:space="preserve"> (Ps. 149:6)."</w:t>
      </w:r>
    </w:p>
    <w:p w14:paraId="2D435EED"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C9D7C9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[With reference to the verse, </w:t>
      </w:r>
      <w:r w:rsidRPr="00A61674">
        <w:rPr>
          <w:rFonts w:ascii="Times New Roman" w:eastAsia="Times New Roman" w:hAnsi="Times New Roman" w:cs="Times New Roman"/>
          <w:b/>
          <w:bCs/>
          <w:i/>
          <w:iCs/>
          <w:color w:val="000000"/>
          <w:sz w:val="22"/>
          <w:szCs w:val="22"/>
        </w:rPr>
        <w:t>Let the high praises of God be on their lips, and a two-edged sword in their hand [to wreak vengeance on the Gentiles and to chastise the heathen]</w:t>
      </w:r>
      <w:r w:rsidRPr="00A61674">
        <w:rPr>
          <w:rFonts w:ascii="Times New Roman" w:eastAsia="Times New Roman" w:hAnsi="Times New Roman" w:cs="Times New Roman"/>
          <w:color w:val="000000"/>
          <w:sz w:val="22"/>
          <w:szCs w:val="22"/>
        </w:rPr>
        <w:t xml:space="preserve"> (Ps. 149:6), R. Judah, R. Nehemiah, and rabbis [make statements, as follows:] R. Judah says, </w:t>
      </w:r>
      <w:r w:rsidRPr="00A61674">
        <w:rPr>
          <w:rFonts w:ascii="Times New Roman" w:eastAsia="Times New Roman" w:hAnsi="Times New Roman" w:cs="Times New Roman"/>
          <w:color w:val="000000"/>
          <w:sz w:val="22"/>
          <w:szCs w:val="22"/>
          <w:shd w:val="clear" w:color="auto" w:fill="FFFF00"/>
        </w:rPr>
        <w:t xml:space="preserve">The word for </w:t>
      </w:r>
      <w:r w:rsidRPr="00A61674">
        <w:rPr>
          <w:rFonts w:ascii="Times New Roman" w:eastAsia="Times New Roman" w:hAnsi="Times New Roman" w:cs="Times New Roman"/>
          <w:b/>
          <w:bCs/>
          <w:i/>
          <w:iCs/>
          <w:color w:val="000000"/>
          <w:sz w:val="22"/>
          <w:szCs w:val="22"/>
          <w:shd w:val="clear" w:color="auto" w:fill="FFFF00"/>
        </w:rPr>
        <w:t>double-edged sword</w:t>
      </w:r>
      <w:r w:rsidRPr="00A61674">
        <w:rPr>
          <w:rFonts w:ascii="Times New Roman" w:eastAsia="Times New Roman" w:hAnsi="Times New Roman" w:cs="Times New Roman"/>
          <w:color w:val="000000"/>
          <w:sz w:val="22"/>
          <w:szCs w:val="22"/>
          <w:shd w:val="clear" w:color="auto" w:fill="FFFF00"/>
        </w:rPr>
        <w:t xml:space="preserve"> yields the duplication of the word for mouth, hence meaning two Torahs, one in writing, the other oral.</w:t>
      </w:r>
      <w:r w:rsidRPr="00A61674">
        <w:rPr>
          <w:rFonts w:ascii="Times New Roman" w:eastAsia="Times New Roman" w:hAnsi="Times New Roman" w:cs="Times New Roman"/>
          <w:color w:val="000000"/>
          <w:sz w:val="22"/>
          <w:szCs w:val="22"/>
        </w:rPr>
        <w:t xml:space="preserve"> R. Nehemiah says, The word for </w:t>
      </w:r>
      <w:r w:rsidRPr="00A61674">
        <w:rPr>
          <w:rFonts w:ascii="Times New Roman" w:eastAsia="Times New Roman" w:hAnsi="Times New Roman" w:cs="Times New Roman"/>
          <w:b/>
          <w:bCs/>
          <w:i/>
          <w:iCs/>
          <w:color w:val="000000"/>
          <w:sz w:val="22"/>
          <w:szCs w:val="22"/>
        </w:rPr>
        <w:t>double-edged sword</w:t>
      </w:r>
      <w:r w:rsidRPr="00A61674">
        <w:rPr>
          <w:rFonts w:ascii="Times New Roman" w:eastAsia="Times New Roman" w:hAnsi="Times New Roman" w:cs="Times New Roman"/>
          <w:color w:val="000000"/>
          <w:sz w:val="22"/>
          <w:szCs w:val="22"/>
        </w:rPr>
        <w:t xml:space="preserve"> yields the duplication of the word for mouth, hence meaning a sword which consumes on both edges, giving life in this world and in the world to come. And rabbis say, </w:t>
      </w:r>
      <w:r w:rsidRPr="00A61674">
        <w:rPr>
          <w:rFonts w:ascii="Times New Roman" w:eastAsia="Times New Roman" w:hAnsi="Times New Roman" w:cs="Times New Roman"/>
          <w:b/>
          <w:bCs/>
          <w:i/>
          <w:iCs/>
          <w:color w:val="000000"/>
          <w:sz w:val="22"/>
          <w:szCs w:val="22"/>
        </w:rPr>
        <w:t>For there were sacred officers and officers of God</w:t>
      </w:r>
      <w:r w:rsidRPr="00A61674">
        <w:rPr>
          <w:rFonts w:ascii="Times New Roman" w:eastAsia="Times New Roman" w:hAnsi="Times New Roman" w:cs="Times New Roman"/>
          <w:color w:val="000000"/>
          <w:sz w:val="22"/>
          <w:szCs w:val="22"/>
        </w:rPr>
        <w:t xml:space="preserve"> (1 Chr. 24:5). They make a decree concerning the beings of the upper world, and they carry it out, concerning the beings of the lower world, and they carry it out.</w:t>
      </w:r>
    </w:p>
    <w:p w14:paraId="10C1AC8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7104CB0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Said R. Aha,</w:t>
      </w:r>
      <w:r w:rsidRPr="00A61674">
        <w:rPr>
          <w:rFonts w:ascii="Times New Roman" w:eastAsia="Times New Roman" w:hAnsi="Times New Roman" w:cs="Times New Roman"/>
          <w:b/>
          <w:bCs/>
          <w:color w:val="000000"/>
          <w:sz w:val="22"/>
          <w:szCs w:val="22"/>
        </w:rPr>
        <w:t xml:space="preserve"> </w:t>
      </w:r>
      <w:r w:rsidRPr="00A61674">
        <w:rPr>
          <w:rFonts w:ascii="Times New Roman" w:eastAsia="Times New Roman" w:hAnsi="Times New Roman" w:cs="Times New Roman"/>
          <w:color w:val="000000"/>
          <w:sz w:val="22"/>
          <w:szCs w:val="22"/>
        </w:rPr>
        <w:t>[Since the word that we read as</w:t>
      </w:r>
      <w:r w:rsidRPr="00A61674">
        <w:rPr>
          <w:rFonts w:ascii="Times New Roman" w:eastAsia="Times New Roman" w:hAnsi="Times New Roman" w:cs="Times New Roman"/>
          <w:b/>
          <w:bCs/>
          <w:color w:val="000000"/>
          <w:sz w:val="22"/>
          <w:szCs w:val="22"/>
        </w:rPr>
        <w:t xml:space="preserve"> </w:t>
      </w:r>
      <w:r w:rsidRPr="00A61674">
        <w:rPr>
          <w:rFonts w:ascii="Times New Roman" w:eastAsia="Times New Roman" w:hAnsi="Times New Roman" w:cs="Times New Roman"/>
          <w:b/>
          <w:bCs/>
          <w:i/>
          <w:iCs/>
          <w:color w:val="000000"/>
          <w:sz w:val="22"/>
          <w:szCs w:val="22"/>
        </w:rPr>
        <w:t>thirty in three-fold sayings</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full of knowledge and wise advice</w:t>
      </w:r>
      <w:r w:rsidRPr="00A61674">
        <w:rPr>
          <w:rFonts w:ascii="Times New Roman" w:eastAsia="Times New Roman" w:hAnsi="Times New Roman" w:cs="Times New Roman"/>
          <w:color w:val="000000"/>
          <w:sz w:val="22"/>
          <w:szCs w:val="22"/>
        </w:rPr>
        <w:t xml:space="preserve"> yields heroes, we may interpret as follows:] Words of Torah are heroic in exacting a penalty from him who does not work hard in them as is required.</w:t>
      </w:r>
    </w:p>
    <w:p w14:paraId="5FED9B6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97023A0"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Said R. Abun, Words of Torah are compared to a sweet mixed wine. Just as a sweet mixed wine contains wine and also honey and spices, so words of Torah contain wine: </w:t>
      </w:r>
      <w:r w:rsidRPr="00A61674">
        <w:rPr>
          <w:rFonts w:ascii="Times New Roman" w:eastAsia="Times New Roman" w:hAnsi="Times New Roman" w:cs="Times New Roman"/>
          <w:b/>
          <w:bCs/>
          <w:i/>
          <w:iCs/>
          <w:color w:val="000000"/>
          <w:sz w:val="22"/>
          <w:szCs w:val="22"/>
        </w:rPr>
        <w:t>For your kisses are better than wine</w:t>
      </w:r>
      <w:r w:rsidRPr="00A61674">
        <w:rPr>
          <w:rFonts w:ascii="Times New Roman" w:eastAsia="Times New Roman" w:hAnsi="Times New Roman" w:cs="Times New Roman"/>
          <w:color w:val="000000"/>
          <w:sz w:val="22"/>
          <w:szCs w:val="22"/>
        </w:rPr>
        <w:t xml:space="preserve">(Song 1:2). They also contain honey: </w:t>
      </w:r>
      <w:r w:rsidRPr="00A61674">
        <w:rPr>
          <w:rFonts w:ascii="Times New Roman" w:eastAsia="Times New Roman" w:hAnsi="Times New Roman" w:cs="Times New Roman"/>
          <w:b/>
          <w:bCs/>
          <w:i/>
          <w:iCs/>
          <w:color w:val="000000"/>
          <w:sz w:val="22"/>
          <w:szCs w:val="22"/>
        </w:rPr>
        <w:t>They are sweeter than honey</w:t>
      </w:r>
      <w:r w:rsidRPr="00A61674">
        <w:rPr>
          <w:rFonts w:ascii="Times New Roman" w:eastAsia="Times New Roman" w:hAnsi="Times New Roman" w:cs="Times New Roman"/>
          <w:color w:val="000000"/>
          <w:sz w:val="22"/>
          <w:szCs w:val="22"/>
        </w:rPr>
        <w:t xml:space="preserve"> (Ps. 19:11). They also contain spices: </w:t>
      </w:r>
      <w:r w:rsidRPr="00A61674">
        <w:rPr>
          <w:rFonts w:ascii="Times New Roman" w:eastAsia="Times New Roman" w:hAnsi="Times New Roman" w:cs="Times New Roman"/>
          <w:b/>
          <w:bCs/>
          <w:i/>
          <w:iCs/>
          <w:color w:val="000000"/>
          <w:sz w:val="22"/>
          <w:szCs w:val="22"/>
        </w:rPr>
        <w:t>Your saying is most refined</w:t>
      </w:r>
      <w:r w:rsidRPr="00A61674">
        <w:rPr>
          <w:rFonts w:ascii="Times New Roman" w:eastAsia="Times New Roman" w:hAnsi="Times New Roman" w:cs="Times New Roman"/>
          <w:color w:val="000000"/>
          <w:sz w:val="22"/>
          <w:szCs w:val="22"/>
        </w:rPr>
        <w:t xml:space="preserve"> (Ps. 119:140).</w:t>
      </w:r>
    </w:p>
    <w:p w14:paraId="1E137D1B"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CB32F5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XII:VI</w:t>
      </w:r>
    </w:p>
    <w:p w14:paraId="312B7E0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C8EF4E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I Myself have made it known and I saved and declared it, I and no alien god amongst you, and you are My witnesses, says the LORD. I am God; [from this very day I am He. What My hand holds, none can snatch away; what I do none can undo]</w:t>
      </w:r>
      <w:r w:rsidRPr="00A61674">
        <w:rPr>
          <w:rFonts w:ascii="Times New Roman" w:eastAsia="Times New Roman" w:hAnsi="Times New Roman" w:cs="Times New Roman"/>
          <w:color w:val="000000"/>
          <w:sz w:val="22"/>
          <w:szCs w:val="22"/>
        </w:rPr>
        <w:t xml:space="preserve"> (Is. 43:12-14): </w:t>
      </w:r>
      <w:r w:rsidRPr="00A61674">
        <w:rPr>
          <w:rFonts w:ascii="Times New Roman" w:eastAsia="Times New Roman" w:hAnsi="Times New Roman" w:cs="Times New Roman"/>
          <w:b/>
          <w:bCs/>
          <w:i/>
          <w:iCs/>
          <w:color w:val="000000"/>
          <w:sz w:val="22"/>
          <w:szCs w:val="22"/>
        </w:rPr>
        <w:t>I Myself have made it known</w:t>
      </w:r>
      <w:r w:rsidRPr="00A61674">
        <w:rPr>
          <w:rFonts w:ascii="Times New Roman" w:eastAsia="Times New Roman" w:hAnsi="Times New Roman" w:cs="Times New Roman"/>
          <w:color w:val="000000"/>
          <w:sz w:val="22"/>
          <w:szCs w:val="22"/>
        </w:rPr>
        <w:t xml:space="preserve">: in Egypt, </w:t>
      </w:r>
      <w:r w:rsidRPr="00A61674">
        <w:rPr>
          <w:rFonts w:ascii="Times New Roman" w:eastAsia="Times New Roman" w:hAnsi="Times New Roman" w:cs="Times New Roman"/>
          <w:b/>
          <w:bCs/>
          <w:i/>
          <w:iCs/>
          <w:color w:val="000000"/>
          <w:sz w:val="22"/>
          <w:szCs w:val="22"/>
        </w:rPr>
        <w:t>And Moses told Aaron all the words of the LORD</w:t>
      </w:r>
      <w:r w:rsidRPr="00A61674">
        <w:rPr>
          <w:rFonts w:ascii="Times New Roman" w:eastAsia="Times New Roman" w:hAnsi="Times New Roman" w:cs="Times New Roman"/>
          <w:color w:val="000000"/>
          <w:sz w:val="22"/>
          <w:szCs w:val="22"/>
        </w:rPr>
        <w:t xml:space="preserve"> (Ex. 4:28). </w:t>
      </w:r>
      <w:r w:rsidRPr="00A61674">
        <w:rPr>
          <w:rFonts w:ascii="Times New Roman" w:eastAsia="Times New Roman" w:hAnsi="Times New Roman" w:cs="Times New Roman"/>
          <w:b/>
          <w:bCs/>
          <w:i/>
          <w:iCs/>
          <w:color w:val="000000"/>
          <w:sz w:val="22"/>
          <w:szCs w:val="22"/>
        </w:rPr>
        <w:t>And I saved</w:t>
      </w:r>
      <w:r w:rsidRPr="00A61674">
        <w:rPr>
          <w:rFonts w:ascii="Times New Roman" w:eastAsia="Times New Roman" w:hAnsi="Times New Roman" w:cs="Times New Roman"/>
          <w:color w:val="000000"/>
          <w:sz w:val="22"/>
          <w:szCs w:val="22"/>
        </w:rPr>
        <w:t xml:space="preserve">: at the Red Sea, </w:t>
      </w:r>
      <w:r w:rsidRPr="00A61674">
        <w:rPr>
          <w:rFonts w:ascii="Times New Roman" w:eastAsia="Times New Roman" w:hAnsi="Times New Roman" w:cs="Times New Roman"/>
          <w:b/>
          <w:bCs/>
          <w:i/>
          <w:iCs/>
          <w:color w:val="000000"/>
          <w:sz w:val="22"/>
          <w:szCs w:val="22"/>
        </w:rPr>
        <w:t>And on that day the Lord saved</w:t>
      </w:r>
      <w:r w:rsidRPr="00A61674">
        <w:rPr>
          <w:rFonts w:ascii="Times New Roman" w:eastAsia="Times New Roman" w:hAnsi="Times New Roman" w:cs="Times New Roman"/>
          <w:color w:val="000000"/>
          <w:sz w:val="22"/>
          <w:szCs w:val="22"/>
        </w:rPr>
        <w:t xml:space="preserve">... (Ex. 14:30). </w:t>
      </w:r>
      <w:r w:rsidRPr="00A61674">
        <w:rPr>
          <w:rFonts w:ascii="Times New Roman" w:eastAsia="Times New Roman" w:hAnsi="Times New Roman" w:cs="Times New Roman"/>
          <w:b/>
          <w:bCs/>
          <w:i/>
          <w:iCs/>
          <w:color w:val="000000"/>
          <w:sz w:val="22"/>
          <w:szCs w:val="22"/>
        </w:rPr>
        <w:t>...and declared it</w:t>
      </w:r>
      <w:r w:rsidRPr="00A61674">
        <w:rPr>
          <w:rFonts w:ascii="Times New Roman" w:eastAsia="Times New Roman" w:hAnsi="Times New Roman" w:cs="Times New Roman"/>
          <w:color w:val="000000"/>
          <w:sz w:val="22"/>
          <w:szCs w:val="22"/>
        </w:rPr>
        <w:t xml:space="preserve">: at Sinai, </w:t>
      </w:r>
      <w:r w:rsidRPr="00A61674">
        <w:rPr>
          <w:rFonts w:ascii="Times New Roman" w:eastAsia="Times New Roman" w:hAnsi="Times New Roman" w:cs="Times New Roman"/>
          <w:b/>
          <w:bCs/>
          <w:i/>
          <w:iCs/>
          <w:color w:val="000000"/>
          <w:sz w:val="22"/>
          <w:szCs w:val="22"/>
        </w:rPr>
        <w:t>From the heaven I declared the judgment</w:t>
      </w:r>
      <w:r w:rsidRPr="00A61674">
        <w:rPr>
          <w:rFonts w:ascii="Times New Roman" w:eastAsia="Times New Roman" w:hAnsi="Times New Roman" w:cs="Times New Roman"/>
          <w:color w:val="000000"/>
          <w:sz w:val="22"/>
          <w:szCs w:val="22"/>
        </w:rPr>
        <w:t xml:space="preserve"> (Ps. 76:9). </w:t>
      </w:r>
      <w:r w:rsidRPr="00A61674">
        <w:rPr>
          <w:rFonts w:ascii="Times New Roman" w:eastAsia="Times New Roman" w:hAnsi="Times New Roman" w:cs="Times New Roman"/>
          <w:b/>
          <w:bCs/>
          <w:i/>
          <w:iCs/>
          <w:color w:val="000000"/>
          <w:sz w:val="22"/>
          <w:szCs w:val="22"/>
        </w:rPr>
        <w:t xml:space="preserve">          ...and no alien...amongst you</w:t>
      </w:r>
      <w:r w:rsidRPr="00A61674">
        <w:rPr>
          <w:rFonts w:ascii="Times New Roman" w:eastAsia="Times New Roman" w:hAnsi="Times New Roman" w:cs="Times New Roman"/>
          <w:color w:val="000000"/>
          <w:sz w:val="22"/>
          <w:szCs w:val="22"/>
        </w:rPr>
        <w:t xml:space="preserve">: this refers to Jethro. </w:t>
      </w:r>
      <w:r w:rsidRPr="00A61674">
        <w:rPr>
          <w:rFonts w:ascii="Times New Roman" w:eastAsia="Times New Roman" w:hAnsi="Times New Roman" w:cs="Times New Roman"/>
          <w:b/>
          <w:bCs/>
          <w:i/>
          <w:iCs/>
          <w:color w:val="000000"/>
          <w:sz w:val="22"/>
          <w:szCs w:val="22"/>
        </w:rPr>
        <w:t>...and you are My witnesses, says the Lord</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I am God</w:t>
      </w:r>
      <w:r w:rsidRPr="00A61674">
        <w:rPr>
          <w:rFonts w:ascii="Times New Roman" w:eastAsia="Times New Roman" w:hAnsi="Times New Roman" w:cs="Times New Roman"/>
          <w:color w:val="000000"/>
          <w:sz w:val="22"/>
          <w:szCs w:val="22"/>
        </w:rPr>
        <w:t>: It was taught on Tannaite authority by R. Simeon b. Yohai, If</w:t>
      </w:r>
      <w:r w:rsidRPr="00A61674">
        <w:rPr>
          <w:rFonts w:ascii="Times New Roman" w:eastAsia="Times New Roman" w:hAnsi="Times New Roman" w:cs="Times New Roman"/>
          <w:b/>
          <w:bCs/>
          <w:i/>
          <w:iCs/>
          <w:color w:val="000000"/>
          <w:sz w:val="22"/>
          <w:szCs w:val="22"/>
        </w:rPr>
        <w:t xml:space="preserve"> you are My witnesses, says the LORD, </w:t>
      </w:r>
      <w:r w:rsidRPr="00A61674">
        <w:rPr>
          <w:rFonts w:ascii="Times New Roman" w:eastAsia="Times New Roman" w:hAnsi="Times New Roman" w:cs="Times New Roman"/>
          <w:color w:val="000000"/>
          <w:sz w:val="22"/>
          <w:szCs w:val="22"/>
        </w:rPr>
        <w:t>then</w:t>
      </w:r>
      <w:r w:rsidRPr="00A61674">
        <w:rPr>
          <w:rFonts w:ascii="Times New Roman" w:eastAsia="Times New Roman" w:hAnsi="Times New Roman" w:cs="Times New Roman"/>
          <w:b/>
          <w:bCs/>
          <w:i/>
          <w:iCs/>
          <w:color w:val="000000"/>
          <w:sz w:val="22"/>
          <w:szCs w:val="22"/>
        </w:rPr>
        <w:t xml:space="preserve"> I am God</w:t>
      </w:r>
      <w:r w:rsidRPr="00A61674">
        <w:rPr>
          <w:rFonts w:ascii="Times New Roman" w:eastAsia="Times New Roman" w:hAnsi="Times New Roman" w:cs="Times New Roman"/>
          <w:color w:val="000000"/>
          <w:sz w:val="22"/>
          <w:szCs w:val="22"/>
        </w:rPr>
        <w:t xml:space="preserve">, and if you are not </w:t>
      </w:r>
      <w:r w:rsidRPr="00A61674">
        <w:rPr>
          <w:rFonts w:ascii="Times New Roman" w:eastAsia="Times New Roman" w:hAnsi="Times New Roman" w:cs="Times New Roman"/>
          <w:b/>
          <w:bCs/>
          <w:i/>
          <w:iCs/>
          <w:color w:val="000000"/>
          <w:sz w:val="22"/>
          <w:szCs w:val="22"/>
        </w:rPr>
        <w:t>My witnesses</w:t>
      </w:r>
      <w:r w:rsidRPr="00A61674">
        <w:rPr>
          <w:rFonts w:ascii="Times New Roman" w:eastAsia="Times New Roman" w:hAnsi="Times New Roman" w:cs="Times New Roman"/>
          <w:color w:val="000000"/>
          <w:sz w:val="22"/>
          <w:szCs w:val="22"/>
        </w:rPr>
        <w:t>, then, as it were, it is as if I am not the Lord.</w:t>
      </w:r>
    </w:p>
    <w:p w14:paraId="4356801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eastAsia="Times New Roman" w:cs="Calibri"/>
          <w:color w:val="000000"/>
          <w:sz w:val="22"/>
          <w:szCs w:val="22"/>
        </w:rPr>
        <w:t xml:space="preserve"> </w:t>
      </w:r>
    </w:p>
    <w:p w14:paraId="687CA621"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XII:VII</w:t>
      </w:r>
    </w:p>
    <w:p w14:paraId="10FE2D8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225A9A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For everything its season, [and for every activity under heaven its time]</w:t>
      </w:r>
      <w:r w:rsidRPr="00A61674">
        <w:rPr>
          <w:rFonts w:ascii="Times New Roman" w:eastAsia="Times New Roman" w:hAnsi="Times New Roman" w:cs="Times New Roman"/>
          <w:color w:val="000000"/>
          <w:sz w:val="22"/>
          <w:szCs w:val="22"/>
        </w:rPr>
        <w:t xml:space="preserve"> (Qoh. 3:1): There was an appropriate time for the first Man to enter the Garden of Eden, </w:t>
      </w:r>
      <w:r w:rsidRPr="00A61674">
        <w:rPr>
          <w:rFonts w:ascii="Times New Roman" w:eastAsia="Times New Roman" w:hAnsi="Times New Roman" w:cs="Times New Roman"/>
          <w:b/>
          <w:bCs/>
          <w:i/>
          <w:iCs/>
          <w:color w:val="000000"/>
          <w:sz w:val="22"/>
          <w:szCs w:val="22"/>
        </w:rPr>
        <w:t>And the LORD God took the Man and put him in the Garden of Eden</w:t>
      </w:r>
      <w:r w:rsidRPr="00A61674">
        <w:rPr>
          <w:rFonts w:ascii="Times New Roman" w:eastAsia="Times New Roman" w:hAnsi="Times New Roman" w:cs="Times New Roman"/>
          <w:color w:val="000000"/>
          <w:sz w:val="22"/>
          <w:szCs w:val="22"/>
        </w:rPr>
        <w:t xml:space="preserve"> (Gen. 2:15). And a time for him to leave: </w:t>
      </w:r>
      <w:r w:rsidRPr="00A61674">
        <w:rPr>
          <w:rFonts w:ascii="Times New Roman" w:eastAsia="Times New Roman" w:hAnsi="Times New Roman" w:cs="Times New Roman"/>
          <w:b/>
          <w:bCs/>
          <w:i/>
          <w:iCs/>
          <w:color w:val="000000"/>
          <w:sz w:val="22"/>
          <w:szCs w:val="22"/>
        </w:rPr>
        <w:t>And he drove out the Man</w:t>
      </w:r>
      <w:r w:rsidRPr="00A61674">
        <w:rPr>
          <w:rFonts w:ascii="Times New Roman" w:eastAsia="Times New Roman" w:hAnsi="Times New Roman" w:cs="Times New Roman"/>
          <w:color w:val="000000"/>
          <w:sz w:val="22"/>
          <w:szCs w:val="22"/>
        </w:rPr>
        <w:t xml:space="preserve"> (Gen. 3:24). There was a time for Noah and his sons to enter the ark: </w:t>
      </w:r>
      <w:r w:rsidRPr="00A61674">
        <w:rPr>
          <w:rFonts w:ascii="Times New Roman" w:eastAsia="Times New Roman" w:hAnsi="Times New Roman" w:cs="Times New Roman"/>
          <w:b/>
          <w:bCs/>
          <w:i/>
          <w:iCs/>
          <w:color w:val="000000"/>
          <w:sz w:val="22"/>
          <w:szCs w:val="22"/>
        </w:rPr>
        <w:t>Come, you and all your household, into the ark</w:t>
      </w:r>
      <w:r w:rsidRPr="00A61674">
        <w:rPr>
          <w:rFonts w:ascii="Times New Roman" w:eastAsia="Times New Roman" w:hAnsi="Times New Roman" w:cs="Times New Roman"/>
          <w:color w:val="000000"/>
          <w:sz w:val="22"/>
          <w:szCs w:val="22"/>
        </w:rPr>
        <w:t xml:space="preserve">(Gen. 7:11).      And a time for him to leave: </w:t>
      </w:r>
      <w:r w:rsidRPr="00A61674">
        <w:rPr>
          <w:rFonts w:ascii="Times New Roman" w:eastAsia="Times New Roman" w:hAnsi="Times New Roman" w:cs="Times New Roman"/>
          <w:b/>
          <w:bCs/>
          <w:i/>
          <w:iCs/>
          <w:color w:val="000000"/>
          <w:sz w:val="22"/>
          <w:szCs w:val="22"/>
        </w:rPr>
        <w:t>Go forth form the ark</w:t>
      </w:r>
      <w:r w:rsidRPr="00A61674">
        <w:rPr>
          <w:rFonts w:ascii="Times New Roman" w:eastAsia="Times New Roman" w:hAnsi="Times New Roman" w:cs="Times New Roman"/>
          <w:color w:val="000000"/>
          <w:sz w:val="22"/>
          <w:szCs w:val="22"/>
        </w:rPr>
        <w:t xml:space="preserve"> (Gen. 8:16). There was a time for our father, Abraham, to be assigned the rite of circumcision: </w:t>
      </w:r>
      <w:r w:rsidRPr="00A61674">
        <w:rPr>
          <w:rFonts w:ascii="Times New Roman" w:eastAsia="Times New Roman" w:hAnsi="Times New Roman" w:cs="Times New Roman"/>
          <w:b/>
          <w:bCs/>
          <w:i/>
          <w:iCs/>
          <w:color w:val="000000"/>
          <w:sz w:val="22"/>
          <w:szCs w:val="22"/>
        </w:rPr>
        <w:t>And you will keep my covenant</w:t>
      </w:r>
      <w:r w:rsidRPr="00A61674">
        <w:rPr>
          <w:rFonts w:ascii="Times New Roman" w:eastAsia="Times New Roman" w:hAnsi="Times New Roman" w:cs="Times New Roman"/>
          <w:color w:val="000000"/>
          <w:sz w:val="22"/>
          <w:szCs w:val="22"/>
        </w:rPr>
        <w:t xml:space="preserve">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14:paraId="79EB2191"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C73C21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...and for every activity under heaven its time</w:t>
      </w:r>
      <w:r w:rsidRPr="00A61674">
        <w:rPr>
          <w:rFonts w:ascii="Times New Roman" w:eastAsia="Times New Roman" w:hAnsi="Times New Roman" w:cs="Times New Roman"/>
          <w:color w:val="000000"/>
          <w:sz w:val="22"/>
          <w:szCs w:val="22"/>
        </w:rPr>
        <w:t xml:space="preserve"> (Qoh. 3:1): Said R. Bibi, Something which was higher than heaven was assigned to Moses from heaven. And what is it? It is the Torah. When? </w:t>
      </w:r>
      <w:r w:rsidRPr="00A61674">
        <w:rPr>
          <w:rFonts w:ascii="Times New Roman" w:eastAsia="Times New Roman" w:hAnsi="Times New Roman" w:cs="Times New Roman"/>
          <w:b/>
          <w:bCs/>
          <w:i/>
          <w:iCs/>
          <w:color w:val="000000"/>
          <w:sz w:val="22"/>
          <w:szCs w:val="22"/>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61674">
        <w:rPr>
          <w:rFonts w:ascii="Times New Roman" w:eastAsia="Times New Roman" w:hAnsi="Times New Roman" w:cs="Times New Roman"/>
          <w:color w:val="000000"/>
          <w:sz w:val="22"/>
          <w:szCs w:val="22"/>
        </w:rPr>
        <w:t>(Exodus 19:1-6).</w:t>
      </w:r>
    </w:p>
    <w:p w14:paraId="0FE909D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7A2AC2F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 VIII</w:t>
      </w:r>
    </w:p>
    <w:p w14:paraId="55863301"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85F8CE6" w14:textId="40E65D42"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I follow the course of virtue, my path is the path of justice; [I endow with riches those who love me and I will fill their treasuries]</w:t>
      </w:r>
      <w:r w:rsidRPr="00A61674">
        <w:rPr>
          <w:rFonts w:ascii="Times New Roman" w:eastAsia="Times New Roman" w:hAnsi="Times New Roman" w:cs="Times New Roman"/>
          <w:color w:val="000000"/>
          <w:sz w:val="22"/>
          <w:szCs w:val="22"/>
        </w:rPr>
        <w:t xml:space="preserve"> (Prov. 8:20-21): The Torah speaks [in the cited verse], In what path am I to be found? It is in the path of those who do righteousness/generosity: in the path of justice.             Said R. Huna, The matter may be compared to the chariot that belongs to a noble lady. When the woman goes through the </w:t>
      </w:r>
      <w:r w:rsidR="005316CF" w:rsidRPr="00A61674">
        <w:rPr>
          <w:rFonts w:ascii="Times New Roman" w:eastAsia="Times New Roman" w:hAnsi="Times New Roman" w:cs="Times New Roman"/>
          <w:color w:val="000000"/>
          <w:sz w:val="22"/>
          <w:szCs w:val="22"/>
        </w:rPr>
        <w:t>marketplace</w:t>
      </w:r>
      <w:r w:rsidRPr="00A61674">
        <w:rPr>
          <w:rFonts w:ascii="Times New Roman" w:eastAsia="Times New Roman" w:hAnsi="Times New Roman" w:cs="Times New Roman"/>
          <w:color w:val="000000"/>
          <w:sz w:val="22"/>
          <w:szCs w:val="22"/>
        </w:rPr>
        <w:t xml:space="preserv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A61674">
        <w:rPr>
          <w:rFonts w:ascii="Times New Roman" w:eastAsia="Times New Roman" w:hAnsi="Times New Roman" w:cs="Times New Roman"/>
          <w:b/>
          <w:bCs/>
          <w:i/>
          <w:iCs/>
          <w:color w:val="000000"/>
          <w:sz w:val="22"/>
          <w:szCs w:val="22"/>
        </w:rPr>
        <w:t>There he made for them a statute and an ordinance</w:t>
      </w:r>
      <w:r w:rsidRPr="00A61674">
        <w:rPr>
          <w:rFonts w:ascii="Times New Roman" w:eastAsia="Times New Roman" w:hAnsi="Times New Roman" w:cs="Times New Roman"/>
          <w:color w:val="000000"/>
          <w:sz w:val="22"/>
          <w:szCs w:val="22"/>
        </w:rPr>
        <w:t xml:space="preserve"> (Ex. 15:25). And afterward as well: </w:t>
      </w:r>
      <w:r w:rsidRPr="00A61674">
        <w:rPr>
          <w:rFonts w:ascii="Times New Roman" w:eastAsia="Times New Roman" w:hAnsi="Times New Roman" w:cs="Times New Roman"/>
          <w:b/>
          <w:bCs/>
          <w:i/>
          <w:iCs/>
          <w:color w:val="000000"/>
          <w:sz w:val="22"/>
          <w:szCs w:val="22"/>
        </w:rPr>
        <w:t>These are the ordinances which you will set before them</w:t>
      </w:r>
      <w:r w:rsidRPr="00A61674">
        <w:rPr>
          <w:rFonts w:ascii="Times New Roman" w:eastAsia="Times New Roman" w:hAnsi="Times New Roman" w:cs="Times New Roman"/>
          <w:color w:val="000000"/>
          <w:sz w:val="22"/>
          <w:szCs w:val="22"/>
        </w:rPr>
        <w:t xml:space="preserve"> (Ex. 21:1)."</w:t>
      </w:r>
    </w:p>
    <w:p w14:paraId="24AD1DBC"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05A886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XII:IX</w:t>
      </w:r>
    </w:p>
    <w:p w14:paraId="4C2F4F07"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DF78C3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The heart knows its own bitterness, and a stranger has no part in its joy. [The house of the wicked will be torn down, but the home of the upright flourishes]</w:t>
      </w:r>
      <w:r w:rsidRPr="00A61674">
        <w:rPr>
          <w:rFonts w:ascii="Times New Roman" w:eastAsia="Times New Roman" w:hAnsi="Times New Roman" w:cs="Times New Roman"/>
          <w:color w:val="000000"/>
          <w:sz w:val="22"/>
          <w:szCs w:val="22"/>
        </w:rPr>
        <w:t xml:space="preserve"> (Prov. 14:10-11):        Said R. Jonathan, Why does a person smell the stench of brimstone and his soul recoils? Because the soul knows that it is destined to be judged in that: </w:t>
      </w:r>
      <w:r w:rsidRPr="00A61674">
        <w:rPr>
          <w:rFonts w:ascii="Times New Roman" w:eastAsia="Times New Roman" w:hAnsi="Times New Roman" w:cs="Times New Roman"/>
          <w:b/>
          <w:bCs/>
          <w:i/>
          <w:iCs/>
          <w:color w:val="000000"/>
          <w:sz w:val="22"/>
          <w:szCs w:val="22"/>
        </w:rPr>
        <w:t>Upon the wicked He will pour coals, fire and brimstone</w:t>
      </w:r>
      <w:r w:rsidRPr="00A61674">
        <w:rPr>
          <w:rFonts w:ascii="Times New Roman" w:eastAsia="Times New Roman" w:hAnsi="Times New Roman" w:cs="Times New Roman"/>
          <w:color w:val="000000"/>
          <w:sz w:val="22"/>
          <w:szCs w:val="22"/>
        </w:rPr>
        <w:t xml:space="preserve"> (Ps. 11:6). R. Samuel bar Nahman in the name of R. Jonathan, It is like the double cup [of wine] that is drunk after the bath [in line with the verse: </w:t>
      </w:r>
      <w:r w:rsidRPr="00A61674">
        <w:rPr>
          <w:rFonts w:ascii="Times New Roman" w:eastAsia="Times New Roman" w:hAnsi="Times New Roman" w:cs="Times New Roman"/>
          <w:b/>
          <w:bCs/>
          <w:i/>
          <w:iCs/>
          <w:color w:val="000000"/>
          <w:sz w:val="22"/>
          <w:szCs w:val="22"/>
        </w:rPr>
        <w:t>and afterwards a double cup of scalding wind will be their drink</w:t>
      </w:r>
      <w:r w:rsidRPr="00A61674">
        <w:rPr>
          <w:rFonts w:ascii="Times New Roman" w:eastAsia="Times New Roman" w:hAnsi="Times New Roman" w:cs="Times New Roman"/>
          <w:color w:val="000000"/>
          <w:sz w:val="22"/>
          <w:szCs w:val="22"/>
        </w:rPr>
        <w:t xml:space="preserve"> (Ps. 11:6)].</w:t>
      </w:r>
    </w:p>
    <w:p w14:paraId="2CCA2D0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32E8810"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Another interpretation of the verse: </w:t>
      </w:r>
      <w:r w:rsidRPr="00A61674">
        <w:rPr>
          <w:rFonts w:ascii="Times New Roman" w:eastAsia="Times New Roman" w:hAnsi="Times New Roman" w:cs="Times New Roman"/>
          <w:b/>
          <w:bCs/>
          <w:i/>
          <w:iCs/>
          <w:color w:val="000000"/>
          <w:sz w:val="22"/>
          <w:szCs w:val="22"/>
        </w:rPr>
        <w:t>The heart knows its own bitterness, [and a stranger has no part in its joy.</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i/>
          <w:iCs/>
          <w:color w:val="000000"/>
          <w:sz w:val="22"/>
          <w:szCs w:val="22"/>
        </w:rPr>
        <w:t>The house of the wicked will be torn down, but the home of the upright flourishes]</w:t>
      </w:r>
      <w:r w:rsidRPr="00A61674">
        <w:rPr>
          <w:rFonts w:ascii="Times New Roman" w:eastAsia="Times New Roman" w:hAnsi="Times New Roman" w:cs="Times New Roman"/>
          <w:color w:val="000000"/>
          <w:sz w:val="22"/>
          <w:szCs w:val="22"/>
        </w:rPr>
        <w:t xml:space="preserve"> (Prov. 14:10-11): </w:t>
      </w:r>
      <w:r w:rsidRPr="00A61674">
        <w:rPr>
          <w:rFonts w:ascii="Times New Roman" w:eastAsia="Times New Roman" w:hAnsi="Times New Roman" w:cs="Times New Roman"/>
          <w:b/>
          <w:bCs/>
          <w:i/>
          <w:iCs/>
          <w:color w:val="000000"/>
          <w:sz w:val="22"/>
          <w:szCs w:val="22"/>
        </w:rPr>
        <w:t>[The heart knows its own bitterness]</w:t>
      </w:r>
      <w:r w:rsidRPr="00A61674">
        <w:rPr>
          <w:rFonts w:ascii="Times New Roman" w:eastAsia="Times New Roman" w:hAnsi="Times New Roman" w:cs="Times New Roman"/>
          <w:color w:val="000000"/>
          <w:sz w:val="22"/>
          <w:szCs w:val="22"/>
        </w:rPr>
        <w:t xml:space="preserve"> speaks of Israel. </w:t>
      </w:r>
      <w:r w:rsidRPr="00A61674">
        <w:rPr>
          <w:rFonts w:ascii="Times New Roman" w:eastAsia="Times New Roman" w:hAnsi="Times New Roman" w:cs="Times New Roman"/>
          <w:b/>
          <w:bCs/>
          <w:i/>
          <w:iCs/>
          <w:color w:val="000000"/>
          <w:sz w:val="22"/>
          <w:szCs w:val="22"/>
        </w:rPr>
        <w:t>...and a stranger has no part in its joy</w:t>
      </w:r>
      <w:r w:rsidRPr="00A61674">
        <w:rPr>
          <w:rFonts w:ascii="Times New Roman" w:eastAsia="Times New Roman" w:hAnsi="Times New Roman" w:cs="Times New Roman"/>
          <w:color w:val="000000"/>
          <w:sz w:val="22"/>
          <w:szCs w:val="22"/>
        </w:rPr>
        <w:t xml:space="preserve"> refers to Jethro: </w:t>
      </w:r>
      <w:r w:rsidRPr="00A61674">
        <w:rPr>
          <w:rFonts w:ascii="Times New Roman" w:eastAsia="Times New Roman" w:hAnsi="Times New Roman" w:cs="Times New Roman"/>
          <w:b/>
          <w:bCs/>
          <w:i/>
          <w:iCs/>
          <w:color w:val="000000"/>
          <w:sz w:val="22"/>
          <w:szCs w:val="22"/>
        </w:rPr>
        <w:t>And Moses sent his father in law, Jethro, and he went to his land</w:t>
      </w:r>
      <w:r w:rsidRPr="00A61674">
        <w:rPr>
          <w:rFonts w:ascii="Times New Roman" w:eastAsia="Times New Roman" w:hAnsi="Times New Roman" w:cs="Times New Roman"/>
          <w:color w:val="000000"/>
          <w:sz w:val="22"/>
          <w:szCs w:val="22"/>
        </w:rPr>
        <w:t xml:space="preserve"> (Ex. 18:27). What is written thereafter? </w:t>
      </w: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w:t>
      </w:r>
    </w:p>
    <w:p w14:paraId="0B26A6D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4DAE4C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XII:X</w:t>
      </w:r>
    </w:p>
    <w:p w14:paraId="3C86ED3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F4687A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Like an apricot tree among the trees of the wood, so is my beloved among boys. [To sit in its shadow was my delight, and its fruit was sweet to my taste. He took me into the wine garden and gave me loving glances]</w:t>
      </w:r>
      <w:r w:rsidRPr="00A61674">
        <w:rPr>
          <w:rFonts w:ascii="Times New Roman" w:eastAsia="Times New Roman" w:hAnsi="Times New Roman" w:cs="Times New Roman"/>
          <w:color w:val="000000"/>
          <w:sz w:val="22"/>
          <w:szCs w:val="22"/>
        </w:rPr>
        <w:t xml:space="preserve">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A61674">
        <w:rPr>
          <w:rFonts w:ascii="Times New Roman" w:eastAsia="Times New Roman" w:hAnsi="Times New Roman" w:cs="Times New Roman"/>
          <w:b/>
          <w:bCs/>
          <w:i/>
          <w:iCs/>
          <w:color w:val="000000"/>
          <w:sz w:val="22"/>
          <w:szCs w:val="22"/>
        </w:rPr>
        <w:t xml:space="preserve">To sit in its shadow was my delight, and its fruit was sweet to my taste. </w:t>
      </w:r>
      <w:r w:rsidRPr="00A61674">
        <w:rPr>
          <w:rFonts w:ascii="Times New Roman" w:eastAsia="Times New Roman" w:hAnsi="Times New Roman" w:cs="Times New Roman"/>
          <w:b/>
          <w:bCs/>
          <w:color w:val="000000"/>
          <w:sz w:val="22"/>
          <w:szCs w:val="22"/>
          <w:shd w:val="clear" w:color="auto" w:fill="FFFF00"/>
        </w:rPr>
        <w:t xml:space="preserve">Said R. Ahvah bar Zeorah, Just as an apricot produces its buds before its leaves, so </w:t>
      </w:r>
      <w:r w:rsidRPr="00A61674">
        <w:rPr>
          <w:rFonts w:ascii="Times New Roman" w:eastAsia="Times New Roman" w:hAnsi="Times New Roman" w:cs="Times New Roman"/>
          <w:b/>
          <w:bCs/>
          <w:color w:val="000000"/>
          <w:sz w:val="22"/>
          <w:szCs w:val="22"/>
          <w:u w:val="single"/>
          <w:shd w:val="clear" w:color="auto" w:fill="FFFF00"/>
        </w:rPr>
        <w:t>the Israelites gave precedence to doing over hearing at Sinai</w:t>
      </w:r>
      <w:r w:rsidRPr="00A61674">
        <w:rPr>
          <w:rFonts w:ascii="Times New Roman" w:eastAsia="Times New Roman" w:hAnsi="Times New Roman" w:cs="Times New Roman"/>
          <w:b/>
          <w:bCs/>
          <w:color w:val="000000"/>
          <w:sz w:val="22"/>
          <w:szCs w:val="22"/>
          <w:shd w:val="clear" w:color="auto" w:fill="FFFF00"/>
        </w:rPr>
        <w:t>. Said R. Azariah, Just as an apricot produces ripened fruit only in Sivan, so the Israelites produces a good fragrance in the world only in Sivan.</w:t>
      </w:r>
      <w:r w:rsidRPr="00A61674">
        <w:rPr>
          <w:rFonts w:ascii="Times New Roman" w:eastAsia="Times New Roman" w:hAnsi="Times New Roman" w:cs="Times New Roman"/>
          <w:b/>
          <w:bCs/>
          <w:color w:val="000000"/>
          <w:sz w:val="22"/>
          <w:szCs w:val="22"/>
        </w:rPr>
        <w:t xml:space="preserve"> </w:t>
      </w:r>
      <w:r w:rsidRPr="00A61674">
        <w:rPr>
          <w:rFonts w:ascii="Times New Roman" w:eastAsia="Times New Roman" w:hAnsi="Times New Roman" w:cs="Times New Roman"/>
          <w:color w:val="000000"/>
          <w:sz w:val="22"/>
          <w:szCs w:val="22"/>
        </w:rPr>
        <w:t xml:space="preserve">When? </w:t>
      </w: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w:t>
      </w:r>
    </w:p>
    <w:p w14:paraId="6FCE1DF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160EEA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XII:XI</w:t>
      </w:r>
    </w:p>
    <w:p w14:paraId="0EAFD5E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AAEE8D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14:paraId="7326A690"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CD0E03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14:paraId="643597A2"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70707E7"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14:paraId="63C711E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7064419" w14:textId="46A7A87A"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w:t>
      </w:r>
      <w:r w:rsidR="00F64E6C" w:rsidRPr="00A61674">
        <w:rPr>
          <w:rFonts w:ascii="Times New Roman" w:eastAsia="Times New Roman" w:hAnsi="Times New Roman" w:cs="Times New Roman"/>
          <w:color w:val="000000"/>
          <w:sz w:val="22"/>
          <w:szCs w:val="22"/>
        </w:rPr>
        <w:t>Therefore,</w:t>
      </w:r>
      <w:r w:rsidRPr="00A61674">
        <w:rPr>
          <w:rFonts w:ascii="Times New Roman" w:eastAsia="Times New Roman" w:hAnsi="Times New Roman" w:cs="Times New Roman"/>
          <w:color w:val="000000"/>
          <w:sz w:val="22"/>
          <w:szCs w:val="22"/>
        </w:rPr>
        <w:t xml:space="preserve"> I will give them the Torah, wholly made up of laws: </w:t>
      </w:r>
      <w:r w:rsidRPr="00A61674">
        <w:rPr>
          <w:rFonts w:ascii="Times New Roman" w:eastAsia="Times New Roman" w:hAnsi="Times New Roman" w:cs="Times New Roman"/>
          <w:b/>
          <w:bCs/>
          <w:i/>
          <w:iCs/>
          <w:color w:val="000000"/>
          <w:sz w:val="22"/>
          <w:szCs w:val="22"/>
        </w:rPr>
        <w:t xml:space="preserve">And these are the judgments which you shall lay before them </w:t>
      </w:r>
      <w:r w:rsidRPr="00A61674">
        <w:rPr>
          <w:rFonts w:ascii="Times New Roman" w:eastAsia="Times New Roman" w:hAnsi="Times New Roman" w:cs="Times New Roman"/>
          <w:color w:val="000000"/>
          <w:sz w:val="22"/>
          <w:szCs w:val="22"/>
        </w:rPr>
        <w:t>(Ex. 21:1)."</w:t>
      </w:r>
    </w:p>
    <w:p w14:paraId="766F5EFA"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99B8C3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A61674">
        <w:rPr>
          <w:rFonts w:ascii="Times New Roman" w:eastAsia="Times New Roman" w:hAnsi="Times New Roman" w:cs="Times New Roman"/>
          <w:b/>
          <w:bCs/>
          <w:i/>
          <w:iCs/>
          <w:color w:val="000000"/>
          <w:sz w:val="22"/>
          <w:szCs w:val="22"/>
        </w:rPr>
        <w:t>And I clothed you in ornamented garments</w:t>
      </w:r>
      <w:r w:rsidRPr="00A61674">
        <w:rPr>
          <w:rFonts w:ascii="Times New Roman" w:eastAsia="Times New Roman" w:hAnsi="Times New Roman" w:cs="Times New Roman"/>
          <w:color w:val="000000"/>
          <w:sz w:val="22"/>
          <w:szCs w:val="22"/>
        </w:rPr>
        <w:t xml:space="preserve"> (Ez. 16:10). He saw her at the sea and brought her across: </w:t>
      </w:r>
      <w:r w:rsidRPr="00A61674">
        <w:rPr>
          <w:rFonts w:ascii="Times New Roman" w:eastAsia="Times New Roman" w:hAnsi="Times New Roman" w:cs="Times New Roman"/>
          <w:b/>
          <w:bCs/>
          <w:i/>
          <w:iCs/>
          <w:color w:val="000000"/>
          <w:sz w:val="22"/>
          <w:szCs w:val="22"/>
        </w:rPr>
        <w:t>And the children of Israel walked on dry land through the sea</w:t>
      </w:r>
      <w:r w:rsidRPr="00A61674">
        <w:rPr>
          <w:rFonts w:ascii="Times New Roman" w:eastAsia="Times New Roman" w:hAnsi="Times New Roman" w:cs="Times New Roman"/>
          <w:color w:val="000000"/>
          <w:sz w:val="22"/>
          <w:szCs w:val="22"/>
        </w:rPr>
        <w:t xml:space="preserve"> (Ex. 14:29). He saw kidnappers come against her and saved her, referring to the Amalekites.</w:t>
      </w:r>
    </w:p>
    <w:p w14:paraId="4F5FDDE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BD07CF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filled her arms with cakes of bread: </w:t>
      </w:r>
      <w:r w:rsidRPr="00A61674">
        <w:rPr>
          <w:rFonts w:ascii="Times New Roman" w:eastAsia="Times New Roman" w:hAnsi="Times New Roman" w:cs="Times New Roman"/>
          <w:b/>
          <w:bCs/>
          <w:i/>
          <w:iCs/>
          <w:color w:val="000000"/>
          <w:sz w:val="22"/>
          <w:szCs w:val="22"/>
        </w:rPr>
        <w:t>Lo, I rain down for you bread from heaven</w:t>
      </w:r>
      <w:r w:rsidRPr="00A61674">
        <w:rPr>
          <w:rFonts w:ascii="Times New Roman" w:eastAsia="Times New Roman" w:hAnsi="Times New Roman" w:cs="Times New Roman"/>
          <w:color w:val="000000"/>
          <w:sz w:val="22"/>
          <w:szCs w:val="22"/>
        </w:rPr>
        <w:t xml:space="preserve"> (Ex. 16:4). ...at the storekeeper and provided spiced wine for her: </w:t>
      </w:r>
      <w:r w:rsidRPr="00A61674">
        <w:rPr>
          <w:rFonts w:ascii="Times New Roman" w:eastAsia="Times New Roman" w:hAnsi="Times New Roman" w:cs="Times New Roman"/>
          <w:b/>
          <w:bCs/>
          <w:i/>
          <w:iCs/>
          <w:color w:val="000000"/>
          <w:sz w:val="22"/>
          <w:szCs w:val="22"/>
        </w:rPr>
        <w:t>Then sang Israel this song. Rise O spring and reply</w:t>
      </w:r>
      <w:r w:rsidRPr="00A61674">
        <w:rPr>
          <w:rFonts w:ascii="Times New Roman" w:eastAsia="Times New Roman" w:hAnsi="Times New Roman" w:cs="Times New Roman"/>
          <w:color w:val="000000"/>
          <w:sz w:val="22"/>
          <w:szCs w:val="22"/>
        </w:rPr>
        <w:t xml:space="preserve"> (Num. 21:17).</w:t>
      </w:r>
    </w:p>
    <w:p w14:paraId="7856392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...at the spice dealer and filled her arms with spices: </w:t>
      </w:r>
      <w:r w:rsidRPr="00A61674">
        <w:rPr>
          <w:rFonts w:ascii="Times New Roman" w:eastAsia="Times New Roman" w:hAnsi="Times New Roman" w:cs="Times New Roman"/>
          <w:b/>
          <w:bCs/>
          <w:i/>
          <w:iCs/>
          <w:color w:val="000000"/>
          <w:sz w:val="22"/>
          <w:szCs w:val="22"/>
        </w:rPr>
        <w:t>And He made him suck honey out of the crag</w:t>
      </w:r>
      <w:r w:rsidRPr="00A61674">
        <w:rPr>
          <w:rFonts w:ascii="Times New Roman" w:eastAsia="Times New Roman" w:hAnsi="Times New Roman" w:cs="Times New Roman"/>
          <w:color w:val="000000"/>
          <w:sz w:val="22"/>
          <w:szCs w:val="22"/>
        </w:rPr>
        <w:t xml:space="preserve"> (Deut. 32:13).</w:t>
      </w:r>
    </w:p>
    <w:p w14:paraId="1EDCC825"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...at the [Braude and Kapstein:] store of the one who force feeds birds and filled her arms with force-fed birds: </w:t>
      </w:r>
      <w:r w:rsidRPr="00A61674">
        <w:rPr>
          <w:rFonts w:ascii="Times New Roman" w:eastAsia="Times New Roman" w:hAnsi="Times New Roman" w:cs="Times New Roman"/>
          <w:b/>
          <w:bCs/>
          <w:i/>
          <w:iCs/>
          <w:color w:val="000000"/>
          <w:sz w:val="22"/>
          <w:szCs w:val="22"/>
        </w:rPr>
        <w:t>And quail flew in from the sea</w:t>
      </w:r>
      <w:r w:rsidRPr="00A61674">
        <w:rPr>
          <w:rFonts w:ascii="Times New Roman" w:eastAsia="Times New Roman" w:hAnsi="Times New Roman" w:cs="Times New Roman"/>
          <w:color w:val="000000"/>
          <w:sz w:val="22"/>
          <w:szCs w:val="22"/>
        </w:rPr>
        <w:t xml:space="preserve"> (Num. 11:31)."</w:t>
      </w:r>
    </w:p>
    <w:p w14:paraId="16F707E3"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DF65E24"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Said R. Abba bar Yudan, The matter may be compared to the case of a king who was marrying off his daughter, 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A61674">
        <w:rPr>
          <w:rFonts w:ascii="Times New Roman" w:eastAsia="Times New Roman" w:hAnsi="Times New Roman" w:cs="Times New Roman"/>
          <w:b/>
          <w:bCs/>
          <w:i/>
          <w:iCs/>
          <w:color w:val="000000"/>
          <w:sz w:val="22"/>
          <w:szCs w:val="22"/>
        </w:rPr>
        <w:t>the heavens are the heavens of the Lord, and the earth belongs to the children of men</w:t>
      </w:r>
      <w:r w:rsidRPr="00A61674">
        <w:rPr>
          <w:rFonts w:ascii="Times New Roman" w:eastAsia="Times New Roman" w:hAnsi="Times New Roman" w:cs="Times New Roman"/>
          <w:color w:val="000000"/>
          <w:sz w:val="22"/>
          <w:szCs w:val="22"/>
        </w:rPr>
        <w:t xml:space="preserve"> (Ps. 115:16). But once the Torah was given from heaven, </w:t>
      </w:r>
      <w:r w:rsidRPr="00A61674">
        <w:rPr>
          <w:rFonts w:ascii="Times New Roman" w:eastAsia="Times New Roman" w:hAnsi="Times New Roman" w:cs="Times New Roman"/>
          <w:b/>
          <w:bCs/>
          <w:i/>
          <w:iCs/>
          <w:color w:val="000000"/>
          <w:sz w:val="22"/>
          <w:szCs w:val="22"/>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A61674">
        <w:rPr>
          <w:rFonts w:ascii="Times New Roman" w:eastAsia="Times New Roman" w:hAnsi="Times New Roman" w:cs="Times New Roman"/>
          <w:color w:val="000000"/>
          <w:sz w:val="22"/>
          <w:szCs w:val="22"/>
        </w:rPr>
        <w:t xml:space="preserve"> (Ex. 19:20)."</w:t>
      </w:r>
    </w:p>
    <w:p w14:paraId="0F865A48"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0422F6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XII:XII</w:t>
      </w:r>
    </w:p>
    <w:p w14:paraId="76218BE9"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0014F67"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rPr>
        <w:t xml:space="preserve"> (Exodus 19:1-6). This is in line with the following verse of Scripture: </w:t>
      </w:r>
      <w:r w:rsidRPr="00A61674">
        <w:rPr>
          <w:rFonts w:ascii="Times New Roman" w:eastAsia="Times New Roman" w:hAnsi="Times New Roman" w:cs="Times New Roman"/>
          <w:b/>
          <w:bCs/>
          <w:i/>
          <w:iCs/>
          <w:color w:val="000000"/>
          <w:sz w:val="22"/>
          <w:szCs w:val="22"/>
        </w:rPr>
        <w:t>Have I not written for you three-fold sayings full of knowledge and wise counsel [to show you what is right and true, that you may give a true answer to those who sent you?]</w:t>
      </w:r>
      <w:r w:rsidRPr="00A61674">
        <w:rPr>
          <w:rFonts w:ascii="Times New Roman" w:eastAsia="Times New Roman" w:hAnsi="Times New Roman" w:cs="Times New Roman"/>
          <w:color w:val="000000"/>
          <w:sz w:val="22"/>
          <w:szCs w:val="22"/>
        </w:rPr>
        <w:t xml:space="preserve"> (Prov. 22:20-21). If you wish to take counsel from the Torah, take it.            Said David, "When I wanted to take counsel in the Torah, I would look into the Scripture and take counsel." So it is said, </w:t>
      </w:r>
      <w:r w:rsidRPr="00A61674">
        <w:rPr>
          <w:rFonts w:ascii="Times New Roman" w:eastAsia="Times New Roman" w:hAnsi="Times New Roman" w:cs="Times New Roman"/>
          <w:b/>
          <w:bCs/>
          <w:i/>
          <w:iCs/>
          <w:color w:val="000000"/>
          <w:sz w:val="22"/>
          <w:szCs w:val="22"/>
        </w:rPr>
        <w:t>I will meditate on Your precepts and fix my eyes on Your ways, [I will delight in Your statutes and I will not forget Your word]</w:t>
      </w:r>
      <w:r w:rsidRPr="00A61674">
        <w:rPr>
          <w:rFonts w:ascii="Times New Roman" w:eastAsia="Times New Roman" w:hAnsi="Times New Roman" w:cs="Times New Roman"/>
          <w:color w:val="000000"/>
          <w:sz w:val="22"/>
          <w:szCs w:val="22"/>
        </w:rPr>
        <w:t xml:space="preserve"> (Ps. 119:15-16).</w:t>
      </w:r>
    </w:p>
    <w:p w14:paraId="4D4FC94E"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8EA9998"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And it is said, </w:t>
      </w:r>
      <w:r w:rsidRPr="00A61674">
        <w:rPr>
          <w:rFonts w:ascii="Times New Roman" w:eastAsia="Times New Roman" w:hAnsi="Times New Roman" w:cs="Times New Roman"/>
          <w:b/>
          <w:bCs/>
          <w:i/>
          <w:iCs/>
          <w:color w:val="000000"/>
          <w:sz w:val="22"/>
          <w:szCs w:val="22"/>
        </w:rPr>
        <w:t>Through Your precepts I get understanding</w:t>
      </w:r>
      <w:r w:rsidRPr="00A61674">
        <w:rPr>
          <w:rFonts w:ascii="Times New Roman" w:eastAsia="Times New Roman" w:hAnsi="Times New Roman" w:cs="Times New Roman"/>
          <w:color w:val="000000"/>
          <w:sz w:val="22"/>
          <w:szCs w:val="22"/>
        </w:rPr>
        <w:t xml:space="preserve"> (Ps. 119:104). Said Ben Hoti, If you want to build [a ship] and do not know how to proportion its height, look into the Torah and you will learn. What is written? </w:t>
      </w:r>
      <w:r w:rsidRPr="00A61674">
        <w:rPr>
          <w:rFonts w:ascii="Times New Roman" w:eastAsia="Times New Roman" w:hAnsi="Times New Roman" w:cs="Times New Roman"/>
          <w:b/>
          <w:bCs/>
          <w:i/>
          <w:iCs/>
          <w:color w:val="000000"/>
          <w:sz w:val="22"/>
          <w:szCs w:val="22"/>
        </w:rPr>
        <w:t>With lower, second, and third decks you will make it</w:t>
      </w:r>
      <w:r w:rsidRPr="00A61674">
        <w:rPr>
          <w:rFonts w:ascii="Times New Roman" w:eastAsia="Times New Roman" w:hAnsi="Times New Roman" w:cs="Times New Roman"/>
          <w:color w:val="000000"/>
          <w:sz w:val="22"/>
          <w:szCs w:val="22"/>
        </w:rPr>
        <w:t xml:space="preserve"> (Gen. 6:16). Thus: </w:t>
      </w:r>
      <w:r w:rsidRPr="00A61674">
        <w:rPr>
          <w:rFonts w:ascii="Times New Roman" w:eastAsia="Times New Roman" w:hAnsi="Times New Roman" w:cs="Times New Roman"/>
          <w:b/>
          <w:bCs/>
          <w:i/>
          <w:iCs/>
          <w:color w:val="000000"/>
          <w:sz w:val="22"/>
          <w:szCs w:val="22"/>
        </w:rPr>
        <w:t>Through Your precepts I get understanding</w:t>
      </w:r>
      <w:r w:rsidRPr="00A61674">
        <w:rPr>
          <w:rFonts w:ascii="Times New Roman" w:eastAsia="Times New Roman" w:hAnsi="Times New Roman" w:cs="Times New Roman"/>
          <w:color w:val="000000"/>
          <w:sz w:val="22"/>
          <w:szCs w:val="22"/>
        </w:rPr>
        <w:t xml:space="preserve"> (Ps. 119:104).</w:t>
      </w:r>
    </w:p>
    <w:p w14:paraId="2B131EE8"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7957716"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Another interpretation of the verse. </w:t>
      </w:r>
      <w:r w:rsidRPr="00A61674">
        <w:rPr>
          <w:rFonts w:ascii="Times New Roman" w:eastAsia="Times New Roman" w:hAnsi="Times New Roman" w:cs="Times New Roman"/>
          <w:b/>
          <w:bCs/>
          <w:i/>
          <w:iCs/>
          <w:color w:val="000000"/>
          <w:sz w:val="22"/>
          <w:szCs w:val="22"/>
        </w:rPr>
        <w:t>Here have I not written out for you three-fold sayings, [full of knowledge and wise advice, to impart to you a knowledge of the truth, that you may take back a true report to him who sent you]</w:t>
      </w:r>
      <w:r w:rsidRPr="00A61674">
        <w:rPr>
          <w:rFonts w:ascii="Times New Roman" w:eastAsia="Times New Roman" w:hAnsi="Times New Roman" w:cs="Times New Roman"/>
          <w:color w:val="000000"/>
          <w:sz w:val="22"/>
          <w:szCs w:val="22"/>
        </w:rPr>
        <w:t xml:space="preserve"> (Prov. 22:20-21). Said R … It is so that the words of the Torah should not appear to you like a dated decree, but they should appear to you like a new one, two or three days old. That is in line with the verse, </w:t>
      </w:r>
      <w:r w:rsidRPr="00A61674">
        <w:rPr>
          <w:rFonts w:ascii="Times New Roman" w:eastAsia="Times New Roman" w:hAnsi="Times New Roman" w:cs="Times New Roman"/>
          <w:b/>
          <w:bCs/>
          <w:i/>
          <w:iCs/>
          <w:color w:val="000000"/>
          <w:sz w:val="22"/>
          <w:szCs w:val="22"/>
        </w:rPr>
        <w:t>Here have I not written out for you three-fold sayings, [full of knowledge and wise advice, to impart to you a knowledge of the truth, that you may take back a true report to him who sent you]</w:t>
      </w:r>
      <w:r w:rsidRPr="00A61674">
        <w:rPr>
          <w:rFonts w:ascii="Times New Roman" w:eastAsia="Times New Roman" w:hAnsi="Times New Roman" w:cs="Times New Roman"/>
          <w:color w:val="000000"/>
          <w:sz w:val="22"/>
          <w:szCs w:val="22"/>
        </w:rPr>
        <w:t>(Prov. 22:20-21). The word for thirty may be read as the day before yesterday.</w:t>
      </w:r>
    </w:p>
    <w:p w14:paraId="5C06416F" w14:textId="77777777"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709333C" w14:textId="5D24DA96" w:rsidR="00A61674" w:rsidRPr="00A61674" w:rsidRDefault="00A61674" w:rsidP="00A61674">
      <w:pPr>
        <w:spacing w:before="5" w:line="240" w:lineRule="atLeast"/>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Ben Azzai says, "Not like a proclamation that is two or three days old, but like a proclamation issued that very day. You may know that that is so, for what is written? </w:t>
      </w:r>
      <w:r w:rsidRPr="00A61674">
        <w:rPr>
          <w:rFonts w:ascii="Times New Roman" w:eastAsia="Times New Roman" w:hAnsi="Times New Roman" w:cs="Times New Roman"/>
          <w:b/>
          <w:bCs/>
          <w:i/>
          <w:iCs/>
          <w:color w:val="000000"/>
          <w:sz w:val="22"/>
          <w:szCs w:val="22"/>
        </w:rPr>
        <w:t>In the third month after Israel had left Egypt, on this day they came to the wilderness of Sinai</w:t>
      </w:r>
      <w:r w:rsidRPr="00A61674">
        <w:rPr>
          <w:rFonts w:ascii="Times New Roman" w:eastAsia="Times New Roman" w:hAnsi="Times New Roman" w:cs="Times New Roman"/>
          <w:color w:val="000000"/>
          <w:sz w:val="22"/>
          <w:szCs w:val="22"/>
        </w:rPr>
        <w:t xml:space="preserve"> (Exodus 19:1-6). What is written is not, on that day, but, </w:t>
      </w:r>
      <w:r w:rsidRPr="00A61674">
        <w:rPr>
          <w:rFonts w:ascii="Times New Roman" w:eastAsia="Times New Roman" w:hAnsi="Times New Roman" w:cs="Times New Roman"/>
          <w:b/>
          <w:bCs/>
          <w:i/>
          <w:iCs/>
          <w:color w:val="000000"/>
          <w:sz w:val="22"/>
          <w:szCs w:val="22"/>
        </w:rPr>
        <w:t>on this day they came to Sinai</w:t>
      </w:r>
      <w:r w:rsidRPr="00A61674">
        <w:rPr>
          <w:rFonts w:ascii="Times New Roman" w:eastAsia="Times New Roman" w:hAnsi="Times New Roman" w:cs="Times New Roman"/>
          <w:color w:val="000000"/>
          <w:sz w:val="22"/>
          <w:szCs w:val="22"/>
        </w:rPr>
        <w:t xml:space="preserve">. And </w:t>
      </w:r>
      <w:r w:rsidR="00B87E2B" w:rsidRPr="00A61674">
        <w:rPr>
          <w:rFonts w:ascii="Times New Roman" w:eastAsia="Times New Roman" w:hAnsi="Times New Roman" w:cs="Times New Roman"/>
          <w:color w:val="000000"/>
          <w:sz w:val="22"/>
          <w:szCs w:val="22"/>
        </w:rPr>
        <w:t>so,</w:t>
      </w:r>
      <w:r w:rsidRPr="00A61674">
        <w:rPr>
          <w:rFonts w:ascii="Times New Roman" w:eastAsia="Times New Roman" w:hAnsi="Times New Roman" w:cs="Times New Roman"/>
          <w:color w:val="000000"/>
          <w:sz w:val="22"/>
          <w:szCs w:val="22"/>
        </w:rPr>
        <w:t xml:space="preserve"> it is written, </w:t>
      </w:r>
      <w:r w:rsidRPr="00A61674">
        <w:rPr>
          <w:rFonts w:ascii="Times New Roman" w:eastAsia="Times New Roman" w:hAnsi="Times New Roman" w:cs="Times New Roman"/>
          <w:b/>
          <w:bCs/>
          <w:i/>
          <w:iCs/>
          <w:color w:val="000000"/>
          <w:sz w:val="22"/>
          <w:szCs w:val="22"/>
        </w:rPr>
        <w:t>On this very day the LORD your God is commanding you to do [these laws and statutes</w:t>
      </w:r>
      <w:r w:rsidRPr="00A61674">
        <w:rPr>
          <w:rFonts w:ascii="Times New Roman" w:eastAsia="Times New Roman" w:hAnsi="Times New Roman" w:cs="Times New Roman"/>
          <w:color w:val="000000"/>
          <w:sz w:val="22"/>
          <w:szCs w:val="22"/>
        </w:rPr>
        <w:t>] (Deut. 26:16)."</w:t>
      </w:r>
    </w:p>
    <w:p w14:paraId="36FF84E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39B42F4" w14:textId="0D2B01F6"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w:t>
      </w:r>
      <w:r w:rsidR="00A53E4B">
        <w:rPr>
          <w:rFonts w:ascii="Times New Roman" w:eastAsia="Times New Roman" w:hAnsi="Times New Roman" w:cs="Times New Roman"/>
          <w:b/>
          <w:bCs/>
          <w:color w:val="000000"/>
          <w:sz w:val="22"/>
          <w:szCs w:val="22"/>
          <w:lang w:val="en-AU"/>
        </w:rPr>
        <w:t xml:space="preserve"> </w:t>
      </w:r>
      <w:r w:rsidRPr="00A61674">
        <w:rPr>
          <w:rFonts w:ascii="Times New Roman" w:eastAsia="Times New Roman" w:hAnsi="Times New Roman" w:cs="Times New Roman"/>
          <w:b/>
          <w:bCs/>
          <w:color w:val="000000"/>
          <w:sz w:val="22"/>
          <w:szCs w:val="22"/>
          <w:lang w:val="en-AU"/>
        </w:rPr>
        <w:t>XIII</w:t>
      </w:r>
    </w:p>
    <w:p w14:paraId="76644FB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153582F" w14:textId="650FB81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of the verse, </w:t>
      </w:r>
      <w:r w:rsidRPr="00A61674">
        <w:rPr>
          <w:rFonts w:ascii="Times New Roman" w:eastAsia="Times New Roman" w:hAnsi="Times New Roman" w:cs="Times New Roman"/>
          <w:b/>
          <w:bCs/>
          <w:i/>
          <w:iCs/>
          <w:color w:val="000000"/>
          <w:sz w:val="22"/>
          <w:szCs w:val="22"/>
          <w:lang w:val="en-AU"/>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61674">
        <w:rPr>
          <w:rFonts w:ascii="Times New Roman" w:eastAsia="Times New Roman" w:hAnsi="Times New Roman" w:cs="Times New Roman"/>
          <w:color w:val="000000"/>
          <w:sz w:val="22"/>
          <w:szCs w:val="22"/>
          <w:lang w:val="en-AU"/>
        </w:rPr>
        <w:t xml:space="preserve">(Exodus 19:1-6). The Torah is tripartite, the fathers too, the [name of the] tribe to which the Torah was given is the third, and the month is the third. How do we know that the Torah is in three parts? Said R. Abun the Levite, son of Rabbi, </w:t>
      </w:r>
      <w:r w:rsidR="009565B7" w:rsidRPr="00A61674">
        <w:rPr>
          <w:rFonts w:ascii="Times New Roman" w:eastAsia="Times New Roman" w:hAnsi="Times New Roman" w:cs="Times New Roman"/>
          <w:color w:val="000000"/>
          <w:sz w:val="22"/>
          <w:szCs w:val="22"/>
          <w:lang w:val="en-AU"/>
        </w:rPr>
        <w:t>how</w:t>
      </w:r>
      <w:r w:rsidRPr="00A61674">
        <w:rPr>
          <w:rFonts w:ascii="Times New Roman" w:eastAsia="Times New Roman" w:hAnsi="Times New Roman" w:cs="Times New Roman"/>
          <w:color w:val="000000"/>
          <w:sz w:val="22"/>
          <w:szCs w:val="22"/>
          <w:lang w:val="en-AU"/>
        </w:rPr>
        <w:t xml:space="preserve"> do we know that the Torah is called tripartite? It is because it may be compared to three things, wine, honey, and spices. As to wine: </w:t>
      </w:r>
      <w:r w:rsidRPr="00A61674">
        <w:rPr>
          <w:rFonts w:ascii="Times New Roman" w:eastAsia="Times New Roman" w:hAnsi="Times New Roman" w:cs="Times New Roman"/>
          <w:b/>
          <w:bCs/>
          <w:i/>
          <w:iCs/>
          <w:color w:val="000000"/>
          <w:sz w:val="22"/>
          <w:szCs w:val="22"/>
          <w:lang w:val="en-AU"/>
        </w:rPr>
        <w:t>Come, eat of my bread and drink of the wine which I have mixed</w:t>
      </w:r>
      <w:r w:rsidRPr="00A61674">
        <w:rPr>
          <w:rFonts w:ascii="Times New Roman" w:eastAsia="Times New Roman" w:hAnsi="Times New Roman" w:cs="Times New Roman"/>
          <w:color w:val="000000"/>
          <w:sz w:val="22"/>
          <w:szCs w:val="22"/>
          <w:lang w:val="en-AU"/>
        </w:rPr>
        <w:t xml:space="preserve"> (Prov. 9:5). As to honey: </w:t>
      </w:r>
      <w:r w:rsidRPr="00A61674">
        <w:rPr>
          <w:rFonts w:ascii="Times New Roman" w:eastAsia="Times New Roman" w:hAnsi="Times New Roman" w:cs="Times New Roman"/>
          <w:b/>
          <w:bCs/>
          <w:i/>
          <w:iCs/>
          <w:color w:val="000000"/>
          <w:sz w:val="22"/>
          <w:szCs w:val="22"/>
          <w:lang w:val="en-AU"/>
        </w:rPr>
        <w:t>They are sweeter than honey</w:t>
      </w:r>
      <w:r w:rsidRPr="00A61674">
        <w:rPr>
          <w:rFonts w:ascii="Times New Roman" w:eastAsia="Times New Roman" w:hAnsi="Times New Roman" w:cs="Times New Roman"/>
          <w:color w:val="000000"/>
          <w:sz w:val="22"/>
          <w:szCs w:val="22"/>
          <w:lang w:val="en-AU"/>
        </w:rPr>
        <w:t xml:space="preserve"> (Ps. 19:11). As to spices, said R. Abun the Levite, son of Rabbi, [Proof derives from this verse] </w:t>
      </w:r>
      <w:r w:rsidRPr="00A61674">
        <w:rPr>
          <w:rFonts w:ascii="Times New Roman" w:eastAsia="Times New Roman" w:hAnsi="Times New Roman" w:cs="Times New Roman"/>
          <w:b/>
          <w:bCs/>
          <w:i/>
          <w:iCs/>
          <w:color w:val="000000"/>
          <w:sz w:val="22"/>
          <w:szCs w:val="22"/>
          <w:lang w:val="en-AU"/>
        </w:rPr>
        <w:t>Every word of God is refined</w:t>
      </w:r>
      <w:r w:rsidRPr="00A61674">
        <w:rPr>
          <w:rFonts w:ascii="Times New Roman" w:eastAsia="Times New Roman" w:hAnsi="Times New Roman" w:cs="Times New Roman"/>
          <w:color w:val="000000"/>
          <w:sz w:val="22"/>
          <w:szCs w:val="22"/>
          <w:lang w:val="en-AU"/>
        </w:rPr>
        <w:t xml:space="preserve"> (Prov. 30:5), with reference to spices. On this basis, then the Torah is divided into three.</w:t>
      </w:r>
    </w:p>
    <w:p w14:paraId="756AACC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87461B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Moses was the third [and intermediary between God and Israel, a triad]: </w:t>
      </w:r>
      <w:r w:rsidRPr="00A61674">
        <w:rPr>
          <w:rFonts w:ascii="Times New Roman" w:eastAsia="Times New Roman" w:hAnsi="Times New Roman" w:cs="Times New Roman"/>
          <w:b/>
          <w:bCs/>
          <w:i/>
          <w:iCs/>
          <w:color w:val="000000"/>
          <w:sz w:val="22"/>
          <w:szCs w:val="22"/>
          <w:lang w:val="en-AU"/>
        </w:rPr>
        <w:t>I stand between the LORD and you</w:t>
      </w:r>
      <w:r w:rsidRPr="00A61674">
        <w:rPr>
          <w:rFonts w:ascii="Times New Roman" w:eastAsia="Times New Roman" w:hAnsi="Times New Roman" w:cs="Times New Roman"/>
          <w:color w:val="000000"/>
          <w:sz w:val="22"/>
          <w:szCs w:val="22"/>
          <w:lang w:val="en-AU"/>
        </w:rPr>
        <w:t xml:space="preserve"> (Deut. 5:5).       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A61674">
        <w:rPr>
          <w:rFonts w:ascii="Times New Roman" w:eastAsia="Times New Roman" w:hAnsi="Times New Roman" w:cs="Times New Roman"/>
          <w:b/>
          <w:bCs/>
          <w:i/>
          <w:iCs/>
          <w:color w:val="000000"/>
          <w:sz w:val="22"/>
          <w:szCs w:val="22"/>
          <w:lang w:val="en-AU"/>
        </w:rPr>
        <w:t>And she watched him for three months</w:t>
      </w:r>
      <w:r w:rsidRPr="00A61674">
        <w:rPr>
          <w:rFonts w:ascii="Times New Roman" w:eastAsia="Times New Roman" w:hAnsi="Times New Roman" w:cs="Times New Roman"/>
          <w:color w:val="000000"/>
          <w:sz w:val="22"/>
          <w:szCs w:val="22"/>
          <w:lang w:val="en-AU"/>
        </w:rPr>
        <w:t xml:space="preserve"> (Ex. 2:2). It was the third day: </w:t>
      </w:r>
      <w:r w:rsidRPr="00A61674">
        <w:rPr>
          <w:rFonts w:ascii="Times New Roman" w:eastAsia="Times New Roman" w:hAnsi="Times New Roman" w:cs="Times New Roman"/>
          <w:b/>
          <w:bCs/>
          <w:i/>
          <w:iCs/>
          <w:color w:val="000000"/>
          <w:sz w:val="22"/>
          <w:szCs w:val="22"/>
          <w:lang w:val="en-AU"/>
        </w:rPr>
        <w:t>For on the third day the LORD came down before the eyes of all the people</w:t>
      </w:r>
      <w:r w:rsidRPr="00A61674">
        <w:rPr>
          <w:rFonts w:ascii="Times New Roman" w:eastAsia="Times New Roman" w:hAnsi="Times New Roman" w:cs="Times New Roman"/>
          <w:color w:val="000000"/>
          <w:sz w:val="22"/>
          <w:szCs w:val="22"/>
          <w:lang w:val="en-AU"/>
        </w:rPr>
        <w:t xml:space="preserve"> (Ex. 19:11). It was the third month: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w:t>
      </w:r>
      <w:r w:rsidRPr="00A61674">
        <w:rPr>
          <w:rFonts w:ascii="Times New Roman" w:eastAsia="Times New Roman" w:hAnsi="Times New Roman" w:cs="Times New Roman"/>
          <w:color w:val="000000"/>
          <w:sz w:val="22"/>
          <w:szCs w:val="22"/>
          <w:lang w:val="en-AU"/>
        </w:rPr>
        <w:t xml:space="preserve"> (Ex. 19:1-6).</w:t>
      </w:r>
    </w:p>
    <w:p w14:paraId="43D54055"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711E613" w14:textId="28BFCAD4" w:rsidR="00A61674" w:rsidRPr="00A61674" w:rsidRDefault="009565B7"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XIV</w:t>
      </w:r>
    </w:p>
    <w:p w14:paraId="34B4680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806C6EF" w14:textId="5B4583A5"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That is in line with the following verse of Scripture: </w:t>
      </w:r>
      <w:r w:rsidRPr="00A61674">
        <w:rPr>
          <w:rFonts w:ascii="Times New Roman" w:eastAsia="Times New Roman" w:hAnsi="Times New Roman" w:cs="Times New Roman"/>
          <w:b/>
          <w:bCs/>
          <w:i/>
          <w:iCs/>
          <w:color w:val="000000"/>
          <w:sz w:val="22"/>
          <w:szCs w:val="22"/>
          <w:lang w:val="en-AU"/>
        </w:rPr>
        <w:t>Her ways are ways of pleasantness, and all her paths are peace. [She is a tree of life to those who lay hold of her; those who hold her fast are called happy]</w:t>
      </w:r>
      <w:r w:rsidRPr="00A61674">
        <w:rPr>
          <w:rFonts w:ascii="Times New Roman" w:eastAsia="Times New Roman" w:hAnsi="Times New Roman" w:cs="Times New Roman"/>
          <w:color w:val="000000"/>
          <w:sz w:val="22"/>
          <w:szCs w:val="22"/>
          <w:lang w:val="en-AU"/>
        </w:rPr>
        <w:t xml:space="preserve">(Prov. 3:17-18): </w:t>
      </w:r>
      <w:r w:rsidRPr="00A61674">
        <w:rPr>
          <w:rFonts w:ascii="Times New Roman" w:eastAsia="Times New Roman" w:hAnsi="Times New Roman" w:cs="Times New Roman"/>
          <w:b/>
          <w:bCs/>
          <w:i/>
          <w:iCs/>
          <w:color w:val="000000"/>
          <w:sz w:val="22"/>
          <w:szCs w:val="22"/>
          <w:lang w:val="en-AU"/>
        </w:rPr>
        <w:t>Her ways are ways of pleasantness</w:t>
      </w:r>
      <w:r w:rsidRPr="00A61674">
        <w:rPr>
          <w:rFonts w:ascii="Times New Roman" w:eastAsia="Times New Roman" w:hAnsi="Times New Roman" w:cs="Times New Roman"/>
          <w:color w:val="000000"/>
          <w:sz w:val="22"/>
          <w:szCs w:val="22"/>
          <w:lang w:val="en-AU"/>
        </w:rPr>
        <w:t xml:space="preserve">: the Holy One, blessed be He, planned to give his Torah to Israel when the Israelites went forth from Egypt. But they contended with one another, saying, </w:t>
      </w:r>
      <w:r w:rsidRPr="00A61674">
        <w:rPr>
          <w:rFonts w:ascii="Times New Roman" w:eastAsia="Times New Roman" w:hAnsi="Times New Roman" w:cs="Times New Roman"/>
          <w:b/>
          <w:bCs/>
          <w:i/>
          <w:iCs/>
          <w:color w:val="000000"/>
          <w:sz w:val="22"/>
          <w:szCs w:val="22"/>
          <w:lang w:val="en-AU"/>
        </w:rPr>
        <w:t>Let us appoint a head and return to Egypt</w:t>
      </w:r>
      <w:r w:rsidRPr="00A61674">
        <w:rPr>
          <w:rFonts w:ascii="Times New Roman" w:eastAsia="Times New Roman" w:hAnsi="Times New Roman" w:cs="Times New Roman"/>
          <w:color w:val="000000"/>
          <w:sz w:val="22"/>
          <w:szCs w:val="22"/>
          <w:lang w:val="en-AU"/>
        </w:rPr>
        <w:t xml:space="preserve"> (Num. 14:4). What is written? </w:t>
      </w:r>
      <w:r w:rsidRPr="00A61674">
        <w:rPr>
          <w:rFonts w:ascii="Times New Roman" w:eastAsia="Times New Roman" w:hAnsi="Times New Roman" w:cs="Times New Roman"/>
          <w:b/>
          <w:bCs/>
          <w:i/>
          <w:iCs/>
          <w:color w:val="000000"/>
          <w:sz w:val="22"/>
          <w:szCs w:val="22"/>
          <w:lang w:val="en-AU"/>
        </w:rPr>
        <w:t>They [severally] journeyed from Sukkot and they [severally] encamped at Etham</w:t>
      </w:r>
      <w:r w:rsidRPr="00A61674">
        <w:rPr>
          <w:rFonts w:ascii="Times New Roman" w:eastAsia="Times New Roman" w:hAnsi="Times New Roman" w:cs="Times New Roman"/>
          <w:color w:val="000000"/>
          <w:sz w:val="22"/>
          <w:szCs w:val="22"/>
          <w:lang w:val="en-AU"/>
        </w:rPr>
        <w:t xml:space="preserve"> (Ex. 13:20), meaning, they journeyed in strife and they encamped in strife. But as soon as they came to Rephidim, they became of one mind and formed a single united group, as it is said, </w:t>
      </w:r>
      <w:r w:rsidRPr="00A61674">
        <w:rPr>
          <w:rFonts w:ascii="Times New Roman" w:eastAsia="Times New Roman" w:hAnsi="Times New Roman" w:cs="Times New Roman"/>
          <w:b/>
          <w:bCs/>
          <w:i/>
          <w:iCs/>
          <w:color w:val="000000"/>
          <w:sz w:val="22"/>
          <w:szCs w:val="22"/>
          <w:lang w:val="en-AU"/>
        </w:rPr>
        <w:t xml:space="preserve">They set out from Rephidim and entered the wilderness of Sinai, [where they encamped, pitching their tent opposite the Mountain]. </w:t>
      </w:r>
      <w:r w:rsidRPr="00A61674">
        <w:rPr>
          <w:rFonts w:ascii="Times New Roman" w:eastAsia="Times New Roman" w:hAnsi="Times New Roman" w:cs="Times New Roman"/>
          <w:color w:val="000000"/>
          <w:sz w:val="22"/>
          <w:szCs w:val="22"/>
          <w:lang w:val="en-AU"/>
        </w:rPr>
        <w:t xml:space="preserve">Now how do we know that they became of one mind and formed a single united group? What is written is not. </w:t>
      </w:r>
      <w:r w:rsidRPr="00A61674">
        <w:rPr>
          <w:rFonts w:ascii="Times New Roman" w:eastAsia="Times New Roman" w:hAnsi="Times New Roman" w:cs="Times New Roman"/>
          <w:b/>
          <w:bCs/>
          <w:i/>
          <w:iCs/>
          <w:color w:val="000000"/>
          <w:sz w:val="22"/>
          <w:szCs w:val="22"/>
          <w:lang w:val="en-AU"/>
        </w:rPr>
        <w:t>The Israelites</w:t>
      </w:r>
      <w:r w:rsidRPr="00A61674">
        <w:rPr>
          <w:rFonts w:ascii="Times New Roman" w:eastAsia="Times New Roman" w:hAnsi="Times New Roman" w:cs="Times New Roman"/>
          <w:color w:val="000000"/>
          <w:sz w:val="22"/>
          <w:szCs w:val="22"/>
          <w:lang w:val="en-AU"/>
        </w:rPr>
        <w:t xml:space="preserve"> [in the plural, hence, severally] </w:t>
      </w:r>
      <w:r w:rsidRPr="00A61674">
        <w:rPr>
          <w:rFonts w:ascii="Times New Roman" w:eastAsia="Times New Roman" w:hAnsi="Times New Roman" w:cs="Times New Roman"/>
          <w:b/>
          <w:bCs/>
          <w:i/>
          <w:iCs/>
          <w:color w:val="000000"/>
          <w:sz w:val="22"/>
          <w:szCs w:val="22"/>
          <w:lang w:val="en-AU"/>
        </w:rPr>
        <w:t xml:space="preserve">encamped there, </w:t>
      </w:r>
      <w:r w:rsidR="00B70B7F" w:rsidRPr="00A61674">
        <w:rPr>
          <w:rFonts w:ascii="Times New Roman" w:eastAsia="Times New Roman" w:hAnsi="Times New Roman" w:cs="Times New Roman"/>
          <w:b/>
          <w:bCs/>
          <w:i/>
          <w:iCs/>
          <w:color w:val="000000"/>
          <w:sz w:val="22"/>
          <w:szCs w:val="22"/>
          <w:lang w:val="en-AU"/>
        </w:rPr>
        <w:t>but</w:t>
      </w:r>
      <w:r w:rsidRPr="00A61674">
        <w:rPr>
          <w:rFonts w:ascii="Times New Roman" w:eastAsia="Times New Roman" w:hAnsi="Times New Roman" w:cs="Times New Roman"/>
          <w:b/>
          <w:bCs/>
          <w:i/>
          <w:iCs/>
          <w:color w:val="000000"/>
          <w:sz w:val="22"/>
          <w:szCs w:val="22"/>
          <w:lang w:val="en-AU"/>
        </w:rPr>
        <w:t xml:space="preserve"> Israel</w:t>
      </w:r>
      <w:r w:rsidRPr="00A61674">
        <w:rPr>
          <w:rFonts w:ascii="Times New Roman" w:eastAsia="Times New Roman" w:hAnsi="Times New Roman" w:cs="Times New Roman"/>
          <w:color w:val="000000"/>
          <w:sz w:val="22"/>
          <w:szCs w:val="22"/>
          <w:lang w:val="en-AU"/>
        </w:rPr>
        <w:t xml:space="preserve"> [in the singular, hence jointly] </w:t>
      </w:r>
      <w:r w:rsidRPr="00A61674">
        <w:rPr>
          <w:rFonts w:ascii="Times New Roman" w:eastAsia="Times New Roman" w:hAnsi="Times New Roman" w:cs="Times New Roman"/>
          <w:b/>
          <w:bCs/>
          <w:i/>
          <w:iCs/>
          <w:color w:val="000000"/>
          <w:sz w:val="22"/>
          <w:szCs w:val="22"/>
          <w:lang w:val="en-AU"/>
        </w:rPr>
        <w:t xml:space="preserve">encamped...opposite the Mountain. </w:t>
      </w:r>
      <w:r w:rsidRPr="00A61674">
        <w:rPr>
          <w:rFonts w:ascii="Times New Roman" w:eastAsia="Times New Roman" w:hAnsi="Times New Roman" w:cs="Times New Roman"/>
          <w:color w:val="000000"/>
          <w:sz w:val="22"/>
          <w:szCs w:val="22"/>
          <w:lang w:val="en-AU"/>
        </w:rPr>
        <w:t xml:space="preserve">Said the Holy One, blessed be He, "The Torah is wholly a message of peace. To whom will I give it? To the nation that holds fast to peace."            That is in line with this verse: </w:t>
      </w:r>
      <w:r w:rsidRPr="00A61674">
        <w:rPr>
          <w:rFonts w:ascii="Times New Roman" w:eastAsia="Times New Roman" w:hAnsi="Times New Roman" w:cs="Times New Roman"/>
          <w:b/>
          <w:bCs/>
          <w:i/>
          <w:iCs/>
          <w:color w:val="000000"/>
          <w:sz w:val="22"/>
          <w:szCs w:val="22"/>
          <w:lang w:val="en-AU"/>
        </w:rPr>
        <w:t>Her ways are ways of pleasantness, and all her paths are peace. [She is a tree of life to those who lay hold of her; those who hold her fast are called happy]</w:t>
      </w:r>
      <w:r w:rsidRPr="00A61674">
        <w:rPr>
          <w:rFonts w:ascii="Times New Roman" w:eastAsia="Times New Roman" w:hAnsi="Times New Roman" w:cs="Times New Roman"/>
          <w:color w:val="000000"/>
          <w:sz w:val="22"/>
          <w:szCs w:val="22"/>
          <w:lang w:val="en-AU"/>
        </w:rPr>
        <w:t xml:space="preserve"> (Prov. 3:17-18)</w:t>
      </w:r>
    </w:p>
    <w:p w14:paraId="070A66C4"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5151990" w14:textId="47072FE3" w:rsidR="00A61674" w:rsidRPr="00A61674" w:rsidRDefault="00B70B7F"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XV</w:t>
      </w:r>
    </w:p>
    <w:p w14:paraId="0582712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83C5FE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lang w:val="en-AU"/>
        </w:rPr>
        <w:t>] (Exodus 19:1-6).</w:t>
      </w:r>
    </w:p>
    <w:p w14:paraId="3F370BB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DCA12C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This is in line with the following verse of Scripture: </w:t>
      </w:r>
      <w:r w:rsidRPr="00A61674">
        <w:rPr>
          <w:rFonts w:ascii="Times New Roman" w:eastAsia="Times New Roman" w:hAnsi="Times New Roman" w:cs="Times New Roman"/>
          <w:b/>
          <w:bCs/>
          <w:i/>
          <w:iCs/>
          <w:color w:val="000000"/>
          <w:sz w:val="22"/>
          <w:szCs w:val="22"/>
          <w:lang w:val="en-AU"/>
        </w:rPr>
        <w:t>Through sloth the roof sinks in, and through indolence the house leaks</w:t>
      </w:r>
      <w:r w:rsidRPr="00A61674">
        <w:rPr>
          <w:rFonts w:ascii="Times New Roman" w:eastAsia="Times New Roman" w:hAnsi="Times New Roman" w:cs="Times New Roman"/>
          <w:color w:val="000000"/>
          <w:sz w:val="22"/>
          <w:szCs w:val="22"/>
          <w:lang w:val="en-AU"/>
        </w:rPr>
        <w:t xml:space="preserve"> (Qoh. 10:18). What brought it about that this woman menstruates a great deal [and her period is prolonged]?   [Thus: </w:t>
      </w:r>
      <w:r w:rsidRPr="00A61674">
        <w:rPr>
          <w:rFonts w:ascii="Times New Roman" w:eastAsia="Times New Roman" w:hAnsi="Times New Roman" w:cs="Times New Roman"/>
          <w:b/>
          <w:bCs/>
          <w:i/>
          <w:iCs/>
          <w:color w:val="000000"/>
          <w:sz w:val="22"/>
          <w:szCs w:val="22"/>
          <w:lang w:val="en-AU"/>
        </w:rPr>
        <w:t>If a woman has a discharge of blood for many days, not at the time of her impurity</w:t>
      </w:r>
      <w:r w:rsidRPr="00A61674">
        <w:rPr>
          <w:rFonts w:ascii="Times New Roman" w:eastAsia="Times New Roman" w:hAnsi="Times New Roman" w:cs="Times New Roman"/>
          <w:color w:val="000000"/>
          <w:sz w:val="22"/>
          <w:szCs w:val="22"/>
          <w:lang w:val="en-AU"/>
        </w:rPr>
        <w:t xml:space="preserve"> (Lev. 15:25)]. It is because this woman is indolent about examining herself during her menstrual period, to find out whether she is unclean or not. Why so?   Our rabbis have taught: </w:t>
      </w:r>
      <w:r w:rsidRPr="00A61674">
        <w:rPr>
          <w:rFonts w:ascii="Times New Roman" w:eastAsia="Times New Roman" w:hAnsi="Times New Roman" w:cs="Times New Roman"/>
          <w:b/>
          <w:bCs/>
          <w:color w:val="000000"/>
          <w:sz w:val="22"/>
          <w:szCs w:val="22"/>
          <w:lang w:val="en-AU"/>
        </w:rPr>
        <w:t>In the case of a hand that is used  a  great  deal  to make  inspections of the  genitals, in the case of women it is praiseworthy, in the case of men, it Is to be cut off</w:t>
      </w:r>
      <w:r w:rsidRPr="00A61674">
        <w:rPr>
          <w:rFonts w:ascii="Times New Roman" w:eastAsia="Times New Roman" w:hAnsi="Times New Roman" w:cs="Times New Roman"/>
          <w:color w:val="000000"/>
          <w:sz w:val="22"/>
          <w:szCs w:val="22"/>
          <w:lang w:val="en-AU"/>
        </w:rPr>
        <w:t xml:space="preserve"> [Mishnah Nid. 2:1].</w:t>
      </w:r>
    </w:p>
    <w:p w14:paraId="0C3F09D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969B47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14:paraId="173CB23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E8CB26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Through sloth the roof sinks in</w:t>
      </w:r>
      <w:r w:rsidRPr="00A61674">
        <w:rPr>
          <w:rFonts w:ascii="Times New Roman" w:eastAsia="Times New Roman" w:hAnsi="Times New Roman" w:cs="Times New Roman"/>
          <w:color w:val="000000"/>
          <w:sz w:val="22"/>
          <w:szCs w:val="22"/>
          <w:lang w:val="en-AU"/>
        </w:rPr>
        <w:t xml:space="preserve"> (Qoh. 10:18). It is because this woman is indolent about examining herself during her menstrual period that this woman menstruates a great deal [and her period is prolonged]. [Thus: </w:t>
      </w:r>
      <w:r w:rsidRPr="00A61674">
        <w:rPr>
          <w:rFonts w:ascii="Times New Roman" w:eastAsia="Times New Roman" w:hAnsi="Times New Roman" w:cs="Times New Roman"/>
          <w:b/>
          <w:bCs/>
          <w:i/>
          <w:iCs/>
          <w:color w:val="000000"/>
          <w:sz w:val="22"/>
          <w:szCs w:val="22"/>
          <w:lang w:val="en-AU"/>
        </w:rPr>
        <w:t xml:space="preserve">If a woman has a discharge of blood for many days, not at the time of her impurity </w:t>
      </w:r>
      <w:r w:rsidRPr="00A61674">
        <w:rPr>
          <w:rFonts w:ascii="Times New Roman" w:eastAsia="Times New Roman" w:hAnsi="Times New Roman" w:cs="Times New Roman"/>
          <w:color w:val="000000"/>
          <w:sz w:val="22"/>
          <w:szCs w:val="22"/>
          <w:lang w:val="en-AU"/>
        </w:rPr>
        <w:t xml:space="preserve">(Lev. 15:25)]. For </w:t>
      </w:r>
      <w:r w:rsidRPr="00A61674">
        <w:rPr>
          <w:rFonts w:ascii="Times New Roman" w:eastAsia="Times New Roman" w:hAnsi="Times New Roman" w:cs="Times New Roman"/>
          <w:b/>
          <w:bCs/>
          <w:i/>
          <w:iCs/>
          <w:color w:val="000000"/>
          <w:sz w:val="22"/>
          <w:szCs w:val="22"/>
          <w:lang w:val="en-AU"/>
        </w:rPr>
        <w:t>the roof sinks in</w:t>
      </w:r>
      <w:r w:rsidRPr="00A61674">
        <w:rPr>
          <w:rFonts w:ascii="Times New Roman" w:eastAsia="Times New Roman" w:hAnsi="Times New Roman" w:cs="Times New Roman"/>
          <w:color w:val="000000"/>
          <w:sz w:val="22"/>
          <w:szCs w:val="22"/>
          <w:lang w:val="en-AU"/>
        </w:rPr>
        <w:t xml:space="preserve"> is to be interpreted thus: the word for roof means only blood, as it is said, [</w:t>
      </w:r>
      <w:r w:rsidRPr="00A61674">
        <w:rPr>
          <w:rFonts w:ascii="Times New Roman" w:eastAsia="Times New Roman" w:hAnsi="Times New Roman" w:cs="Times New Roman"/>
          <w:b/>
          <w:bCs/>
          <w:i/>
          <w:iCs/>
          <w:color w:val="000000"/>
          <w:sz w:val="22"/>
          <w:szCs w:val="22"/>
          <w:lang w:val="en-AU"/>
        </w:rPr>
        <w:t>And he will uncover her nakedness, he has made naked her fountain,] and she has uncovered the fountain of her blood [- both of them shall be cut off from among their people]</w:t>
      </w:r>
      <w:r w:rsidRPr="00A61674">
        <w:rPr>
          <w:rFonts w:ascii="Times New Roman" w:eastAsia="Times New Roman" w:hAnsi="Times New Roman" w:cs="Times New Roman"/>
          <w:color w:val="000000"/>
          <w:sz w:val="22"/>
          <w:szCs w:val="22"/>
          <w:lang w:val="en-AU"/>
        </w:rPr>
        <w:t xml:space="preserve"> (Lev. 20:18).</w:t>
      </w:r>
    </w:p>
    <w:p w14:paraId="46A5FB6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8A994C6"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...and through indolence the house leaks</w:t>
      </w:r>
      <w:r w:rsidRPr="00A61674">
        <w:rPr>
          <w:rFonts w:ascii="Times New Roman" w:eastAsia="Times New Roman" w:hAnsi="Times New Roman" w:cs="Times New Roman"/>
          <w:color w:val="000000"/>
          <w:sz w:val="22"/>
          <w:szCs w:val="22"/>
          <w:lang w:val="en-AU"/>
        </w:rPr>
        <w:t xml:space="preserve"> (Qoh. 10:18): </w:t>
      </w:r>
      <w:r w:rsidRPr="00A61674">
        <w:rPr>
          <w:rFonts w:ascii="Times New Roman" w:eastAsia="Times New Roman" w:hAnsi="Times New Roman" w:cs="Times New Roman"/>
          <w:b/>
          <w:bCs/>
          <w:i/>
          <w:iCs/>
          <w:color w:val="000000"/>
          <w:sz w:val="22"/>
          <w:szCs w:val="22"/>
          <w:lang w:val="en-AU"/>
        </w:rPr>
        <w:t>If a woman has a discharge of blood for many days, not at the time of her impurity</w:t>
      </w:r>
      <w:r w:rsidRPr="00A61674">
        <w:rPr>
          <w:rFonts w:ascii="Times New Roman" w:eastAsia="Times New Roman" w:hAnsi="Times New Roman" w:cs="Times New Roman"/>
          <w:color w:val="000000"/>
          <w:sz w:val="22"/>
          <w:szCs w:val="22"/>
          <w:lang w:val="en-AU"/>
        </w:rPr>
        <w:t xml:space="preserve"> (Lev. 15:25).</w:t>
      </w:r>
    </w:p>
    <w:p w14:paraId="4CBD564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6A3E6A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of the verse. </w:t>
      </w:r>
      <w:r w:rsidRPr="00A61674">
        <w:rPr>
          <w:rFonts w:ascii="Times New Roman" w:eastAsia="Times New Roman" w:hAnsi="Times New Roman" w:cs="Times New Roman"/>
          <w:b/>
          <w:bCs/>
          <w:i/>
          <w:iCs/>
          <w:color w:val="000000"/>
          <w:sz w:val="22"/>
          <w:szCs w:val="22"/>
          <w:lang w:val="en-AU"/>
        </w:rPr>
        <w:t>Through sloth the roof sinks in, [and through indolence the house leaks]</w:t>
      </w:r>
      <w:r w:rsidRPr="00A61674">
        <w:rPr>
          <w:rFonts w:ascii="Times New Roman" w:eastAsia="Times New Roman" w:hAnsi="Times New Roman" w:cs="Times New Roman"/>
          <w:color w:val="000000"/>
          <w:sz w:val="22"/>
          <w:szCs w:val="22"/>
          <w:lang w:val="en-AU"/>
        </w:rPr>
        <w:t xml:space="preserve"> (Qoh. 10:18): The passage speaks of Israel when they came to Rephidim. For what is written in that regard?  </w:t>
      </w:r>
      <w:r w:rsidRPr="00A61674">
        <w:rPr>
          <w:rFonts w:ascii="Times New Roman" w:eastAsia="Times New Roman" w:hAnsi="Times New Roman" w:cs="Times New Roman"/>
          <w:b/>
          <w:bCs/>
          <w:i/>
          <w:iCs/>
          <w:color w:val="000000"/>
          <w:sz w:val="22"/>
          <w:szCs w:val="22"/>
          <w:lang w:val="en-AU"/>
        </w:rPr>
        <w:t>They set out from Rephidim and entered the wilderness of Sinai, [where they encamped, pitching their tent opposite the Mountain].</w:t>
      </w:r>
      <w:r w:rsidRPr="00A61674">
        <w:rPr>
          <w:rFonts w:ascii="Times New Roman" w:eastAsia="Times New Roman" w:hAnsi="Times New Roman" w:cs="Times New Roman"/>
          <w:color w:val="000000"/>
          <w:sz w:val="22"/>
          <w:szCs w:val="22"/>
          <w:lang w:val="en-AU"/>
        </w:rPr>
        <w:t xml:space="preserve"> Why was the name of that place called Rephidim? Because their hands were "slothful" about committing transgression ["slothful" in Hebrew is similar to Rephidim].</w:t>
      </w:r>
    </w:p>
    <w:p w14:paraId="28D3FD4B"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7A8E64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Through sloth the roof sinks in</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The LORD came down to Mount Sinai, to the top of the mountain</w:t>
      </w:r>
      <w:r w:rsidRPr="00A61674">
        <w:rPr>
          <w:rFonts w:ascii="Times New Roman" w:eastAsia="Times New Roman" w:hAnsi="Times New Roman" w:cs="Times New Roman"/>
          <w:color w:val="000000"/>
          <w:sz w:val="22"/>
          <w:szCs w:val="22"/>
          <w:lang w:val="en-AU"/>
        </w:rPr>
        <w:t xml:space="preserve"> (Ex. 19:20).</w:t>
      </w:r>
    </w:p>
    <w:p w14:paraId="55984A2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...and through indolence the house leaks</w:t>
      </w:r>
      <w:r w:rsidRPr="00A61674">
        <w:rPr>
          <w:rFonts w:ascii="Times New Roman" w:eastAsia="Times New Roman" w:hAnsi="Times New Roman" w:cs="Times New Roman"/>
          <w:color w:val="000000"/>
          <w:sz w:val="22"/>
          <w:szCs w:val="22"/>
          <w:lang w:val="en-AU"/>
        </w:rPr>
        <w:t xml:space="preserve">: Because the Israelites were "slothful" about committing transgressions, the house leaked. What is written thereafter? </w:t>
      </w:r>
      <w:r w:rsidRPr="00A61674">
        <w:rPr>
          <w:rFonts w:ascii="Times New Roman" w:eastAsia="Times New Roman" w:hAnsi="Times New Roman" w:cs="Times New Roman"/>
          <w:b/>
          <w:bCs/>
          <w:i/>
          <w:iCs/>
          <w:color w:val="000000"/>
          <w:sz w:val="22"/>
          <w:szCs w:val="22"/>
          <w:lang w:val="en-AU"/>
        </w:rPr>
        <w:t>The earth shook, also the heaven opened up, and also the clouds dripped water</w:t>
      </w:r>
      <w:r w:rsidRPr="00A61674">
        <w:rPr>
          <w:rFonts w:ascii="Times New Roman" w:eastAsia="Times New Roman" w:hAnsi="Times New Roman" w:cs="Times New Roman"/>
          <w:color w:val="000000"/>
          <w:sz w:val="22"/>
          <w:szCs w:val="22"/>
          <w:lang w:val="en-AU"/>
        </w:rPr>
        <w:t xml:space="preserve"> (Judges 5:4). When did all these things take place? It was on the day of the giving of the Torah.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61674">
        <w:rPr>
          <w:rFonts w:ascii="Times New Roman" w:eastAsia="Times New Roman" w:hAnsi="Times New Roman" w:cs="Times New Roman"/>
          <w:color w:val="000000"/>
          <w:sz w:val="22"/>
          <w:szCs w:val="22"/>
          <w:lang w:val="en-AU"/>
        </w:rPr>
        <w:t xml:space="preserve"> (Exodus 19:1-6).</w:t>
      </w:r>
    </w:p>
    <w:p w14:paraId="4E6191C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021A64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XII:XVI</w:t>
      </w:r>
    </w:p>
    <w:p w14:paraId="75F4D3B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C6B498E" w14:textId="16B0B0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What is written prior to the matter at hand? It is the passage that deals with Jethro, specifically spelling out what he taught Moses. </w:t>
      </w:r>
      <w:r w:rsidRPr="00A61674">
        <w:rPr>
          <w:rFonts w:ascii="Times New Roman" w:eastAsia="Times New Roman" w:hAnsi="Times New Roman" w:cs="Times New Roman"/>
          <w:b/>
          <w:bCs/>
          <w:i/>
          <w:iCs/>
          <w:color w:val="000000"/>
          <w:sz w:val="22"/>
          <w:szCs w:val="22"/>
          <w:lang w:val="en-AU"/>
        </w:rPr>
        <w:t>You will seek out able men out of the people</w:t>
      </w:r>
      <w:r w:rsidRPr="00A61674">
        <w:rPr>
          <w:rFonts w:ascii="Times New Roman" w:eastAsia="Times New Roman" w:hAnsi="Times New Roman" w:cs="Times New Roman"/>
          <w:color w:val="000000"/>
          <w:sz w:val="22"/>
          <w:szCs w:val="22"/>
          <w:lang w:val="en-AU"/>
        </w:rPr>
        <w:t xml:space="preserve"> (Ex. 18:21), then: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w:t>
      </w:r>
      <w:r w:rsidRPr="00A61674">
        <w:rPr>
          <w:rFonts w:ascii="Times New Roman" w:eastAsia="Times New Roman" w:hAnsi="Times New Roman" w:cs="Times New Roman"/>
          <w:color w:val="000000"/>
          <w:sz w:val="22"/>
          <w:szCs w:val="22"/>
          <w:lang w:val="en-AU"/>
        </w:rPr>
        <w:t xml:space="preserve"> (Exodus 19:1-6). Said Solomon, </w:t>
      </w:r>
      <w:r w:rsidRPr="00A61674">
        <w:rPr>
          <w:rFonts w:ascii="Times New Roman" w:eastAsia="Times New Roman" w:hAnsi="Times New Roman" w:cs="Times New Roman"/>
          <w:b/>
          <w:bCs/>
          <w:i/>
          <w:iCs/>
          <w:color w:val="000000"/>
          <w:sz w:val="22"/>
          <w:szCs w:val="22"/>
          <w:lang w:val="en-AU"/>
        </w:rPr>
        <w:t xml:space="preserve">The heart knows its own </w:t>
      </w:r>
      <w:r w:rsidR="00466F8E" w:rsidRPr="00A61674">
        <w:rPr>
          <w:rFonts w:ascii="Times New Roman" w:eastAsia="Times New Roman" w:hAnsi="Times New Roman" w:cs="Times New Roman"/>
          <w:b/>
          <w:bCs/>
          <w:i/>
          <w:iCs/>
          <w:color w:val="000000"/>
          <w:sz w:val="22"/>
          <w:szCs w:val="22"/>
          <w:lang w:val="en-AU"/>
        </w:rPr>
        <w:t>bitterness.</w:t>
      </w:r>
      <w:r w:rsidR="00466F8E" w:rsidRPr="00A61674">
        <w:rPr>
          <w:rFonts w:ascii="Times New Roman" w:eastAsia="Times New Roman" w:hAnsi="Times New Roman" w:cs="Times New Roman"/>
          <w:color w:val="000000"/>
          <w:sz w:val="22"/>
          <w:szCs w:val="22"/>
          <w:lang w:val="en-AU"/>
        </w:rPr>
        <w:t xml:space="preserve"> Therefore</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...and a stranger has no part in its joy. [The house of the wicked will be torn down, but the home of the upright flourishes]</w:t>
      </w:r>
      <w:r w:rsidRPr="00A61674">
        <w:rPr>
          <w:rFonts w:ascii="Times New Roman" w:eastAsia="Times New Roman" w:hAnsi="Times New Roman" w:cs="Times New Roman"/>
          <w:color w:val="000000"/>
          <w:sz w:val="22"/>
          <w:szCs w:val="22"/>
          <w:lang w:val="en-AU"/>
        </w:rPr>
        <w:t xml:space="preserve"> (Prov. 14:10-11). Said the Holy One, blessed be He, 'The Israelites were enslaved to mortar and bricks in Egypt, while Jethro was dwelling in his house at peace and in security. Now he has come to witness the rejoicing over the Torah with my children?" Therefore: </w:t>
      </w:r>
      <w:r w:rsidRPr="00A61674">
        <w:rPr>
          <w:rFonts w:ascii="Times New Roman" w:eastAsia="Times New Roman" w:hAnsi="Times New Roman" w:cs="Times New Roman"/>
          <w:b/>
          <w:bCs/>
          <w:i/>
          <w:iCs/>
          <w:color w:val="000000"/>
          <w:sz w:val="22"/>
          <w:szCs w:val="22"/>
          <w:lang w:val="en-AU"/>
        </w:rPr>
        <w:t>And Moses sent his father-in-law, Jethro, and he went to his land</w:t>
      </w:r>
      <w:r w:rsidRPr="00A61674">
        <w:rPr>
          <w:rFonts w:ascii="Times New Roman" w:eastAsia="Times New Roman" w:hAnsi="Times New Roman" w:cs="Times New Roman"/>
          <w:color w:val="000000"/>
          <w:sz w:val="22"/>
          <w:szCs w:val="22"/>
          <w:lang w:val="en-AU"/>
        </w:rPr>
        <w:t xml:space="preserve"> (Ex. 18:27). And thereafter: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w:t>
      </w:r>
      <w:r w:rsidRPr="00A61674">
        <w:rPr>
          <w:rFonts w:ascii="Times New Roman" w:eastAsia="Times New Roman" w:hAnsi="Times New Roman" w:cs="Times New Roman"/>
          <w:color w:val="000000"/>
          <w:sz w:val="22"/>
          <w:szCs w:val="22"/>
          <w:lang w:val="en-AU"/>
        </w:rPr>
        <w:t xml:space="preserve"> (Exodus 19:6).</w:t>
      </w:r>
    </w:p>
    <w:p w14:paraId="4AF1B56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5C95B6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why so? Moses composed an argument a fortiori:           He said, "Now if when the Holy One, blessed be He, came to give a single religious duty, namely, the religious duty concerning the Passover, he said, </w:t>
      </w:r>
      <w:r w:rsidRPr="00A61674">
        <w:rPr>
          <w:rFonts w:ascii="Times New Roman" w:eastAsia="Times New Roman" w:hAnsi="Times New Roman" w:cs="Times New Roman"/>
          <w:b/>
          <w:bCs/>
          <w:i/>
          <w:iCs/>
          <w:color w:val="000000"/>
          <w:sz w:val="22"/>
          <w:szCs w:val="22"/>
          <w:lang w:val="en-AU"/>
        </w:rPr>
        <w:t>No son of an alien will eat of it</w:t>
      </w:r>
      <w:r w:rsidRPr="00A61674">
        <w:rPr>
          <w:rFonts w:ascii="Times New Roman" w:eastAsia="Times New Roman" w:hAnsi="Times New Roman" w:cs="Times New Roman"/>
          <w:color w:val="000000"/>
          <w:sz w:val="22"/>
          <w:szCs w:val="22"/>
          <w:lang w:val="en-AU"/>
        </w:rPr>
        <w:t xml:space="preserve"> (Ex. 12:43), now that he is giving the entirety of the Torah to Israel, should Jethro be here and see us?" Therefore: </w:t>
      </w:r>
      <w:r w:rsidRPr="00A61674">
        <w:rPr>
          <w:rFonts w:ascii="Times New Roman" w:eastAsia="Times New Roman" w:hAnsi="Times New Roman" w:cs="Times New Roman"/>
          <w:b/>
          <w:bCs/>
          <w:i/>
          <w:iCs/>
          <w:color w:val="000000"/>
          <w:sz w:val="22"/>
          <w:szCs w:val="22"/>
          <w:lang w:val="en-AU"/>
        </w:rPr>
        <w:t>And Moses sent his father-in-law, [Jethro, and he went to his land]</w:t>
      </w:r>
      <w:r w:rsidRPr="00A61674">
        <w:rPr>
          <w:rFonts w:ascii="Times New Roman" w:eastAsia="Times New Roman" w:hAnsi="Times New Roman" w:cs="Times New Roman"/>
          <w:color w:val="000000"/>
          <w:sz w:val="22"/>
          <w:szCs w:val="22"/>
          <w:lang w:val="en-AU"/>
        </w:rPr>
        <w:t xml:space="preserve"> (Ex. 18:27). And thereafter: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w:t>
      </w:r>
      <w:r w:rsidRPr="00A61674">
        <w:rPr>
          <w:rFonts w:ascii="Times New Roman" w:eastAsia="Times New Roman" w:hAnsi="Times New Roman" w:cs="Times New Roman"/>
          <w:color w:val="000000"/>
          <w:sz w:val="22"/>
          <w:szCs w:val="22"/>
          <w:lang w:val="en-AU"/>
        </w:rPr>
        <w:t xml:space="preserve"> (Exodus 19:6).</w:t>
      </w:r>
    </w:p>
    <w:p w14:paraId="08C46B9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2604C48" w14:textId="23ED63C6" w:rsidR="00A61674" w:rsidRPr="00A61674" w:rsidRDefault="004123E1"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XVII</w:t>
      </w:r>
    </w:p>
    <w:p w14:paraId="735B4A7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045594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[With reference to the third month after Israel had left Egypt,] </w:t>
      </w:r>
      <w:r w:rsidRPr="00A61674">
        <w:rPr>
          <w:rFonts w:ascii="Times New Roman" w:eastAsia="Times New Roman" w:hAnsi="Times New Roman" w:cs="Times New Roman"/>
          <w:b/>
          <w:bCs/>
          <w:color w:val="000000"/>
          <w:sz w:val="22"/>
          <w:szCs w:val="22"/>
          <w:shd w:val="clear" w:color="auto" w:fill="FFFF00"/>
          <w:lang w:val="en-AU"/>
        </w:rPr>
        <w:t>why in the third month and not the second or the fourth?</w:t>
      </w:r>
      <w:r w:rsidRPr="00A61674">
        <w:rPr>
          <w:rFonts w:ascii="Times New Roman" w:eastAsia="Times New Roman" w:hAnsi="Times New Roman" w:cs="Times New Roman"/>
          <w:color w:val="000000"/>
          <w:sz w:val="22"/>
          <w:szCs w:val="22"/>
          <w:lang w:val="en-AU"/>
        </w:rPr>
        <w:t xml:space="preserve">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A61674">
        <w:rPr>
          <w:rFonts w:ascii="Times New Roman" w:eastAsia="Times New Roman" w:hAnsi="Times New Roman" w:cs="Times New Roman"/>
          <w:b/>
          <w:bCs/>
          <w:color w:val="000000"/>
          <w:sz w:val="22"/>
          <w:szCs w:val="22"/>
          <w:lang w:val="en-AU"/>
        </w:rPr>
        <w:t>converts</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for you were converts in the land of Egypt</w:t>
      </w:r>
      <w:r w:rsidRPr="00A61674">
        <w:rPr>
          <w:rFonts w:ascii="Times New Roman" w:eastAsia="Times New Roman" w:hAnsi="Times New Roman" w:cs="Times New Roman"/>
          <w:color w:val="000000"/>
          <w:sz w:val="22"/>
          <w:szCs w:val="22"/>
          <w:lang w:val="en-AU"/>
        </w:rPr>
        <w:t xml:space="preserve"> (Lev. 19:43). </w:t>
      </w:r>
      <w:r w:rsidRPr="00A61674">
        <w:rPr>
          <w:rFonts w:ascii="Times New Roman" w:eastAsia="Times New Roman" w:hAnsi="Times New Roman" w:cs="Times New Roman"/>
          <w:b/>
          <w:bCs/>
          <w:color w:val="000000"/>
          <w:sz w:val="22"/>
          <w:szCs w:val="22"/>
          <w:lang w:val="en-AU"/>
        </w:rPr>
        <w:t>...captives</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They will take as captives those who had taken them captive</w:t>
      </w:r>
      <w:r w:rsidRPr="00A61674">
        <w:rPr>
          <w:rFonts w:ascii="Times New Roman" w:eastAsia="Times New Roman" w:hAnsi="Times New Roman" w:cs="Times New Roman"/>
          <w:color w:val="000000"/>
          <w:sz w:val="22"/>
          <w:szCs w:val="22"/>
          <w:lang w:val="en-AU"/>
        </w:rPr>
        <w:t xml:space="preserve"> (Is. 14:32). ...and </w:t>
      </w:r>
      <w:r w:rsidRPr="00A61674">
        <w:rPr>
          <w:rFonts w:ascii="Times New Roman" w:eastAsia="Times New Roman" w:hAnsi="Times New Roman" w:cs="Times New Roman"/>
          <w:b/>
          <w:bCs/>
          <w:color w:val="000000"/>
          <w:sz w:val="22"/>
          <w:szCs w:val="22"/>
          <w:lang w:val="en-AU"/>
        </w:rPr>
        <w:t>freed slaves</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I the LORD your God, who has taken you out of the land of Egypt so that you should not be slaves</w:t>
      </w:r>
      <w:r w:rsidRPr="00A61674">
        <w:rPr>
          <w:rFonts w:ascii="Times New Roman" w:eastAsia="Times New Roman" w:hAnsi="Times New Roman" w:cs="Times New Roman"/>
          <w:color w:val="000000"/>
          <w:sz w:val="22"/>
          <w:szCs w:val="22"/>
          <w:lang w:val="en-AU"/>
        </w:rPr>
        <w:t xml:space="preserve"> (Lev. 26:13). Said the Holy One, blessed be He, 'Let us wait for them for three months, and then I will give them the Torah.' </w:t>
      </w:r>
      <w:r w:rsidRPr="00A61674">
        <w:rPr>
          <w:rFonts w:ascii="Times New Roman" w:eastAsia="Times New Roman" w:hAnsi="Times New Roman" w:cs="Times New Roman"/>
          <w:b/>
          <w:bCs/>
          <w:i/>
          <w:iCs/>
          <w:color w:val="000000"/>
          <w:sz w:val="22"/>
          <w:szCs w:val="22"/>
          <w:lang w:val="en-AU"/>
        </w:rPr>
        <w:t>In the third month [after Israel had left Egypt, they came to the wilderness of Sinai]</w:t>
      </w:r>
      <w:r w:rsidRPr="00A61674">
        <w:rPr>
          <w:rFonts w:ascii="Times New Roman" w:eastAsia="Times New Roman" w:hAnsi="Times New Roman" w:cs="Times New Roman"/>
          <w:color w:val="000000"/>
          <w:sz w:val="22"/>
          <w:szCs w:val="22"/>
          <w:lang w:val="en-AU"/>
        </w:rPr>
        <w:t xml:space="preserve"> (Exodus 19:1).</w:t>
      </w:r>
    </w:p>
    <w:p w14:paraId="4F7ED7B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026D9BB" w14:textId="70D0D8B8" w:rsidR="00A61674" w:rsidRPr="00A61674" w:rsidRDefault="004123E1"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XVIII</w:t>
      </w:r>
    </w:p>
    <w:p w14:paraId="7D7BA8A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C01368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[With reference to the third month after Israel had left Egypt,} said R. Aibu, "[The sense of </w:t>
      </w:r>
      <w:r w:rsidRPr="00A61674">
        <w:rPr>
          <w:rFonts w:ascii="Times New Roman" w:eastAsia="Times New Roman" w:hAnsi="Times New Roman" w:cs="Times New Roman"/>
          <w:b/>
          <w:bCs/>
          <w:i/>
          <w:iCs/>
          <w:color w:val="000000"/>
          <w:sz w:val="22"/>
          <w:szCs w:val="22"/>
          <w:lang w:val="en-AU"/>
        </w:rPr>
        <w:t>in the third month</w:t>
      </w:r>
      <w:r w:rsidRPr="00A61674">
        <w:rPr>
          <w:rFonts w:ascii="Times New Roman" w:eastAsia="Times New Roman" w:hAnsi="Times New Roman" w:cs="Times New Roman"/>
          <w:color w:val="000000"/>
          <w:sz w:val="22"/>
          <w:szCs w:val="22"/>
          <w:lang w:val="en-AU"/>
        </w:rPr>
        <w:t xml:space="preserve"> may be gained by reading the same letters to mean, here,] the month has come. When the Holy One, blessed be He, revealed himself to Moses, He stipulated with him, saying to him, </w:t>
      </w:r>
      <w:r w:rsidRPr="00A61674">
        <w:rPr>
          <w:rFonts w:ascii="Times New Roman" w:eastAsia="Times New Roman" w:hAnsi="Times New Roman" w:cs="Times New Roman"/>
          <w:b/>
          <w:bCs/>
          <w:i/>
          <w:iCs/>
          <w:color w:val="000000"/>
          <w:sz w:val="22"/>
          <w:szCs w:val="22"/>
          <w:lang w:val="en-AU"/>
        </w:rPr>
        <w:t>When you bring the people out of Egypt, you will serve God on this mountain</w:t>
      </w:r>
      <w:r w:rsidRPr="00A61674">
        <w:rPr>
          <w:rFonts w:ascii="Times New Roman" w:eastAsia="Times New Roman" w:hAnsi="Times New Roman" w:cs="Times New Roman"/>
          <w:color w:val="000000"/>
          <w:sz w:val="22"/>
          <w:szCs w:val="22"/>
          <w:lang w:val="en-AU"/>
        </w:rPr>
        <w:t xml:space="preserve"> (Ex. 3:12). And Moses was watching for the day, saying, 'When will it come?' But it did not come about. When the end had come, the Holy One, blessed be He, said to him. The month has come for which you were waiting. Thus: </w:t>
      </w:r>
      <w:r w:rsidRPr="00A61674">
        <w:rPr>
          <w:rFonts w:ascii="Times New Roman" w:eastAsia="Times New Roman" w:hAnsi="Times New Roman" w:cs="Times New Roman"/>
          <w:b/>
          <w:bCs/>
          <w:i/>
          <w:iCs/>
          <w:color w:val="000000"/>
          <w:sz w:val="22"/>
          <w:szCs w:val="22"/>
          <w:lang w:val="en-AU"/>
        </w:rPr>
        <w:t>...the third month [after Israel had left Egypt]</w:t>
      </w:r>
      <w:r w:rsidRPr="00A61674">
        <w:rPr>
          <w:rFonts w:ascii="Times New Roman" w:eastAsia="Times New Roman" w:hAnsi="Times New Roman" w:cs="Times New Roman"/>
          <w:color w:val="000000"/>
          <w:sz w:val="22"/>
          <w:szCs w:val="22"/>
          <w:lang w:val="en-AU"/>
        </w:rPr>
        <w:t xml:space="preserve"> (Exodus 19:1).</w:t>
      </w:r>
    </w:p>
    <w:p w14:paraId="2596A80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FB9B29F" w14:textId="45F701C6"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w:t>
      </w:r>
      <w:r w:rsidR="00A53E4B">
        <w:rPr>
          <w:rFonts w:ascii="Times New Roman" w:eastAsia="Times New Roman" w:hAnsi="Times New Roman" w:cs="Times New Roman"/>
          <w:b/>
          <w:bCs/>
          <w:color w:val="000000"/>
          <w:sz w:val="22"/>
          <w:szCs w:val="22"/>
          <w:lang w:val="en-AU"/>
        </w:rPr>
        <w:t xml:space="preserve"> </w:t>
      </w:r>
      <w:r w:rsidRPr="00A61674">
        <w:rPr>
          <w:rFonts w:ascii="Times New Roman" w:eastAsia="Times New Roman" w:hAnsi="Times New Roman" w:cs="Times New Roman"/>
          <w:b/>
          <w:bCs/>
          <w:color w:val="000000"/>
          <w:sz w:val="22"/>
          <w:szCs w:val="22"/>
          <w:lang w:val="en-AU"/>
        </w:rPr>
        <w:t>XIX</w:t>
      </w:r>
    </w:p>
    <w:p w14:paraId="32064492"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5816178" w14:textId="0FD290DD"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[With reference to </w:t>
      </w:r>
      <w:r w:rsidRPr="00A61674">
        <w:rPr>
          <w:rFonts w:ascii="Times New Roman" w:eastAsia="Times New Roman" w:hAnsi="Times New Roman" w:cs="Times New Roman"/>
          <w:b/>
          <w:bCs/>
          <w:i/>
          <w:iCs/>
          <w:color w:val="000000"/>
          <w:sz w:val="22"/>
          <w:szCs w:val="22"/>
          <w:lang w:val="en-AU"/>
        </w:rPr>
        <w:t>the third month after Israel had left Egypt</w:t>
      </w:r>
      <w:r w:rsidRPr="00A61674">
        <w:rPr>
          <w:rFonts w:ascii="Times New Roman" w:eastAsia="Times New Roman" w:hAnsi="Times New Roman" w:cs="Times New Roman"/>
          <w:color w:val="000000"/>
          <w:sz w:val="22"/>
          <w:szCs w:val="22"/>
          <w:lang w:val="en-AU"/>
        </w:rPr>
        <w:t xml:space="preserve">,] it does not say in the third moon, as it calls other months, e.g., </w:t>
      </w:r>
      <w:r w:rsidRPr="00A61674">
        <w:rPr>
          <w:rFonts w:ascii="Times New Roman" w:eastAsia="Times New Roman" w:hAnsi="Times New Roman" w:cs="Times New Roman"/>
          <w:b/>
          <w:bCs/>
          <w:i/>
          <w:iCs/>
          <w:color w:val="000000"/>
          <w:sz w:val="22"/>
          <w:szCs w:val="22"/>
          <w:lang w:val="en-AU"/>
        </w:rPr>
        <w:t>in the moon of Ziv</w:t>
      </w:r>
      <w:r w:rsidRPr="00A61674">
        <w:rPr>
          <w:rFonts w:ascii="Times New Roman" w:eastAsia="Times New Roman" w:hAnsi="Times New Roman" w:cs="Times New Roman"/>
          <w:color w:val="000000"/>
          <w:sz w:val="22"/>
          <w:szCs w:val="22"/>
          <w:lang w:val="en-AU"/>
        </w:rPr>
        <w:t xml:space="preserve"> (1 Kgs. 6:37), </w:t>
      </w:r>
      <w:r w:rsidRPr="00A61674">
        <w:rPr>
          <w:rFonts w:ascii="Times New Roman" w:eastAsia="Times New Roman" w:hAnsi="Times New Roman" w:cs="Times New Roman"/>
          <w:b/>
          <w:bCs/>
          <w:i/>
          <w:iCs/>
          <w:color w:val="000000"/>
          <w:sz w:val="22"/>
          <w:szCs w:val="22"/>
          <w:lang w:val="en-AU"/>
        </w:rPr>
        <w:t>in the moon of Bui</w:t>
      </w:r>
      <w:r w:rsidRPr="00A61674">
        <w:rPr>
          <w:rFonts w:ascii="Times New Roman" w:eastAsia="Times New Roman" w:hAnsi="Times New Roman" w:cs="Times New Roman"/>
          <w:color w:val="000000"/>
          <w:sz w:val="22"/>
          <w:szCs w:val="22"/>
          <w:lang w:val="en-AU"/>
        </w:rPr>
        <w:t xml:space="preserve"> (1 Kgs. 6:38), </w:t>
      </w:r>
      <w:r w:rsidRPr="00A61674">
        <w:rPr>
          <w:rFonts w:ascii="Times New Roman" w:eastAsia="Times New Roman" w:hAnsi="Times New Roman" w:cs="Times New Roman"/>
          <w:b/>
          <w:bCs/>
          <w:i/>
          <w:iCs/>
          <w:color w:val="000000"/>
          <w:sz w:val="22"/>
          <w:szCs w:val="22"/>
          <w:lang w:val="en-AU"/>
        </w:rPr>
        <w:t>in the moon of Etanim</w:t>
      </w:r>
      <w:r w:rsidRPr="00A61674">
        <w:rPr>
          <w:rFonts w:ascii="Times New Roman" w:eastAsia="Times New Roman" w:hAnsi="Times New Roman" w:cs="Times New Roman"/>
          <w:color w:val="000000"/>
          <w:sz w:val="22"/>
          <w:szCs w:val="22"/>
          <w:lang w:val="en-AU"/>
        </w:rPr>
        <w:t xml:space="preserve"> (1 Kgs. 8:2), but rather, </w:t>
      </w:r>
      <w:r w:rsidRPr="00A61674">
        <w:rPr>
          <w:rFonts w:ascii="Times New Roman" w:eastAsia="Times New Roman" w:hAnsi="Times New Roman" w:cs="Times New Roman"/>
          <w:b/>
          <w:bCs/>
          <w:i/>
          <w:iCs/>
          <w:color w:val="000000"/>
          <w:sz w:val="22"/>
          <w:szCs w:val="22"/>
          <w:lang w:val="en-AU"/>
        </w:rPr>
        <w:t>in the third month</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color w:val="000000"/>
          <w:sz w:val="22"/>
          <w:szCs w:val="22"/>
          <w:shd w:val="clear" w:color="auto" w:fill="FFFF00"/>
          <w:lang w:val="en-AU"/>
        </w:rPr>
        <w:t>Said R. Judah bar Simon, Said the Holy One, blessed be He, to them, '[Since the letters for the word for month yield the word for innovation,] I am going to do a new thing and I am going to make you new.'</w:t>
      </w:r>
      <w:r w:rsidRPr="00A61674">
        <w:rPr>
          <w:rFonts w:ascii="Times New Roman" w:eastAsia="Times New Roman" w:hAnsi="Times New Roman" w:cs="Times New Roman"/>
          <w:b/>
          <w:bCs/>
          <w:color w:val="000000"/>
          <w:sz w:val="22"/>
          <w:szCs w:val="22"/>
          <w:lang w:val="en-AU"/>
        </w:rPr>
        <w:t xml:space="preserve"> </w:t>
      </w:r>
      <w:r w:rsidRPr="00A61674">
        <w:rPr>
          <w:rFonts w:ascii="Times New Roman" w:eastAsia="Times New Roman" w:hAnsi="Times New Roman" w:cs="Times New Roman"/>
          <w:color w:val="000000"/>
          <w:sz w:val="22"/>
          <w:szCs w:val="22"/>
          <w:lang w:val="en-AU"/>
        </w:rPr>
        <w:t xml:space="preserve">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A61674">
        <w:rPr>
          <w:rFonts w:ascii="Times New Roman" w:eastAsia="Times New Roman" w:hAnsi="Times New Roman" w:cs="Times New Roman"/>
          <w:b/>
          <w:bCs/>
          <w:i/>
          <w:iCs/>
          <w:color w:val="000000"/>
          <w:sz w:val="22"/>
          <w:szCs w:val="22"/>
          <w:lang w:val="en-AU"/>
        </w:rPr>
        <w:t>The Torah of the LORD is unblemished</w:t>
      </w:r>
      <w:r w:rsidRPr="00A61674">
        <w:rPr>
          <w:rFonts w:ascii="Times New Roman" w:eastAsia="Times New Roman" w:hAnsi="Times New Roman" w:cs="Times New Roman"/>
          <w:color w:val="000000"/>
          <w:sz w:val="22"/>
          <w:szCs w:val="22"/>
          <w:lang w:val="en-AU"/>
        </w:rPr>
        <w:t xml:space="preserve">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A61674">
        <w:rPr>
          <w:rFonts w:ascii="Times New Roman" w:eastAsia="Times New Roman" w:hAnsi="Times New Roman" w:cs="Times New Roman"/>
          <w:b/>
          <w:bCs/>
          <w:i/>
          <w:iCs/>
          <w:color w:val="000000"/>
          <w:sz w:val="22"/>
          <w:szCs w:val="22"/>
          <w:shd w:val="clear" w:color="auto" w:fill="FFFF00"/>
          <w:lang w:val="en-AU"/>
        </w:rPr>
        <w:t xml:space="preserve">And the entire people </w:t>
      </w:r>
      <w:r w:rsidRPr="00A61674">
        <w:rPr>
          <w:rFonts w:ascii="Times New Roman" w:eastAsia="Times New Roman" w:hAnsi="Times New Roman" w:cs="Times New Roman"/>
          <w:b/>
          <w:bCs/>
          <w:i/>
          <w:iCs/>
          <w:color w:val="000000"/>
          <w:sz w:val="22"/>
          <w:szCs w:val="22"/>
          <w:u w:val="single"/>
          <w:shd w:val="clear" w:color="auto" w:fill="FFFF00"/>
          <w:lang w:val="en-AU"/>
        </w:rPr>
        <w:t>saw</w:t>
      </w:r>
      <w:r w:rsidRPr="00A61674">
        <w:rPr>
          <w:rFonts w:ascii="Times New Roman" w:eastAsia="Times New Roman" w:hAnsi="Times New Roman" w:cs="Times New Roman"/>
          <w:b/>
          <w:bCs/>
          <w:i/>
          <w:iCs/>
          <w:color w:val="000000"/>
          <w:sz w:val="22"/>
          <w:szCs w:val="22"/>
          <w:shd w:val="clear" w:color="auto" w:fill="FFFF00"/>
          <w:lang w:val="en-AU"/>
        </w:rPr>
        <w:t xml:space="preserve"> the voices</w:t>
      </w:r>
      <w:r w:rsidRPr="00A61674">
        <w:rPr>
          <w:rFonts w:ascii="Times New Roman" w:eastAsia="Times New Roman" w:hAnsi="Times New Roman" w:cs="Times New Roman"/>
          <w:color w:val="000000"/>
          <w:sz w:val="22"/>
          <w:szCs w:val="22"/>
          <w:lang w:val="en-AU"/>
        </w:rPr>
        <w:t xml:space="preserve"> (Ex. 20:18). One who was deaf He made to hear, as it is said, </w:t>
      </w:r>
      <w:r w:rsidR="00497D4A" w:rsidRPr="00A61674">
        <w:rPr>
          <w:rFonts w:ascii="Times New Roman" w:eastAsia="Times New Roman" w:hAnsi="Times New Roman" w:cs="Times New Roman"/>
          <w:b/>
          <w:bCs/>
          <w:i/>
          <w:iCs/>
          <w:color w:val="000000"/>
          <w:sz w:val="22"/>
          <w:szCs w:val="22"/>
          <w:lang w:val="en-AU"/>
        </w:rPr>
        <w:t>everything</w:t>
      </w:r>
      <w:r w:rsidRPr="00A61674">
        <w:rPr>
          <w:rFonts w:ascii="Times New Roman" w:eastAsia="Times New Roman" w:hAnsi="Times New Roman" w:cs="Times New Roman"/>
          <w:b/>
          <w:bCs/>
          <w:i/>
          <w:iCs/>
          <w:color w:val="000000"/>
          <w:sz w:val="22"/>
          <w:szCs w:val="22"/>
          <w:lang w:val="en-AU"/>
        </w:rPr>
        <w:t xml:space="preserve"> that the LORD has spoken we will do and we shall hear</w:t>
      </w:r>
      <w:r w:rsidRPr="00A61674">
        <w:rPr>
          <w:rFonts w:ascii="Times New Roman" w:eastAsia="Times New Roman" w:hAnsi="Times New Roman" w:cs="Times New Roman"/>
          <w:color w:val="000000"/>
          <w:sz w:val="22"/>
          <w:szCs w:val="22"/>
          <w:lang w:val="en-AU"/>
        </w:rPr>
        <w:t xml:space="preserve"> (Ex. 24:7). One who was crippled he made whole, as it is said. </w:t>
      </w:r>
      <w:r w:rsidRPr="00A61674">
        <w:rPr>
          <w:rFonts w:ascii="Times New Roman" w:eastAsia="Times New Roman" w:hAnsi="Times New Roman" w:cs="Times New Roman"/>
          <w:b/>
          <w:bCs/>
          <w:i/>
          <w:iCs/>
          <w:color w:val="000000"/>
          <w:sz w:val="22"/>
          <w:szCs w:val="22"/>
          <w:lang w:val="en-AU"/>
        </w:rPr>
        <w:t xml:space="preserve">And they stood at the foot of the </w:t>
      </w:r>
      <w:r w:rsidR="00497D4A" w:rsidRPr="00A61674">
        <w:rPr>
          <w:rFonts w:ascii="Times New Roman" w:eastAsia="Times New Roman" w:hAnsi="Times New Roman" w:cs="Times New Roman"/>
          <w:b/>
          <w:bCs/>
          <w:i/>
          <w:iCs/>
          <w:color w:val="000000"/>
          <w:sz w:val="22"/>
          <w:szCs w:val="22"/>
          <w:lang w:val="en-AU"/>
        </w:rPr>
        <w:t>mountain</w:t>
      </w:r>
      <w:r w:rsidR="00497D4A"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lang w:val="en-AU"/>
        </w:rPr>
        <w:t>Ex. 19:17). That then shows the meaning of the statement, ‘1 am going to do a new thing and I am going to make you new, … for 1 will make you a paradigm of the world to come.' Just as in the world to come,</w:t>
      </w:r>
      <w:r w:rsidR="008C2002">
        <w:rPr>
          <w:rFonts w:ascii="Times New Roman" w:eastAsia="Times New Roman" w:hAnsi="Times New Roman" w:cs="Times New Roman"/>
          <w:color w:val="000000"/>
          <w:sz w:val="22"/>
          <w:szCs w:val="22"/>
          <w:lang w:val="en-AU"/>
        </w:rPr>
        <w:t xml:space="preserve"> </w:t>
      </w:r>
      <w:r w:rsidR="008C2002" w:rsidRPr="00A61674">
        <w:rPr>
          <w:rFonts w:ascii="Times New Roman" w:eastAsia="Times New Roman" w:hAnsi="Times New Roman" w:cs="Times New Roman"/>
          <w:b/>
          <w:bCs/>
          <w:i/>
          <w:iCs/>
          <w:color w:val="000000"/>
          <w:sz w:val="22"/>
          <w:szCs w:val="22"/>
          <w:lang w:val="en-AU"/>
        </w:rPr>
        <w:t>then</w:t>
      </w:r>
      <w:r w:rsidRPr="00A61674">
        <w:rPr>
          <w:rFonts w:ascii="Times New Roman" w:eastAsia="Times New Roman" w:hAnsi="Times New Roman" w:cs="Times New Roman"/>
          <w:b/>
          <w:bCs/>
          <w:i/>
          <w:iCs/>
          <w:color w:val="000000"/>
          <w:sz w:val="22"/>
          <w:szCs w:val="22"/>
          <w:lang w:val="en-AU"/>
        </w:rPr>
        <w:t xml:space="preserve"> will the eyes of the blind be opened </w:t>
      </w:r>
      <w:r w:rsidRPr="00A61674">
        <w:rPr>
          <w:rFonts w:ascii="Times New Roman" w:eastAsia="Times New Roman" w:hAnsi="Times New Roman" w:cs="Times New Roman"/>
          <w:color w:val="000000"/>
          <w:sz w:val="22"/>
          <w:szCs w:val="22"/>
          <w:lang w:val="en-AU"/>
        </w:rPr>
        <w:t xml:space="preserve">(Is. 356:5), so here: </w:t>
      </w:r>
      <w:r w:rsidRPr="00A61674">
        <w:rPr>
          <w:rFonts w:ascii="Times New Roman" w:eastAsia="Times New Roman" w:hAnsi="Times New Roman" w:cs="Times New Roman"/>
          <w:b/>
          <w:bCs/>
          <w:i/>
          <w:iCs/>
          <w:color w:val="000000"/>
          <w:sz w:val="22"/>
          <w:szCs w:val="22"/>
          <w:shd w:val="clear" w:color="auto" w:fill="FFFF00"/>
          <w:lang w:val="en-AU"/>
        </w:rPr>
        <w:t xml:space="preserve">And the entire people </w:t>
      </w:r>
      <w:r w:rsidRPr="00A61674">
        <w:rPr>
          <w:rFonts w:ascii="Times New Roman" w:eastAsia="Times New Roman" w:hAnsi="Times New Roman" w:cs="Times New Roman"/>
          <w:b/>
          <w:bCs/>
          <w:i/>
          <w:iCs/>
          <w:color w:val="000000"/>
          <w:sz w:val="22"/>
          <w:szCs w:val="22"/>
          <w:u w:val="single"/>
          <w:shd w:val="clear" w:color="auto" w:fill="FFFF00"/>
          <w:lang w:val="en-AU"/>
        </w:rPr>
        <w:t>saw</w:t>
      </w:r>
      <w:r w:rsidRPr="00A61674">
        <w:rPr>
          <w:rFonts w:ascii="Times New Roman" w:eastAsia="Times New Roman" w:hAnsi="Times New Roman" w:cs="Times New Roman"/>
          <w:b/>
          <w:bCs/>
          <w:i/>
          <w:iCs/>
          <w:color w:val="000000"/>
          <w:sz w:val="22"/>
          <w:szCs w:val="22"/>
          <w:shd w:val="clear" w:color="auto" w:fill="FFFF00"/>
          <w:lang w:val="en-AU"/>
        </w:rPr>
        <w:t xml:space="preserve"> the voices</w:t>
      </w:r>
      <w:r w:rsidRPr="00A61674">
        <w:rPr>
          <w:rFonts w:ascii="Times New Roman" w:eastAsia="Times New Roman" w:hAnsi="Times New Roman" w:cs="Times New Roman"/>
          <w:color w:val="000000"/>
          <w:sz w:val="22"/>
          <w:szCs w:val="22"/>
          <w:lang w:val="en-AU"/>
        </w:rPr>
        <w:t xml:space="preserve"> (Ex. 20:18). Just as in the world to come, </w:t>
      </w:r>
      <w:r w:rsidRPr="00A61674">
        <w:rPr>
          <w:rFonts w:ascii="Times New Roman" w:eastAsia="Times New Roman" w:hAnsi="Times New Roman" w:cs="Times New Roman"/>
          <w:b/>
          <w:bCs/>
          <w:i/>
          <w:iCs/>
          <w:color w:val="000000"/>
          <w:sz w:val="22"/>
          <w:szCs w:val="22"/>
          <w:lang w:val="en-AU"/>
        </w:rPr>
        <w:t>the ears of the deaf will be opened</w:t>
      </w:r>
      <w:r w:rsidRPr="00A61674">
        <w:rPr>
          <w:rFonts w:ascii="Times New Roman" w:eastAsia="Times New Roman" w:hAnsi="Times New Roman" w:cs="Times New Roman"/>
          <w:color w:val="000000"/>
          <w:sz w:val="22"/>
          <w:szCs w:val="22"/>
          <w:lang w:val="en-AU"/>
        </w:rPr>
        <w:t xml:space="preserve"> (Is. 35:6), so here. </w:t>
      </w:r>
      <w:r w:rsidRPr="00A61674">
        <w:rPr>
          <w:rFonts w:ascii="Times New Roman" w:eastAsia="Times New Roman" w:hAnsi="Times New Roman" w:cs="Times New Roman"/>
          <w:b/>
          <w:bCs/>
          <w:i/>
          <w:iCs/>
          <w:color w:val="000000"/>
          <w:sz w:val="22"/>
          <w:szCs w:val="22"/>
          <w:lang w:val="en-AU"/>
        </w:rPr>
        <w:t>Everything that the LORD has spoken we will do and we will hear</w:t>
      </w:r>
      <w:r w:rsidRPr="00A61674">
        <w:rPr>
          <w:rFonts w:ascii="Times New Roman" w:eastAsia="Times New Roman" w:hAnsi="Times New Roman" w:cs="Times New Roman"/>
          <w:color w:val="000000"/>
          <w:sz w:val="22"/>
          <w:szCs w:val="22"/>
          <w:lang w:val="en-AU"/>
        </w:rPr>
        <w:t xml:space="preserve"> (Ex. 24:7). Just as in the world to come, </w:t>
      </w:r>
      <w:r w:rsidRPr="00A61674">
        <w:rPr>
          <w:rFonts w:ascii="Times New Roman" w:eastAsia="Times New Roman" w:hAnsi="Times New Roman" w:cs="Times New Roman"/>
          <w:b/>
          <w:bCs/>
          <w:i/>
          <w:iCs/>
          <w:color w:val="000000"/>
          <w:sz w:val="22"/>
          <w:szCs w:val="22"/>
          <w:lang w:val="en-AU"/>
        </w:rPr>
        <w:t>Then the lame one will leap like a lamb</w:t>
      </w:r>
      <w:r w:rsidRPr="00A61674">
        <w:rPr>
          <w:rFonts w:ascii="Times New Roman" w:eastAsia="Times New Roman" w:hAnsi="Times New Roman" w:cs="Times New Roman"/>
          <w:color w:val="000000"/>
          <w:sz w:val="22"/>
          <w:szCs w:val="22"/>
          <w:lang w:val="en-AU"/>
        </w:rPr>
        <w:t xml:space="preserve"> (Is. 35:6), so here, </w:t>
      </w:r>
      <w:r w:rsidRPr="00A61674">
        <w:rPr>
          <w:rFonts w:ascii="Times New Roman" w:eastAsia="Times New Roman" w:hAnsi="Times New Roman" w:cs="Times New Roman"/>
          <w:b/>
          <w:bCs/>
          <w:i/>
          <w:iCs/>
          <w:color w:val="000000"/>
          <w:sz w:val="22"/>
          <w:szCs w:val="22"/>
          <w:lang w:val="en-AU"/>
        </w:rPr>
        <w:t xml:space="preserve">And Moses brought the people out to meet God, and they stood at the foot of the mountain </w:t>
      </w:r>
      <w:r w:rsidRPr="00A61674">
        <w:rPr>
          <w:rFonts w:ascii="Times New Roman" w:eastAsia="Times New Roman" w:hAnsi="Times New Roman" w:cs="Times New Roman"/>
          <w:color w:val="000000"/>
          <w:sz w:val="22"/>
          <w:szCs w:val="22"/>
          <w:lang w:val="en-AU"/>
        </w:rPr>
        <w:t xml:space="preserve">(Ex. 19:17). Just as in the world to come, </w:t>
      </w:r>
      <w:r w:rsidRPr="00A61674">
        <w:rPr>
          <w:rFonts w:ascii="Times New Roman" w:eastAsia="Times New Roman" w:hAnsi="Times New Roman" w:cs="Times New Roman"/>
          <w:b/>
          <w:bCs/>
          <w:i/>
          <w:iCs/>
          <w:color w:val="000000"/>
          <w:sz w:val="22"/>
          <w:szCs w:val="22"/>
          <w:lang w:val="en-AU"/>
        </w:rPr>
        <w:t>The tongue of the dumb will sing</w:t>
      </w:r>
      <w:r w:rsidRPr="00A61674">
        <w:rPr>
          <w:rFonts w:ascii="Times New Roman" w:eastAsia="Times New Roman" w:hAnsi="Times New Roman" w:cs="Times New Roman"/>
          <w:color w:val="000000"/>
          <w:sz w:val="22"/>
          <w:szCs w:val="22"/>
          <w:lang w:val="en-AU"/>
        </w:rPr>
        <w:t xml:space="preserve"> (Is. 35:6), so here: </w:t>
      </w:r>
      <w:r w:rsidRPr="00A61674">
        <w:rPr>
          <w:rFonts w:ascii="Times New Roman" w:eastAsia="Times New Roman" w:hAnsi="Times New Roman" w:cs="Times New Roman"/>
          <w:b/>
          <w:bCs/>
          <w:i/>
          <w:iCs/>
          <w:color w:val="000000"/>
          <w:sz w:val="22"/>
          <w:szCs w:val="22"/>
          <w:lang w:val="en-AU"/>
        </w:rPr>
        <w:t>Then the people all answered together, saying</w:t>
      </w:r>
      <w:r w:rsidRPr="00A61674">
        <w:rPr>
          <w:rFonts w:ascii="Times New Roman" w:eastAsia="Times New Roman" w:hAnsi="Times New Roman" w:cs="Times New Roman"/>
          <w:color w:val="000000"/>
          <w:sz w:val="22"/>
          <w:szCs w:val="22"/>
          <w:lang w:val="en-AU"/>
        </w:rPr>
        <w:t xml:space="preserve"> (Ex. 19:8)."</w:t>
      </w:r>
    </w:p>
    <w:p w14:paraId="3F84F68F"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AF3AE1A" w14:textId="426ECA41" w:rsidR="00A61674" w:rsidRPr="00A61674" w:rsidRDefault="008C2002"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XX</w:t>
      </w:r>
    </w:p>
    <w:p w14:paraId="216B19B4"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4C5C46A" w14:textId="5678B36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[With reference to] </w:t>
      </w:r>
      <w:r w:rsidRPr="00A61674">
        <w:rPr>
          <w:rFonts w:ascii="Times New Roman" w:eastAsia="Times New Roman" w:hAnsi="Times New Roman" w:cs="Times New Roman"/>
          <w:b/>
          <w:bCs/>
          <w:i/>
          <w:iCs/>
          <w:color w:val="000000"/>
          <w:sz w:val="22"/>
          <w:szCs w:val="22"/>
          <w:lang w:val="en-AU"/>
        </w:rPr>
        <w:t>the third month [after Israel had left Egypt</w:t>
      </w:r>
      <w:r w:rsidRPr="00A61674">
        <w:rPr>
          <w:rFonts w:ascii="Times New Roman" w:eastAsia="Times New Roman" w:hAnsi="Times New Roman" w:cs="Times New Roman"/>
          <w:color w:val="000000"/>
          <w:sz w:val="22"/>
          <w:szCs w:val="22"/>
          <w:lang w:val="en-AU"/>
        </w:rPr>
        <w:t xml:space="preserve">,]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w:t>
      </w:r>
      <w:r w:rsidR="008C2002" w:rsidRPr="00A61674">
        <w:rPr>
          <w:rFonts w:ascii="Times New Roman" w:eastAsia="Times New Roman" w:hAnsi="Times New Roman" w:cs="Times New Roman"/>
          <w:color w:val="000000"/>
          <w:sz w:val="22"/>
          <w:szCs w:val="22"/>
          <w:lang w:val="en-AU"/>
        </w:rPr>
        <w:t>Therefore,</w:t>
      </w:r>
      <w:r w:rsidRPr="00A61674">
        <w:rPr>
          <w:rFonts w:ascii="Times New Roman" w:eastAsia="Times New Roman" w:hAnsi="Times New Roman" w:cs="Times New Roman"/>
          <w:color w:val="000000"/>
          <w:sz w:val="22"/>
          <w:szCs w:val="22"/>
          <w:lang w:val="en-AU"/>
        </w:rPr>
        <w:t xml:space="preserve"> he gave it in the third month [to allow time for Esau to come and accept the Torah, which he failed to do].</w:t>
      </w:r>
    </w:p>
    <w:p w14:paraId="520CEEE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536BA7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And why was it given </w:t>
      </w:r>
      <w:r w:rsidRPr="00A61674">
        <w:rPr>
          <w:rFonts w:ascii="Times New Roman" w:eastAsia="Times New Roman" w:hAnsi="Times New Roman" w:cs="Times New Roman"/>
          <w:b/>
          <w:bCs/>
          <w:i/>
          <w:iCs/>
          <w:color w:val="000000"/>
          <w:sz w:val="22"/>
          <w:szCs w:val="22"/>
          <w:lang w:val="en-AU"/>
        </w:rPr>
        <w:t>in the wilderness of Sinai</w:t>
      </w:r>
      <w:r w:rsidRPr="00A61674">
        <w:rPr>
          <w:rFonts w:ascii="Times New Roman" w:eastAsia="Times New Roman" w:hAnsi="Times New Roman" w:cs="Times New Roman"/>
          <w:color w:val="000000"/>
          <w:sz w:val="22"/>
          <w:szCs w:val="22"/>
          <w:lang w:val="en-AU"/>
        </w:rPr>
        <w:t xml:space="preserve">?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A61674">
        <w:rPr>
          <w:rFonts w:ascii="Times New Roman" w:eastAsia="Times New Roman" w:hAnsi="Times New Roman" w:cs="Times New Roman"/>
          <w:b/>
          <w:bCs/>
          <w:i/>
          <w:iCs/>
          <w:color w:val="000000"/>
          <w:sz w:val="22"/>
          <w:szCs w:val="22"/>
          <w:lang w:val="en-AU"/>
        </w:rPr>
        <w:t>The measure thereof is longer than the earth and wider than the sea</w:t>
      </w:r>
      <w:r w:rsidRPr="00A61674">
        <w:rPr>
          <w:rFonts w:ascii="Times New Roman" w:eastAsia="Times New Roman" w:hAnsi="Times New Roman" w:cs="Times New Roman"/>
          <w:color w:val="000000"/>
          <w:sz w:val="22"/>
          <w:szCs w:val="22"/>
          <w:lang w:val="en-AU"/>
        </w:rPr>
        <w:t xml:space="preserve"> (Job 11:9). And just as it has no end, so there is no end to the reward that is given on its account, as it is said, </w:t>
      </w:r>
      <w:r w:rsidRPr="00A61674">
        <w:rPr>
          <w:rFonts w:ascii="Times New Roman" w:eastAsia="Times New Roman" w:hAnsi="Times New Roman" w:cs="Times New Roman"/>
          <w:b/>
          <w:bCs/>
          <w:i/>
          <w:iCs/>
          <w:color w:val="000000"/>
          <w:sz w:val="22"/>
          <w:szCs w:val="22"/>
          <w:lang w:val="en-AU"/>
        </w:rPr>
        <w:t>How great is your good, which you have laid out for those who fear you</w:t>
      </w:r>
      <w:r w:rsidRPr="00A61674">
        <w:rPr>
          <w:rFonts w:ascii="Times New Roman" w:eastAsia="Times New Roman" w:hAnsi="Times New Roman" w:cs="Times New Roman"/>
          <w:color w:val="000000"/>
          <w:sz w:val="22"/>
          <w:szCs w:val="22"/>
          <w:lang w:val="en-AU"/>
        </w:rPr>
        <w:t xml:space="preserve"> (Ps. 31:20).</w:t>
      </w:r>
    </w:p>
    <w:p w14:paraId="2F9C1BD5"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2E4817D" w14:textId="5A2309D2" w:rsidR="00A61674" w:rsidRPr="00A61674" w:rsidRDefault="008C2002"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XXI</w:t>
      </w:r>
    </w:p>
    <w:p w14:paraId="63485A5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9BEDC2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[In the third month after Israel had left Egypt], on that day they came to the wilderness of Sinai</w:t>
      </w:r>
      <w:r w:rsidRPr="00A61674">
        <w:rPr>
          <w:rFonts w:ascii="Times New Roman" w:eastAsia="Times New Roman" w:hAnsi="Times New Roman" w:cs="Times New Roman"/>
          <w:color w:val="000000"/>
          <w:sz w:val="22"/>
          <w:szCs w:val="22"/>
          <w:lang w:val="en-AU"/>
        </w:rPr>
        <w:t xml:space="preserve">: Did they come on that day in particular?  [Hardly!]   [Rather, it is as if God said this to them,] "But when you study my words, let them not appear to you as though there were old, but rather as though the Torah was given today." What is written here is not that day but </w:t>
      </w:r>
      <w:r w:rsidRPr="00A61674">
        <w:rPr>
          <w:rFonts w:ascii="Times New Roman" w:eastAsia="Times New Roman" w:hAnsi="Times New Roman" w:cs="Times New Roman"/>
          <w:b/>
          <w:bCs/>
          <w:color w:val="000000"/>
          <w:sz w:val="22"/>
          <w:szCs w:val="22"/>
          <w:lang w:val="en-AU"/>
        </w:rPr>
        <w:t>this day</w:t>
      </w:r>
      <w:r w:rsidRPr="00A61674">
        <w:rPr>
          <w:rFonts w:ascii="Times New Roman" w:eastAsia="Times New Roman" w:hAnsi="Times New Roman" w:cs="Times New Roman"/>
          <w:color w:val="000000"/>
          <w:sz w:val="22"/>
          <w:szCs w:val="22"/>
          <w:lang w:val="en-AU"/>
        </w:rPr>
        <w:t xml:space="preserve">. [God says,] "In this world I gave you the Torah, and individuals work hard at it, but in the world to come, I will personally teach it to all Israel, and they will study it and not forget. For it is said, </w:t>
      </w:r>
      <w:r w:rsidRPr="00A61674">
        <w:rPr>
          <w:rFonts w:ascii="Times New Roman" w:eastAsia="Times New Roman" w:hAnsi="Times New Roman" w:cs="Times New Roman"/>
          <w:b/>
          <w:bCs/>
          <w:i/>
          <w:iCs/>
          <w:color w:val="000000"/>
          <w:sz w:val="22"/>
          <w:szCs w:val="22"/>
          <w:lang w:val="en-AU"/>
        </w:rPr>
        <w:t>For this is the covenant which I will make with the house of Israel after those days, says the LORD, I will put my Torah in their heart and I will write it on their heart, and I will be for them as God and they will be for Me as a people</w:t>
      </w:r>
      <w:r w:rsidRPr="00A61674">
        <w:rPr>
          <w:rFonts w:ascii="Times New Roman" w:eastAsia="Times New Roman" w:hAnsi="Times New Roman" w:cs="Times New Roman"/>
          <w:color w:val="000000"/>
          <w:sz w:val="22"/>
          <w:szCs w:val="22"/>
          <w:lang w:val="en-AU"/>
        </w:rPr>
        <w:t xml:space="preserve"> (Jer. 31:32). And not only so, but I will bring encompassing peace among them," as Isaiah said, </w:t>
      </w:r>
      <w:r w:rsidRPr="00A61674">
        <w:rPr>
          <w:rFonts w:ascii="Times New Roman" w:eastAsia="Times New Roman" w:hAnsi="Times New Roman" w:cs="Times New Roman"/>
          <w:b/>
          <w:bCs/>
          <w:i/>
          <w:iCs/>
          <w:color w:val="000000"/>
          <w:sz w:val="22"/>
          <w:szCs w:val="22"/>
          <w:lang w:val="en-AU"/>
        </w:rPr>
        <w:t>And all your children will be taught by God and great will be the peace of your children</w:t>
      </w:r>
      <w:r w:rsidRPr="00A61674">
        <w:rPr>
          <w:rFonts w:ascii="Times New Roman" w:eastAsia="Times New Roman" w:hAnsi="Times New Roman" w:cs="Times New Roman"/>
          <w:color w:val="000000"/>
          <w:sz w:val="22"/>
          <w:szCs w:val="22"/>
          <w:lang w:val="en-AU"/>
        </w:rPr>
        <w:t xml:space="preserve"> (Is. 54:13).</w:t>
      </w:r>
    </w:p>
    <w:p w14:paraId="5A118E0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E81862A" w14:textId="6BEFD066" w:rsidR="00A61674" w:rsidRPr="00A61674" w:rsidRDefault="008C2002"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XXII</w:t>
      </w:r>
    </w:p>
    <w:p w14:paraId="7A04F63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B675B1A" w14:textId="621598FD"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I am the LORD your God who brought you out of the land of Egypt</w:t>
      </w:r>
      <w:r w:rsidRPr="00A61674">
        <w:rPr>
          <w:rFonts w:ascii="Times New Roman" w:eastAsia="Times New Roman" w:hAnsi="Times New Roman" w:cs="Times New Roman"/>
          <w:color w:val="000000"/>
          <w:sz w:val="22"/>
          <w:szCs w:val="22"/>
          <w:lang w:val="en-AU"/>
        </w:rPr>
        <w:t xml:space="preserve"> (Ex. 20:2): This is in line with the following verse of Scripture: </w:t>
      </w:r>
      <w:r w:rsidRPr="00A61674">
        <w:rPr>
          <w:rFonts w:ascii="Times New Roman" w:eastAsia="Times New Roman" w:hAnsi="Times New Roman" w:cs="Times New Roman"/>
          <w:b/>
          <w:bCs/>
          <w:i/>
          <w:iCs/>
          <w:color w:val="000000"/>
          <w:sz w:val="22"/>
          <w:szCs w:val="22"/>
          <w:lang w:val="en-AU"/>
        </w:rPr>
        <w:t>With mighty chariots, twice ten thousand, thousands upon thousands, the LORD came from Sinai into the holy place</w:t>
      </w:r>
      <w:r w:rsidRPr="00A61674">
        <w:rPr>
          <w:rFonts w:ascii="Times New Roman" w:eastAsia="Times New Roman" w:hAnsi="Times New Roman" w:cs="Times New Roman"/>
          <w:color w:val="000000"/>
          <w:sz w:val="22"/>
          <w:szCs w:val="22"/>
          <w:lang w:val="en-AU"/>
        </w:rPr>
        <w:t xml:space="preserve"> (Ps. 68:17). Said R. Abdima of Haifa, "I have learned in my repetition [of tradition] that twenty-two thousand ministering angels came down with the Holy One, blessed be He, to Sinai."         Said R. Berekhiah the Priest, son of Rabbi, "It was equivalent to the camp of the Levites. For the Holy One, blessed be He, foresaw that in their time only the tribe of Levi would endure in their faithful obedience. </w:t>
      </w:r>
      <w:r w:rsidR="000761FE" w:rsidRPr="00A61674">
        <w:rPr>
          <w:rFonts w:ascii="Times New Roman" w:eastAsia="Times New Roman" w:hAnsi="Times New Roman" w:cs="Times New Roman"/>
          <w:color w:val="000000"/>
          <w:sz w:val="22"/>
          <w:szCs w:val="22"/>
          <w:lang w:val="en-AU"/>
        </w:rPr>
        <w:t>Therefore,</w:t>
      </w:r>
      <w:r w:rsidRPr="00A61674">
        <w:rPr>
          <w:rFonts w:ascii="Times New Roman" w:eastAsia="Times New Roman" w:hAnsi="Times New Roman" w:cs="Times New Roman"/>
          <w:color w:val="000000"/>
          <w:sz w:val="22"/>
          <w:szCs w:val="22"/>
          <w:lang w:val="en-AU"/>
        </w:rPr>
        <w:t xml:space="preserve"> twenty-two thousand ministering angels came down, equivalent to the camp of the Levites: </w:t>
      </w:r>
      <w:r w:rsidRPr="00A61674">
        <w:rPr>
          <w:rFonts w:ascii="Times New Roman" w:eastAsia="Times New Roman" w:hAnsi="Times New Roman" w:cs="Times New Roman"/>
          <w:b/>
          <w:bCs/>
          <w:i/>
          <w:iCs/>
          <w:color w:val="000000"/>
          <w:sz w:val="22"/>
          <w:szCs w:val="22"/>
          <w:lang w:val="en-AU"/>
        </w:rPr>
        <w:t xml:space="preserve">With mighty chariots, twice ten thousand, thousands upon thousands, [the LORD came from Sinai into the holy </w:t>
      </w:r>
      <w:r w:rsidR="000761FE" w:rsidRPr="00A61674">
        <w:rPr>
          <w:rFonts w:ascii="Times New Roman" w:eastAsia="Times New Roman" w:hAnsi="Times New Roman" w:cs="Times New Roman"/>
          <w:b/>
          <w:bCs/>
          <w:i/>
          <w:iCs/>
          <w:color w:val="000000"/>
          <w:sz w:val="22"/>
          <w:szCs w:val="22"/>
          <w:lang w:val="en-AU"/>
        </w:rPr>
        <w:t>place]</w:t>
      </w:r>
      <w:r w:rsidRPr="00A61674">
        <w:rPr>
          <w:rFonts w:ascii="Times New Roman" w:eastAsia="Times New Roman" w:hAnsi="Times New Roman" w:cs="Times New Roman"/>
          <w:color w:val="000000"/>
          <w:sz w:val="22"/>
          <w:szCs w:val="22"/>
          <w:lang w:val="en-AU"/>
        </w:rPr>
        <w:t xml:space="preserve"> (Ps. 68:17)."</w:t>
      </w:r>
    </w:p>
    <w:p w14:paraId="371EBF4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19DB20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matter concerning </w:t>
      </w:r>
      <w:r w:rsidRPr="00A61674">
        <w:rPr>
          <w:rFonts w:ascii="Times New Roman" w:eastAsia="Times New Roman" w:hAnsi="Times New Roman" w:cs="Times New Roman"/>
          <w:b/>
          <w:bCs/>
          <w:i/>
          <w:iCs/>
          <w:color w:val="000000"/>
          <w:sz w:val="22"/>
          <w:szCs w:val="22"/>
          <w:lang w:val="en-AU"/>
        </w:rPr>
        <w:t>With mighty chariots, twice ten thousand, thousands upon thousands, [the LORD came from Sinai into the holy place]</w:t>
      </w:r>
      <w:r w:rsidRPr="00A61674">
        <w:rPr>
          <w:rFonts w:ascii="Times New Roman" w:eastAsia="Times New Roman" w:hAnsi="Times New Roman" w:cs="Times New Roman"/>
          <w:color w:val="000000"/>
          <w:sz w:val="22"/>
          <w:szCs w:val="22"/>
          <w:lang w:val="en-AU"/>
        </w:rPr>
        <w:t xml:space="preserve"> (Ps. 68:17): With the Holy One, blessed be He, came down twenty-two thousand chariots. And on every chariot, such as Ezekiel saw, God was mounted. [The italicized words are a speculative guess:] </w:t>
      </w:r>
      <w:r w:rsidRPr="00A61674">
        <w:rPr>
          <w:rFonts w:ascii="Times New Roman" w:eastAsia="Times New Roman" w:hAnsi="Times New Roman" w:cs="Times New Roman"/>
          <w:b/>
          <w:bCs/>
          <w:i/>
          <w:iCs/>
          <w:color w:val="000000"/>
          <w:sz w:val="22"/>
          <w:szCs w:val="22"/>
          <w:lang w:val="en-AU"/>
        </w:rPr>
        <w:t>In a tradition</w:t>
      </w:r>
      <w:r w:rsidRPr="00A61674">
        <w:rPr>
          <w:rFonts w:ascii="Times New Roman" w:eastAsia="Times New Roman" w:hAnsi="Times New Roman" w:cs="Times New Roman"/>
          <w:color w:val="000000"/>
          <w:sz w:val="22"/>
          <w:szCs w:val="22"/>
          <w:lang w:val="en-AU"/>
        </w:rPr>
        <w:t xml:space="preserve"> that came up from Babylonia they said that with the Holy One, blessed be He, came down twenty-two thousand chariots, so did Elijah, of blessed memory, teach.</w:t>
      </w:r>
    </w:p>
    <w:p w14:paraId="09C4AF1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97CA279" w14:textId="274F1E4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With mighty chariots, twice ten thousand, thousands upon thousands, [the LORD came from Sinai into the holy place]</w:t>
      </w:r>
      <w:r w:rsidRPr="00A61674">
        <w:rPr>
          <w:rFonts w:ascii="Times New Roman" w:eastAsia="Times New Roman" w:hAnsi="Times New Roman" w:cs="Times New Roman"/>
          <w:color w:val="000000"/>
          <w:sz w:val="22"/>
          <w:szCs w:val="22"/>
          <w:lang w:val="en-AU"/>
        </w:rPr>
        <w:t xml:space="preserve"> (Ps. 68:17): B.   Said R. Tanhum bar Hanilai, [Following Braude and Kapstein, p. 244</w:t>
      </w:r>
      <w:r w:rsidR="000761FE" w:rsidRPr="00A61674">
        <w:rPr>
          <w:rFonts w:ascii="Times New Roman" w:eastAsia="Times New Roman" w:hAnsi="Times New Roman" w:cs="Times New Roman"/>
          <w:color w:val="000000"/>
          <w:sz w:val="22"/>
          <w:szCs w:val="22"/>
          <w:lang w:val="en-AU"/>
        </w:rPr>
        <w:t>:]</w:t>
      </w:r>
      <w:r w:rsidR="000761FE" w:rsidRPr="00A61674">
        <w:rPr>
          <w:rFonts w:ascii="Times New Roman" w:eastAsia="Times New Roman" w:hAnsi="Times New Roman" w:cs="Times New Roman"/>
          <w:b/>
          <w:bCs/>
          <w:color w:val="000000"/>
          <w:sz w:val="22"/>
          <w:szCs w:val="22"/>
          <w:shd w:val="clear" w:color="auto" w:fill="FFFF00"/>
          <w:lang w:val="en-AU"/>
        </w:rPr>
        <w:t xml:space="preserve"> There</w:t>
      </w:r>
      <w:r w:rsidRPr="00A61674">
        <w:rPr>
          <w:rFonts w:ascii="Times New Roman" w:eastAsia="Times New Roman" w:hAnsi="Times New Roman" w:cs="Times New Roman"/>
          <w:b/>
          <w:bCs/>
          <w:color w:val="000000"/>
          <w:sz w:val="22"/>
          <w:szCs w:val="22"/>
          <w:shd w:val="clear" w:color="auto" w:fill="FFFF00"/>
          <w:lang w:val="en-AU"/>
        </w:rPr>
        <w:t xml:space="preserve"> were thousands multiplied by thousands, myriads multiplied by myriads, to a number which only a mathematician can calculate.</w:t>
      </w:r>
    </w:p>
    <w:p w14:paraId="1D71D58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31845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With mighty chariots, twice ten thousand, thousands upon thousands, [the LORD came from Sinai into the holy place]</w:t>
      </w:r>
      <w:r w:rsidRPr="00A61674">
        <w:rPr>
          <w:rFonts w:ascii="Times New Roman" w:eastAsia="Times New Roman" w:hAnsi="Times New Roman" w:cs="Times New Roman"/>
          <w:color w:val="000000"/>
          <w:sz w:val="22"/>
          <w:szCs w:val="22"/>
          <w:lang w:val="en-AU"/>
        </w:rPr>
        <w:t xml:space="preserve">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A61674">
        <w:rPr>
          <w:rFonts w:ascii="Times New Roman" w:eastAsia="Times New Roman" w:hAnsi="Times New Roman" w:cs="Times New Roman"/>
          <w:b/>
          <w:bCs/>
          <w:i/>
          <w:iCs/>
          <w:color w:val="000000"/>
          <w:sz w:val="22"/>
          <w:szCs w:val="22"/>
          <w:lang w:val="en-AU"/>
        </w:rPr>
        <w:t>In the light of the face of the king they live</w:t>
      </w:r>
      <w:r w:rsidRPr="00A61674">
        <w:rPr>
          <w:rFonts w:ascii="Times New Roman" w:eastAsia="Times New Roman" w:hAnsi="Times New Roman" w:cs="Times New Roman"/>
          <w:color w:val="000000"/>
          <w:sz w:val="22"/>
          <w:szCs w:val="22"/>
          <w:lang w:val="en-AU"/>
        </w:rPr>
        <w:t xml:space="preserve"> (Prov. 16:15).</w:t>
      </w:r>
    </w:p>
    <w:p w14:paraId="45275E7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26087C7" w14:textId="55918DED"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of the verse: </w:t>
      </w:r>
      <w:r w:rsidRPr="00A61674">
        <w:rPr>
          <w:rFonts w:ascii="Times New Roman" w:eastAsia="Times New Roman" w:hAnsi="Times New Roman" w:cs="Times New Roman"/>
          <w:b/>
          <w:bCs/>
          <w:i/>
          <w:iCs/>
          <w:color w:val="000000"/>
          <w:sz w:val="22"/>
          <w:szCs w:val="22"/>
          <w:lang w:val="en-AU"/>
        </w:rPr>
        <w:t xml:space="preserve">With mighty chariots, twice ten thousand, thousands upon thousands, [the LORD came from Sinai into the holy place] </w:t>
      </w:r>
      <w:r w:rsidRPr="00A61674">
        <w:rPr>
          <w:rFonts w:ascii="Times New Roman" w:eastAsia="Times New Roman" w:hAnsi="Times New Roman" w:cs="Times New Roman"/>
          <w:color w:val="000000"/>
          <w:sz w:val="22"/>
          <w:szCs w:val="22"/>
          <w:lang w:val="en-AU"/>
        </w:rPr>
        <w:t xml:space="preserve">(Ps. 68:17): Said R. Eleazar b. Pedat, What is the meaning of the clause </w:t>
      </w:r>
      <w:r w:rsidRPr="00A61674">
        <w:rPr>
          <w:rFonts w:ascii="Times New Roman" w:eastAsia="Times New Roman" w:hAnsi="Times New Roman" w:cs="Times New Roman"/>
          <w:b/>
          <w:bCs/>
          <w:i/>
          <w:iCs/>
          <w:color w:val="000000"/>
          <w:sz w:val="22"/>
          <w:szCs w:val="22"/>
          <w:lang w:val="en-AU"/>
        </w:rPr>
        <w:t>twice ten thousand</w:t>
      </w:r>
      <w:r w:rsidRPr="00A61674">
        <w:rPr>
          <w:rFonts w:ascii="Times New Roman" w:eastAsia="Times New Roman" w:hAnsi="Times New Roman" w:cs="Times New Roman"/>
          <w:color w:val="000000"/>
          <w:sz w:val="22"/>
          <w:szCs w:val="22"/>
          <w:lang w:val="en-AU"/>
        </w:rPr>
        <w:t xml:space="preserve">? It refers to the ones that were the most attractive and praiseworthy among them. Nonetheless, the LORD is among them, meaning, outshining them all. Said the community of Israel, </w:t>
      </w:r>
      <w:r w:rsidRPr="00A61674">
        <w:rPr>
          <w:rFonts w:ascii="Times New Roman" w:eastAsia="Times New Roman" w:hAnsi="Times New Roman" w:cs="Times New Roman"/>
          <w:b/>
          <w:bCs/>
          <w:i/>
          <w:iCs/>
          <w:color w:val="000000"/>
          <w:sz w:val="22"/>
          <w:szCs w:val="22"/>
          <w:lang w:val="en-AU"/>
        </w:rPr>
        <w:t xml:space="preserve">My beloved is all radiant and ruddy, [distinguished among ten thousand] </w:t>
      </w:r>
      <w:r w:rsidRPr="00A61674">
        <w:rPr>
          <w:rFonts w:ascii="Times New Roman" w:eastAsia="Times New Roman" w:hAnsi="Times New Roman" w:cs="Times New Roman"/>
          <w:color w:val="000000"/>
          <w:sz w:val="22"/>
          <w:szCs w:val="22"/>
          <w:lang w:val="en-AU"/>
        </w:rPr>
        <w:t xml:space="preserve">(Song 5:10). If a mortal king goes forth to the piazza, how many are as elegant as he is, how many are as powerful as he is, how many have </w:t>
      </w:r>
      <w:r w:rsidR="0090257E" w:rsidRPr="00A61674">
        <w:rPr>
          <w:rFonts w:ascii="Times New Roman" w:eastAsia="Times New Roman" w:hAnsi="Times New Roman" w:cs="Times New Roman"/>
          <w:color w:val="000000"/>
          <w:sz w:val="22"/>
          <w:szCs w:val="22"/>
          <w:lang w:val="en-AU"/>
        </w:rPr>
        <w:t>well-groomed</w:t>
      </w:r>
      <w:r w:rsidRPr="00A61674">
        <w:rPr>
          <w:rFonts w:ascii="Times New Roman" w:eastAsia="Times New Roman" w:hAnsi="Times New Roman" w:cs="Times New Roman"/>
          <w:color w:val="000000"/>
          <w:sz w:val="22"/>
          <w:szCs w:val="22"/>
          <w:lang w:val="en-AU"/>
        </w:rPr>
        <w:t xml:space="preserve">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A61674">
        <w:rPr>
          <w:rFonts w:ascii="Times New Roman" w:eastAsia="Times New Roman" w:hAnsi="Times New Roman" w:cs="Times New Roman"/>
          <w:b/>
          <w:bCs/>
          <w:i/>
          <w:iCs/>
          <w:color w:val="000000"/>
          <w:sz w:val="22"/>
          <w:szCs w:val="22"/>
          <w:lang w:val="en-AU"/>
        </w:rPr>
        <w:t>[The LORD came from Sinai and dawned from Seir upon us, he shone forth from Mount Paran, he] came from the ten thousands of holy ones, [with flaming fire at his right hand]</w:t>
      </w:r>
      <w:r w:rsidRPr="00A61674">
        <w:rPr>
          <w:rFonts w:ascii="Times New Roman" w:eastAsia="Times New Roman" w:hAnsi="Times New Roman" w:cs="Times New Roman"/>
          <w:color w:val="000000"/>
          <w:sz w:val="22"/>
          <w:szCs w:val="22"/>
          <w:lang w:val="en-AU"/>
        </w:rPr>
        <w:t xml:space="preserve"> (Deut. 33:2). And He was Himself the noteworthy sign among the myraids of holy ones. That must be at the moment that He came to Sinai.</w:t>
      </w:r>
    </w:p>
    <w:p w14:paraId="1C4590C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3CFA73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of the verse: </w:t>
      </w:r>
      <w:r w:rsidRPr="00A61674">
        <w:rPr>
          <w:rFonts w:ascii="Times New Roman" w:eastAsia="Times New Roman" w:hAnsi="Times New Roman" w:cs="Times New Roman"/>
          <w:b/>
          <w:bCs/>
          <w:i/>
          <w:iCs/>
          <w:color w:val="000000"/>
          <w:sz w:val="22"/>
          <w:szCs w:val="22"/>
          <w:lang w:val="en-AU"/>
        </w:rPr>
        <w:t>With mighty chariots, twice ten thousand, thousands upon thousands, the LORD came from Sinai into the holy place</w:t>
      </w:r>
      <w:r w:rsidRPr="00A61674">
        <w:rPr>
          <w:rFonts w:ascii="Times New Roman" w:eastAsia="Times New Roman" w:hAnsi="Times New Roman" w:cs="Times New Roman"/>
          <w:color w:val="000000"/>
          <w:sz w:val="22"/>
          <w:szCs w:val="22"/>
          <w:lang w:val="en-AU"/>
        </w:rPr>
        <w:t xml:space="preserve"> (Ps. 68:17):   Said R. Eleazar b. Pedat, When there is a big crowd, there is pressing, but at Sinai, when the Holy One, blessed be He, came down, there descended with Him thousands of thousands and myriads of myriads</w:t>
      </w:r>
      <w:r w:rsidRPr="00A61674">
        <w:rPr>
          <w:rFonts w:ascii="Times New Roman" w:eastAsia="Times New Roman" w:hAnsi="Times New Roman" w:cs="Times New Roman"/>
          <w:b/>
          <w:bCs/>
          <w:i/>
          <w:iCs/>
          <w:color w:val="000000"/>
          <w:sz w:val="22"/>
          <w:szCs w:val="22"/>
          <w:lang w:val="en-AU"/>
        </w:rPr>
        <w:t>: twice ten thousand</w:t>
      </w:r>
      <w:r w:rsidRPr="00A61674">
        <w:rPr>
          <w:rFonts w:ascii="Times New Roman" w:eastAsia="Times New Roman" w:hAnsi="Times New Roman" w:cs="Times New Roman"/>
          <w:color w:val="000000"/>
          <w:sz w:val="22"/>
          <w:szCs w:val="22"/>
          <w:lang w:val="en-AU"/>
        </w:rPr>
        <w:t xml:space="preserve">. And nonetheless, there was plenty of room for all of them. That is in line with this verse: </w:t>
      </w:r>
      <w:r w:rsidRPr="00A61674">
        <w:rPr>
          <w:rFonts w:ascii="Times New Roman" w:eastAsia="Times New Roman" w:hAnsi="Times New Roman" w:cs="Times New Roman"/>
          <w:b/>
          <w:bCs/>
          <w:i/>
          <w:iCs/>
          <w:color w:val="000000"/>
          <w:sz w:val="22"/>
          <w:szCs w:val="22"/>
          <w:lang w:val="en-AU"/>
        </w:rPr>
        <w:t>Moab has been comfortable from his youth</w:t>
      </w:r>
      <w:r w:rsidRPr="00A61674">
        <w:rPr>
          <w:rFonts w:ascii="Times New Roman" w:eastAsia="Times New Roman" w:hAnsi="Times New Roman" w:cs="Times New Roman"/>
          <w:color w:val="000000"/>
          <w:sz w:val="22"/>
          <w:szCs w:val="22"/>
          <w:lang w:val="en-AU"/>
        </w:rPr>
        <w:t xml:space="preserve"> (Jer. 48:11)."</w:t>
      </w:r>
    </w:p>
    <w:p w14:paraId="404FA88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B01F77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A61674">
        <w:rPr>
          <w:rFonts w:ascii="Times New Roman" w:eastAsia="Times New Roman" w:hAnsi="Times New Roman" w:cs="Times New Roman"/>
          <w:b/>
          <w:bCs/>
          <w:i/>
          <w:iCs/>
          <w:color w:val="000000"/>
          <w:sz w:val="22"/>
          <w:szCs w:val="22"/>
          <w:lang w:val="en-AU"/>
        </w:rPr>
        <w:t>Behold, these will come from far, and lo, these from the</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north</w:t>
      </w:r>
      <w:r w:rsidRPr="00A61674">
        <w:rPr>
          <w:rFonts w:ascii="Times New Roman" w:eastAsia="Times New Roman" w:hAnsi="Times New Roman" w:cs="Times New Roman"/>
          <w:color w:val="000000"/>
          <w:sz w:val="22"/>
          <w:szCs w:val="22"/>
          <w:lang w:val="en-AU"/>
        </w:rPr>
        <w:t xml:space="preserve"> (Is. 49:12). Now can the city contain them all? But the Holy One, blessed be He, will say to it, </w:t>
      </w:r>
      <w:r w:rsidRPr="00A61674">
        <w:rPr>
          <w:rFonts w:ascii="Times New Roman" w:eastAsia="Times New Roman" w:hAnsi="Times New Roman" w:cs="Times New Roman"/>
          <w:b/>
          <w:bCs/>
          <w:i/>
          <w:iCs/>
          <w:color w:val="000000"/>
          <w:sz w:val="22"/>
          <w:szCs w:val="22"/>
          <w:lang w:val="en-AU"/>
        </w:rPr>
        <w:t xml:space="preserve">Enlarge the place of your tent </w:t>
      </w:r>
      <w:r w:rsidRPr="00A61674">
        <w:rPr>
          <w:rFonts w:ascii="Times New Roman" w:eastAsia="Times New Roman" w:hAnsi="Times New Roman" w:cs="Times New Roman"/>
          <w:color w:val="000000"/>
          <w:sz w:val="22"/>
          <w:szCs w:val="22"/>
          <w:lang w:val="en-AU"/>
        </w:rPr>
        <w:t>(Is. 54:2)."</w:t>
      </w:r>
    </w:p>
    <w:p w14:paraId="257EC28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AF9A76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 xml:space="preserve"> ...the LORD is among them</w:t>
      </w:r>
      <w:r w:rsidRPr="00A61674">
        <w:rPr>
          <w:rFonts w:ascii="Times New Roman" w:eastAsia="Times New Roman" w:hAnsi="Times New Roman" w:cs="Times New Roman"/>
          <w:color w:val="000000"/>
          <w:sz w:val="22"/>
          <w:szCs w:val="22"/>
          <w:lang w:val="en-AU"/>
        </w:rPr>
        <w:t xml:space="preserve"> (Ps. 68:17): Said R. Simeon b. Laqish, There is a plaque on the heart of every angel, and the name of the Holy One, blessed be He, is joined thereon with the name of that angel, e.g., Micha’el, Gabri’el, Rapha’el.</w:t>
      </w:r>
    </w:p>
    <w:p w14:paraId="26973B7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2D1D89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The LORD is among them</w:t>
      </w:r>
      <w:r w:rsidRPr="00A61674">
        <w:rPr>
          <w:rFonts w:ascii="Times New Roman" w:eastAsia="Times New Roman" w:hAnsi="Times New Roman" w:cs="Times New Roman"/>
          <w:color w:val="000000"/>
          <w:sz w:val="22"/>
          <w:szCs w:val="22"/>
          <w:lang w:val="en-AU"/>
        </w:rPr>
        <w:t xml:space="preserve"> (Ps. 68:17): The word is written as </w:t>
      </w:r>
      <w:r w:rsidRPr="00A61674">
        <w:rPr>
          <w:rFonts w:ascii="Times New Roman" w:eastAsia="Times New Roman" w:hAnsi="Times New Roman" w:cs="Times New Roman"/>
          <w:b/>
          <w:bCs/>
          <w:i/>
          <w:iCs/>
          <w:color w:val="000000"/>
          <w:sz w:val="22"/>
          <w:szCs w:val="22"/>
          <w:lang w:val="en-AU"/>
        </w:rPr>
        <w:t>my lord</w:t>
      </w:r>
      <w:r w:rsidRPr="00A61674">
        <w:rPr>
          <w:rFonts w:ascii="Times New Roman" w:eastAsia="Times New Roman" w:hAnsi="Times New Roman" w:cs="Times New Roman"/>
          <w:color w:val="000000"/>
          <w:sz w:val="22"/>
          <w:szCs w:val="22"/>
          <w:lang w:val="en-AU"/>
        </w:rPr>
        <w:t xml:space="preserve">, meaning, </w:t>
      </w:r>
      <w:r w:rsidRPr="00A61674">
        <w:rPr>
          <w:rFonts w:ascii="Times New Roman" w:eastAsia="Times New Roman" w:hAnsi="Times New Roman" w:cs="Times New Roman"/>
          <w:b/>
          <w:bCs/>
          <w:i/>
          <w:iCs/>
          <w:color w:val="000000"/>
          <w:sz w:val="22"/>
          <w:szCs w:val="22"/>
          <w:lang w:val="en-AU"/>
        </w:rPr>
        <w:t>my lordship [dominion] is among them</w:t>
      </w:r>
      <w:r w:rsidRPr="00A61674">
        <w:rPr>
          <w:rFonts w:ascii="Times New Roman" w:eastAsia="Times New Roman" w:hAnsi="Times New Roman" w:cs="Times New Roman"/>
          <w:color w:val="000000"/>
          <w:sz w:val="22"/>
          <w:szCs w:val="22"/>
          <w:lang w:val="en-AU"/>
        </w:rPr>
        <w:t xml:space="preserve">. It is so that one should not say that the dominion of the ministering angels alone [was at hand], but even when He came to give His Torah, it was in this language that it was given to Israel, and in that language that He commenced: </w:t>
      </w:r>
      <w:r w:rsidRPr="00A61674">
        <w:rPr>
          <w:rFonts w:ascii="Times New Roman" w:eastAsia="Times New Roman" w:hAnsi="Times New Roman" w:cs="Times New Roman"/>
          <w:b/>
          <w:bCs/>
          <w:i/>
          <w:iCs/>
          <w:color w:val="000000"/>
          <w:sz w:val="22"/>
          <w:szCs w:val="22"/>
          <w:lang w:val="en-AU"/>
        </w:rPr>
        <w:t>I am the LORD your God</w:t>
      </w:r>
      <w:r w:rsidRPr="00A61674">
        <w:rPr>
          <w:rFonts w:ascii="Times New Roman" w:eastAsia="Times New Roman" w:hAnsi="Times New Roman" w:cs="Times New Roman"/>
          <w:color w:val="000000"/>
          <w:sz w:val="22"/>
          <w:szCs w:val="22"/>
          <w:lang w:val="en-AU"/>
        </w:rPr>
        <w:t xml:space="preserve"> (Ex. 20:2).</w:t>
      </w:r>
    </w:p>
    <w:p w14:paraId="176E0852"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341FCDD" w14:textId="7D9D3966" w:rsidR="00A61674" w:rsidRPr="00A61674" w:rsidRDefault="0090257E"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 XXIII</w:t>
      </w:r>
    </w:p>
    <w:p w14:paraId="458EAAA3"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D350EE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That is in line with what Scripture says: </w:t>
      </w:r>
      <w:r w:rsidRPr="00A61674">
        <w:rPr>
          <w:rFonts w:ascii="Times New Roman" w:eastAsia="Times New Roman" w:hAnsi="Times New Roman" w:cs="Times New Roman"/>
          <w:b/>
          <w:bCs/>
          <w:i/>
          <w:iCs/>
          <w:color w:val="000000"/>
          <w:sz w:val="22"/>
          <w:szCs w:val="22"/>
          <w:lang w:val="en-AU"/>
        </w:rPr>
        <w:t xml:space="preserve">Hear O My people and I will speak, O Israel, I will testify against you. I am God, your God </w:t>
      </w:r>
      <w:r w:rsidRPr="00A61674">
        <w:rPr>
          <w:rFonts w:ascii="Times New Roman" w:eastAsia="Times New Roman" w:hAnsi="Times New Roman" w:cs="Times New Roman"/>
          <w:color w:val="000000"/>
          <w:sz w:val="22"/>
          <w:szCs w:val="22"/>
          <w:lang w:val="en-AU"/>
        </w:rPr>
        <w:t xml:space="preserve">(Ps. 50:7). Said R. Phineas b. Hama, </w:t>
      </w:r>
      <w:r w:rsidRPr="00A61674">
        <w:rPr>
          <w:rFonts w:ascii="Times New Roman" w:eastAsia="Times New Roman" w:hAnsi="Times New Roman" w:cs="Times New Roman"/>
          <w:b/>
          <w:bCs/>
          <w:i/>
          <w:iCs/>
          <w:color w:val="000000"/>
          <w:sz w:val="22"/>
          <w:szCs w:val="22"/>
          <w:lang w:val="en-AU"/>
        </w:rPr>
        <w:t>Hear O My people and I will speak</w:t>
      </w:r>
      <w:r w:rsidRPr="00A61674">
        <w:rPr>
          <w:rFonts w:ascii="Times New Roman" w:eastAsia="Times New Roman" w:hAnsi="Times New Roman" w:cs="Times New Roman"/>
          <w:color w:val="000000"/>
          <w:sz w:val="22"/>
          <w:szCs w:val="22"/>
          <w:lang w:val="en-AU"/>
        </w:rPr>
        <w:t>:</w:t>
      </w:r>
      <w:r w:rsidRPr="00A61674">
        <w:rPr>
          <w:rFonts w:ascii="Times New Roman" w:eastAsia="Times New Roman" w:hAnsi="Times New Roman" w:cs="Times New Roman"/>
          <w:b/>
          <w:bCs/>
          <w:color w:val="000000"/>
          <w:sz w:val="22"/>
          <w:szCs w:val="22"/>
          <w:shd w:val="clear" w:color="auto" w:fill="FFFF00"/>
          <w:lang w:val="en-AU"/>
        </w:rPr>
        <w:t>[hear in the sense of obey the Ten Commandments,] so that I may have an opening to indict the princes [that is, the angels who oversee] the nations of the world."</w:t>
      </w:r>
    </w:p>
    <w:p w14:paraId="478965A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7D0E4256" w14:textId="13B0084D"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Hear O my people and I will speak</w:t>
      </w:r>
      <w:r w:rsidRPr="00A61674">
        <w:rPr>
          <w:rFonts w:ascii="Times New Roman" w:eastAsia="Times New Roman" w:hAnsi="Times New Roman" w:cs="Times New Roman"/>
          <w:color w:val="000000"/>
          <w:sz w:val="22"/>
          <w:szCs w:val="22"/>
          <w:lang w:val="en-AU"/>
        </w:rPr>
        <w:t xml:space="preserve">: Said R. Judah bar Simon in the name of R. Joshua b. Levi, "[God says,] In the past, </w:t>
      </w:r>
      <w:r w:rsidRPr="00A61674">
        <w:rPr>
          <w:rFonts w:ascii="Times New Roman" w:eastAsia="Times New Roman" w:hAnsi="Times New Roman" w:cs="Times New Roman"/>
          <w:b/>
          <w:bCs/>
          <w:color w:val="000000"/>
          <w:sz w:val="22"/>
          <w:szCs w:val="22"/>
          <w:lang w:val="en-AU"/>
        </w:rPr>
        <w:t>Israel</w:t>
      </w:r>
      <w:r w:rsidRPr="00A61674">
        <w:rPr>
          <w:rFonts w:ascii="Times New Roman" w:eastAsia="Times New Roman" w:hAnsi="Times New Roman" w:cs="Times New Roman"/>
          <w:color w:val="000000"/>
          <w:sz w:val="22"/>
          <w:szCs w:val="22"/>
          <w:lang w:val="en-AU"/>
        </w:rPr>
        <w:t xml:space="preserve"> was your name, that is, before you had received the Torah</w:t>
      </w:r>
      <w:r w:rsidRPr="00A61674">
        <w:rPr>
          <w:rFonts w:ascii="Times New Roman" w:eastAsia="Times New Roman" w:hAnsi="Times New Roman" w:cs="Times New Roman"/>
          <w:b/>
          <w:bCs/>
          <w:color w:val="000000"/>
          <w:sz w:val="22"/>
          <w:szCs w:val="22"/>
          <w:shd w:val="clear" w:color="auto" w:fill="FFFF00"/>
          <w:lang w:val="en-AU"/>
        </w:rPr>
        <w:t>, [so your name was] equivalent to the names of the nations of the world</w:t>
      </w:r>
      <w:r w:rsidRPr="00A61674">
        <w:rPr>
          <w:rFonts w:ascii="Times New Roman" w:eastAsia="Times New Roman" w:hAnsi="Times New Roman" w:cs="Times New Roman"/>
          <w:color w:val="000000"/>
          <w:sz w:val="22"/>
          <w:szCs w:val="22"/>
          <w:lang w:val="en-AU"/>
        </w:rPr>
        <w:t xml:space="preserve">, e.g., </w:t>
      </w:r>
      <w:r w:rsidRPr="00A61674">
        <w:rPr>
          <w:rFonts w:ascii="Times New Roman" w:eastAsia="Times New Roman" w:hAnsi="Times New Roman" w:cs="Times New Roman"/>
          <w:b/>
          <w:bCs/>
          <w:i/>
          <w:iCs/>
          <w:color w:val="000000"/>
          <w:sz w:val="22"/>
          <w:szCs w:val="22"/>
          <w:lang w:val="en-AU"/>
        </w:rPr>
        <w:t>Sheba, Havilah, Sabeta, Raama</w:t>
      </w:r>
      <w:r w:rsidRPr="00A61674">
        <w:rPr>
          <w:rFonts w:ascii="Times New Roman" w:eastAsia="Times New Roman" w:hAnsi="Times New Roman" w:cs="Times New Roman"/>
          <w:color w:val="000000"/>
          <w:sz w:val="22"/>
          <w:szCs w:val="22"/>
          <w:lang w:val="en-AU"/>
        </w:rPr>
        <w:t xml:space="preserve"> (Gen. 10:7). Along these same lines, </w:t>
      </w:r>
      <w:r w:rsidRPr="00A61674">
        <w:rPr>
          <w:rFonts w:ascii="Times New Roman" w:eastAsia="Times New Roman" w:hAnsi="Times New Roman" w:cs="Times New Roman"/>
          <w:b/>
          <w:bCs/>
          <w:color w:val="000000"/>
          <w:sz w:val="22"/>
          <w:szCs w:val="22"/>
          <w:lang w:val="en-AU"/>
        </w:rPr>
        <w:t>your name was Israel</w:t>
      </w:r>
      <w:r w:rsidRPr="00A61674">
        <w:rPr>
          <w:rFonts w:ascii="Times New Roman" w:eastAsia="Times New Roman" w:hAnsi="Times New Roman" w:cs="Times New Roman"/>
          <w:color w:val="000000"/>
          <w:sz w:val="22"/>
          <w:szCs w:val="22"/>
          <w:lang w:val="en-AU"/>
        </w:rPr>
        <w:t xml:space="preserve">. But once you have accepted the Torah, it is </w:t>
      </w:r>
      <w:r w:rsidRPr="00A61674">
        <w:rPr>
          <w:rFonts w:ascii="Times New Roman" w:eastAsia="Times New Roman" w:hAnsi="Times New Roman" w:cs="Times New Roman"/>
          <w:b/>
          <w:bCs/>
          <w:color w:val="000000"/>
          <w:sz w:val="22"/>
          <w:szCs w:val="22"/>
          <w:lang w:val="en-AU"/>
        </w:rPr>
        <w:t>My people</w:t>
      </w:r>
      <w:r w:rsidRPr="00A61674">
        <w:rPr>
          <w:rFonts w:ascii="Times New Roman" w:eastAsia="Times New Roman" w:hAnsi="Times New Roman" w:cs="Times New Roman"/>
          <w:color w:val="000000"/>
          <w:sz w:val="22"/>
          <w:szCs w:val="22"/>
          <w:lang w:val="en-AU"/>
        </w:rPr>
        <w:t>:</w:t>
      </w:r>
      <w:r w:rsidR="0090257E">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Hear O My people and I will speak</w:t>
      </w:r>
      <w:r w:rsidRPr="00A61674">
        <w:rPr>
          <w:rFonts w:ascii="Times New Roman" w:eastAsia="Times New Roman" w:hAnsi="Times New Roman" w:cs="Times New Roman"/>
          <w:color w:val="000000"/>
          <w:sz w:val="22"/>
          <w:szCs w:val="22"/>
          <w:lang w:val="en-AU"/>
        </w:rPr>
        <w:t xml:space="preserve">. For people give testimony only to one who is listening: </w:t>
      </w:r>
      <w:r w:rsidRPr="00A61674">
        <w:rPr>
          <w:rFonts w:ascii="Times New Roman" w:eastAsia="Times New Roman" w:hAnsi="Times New Roman" w:cs="Times New Roman"/>
          <w:b/>
          <w:bCs/>
          <w:i/>
          <w:iCs/>
          <w:color w:val="000000"/>
          <w:sz w:val="22"/>
          <w:szCs w:val="22"/>
          <w:lang w:val="en-AU"/>
        </w:rPr>
        <w:t>Hear O My people and I will speak, O Israel, I will testify against you.</w:t>
      </w:r>
    </w:p>
    <w:p w14:paraId="2713C8B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D06F40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 xml:space="preserve"> ...I am God, your God</w:t>
      </w:r>
      <w:r w:rsidRPr="00A61674">
        <w:rPr>
          <w:rFonts w:ascii="Times New Roman" w:eastAsia="Times New Roman" w:hAnsi="Times New Roman" w:cs="Times New Roman"/>
          <w:color w:val="000000"/>
          <w:sz w:val="22"/>
          <w:szCs w:val="22"/>
          <w:lang w:val="en-AU"/>
        </w:rPr>
        <w:t xml:space="preserve"> (Ps. 50:7): R. Yohanan and R. Simeon b. Laqish:            R. Yohanan said, </w:t>
      </w:r>
      <w:r w:rsidRPr="00A61674">
        <w:rPr>
          <w:rFonts w:ascii="Times New Roman" w:eastAsia="Times New Roman" w:hAnsi="Times New Roman" w:cs="Times New Roman"/>
          <w:b/>
          <w:bCs/>
          <w:i/>
          <w:iCs/>
          <w:color w:val="000000"/>
          <w:sz w:val="22"/>
          <w:szCs w:val="22"/>
          <w:lang w:val="en-AU"/>
        </w:rPr>
        <w:t>I am God</w:t>
      </w:r>
      <w:r w:rsidRPr="00A61674">
        <w:rPr>
          <w:rFonts w:ascii="Times New Roman" w:eastAsia="Times New Roman" w:hAnsi="Times New Roman" w:cs="Times New Roman"/>
          <w:color w:val="000000"/>
          <w:sz w:val="22"/>
          <w:szCs w:val="22"/>
          <w:lang w:val="en-AU"/>
        </w:rPr>
        <w:t xml:space="preserve"> means </w:t>
      </w:r>
      <w:r w:rsidRPr="00A61674">
        <w:rPr>
          <w:rFonts w:ascii="Times New Roman" w:eastAsia="Times New Roman" w:hAnsi="Times New Roman" w:cs="Times New Roman"/>
          <w:b/>
          <w:bCs/>
          <w:i/>
          <w:iCs/>
          <w:color w:val="000000"/>
          <w:sz w:val="22"/>
          <w:szCs w:val="22"/>
          <w:lang w:val="en-AU"/>
        </w:rPr>
        <w:t>I am judge</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Your God</w:t>
      </w:r>
      <w:r w:rsidRPr="00A61674">
        <w:rPr>
          <w:rFonts w:ascii="Times New Roman" w:eastAsia="Times New Roman" w:hAnsi="Times New Roman" w:cs="Times New Roman"/>
          <w:color w:val="000000"/>
          <w:sz w:val="22"/>
          <w:szCs w:val="22"/>
          <w:lang w:val="en-AU"/>
        </w:rPr>
        <w:t xml:space="preserve"> means </w:t>
      </w:r>
      <w:r w:rsidRPr="00A61674">
        <w:rPr>
          <w:rFonts w:ascii="Times New Roman" w:eastAsia="Times New Roman" w:hAnsi="Times New Roman" w:cs="Times New Roman"/>
          <w:b/>
          <w:bCs/>
          <w:i/>
          <w:iCs/>
          <w:color w:val="000000"/>
          <w:sz w:val="22"/>
          <w:szCs w:val="22"/>
          <w:lang w:val="en-AU"/>
        </w:rPr>
        <w:t>your patron am I, who defends you</w:t>
      </w:r>
      <w:r w:rsidRPr="00A61674">
        <w:rPr>
          <w:rFonts w:ascii="Times New Roman" w:eastAsia="Times New Roman" w:hAnsi="Times New Roman" w:cs="Times New Roman"/>
          <w:color w:val="000000"/>
          <w:sz w:val="22"/>
          <w:szCs w:val="22"/>
          <w:lang w:val="en-AU"/>
        </w:rPr>
        <w:t xml:space="preserve">. R. Simeon b. Laqish said, </w:t>
      </w:r>
      <w:r w:rsidRPr="00A61674">
        <w:rPr>
          <w:rFonts w:ascii="Times New Roman" w:eastAsia="Times New Roman" w:hAnsi="Times New Roman" w:cs="Times New Roman"/>
          <w:b/>
          <w:bCs/>
          <w:i/>
          <w:iCs/>
          <w:color w:val="000000"/>
          <w:sz w:val="22"/>
          <w:szCs w:val="22"/>
          <w:lang w:val="en-AU"/>
        </w:rPr>
        <w:t>I am God your God</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means your patron am I</w:t>
      </w:r>
      <w:r w:rsidRPr="00A61674">
        <w:rPr>
          <w:rFonts w:ascii="Times New Roman" w:eastAsia="Times New Roman" w:hAnsi="Times New Roman" w:cs="Times New Roman"/>
          <w:color w:val="000000"/>
          <w:sz w:val="22"/>
          <w:szCs w:val="22"/>
          <w:lang w:val="en-AU"/>
        </w:rPr>
        <w:t xml:space="preserve">. Just as a patron can help in a case, so </w:t>
      </w:r>
      <w:r w:rsidRPr="00A61674">
        <w:rPr>
          <w:rFonts w:ascii="Times New Roman" w:eastAsia="Times New Roman" w:hAnsi="Times New Roman" w:cs="Times New Roman"/>
          <w:b/>
          <w:bCs/>
          <w:i/>
          <w:iCs/>
          <w:color w:val="000000"/>
          <w:sz w:val="22"/>
          <w:szCs w:val="22"/>
          <w:lang w:val="en-AU"/>
        </w:rPr>
        <w:t>I am God your God</w:t>
      </w:r>
      <w:r w:rsidRPr="00A61674">
        <w:rPr>
          <w:rFonts w:ascii="Times New Roman" w:eastAsia="Times New Roman" w:hAnsi="Times New Roman" w:cs="Times New Roman"/>
          <w:color w:val="000000"/>
          <w:sz w:val="22"/>
          <w:szCs w:val="22"/>
          <w:lang w:val="en-AU"/>
        </w:rPr>
        <w:t>.</w:t>
      </w:r>
    </w:p>
    <w:p w14:paraId="4ECDC16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681AA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R. Phineas b. Hamah said, </w:t>
      </w:r>
      <w:r w:rsidRPr="00A61674">
        <w:rPr>
          <w:rFonts w:ascii="Times New Roman" w:eastAsia="Times New Roman" w:hAnsi="Times New Roman" w:cs="Times New Roman"/>
          <w:b/>
          <w:bCs/>
          <w:i/>
          <w:iCs/>
          <w:color w:val="000000"/>
          <w:sz w:val="22"/>
          <w:szCs w:val="22"/>
          <w:lang w:val="en-AU"/>
        </w:rPr>
        <w:t>I am God your God</w:t>
      </w:r>
      <w:r w:rsidRPr="00A61674">
        <w:rPr>
          <w:rFonts w:ascii="Times New Roman" w:eastAsia="Times New Roman" w:hAnsi="Times New Roman" w:cs="Times New Roman"/>
          <w:color w:val="000000"/>
          <w:sz w:val="22"/>
          <w:szCs w:val="22"/>
          <w:lang w:val="en-AU"/>
        </w:rPr>
        <w:t xml:space="preserve"> - to whom does He speak? It is to Moses that He speaks, saying to him, 'It is [necessary to make this statement] because I have called you God,' as it is said, </w:t>
      </w:r>
      <w:r w:rsidRPr="00A61674">
        <w:rPr>
          <w:rFonts w:ascii="Times New Roman" w:eastAsia="Times New Roman" w:hAnsi="Times New Roman" w:cs="Times New Roman"/>
          <w:b/>
          <w:bCs/>
          <w:i/>
          <w:iCs/>
          <w:color w:val="000000"/>
          <w:sz w:val="22"/>
          <w:szCs w:val="22"/>
          <w:lang w:val="en-AU"/>
        </w:rPr>
        <w:t>Lo, I have set you as God to Pharaoh</w:t>
      </w:r>
      <w:r w:rsidRPr="00A61674">
        <w:rPr>
          <w:rFonts w:ascii="Times New Roman" w:eastAsia="Times New Roman" w:hAnsi="Times New Roman" w:cs="Times New Roman"/>
          <w:color w:val="000000"/>
          <w:sz w:val="22"/>
          <w:szCs w:val="22"/>
          <w:lang w:val="en-AU"/>
        </w:rPr>
        <w:t xml:space="preserve"> (Ex. 7:1). But, in fact, </w:t>
      </w:r>
      <w:r w:rsidRPr="00A61674">
        <w:rPr>
          <w:rFonts w:ascii="Times New Roman" w:eastAsia="Times New Roman" w:hAnsi="Times New Roman" w:cs="Times New Roman"/>
          <w:b/>
          <w:bCs/>
          <w:i/>
          <w:iCs/>
          <w:color w:val="000000"/>
          <w:sz w:val="22"/>
          <w:szCs w:val="22"/>
          <w:lang w:val="en-AU"/>
        </w:rPr>
        <w:t>I am God your God</w:t>
      </w:r>
      <w:r w:rsidRPr="00A61674">
        <w:rPr>
          <w:rFonts w:ascii="Times New Roman" w:eastAsia="Times New Roman" w:hAnsi="Times New Roman" w:cs="Times New Roman"/>
          <w:color w:val="000000"/>
          <w:sz w:val="22"/>
          <w:szCs w:val="22"/>
          <w:lang w:val="en-AU"/>
        </w:rPr>
        <w:t>.</w:t>
      </w:r>
    </w:p>
    <w:p w14:paraId="77748DF5"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D76F93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Another interpretation of the verse</w:t>
      </w:r>
      <w:r w:rsidRPr="00A61674">
        <w:rPr>
          <w:rFonts w:ascii="Times New Roman" w:eastAsia="Times New Roman" w:hAnsi="Times New Roman" w:cs="Times New Roman"/>
          <w:b/>
          <w:bCs/>
          <w:i/>
          <w:iCs/>
          <w:color w:val="000000"/>
          <w:sz w:val="22"/>
          <w:szCs w:val="22"/>
          <w:lang w:val="en-AU"/>
        </w:rPr>
        <w:t>: I am God your God</w:t>
      </w:r>
      <w:r w:rsidRPr="00A61674">
        <w:rPr>
          <w:rFonts w:ascii="Times New Roman" w:eastAsia="Times New Roman" w:hAnsi="Times New Roman" w:cs="Times New Roman"/>
          <w:color w:val="000000"/>
          <w:sz w:val="22"/>
          <w:szCs w:val="22"/>
          <w:lang w:val="en-AU"/>
        </w:rPr>
        <w:t xml:space="preserve">: Our rabbis say, "He speaks of the judges. He said to them, 'It is [necessary to make this statement] [delete: not] because I have called you divinities, as it is said. </w:t>
      </w:r>
      <w:r w:rsidRPr="00A61674">
        <w:rPr>
          <w:rFonts w:ascii="Times New Roman" w:eastAsia="Times New Roman" w:hAnsi="Times New Roman" w:cs="Times New Roman"/>
          <w:b/>
          <w:bCs/>
          <w:i/>
          <w:iCs/>
          <w:color w:val="000000"/>
          <w:sz w:val="22"/>
          <w:szCs w:val="22"/>
          <w:lang w:val="en-AU"/>
        </w:rPr>
        <w:t>The God [in context: the judges] you will not curse</w:t>
      </w:r>
      <w:r w:rsidRPr="00A61674">
        <w:rPr>
          <w:rFonts w:ascii="Times New Roman" w:eastAsia="Times New Roman" w:hAnsi="Times New Roman" w:cs="Times New Roman"/>
          <w:color w:val="000000"/>
          <w:sz w:val="22"/>
          <w:szCs w:val="22"/>
          <w:lang w:val="en-AU"/>
        </w:rPr>
        <w:t xml:space="preserve"> (Ex. 22:27). Rather: </w:t>
      </w:r>
      <w:r w:rsidRPr="00A61674">
        <w:rPr>
          <w:rFonts w:ascii="Times New Roman" w:eastAsia="Times New Roman" w:hAnsi="Times New Roman" w:cs="Times New Roman"/>
          <w:b/>
          <w:bCs/>
          <w:i/>
          <w:iCs/>
          <w:color w:val="000000"/>
          <w:sz w:val="22"/>
          <w:szCs w:val="22"/>
          <w:lang w:val="en-AU"/>
        </w:rPr>
        <w:t>I am God your God</w:t>
      </w:r>
      <w:r w:rsidRPr="00A61674">
        <w:rPr>
          <w:rFonts w:ascii="Times New Roman" w:eastAsia="Times New Roman" w:hAnsi="Times New Roman" w:cs="Times New Roman"/>
          <w:color w:val="000000"/>
          <w:sz w:val="22"/>
          <w:szCs w:val="22"/>
          <w:lang w:val="en-AU"/>
        </w:rPr>
        <w:t>."</w:t>
      </w:r>
    </w:p>
    <w:p w14:paraId="6842E37B"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91DCA3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Judah the Levite, son of R. Shallum, It is concerning Israel that He speaks. He said to them, 'It is necessary to make this statement] [delete: not] because I called you God, as it is said, </w:t>
      </w:r>
      <w:r w:rsidRPr="00A61674">
        <w:rPr>
          <w:rFonts w:ascii="Times New Roman" w:eastAsia="Times New Roman" w:hAnsi="Times New Roman" w:cs="Times New Roman"/>
          <w:b/>
          <w:bCs/>
          <w:i/>
          <w:iCs/>
          <w:color w:val="000000"/>
          <w:sz w:val="22"/>
          <w:szCs w:val="22"/>
          <w:lang w:val="en-AU"/>
        </w:rPr>
        <w:t>I said. You are God</w:t>
      </w:r>
      <w:r w:rsidRPr="00A61674">
        <w:rPr>
          <w:rFonts w:ascii="Times New Roman" w:eastAsia="Times New Roman" w:hAnsi="Times New Roman" w:cs="Times New Roman"/>
          <w:color w:val="000000"/>
          <w:sz w:val="22"/>
          <w:szCs w:val="22"/>
          <w:lang w:val="en-AU"/>
        </w:rPr>
        <w:t>(Ps. 82:6). Rather</w:t>
      </w:r>
      <w:r w:rsidRPr="00A61674">
        <w:rPr>
          <w:rFonts w:ascii="Times New Roman" w:eastAsia="Times New Roman" w:hAnsi="Times New Roman" w:cs="Times New Roman"/>
          <w:b/>
          <w:bCs/>
          <w:i/>
          <w:iCs/>
          <w:color w:val="000000"/>
          <w:sz w:val="22"/>
          <w:szCs w:val="22"/>
          <w:lang w:val="en-AU"/>
        </w:rPr>
        <w:t>: I am God your God</w:t>
      </w:r>
      <w:r w:rsidRPr="00A61674">
        <w:rPr>
          <w:rFonts w:ascii="Times New Roman" w:eastAsia="Times New Roman" w:hAnsi="Times New Roman" w:cs="Times New Roman"/>
          <w:color w:val="000000"/>
          <w:sz w:val="22"/>
          <w:szCs w:val="22"/>
          <w:lang w:val="en-AU"/>
        </w:rPr>
        <w:t>."</w:t>
      </w:r>
    </w:p>
    <w:p w14:paraId="36E456D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0E50172"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XII:XXIV</w:t>
      </w:r>
    </w:p>
    <w:p w14:paraId="1C757637"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144E2F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i/>
          <w:iCs/>
          <w:color w:val="000000"/>
          <w:sz w:val="22"/>
          <w:szCs w:val="22"/>
          <w:lang w:val="en-AU"/>
        </w:rPr>
        <w:t xml:space="preserve">I [anokhi] am the Lord your God who brought you out of the land of Egypt </w:t>
      </w:r>
      <w:r w:rsidRPr="00A61674">
        <w:rPr>
          <w:rFonts w:ascii="Times New Roman" w:eastAsia="Times New Roman" w:hAnsi="Times New Roman" w:cs="Times New Roman"/>
          <w:color w:val="000000"/>
          <w:sz w:val="22"/>
          <w:szCs w:val="22"/>
          <w:lang w:val="en-AU"/>
        </w:rPr>
        <w:t xml:space="preserve">(Ex. 20:2): What is the meaning of the word </w:t>
      </w:r>
      <w:r w:rsidRPr="00A61674">
        <w:rPr>
          <w:rFonts w:ascii="Times New Roman" w:eastAsia="Times New Roman" w:hAnsi="Times New Roman" w:cs="Times New Roman"/>
          <w:b/>
          <w:bCs/>
          <w:i/>
          <w:iCs/>
          <w:color w:val="000000"/>
          <w:sz w:val="22"/>
          <w:szCs w:val="22"/>
          <w:lang w:val="en-AU"/>
        </w:rPr>
        <w:t>anokhi</w:t>
      </w:r>
      <w:r w:rsidRPr="00A61674">
        <w:rPr>
          <w:rFonts w:ascii="Times New Roman" w:eastAsia="Times New Roman" w:hAnsi="Times New Roman" w:cs="Times New Roman"/>
          <w:color w:val="000000"/>
          <w:sz w:val="22"/>
          <w:szCs w:val="22"/>
          <w:lang w:val="en-AU"/>
        </w:rPr>
        <w:t xml:space="preserve">? Rab said, [God speaks:] 'You should not treat the Torah which I have given to you. The word </w:t>
      </w:r>
      <w:r w:rsidRPr="00A61674">
        <w:rPr>
          <w:rFonts w:ascii="Times New Roman" w:eastAsia="Times New Roman" w:hAnsi="Times New Roman" w:cs="Times New Roman"/>
          <w:b/>
          <w:bCs/>
          <w:i/>
          <w:iCs/>
          <w:color w:val="000000"/>
          <w:sz w:val="22"/>
          <w:szCs w:val="22"/>
          <w:lang w:val="en-AU"/>
        </w:rPr>
        <w:t>anokhi</w:t>
      </w:r>
      <w:r w:rsidRPr="00A61674">
        <w:rPr>
          <w:rFonts w:ascii="Times New Roman" w:eastAsia="Times New Roman" w:hAnsi="Times New Roman" w:cs="Times New Roman"/>
          <w:color w:val="000000"/>
          <w:sz w:val="22"/>
          <w:szCs w:val="22"/>
          <w:lang w:val="en-AU"/>
        </w:rPr>
        <w:t xml:space="preserve"> generates a set of words through its letters, a, n, k, and y, yielding the sense, </w:t>
      </w:r>
      <w:r w:rsidRPr="00A61674">
        <w:rPr>
          <w:rFonts w:ascii="Times New Roman" w:eastAsia="Times New Roman" w:hAnsi="Times New Roman" w:cs="Times New Roman"/>
          <w:b/>
          <w:bCs/>
          <w:color w:val="000000"/>
          <w:sz w:val="22"/>
          <w:szCs w:val="22"/>
          <w:lang w:val="en-AU"/>
        </w:rPr>
        <w:t>'I (a) Myself (n) have written (k) [and] given (y) [it].'</w:t>
      </w:r>
    </w:p>
    <w:p w14:paraId="2AC2EB8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2D35C5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the same letters are to be read in reverse order, that is, y, k, n, a, yielding the sense, </w:t>
      </w:r>
      <w:r w:rsidRPr="00A61674">
        <w:rPr>
          <w:rFonts w:ascii="Times New Roman" w:eastAsia="Times New Roman" w:hAnsi="Times New Roman" w:cs="Times New Roman"/>
          <w:b/>
          <w:bCs/>
          <w:i/>
          <w:iCs/>
          <w:color w:val="000000"/>
          <w:sz w:val="22"/>
          <w:szCs w:val="22"/>
          <w:lang w:val="en-AU"/>
        </w:rPr>
        <w:t>"[The Torah that is] given in writing - pleasant are its words."</w:t>
      </w:r>
    </w:p>
    <w:p w14:paraId="5189259B"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5747C2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Berekhiah the Priest, "[The letters a n k y] mean that] said the Holy One, blessed be He, </w:t>
      </w:r>
      <w:r w:rsidRPr="00A61674">
        <w:rPr>
          <w:rFonts w:ascii="Times New Roman" w:eastAsia="Times New Roman" w:hAnsi="Times New Roman" w:cs="Times New Roman"/>
          <w:b/>
          <w:bCs/>
          <w:i/>
          <w:iCs/>
          <w:color w:val="000000"/>
          <w:sz w:val="22"/>
          <w:szCs w:val="22"/>
          <w:lang w:val="en-AU"/>
        </w:rPr>
        <w:t xml:space="preserve">‘I am your light, your glory, your beauty.' </w:t>
      </w:r>
      <w:r w:rsidRPr="00A61674">
        <w:rPr>
          <w:rFonts w:ascii="Times New Roman" w:eastAsia="Times New Roman" w:hAnsi="Times New Roman" w:cs="Times New Roman"/>
          <w:color w:val="000000"/>
          <w:sz w:val="22"/>
          <w:szCs w:val="22"/>
          <w:lang w:val="en-AU"/>
        </w:rPr>
        <w:t xml:space="preserve">When will this be so? </w:t>
      </w:r>
      <w:r w:rsidRPr="00A61674">
        <w:rPr>
          <w:rFonts w:ascii="Times New Roman" w:eastAsia="Times New Roman" w:hAnsi="Times New Roman" w:cs="Times New Roman"/>
          <w:b/>
          <w:bCs/>
          <w:color w:val="000000"/>
          <w:sz w:val="22"/>
          <w:szCs w:val="22"/>
          <w:shd w:val="clear" w:color="auto" w:fill="FFFF00"/>
          <w:lang w:val="en-AU"/>
        </w:rPr>
        <w:t>When you accept the Ten Commandments</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I [anokhi]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30CBE3FF"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8F682D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A61674">
        <w:rPr>
          <w:rFonts w:ascii="Times New Roman" w:eastAsia="Times New Roman" w:hAnsi="Times New Roman" w:cs="Times New Roman"/>
          <w:b/>
          <w:bCs/>
          <w:i/>
          <w:iCs/>
          <w:color w:val="000000"/>
          <w:sz w:val="22"/>
          <w:szCs w:val="22"/>
          <w:lang w:val="en-AU"/>
        </w:rPr>
        <w:t>In the beginning (BR'SYT) God created ...</w:t>
      </w:r>
      <w:r w:rsidRPr="00A61674">
        <w:rPr>
          <w:rFonts w:ascii="Times New Roman" w:eastAsia="Times New Roman" w:hAnsi="Times New Roman" w:cs="Times New Roman"/>
          <w:color w:val="000000"/>
          <w:sz w:val="22"/>
          <w:szCs w:val="22"/>
          <w:lang w:val="en-AU"/>
        </w:rPr>
        <w:t xml:space="preserve"> (Gen. 1:1)!' Said the Holy One, blessed be He, to the Alef, 'By your life! I will make it up to you. </w:t>
      </w:r>
      <w:r w:rsidRPr="00A61674">
        <w:rPr>
          <w:rFonts w:ascii="Times New Roman" w:eastAsia="Times New Roman" w:hAnsi="Times New Roman" w:cs="Times New Roman"/>
          <w:b/>
          <w:bCs/>
          <w:color w:val="000000"/>
          <w:sz w:val="22"/>
          <w:szCs w:val="22"/>
          <w:shd w:val="clear" w:color="auto" w:fill="FFFF00"/>
          <w:lang w:val="en-AU"/>
        </w:rPr>
        <w:t>The Torah was created before me two thousand years before the creation of the world</w:t>
      </w:r>
      <w:r w:rsidRPr="00A61674">
        <w:rPr>
          <w:rFonts w:ascii="Times New Roman" w:eastAsia="Times New Roman" w:hAnsi="Times New Roman" w:cs="Times New Roman"/>
          <w:color w:val="000000"/>
          <w:sz w:val="22"/>
          <w:szCs w:val="22"/>
          <w:lang w:val="en-AU"/>
        </w:rPr>
        <w:t>, and when I come and give My Torah to Israel at Sinai, and I will begin only with you</w:t>
      </w:r>
      <w:r w:rsidRPr="00A61674">
        <w:rPr>
          <w:rFonts w:ascii="Times New Roman" w:eastAsia="Times New Roman" w:hAnsi="Times New Roman" w:cs="Times New Roman"/>
          <w:b/>
          <w:bCs/>
          <w:i/>
          <w:iCs/>
          <w:color w:val="000000"/>
          <w:sz w:val="22"/>
          <w:szCs w:val="22"/>
          <w:lang w:val="en-AU"/>
        </w:rPr>
        <w:t>: I [beginning with the A – e.g. ANOKHI] am the LORD your God</w:t>
      </w:r>
      <w:r w:rsidRPr="00A61674">
        <w:rPr>
          <w:rFonts w:ascii="Times New Roman" w:eastAsia="Times New Roman" w:hAnsi="Times New Roman" w:cs="Times New Roman"/>
          <w:color w:val="000000"/>
          <w:sz w:val="22"/>
          <w:szCs w:val="22"/>
          <w:lang w:val="en-AU"/>
        </w:rPr>
        <w:t xml:space="preserve"> (Ex. 20:1).’</w:t>
      </w:r>
    </w:p>
    <w:p w14:paraId="4405ED03"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26258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Nehemiah, "What is the meaning of the word for I, </w:t>
      </w:r>
      <w:r w:rsidRPr="00A61674">
        <w:rPr>
          <w:rFonts w:ascii="Times New Roman" w:eastAsia="Times New Roman" w:hAnsi="Times New Roman" w:cs="Times New Roman"/>
          <w:b/>
          <w:bCs/>
          <w:i/>
          <w:iCs/>
          <w:color w:val="000000"/>
          <w:sz w:val="22"/>
          <w:szCs w:val="22"/>
          <w:lang w:val="en-AU"/>
        </w:rPr>
        <w:t>anokhi</w:t>
      </w:r>
      <w:r w:rsidRPr="00A61674">
        <w:rPr>
          <w:rFonts w:ascii="Times New Roman" w:eastAsia="Times New Roman" w:hAnsi="Times New Roman" w:cs="Times New Roman"/>
          <w:color w:val="000000"/>
          <w:sz w:val="22"/>
          <w:szCs w:val="22"/>
          <w:lang w:val="en-AU"/>
        </w:rPr>
        <w:t xml:space="preserve">? It is the Egyptian word for I. To what is the 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A61674">
        <w:rPr>
          <w:rFonts w:ascii="Times New Roman" w:eastAsia="Times New Roman" w:hAnsi="Times New Roman" w:cs="Times New Roman"/>
          <w:b/>
          <w:bCs/>
          <w:i/>
          <w:iCs/>
          <w:color w:val="000000"/>
          <w:sz w:val="22"/>
          <w:szCs w:val="22"/>
          <w:lang w:val="en-AU"/>
        </w:rPr>
        <w:t>Anok</w:t>
      </w:r>
      <w:r w:rsidRPr="00A61674">
        <w:rPr>
          <w:rFonts w:ascii="Times New Roman" w:eastAsia="Times New Roman" w:hAnsi="Times New Roman" w:cs="Times New Roman"/>
          <w:color w:val="000000"/>
          <w:sz w:val="22"/>
          <w:szCs w:val="22"/>
          <w:lang w:val="en-AU"/>
        </w:rPr>
        <w:t xml:space="preserve">, [that is, I in Egyptian], so the Holy One, blessed be He, commenced his discourse in their language: </w:t>
      </w:r>
      <w:r w:rsidRPr="00A61674">
        <w:rPr>
          <w:rFonts w:ascii="Times New Roman" w:eastAsia="Times New Roman" w:hAnsi="Times New Roman" w:cs="Times New Roman"/>
          <w:b/>
          <w:bCs/>
          <w:i/>
          <w:iCs/>
          <w:color w:val="000000"/>
          <w:sz w:val="22"/>
          <w:szCs w:val="22"/>
          <w:lang w:val="en-AU"/>
        </w:rPr>
        <w:t>I [anokhi]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01E7C46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366D66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A61674">
        <w:rPr>
          <w:rFonts w:ascii="Times New Roman" w:eastAsia="Times New Roman" w:hAnsi="Times New Roman" w:cs="Times New Roman"/>
          <w:b/>
          <w:bCs/>
          <w:i/>
          <w:iCs/>
          <w:color w:val="000000"/>
          <w:sz w:val="22"/>
          <w:szCs w:val="22"/>
          <w:lang w:val="en-AU"/>
        </w:rPr>
        <w:t>I [anokhi]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0B3CC4C2"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554F0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A61674">
        <w:rPr>
          <w:rFonts w:ascii="Times New Roman" w:eastAsia="Times New Roman" w:hAnsi="Times New Roman" w:cs="Times New Roman"/>
          <w:b/>
          <w:bCs/>
          <w:i/>
          <w:iCs/>
          <w:color w:val="000000"/>
          <w:sz w:val="22"/>
          <w:szCs w:val="22"/>
          <w:lang w:val="en-AU"/>
        </w:rPr>
        <w:t>His aspect is like Lebanon, young as the cedars</w:t>
      </w:r>
      <w:r w:rsidRPr="00A61674">
        <w:rPr>
          <w:rFonts w:ascii="Times New Roman" w:eastAsia="Times New Roman" w:hAnsi="Times New Roman" w:cs="Times New Roman"/>
          <w:color w:val="000000"/>
          <w:sz w:val="22"/>
          <w:szCs w:val="22"/>
          <w:lang w:val="en-AU"/>
        </w:rPr>
        <w:t xml:space="preserve"> (Song 5:15), so at Sinai He appeared to them as a teacher, teaching Torah: </w:t>
      </w:r>
      <w:r w:rsidRPr="00A61674">
        <w:rPr>
          <w:rFonts w:ascii="Times New Roman" w:eastAsia="Times New Roman" w:hAnsi="Times New Roman" w:cs="Times New Roman"/>
          <w:b/>
          <w:bCs/>
          <w:i/>
          <w:iCs/>
          <w:color w:val="000000"/>
          <w:sz w:val="22"/>
          <w:szCs w:val="22"/>
          <w:lang w:val="en-AU"/>
        </w:rPr>
        <w:t>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169E877B"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AC03D1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XII:XXV</w:t>
      </w:r>
    </w:p>
    <w:p w14:paraId="1BF59406"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73C61C7" w14:textId="6A6BBE2F"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Another interpretation of </w:t>
      </w:r>
      <w:r w:rsidRPr="00A61674">
        <w:rPr>
          <w:rFonts w:ascii="Times New Roman" w:eastAsia="Times New Roman" w:hAnsi="Times New Roman" w:cs="Times New Roman"/>
          <w:b/>
          <w:bCs/>
          <w:i/>
          <w:iCs/>
          <w:color w:val="000000"/>
          <w:sz w:val="22"/>
          <w:szCs w:val="22"/>
          <w:lang w:val="en-AU"/>
        </w:rPr>
        <w:t>I am the LORD your God [who brought you out of the land of Egypt]</w:t>
      </w:r>
      <w:r w:rsidRPr="00A61674">
        <w:rPr>
          <w:rFonts w:ascii="Times New Roman" w:eastAsia="Times New Roman" w:hAnsi="Times New Roman" w:cs="Times New Roman"/>
          <w:color w:val="000000"/>
          <w:sz w:val="22"/>
          <w:szCs w:val="22"/>
          <w:lang w:val="en-AU"/>
        </w:rPr>
        <w:t xml:space="preserve">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t>
      </w:r>
      <w:r w:rsidR="000C5508">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lang w:val="en-AU"/>
        </w:rPr>
        <w:t xml:space="preserve">With a happy face: in lore. Said to them the Holy One, blessed be He, 'Even though you may see all of these diverse faces of Mine, nonetheless: </w:t>
      </w:r>
      <w:r w:rsidRPr="00A61674">
        <w:rPr>
          <w:rFonts w:ascii="Times New Roman" w:eastAsia="Times New Roman" w:hAnsi="Times New Roman" w:cs="Times New Roman"/>
          <w:b/>
          <w:bCs/>
          <w:i/>
          <w:iCs/>
          <w:color w:val="000000"/>
          <w:sz w:val="22"/>
          <w:szCs w:val="22"/>
          <w:lang w:val="en-AU"/>
        </w:rPr>
        <w:t>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227FE09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ED7DDC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A61674">
        <w:rPr>
          <w:rFonts w:ascii="Times New Roman" w:eastAsia="Times New Roman" w:hAnsi="Times New Roman" w:cs="Times New Roman"/>
          <w:b/>
          <w:bCs/>
          <w:i/>
          <w:iCs/>
          <w:color w:val="000000"/>
          <w:sz w:val="22"/>
          <w:szCs w:val="22"/>
          <w:lang w:val="en-AU"/>
        </w:rPr>
        <w:t>I am the LORD your [singular] God who</w:t>
      </w: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b/>
          <w:bCs/>
          <w:i/>
          <w:iCs/>
          <w:color w:val="000000"/>
          <w:sz w:val="22"/>
          <w:szCs w:val="22"/>
          <w:lang w:val="en-AU"/>
        </w:rPr>
        <w:t>brought you out of the land of Egypt</w:t>
      </w:r>
      <w:r w:rsidRPr="00A61674">
        <w:rPr>
          <w:rFonts w:ascii="Times New Roman" w:eastAsia="Times New Roman" w:hAnsi="Times New Roman" w:cs="Times New Roman"/>
          <w:color w:val="000000"/>
          <w:sz w:val="22"/>
          <w:szCs w:val="22"/>
          <w:lang w:val="en-AU"/>
        </w:rPr>
        <w:t xml:space="preserve"> (Ex. 20:2)."</w:t>
      </w:r>
    </w:p>
    <w:p w14:paraId="5A638B0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7D9A226" w14:textId="6DE9F2B5"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A61674">
        <w:rPr>
          <w:rFonts w:ascii="Times New Roman" w:eastAsia="Times New Roman" w:hAnsi="Times New Roman" w:cs="Times New Roman"/>
          <w:b/>
          <w:bCs/>
          <w:i/>
          <w:iCs/>
          <w:color w:val="000000"/>
          <w:sz w:val="22"/>
          <w:szCs w:val="22"/>
          <w:lang w:val="en-AU"/>
        </w:rPr>
        <w:t>Its taste was like the taste of rich cream</w:t>
      </w:r>
      <w:r w:rsidRPr="00A61674">
        <w:rPr>
          <w:rFonts w:ascii="Times New Roman" w:eastAsia="Times New Roman" w:hAnsi="Times New Roman" w:cs="Times New Roman"/>
          <w:color w:val="000000"/>
          <w:sz w:val="22"/>
          <w:szCs w:val="22"/>
          <w:lang w:val="en-AU"/>
        </w:rPr>
        <w:t xml:space="preserve"> (Num. 11:8). Young people in accord with their capacity: as it is said. </w:t>
      </w:r>
      <w:r w:rsidRPr="00A61674">
        <w:rPr>
          <w:rFonts w:ascii="Times New Roman" w:eastAsia="Times New Roman" w:hAnsi="Times New Roman" w:cs="Times New Roman"/>
          <w:b/>
          <w:bCs/>
          <w:i/>
          <w:iCs/>
          <w:color w:val="000000"/>
          <w:sz w:val="22"/>
          <w:szCs w:val="22"/>
          <w:lang w:val="en-AU"/>
        </w:rPr>
        <w:t>My bread also which I gave you, bread and oil and honey</w:t>
      </w:r>
      <w:r w:rsidRPr="00A61674">
        <w:rPr>
          <w:rFonts w:ascii="Times New Roman" w:eastAsia="Times New Roman" w:hAnsi="Times New Roman" w:cs="Times New Roman"/>
          <w:color w:val="000000"/>
          <w:sz w:val="22"/>
          <w:szCs w:val="22"/>
          <w:lang w:val="en-AU"/>
        </w:rPr>
        <w:t xml:space="preserve"> (Ez. 16:19). Old people in accord with their capacity: as it is said </w:t>
      </w:r>
      <w:r w:rsidRPr="00A61674">
        <w:rPr>
          <w:rFonts w:ascii="Times New Roman" w:eastAsia="Times New Roman" w:hAnsi="Times New Roman" w:cs="Times New Roman"/>
          <w:b/>
          <w:bCs/>
          <w:i/>
          <w:iCs/>
          <w:color w:val="000000"/>
          <w:sz w:val="22"/>
          <w:szCs w:val="22"/>
          <w:lang w:val="en-AU"/>
        </w:rPr>
        <w:t>the taste of it was like wafers made with honey</w:t>
      </w:r>
      <w:r w:rsidRPr="00A61674">
        <w:rPr>
          <w:rFonts w:ascii="Times New Roman" w:eastAsia="Times New Roman" w:hAnsi="Times New Roman" w:cs="Times New Roman"/>
          <w:color w:val="000000"/>
          <w:sz w:val="22"/>
          <w:szCs w:val="22"/>
          <w:lang w:val="en-AU"/>
        </w:rPr>
        <w:t xml:space="preserve"> (Ex. 16:31). Now if in the case of manna, each and every one would find its taste appropriate to his capacity, so in the matter of the Word, each and every one understood in accord with his capacity. Said David, </w:t>
      </w:r>
      <w:r w:rsidRPr="00A61674">
        <w:rPr>
          <w:rFonts w:ascii="Times New Roman" w:eastAsia="Times New Roman" w:hAnsi="Times New Roman" w:cs="Times New Roman"/>
          <w:b/>
          <w:bCs/>
          <w:i/>
          <w:iCs/>
          <w:color w:val="000000"/>
          <w:sz w:val="22"/>
          <w:szCs w:val="22"/>
          <w:lang w:val="en-AU"/>
        </w:rPr>
        <w:t>The voice of the LORD is [in accord with one's] in strength</w:t>
      </w:r>
      <w:r w:rsidRPr="00A61674">
        <w:rPr>
          <w:rFonts w:ascii="Times New Roman" w:eastAsia="Times New Roman" w:hAnsi="Times New Roman" w:cs="Times New Roman"/>
          <w:color w:val="000000"/>
          <w:sz w:val="22"/>
          <w:szCs w:val="22"/>
          <w:lang w:val="en-AU"/>
        </w:rPr>
        <w:t xml:space="preserve"> (Ps. 29:4). What is written is not, in accord with his strength in particular, but rather, in accord with one's strength, meaning, </w:t>
      </w:r>
      <w:r w:rsidRPr="00A61674">
        <w:rPr>
          <w:rFonts w:ascii="Times New Roman" w:eastAsia="Times New Roman" w:hAnsi="Times New Roman" w:cs="Times New Roman"/>
          <w:b/>
          <w:bCs/>
          <w:color w:val="000000"/>
          <w:sz w:val="22"/>
          <w:szCs w:val="22"/>
          <w:lang w:val="en-AU"/>
        </w:rPr>
        <w:t>in accord with the capacity of each and every one.</w:t>
      </w:r>
      <w:r w:rsidR="002B0C06">
        <w:rPr>
          <w:rFonts w:ascii="Times New Roman" w:eastAsia="Times New Roman" w:hAnsi="Times New Roman" w:cs="Times New Roman"/>
          <w:b/>
          <w:bCs/>
          <w:color w:val="000000"/>
          <w:sz w:val="22"/>
          <w:szCs w:val="22"/>
          <w:lang w:val="en-AU"/>
        </w:rPr>
        <w:t xml:space="preserve"> </w:t>
      </w:r>
      <w:r w:rsidRPr="00A61674">
        <w:rPr>
          <w:rFonts w:ascii="Times New Roman" w:eastAsia="Times New Roman" w:hAnsi="Times New Roman" w:cs="Times New Roman"/>
          <w:color w:val="000000"/>
          <w:sz w:val="22"/>
          <w:szCs w:val="22"/>
          <w:lang w:val="en-AU"/>
        </w:rPr>
        <w:t>Said to them the Holy One, blessed be He, 'It is not in accord with the</w:t>
      </w:r>
    </w:p>
    <w:p w14:paraId="332E696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fact that you hear a great many voices, but you should know that it is I who [speaks to all of you individually]: </w:t>
      </w:r>
      <w:r w:rsidRPr="00A61674">
        <w:rPr>
          <w:rFonts w:ascii="Times New Roman" w:eastAsia="Times New Roman" w:hAnsi="Times New Roman" w:cs="Times New Roman"/>
          <w:b/>
          <w:bCs/>
          <w:i/>
          <w:iCs/>
          <w:color w:val="000000"/>
          <w:sz w:val="22"/>
          <w:szCs w:val="22"/>
          <w:lang w:val="en-AU"/>
        </w:rPr>
        <w:t>I am the Lord your God who brought you out of the land of Egypt</w:t>
      </w:r>
      <w:r w:rsidRPr="00A61674">
        <w:rPr>
          <w:rFonts w:ascii="Times New Roman" w:eastAsia="Times New Roman" w:hAnsi="Times New Roman" w:cs="Times New Roman"/>
          <w:color w:val="000000"/>
          <w:sz w:val="22"/>
          <w:szCs w:val="22"/>
          <w:lang w:val="en-AU"/>
        </w:rPr>
        <w:t xml:space="preserve"> (Ex. 20:2)."</w:t>
      </w:r>
    </w:p>
    <w:p w14:paraId="168DF62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F28DAF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A61674">
        <w:rPr>
          <w:rFonts w:ascii="Times New Roman" w:eastAsia="Times New Roman" w:hAnsi="Times New Roman" w:cs="Times New Roman"/>
          <w:b/>
          <w:bCs/>
          <w:i/>
          <w:iCs/>
          <w:color w:val="000000"/>
          <w:sz w:val="22"/>
          <w:szCs w:val="22"/>
          <w:lang w:val="en-AU"/>
        </w:rPr>
        <w:t>But Israel has been delivered by the LORD, delivered for all time to come, they will not be confounded or put to shame for all eternity</w:t>
      </w:r>
      <w:r w:rsidRPr="00A61674">
        <w:rPr>
          <w:rFonts w:ascii="Times New Roman" w:eastAsia="Times New Roman" w:hAnsi="Times New Roman" w:cs="Times New Roman"/>
          <w:color w:val="000000"/>
          <w:sz w:val="22"/>
          <w:szCs w:val="22"/>
          <w:lang w:val="en-AU"/>
        </w:rPr>
        <w:t xml:space="preserve"> (Is. 45:17).</w:t>
      </w:r>
    </w:p>
    <w:p w14:paraId="3D64C9F6" w14:textId="77777777" w:rsidR="00A61674" w:rsidRPr="00A61674" w:rsidRDefault="00A61674" w:rsidP="00A61674">
      <w:pPr>
        <w:pBdr>
          <w:bottom w:val="double" w:sz="6" w:space="1" w:color="auto"/>
        </w:pBdr>
        <w:rPr>
          <w:rFonts w:ascii="Times New Roman" w:eastAsia="Times New Roman" w:hAnsi="Times New Roman" w:cs="Times New Roman"/>
          <w:color w:val="000000"/>
          <w:sz w:val="22"/>
          <w:szCs w:val="22"/>
          <w:lang w:val="en-AU"/>
        </w:rPr>
      </w:pPr>
    </w:p>
    <w:p w14:paraId="5EA4BDDA"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1144C14" w14:textId="77777777" w:rsidR="00A61674" w:rsidRPr="00A61674" w:rsidRDefault="00A61674" w:rsidP="00D2091D">
      <w:pPr>
        <w:pStyle w:val="Heading3"/>
        <w:rPr>
          <w:sz w:val="22"/>
          <w:szCs w:val="22"/>
        </w:rPr>
      </w:pPr>
      <w:r w:rsidRPr="00A61674">
        <w:t>Ashlamatah: Ezekiel 1:1-28; 3:12</w:t>
      </w:r>
    </w:p>
    <w:p w14:paraId="32B78D1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61674" w:rsidRPr="00A61674" w14:paraId="7E2B47E6" w14:textId="77777777" w:rsidTr="00A04054">
        <w:trPr>
          <w:tblHeader/>
        </w:trPr>
        <w:tc>
          <w:tcPr>
            <w:tcW w:w="5148" w:type="dxa"/>
            <w:tcMar>
              <w:top w:w="0" w:type="dxa"/>
              <w:left w:w="108" w:type="dxa"/>
              <w:bottom w:w="0" w:type="dxa"/>
              <w:right w:w="108" w:type="dxa"/>
            </w:tcMar>
            <w:hideMark/>
          </w:tcPr>
          <w:p w14:paraId="46AC352C" w14:textId="77777777" w:rsidR="00A61674" w:rsidRPr="00A61674" w:rsidRDefault="00A61674" w:rsidP="00A61674">
            <w:pPr>
              <w:spacing w:line="253" w:lineRule="atLeast"/>
              <w:jc w:val="center"/>
              <w:rPr>
                <w:rFonts w:eastAsia="Times New Roman" w:cs="Calibri"/>
                <w:sz w:val="22"/>
                <w:szCs w:val="22"/>
              </w:rPr>
            </w:pPr>
            <w:r w:rsidRPr="00A61674">
              <w:rPr>
                <w:rFonts w:ascii="Times New Roman" w:eastAsia="Times New Roman" w:hAnsi="Times New Roman" w:cs="Times New Roman"/>
                <w:b/>
                <w:bCs/>
                <w:sz w:val="22"/>
                <w:szCs w:val="22"/>
                <w:lang w:val="en-AU"/>
              </w:rPr>
              <w:t>Rashi</w:t>
            </w:r>
          </w:p>
        </w:tc>
        <w:tc>
          <w:tcPr>
            <w:tcW w:w="5148" w:type="dxa"/>
            <w:tcMar>
              <w:top w:w="0" w:type="dxa"/>
              <w:left w:w="108" w:type="dxa"/>
              <w:bottom w:w="0" w:type="dxa"/>
              <w:right w:w="108" w:type="dxa"/>
            </w:tcMar>
            <w:hideMark/>
          </w:tcPr>
          <w:p w14:paraId="5780AAF4" w14:textId="77777777" w:rsidR="00A61674" w:rsidRPr="00A61674" w:rsidRDefault="00A61674" w:rsidP="00A61674">
            <w:pPr>
              <w:spacing w:line="253" w:lineRule="atLeast"/>
              <w:jc w:val="center"/>
              <w:rPr>
                <w:rFonts w:eastAsia="Times New Roman" w:cs="Calibri"/>
                <w:sz w:val="22"/>
                <w:szCs w:val="22"/>
              </w:rPr>
            </w:pPr>
            <w:r w:rsidRPr="00A61674">
              <w:rPr>
                <w:rFonts w:ascii="Times New Roman" w:eastAsia="Times New Roman" w:hAnsi="Times New Roman" w:cs="Times New Roman"/>
                <w:b/>
                <w:bCs/>
                <w:sz w:val="22"/>
                <w:szCs w:val="22"/>
                <w:lang w:val="en-AU"/>
              </w:rPr>
              <w:t>Targum</w:t>
            </w:r>
          </w:p>
        </w:tc>
      </w:tr>
      <w:tr w:rsidR="00A61674" w:rsidRPr="00A61674" w14:paraId="2C40DC37" w14:textId="77777777" w:rsidTr="00A04054">
        <w:tc>
          <w:tcPr>
            <w:tcW w:w="5148" w:type="dxa"/>
            <w:shd w:val="clear" w:color="auto" w:fill="FFFFFF"/>
            <w:tcMar>
              <w:top w:w="0" w:type="dxa"/>
              <w:left w:w="108" w:type="dxa"/>
              <w:bottom w:w="0" w:type="dxa"/>
              <w:right w:w="108" w:type="dxa"/>
            </w:tcMar>
            <w:hideMark/>
          </w:tcPr>
          <w:p w14:paraId="5D724D0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 Now it came to pass in the thirtieth year in the fourth [month] on the fifth day of the month, as I was in the midst of the exile by the river Chebar- the heavens opened up, and I saw visions of God.</w:t>
            </w:r>
          </w:p>
        </w:tc>
        <w:tc>
          <w:tcPr>
            <w:tcW w:w="5148" w:type="dxa"/>
            <w:shd w:val="clear" w:color="auto" w:fill="FFFFFF"/>
            <w:tcMar>
              <w:top w:w="0" w:type="dxa"/>
              <w:left w:w="108" w:type="dxa"/>
              <w:bottom w:w="0" w:type="dxa"/>
              <w:right w:w="108" w:type="dxa"/>
            </w:tcMar>
            <w:hideMark/>
          </w:tcPr>
          <w:p w14:paraId="0501AC6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 It was in the thirtieth year from the lime that Hilkiah the High Priest found the Book of the Torah in the 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A61674" w:rsidRPr="00A61674" w14:paraId="29C008CA" w14:textId="77777777" w:rsidTr="00A04054">
        <w:tc>
          <w:tcPr>
            <w:tcW w:w="5148" w:type="dxa"/>
            <w:shd w:val="clear" w:color="auto" w:fill="FFFFFF"/>
            <w:tcMar>
              <w:top w:w="0" w:type="dxa"/>
              <w:left w:w="108" w:type="dxa"/>
              <w:bottom w:w="0" w:type="dxa"/>
              <w:right w:w="108" w:type="dxa"/>
            </w:tcMar>
            <w:hideMark/>
          </w:tcPr>
          <w:p w14:paraId="4F4D052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"On the fifth of the month"-that is the fifth year of King Jehoiachin's exile.</w:t>
            </w:r>
          </w:p>
        </w:tc>
        <w:tc>
          <w:tcPr>
            <w:tcW w:w="5148" w:type="dxa"/>
            <w:shd w:val="clear" w:color="auto" w:fill="FFFFFF"/>
            <w:tcMar>
              <w:top w:w="0" w:type="dxa"/>
              <w:left w:w="108" w:type="dxa"/>
              <w:bottom w:w="0" w:type="dxa"/>
              <w:right w:w="108" w:type="dxa"/>
            </w:tcMar>
            <w:hideMark/>
          </w:tcPr>
          <w:p w14:paraId="58CC1EA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On the fifth of the month, it being the fifth year of the exile of King Joiakin,</w:t>
            </w:r>
          </w:p>
        </w:tc>
      </w:tr>
      <w:tr w:rsidR="00A61674" w:rsidRPr="00A61674" w14:paraId="58636ABC" w14:textId="77777777" w:rsidTr="00A04054">
        <w:tc>
          <w:tcPr>
            <w:tcW w:w="5148" w:type="dxa"/>
            <w:shd w:val="clear" w:color="auto" w:fill="FFFFFF"/>
            <w:tcMar>
              <w:top w:w="0" w:type="dxa"/>
              <w:left w:w="108" w:type="dxa"/>
              <w:bottom w:w="0" w:type="dxa"/>
              <w:right w:w="108" w:type="dxa"/>
            </w:tcMar>
            <w:hideMark/>
          </w:tcPr>
          <w:p w14:paraId="471E025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The word of the Lord was [revealed] to Ezekiel the son of Buzi, the priest, in the land of the Chaldeans, by the river Chebar, and the hand of the Lord came upon him there.</w:t>
            </w:r>
          </w:p>
        </w:tc>
        <w:tc>
          <w:tcPr>
            <w:tcW w:w="5148" w:type="dxa"/>
            <w:shd w:val="clear" w:color="auto" w:fill="FFFFFF"/>
            <w:tcMar>
              <w:top w:w="0" w:type="dxa"/>
              <w:left w:w="108" w:type="dxa"/>
              <w:bottom w:w="0" w:type="dxa"/>
              <w:right w:w="108" w:type="dxa"/>
            </w:tcMar>
            <w:hideMark/>
          </w:tcPr>
          <w:p w14:paraId="654D0FC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The word of prophecy from before the LORD was with Ezekiel son of Buzi the priest, in the land of Israel, and again once more He spoke with him in the country of [he land of the Chaldeans on the river Chebar; and there the spirit of prophecy from before the LORD rested upon him,</w:t>
            </w:r>
          </w:p>
        </w:tc>
      </w:tr>
      <w:tr w:rsidR="00A61674" w:rsidRPr="00A61674" w14:paraId="413D8401" w14:textId="77777777" w:rsidTr="00A04054">
        <w:tc>
          <w:tcPr>
            <w:tcW w:w="5148" w:type="dxa"/>
            <w:shd w:val="clear" w:color="auto" w:fill="FFFFFF"/>
            <w:tcMar>
              <w:top w:w="0" w:type="dxa"/>
              <w:left w:w="108" w:type="dxa"/>
              <w:bottom w:w="0" w:type="dxa"/>
              <w:right w:w="108" w:type="dxa"/>
            </w:tcMar>
            <w:hideMark/>
          </w:tcPr>
          <w:p w14:paraId="79028A8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cMar>
              <w:top w:w="0" w:type="dxa"/>
              <w:left w:w="108" w:type="dxa"/>
              <w:bottom w:w="0" w:type="dxa"/>
              <w:right w:w="108" w:type="dxa"/>
            </w:tcMar>
            <w:hideMark/>
          </w:tcPr>
          <w:p w14:paraId="7189743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And I saw, and behold, a whirlwind came from the north, a large cloud, and a flaming fire, surrounded by splendor: and from the midst of the cloud, and from the midst of the whirlwind. something similar to Hashmal from the midst of the fire,</w:t>
            </w:r>
          </w:p>
        </w:tc>
      </w:tr>
      <w:tr w:rsidR="00A61674" w:rsidRPr="00A61674" w14:paraId="2D1F18DC" w14:textId="77777777" w:rsidTr="00A04054">
        <w:tc>
          <w:tcPr>
            <w:tcW w:w="5148" w:type="dxa"/>
            <w:shd w:val="clear" w:color="auto" w:fill="FFFFFF"/>
            <w:tcMar>
              <w:top w:w="0" w:type="dxa"/>
              <w:left w:w="108" w:type="dxa"/>
              <w:bottom w:w="0" w:type="dxa"/>
              <w:right w:w="108" w:type="dxa"/>
            </w:tcMar>
            <w:hideMark/>
          </w:tcPr>
          <w:p w14:paraId="6FFE0296"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5. And from its midst was the likeness of four living beings, and this is their appearance; they had the likeness of a man.</w:t>
            </w:r>
          </w:p>
        </w:tc>
        <w:tc>
          <w:tcPr>
            <w:tcW w:w="5148" w:type="dxa"/>
            <w:shd w:val="clear" w:color="auto" w:fill="FFFFFF"/>
            <w:tcMar>
              <w:top w:w="0" w:type="dxa"/>
              <w:left w:w="108" w:type="dxa"/>
              <w:bottom w:w="0" w:type="dxa"/>
              <w:right w:w="108" w:type="dxa"/>
            </w:tcMar>
            <w:hideMark/>
          </w:tcPr>
          <w:p w14:paraId="7EB627B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5. And from the midst of it, the likeness of four creatures: their appearance they had the likeness of a man,</w:t>
            </w:r>
          </w:p>
        </w:tc>
      </w:tr>
      <w:tr w:rsidR="00A61674" w:rsidRPr="00A61674" w14:paraId="7BB6717A" w14:textId="77777777" w:rsidTr="00A04054">
        <w:tc>
          <w:tcPr>
            <w:tcW w:w="5148" w:type="dxa"/>
            <w:shd w:val="clear" w:color="auto" w:fill="FFFFFF"/>
            <w:tcMar>
              <w:top w:w="0" w:type="dxa"/>
              <w:left w:w="108" w:type="dxa"/>
              <w:bottom w:w="0" w:type="dxa"/>
              <w:right w:w="108" w:type="dxa"/>
            </w:tcMar>
            <w:hideMark/>
          </w:tcPr>
          <w:p w14:paraId="1D09875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6. And [each] one had four faces, and [each] one had four wings.</w:t>
            </w:r>
          </w:p>
        </w:tc>
        <w:tc>
          <w:tcPr>
            <w:tcW w:w="5148" w:type="dxa"/>
            <w:shd w:val="clear" w:color="auto" w:fill="FFFFFF"/>
            <w:tcMar>
              <w:top w:w="0" w:type="dxa"/>
              <w:left w:w="108" w:type="dxa"/>
              <w:bottom w:w="0" w:type="dxa"/>
              <w:right w:w="108" w:type="dxa"/>
            </w:tcMar>
            <w:hideMark/>
          </w:tcPr>
          <w:p w14:paraId="119AD3A7" w14:textId="719BBA70"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6. Each had four faces and each and </w:t>
            </w:r>
            <w:r w:rsidR="002B0C06" w:rsidRPr="00A61674">
              <w:rPr>
                <w:rFonts w:ascii="Times New Roman" w:eastAsia="Times New Roman" w:hAnsi="Times New Roman" w:cs="Times New Roman"/>
                <w:sz w:val="22"/>
                <w:szCs w:val="22"/>
                <w:lang w:val="en-AU"/>
              </w:rPr>
              <w:t>every one</w:t>
            </w:r>
            <w:r w:rsidRPr="00A61674">
              <w:rPr>
                <w:rFonts w:ascii="Times New Roman" w:eastAsia="Times New Roman" w:hAnsi="Times New Roman" w:cs="Times New Roman"/>
                <w:sz w:val="22"/>
                <w:szCs w:val="22"/>
                <w:lang w:val="en-AU"/>
              </w:rPr>
              <w:t xml:space="preserv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w:t>
            </w:r>
            <w:r w:rsidR="00FE634B" w:rsidRPr="00A61674">
              <w:rPr>
                <w:rFonts w:ascii="Times New Roman" w:eastAsia="Times New Roman" w:hAnsi="Times New Roman" w:cs="Times New Roman"/>
                <w:sz w:val="22"/>
                <w:szCs w:val="22"/>
                <w:lang w:val="en-AU"/>
              </w:rPr>
              <w:t>fifty-six</w:t>
            </w:r>
            <w:r w:rsidRPr="00A61674">
              <w:rPr>
                <w:rFonts w:ascii="Times New Roman" w:eastAsia="Times New Roman" w:hAnsi="Times New Roman" w:cs="Times New Roman"/>
                <w:sz w:val="22"/>
                <w:szCs w:val="22"/>
                <w:lang w:val="en-AU"/>
              </w:rPr>
              <w:t>.</w:t>
            </w:r>
          </w:p>
        </w:tc>
      </w:tr>
      <w:tr w:rsidR="00A61674" w:rsidRPr="00A61674" w14:paraId="591D5586" w14:textId="77777777" w:rsidTr="00A04054">
        <w:tc>
          <w:tcPr>
            <w:tcW w:w="5148" w:type="dxa"/>
            <w:shd w:val="clear" w:color="auto" w:fill="FFFFFF"/>
            <w:tcMar>
              <w:top w:w="0" w:type="dxa"/>
              <w:left w:w="108" w:type="dxa"/>
              <w:bottom w:w="0" w:type="dxa"/>
              <w:right w:w="108" w:type="dxa"/>
            </w:tcMar>
            <w:hideMark/>
          </w:tcPr>
          <w:p w14:paraId="212C3DE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7. And their legs were straight legs, and the soles of their feet were like a round foot, and they sparkled like the color of burnished copper.</w:t>
            </w:r>
          </w:p>
        </w:tc>
        <w:tc>
          <w:tcPr>
            <w:tcW w:w="5148" w:type="dxa"/>
            <w:shd w:val="clear" w:color="auto" w:fill="FFFFFF"/>
            <w:tcMar>
              <w:top w:w="0" w:type="dxa"/>
              <w:left w:w="108" w:type="dxa"/>
              <w:bottom w:w="0" w:type="dxa"/>
              <w:right w:w="108" w:type="dxa"/>
            </w:tcMar>
            <w:hideMark/>
          </w:tcPr>
          <w:p w14:paraId="39505017" w14:textId="6AA224E9"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7. Their feet were straight feet and the soles of their feet were like round soles. and when they </w:t>
            </w:r>
            <w:r w:rsidR="00FE634B" w:rsidRPr="00A61674">
              <w:rPr>
                <w:rFonts w:ascii="Times New Roman" w:eastAsia="Times New Roman" w:hAnsi="Times New Roman" w:cs="Times New Roman"/>
                <w:sz w:val="22"/>
                <w:szCs w:val="22"/>
              </w:rPr>
              <w:t>moved,</w:t>
            </w:r>
            <w:r w:rsidRPr="00A61674">
              <w:rPr>
                <w:rFonts w:ascii="Times New Roman" w:eastAsia="Times New Roman" w:hAnsi="Times New Roman" w:cs="Times New Roman"/>
                <w:sz w:val="22"/>
                <w:szCs w:val="22"/>
              </w:rPr>
              <w:t xml:space="preserve"> they would shake the earth. and they shone like burnished bronze.</w:t>
            </w:r>
          </w:p>
        </w:tc>
      </w:tr>
      <w:tr w:rsidR="00A61674" w:rsidRPr="00A61674" w14:paraId="33753688" w14:textId="77777777" w:rsidTr="00A04054">
        <w:tc>
          <w:tcPr>
            <w:tcW w:w="5148" w:type="dxa"/>
            <w:shd w:val="clear" w:color="auto" w:fill="FFFFFF"/>
            <w:tcMar>
              <w:top w:w="0" w:type="dxa"/>
              <w:left w:w="108" w:type="dxa"/>
              <w:bottom w:w="0" w:type="dxa"/>
              <w:right w:w="108" w:type="dxa"/>
            </w:tcMar>
            <w:hideMark/>
          </w:tcPr>
          <w:p w14:paraId="5566E75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8. And human hands were beneath their wings on their four sides, and their faces and their wings were [the same] to all four of them.</w:t>
            </w:r>
          </w:p>
        </w:tc>
        <w:tc>
          <w:tcPr>
            <w:tcW w:w="5148" w:type="dxa"/>
            <w:shd w:val="clear" w:color="auto" w:fill="FFFFFF"/>
            <w:tcMar>
              <w:top w:w="0" w:type="dxa"/>
              <w:left w:w="108" w:type="dxa"/>
              <w:bottom w:w="0" w:type="dxa"/>
              <w:right w:w="108" w:type="dxa"/>
            </w:tcMar>
            <w:hideMark/>
          </w:tcPr>
          <w:p w14:paraId="67C609D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A61674" w:rsidRPr="00A61674" w14:paraId="2E5CDB62" w14:textId="77777777" w:rsidTr="00A04054">
        <w:tc>
          <w:tcPr>
            <w:tcW w:w="5148" w:type="dxa"/>
            <w:shd w:val="clear" w:color="auto" w:fill="FFFFFF"/>
            <w:tcMar>
              <w:top w:w="0" w:type="dxa"/>
              <w:left w:w="108" w:type="dxa"/>
              <w:bottom w:w="0" w:type="dxa"/>
              <w:right w:w="108" w:type="dxa"/>
            </w:tcMar>
            <w:hideMark/>
          </w:tcPr>
          <w:p w14:paraId="32B9D1A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9. Their wings joined one to the other; they did not turn when they walked; each one would go toward the direction of his face.</w:t>
            </w:r>
          </w:p>
        </w:tc>
        <w:tc>
          <w:tcPr>
            <w:tcW w:w="5148" w:type="dxa"/>
            <w:shd w:val="clear" w:color="auto" w:fill="FFFFFF"/>
            <w:tcMar>
              <w:top w:w="0" w:type="dxa"/>
              <w:left w:w="108" w:type="dxa"/>
              <w:bottom w:w="0" w:type="dxa"/>
              <w:right w:w="108" w:type="dxa"/>
            </w:tcMar>
            <w:hideMark/>
          </w:tcPr>
          <w:p w14:paraId="1DADC49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9. Their wings were directed towards one another. They did not turn as they went each creature went straight ahead,</w:t>
            </w:r>
          </w:p>
        </w:tc>
      </w:tr>
      <w:tr w:rsidR="00A61674" w:rsidRPr="00A61674" w14:paraId="666DF2C7" w14:textId="77777777" w:rsidTr="00A04054">
        <w:tc>
          <w:tcPr>
            <w:tcW w:w="5148" w:type="dxa"/>
            <w:shd w:val="clear" w:color="auto" w:fill="FFFFFF"/>
            <w:tcMar>
              <w:top w:w="0" w:type="dxa"/>
              <w:left w:w="108" w:type="dxa"/>
              <w:bottom w:w="0" w:type="dxa"/>
              <w:right w:w="108" w:type="dxa"/>
            </w:tcMar>
            <w:hideMark/>
          </w:tcPr>
          <w:p w14:paraId="3B590D5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10. And the likeness of their faces was the face of a man, and the face of a lion was on their right, to the four of them, and the face of an ox to their left, to the four of them, and the face of an eagle [was] to the four of them.</w:t>
            </w:r>
          </w:p>
        </w:tc>
        <w:tc>
          <w:tcPr>
            <w:tcW w:w="5148" w:type="dxa"/>
            <w:shd w:val="clear" w:color="auto" w:fill="FFFFFF"/>
            <w:tcMar>
              <w:top w:w="0" w:type="dxa"/>
              <w:left w:w="108" w:type="dxa"/>
              <w:bottom w:w="0" w:type="dxa"/>
              <w:right w:w="108" w:type="dxa"/>
            </w:tcMar>
            <w:hideMark/>
          </w:tcPr>
          <w:p w14:paraId="62620BD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10. And the likeness of their faces the face of a man and the face of a lion were fashioned on the right side of the four of them: the face of an ox was fashioned on the left side of the four of them: and the face of an eagle on the four of them.</w:t>
            </w:r>
          </w:p>
        </w:tc>
      </w:tr>
      <w:tr w:rsidR="00A61674" w:rsidRPr="00A61674" w14:paraId="2F79E377" w14:textId="77777777" w:rsidTr="00A04054">
        <w:tc>
          <w:tcPr>
            <w:tcW w:w="5148" w:type="dxa"/>
            <w:shd w:val="clear" w:color="auto" w:fill="FFFFFF"/>
            <w:tcMar>
              <w:top w:w="0" w:type="dxa"/>
              <w:left w:w="108" w:type="dxa"/>
              <w:bottom w:w="0" w:type="dxa"/>
              <w:right w:w="108" w:type="dxa"/>
            </w:tcMar>
            <w:hideMark/>
          </w:tcPr>
          <w:p w14:paraId="23079FC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11. And so were their faces. And their wings were extended upward; each one had two wings joined to each other, and two covering their bodies.</w:t>
            </w:r>
          </w:p>
        </w:tc>
        <w:tc>
          <w:tcPr>
            <w:tcW w:w="5148" w:type="dxa"/>
            <w:shd w:val="clear" w:color="auto" w:fill="FFFFFF"/>
            <w:tcMar>
              <w:top w:w="0" w:type="dxa"/>
              <w:left w:w="108" w:type="dxa"/>
              <w:bottom w:w="0" w:type="dxa"/>
              <w:right w:w="108" w:type="dxa"/>
            </w:tcMar>
            <w:hideMark/>
          </w:tcPr>
          <w:p w14:paraId="768A3756"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11. Their faces and their wings were spread out above; each had two directed towards the other; and two covering their bodies.</w:t>
            </w:r>
          </w:p>
        </w:tc>
      </w:tr>
      <w:tr w:rsidR="00A61674" w:rsidRPr="00A61674" w14:paraId="62D37557" w14:textId="77777777" w:rsidTr="00A04054">
        <w:tc>
          <w:tcPr>
            <w:tcW w:w="5148" w:type="dxa"/>
            <w:shd w:val="clear" w:color="auto" w:fill="FFFFFF"/>
            <w:tcMar>
              <w:top w:w="0" w:type="dxa"/>
              <w:left w:w="108" w:type="dxa"/>
              <w:bottom w:w="0" w:type="dxa"/>
              <w:right w:w="108" w:type="dxa"/>
            </w:tcMar>
            <w:hideMark/>
          </w:tcPr>
          <w:p w14:paraId="7218249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Now each one would go toward the direction of his face; wherever would be the will to go, they would go; they did not turn as they walked.</w:t>
            </w:r>
          </w:p>
        </w:tc>
        <w:tc>
          <w:tcPr>
            <w:tcW w:w="5148" w:type="dxa"/>
            <w:shd w:val="clear" w:color="auto" w:fill="FFFFFF"/>
            <w:tcMar>
              <w:top w:w="0" w:type="dxa"/>
              <w:left w:w="108" w:type="dxa"/>
              <w:bottom w:w="0" w:type="dxa"/>
              <w:right w:w="108" w:type="dxa"/>
            </w:tcMar>
            <w:hideMark/>
          </w:tcPr>
          <w:p w14:paraId="233FD4C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Each creature went straight ahead; they went to whatever place they wished to go; they did not turn as they went.</w:t>
            </w:r>
          </w:p>
        </w:tc>
      </w:tr>
      <w:tr w:rsidR="00A61674" w:rsidRPr="00A61674" w14:paraId="0A83D1F3" w14:textId="77777777" w:rsidTr="00A04054">
        <w:tc>
          <w:tcPr>
            <w:tcW w:w="5148" w:type="dxa"/>
            <w:shd w:val="clear" w:color="auto" w:fill="FFFFFF"/>
            <w:tcMar>
              <w:top w:w="0" w:type="dxa"/>
              <w:left w:w="108" w:type="dxa"/>
              <w:bottom w:w="0" w:type="dxa"/>
              <w:right w:w="108" w:type="dxa"/>
            </w:tcMar>
            <w:hideMark/>
          </w:tcPr>
          <w:p w14:paraId="654985A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13. And the likeness of the living beings; their appearance was like fiery coals, burning like the appearance of firebrands; it was going among the living beings; and there was a brightness to the fire and from the fire came forth lightning.</w:t>
            </w:r>
          </w:p>
        </w:tc>
        <w:tc>
          <w:tcPr>
            <w:tcW w:w="5148" w:type="dxa"/>
            <w:shd w:val="clear" w:color="auto" w:fill="FFFFFF"/>
            <w:tcMar>
              <w:top w:w="0" w:type="dxa"/>
              <w:left w:w="108" w:type="dxa"/>
              <w:bottom w:w="0" w:type="dxa"/>
              <w:right w:w="108" w:type="dxa"/>
            </w:tcMar>
            <w:hideMark/>
          </w:tcPr>
          <w:p w14:paraId="5098A1C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13. As to the likeness of the creatures, their appearance was like burning coals of fire; like the appearance of flaming fiery torches between the creatures; and there was brightness to the fire, and from the fire there went forth lightning.</w:t>
            </w:r>
          </w:p>
        </w:tc>
      </w:tr>
      <w:tr w:rsidR="00A61674" w:rsidRPr="00A61674" w14:paraId="08837240" w14:textId="77777777" w:rsidTr="00A04054">
        <w:tc>
          <w:tcPr>
            <w:tcW w:w="5148" w:type="dxa"/>
            <w:shd w:val="clear" w:color="auto" w:fill="FFFFFF"/>
            <w:tcMar>
              <w:top w:w="0" w:type="dxa"/>
              <w:left w:w="108" w:type="dxa"/>
              <w:bottom w:w="0" w:type="dxa"/>
              <w:right w:w="108" w:type="dxa"/>
            </w:tcMar>
            <w:hideMark/>
          </w:tcPr>
          <w:p w14:paraId="7E1A0BA6"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14. And the living beings would run and return, like the appearance of the sparks.</w:t>
            </w:r>
          </w:p>
        </w:tc>
        <w:tc>
          <w:tcPr>
            <w:tcW w:w="5148" w:type="dxa"/>
            <w:shd w:val="clear" w:color="auto" w:fill="FFFFFF"/>
            <w:tcMar>
              <w:top w:w="0" w:type="dxa"/>
              <w:left w:w="108" w:type="dxa"/>
              <w:bottom w:w="0" w:type="dxa"/>
              <w:right w:w="108" w:type="dxa"/>
            </w:tcMar>
            <w:hideMark/>
          </w:tcPr>
          <w:p w14:paraId="483DDE3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A61674" w:rsidRPr="00A61674" w14:paraId="76EF68F6" w14:textId="77777777" w:rsidTr="00A04054">
        <w:tc>
          <w:tcPr>
            <w:tcW w:w="5148" w:type="dxa"/>
            <w:shd w:val="clear" w:color="auto" w:fill="FFFFFF"/>
            <w:tcMar>
              <w:top w:w="0" w:type="dxa"/>
              <w:left w:w="108" w:type="dxa"/>
              <w:bottom w:w="0" w:type="dxa"/>
              <w:right w:w="108" w:type="dxa"/>
            </w:tcMar>
            <w:hideMark/>
          </w:tcPr>
          <w:p w14:paraId="35C2BB8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And I saw the living beings, and behold, one wheel [was] on the ground beside the living beings for its four faces.</w:t>
            </w:r>
          </w:p>
        </w:tc>
        <w:tc>
          <w:tcPr>
            <w:tcW w:w="5148" w:type="dxa"/>
            <w:shd w:val="clear" w:color="auto" w:fill="FFFFFF"/>
            <w:tcMar>
              <w:top w:w="0" w:type="dxa"/>
              <w:left w:w="108" w:type="dxa"/>
              <w:bottom w:w="0" w:type="dxa"/>
              <w:right w:w="108" w:type="dxa"/>
            </w:tcMar>
            <w:hideMark/>
          </w:tcPr>
          <w:p w14:paraId="0AA1A97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And I beheld the creatures, and behold, one wheel was placed just below the heavenly heights, beside the creatures, on its four sides.</w:t>
            </w:r>
          </w:p>
        </w:tc>
      </w:tr>
      <w:tr w:rsidR="00A61674" w:rsidRPr="00A61674" w14:paraId="6C1E858E" w14:textId="77777777" w:rsidTr="00A04054">
        <w:tc>
          <w:tcPr>
            <w:tcW w:w="5148" w:type="dxa"/>
            <w:shd w:val="clear" w:color="auto" w:fill="FFFFFF"/>
            <w:tcMar>
              <w:top w:w="0" w:type="dxa"/>
              <w:left w:w="108" w:type="dxa"/>
              <w:bottom w:w="0" w:type="dxa"/>
              <w:right w:w="108" w:type="dxa"/>
            </w:tcMar>
            <w:hideMark/>
          </w:tcPr>
          <w:p w14:paraId="599A95A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16. 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cMar>
              <w:top w:w="0" w:type="dxa"/>
              <w:left w:w="108" w:type="dxa"/>
              <w:bottom w:w="0" w:type="dxa"/>
              <w:right w:w="108" w:type="dxa"/>
            </w:tcMar>
            <w:hideMark/>
          </w:tcPr>
          <w:p w14:paraId="1A6D3F3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16. The appearance of the wheels and the way they were made were like a precious stone, the four of them having one likeness; and their appearance and their operation was as though it were a wheel within a wheel.</w:t>
            </w:r>
          </w:p>
        </w:tc>
      </w:tr>
      <w:tr w:rsidR="00A61674" w:rsidRPr="00A61674" w14:paraId="104EC43F" w14:textId="77777777" w:rsidTr="00A04054">
        <w:tc>
          <w:tcPr>
            <w:tcW w:w="5148" w:type="dxa"/>
            <w:shd w:val="clear" w:color="auto" w:fill="FFFFFF"/>
            <w:tcMar>
              <w:top w:w="0" w:type="dxa"/>
              <w:left w:w="108" w:type="dxa"/>
              <w:bottom w:w="0" w:type="dxa"/>
              <w:right w:w="108" w:type="dxa"/>
            </w:tcMar>
            <w:hideMark/>
          </w:tcPr>
          <w:p w14:paraId="69F6865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17. When they went, they went toward their four sides; they did not turn when they went.</w:t>
            </w:r>
          </w:p>
        </w:tc>
        <w:tc>
          <w:tcPr>
            <w:tcW w:w="5148" w:type="dxa"/>
            <w:shd w:val="clear" w:color="auto" w:fill="FFFFFF"/>
            <w:tcMar>
              <w:top w:w="0" w:type="dxa"/>
              <w:left w:w="108" w:type="dxa"/>
              <w:bottom w:w="0" w:type="dxa"/>
              <w:right w:w="108" w:type="dxa"/>
            </w:tcMar>
            <w:hideMark/>
          </w:tcPr>
          <w:p w14:paraId="318D2EF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17. When they went, they would go on their four sides, they did not turn as they went.</w:t>
            </w:r>
          </w:p>
        </w:tc>
      </w:tr>
      <w:tr w:rsidR="00A61674" w:rsidRPr="00A61674" w14:paraId="26844C66" w14:textId="77777777" w:rsidTr="00A04054">
        <w:tc>
          <w:tcPr>
            <w:tcW w:w="5148" w:type="dxa"/>
            <w:shd w:val="clear" w:color="auto" w:fill="FFFFFF"/>
            <w:tcMar>
              <w:top w:w="0" w:type="dxa"/>
              <w:left w:w="108" w:type="dxa"/>
              <w:bottom w:w="0" w:type="dxa"/>
              <w:right w:w="108" w:type="dxa"/>
            </w:tcMar>
            <w:hideMark/>
          </w:tcPr>
          <w:p w14:paraId="38CB5F8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18. And they had backs, and they were very high, and they were dreadful, and their eyebrows were full of eyes round about-[so it was] to the four of them.</w:t>
            </w:r>
          </w:p>
        </w:tc>
        <w:tc>
          <w:tcPr>
            <w:tcW w:w="5148" w:type="dxa"/>
            <w:shd w:val="clear" w:color="auto" w:fill="FFFFFF"/>
            <w:tcMar>
              <w:top w:w="0" w:type="dxa"/>
              <w:left w:w="108" w:type="dxa"/>
              <w:bottom w:w="0" w:type="dxa"/>
              <w:right w:w="108" w:type="dxa"/>
            </w:tcMar>
            <w:hideMark/>
          </w:tcPr>
          <w:p w14:paraId="6D1DAD0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18. Their backs were set opposite the expanse of the sky, and they were tall and awesome, their backs being full of eyes round about all four of them.</w:t>
            </w:r>
          </w:p>
        </w:tc>
      </w:tr>
      <w:tr w:rsidR="00A61674" w:rsidRPr="00A61674" w14:paraId="07569004" w14:textId="77777777" w:rsidTr="00A04054">
        <w:tc>
          <w:tcPr>
            <w:tcW w:w="5148" w:type="dxa"/>
            <w:shd w:val="clear" w:color="auto" w:fill="FFFFFF"/>
            <w:tcMar>
              <w:top w:w="0" w:type="dxa"/>
              <w:left w:w="108" w:type="dxa"/>
              <w:bottom w:w="0" w:type="dxa"/>
              <w:right w:w="108" w:type="dxa"/>
            </w:tcMar>
            <w:hideMark/>
          </w:tcPr>
          <w:p w14:paraId="3C73B0F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19. And when the living beings would go, the wheels would go beside them; and when the living beings would lift themselves off the ground, the wheels would lift themselves.</w:t>
            </w:r>
          </w:p>
        </w:tc>
        <w:tc>
          <w:tcPr>
            <w:tcW w:w="5148" w:type="dxa"/>
            <w:shd w:val="clear" w:color="auto" w:fill="FFFFFF"/>
            <w:tcMar>
              <w:top w:w="0" w:type="dxa"/>
              <w:left w:w="108" w:type="dxa"/>
              <w:bottom w:w="0" w:type="dxa"/>
              <w:right w:w="108" w:type="dxa"/>
            </w:tcMar>
            <w:hideMark/>
          </w:tcPr>
          <w:p w14:paraId="3D5880E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19. When the creatures went, the wheels went correspondingly, and when the creatures rose to just below the heavenly heights the wheels also rose.</w:t>
            </w:r>
          </w:p>
        </w:tc>
      </w:tr>
      <w:tr w:rsidR="00A61674" w:rsidRPr="00A61674" w14:paraId="1F0D3E6A" w14:textId="77777777" w:rsidTr="00A04054">
        <w:tc>
          <w:tcPr>
            <w:tcW w:w="5148" w:type="dxa"/>
            <w:shd w:val="clear" w:color="auto" w:fill="FFFFFF"/>
            <w:tcMar>
              <w:top w:w="0" w:type="dxa"/>
              <w:left w:w="108" w:type="dxa"/>
              <w:bottom w:w="0" w:type="dxa"/>
              <w:right w:w="108" w:type="dxa"/>
            </w:tcMar>
            <w:hideMark/>
          </w:tcPr>
          <w:p w14:paraId="1EDF985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20. Wherever there was the will to go, they would go; there was the will to go, and the wheels would lift themselves correspondingly to them, for the will of the living being was in the wheels.</w:t>
            </w:r>
          </w:p>
        </w:tc>
        <w:tc>
          <w:tcPr>
            <w:tcW w:w="5148" w:type="dxa"/>
            <w:shd w:val="clear" w:color="auto" w:fill="FFFFFF"/>
            <w:tcMar>
              <w:top w:w="0" w:type="dxa"/>
              <w:left w:w="108" w:type="dxa"/>
              <w:bottom w:w="0" w:type="dxa"/>
              <w:right w:w="108" w:type="dxa"/>
            </w:tcMar>
            <w:hideMark/>
          </w:tcPr>
          <w:p w14:paraId="02E4D00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20. Wherever they wished to go, there they would go, according to their will; and the wheels rose correspondingly, for a spirit like that of the creatures was in the wheels.</w:t>
            </w:r>
          </w:p>
        </w:tc>
      </w:tr>
      <w:tr w:rsidR="00A61674" w:rsidRPr="00A61674" w14:paraId="04778C59" w14:textId="77777777" w:rsidTr="00A04054">
        <w:tc>
          <w:tcPr>
            <w:tcW w:w="5148" w:type="dxa"/>
            <w:shd w:val="clear" w:color="auto" w:fill="FFFFFF"/>
            <w:tcMar>
              <w:top w:w="0" w:type="dxa"/>
              <w:left w:w="108" w:type="dxa"/>
              <w:bottom w:w="0" w:type="dxa"/>
              <w:right w:w="108" w:type="dxa"/>
            </w:tcMar>
            <w:hideMark/>
          </w:tcPr>
          <w:p w14:paraId="5A201FE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cMar>
              <w:top w:w="0" w:type="dxa"/>
              <w:left w:w="108" w:type="dxa"/>
              <w:bottom w:w="0" w:type="dxa"/>
              <w:right w:w="108" w:type="dxa"/>
            </w:tcMar>
            <w:hideMark/>
          </w:tcPr>
          <w:p w14:paraId="1D73F48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21. When they would move, they would move; and when they stood still, they would stand; and when they rose to just below the heavenly heights, the wheels would rise correspondingly; for a spirit like that of the creatures was in the wheels.</w:t>
            </w:r>
          </w:p>
        </w:tc>
      </w:tr>
      <w:tr w:rsidR="00A61674" w:rsidRPr="00A61674" w14:paraId="0A92CADF" w14:textId="77777777" w:rsidTr="00A04054">
        <w:tc>
          <w:tcPr>
            <w:tcW w:w="5148" w:type="dxa"/>
            <w:shd w:val="clear" w:color="auto" w:fill="FFFFFF"/>
            <w:tcMar>
              <w:top w:w="0" w:type="dxa"/>
              <w:left w:w="108" w:type="dxa"/>
              <w:bottom w:w="0" w:type="dxa"/>
              <w:right w:w="108" w:type="dxa"/>
            </w:tcMar>
            <w:hideMark/>
          </w:tcPr>
          <w:p w14:paraId="794FEE7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22. And there was a likeness over the heads of the living beings, of an expanse like the color of the severe frost extended over their heads above.</w:t>
            </w:r>
          </w:p>
        </w:tc>
        <w:tc>
          <w:tcPr>
            <w:tcW w:w="5148" w:type="dxa"/>
            <w:shd w:val="clear" w:color="auto" w:fill="FFFFFF"/>
            <w:tcMar>
              <w:top w:w="0" w:type="dxa"/>
              <w:left w:w="108" w:type="dxa"/>
              <w:bottom w:w="0" w:type="dxa"/>
              <w:right w:w="108" w:type="dxa"/>
            </w:tcMar>
            <w:hideMark/>
          </w:tcPr>
          <w:p w14:paraId="0A7D78D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22. The likeness above the heads of the creatures was a firmament, like a mighty ice field, inclined towards their heads from above.</w:t>
            </w:r>
          </w:p>
        </w:tc>
      </w:tr>
      <w:tr w:rsidR="00A61674" w:rsidRPr="00A61674" w14:paraId="6FB8AB31" w14:textId="77777777" w:rsidTr="00A04054">
        <w:tc>
          <w:tcPr>
            <w:tcW w:w="5148" w:type="dxa"/>
            <w:shd w:val="clear" w:color="auto" w:fill="FFFFFF"/>
            <w:tcMar>
              <w:top w:w="0" w:type="dxa"/>
              <w:left w:w="108" w:type="dxa"/>
              <w:bottom w:w="0" w:type="dxa"/>
              <w:right w:w="108" w:type="dxa"/>
            </w:tcMar>
            <w:hideMark/>
          </w:tcPr>
          <w:p w14:paraId="3C7D87E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23. And beneath the expanse, their wings were straight, one [pointed] toward the other; this one had two that covered, to here, and that one had two that covered, to here, their bodies.</w:t>
            </w:r>
          </w:p>
        </w:tc>
        <w:tc>
          <w:tcPr>
            <w:tcW w:w="5148" w:type="dxa"/>
            <w:shd w:val="clear" w:color="auto" w:fill="FFFFFF"/>
            <w:tcMar>
              <w:top w:w="0" w:type="dxa"/>
              <w:left w:w="108" w:type="dxa"/>
              <w:bottom w:w="0" w:type="dxa"/>
              <w:right w:w="108" w:type="dxa"/>
            </w:tcMar>
            <w:hideMark/>
          </w:tcPr>
          <w:p w14:paraId="36D3A04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23. And underneath the firmament their wings were extended one towards the other; each had two covering them: each had two covering their bodies.</w:t>
            </w:r>
          </w:p>
        </w:tc>
      </w:tr>
      <w:tr w:rsidR="00A61674" w:rsidRPr="00A61674" w14:paraId="196C7457" w14:textId="77777777" w:rsidTr="00A04054">
        <w:tc>
          <w:tcPr>
            <w:tcW w:w="5148" w:type="dxa"/>
            <w:shd w:val="clear" w:color="auto" w:fill="FFFFFF"/>
            <w:tcMar>
              <w:top w:w="0" w:type="dxa"/>
              <w:left w:w="108" w:type="dxa"/>
              <w:bottom w:w="0" w:type="dxa"/>
              <w:right w:w="108" w:type="dxa"/>
            </w:tcMar>
            <w:hideMark/>
          </w:tcPr>
          <w:p w14:paraId="1A8C6A1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24. And I heard the sound of their wings, like the sound of many waters like the voice of the Almighty-when they went; the sound of stirring, like the sound of a camp; when they would stand, they would let down their wings.</w:t>
            </w:r>
          </w:p>
        </w:tc>
        <w:tc>
          <w:tcPr>
            <w:tcW w:w="5148" w:type="dxa"/>
            <w:shd w:val="clear" w:color="auto" w:fill="FFFFFF"/>
            <w:tcMar>
              <w:top w:w="0" w:type="dxa"/>
              <w:left w:w="108" w:type="dxa"/>
              <w:bottom w:w="0" w:type="dxa"/>
              <w:right w:w="108" w:type="dxa"/>
            </w:tcMar>
            <w:hideMark/>
          </w:tcPr>
          <w:p w14:paraId="17CFC95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24. And I heard the sound of their wings, like the sound 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A61674" w:rsidRPr="00A61674" w14:paraId="1E64C065" w14:textId="77777777" w:rsidTr="00A04054">
        <w:tc>
          <w:tcPr>
            <w:tcW w:w="5148" w:type="dxa"/>
            <w:shd w:val="clear" w:color="auto" w:fill="FFFFFF"/>
            <w:tcMar>
              <w:top w:w="0" w:type="dxa"/>
              <w:left w:w="108" w:type="dxa"/>
              <w:bottom w:w="0" w:type="dxa"/>
              <w:right w:w="108" w:type="dxa"/>
            </w:tcMar>
            <w:hideMark/>
          </w:tcPr>
          <w:p w14:paraId="70B7DDA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25. And there was a voice above the expanse that was over their heads; when they stood still, they would let down their wings.</w:t>
            </w:r>
          </w:p>
        </w:tc>
        <w:tc>
          <w:tcPr>
            <w:tcW w:w="5148" w:type="dxa"/>
            <w:shd w:val="clear" w:color="auto" w:fill="FFFFFF"/>
            <w:tcMar>
              <w:top w:w="0" w:type="dxa"/>
              <w:left w:w="108" w:type="dxa"/>
              <w:bottom w:w="0" w:type="dxa"/>
              <w:right w:w="108" w:type="dxa"/>
            </w:tcMar>
            <w:hideMark/>
          </w:tcPr>
          <w:p w14:paraId="58BE7A4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A61674" w:rsidRPr="00A61674" w14:paraId="0FC8BBC1" w14:textId="77777777" w:rsidTr="00A04054">
        <w:tc>
          <w:tcPr>
            <w:tcW w:w="5148" w:type="dxa"/>
            <w:shd w:val="clear" w:color="auto" w:fill="FFFFFF"/>
            <w:tcMar>
              <w:top w:w="0" w:type="dxa"/>
              <w:left w:w="108" w:type="dxa"/>
              <w:bottom w:w="0" w:type="dxa"/>
              <w:right w:w="108" w:type="dxa"/>
            </w:tcMar>
            <w:hideMark/>
          </w:tcPr>
          <w:p w14:paraId="1A359FB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26. 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cMar>
              <w:top w:w="0" w:type="dxa"/>
              <w:left w:w="108" w:type="dxa"/>
              <w:bottom w:w="0" w:type="dxa"/>
              <w:right w:w="108" w:type="dxa"/>
            </w:tcMar>
            <w:hideMark/>
          </w:tcPr>
          <w:p w14:paraId="163BD0D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26. And above the firmament which was over their heads there was like the appearance of a precious stone, the likeness of a throne; and above the likeness of the throne there was the likeness of the appearance of Adam above it from on high.</w:t>
            </w:r>
          </w:p>
        </w:tc>
      </w:tr>
      <w:tr w:rsidR="00A61674" w:rsidRPr="00A61674" w14:paraId="6234BFEE" w14:textId="77777777" w:rsidTr="00A04054">
        <w:tc>
          <w:tcPr>
            <w:tcW w:w="5148" w:type="dxa"/>
            <w:shd w:val="clear" w:color="auto" w:fill="FFFFFF"/>
            <w:tcMar>
              <w:top w:w="0" w:type="dxa"/>
              <w:left w:w="108" w:type="dxa"/>
              <w:bottom w:w="0" w:type="dxa"/>
              <w:right w:w="108" w:type="dxa"/>
            </w:tcMar>
            <w:hideMark/>
          </w:tcPr>
          <w:p w14:paraId="22D78C3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shd w:val="clear" w:color="auto" w:fill="FFFFFF"/>
            <w:tcMar>
              <w:top w:w="0" w:type="dxa"/>
              <w:left w:w="108" w:type="dxa"/>
              <w:bottom w:w="0" w:type="dxa"/>
              <w:right w:w="108" w:type="dxa"/>
            </w:tcMar>
            <w:hideMark/>
          </w:tcPr>
          <w:p w14:paraId="422A0CA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I saw something like the Hashmal, like the appearance of fire from the midst of it round about, an 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A61674" w:rsidRPr="00A61674" w14:paraId="207B7DCB" w14:textId="77777777" w:rsidTr="00A04054">
        <w:tc>
          <w:tcPr>
            <w:tcW w:w="5148" w:type="dxa"/>
            <w:shd w:val="clear" w:color="auto" w:fill="FFFFFF"/>
            <w:tcMar>
              <w:top w:w="0" w:type="dxa"/>
              <w:left w:w="108" w:type="dxa"/>
              <w:bottom w:w="0" w:type="dxa"/>
              <w:right w:w="108" w:type="dxa"/>
            </w:tcMar>
            <w:hideMark/>
          </w:tcPr>
          <w:p w14:paraId="1CB3F61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shd w:val="clear" w:color="auto" w:fill="FFFFFF"/>
            <w:tcMar>
              <w:top w:w="0" w:type="dxa"/>
              <w:left w:w="108" w:type="dxa"/>
              <w:bottom w:w="0" w:type="dxa"/>
              <w:right w:w="108" w:type="dxa"/>
            </w:tcMar>
            <w:hideMark/>
          </w:tcPr>
          <w:p w14:paraId="3EF38D2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Like the appearance of the rainbow that is in the cloud on a rainy day, so was the appearance of splendor round about. It was the likeness of the glory of the LORD. And when I saw it, I fell upon my face, and I heard a voice which was speaking.</w:t>
            </w:r>
          </w:p>
        </w:tc>
      </w:tr>
      <w:tr w:rsidR="00A61674" w:rsidRPr="00A61674" w14:paraId="07CD1FDD" w14:textId="77777777" w:rsidTr="00A04054">
        <w:tc>
          <w:tcPr>
            <w:tcW w:w="5148" w:type="dxa"/>
            <w:shd w:val="clear" w:color="auto" w:fill="FFFFFF"/>
            <w:tcMar>
              <w:top w:w="0" w:type="dxa"/>
              <w:left w:w="108" w:type="dxa"/>
              <w:bottom w:w="0" w:type="dxa"/>
              <w:right w:w="108" w:type="dxa"/>
            </w:tcMar>
            <w:hideMark/>
          </w:tcPr>
          <w:p w14:paraId="3C95A00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shd w:val="clear" w:color="auto" w:fill="FFFFFF"/>
            <w:tcMar>
              <w:top w:w="0" w:type="dxa"/>
              <w:left w:w="108" w:type="dxa"/>
              <w:bottom w:w="0" w:type="dxa"/>
              <w:right w:w="108" w:type="dxa"/>
            </w:tcMar>
            <w:hideMark/>
          </w:tcPr>
          <w:p w14:paraId="5329DB4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r w:rsidR="00A61674" w:rsidRPr="00A61674" w14:paraId="429A0A06" w14:textId="77777777" w:rsidTr="00A04054">
        <w:tc>
          <w:tcPr>
            <w:tcW w:w="5148" w:type="dxa"/>
            <w:shd w:val="clear" w:color="auto" w:fill="FFFFFF"/>
            <w:tcMar>
              <w:top w:w="0" w:type="dxa"/>
              <w:left w:w="108" w:type="dxa"/>
              <w:bottom w:w="0" w:type="dxa"/>
              <w:right w:w="108" w:type="dxa"/>
            </w:tcMar>
            <w:hideMark/>
          </w:tcPr>
          <w:p w14:paraId="634C0D3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12. </w:t>
            </w:r>
            <w:r w:rsidRPr="00A61674">
              <w:rPr>
                <w:rFonts w:ascii="Times New Roman" w:eastAsia="Times New Roman" w:hAnsi="Times New Roman" w:cs="Times New Roman"/>
                <w:sz w:val="22"/>
                <w:szCs w:val="22"/>
              </w:rPr>
              <w:t>And a wind lifted me up, and I heard behind me the sound of a great uproar: "Blessed is the glory of the Lord from His place."</w:t>
            </w:r>
          </w:p>
        </w:tc>
        <w:tc>
          <w:tcPr>
            <w:tcW w:w="5148" w:type="dxa"/>
            <w:shd w:val="clear" w:color="auto" w:fill="FFFFFF"/>
            <w:tcMar>
              <w:top w:w="0" w:type="dxa"/>
              <w:left w:w="108" w:type="dxa"/>
              <w:bottom w:w="0" w:type="dxa"/>
              <w:right w:w="108" w:type="dxa"/>
            </w:tcMar>
            <w:hideMark/>
          </w:tcPr>
          <w:p w14:paraId="77A2FB9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Then the spirit lifted me up, and I heard behind me a great quaking sound, for they were offering praise and saying, “Blessed be the glory of the LORD from the place of the abode of His Shekinah.”</w:t>
            </w:r>
          </w:p>
        </w:tc>
      </w:tr>
      <w:tr w:rsidR="00A61674" w:rsidRPr="00A61674" w14:paraId="393BFBFB" w14:textId="77777777" w:rsidTr="00A04054">
        <w:tc>
          <w:tcPr>
            <w:tcW w:w="5148" w:type="dxa"/>
            <w:shd w:val="clear" w:color="auto" w:fill="FFFFFF"/>
            <w:tcMar>
              <w:top w:w="0" w:type="dxa"/>
              <w:left w:w="108" w:type="dxa"/>
              <w:bottom w:w="0" w:type="dxa"/>
              <w:right w:w="108" w:type="dxa"/>
            </w:tcMar>
            <w:hideMark/>
          </w:tcPr>
          <w:p w14:paraId="2A7F56EE" w14:textId="77777777" w:rsidR="00A61674" w:rsidRPr="00A61674" w:rsidRDefault="00A61674" w:rsidP="00A61674">
            <w:pPr>
              <w:spacing w:line="253" w:lineRule="atLeast"/>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shd w:val="clear" w:color="auto" w:fill="FFFFFF"/>
            <w:tcMar>
              <w:top w:w="0" w:type="dxa"/>
              <w:left w:w="108" w:type="dxa"/>
              <w:bottom w:w="0" w:type="dxa"/>
              <w:right w:w="108" w:type="dxa"/>
            </w:tcMar>
            <w:hideMark/>
          </w:tcPr>
          <w:p w14:paraId="7236BEA0" w14:textId="77777777" w:rsidR="00A61674" w:rsidRPr="00A61674" w:rsidRDefault="00A61674" w:rsidP="00A61674">
            <w:pPr>
              <w:spacing w:line="253" w:lineRule="atLeast"/>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bl>
    <w:p w14:paraId="4D3EAFC3"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8E9B509" w14:textId="77777777" w:rsidR="00A61674" w:rsidRPr="00A61674" w:rsidRDefault="00A61674" w:rsidP="00D2091D">
      <w:pPr>
        <w:pStyle w:val="Heading3"/>
        <w:rPr>
          <w:sz w:val="22"/>
          <w:szCs w:val="22"/>
        </w:rPr>
      </w:pPr>
      <w:r w:rsidRPr="00A61674">
        <w:t>Rashi’s Commentary on Ezekiel 1:1-28; 3:12</w:t>
      </w:r>
    </w:p>
    <w:p w14:paraId="38D31B5F"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5CDE428" w14:textId="696EFBEC"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Now it came to pass in the thirtieth year</w:t>
      </w:r>
      <w:r w:rsidRPr="00A61674">
        <w:rPr>
          <w:rFonts w:ascii="Times New Roman" w:eastAsia="Times New Roman" w:hAnsi="Times New Roman" w:cs="Times New Roman"/>
          <w:color w:val="000000"/>
          <w:sz w:val="22"/>
          <w:szCs w:val="22"/>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w:t>
      </w:r>
      <w:r w:rsidR="00FE634B">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w:t>
      </w:r>
    </w:p>
    <w:p w14:paraId="16B6817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290744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as I was in the midst of the exile</w:t>
      </w:r>
      <w:r w:rsidRPr="00A61674">
        <w:rPr>
          <w:rFonts w:ascii="Times New Roman" w:eastAsia="Times New Roman" w:hAnsi="Times New Roman" w:cs="Times New Roman"/>
          <w:color w:val="000000"/>
          <w:sz w:val="22"/>
          <w:szCs w:val="22"/>
        </w:rPr>
        <w:t xml:space="preserve"> i.e., outside the land of Israel.</w:t>
      </w:r>
    </w:p>
    <w:p w14:paraId="2ACA031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2E64D4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by the river Chebar</w:t>
      </w:r>
      <w:r w:rsidRPr="00A61674">
        <w:rPr>
          <w:rFonts w:ascii="Times New Roman" w:eastAsia="Times New Roman" w:hAnsi="Times New Roman" w:cs="Times New Roman"/>
          <w:color w:val="000000"/>
          <w:sz w:val="22"/>
          <w:szCs w:val="22"/>
        </w:rPr>
        <w:t xml:space="preserve"> The name of the river.</w:t>
      </w:r>
    </w:p>
    <w:p w14:paraId="782F32D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5BD8B9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visions of God</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מַרְאוֹת</w:t>
      </w:r>
      <w:r w:rsidRPr="00A61674">
        <w:rPr>
          <w:rFonts w:ascii="Times New Roman" w:eastAsia="Times New Roman" w:hAnsi="Times New Roman" w:cs="Times New Roman"/>
          <w:color w:val="000000"/>
          <w:sz w:val="22"/>
          <w:szCs w:val="22"/>
        </w:rPr>
        <w:t>. Because he did not see with a “lucid speculum,” he calls it “visions of God,” a sort of dream, insubstantial. All the prophets also saw through a “dim speculum,” except for our teacher Moses. That is what is said (Hos. 12:11): “and to the prophets, I assumed likenesses.”</w:t>
      </w:r>
    </w:p>
    <w:p w14:paraId="139FF51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A8A7521" w14:textId="0484C660"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that is the fifth year of King Jehoiachin’s exile</w:t>
      </w:r>
      <w:r w:rsidRPr="00A61674">
        <w:rPr>
          <w:rFonts w:ascii="Times New Roman" w:eastAsia="Times New Roman" w:hAnsi="Times New Roman" w:cs="Times New Roman"/>
          <w:color w:val="000000"/>
          <w:sz w:val="22"/>
          <w:szCs w:val="22"/>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w:t>
      </w:r>
      <w:r w:rsidR="0099452E" w:rsidRPr="00A61674">
        <w:rPr>
          <w:rFonts w:ascii="Times New Roman" w:eastAsia="Times New Roman" w:hAnsi="Times New Roman" w:cs="Times New Roman"/>
          <w:color w:val="000000"/>
          <w:sz w:val="22"/>
          <w:szCs w:val="22"/>
        </w:rPr>
        <w:t>thirty-one</w:t>
      </w:r>
      <w:r w:rsidRPr="00A61674">
        <w:rPr>
          <w:rFonts w:ascii="Times New Roman" w:eastAsia="Times New Roman" w:hAnsi="Times New Roman" w:cs="Times New Roman"/>
          <w:color w:val="000000"/>
          <w:sz w:val="22"/>
          <w:szCs w:val="22"/>
        </w:rPr>
        <w:t xml:space="preserv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w:t>
      </w:r>
    </w:p>
    <w:p w14:paraId="2CBC63E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2518AE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word of the Lord was [revealed]</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הָיֽה הָיָה</w:t>
      </w:r>
      <w:r w:rsidRPr="00A61674">
        <w:rPr>
          <w:rFonts w:ascii="Times New Roman" w:eastAsia="Times New Roman" w:hAnsi="Times New Roman" w:cs="Times New Roman"/>
          <w:color w:val="000000"/>
          <w:sz w:val="22"/>
          <w:szCs w:val="22"/>
        </w:rPr>
        <w:t xml:space="preserve">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w:t>
      </w:r>
    </w:p>
    <w:p w14:paraId="1D4BA98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AB3441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hand of the Lord</w:t>
      </w:r>
      <w:r w:rsidRPr="00A61674">
        <w:rPr>
          <w:rFonts w:ascii="Times New Roman" w:eastAsia="Times New Roman" w:hAnsi="Times New Roman" w:cs="Times New Roman"/>
          <w:color w:val="000000"/>
          <w:sz w:val="22"/>
          <w:szCs w:val="22"/>
        </w:rPr>
        <w:t xml:space="preserve"> Every expression of </w:t>
      </w:r>
      <w:r w:rsidRPr="00A61674">
        <w:rPr>
          <w:rFonts w:ascii="Times New Roman" w:eastAsia="Times New Roman" w:hAnsi="Times New Roman" w:cs="Times New Roman" w:hint="cs"/>
          <w:b/>
          <w:bCs/>
          <w:color w:val="000000"/>
          <w:sz w:val="22"/>
          <w:szCs w:val="22"/>
          <w:rtl/>
        </w:rPr>
        <w:t>יַד</w:t>
      </w:r>
      <w:r w:rsidRPr="00A61674">
        <w:rPr>
          <w:rFonts w:ascii="Times New Roman" w:eastAsia="Times New Roman" w:hAnsi="Times New Roman" w:cs="Times New Roman"/>
          <w:color w:val="000000"/>
          <w:sz w:val="22"/>
          <w:szCs w:val="22"/>
        </w:rPr>
        <w:t xml:space="preserve"> mentioned in this Book or in any expression of prophecy is invariably an expression of compulsion, [implying] that the prophecy seizes him against his will, like a person going mad, destreze in Old French, compulsion.</w:t>
      </w:r>
    </w:p>
    <w:p w14:paraId="4A47C1A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DDC1BD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behold, a tempest was coming from the north</w:t>
      </w:r>
      <w:r w:rsidRPr="00A61674">
        <w:rPr>
          <w:rFonts w:ascii="Times New Roman" w:eastAsia="Times New Roman" w:hAnsi="Times New Roman" w:cs="Times New Roman"/>
          <w:color w:val="000000"/>
          <w:sz w:val="22"/>
          <w:szCs w:val="22"/>
        </w:rPr>
        <w:t xml:space="preserve"> That is the Chariot of the throne of the glory of the Shechinah, as it is described in this chapter (verse 28). Since it came with fury to destroy Israel, it is therefore likened to a tempest and a [storm] cloud.</w:t>
      </w:r>
    </w:p>
    <w:p w14:paraId="40243B6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908B34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coming from the north</w:t>
      </w:r>
      <w:r w:rsidRPr="00A61674">
        <w:rPr>
          <w:rFonts w:ascii="Times New Roman" w:eastAsia="Times New Roman" w:hAnsi="Times New Roman" w:cs="Times New Roman"/>
          <w:color w:val="000000"/>
          <w:sz w:val="22"/>
          <w:szCs w:val="22"/>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w:t>
      </w:r>
    </w:p>
    <w:p w14:paraId="6DD21C6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098A06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with a brightness around it</w:t>
      </w:r>
      <w:r w:rsidRPr="00A61674">
        <w:rPr>
          <w:rFonts w:ascii="Times New Roman" w:eastAsia="Times New Roman" w:hAnsi="Times New Roman" w:cs="Times New Roman"/>
          <w:color w:val="000000"/>
          <w:sz w:val="22"/>
          <w:szCs w:val="22"/>
        </w:rPr>
        <w:t xml:space="preserve"> Surrounding the cloud on the outside, implying that Israel was destined to be redeemed from there [Babylonia].</w:t>
      </w:r>
    </w:p>
    <w:p w14:paraId="6A4EEC3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0C978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it was like the color of the chashmal</w:t>
      </w:r>
      <w:r w:rsidRPr="00A61674">
        <w:rPr>
          <w:rFonts w:ascii="Times New Roman" w:eastAsia="Times New Roman" w:hAnsi="Times New Roman" w:cs="Times New Roman"/>
          <w:color w:val="000000"/>
          <w:sz w:val="22"/>
          <w:szCs w:val="22"/>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A61674">
        <w:rPr>
          <w:rFonts w:ascii="Times New Roman" w:eastAsia="Times New Roman" w:hAnsi="Times New Roman" w:cs="Times New Roman" w:hint="cs"/>
          <w:b/>
          <w:bCs/>
          <w:color w:val="000000"/>
          <w:sz w:val="22"/>
          <w:szCs w:val="22"/>
          <w:rtl/>
        </w:rPr>
        <w:t>(חֶיוֹת)</w:t>
      </w:r>
      <w:r w:rsidRPr="00A61674">
        <w:rPr>
          <w:rFonts w:ascii="Times New Roman" w:eastAsia="Times New Roman" w:hAnsi="Times New Roman" w:cs="Times New Roman"/>
          <w:color w:val="000000"/>
          <w:sz w:val="22"/>
          <w:szCs w:val="22"/>
        </w:rPr>
        <w:t xml:space="preserve"> of fire </w:t>
      </w:r>
      <w:r w:rsidRPr="00A61674">
        <w:rPr>
          <w:rFonts w:ascii="Times New Roman" w:eastAsia="Times New Roman" w:hAnsi="Times New Roman" w:cs="Times New Roman" w:hint="cs"/>
          <w:b/>
          <w:bCs/>
          <w:color w:val="000000"/>
          <w:sz w:val="22"/>
          <w:szCs w:val="22"/>
          <w:rtl/>
        </w:rPr>
        <w:t>(אֵש)</w:t>
      </w:r>
      <w:r w:rsidRPr="00A61674">
        <w:rPr>
          <w:rFonts w:ascii="Times New Roman" w:eastAsia="Times New Roman" w:hAnsi="Times New Roman" w:cs="Times New Roman"/>
          <w:color w:val="000000"/>
          <w:sz w:val="22"/>
          <w:szCs w:val="22"/>
        </w:rPr>
        <w:t xml:space="preserve"> that speak </w:t>
      </w:r>
      <w:r w:rsidRPr="00A61674">
        <w:rPr>
          <w:rFonts w:ascii="Times New Roman" w:eastAsia="Times New Roman" w:hAnsi="Times New Roman" w:cs="Times New Roman" w:hint="cs"/>
          <w:b/>
          <w:bCs/>
          <w:color w:val="000000"/>
          <w:sz w:val="22"/>
          <w:szCs w:val="22"/>
          <w:rtl/>
        </w:rPr>
        <w:t>(מִמַלְלוֹת)</w:t>
      </w:r>
      <w:r w:rsidRPr="00A61674">
        <w:rPr>
          <w:rFonts w:ascii="Times New Roman" w:eastAsia="Times New Roman" w:hAnsi="Times New Roman" w:cs="Times New Roman"/>
          <w:color w:val="000000"/>
          <w:sz w:val="22"/>
          <w:szCs w:val="22"/>
        </w:rPr>
        <w:t xml:space="preserve">.” In a Baraitha we learned: Sometimes silent </w:t>
      </w:r>
      <w:r w:rsidRPr="00A61674">
        <w:rPr>
          <w:rFonts w:ascii="Times New Roman" w:eastAsia="Times New Roman" w:hAnsi="Times New Roman" w:cs="Times New Roman" w:hint="cs"/>
          <w:b/>
          <w:bCs/>
          <w:color w:val="000000"/>
          <w:sz w:val="22"/>
          <w:szCs w:val="22"/>
          <w:rtl/>
        </w:rPr>
        <w:t>(חָשּׁוֹת)</w:t>
      </w:r>
      <w:r w:rsidRPr="00A61674">
        <w:rPr>
          <w:rFonts w:ascii="Times New Roman" w:eastAsia="Times New Roman" w:hAnsi="Times New Roman" w:cs="Times New Roman"/>
          <w:color w:val="000000"/>
          <w:sz w:val="22"/>
          <w:szCs w:val="22"/>
        </w:rPr>
        <w:t xml:space="preserve">, sometimes speaking </w:t>
      </w:r>
      <w:r w:rsidRPr="00A61674">
        <w:rPr>
          <w:rFonts w:ascii="Times New Roman" w:eastAsia="Times New Roman" w:hAnsi="Times New Roman" w:cs="Times New Roman" w:hint="cs"/>
          <w:b/>
          <w:bCs/>
          <w:color w:val="000000"/>
          <w:sz w:val="22"/>
          <w:szCs w:val="22"/>
          <w:rtl/>
        </w:rPr>
        <w:t>(מִמַלְלוֹת)</w:t>
      </w:r>
      <w:r w:rsidRPr="00A61674">
        <w:rPr>
          <w:rFonts w:ascii="Times New Roman" w:eastAsia="Times New Roman" w:hAnsi="Times New Roman" w:cs="Times New Roman"/>
          <w:color w:val="000000"/>
          <w:sz w:val="22"/>
          <w:szCs w:val="22"/>
        </w:rPr>
        <w:t xml:space="preserve">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w:t>
      </w:r>
    </w:p>
    <w:p w14:paraId="7C23F49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A6A7C6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they had the likeness of a man</w:t>
      </w:r>
      <w:r w:rsidRPr="00A61674">
        <w:rPr>
          <w:rFonts w:ascii="Times New Roman" w:eastAsia="Times New Roman" w:hAnsi="Times New Roman" w:cs="Times New Roman"/>
          <w:color w:val="000000"/>
          <w:sz w:val="22"/>
          <w:szCs w:val="22"/>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w:t>
      </w:r>
    </w:p>
    <w:p w14:paraId="32333C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2A6015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each one had four faces</w:t>
      </w:r>
      <w:r w:rsidRPr="00A61674">
        <w:rPr>
          <w:rFonts w:ascii="Times New Roman" w:eastAsia="Times New Roman" w:hAnsi="Times New Roman" w:cs="Times New Roman"/>
          <w:color w:val="000000"/>
          <w:sz w:val="22"/>
          <w:szCs w:val="22"/>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w:t>
      </w:r>
    </w:p>
    <w:p w14:paraId="658DB7C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8D0130E" w14:textId="6000179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were straight legs</w:t>
      </w:r>
      <w:r w:rsidRPr="00A61674">
        <w:rPr>
          <w:rFonts w:ascii="Times New Roman" w:eastAsia="Times New Roman" w:hAnsi="Times New Roman" w:cs="Times New Roman"/>
          <w:color w:val="000000"/>
          <w:sz w:val="22"/>
          <w:szCs w:val="22"/>
        </w:rPr>
        <w:t xml:space="preserve"> [Jonathan renders]: </w:t>
      </w:r>
      <w:r w:rsidRPr="00A61674">
        <w:rPr>
          <w:rFonts w:ascii="Times New Roman" w:eastAsia="Times New Roman" w:hAnsi="Times New Roman" w:cs="Times New Roman" w:hint="cs"/>
          <w:b/>
          <w:bCs/>
          <w:color w:val="000000"/>
          <w:sz w:val="22"/>
          <w:szCs w:val="22"/>
          <w:rtl/>
        </w:rPr>
        <w:t>רִגְלִין כֵּיוָנָן</w:t>
      </w:r>
      <w:r w:rsidRPr="00A61674">
        <w:rPr>
          <w:rFonts w:ascii="Times New Roman" w:eastAsia="Times New Roman" w:hAnsi="Times New Roman" w:cs="Times New Roman"/>
          <w:color w:val="000000"/>
          <w:sz w:val="22"/>
          <w:szCs w:val="22"/>
        </w:rPr>
        <w:t xml:space="preserve"> parallel legs, this one opposite this one. Another explanation: “straight,” meaning they had no knee joints by which to bend their legs because they do no sitting or lying. </w:t>
      </w:r>
      <w:r w:rsidR="0099452E" w:rsidRPr="00A61674">
        <w:rPr>
          <w:rFonts w:ascii="Times New Roman" w:eastAsia="Times New Roman" w:hAnsi="Times New Roman" w:cs="Times New Roman"/>
          <w:color w:val="000000"/>
          <w:sz w:val="22"/>
          <w:szCs w:val="22"/>
        </w:rPr>
        <w:t>Therefore,</w:t>
      </w:r>
      <w:r w:rsidRPr="00A61674">
        <w:rPr>
          <w:rFonts w:ascii="Times New Roman" w:eastAsia="Times New Roman" w:hAnsi="Times New Roman" w:cs="Times New Roman"/>
          <w:color w:val="000000"/>
          <w:sz w:val="22"/>
          <w:szCs w:val="22"/>
        </w:rPr>
        <w:t xml:space="preserve"> they do not require joints like those of animals</w:t>
      </w:r>
      <w:r w:rsidR="0099452E">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the upper joint and the lower joint by which it bends its legs to lie down.</w:t>
      </w:r>
    </w:p>
    <w:p w14:paraId="3177B7A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8CE85D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 round foot</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עֵגֶל</w:t>
      </w:r>
      <w:r w:rsidRPr="00A61674">
        <w:rPr>
          <w:rFonts w:ascii="Times New Roman" w:eastAsia="Times New Roman" w:hAnsi="Times New Roman" w:cs="Times New Roman"/>
          <w:color w:val="000000"/>
          <w:sz w:val="22"/>
          <w:szCs w:val="22"/>
        </w:rPr>
        <w:t>, a round foot, and so did Jonathan render it: round feet.</w:t>
      </w:r>
    </w:p>
    <w:p w14:paraId="05F298E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6E1789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they sparkled</w:t>
      </w:r>
      <w:r w:rsidRPr="00A61674">
        <w:rPr>
          <w:rFonts w:ascii="Times New Roman" w:eastAsia="Times New Roman" w:hAnsi="Times New Roman" w:cs="Times New Roman"/>
          <w:color w:val="000000"/>
          <w:sz w:val="22"/>
          <w:szCs w:val="22"/>
        </w:rPr>
        <w:t xml:space="preserve"> Because of their brilliance, sparks seemed to emanate from them, as we say in tractate Yoma (37b): She too [Queen Helene] made a golden candelabrum, etc. When the sun shone, sparks would [seemingly] emanate from it, etc. </w:t>
      </w:r>
      <w:r w:rsidRPr="00A61674">
        <w:rPr>
          <w:rFonts w:ascii="Times New Roman" w:eastAsia="Times New Roman" w:hAnsi="Times New Roman" w:cs="Times New Roman" w:hint="cs"/>
          <w:b/>
          <w:bCs/>
          <w:color w:val="000000"/>
          <w:sz w:val="22"/>
          <w:szCs w:val="22"/>
          <w:rtl/>
        </w:rPr>
        <w:t>וְנוֹצְצִים</w:t>
      </w:r>
      <w:r w:rsidRPr="00A61674">
        <w:rPr>
          <w:rFonts w:ascii="Times New Roman" w:eastAsia="Times New Roman" w:hAnsi="Times New Roman" w:cs="Times New Roman"/>
          <w:color w:val="000000"/>
          <w:sz w:val="22"/>
          <w:szCs w:val="22"/>
        </w:rPr>
        <w:t xml:space="preserve"> is etincelants in French, gleaming.</w:t>
      </w:r>
    </w:p>
    <w:p w14:paraId="52DB1C8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AE3512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like the color</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כְּעֵין</w:t>
      </w:r>
      <w:r w:rsidRPr="00A61674">
        <w:rPr>
          <w:rFonts w:ascii="Times New Roman" w:eastAsia="Times New Roman" w:hAnsi="Times New Roman" w:cs="Times New Roman"/>
          <w:color w:val="000000"/>
          <w:sz w:val="22"/>
          <w:szCs w:val="22"/>
        </w:rPr>
        <w:t xml:space="preserve">, like </w:t>
      </w:r>
      <w:r w:rsidRPr="00A61674">
        <w:rPr>
          <w:rFonts w:ascii="Times New Roman" w:eastAsia="Times New Roman" w:hAnsi="Times New Roman" w:cs="Times New Roman" w:hint="cs"/>
          <w:b/>
          <w:bCs/>
          <w:color w:val="000000"/>
          <w:sz w:val="22"/>
          <w:szCs w:val="22"/>
          <w:rtl/>
        </w:rPr>
        <w:t>מַרְאֶה</w:t>
      </w:r>
      <w:r w:rsidRPr="00A61674">
        <w:rPr>
          <w:rFonts w:ascii="Times New Roman" w:eastAsia="Times New Roman" w:hAnsi="Times New Roman" w:cs="Times New Roman"/>
          <w:color w:val="000000"/>
          <w:sz w:val="22"/>
          <w:szCs w:val="22"/>
        </w:rPr>
        <w:t>, the appearance.</w:t>
      </w:r>
    </w:p>
    <w:p w14:paraId="3DADD9C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1897EF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burnished copper</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קָלָל</w:t>
      </w:r>
      <w:r w:rsidRPr="00A61674">
        <w:rPr>
          <w:rFonts w:ascii="Times New Roman" w:eastAsia="Times New Roman" w:hAnsi="Times New Roman" w:cs="Times New Roman"/>
          <w:color w:val="000000"/>
          <w:sz w:val="22"/>
          <w:szCs w:val="22"/>
        </w:rPr>
        <w:t xml:space="preserve">, clarified and gleaming. Menachem (Machbereth p. 155) associated it with (Lev. 2:14): “roasted </w:t>
      </w:r>
      <w:r w:rsidRPr="00A61674">
        <w:rPr>
          <w:rFonts w:ascii="Times New Roman" w:eastAsia="Times New Roman" w:hAnsi="Times New Roman" w:cs="Times New Roman" w:hint="cs"/>
          <w:b/>
          <w:bCs/>
          <w:color w:val="000000"/>
          <w:sz w:val="22"/>
          <w:szCs w:val="22"/>
          <w:rtl/>
        </w:rPr>
        <w:t>(קָלוּי)</w:t>
      </w:r>
      <w:r w:rsidRPr="00A61674">
        <w:rPr>
          <w:rFonts w:ascii="Times New Roman" w:eastAsia="Times New Roman" w:hAnsi="Times New Roman" w:cs="Times New Roman"/>
          <w:color w:val="000000"/>
          <w:sz w:val="22"/>
          <w:szCs w:val="22"/>
        </w:rPr>
        <w:t xml:space="preserve"> in fire.”</w:t>
      </w:r>
    </w:p>
    <w:p w14:paraId="22D990D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F97702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human hands were beneath their wings</w:t>
      </w:r>
      <w:r w:rsidRPr="00A61674">
        <w:rPr>
          <w:rFonts w:ascii="Times New Roman" w:eastAsia="Times New Roman" w:hAnsi="Times New Roman" w:cs="Times New Roman"/>
          <w:color w:val="000000"/>
          <w:sz w:val="22"/>
          <w:szCs w:val="22"/>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w:t>
      </w:r>
    </w:p>
    <w:p w14:paraId="3FB5C03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A9CAF9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on their four sides</w:t>
      </w:r>
      <w:r w:rsidRPr="00A61674">
        <w:rPr>
          <w:rFonts w:ascii="Times New Roman" w:eastAsia="Times New Roman" w:hAnsi="Times New Roman" w:cs="Times New Roman"/>
          <w:color w:val="000000"/>
          <w:sz w:val="22"/>
          <w:szCs w:val="22"/>
        </w:rPr>
        <w:t xml:space="preserve"> To the four directions of the world, for they have faces and wings in every direction.</w:t>
      </w:r>
    </w:p>
    <w:p w14:paraId="2809F08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05C4FD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their faces and their wings were the same to all four of them</w:t>
      </w:r>
      <w:r w:rsidRPr="00A61674">
        <w:rPr>
          <w:rFonts w:ascii="Times New Roman" w:eastAsia="Times New Roman" w:hAnsi="Times New Roman" w:cs="Times New Roman"/>
          <w:color w:val="000000"/>
          <w:sz w:val="22"/>
          <w:szCs w:val="22"/>
        </w:rPr>
        <w:t xml:space="preserve"> As the Targum renders: were the same to all four of them.</w:t>
      </w:r>
    </w:p>
    <w:p w14:paraId="1070CAA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21BE5D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Their wings joined one to the other</w:t>
      </w:r>
      <w:r w:rsidRPr="00A61674">
        <w:rPr>
          <w:rFonts w:ascii="Times New Roman" w:eastAsia="Times New Roman" w:hAnsi="Times New Roman" w:cs="Times New Roman"/>
          <w:color w:val="000000"/>
          <w:sz w:val="22"/>
          <w:szCs w:val="22"/>
        </w:rPr>
        <w:t xml:space="preserve"> Each one’s wing was spread out to the side of the other one’s wing this way [lit. to here] and that way [lit. to here] until they join and touch each other, thereby covering their faces, for the wings are spread out over the face.</w:t>
      </w:r>
    </w:p>
    <w:p w14:paraId="134DACF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5F17897" w14:textId="5A8A1A6D"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they did not turn when they walked</w:t>
      </w:r>
      <w:r w:rsidRPr="00A61674">
        <w:rPr>
          <w:rFonts w:ascii="Times New Roman" w:eastAsia="Times New Roman" w:hAnsi="Times New Roman" w:cs="Times New Roman"/>
          <w:color w:val="000000"/>
          <w:sz w:val="22"/>
          <w:szCs w:val="22"/>
        </w:rPr>
        <w:t xml:space="preserve"> If they wished to walk in any desired direction, they did not need to turn their faces because they have faces on every side; therefore each one went in the direction of his face</w:t>
      </w:r>
      <w:r w:rsidR="000171DC">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in the direction of the face on that side where they desired to go, they would go.</w:t>
      </w:r>
    </w:p>
    <w:p w14:paraId="3BAC122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341E93E" w14:textId="25DD181C" w:rsidR="00A61674" w:rsidRPr="00A61674" w:rsidRDefault="00A61674" w:rsidP="00A8596A">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so were their faces, and their wings were extended upward</w:t>
      </w:r>
      <w:r w:rsidRPr="00A61674">
        <w:rPr>
          <w:rFonts w:ascii="Times New Roman" w:eastAsia="Times New Roman" w:hAnsi="Times New Roman" w:cs="Times New Roman"/>
          <w:color w:val="000000"/>
          <w:sz w:val="22"/>
          <w:szCs w:val="22"/>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A61674">
        <w:rPr>
          <w:rFonts w:ascii="Times New Roman" w:eastAsia="Times New Roman" w:hAnsi="Times New Roman" w:cs="Times New Roman" w:hint="cs"/>
          <w:b/>
          <w:bCs/>
          <w:color w:val="000000"/>
          <w:sz w:val="22"/>
          <w:szCs w:val="22"/>
          <w:rtl/>
        </w:rPr>
        <w:t>וּפְנֵיהֶם</w:t>
      </w:r>
      <w:r w:rsidRPr="00A61674">
        <w:rPr>
          <w:rFonts w:ascii="Times New Roman" w:eastAsia="Times New Roman" w:hAnsi="Times New Roman" w:cs="Times New Roman"/>
          <w:color w:val="000000"/>
          <w:sz w:val="22"/>
          <w:szCs w:val="22"/>
        </w:rPr>
        <w:t xml:space="preserve"> by itself. And so, [this] is its explanation: And they had faces and their wings were extended above their faces and covered them. How so? “Each had two wings joined to each other”</w:t>
      </w:r>
      <w:r w:rsidR="00A8596A">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 xml:space="preserve">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w:t>
      </w:r>
      <w:r w:rsidR="00A8596A" w:rsidRPr="00A61674">
        <w:rPr>
          <w:rFonts w:ascii="Times New Roman" w:eastAsia="Times New Roman" w:hAnsi="Times New Roman" w:cs="Times New Roman"/>
          <w:color w:val="000000"/>
          <w:sz w:val="22"/>
          <w:szCs w:val="22"/>
        </w:rPr>
        <w:t>high,</w:t>
      </w:r>
      <w:r w:rsidRPr="00A61674">
        <w:rPr>
          <w:rFonts w:ascii="Times New Roman" w:eastAsia="Times New Roman" w:hAnsi="Times New Roman" w:cs="Times New Roman"/>
          <w:color w:val="000000"/>
          <w:sz w:val="22"/>
          <w:szCs w:val="22"/>
        </w:rPr>
        <w:t xml:space="preserve"> and they were dreadful.” The word </w:t>
      </w:r>
      <w:r w:rsidRPr="00A61674">
        <w:rPr>
          <w:rFonts w:ascii="Times New Roman" w:eastAsia="Times New Roman" w:hAnsi="Times New Roman" w:cs="Times New Roman" w:hint="cs"/>
          <w:b/>
          <w:bCs/>
          <w:color w:val="000000"/>
          <w:sz w:val="22"/>
          <w:szCs w:val="22"/>
          <w:rtl/>
        </w:rPr>
        <w:t>וְגֲבֵּיהֶן</w:t>
      </w:r>
      <w:r w:rsidRPr="00A61674">
        <w:rPr>
          <w:rFonts w:ascii="Times New Roman" w:eastAsia="Times New Roman" w:hAnsi="Times New Roman" w:cs="Times New Roman"/>
          <w:color w:val="000000"/>
          <w:sz w:val="22"/>
          <w:szCs w:val="22"/>
        </w:rPr>
        <w:t>, “and they had backs,” stands by itself.</w:t>
      </w:r>
    </w:p>
    <w:p w14:paraId="229DBF6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8C477A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two covering their bodies</w:t>
      </w:r>
      <w:r w:rsidRPr="00A61674">
        <w:rPr>
          <w:rFonts w:ascii="Times New Roman" w:eastAsia="Times New Roman" w:hAnsi="Times New Roman" w:cs="Times New Roman"/>
          <w:color w:val="000000"/>
          <w:sz w:val="22"/>
          <w:szCs w:val="22"/>
        </w:rPr>
        <w:t xml:space="preserve"> And the two remaining wings would cover their bodies.</w:t>
      </w:r>
    </w:p>
    <w:p w14:paraId="442F4C6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594277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wherever would be the will</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רוּחַ</w:t>
      </w:r>
      <w:r w:rsidRPr="00A61674">
        <w:rPr>
          <w:rFonts w:ascii="Times New Roman" w:eastAsia="Times New Roman" w:hAnsi="Times New Roman" w:cs="Times New Roman"/>
          <w:color w:val="000000"/>
          <w:sz w:val="22"/>
          <w:szCs w:val="22"/>
        </w:rPr>
        <w:t>, usually spirit, here means will: the will to go.</w:t>
      </w:r>
    </w:p>
    <w:p w14:paraId="7FBA3A8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664E98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it was going among the living beings</w:t>
      </w:r>
      <w:r w:rsidRPr="00A61674">
        <w:rPr>
          <w:rFonts w:ascii="Times New Roman" w:eastAsia="Times New Roman" w:hAnsi="Times New Roman" w:cs="Times New Roman"/>
          <w:color w:val="000000"/>
          <w:sz w:val="22"/>
          <w:szCs w:val="22"/>
        </w:rPr>
        <w:t xml:space="preserve"> That appearance </w:t>
      </w:r>
      <w:r w:rsidRPr="00A61674">
        <w:rPr>
          <w:rFonts w:ascii="Times New Roman" w:eastAsia="Times New Roman" w:hAnsi="Times New Roman" w:cs="Times New Roman" w:hint="cs"/>
          <w:b/>
          <w:bCs/>
          <w:color w:val="000000"/>
          <w:sz w:val="22"/>
          <w:szCs w:val="22"/>
          <w:rtl/>
        </w:rPr>
        <w:t>(מַרְאָה)</w:t>
      </w:r>
      <w:r w:rsidRPr="00A61674">
        <w:rPr>
          <w:rFonts w:ascii="Times New Roman" w:eastAsia="Times New Roman" w:hAnsi="Times New Roman" w:cs="Times New Roman"/>
          <w:color w:val="000000"/>
          <w:sz w:val="22"/>
          <w:szCs w:val="22"/>
        </w:rPr>
        <w:t xml:space="preserve"> was going among all the living beings.</w:t>
      </w:r>
    </w:p>
    <w:p w14:paraId="08606DD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6636E2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there was a brightness to the fire</w:t>
      </w:r>
      <w:r w:rsidRPr="00A61674">
        <w:rPr>
          <w:rFonts w:ascii="Times New Roman" w:eastAsia="Times New Roman" w:hAnsi="Times New Roman" w:cs="Times New Roman"/>
          <w:color w:val="000000"/>
          <w:sz w:val="22"/>
          <w:szCs w:val="22"/>
        </w:rPr>
        <w:t xml:space="preserve"> More than [there is to] our fire.</w:t>
      </w:r>
    </w:p>
    <w:p w14:paraId="5F84E6B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892F42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lightning</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בָּרָק</w:t>
      </w:r>
      <w:r w:rsidRPr="00A61674">
        <w:rPr>
          <w:rFonts w:ascii="Times New Roman" w:eastAsia="Times New Roman" w:hAnsi="Times New Roman" w:cs="Times New Roman"/>
          <w:color w:val="000000"/>
          <w:sz w:val="22"/>
          <w:szCs w:val="22"/>
        </w:rPr>
        <w:t>, flandours in Old French, lightning flashes.</w:t>
      </w:r>
    </w:p>
    <w:p w14:paraId="08ACA26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1DF3264" w14:textId="1C1BD0A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would run and return, like the appearance of the sparks</w:t>
      </w:r>
      <w:r w:rsidRPr="00A61674">
        <w:rPr>
          <w:rFonts w:ascii="Times New Roman" w:eastAsia="Times New Roman" w:hAnsi="Times New Roman" w:cs="Times New Roman"/>
          <w:color w:val="000000"/>
          <w:sz w:val="22"/>
          <w:szCs w:val="22"/>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w:t>
      </w:r>
      <w:r w:rsidR="00921BE2">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as is delineated in the chapter</w:t>
      </w:r>
      <w:r w:rsidR="00921BE2">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they would recoil because of the Shechinah, which is above the expanse, and they hasten to pull their heads [down].</w:t>
      </w:r>
    </w:p>
    <w:p w14:paraId="4A9D128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6DC839D" w14:textId="61A08355"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like the appearance of the sparks</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הֲבָּזָק</w:t>
      </w:r>
      <w:r w:rsidRPr="00A61674">
        <w:rPr>
          <w:rFonts w:ascii="Times New Roman" w:eastAsia="Times New Roman" w:hAnsi="Times New Roman" w:cs="Times New Roman"/>
          <w:color w:val="000000"/>
          <w:sz w:val="22"/>
          <w:szCs w:val="22"/>
        </w:rPr>
        <w:t>, de l’etincelle in French, and the color of their fire is like the color of the fire that emanates from between the shards within which gold is refined in a furnace. The fire that emanates from there is colored with these colors (ibid.). [Addendum</w:t>
      </w:r>
      <w:r w:rsidR="00921BE2">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 xml:space="preserve">Others explain </w:t>
      </w:r>
      <w:r w:rsidRPr="00A61674">
        <w:rPr>
          <w:rFonts w:ascii="Times New Roman" w:eastAsia="Times New Roman" w:hAnsi="Times New Roman" w:cs="Times New Roman" w:hint="cs"/>
          <w:b/>
          <w:bCs/>
          <w:color w:val="000000"/>
          <w:sz w:val="22"/>
          <w:szCs w:val="22"/>
          <w:rtl/>
        </w:rPr>
        <w:t>הַבָּזָק</w:t>
      </w:r>
      <w:r w:rsidRPr="00A61674">
        <w:rPr>
          <w:rFonts w:ascii="Times New Roman" w:eastAsia="Times New Roman" w:hAnsi="Times New Roman" w:cs="Times New Roman"/>
          <w:color w:val="000000"/>
          <w:sz w:val="22"/>
          <w:szCs w:val="22"/>
        </w:rPr>
        <w:t xml:space="preserve"> as an expression of scattering, as our Sages explained it (Gen. Rabbah 50:1): “like the appearance of the bazak” R. Judah in the name of R. Simon in the name of R. Levi the son of Perata: Like one who scatters </w:t>
      </w:r>
      <w:r w:rsidRPr="00A61674">
        <w:rPr>
          <w:rFonts w:ascii="Times New Roman" w:eastAsia="Times New Roman" w:hAnsi="Times New Roman" w:cs="Times New Roman" w:hint="cs"/>
          <w:b/>
          <w:bCs/>
          <w:color w:val="000000"/>
          <w:sz w:val="22"/>
          <w:szCs w:val="22"/>
          <w:rtl/>
        </w:rPr>
        <w:t>(הַבּוֹזֵק)</w:t>
      </w:r>
      <w:r w:rsidRPr="00A61674">
        <w:rPr>
          <w:rFonts w:ascii="Times New Roman" w:eastAsia="Times New Roman" w:hAnsi="Times New Roman" w:cs="Times New Roman"/>
          <w:color w:val="000000"/>
          <w:sz w:val="22"/>
          <w:szCs w:val="22"/>
        </w:rPr>
        <w:t xml:space="preserve"> ‘gefeth’ in a stove, i.e., he scatters ‘gefeth’ the residue of olives in a stove: it ignites quickly and raises a flame, and the flame ascends and descends, and this is the meaning of “would run and return.” </w:t>
      </w:r>
      <w:r w:rsidR="00921BE2" w:rsidRPr="00A61674">
        <w:rPr>
          <w:rFonts w:ascii="Times New Roman" w:eastAsia="Times New Roman" w:hAnsi="Times New Roman" w:cs="Times New Roman"/>
          <w:color w:val="000000"/>
          <w:sz w:val="22"/>
          <w:szCs w:val="22"/>
        </w:rPr>
        <w:t>Furthermore,</w:t>
      </w:r>
      <w:r w:rsidRPr="00A61674">
        <w:rPr>
          <w:rFonts w:ascii="Times New Roman" w:eastAsia="Times New Roman" w:hAnsi="Times New Roman" w:cs="Times New Roman"/>
          <w:color w:val="000000"/>
          <w:sz w:val="22"/>
          <w:szCs w:val="22"/>
        </w:rPr>
        <w:t xml:space="preserve"> we find in their words (Sanh. 108b, according to Aruch) </w:t>
      </w:r>
      <w:r w:rsidRPr="00A61674">
        <w:rPr>
          <w:rFonts w:ascii="Times New Roman" w:eastAsia="Times New Roman" w:hAnsi="Times New Roman" w:cs="Times New Roman" w:hint="cs"/>
          <w:b/>
          <w:bCs/>
          <w:color w:val="000000"/>
          <w:sz w:val="22"/>
          <w:szCs w:val="22"/>
          <w:rtl/>
        </w:rPr>
        <w:t>בזק</w:t>
      </w:r>
      <w:r w:rsidRPr="00A61674">
        <w:rPr>
          <w:rFonts w:ascii="Times New Roman" w:eastAsia="Times New Roman" w:hAnsi="Times New Roman" w:cs="Times New Roman"/>
          <w:color w:val="000000"/>
          <w:sz w:val="22"/>
          <w:szCs w:val="22"/>
        </w:rPr>
        <w:t xml:space="preserve"> used as an expression of scattering: “He scattered </w:t>
      </w:r>
      <w:r w:rsidRPr="00A61674">
        <w:rPr>
          <w:rFonts w:ascii="Times New Roman" w:eastAsia="Times New Roman" w:hAnsi="Times New Roman" w:cs="Times New Roman" w:hint="cs"/>
          <w:b/>
          <w:bCs/>
          <w:color w:val="000000"/>
          <w:sz w:val="22"/>
          <w:szCs w:val="22"/>
          <w:rtl/>
        </w:rPr>
        <w:t>(בָּזַק)</w:t>
      </w:r>
      <w:r w:rsidRPr="00A61674">
        <w:rPr>
          <w:rFonts w:ascii="Times New Roman" w:eastAsia="Times New Roman" w:hAnsi="Times New Roman" w:cs="Times New Roman"/>
          <w:color w:val="000000"/>
          <w:sz w:val="22"/>
          <w:szCs w:val="22"/>
        </w:rPr>
        <w:t xml:space="preserve"> dust on them and it turned into swords,” meaning he scattered, and so in the Mishnah (Eruvin 10:14): “We may scatter </w:t>
      </w:r>
      <w:r w:rsidRPr="00A61674">
        <w:rPr>
          <w:rFonts w:ascii="Times New Roman" w:eastAsia="Times New Roman" w:hAnsi="Times New Roman" w:cs="Times New Roman" w:hint="cs"/>
          <w:b/>
          <w:bCs/>
          <w:color w:val="000000"/>
          <w:sz w:val="22"/>
          <w:szCs w:val="22"/>
          <w:rtl/>
        </w:rPr>
        <w:t>(בּוֹזְקִין)</w:t>
      </w:r>
      <w:r w:rsidRPr="00A61674">
        <w:rPr>
          <w:rFonts w:ascii="Times New Roman" w:eastAsia="Times New Roman" w:hAnsi="Times New Roman" w:cs="Times New Roman"/>
          <w:color w:val="000000"/>
          <w:sz w:val="22"/>
          <w:szCs w:val="22"/>
        </w:rPr>
        <w:t xml:space="preserve"> salt on the ramp so that they should not slip.” </w:t>
      </w:r>
      <w:r w:rsidRPr="00A61674">
        <w:rPr>
          <w:rFonts w:ascii="Times New Roman" w:eastAsia="Times New Roman" w:hAnsi="Times New Roman" w:cs="Times New Roman" w:hint="cs"/>
          <w:b/>
          <w:bCs/>
          <w:color w:val="000000"/>
          <w:sz w:val="22"/>
          <w:szCs w:val="22"/>
          <w:rtl/>
        </w:rPr>
        <w:t>בזק</w:t>
      </w:r>
      <w:r w:rsidRPr="00A61674">
        <w:rPr>
          <w:rFonts w:ascii="Times New Roman" w:eastAsia="Times New Roman" w:hAnsi="Times New Roman" w:cs="Times New Roman"/>
          <w:color w:val="000000"/>
          <w:sz w:val="22"/>
          <w:szCs w:val="22"/>
        </w:rPr>
        <w:t xml:space="preserve"> may also be defined as </w:t>
      </w:r>
      <w:r w:rsidRPr="00A61674">
        <w:rPr>
          <w:rFonts w:ascii="Times New Roman" w:eastAsia="Times New Roman" w:hAnsi="Times New Roman" w:cs="Times New Roman" w:hint="cs"/>
          <w:b/>
          <w:bCs/>
          <w:color w:val="000000"/>
          <w:sz w:val="22"/>
          <w:szCs w:val="22"/>
          <w:rtl/>
        </w:rPr>
        <w:t>ברק</w:t>
      </w:r>
      <w:r w:rsidRPr="00A61674">
        <w:rPr>
          <w:rFonts w:ascii="Times New Roman" w:eastAsia="Times New Roman" w:hAnsi="Times New Roman" w:cs="Times New Roman"/>
          <w:color w:val="000000"/>
          <w:sz w:val="22"/>
          <w:szCs w:val="22"/>
        </w:rPr>
        <w:t xml:space="preserve"> (lightning), which is an expression of searching. End of addendum, not found in (sic) all editions.]</w:t>
      </w:r>
    </w:p>
    <w:p w14:paraId="54B1C4D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2D9961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one wheel [was] on the ground</w:t>
      </w:r>
      <w:r w:rsidRPr="00A61674">
        <w:rPr>
          <w:rFonts w:ascii="Times New Roman" w:eastAsia="Times New Roman" w:hAnsi="Times New Roman" w:cs="Times New Roman"/>
          <w:color w:val="000000"/>
          <w:sz w:val="22"/>
          <w:szCs w:val="22"/>
        </w:rPr>
        <w:t xml:space="preserve"> On the floor of the expanse.</w:t>
      </w:r>
    </w:p>
    <w:p w14:paraId="3060DC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EECB8E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for its four faces</w:t>
      </w:r>
      <w:r w:rsidRPr="00A61674">
        <w:rPr>
          <w:rFonts w:ascii="Times New Roman" w:eastAsia="Times New Roman" w:hAnsi="Times New Roman" w:cs="Times New Roman"/>
          <w:color w:val="000000"/>
          <w:sz w:val="22"/>
          <w:szCs w:val="22"/>
        </w:rPr>
        <w:t xml:space="preserve"> of each living being, or the wheel had four faces. Our Rabbis said (Chag. 13b): “This is Sandalphon [the angel], who stands on the ground yet whose head reaches up among the living beings.” From the context we learn that the wheels were four.</w:t>
      </w:r>
    </w:p>
    <w:p w14:paraId="2A7DE24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A5EF41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like the appearance of crystal</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תַּרְשִּׂישּׂ</w:t>
      </w:r>
      <w:r w:rsidRPr="00A61674">
        <w:rPr>
          <w:rFonts w:ascii="Times New Roman" w:eastAsia="Times New Roman" w:hAnsi="Times New Roman" w:cs="Times New Roman"/>
          <w:color w:val="000000"/>
          <w:sz w:val="22"/>
          <w:szCs w:val="22"/>
        </w:rPr>
        <w:t>, like a precious stone named tarshish, cristal in French.</w:t>
      </w:r>
    </w:p>
    <w:p w14:paraId="67C713E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B54A22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as...would be</w:t>
      </w:r>
      <w:r w:rsidRPr="00A61674">
        <w:rPr>
          <w:rFonts w:ascii="Times New Roman" w:eastAsia="Times New Roman" w:hAnsi="Times New Roman" w:cs="Times New Roman"/>
          <w:color w:val="000000"/>
          <w:sz w:val="22"/>
          <w:szCs w:val="22"/>
        </w:rPr>
        <w:t xml:space="preserve"> A wheel set within a wheel, crosswise. Since they go to every side, with their faces to the four directions, the wheel must roll in its four directions.</w:t>
      </w:r>
    </w:p>
    <w:p w14:paraId="58DD5BF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F1E6D4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toward their four sides, etc.</w:t>
      </w:r>
      <w:r w:rsidRPr="00A61674">
        <w:rPr>
          <w:rFonts w:ascii="Times New Roman" w:eastAsia="Times New Roman" w:hAnsi="Times New Roman" w:cs="Times New Roman"/>
          <w:color w:val="000000"/>
          <w:sz w:val="22"/>
          <w:szCs w:val="22"/>
        </w:rPr>
        <w:t xml:space="preserve"> Because of the working of the wheels, he had to repeat them [i.e., the description of the living beings’ movements], to say that the wheels did not stop them because they [the living beings] too were made for that [i.e., moving in four directions].</w:t>
      </w:r>
    </w:p>
    <w:p w14:paraId="0D53D0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373B5A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they had backs</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וְגַבֵּיהֶן</w:t>
      </w:r>
      <w:r w:rsidRPr="00A61674">
        <w:rPr>
          <w:rFonts w:ascii="Times New Roman" w:eastAsia="Times New Roman" w:hAnsi="Times New Roman" w:cs="Times New Roman"/>
          <w:color w:val="000000"/>
          <w:sz w:val="22"/>
          <w:szCs w:val="22"/>
        </w:rPr>
        <w:t>, lit. and their backs. And they had backs.</w:t>
      </w:r>
    </w:p>
    <w:p w14:paraId="690D26C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89683D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they were very high, and they were dreadful</w:t>
      </w:r>
      <w:r w:rsidRPr="00A61674">
        <w:rPr>
          <w:rFonts w:ascii="Times New Roman" w:eastAsia="Times New Roman" w:hAnsi="Times New Roman" w:cs="Times New Roman"/>
          <w:color w:val="000000"/>
          <w:sz w:val="22"/>
          <w:szCs w:val="22"/>
        </w:rPr>
        <w:t xml:space="preserve"> They were frightful to look upon. Others interpret: “they had fear,” meaning they stood in awe.</w:t>
      </w:r>
    </w:p>
    <w:p w14:paraId="014C317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3114BD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their eyebrows</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וְגֲבּֽתָם</w:t>
      </w:r>
      <w:r w:rsidRPr="00A61674">
        <w:rPr>
          <w:rFonts w:ascii="Times New Roman" w:eastAsia="Times New Roman" w:hAnsi="Times New Roman" w:cs="Times New Roman"/>
          <w:color w:val="000000"/>
          <w:sz w:val="22"/>
          <w:szCs w:val="22"/>
        </w:rPr>
        <w:t xml:space="preserve">, et leurs sourcils in French. </w:t>
      </w:r>
      <w:r w:rsidRPr="00A61674">
        <w:rPr>
          <w:rFonts w:ascii="Times New Roman" w:eastAsia="Times New Roman" w:hAnsi="Times New Roman" w:cs="Times New Roman"/>
          <w:b/>
          <w:bCs/>
          <w:color w:val="000000"/>
          <w:sz w:val="22"/>
          <w:szCs w:val="22"/>
        </w:rPr>
        <w:t>were</w:t>
      </w:r>
    </w:p>
    <w:p w14:paraId="29981D4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BA7F06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full of eyes round about</w:t>
      </w:r>
      <w:r w:rsidRPr="00A61674">
        <w:rPr>
          <w:rFonts w:ascii="Times New Roman" w:eastAsia="Times New Roman" w:hAnsi="Times New Roman" w:cs="Times New Roman"/>
          <w:color w:val="000000"/>
          <w:sz w:val="22"/>
          <w:szCs w:val="22"/>
        </w:rPr>
        <w:t xml:space="preserve"> to see in all directions, for they did not turn when they went.</w:t>
      </w:r>
    </w:p>
    <w:p w14:paraId="04BD8CF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6D4828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off the ground</w:t>
      </w:r>
      <w:r w:rsidRPr="00A61674">
        <w:rPr>
          <w:rFonts w:ascii="Times New Roman" w:eastAsia="Times New Roman" w:hAnsi="Times New Roman" w:cs="Times New Roman"/>
          <w:color w:val="000000"/>
          <w:sz w:val="22"/>
          <w:szCs w:val="22"/>
        </w:rPr>
        <w:t xml:space="preserve"> Off the floor of the expanse, and so did Jonathan render: “off the high heavens”; meaning when they lifted themselves up from the depths to the heights.</w:t>
      </w:r>
    </w:p>
    <w:p w14:paraId="51A0E08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3D30A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20</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will</w:t>
      </w:r>
      <w:r w:rsidRPr="00A61674">
        <w:rPr>
          <w:rFonts w:ascii="Times New Roman" w:eastAsia="Times New Roman" w:hAnsi="Times New Roman" w:cs="Times New Roman"/>
          <w:color w:val="000000"/>
          <w:sz w:val="22"/>
          <w:szCs w:val="22"/>
        </w:rPr>
        <w:t xml:space="preserve"> The will of the Holy One, blessed be He.</w:t>
      </w:r>
    </w:p>
    <w:p w14:paraId="724451A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1FCCA1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there was the will to go</w:t>
      </w:r>
      <w:r w:rsidRPr="00A61674">
        <w:rPr>
          <w:rFonts w:ascii="Times New Roman" w:eastAsia="Times New Roman" w:hAnsi="Times New Roman" w:cs="Times New Roman"/>
          <w:color w:val="000000"/>
          <w:sz w:val="22"/>
          <w:szCs w:val="22"/>
        </w:rPr>
        <w:t xml:space="preserve"> It was not necessary to tell them [to go] to this side [or that] because the will of the Holy One, blessed be He, was in the living beings, and the will of the living beings was in the wheels.</w:t>
      </w:r>
    </w:p>
    <w:p w14:paraId="19E168D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77EBD9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When they would go</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בְּלֶכְתַּם</w:t>
      </w:r>
      <w:r w:rsidRPr="00A61674">
        <w:rPr>
          <w:rFonts w:ascii="Times New Roman" w:eastAsia="Times New Roman" w:hAnsi="Times New Roman" w:cs="Times New Roman"/>
          <w:color w:val="000000"/>
          <w:sz w:val="22"/>
          <w:szCs w:val="22"/>
        </w:rPr>
        <w:t>, [i.e.,] the living beings.</w:t>
      </w:r>
    </w:p>
    <w:p w14:paraId="543C356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4D896E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they would go</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b/>
          <w:bCs/>
          <w:color w:val="000000"/>
          <w:sz w:val="22"/>
          <w:szCs w:val="22"/>
          <w:rtl/>
        </w:rPr>
        <w:t>יֵלְכוּ</w:t>
      </w:r>
      <w:r w:rsidRPr="00A61674">
        <w:rPr>
          <w:rFonts w:ascii="Times New Roman" w:eastAsia="Times New Roman" w:hAnsi="Times New Roman" w:cs="Times New Roman"/>
          <w:color w:val="000000"/>
          <w:sz w:val="22"/>
          <w:szCs w:val="22"/>
        </w:rPr>
        <w:t xml:space="preserve"> [i.e.,] the wheels.</w:t>
      </w:r>
    </w:p>
    <w:p w14:paraId="24217BB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39357D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severe frost</w:t>
      </w:r>
      <w:r w:rsidRPr="00A61674">
        <w:rPr>
          <w:rFonts w:ascii="Times New Roman" w:eastAsia="Times New Roman" w:hAnsi="Times New Roman" w:cs="Times New Roman"/>
          <w:color w:val="000000"/>
          <w:sz w:val="22"/>
          <w:szCs w:val="22"/>
        </w:rPr>
        <w:t xml:space="preserve"> Jonathan rendered: </w:t>
      </w:r>
      <w:r w:rsidRPr="00A61674">
        <w:rPr>
          <w:rFonts w:ascii="Times New Roman" w:eastAsia="Times New Roman" w:hAnsi="Times New Roman" w:cs="Times New Roman" w:hint="cs"/>
          <w:b/>
          <w:bCs/>
          <w:color w:val="000000"/>
          <w:sz w:val="22"/>
          <w:szCs w:val="22"/>
          <w:rtl/>
        </w:rPr>
        <w:t>גְלִיד חֲסִין</w:t>
      </w:r>
      <w:r w:rsidRPr="00A61674">
        <w:rPr>
          <w:rFonts w:ascii="Times New Roman" w:eastAsia="Times New Roman" w:hAnsi="Times New Roman" w:cs="Times New Roman"/>
          <w:color w:val="000000"/>
          <w:sz w:val="22"/>
          <w:szCs w:val="22"/>
        </w:rPr>
        <w:t>, severe frost, gelee forte in French.</w:t>
      </w:r>
    </w:p>
    <w:p w14:paraId="369CEC4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D223E1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straight</w:t>
      </w:r>
      <w:r w:rsidRPr="00A61674">
        <w:rPr>
          <w:rFonts w:ascii="Times New Roman" w:eastAsia="Times New Roman" w:hAnsi="Times New Roman" w:cs="Times New Roman"/>
          <w:color w:val="000000"/>
          <w:sz w:val="22"/>
          <w:szCs w:val="22"/>
        </w:rPr>
        <w:t xml:space="preserve"> Parallel.</w:t>
      </w:r>
    </w:p>
    <w:p w14:paraId="65B48BF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A6B3303" w14:textId="5EAB97E2"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like the sound of many waters</w:t>
      </w:r>
      <w:r w:rsidRPr="00A61674">
        <w:rPr>
          <w:rFonts w:ascii="Times New Roman" w:eastAsia="Times New Roman" w:hAnsi="Times New Roman" w:cs="Times New Roman"/>
          <w:color w:val="000000"/>
          <w:sz w:val="22"/>
          <w:szCs w:val="22"/>
        </w:rPr>
        <w:t xml:space="preserve"> I would think that the voice was low. Therefore, Scripture </w:t>
      </w:r>
      <w:r w:rsidR="00C856E0" w:rsidRPr="00A61674">
        <w:rPr>
          <w:rFonts w:ascii="Times New Roman" w:eastAsia="Times New Roman" w:hAnsi="Times New Roman" w:cs="Times New Roman"/>
          <w:color w:val="000000"/>
          <w:sz w:val="22"/>
          <w:szCs w:val="22"/>
        </w:rPr>
        <w:t>adds</w:t>
      </w:r>
      <w:r w:rsidRPr="00A61674">
        <w:rPr>
          <w:rFonts w:ascii="Times New Roman" w:eastAsia="Times New Roman" w:hAnsi="Times New Roman" w:cs="Times New Roman"/>
          <w:color w:val="000000"/>
          <w:sz w:val="22"/>
          <w:szCs w:val="22"/>
        </w:rPr>
        <w:t xml:space="preserve"> like the sound of the Almighty, like the voice delineated in the Holy Writings (Ps. 29:4f.): “The voice of the Lord is in strength, etc. The voice of the Lord breaks the cedars.”</w:t>
      </w:r>
    </w:p>
    <w:p w14:paraId="5D90EC9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BD0D8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sound of stirring, like the sound of a camp</w:t>
      </w:r>
      <w:r w:rsidRPr="00A61674">
        <w:rPr>
          <w:rFonts w:ascii="Times New Roman" w:eastAsia="Times New Roman" w:hAnsi="Times New Roman" w:cs="Times New Roman"/>
          <w:color w:val="000000"/>
          <w:sz w:val="22"/>
          <w:szCs w:val="22"/>
        </w:rPr>
        <w:t xml:space="preserve"> Like the sound of their speech when they thank and bless their Master; it was like the sound of the camp of the angels on high.</w:t>
      </w:r>
    </w:p>
    <w:p w14:paraId="3611BEC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1D061F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when they would stand, they would let down their wings </w:t>
      </w:r>
      <w:r w:rsidRPr="00A61674">
        <w:rPr>
          <w:rFonts w:ascii="Times New Roman" w:eastAsia="Times New Roman" w:hAnsi="Times New Roman" w:cs="Times New Roman"/>
          <w:color w:val="000000"/>
          <w:sz w:val="22"/>
          <w:szCs w:val="22"/>
        </w:rPr>
        <w:t>[and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w:t>
      </w:r>
    </w:p>
    <w:p w14:paraId="124ADE6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D42EC8F" w14:textId="1787CDB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there was a voice above the expanse</w:t>
      </w:r>
      <w:r w:rsidRPr="00A61674">
        <w:rPr>
          <w:rFonts w:ascii="Times New Roman" w:eastAsia="Times New Roman" w:hAnsi="Times New Roman" w:cs="Times New Roman"/>
          <w:color w:val="000000"/>
          <w:sz w:val="22"/>
          <w:szCs w:val="22"/>
        </w:rPr>
        <w:t xml:space="preserve"> Jonathan rendered: And at the time that there was a will before Him to make His speech heard to His servants</w:t>
      </w:r>
      <w:r w:rsidR="00C856E0">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the prophets of Israel</w:t>
      </w:r>
      <w:r w:rsidR="00C856E0">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color w:val="000000"/>
          <w:sz w:val="22"/>
          <w:szCs w:val="22"/>
        </w:rPr>
        <w:t>there was a voice, and it was heard from above the expanse, from between the cherubim, from beneath the expanse that was over their heads.</w:t>
      </w:r>
    </w:p>
    <w:p w14:paraId="6B7A0D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45D3DA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they would let down their wings</w:t>
      </w:r>
      <w:r w:rsidRPr="00A61674">
        <w:rPr>
          <w:rFonts w:ascii="Times New Roman" w:eastAsia="Times New Roman" w:hAnsi="Times New Roman" w:cs="Times New Roman"/>
          <w:color w:val="000000"/>
          <w:sz w:val="22"/>
          <w:szCs w:val="22"/>
        </w:rPr>
        <w:t xml:space="preserve"> out of the fear of the speech.</w:t>
      </w:r>
    </w:p>
    <w:p w14:paraId="481230A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CE1C82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I saw like the color of chashmal</w:t>
      </w:r>
      <w:r w:rsidRPr="00A61674">
        <w:rPr>
          <w:rFonts w:ascii="Times New Roman" w:eastAsia="Times New Roman" w:hAnsi="Times New Roman" w:cs="Times New Roman"/>
          <w:color w:val="000000"/>
          <w:sz w:val="22"/>
          <w:szCs w:val="22"/>
        </w:rPr>
        <w:t xml:space="preserve"> No permission was granted to ponder over this verse.</w:t>
      </w:r>
    </w:p>
    <w:p w14:paraId="7CC8EE5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36D506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within it</w:t>
      </w:r>
      <w:r w:rsidRPr="00A61674">
        <w:rPr>
          <w:rFonts w:ascii="Times New Roman" w:eastAsia="Times New Roman" w:hAnsi="Times New Roman" w:cs="Times New Roman"/>
          <w:color w:val="000000"/>
          <w:sz w:val="22"/>
          <w:szCs w:val="22"/>
        </w:rPr>
        <w:t xml:space="preserve"> Within it was like the appearance of fire.</w:t>
      </w:r>
    </w:p>
    <w:p w14:paraId="53B291E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49428E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I fell on my face</w:t>
      </w:r>
      <w:r w:rsidRPr="00A61674">
        <w:rPr>
          <w:rFonts w:ascii="Times New Roman" w:eastAsia="Times New Roman" w:hAnsi="Times New Roman" w:cs="Times New Roman"/>
          <w:color w:val="000000"/>
          <w:sz w:val="22"/>
          <w:szCs w:val="22"/>
        </w:rPr>
        <w:t xml:space="preserve"> I prostrated myself.</w:t>
      </w:r>
    </w:p>
    <w:p w14:paraId="42F1110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527632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I heard a voice speaking</w:t>
      </w:r>
      <w:r w:rsidRPr="00A61674">
        <w:rPr>
          <w:rFonts w:ascii="Times New Roman" w:eastAsia="Times New Roman" w:hAnsi="Times New Roman" w:cs="Times New Roman"/>
          <w:color w:val="000000"/>
          <w:sz w:val="22"/>
          <w:szCs w:val="22"/>
        </w:rPr>
        <w:t xml:space="preserve"> And what did it say?</w:t>
      </w:r>
    </w:p>
    <w:p w14:paraId="4314BE8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DDEA46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3:12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a wind lifted me up</w:t>
      </w:r>
      <w:r w:rsidRPr="00A61674">
        <w:rPr>
          <w:rFonts w:ascii="Times New Roman" w:eastAsia="Times New Roman" w:hAnsi="Times New Roman" w:cs="Times New Roman"/>
          <w:color w:val="000000"/>
          <w:sz w:val="22"/>
          <w:szCs w:val="22"/>
        </w:rPr>
        <w:t xml:space="preserve"> After He finished His words, He commanded the wind to carry me to the place where the people of the exile were. </w:t>
      </w:r>
    </w:p>
    <w:p w14:paraId="3154D476"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E6787B0" w14:textId="77777777" w:rsidR="00A61674" w:rsidRPr="00A61674" w:rsidRDefault="00A61674" w:rsidP="00A61674">
      <w:pPr>
        <w:rPr>
          <w:rFonts w:eastAsia="Times New Roman" w:cs="Calibri"/>
          <w:color w:val="000000"/>
          <w:sz w:val="22"/>
          <w:szCs w:val="22"/>
        </w:rPr>
      </w:pPr>
      <w:r w:rsidRPr="00A61674">
        <w:rPr>
          <w:rFonts w:eastAsia="Times New Roman" w:cs="Calibri"/>
          <w:color w:val="000000"/>
          <w:sz w:val="22"/>
          <w:szCs w:val="22"/>
        </w:rPr>
        <w:t xml:space="preserve"> </w:t>
      </w:r>
    </w:p>
    <w:p w14:paraId="04CD3618" w14:textId="77777777" w:rsidR="00A61674" w:rsidRPr="00A61674" w:rsidRDefault="00A61674" w:rsidP="00D2091D">
      <w:pPr>
        <w:pStyle w:val="Heading3"/>
        <w:rPr>
          <w:sz w:val="22"/>
          <w:szCs w:val="22"/>
        </w:rPr>
      </w:pPr>
      <w:r w:rsidRPr="00A61674">
        <w:t>Blessing After Torah Study</w:t>
      </w:r>
    </w:p>
    <w:p w14:paraId="4FA0F150"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6C56658C"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Adonai, Elohénu Meléch HaOlám,</w:t>
      </w:r>
    </w:p>
    <w:p w14:paraId="4982A3BF"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Ashér Natán Lánu Torát Emét, V'Chayéi Olám Natá B'Tochénu.</w:t>
      </w:r>
    </w:p>
    <w:p w14:paraId="33D0A1D7"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Adonái, Notén HaToráh. Amen!</w:t>
      </w:r>
    </w:p>
    <w:p w14:paraId="65DD8B92"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7F405167"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our God, King of the universe,</w:t>
      </w:r>
    </w:p>
    <w:p w14:paraId="617FD5CD" w14:textId="5575AF54"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Who has given us a teaching of truth, implanting within us eternal </w:t>
      </w:r>
      <w:r w:rsidR="00C96D8E" w:rsidRPr="00A61674">
        <w:rPr>
          <w:rFonts w:ascii="Arial Narrow" w:eastAsia="Times New Roman" w:hAnsi="Arial Narrow" w:cs="Calibri"/>
          <w:b/>
          <w:bCs/>
          <w:color w:val="000000"/>
          <w:sz w:val="22"/>
          <w:szCs w:val="22"/>
          <w:lang w:val="en-AU"/>
        </w:rPr>
        <w:t>life</w:t>
      </w:r>
    </w:p>
    <w:p w14:paraId="0039FD35"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Giver of the Torah. Amen!</w:t>
      </w:r>
    </w:p>
    <w:p w14:paraId="4BB384AA"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40F54041"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“Now unto Him who is able to preserve you faultless, and spotless, and to establish you without a blemish,</w:t>
      </w:r>
    </w:p>
    <w:p w14:paraId="1BAEE551"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before His majesty, with joy, [namely,] the only one God, our Deliverer, by means of Yeshua the Messiah our Master, be praise, and dominion, and honor, and majesty, both now and in all ages. Amen!”</w:t>
      </w:r>
    </w:p>
    <w:p w14:paraId="1FA016E4"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B9AE0B9" w14:textId="0BD4AFDB" w:rsidR="00D2091D" w:rsidRDefault="00A61674" w:rsidP="00A61674">
      <w:pPr>
        <w:rPr>
          <w:rFonts w:eastAsia="Times New Roman" w:cs="Calibri"/>
          <w:color w:val="000000"/>
          <w:sz w:val="22"/>
          <w:szCs w:val="22"/>
        </w:rPr>
      </w:pPr>
      <w:r w:rsidRPr="00A61674">
        <w:rPr>
          <w:rFonts w:eastAsia="Times New Roman" w:cs="Calibri"/>
          <w:color w:val="000000"/>
          <w:sz w:val="22"/>
          <w:szCs w:val="22"/>
        </w:rPr>
        <w:t xml:space="preserve"> </w:t>
      </w:r>
    </w:p>
    <w:p w14:paraId="796B2465" w14:textId="77777777" w:rsidR="00D2091D" w:rsidRDefault="00D2091D">
      <w:pPr>
        <w:rPr>
          <w:rFonts w:eastAsia="Times New Roman" w:cs="Calibri"/>
          <w:color w:val="000000"/>
          <w:sz w:val="22"/>
          <w:szCs w:val="22"/>
        </w:rPr>
      </w:pPr>
      <w:r>
        <w:rPr>
          <w:rFonts w:eastAsia="Times New Roman" w:cs="Calibri"/>
          <w:color w:val="000000"/>
          <w:sz w:val="22"/>
          <w:szCs w:val="22"/>
        </w:rPr>
        <w:br w:type="page"/>
      </w:r>
    </w:p>
    <w:p w14:paraId="278747A8" w14:textId="77777777" w:rsidR="00A61674" w:rsidRPr="00A61674" w:rsidRDefault="00A61674" w:rsidP="00A61674">
      <w:pPr>
        <w:rPr>
          <w:rFonts w:eastAsia="Times New Roman" w:cs="Calibri"/>
          <w:color w:val="000000"/>
          <w:sz w:val="22"/>
          <w:szCs w:val="22"/>
        </w:rPr>
      </w:pPr>
    </w:p>
    <w:p w14:paraId="5FAC0660" w14:textId="18E4E025" w:rsidR="00A61674" w:rsidRPr="00A61674" w:rsidRDefault="00A61674" w:rsidP="00D2091D">
      <w:pPr>
        <w:pStyle w:val="Heading3"/>
        <w:rPr>
          <w:sz w:val="22"/>
          <w:szCs w:val="22"/>
        </w:rPr>
      </w:pPr>
      <w:r w:rsidRPr="00A61674">
        <w:t xml:space="preserve">Afternoon Service – </w:t>
      </w:r>
      <w:r w:rsidR="00785817">
        <w:t>Friday</w:t>
      </w:r>
      <w:r w:rsidR="00217F39">
        <w:t xml:space="preserve">, </w:t>
      </w:r>
      <w:r w:rsidR="002E2B62">
        <w:t>May the 29</w:t>
      </w:r>
      <w:r w:rsidR="002E2B62" w:rsidRPr="00217F39">
        <w:rPr>
          <w:vertAlign w:val="superscript"/>
        </w:rPr>
        <w:t>th</w:t>
      </w:r>
      <w:r w:rsidRPr="00A61674">
        <w:t>, 20</w:t>
      </w:r>
      <w:r w:rsidR="004A2E49">
        <w:t>20</w:t>
      </w:r>
    </w:p>
    <w:p w14:paraId="657D83AA"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b/>
          <w:bCs/>
          <w:color w:val="000000"/>
          <w:sz w:val="24"/>
          <w:szCs w:val="24"/>
          <w:lang w:val="en-AU"/>
        </w:rPr>
        <w:t xml:space="preserve"> </w:t>
      </w:r>
    </w:p>
    <w:p w14:paraId="1B30F517" w14:textId="77777777"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4"/>
          <w:szCs w:val="24"/>
          <w:lang w:val="en-AU"/>
        </w:rPr>
        <w:t>Ruth 1:1 – 3:7</w:t>
      </w:r>
    </w:p>
    <w:p w14:paraId="40372F26" w14:textId="77777777"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4"/>
          <w:szCs w:val="24"/>
          <w:lang w:val="en-AU"/>
        </w:rPr>
        <w:t>Azharoth: The Positive Commandments</w:t>
      </w:r>
    </w:p>
    <w:p w14:paraId="20189CB3"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B4034F9" w14:textId="77777777" w:rsidR="00A61674" w:rsidRPr="00A61674" w:rsidRDefault="00A61674" w:rsidP="00A61674">
      <w:pPr>
        <w:rPr>
          <w:rFonts w:eastAsia="Times New Roman" w:cs="Calibri"/>
          <w:color w:val="000000"/>
          <w:sz w:val="22"/>
          <w:szCs w:val="22"/>
        </w:rPr>
      </w:pPr>
    </w:p>
    <w:p w14:paraId="193D2C45" w14:textId="77777777"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8"/>
          <w:szCs w:val="28"/>
        </w:rPr>
        <w:t>Blessings Before Torah Study</w:t>
      </w:r>
    </w:p>
    <w:p w14:paraId="5AD817A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F0F36A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Blessed are You, Ha-Shem our G-d, King of the universe, Who has sanctified us through Your commandments, and commanded us to actively study Torah. Amen!</w:t>
      </w:r>
    </w:p>
    <w:p w14:paraId="75B19E1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3A0A628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Please Ha-Shem, our G-d, sweeten the words of Your Torah in our mouths and in the mouths of all Your people Israel. May we and our offspring, and our offspring's offspring, and all the offspring of Your people, the House of Israel, </w:t>
      </w:r>
      <w:r w:rsidRPr="00A61674">
        <w:rPr>
          <w:rFonts w:ascii="Times New Roman" w:eastAsia="Times New Roman" w:hAnsi="Times New Roman" w:cs="Times New Roman"/>
          <w:b/>
          <w:bCs/>
          <w:color w:val="000000"/>
          <w:sz w:val="22"/>
          <w:szCs w:val="22"/>
          <w:u w:val="single"/>
        </w:rPr>
        <w:t xml:space="preserve">may we all, together, know Your Name and study Your Torah for the sake of fulfilling </w:t>
      </w:r>
      <w:r w:rsidRPr="00A61674">
        <w:rPr>
          <w:rFonts w:ascii="Times New Roman" w:eastAsia="Times New Roman" w:hAnsi="Times New Roman" w:cs="Times New Roman"/>
          <w:b/>
          <w:bCs/>
          <w:color w:val="000000"/>
          <w:sz w:val="22"/>
          <w:szCs w:val="22"/>
          <w:highlight w:val="yellow"/>
          <w:u w:val="single"/>
        </w:rPr>
        <w:t>Your delight</w:t>
      </w:r>
      <w:r w:rsidRPr="00A61674">
        <w:rPr>
          <w:rFonts w:ascii="Times New Roman" w:eastAsia="Times New Roman" w:hAnsi="Times New Roman" w:cs="Times New Roman"/>
          <w:b/>
          <w:bCs/>
          <w:color w:val="000000"/>
          <w:sz w:val="22"/>
          <w:szCs w:val="22"/>
          <w:highlight w:val="yellow"/>
        </w:rPr>
        <w:t>.</w:t>
      </w:r>
      <w:r w:rsidRPr="00A61674">
        <w:rPr>
          <w:rFonts w:ascii="Times New Roman" w:eastAsia="Times New Roman" w:hAnsi="Times New Roman" w:cs="Times New Roman"/>
          <w:b/>
          <w:bCs/>
          <w:color w:val="000000"/>
          <w:sz w:val="22"/>
          <w:szCs w:val="22"/>
        </w:rPr>
        <w:t xml:space="preserve"> Blessed are You, Ha-Shem, Who teaches Torah to His people Israel. Amen!</w:t>
      </w:r>
    </w:p>
    <w:p w14:paraId="3B73634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54B5AE5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Blessed are You, Ha-Shem our G-d, King of the universe, Who chose us from all the nations, and gave us the Torah. Blessed are You, Ha-Shem, Giver of the Torah. Amen!</w:t>
      </w:r>
    </w:p>
    <w:p w14:paraId="58EEBF0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5A239E4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Ha-Shem spoke to Moses, explaining a Commandment. "Speak to Aaron and his sons, and teach them the following Commandment: This is how you should bless the Children of Israel. Say to the Children of Israel:</w:t>
      </w:r>
    </w:p>
    <w:p w14:paraId="237BD3C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60772AF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bless you and keep watch over you; - Amen!</w:t>
      </w:r>
    </w:p>
    <w:p w14:paraId="56B7303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make His Presence enlighten you, and may He be kind to you; - Amen!</w:t>
      </w:r>
    </w:p>
    <w:p w14:paraId="4CC2D2C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May Ha-Shem bestow favor on you, and grant you peace. – Amen!</w:t>
      </w:r>
    </w:p>
    <w:p w14:paraId="691CF9B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17A541D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This way, the priests will link My Name with the Israelites, and I will bless them."</w:t>
      </w:r>
    </w:p>
    <w:p w14:paraId="39DAC25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185DA40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5B6950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 </w:t>
      </w:r>
    </w:p>
    <w:p w14:paraId="723555F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330B8FC" w14:textId="77777777" w:rsidR="00A61674" w:rsidRPr="00A61674" w:rsidRDefault="00A61674" w:rsidP="00A61674">
      <w:pPr>
        <w:pBdr>
          <w:bottom w:val="double" w:sz="6" w:space="1" w:color="auto"/>
        </w:pBd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F35489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A2E35FA" w14:textId="77777777" w:rsidR="00A61674" w:rsidRPr="00A61674" w:rsidRDefault="00A61674" w:rsidP="00A61674">
      <w:pPr>
        <w:jc w:val="center"/>
        <w:rPr>
          <w:rFonts w:eastAsia="Times New Roman" w:cs="Calibri"/>
          <w:color w:val="000000"/>
          <w:sz w:val="22"/>
          <w:szCs w:val="22"/>
        </w:rPr>
      </w:pPr>
      <w:r w:rsidRPr="00A61674">
        <w:rPr>
          <w:rFonts w:ascii="Century Schoolbook" w:eastAsia="Times New Roman" w:hAnsi="Century Schoolbook" w:cs="Calibri"/>
          <w:b/>
          <w:bCs/>
          <w:color w:val="000000"/>
          <w:sz w:val="28"/>
          <w:szCs w:val="28"/>
          <w:lang w:val="en-AU"/>
        </w:rPr>
        <w:t>Ruth 1:1 – 3:7</w:t>
      </w:r>
    </w:p>
    <w:p w14:paraId="49B8DD72" w14:textId="2C6DEACE" w:rsidR="00A61674" w:rsidRPr="00A61674" w:rsidRDefault="00A61674" w:rsidP="00F7495D">
      <w:pPr>
        <w:jc w:val="center"/>
        <w:rPr>
          <w:rFonts w:eastAsia="Times New Roman" w:cs="Calibri"/>
          <w:color w:val="000000"/>
          <w:sz w:val="22"/>
          <w:szCs w:val="22"/>
        </w:rPr>
      </w:pPr>
      <w:r w:rsidRPr="00A61674">
        <w:rPr>
          <w:rFonts w:ascii="Century Schoolbook" w:eastAsia="Times New Roman" w:hAnsi="Century Schoolbook" w:cs="Calibri"/>
          <w:b/>
          <w:bCs/>
          <w:color w:val="000000"/>
          <w:sz w:val="28"/>
          <w:szCs w:val="28"/>
          <w:lang w:val="en-AU"/>
        </w:rPr>
        <w:t>&amp;</w:t>
      </w:r>
      <w:r w:rsidRPr="00A61674">
        <w:rPr>
          <w:rFonts w:ascii="Times New Roman" w:eastAsia="Times New Roman" w:hAnsi="Times New Roman" w:cs="Times New Roman"/>
          <w:color w:val="000000"/>
          <w:sz w:val="22"/>
          <w:szCs w:val="22"/>
          <w:lang w:val="en-AU"/>
        </w:rPr>
        <w:t xml:space="preserve"> </w:t>
      </w:r>
    </w:p>
    <w:p w14:paraId="54144930" w14:textId="77777777" w:rsidR="00A61674" w:rsidRPr="00BD34B1" w:rsidRDefault="00A61674" w:rsidP="00D2091D">
      <w:pPr>
        <w:pStyle w:val="Heading3"/>
        <w:rPr>
          <w:sz w:val="28"/>
          <w:szCs w:val="28"/>
        </w:rPr>
      </w:pPr>
      <w:r w:rsidRPr="00BD34B1">
        <w:t>THE AZHAROTH FOR SHABUOTH</w:t>
      </w:r>
    </w:p>
    <w:p w14:paraId="29488A0F" w14:textId="77777777" w:rsidR="00A61674" w:rsidRPr="00A61674" w:rsidRDefault="00A61674" w:rsidP="00A61674">
      <w:pPr>
        <w:jc w:val="center"/>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An Introduction</w:t>
      </w:r>
    </w:p>
    <w:p w14:paraId="5EE53033" w14:textId="77777777" w:rsidR="00A61674" w:rsidRPr="00A61674" w:rsidRDefault="00A61674" w:rsidP="00A61674">
      <w:pPr>
        <w:jc w:val="center"/>
        <w:rPr>
          <w:rFonts w:eastAsia="Times New Roman" w:cs="Calibri"/>
          <w:color w:val="000000"/>
          <w:sz w:val="22"/>
          <w:szCs w:val="22"/>
        </w:rPr>
      </w:pPr>
      <w:r w:rsidRPr="00A61674">
        <w:rPr>
          <w:rFonts w:ascii="Century Schoolbook" w:eastAsia="Times New Roman" w:hAnsi="Century Schoolbook" w:cs="Calibri"/>
          <w:b/>
          <w:bCs/>
          <w:color w:val="000000"/>
          <w:sz w:val="22"/>
          <w:szCs w:val="22"/>
        </w:rPr>
        <w:t>BY THE REVEREND DR. DAVID DE SOLA POOL</w:t>
      </w:r>
    </w:p>
    <w:p w14:paraId="1976EAB3" w14:textId="77777777" w:rsidR="00A61674" w:rsidRPr="00A61674" w:rsidRDefault="00A61674" w:rsidP="00A61674">
      <w:pPr>
        <w:jc w:val="center"/>
        <w:rPr>
          <w:rFonts w:eastAsia="Times New Roman" w:cs="Calibri"/>
          <w:color w:val="000000"/>
          <w:sz w:val="22"/>
          <w:szCs w:val="22"/>
        </w:rPr>
      </w:pPr>
      <w:r w:rsidRPr="00A61674">
        <w:rPr>
          <w:rFonts w:ascii="Century Schoolbook" w:eastAsia="Times New Roman" w:hAnsi="Century Schoolbook" w:cs="Calibri"/>
          <w:b/>
          <w:bCs/>
          <w:color w:val="000000"/>
          <w:sz w:val="22"/>
          <w:szCs w:val="22"/>
        </w:rPr>
        <w:t xml:space="preserve"> </w:t>
      </w:r>
    </w:p>
    <w:p w14:paraId="02168429" w14:textId="0FD5BA4E"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w:t>
      </w:r>
      <w:r w:rsidR="00F7495D">
        <w:rPr>
          <w:rFonts w:ascii="Century Schoolbook" w:eastAsia="Times New Roman" w:hAnsi="Century Schoolbook" w:cs="Calibri"/>
          <w:b/>
          <w:bCs/>
          <w:i/>
          <w:iCs/>
          <w:color w:val="000000"/>
          <w:sz w:val="22"/>
          <w:szCs w:val="22"/>
        </w:rPr>
        <w:t xml:space="preserve"> </w:t>
      </w:r>
      <w:r w:rsidRPr="00A61674">
        <w:rPr>
          <w:rFonts w:ascii="Century Schoolbook" w:eastAsia="Times New Roman" w:hAnsi="Century Schoolbook" w:cs="Calibri"/>
          <w:b/>
          <w:bCs/>
          <w:i/>
          <w:iCs/>
          <w:color w:val="000000"/>
          <w:sz w:val="22"/>
          <w:szCs w:val="22"/>
        </w:rPr>
        <w:t>one of the 365 days in the year for the whole body of man with its 248 parts.</w:t>
      </w:r>
    </w:p>
    <w:p w14:paraId="34D8D609"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 xml:space="preserve"> </w:t>
      </w:r>
    </w:p>
    <w:p w14:paraId="7D97F980"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14:paraId="4A4B995D"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 xml:space="preserve"> </w:t>
      </w:r>
    </w:p>
    <w:p w14:paraId="514753FC"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The version of the Azharoth traditionally read among Sephardim is by Solomon ibn Gabirol (1020-69), 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A61674">
        <w:rPr>
          <w:rFonts w:ascii="Century Schoolbook" w:eastAsia="Times New Roman" w:hAnsi="Century Schoolbook" w:cs="Calibri"/>
          <w:b/>
          <w:bCs/>
          <w:i/>
          <w:iCs/>
          <w:color w:val="000000"/>
          <w:sz w:val="22"/>
          <w:szCs w:val="22"/>
        </w:rPr>
        <w:softHyphen/>
        <w:t>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w:t>
      </w:r>
    </w:p>
    <w:p w14:paraId="386DC429"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 xml:space="preserve"> </w:t>
      </w:r>
    </w:p>
    <w:p w14:paraId="660B3C06"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b/>
          <w:bCs/>
          <w:i/>
          <w:iCs/>
          <w:color w:val="000000"/>
          <w:sz w:val="22"/>
          <w:szCs w:val="22"/>
        </w:rPr>
        <w:t>The following paragraphs make no attempt at literal translation of Ibn Gabirol's version of the Azharoth. Instead they present in some ordered sequence the 613 commandments of the Torah which the poet has in</w:t>
      </w:r>
      <w:r w:rsidRPr="00A61674">
        <w:rPr>
          <w:rFonts w:ascii="Century Schoolbook" w:eastAsia="Times New Roman" w:hAnsi="Century Schoolbook" w:cs="Calibri"/>
          <w:b/>
          <w:bCs/>
          <w:i/>
          <w:iCs/>
          <w:color w:val="000000"/>
          <w:sz w:val="22"/>
          <w:szCs w:val="22"/>
        </w:rPr>
        <w:softHyphen/>
        <w:t>cluded in his masterly compilation.</w:t>
      </w:r>
    </w:p>
    <w:p w14:paraId="580A97EE"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color w:val="000000"/>
          <w:sz w:val="22"/>
          <w:szCs w:val="22"/>
        </w:rPr>
        <w:t xml:space="preserve"> </w:t>
      </w:r>
    </w:p>
    <w:p w14:paraId="297378ED" w14:textId="77777777" w:rsidR="00A61674" w:rsidRPr="00A61674" w:rsidRDefault="00A61674" w:rsidP="00A61674">
      <w:pPr>
        <w:jc w:val="center"/>
        <w:rPr>
          <w:rFonts w:eastAsia="Times New Roman" w:cs="Calibri"/>
          <w:color w:val="000000"/>
          <w:sz w:val="22"/>
          <w:szCs w:val="22"/>
        </w:rPr>
      </w:pPr>
      <w:r w:rsidRPr="00A61674">
        <w:rPr>
          <w:rFonts w:ascii="Century Schoolbook" w:eastAsia="Times New Roman" w:hAnsi="Century Schoolbook" w:cs="Calibri"/>
          <w:b/>
          <w:bCs/>
          <w:color w:val="000000"/>
          <w:sz w:val="22"/>
          <w:szCs w:val="22"/>
        </w:rPr>
        <w:t>= = = = = = = / = = = = = = =</w:t>
      </w:r>
    </w:p>
    <w:p w14:paraId="4DF2F26A" w14:textId="77777777" w:rsidR="00A61674" w:rsidRPr="00A61674" w:rsidRDefault="00A61674" w:rsidP="00A61674">
      <w:pPr>
        <w:jc w:val="both"/>
        <w:rPr>
          <w:rFonts w:eastAsia="Times New Roman" w:cs="Calibri"/>
          <w:color w:val="000000"/>
          <w:sz w:val="22"/>
          <w:szCs w:val="22"/>
        </w:rPr>
      </w:pPr>
      <w:r w:rsidRPr="00A61674">
        <w:rPr>
          <w:rFonts w:ascii="Century Schoolbook" w:eastAsia="Times New Roman" w:hAnsi="Century Schoolbook" w:cs="Calibri"/>
          <w:color w:val="000000"/>
          <w:sz w:val="22"/>
          <w:szCs w:val="22"/>
        </w:rPr>
        <w:t xml:space="preserve"> </w:t>
      </w:r>
    </w:p>
    <w:p w14:paraId="7C4AAFEF"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b/>
          <w:bCs/>
          <w:i/>
          <w:iCs/>
          <w:color w:val="000000"/>
          <w:sz w:val="28"/>
          <w:szCs w:val="28"/>
        </w:rPr>
        <w:t>The Positive Commandments</w:t>
      </w:r>
    </w:p>
    <w:p w14:paraId="584C657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5DCCFE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RELATIONS WITH GOD</w:t>
      </w:r>
    </w:p>
    <w:p w14:paraId="0320DD0A" w14:textId="4FD8125E"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w:t>
      </w:r>
    </w:p>
    <w:p w14:paraId="1ECC6F6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3D965D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PRAYER</w:t>
      </w:r>
    </w:p>
    <w:p w14:paraId="6624707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Proclaim his unity morning and evening. Lay the tefillin on arm and head. Utter a hundred blessings a day and give thanks to God for your food.</w:t>
      </w:r>
    </w:p>
    <w:p w14:paraId="1EFABDF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456DD4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PERSONAL ETHICS</w:t>
      </w:r>
    </w:p>
    <w:p w14:paraId="63732B1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Swear without falsehood and only in his name. Fulfill vows and keep the word that you have given. Give back that which has been wrong</w:t>
      </w:r>
      <w:r w:rsidRPr="00A61674">
        <w:rPr>
          <w:rFonts w:ascii="Times New Roman" w:eastAsia="Times New Roman" w:hAnsi="Times New Roman" w:cs="Times New Roman"/>
          <w:color w:val="000000"/>
          <w:sz w:val="22"/>
          <w:szCs w:val="22"/>
        </w:rPr>
        <w:softHyphen/>
        <w:t>fully acquired. Free the mother bird when you take the eggs from the nest. Wear fringes of religious reminder on the border of your garment.</w:t>
      </w:r>
    </w:p>
    <w:p w14:paraId="5448930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F3C670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FAMILY RELATIONS</w:t>
      </w:r>
    </w:p>
    <w:p w14:paraId="4B4A47D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A61674">
        <w:rPr>
          <w:rFonts w:ascii="Times New Roman" w:eastAsia="Times New Roman" w:hAnsi="Times New Roman" w:cs="Times New Roman"/>
          <w:i/>
          <w:iCs/>
          <w:color w:val="000000"/>
          <w:sz w:val="22"/>
          <w:szCs w:val="22"/>
        </w:rPr>
        <w:t xml:space="preserve">halitsah. </w:t>
      </w:r>
      <w:r w:rsidRPr="00A61674">
        <w:rPr>
          <w:rFonts w:ascii="Times New Roman" w:eastAsia="Times New Roman" w:hAnsi="Times New Roman" w:cs="Times New Roman"/>
          <w:color w:val="000000"/>
          <w:sz w:val="22"/>
          <w:szCs w:val="22"/>
        </w:rPr>
        <w:t>Take in honourable marriage the woman captive of war who pleases you. Test by ordeal the wife suspected of unfaithfulness. Punish the man who slanders his wife. Cut off the hand of the publicly immodest woman.</w:t>
      </w:r>
    </w:p>
    <w:p w14:paraId="7BB224E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C3F3F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JUSTICE</w:t>
      </w:r>
    </w:p>
    <w:p w14:paraId="2168CD9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w:t>
      </w:r>
    </w:p>
    <w:p w14:paraId="4CA2EA2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0FD8FA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LABOUR RELATIONS</w:t>
      </w:r>
    </w:p>
    <w:p w14:paraId="3A7D611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w:t>
      </w:r>
    </w:p>
    <w:p w14:paraId="7703BF7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5D55D4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RELATIONS WITH THE POOR</w:t>
      </w:r>
    </w:p>
    <w:p w14:paraId="45690C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w:t>
      </w:r>
    </w:p>
    <w:p w14:paraId="6A0F311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3DB9B6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RELATIONS WITH YOUR FELLOW MAN</w:t>
      </w:r>
    </w:p>
    <w:p w14:paraId="7AE64410" w14:textId="2FA96E2E"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w:t>
      </w:r>
      <w:r w:rsidR="00353484" w:rsidRPr="00A61674">
        <w:rPr>
          <w:rFonts w:ascii="Times New Roman" w:eastAsia="Times New Roman" w:hAnsi="Times New Roman" w:cs="Times New Roman"/>
          <w:color w:val="000000"/>
          <w:sz w:val="22"/>
          <w:szCs w:val="22"/>
        </w:rPr>
        <w:t>housetop</w:t>
      </w:r>
      <w:r w:rsidRPr="00A61674">
        <w:rPr>
          <w:rFonts w:ascii="Times New Roman" w:eastAsia="Times New Roman" w:hAnsi="Times New Roman" w:cs="Times New Roman"/>
          <w:color w:val="000000"/>
          <w:sz w:val="22"/>
          <w:szCs w:val="22"/>
        </w:rPr>
        <w:t>.</w:t>
      </w:r>
    </w:p>
    <w:p w14:paraId="6ECE251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5724A0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NATIONAL ORGANIZATION</w:t>
      </w:r>
    </w:p>
    <w:p w14:paraId="3C9005C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14:paraId="7C3A858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C21448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WAR</w:t>
      </w:r>
    </w:p>
    <w:p w14:paraId="534F3A7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Impose the redemption tax of half a shekel in a census for war, and levy tribute on those who go out to war. Appoint a priest to guide you in war. Blot out Amalek. Spare the enemy city that surrenders. Destroy a city that lapses into idolatry, and raze the captured city.</w:t>
      </w:r>
    </w:p>
    <w:p w14:paraId="218313C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C9B127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RITUAL PURITY</w:t>
      </w:r>
    </w:p>
    <w:p w14:paraId="241F15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Segregate unclean persons, animals, liquids, and utensils. Bury ex</w:t>
      </w:r>
      <w:r w:rsidRPr="00A61674">
        <w:rPr>
          <w:rFonts w:ascii="Times New Roman" w:eastAsia="Times New Roman" w:hAnsi="Times New Roman" w:cs="Times New Roman"/>
          <w:color w:val="000000"/>
          <w:sz w:val="22"/>
          <w:szCs w:val="22"/>
        </w:rPr>
        <w:softHyphen/>
        <w:t>crement outside the camp. Cleanse by sprinkling him who has a running issue, and the leper, and cleanse the one who is contaminated by con</w:t>
      </w:r>
      <w:r w:rsidRPr="00A61674">
        <w:rPr>
          <w:rFonts w:ascii="Times New Roman" w:eastAsia="Times New Roman" w:hAnsi="Times New Roman" w:cs="Times New Roman"/>
          <w:color w:val="000000"/>
          <w:sz w:val="22"/>
          <w:szCs w:val="22"/>
        </w:rPr>
        <w:softHyphen/>
        <w:t>tact with the dead. The unclean from contact, from intercourse, from emission, must cleanse themselves by bathing at the statutory time. Avoid pollution and cleanse yourself if you have become polluted. The</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menstruous must cleanse herself by bathing, as must the mother of a new-born child. The priest must determine the cleanness or uncleanness of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infected garments and houses.</w:t>
      </w:r>
    </w:p>
    <w:p w14:paraId="5780F0C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8A2F3C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DIETARY REGULATIONS </w:t>
      </w:r>
      <w:r w:rsidRPr="00A61674">
        <w:rPr>
          <w:rFonts w:ascii="Times New Roman" w:eastAsia="Times New Roman" w:hAnsi="Times New Roman" w:cs="Times New Roman" w:hint="cs"/>
          <w:b/>
          <w:bCs/>
          <w:color w:val="000000"/>
          <w:sz w:val="22"/>
          <w:szCs w:val="22"/>
          <w:cs/>
        </w:rPr>
        <w:t>‎</w:t>
      </w:r>
    </w:p>
    <w:p w14:paraId="6E6E736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The fruit harvest of the first three years leave uneaten; that of the fourth year eat in the Temple, while that of the fifth and the following years may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be freely eaten. Cover with dust the blood of a bird or wild animal slaughtered for food. The flesh of an animal that dies of itself may be eaten only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by one who is not a Jew. </w:t>
      </w:r>
      <w:r w:rsidRPr="00A61674">
        <w:rPr>
          <w:rFonts w:ascii="Times New Roman" w:eastAsia="Times New Roman" w:hAnsi="Times New Roman" w:cs="Times New Roman" w:hint="cs"/>
          <w:color w:val="000000"/>
          <w:sz w:val="22"/>
          <w:szCs w:val="22"/>
          <w:cs/>
        </w:rPr>
        <w:t>‎</w:t>
      </w:r>
    </w:p>
    <w:p w14:paraId="1E4D2D8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1D84D1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THE RELIGIOUS CALENDAR </w:t>
      </w:r>
      <w:r w:rsidRPr="00A61674">
        <w:rPr>
          <w:rFonts w:ascii="Times New Roman" w:eastAsia="Times New Roman" w:hAnsi="Times New Roman" w:cs="Times New Roman" w:hint="cs"/>
          <w:b/>
          <w:bCs/>
          <w:color w:val="000000"/>
          <w:sz w:val="22"/>
          <w:szCs w:val="22"/>
          <w:cs/>
        </w:rPr>
        <w:t>‎</w:t>
      </w:r>
    </w:p>
    <w:p w14:paraId="3211416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Fix the calendar and the months of the year. Keep the Sabbath and make your Sabbath rest joyous. Sanctify your Sabbath over wine of rejoicing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and kindle the lights of the Sabbath. Give Sabbath rest for your servants and your animals. </w:t>
      </w:r>
      <w:r w:rsidRPr="00A61674">
        <w:rPr>
          <w:rFonts w:ascii="Times New Roman" w:eastAsia="Times New Roman" w:hAnsi="Times New Roman" w:cs="Times New Roman" w:hint="cs"/>
          <w:color w:val="000000"/>
          <w:sz w:val="22"/>
          <w:szCs w:val="22"/>
          <w:cs/>
        </w:rPr>
        <w:t>‎</w:t>
      </w:r>
    </w:p>
    <w:p w14:paraId="5B0781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9F4B83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Celebrate the three festivals of pilgrimage to Jerusalem and bring their required festival offerings and make your pilgrimage festival joyous. Chant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on the festivals the Hallel psalms of praise. On your festivals rejoice the widow, the orphan, the Levite, and the alien. Observe the month of Nisan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and the Passover in that month. Annul all leaven on the Passover, and sanctify its first and seventh days. On the eve of the festival eat the paschal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lamb roasted on the fire, together with unleavened bread and bitter herbs, your loins girt and shoes on your feet. Offer the Orner sheaf of barley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and count the days of the Omer for seven weeks from the Passover. Let those who are unclean on the Passover bring their paschal offering on the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second Passover one month later. </w:t>
      </w:r>
      <w:r w:rsidRPr="00A61674">
        <w:rPr>
          <w:rFonts w:ascii="Times New Roman" w:eastAsia="Times New Roman" w:hAnsi="Times New Roman" w:cs="Times New Roman" w:hint="cs"/>
          <w:color w:val="000000"/>
          <w:sz w:val="22"/>
          <w:szCs w:val="22"/>
          <w:cs/>
        </w:rPr>
        <w:t>‎</w:t>
      </w:r>
    </w:p>
    <w:p w14:paraId="4C4B76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6112E37" w14:textId="4C984B8F"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Observe the Shabuoth festival of the weeks and offer your firstfruits with words of thanksgiving.</w:t>
      </w:r>
    </w:p>
    <w:p w14:paraId="5C269FA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hint="cs"/>
          <w:color w:val="000000"/>
          <w:sz w:val="22"/>
          <w:szCs w:val="22"/>
          <w:cs/>
        </w:rPr>
        <w:t>‎</w:t>
      </w:r>
    </w:p>
    <w:p w14:paraId="50C812A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Keep holy the first day of the Succoth festival of booths, and the eighth day, observing the Eighth Day Closing Festival. Build your festival booth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and wave the lulab (palm branch) cluster of four growths. Pour water on the altar on the festival of the booths. </w:t>
      </w:r>
      <w:r w:rsidRPr="00A61674">
        <w:rPr>
          <w:rFonts w:ascii="Times New Roman" w:eastAsia="Times New Roman" w:hAnsi="Times New Roman" w:cs="Times New Roman" w:hint="cs"/>
          <w:color w:val="000000"/>
          <w:sz w:val="22"/>
          <w:szCs w:val="22"/>
          <w:cs/>
        </w:rPr>
        <w:t>‎</w:t>
      </w:r>
    </w:p>
    <w:p w14:paraId="267F641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03053C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Observe the New Year with the blowing of the Shofar, and the Day of Atonement as a solemn fast day. Bring on it the people's atonement sacrifice. </w:t>
      </w:r>
      <w:r w:rsidRPr="00A61674">
        <w:rPr>
          <w:rFonts w:ascii="Times New Roman" w:eastAsia="Times New Roman" w:hAnsi="Times New Roman" w:cs="Times New Roman" w:hint="cs"/>
          <w:color w:val="000000"/>
          <w:sz w:val="22"/>
          <w:szCs w:val="22"/>
          <w:cs/>
        </w:rPr>
        <w:t>‎</w:t>
      </w:r>
    </w:p>
    <w:p w14:paraId="590B99D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D19BA0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Light the lights of Hanukah, and celebrate the happy holiday of Purim. </w:t>
      </w:r>
      <w:r w:rsidRPr="00A61674">
        <w:rPr>
          <w:rFonts w:ascii="Times New Roman" w:eastAsia="Times New Roman" w:hAnsi="Times New Roman" w:cs="Times New Roman" w:hint="cs"/>
          <w:color w:val="000000"/>
          <w:sz w:val="22"/>
          <w:szCs w:val="22"/>
          <w:cs/>
        </w:rPr>
        <w:t>‎</w:t>
      </w:r>
    </w:p>
    <w:p w14:paraId="4F0370F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212AC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THE TEMPLE RITUAL OF SACRIFICE </w:t>
      </w:r>
      <w:r w:rsidRPr="00A61674">
        <w:rPr>
          <w:rFonts w:ascii="Times New Roman" w:eastAsia="Times New Roman" w:hAnsi="Times New Roman" w:cs="Times New Roman" w:hint="cs"/>
          <w:b/>
          <w:bCs/>
          <w:color w:val="000000"/>
          <w:sz w:val="22"/>
          <w:szCs w:val="22"/>
          <w:cs/>
        </w:rPr>
        <w:t>‎</w:t>
      </w:r>
    </w:p>
    <w:p w14:paraId="3163DD0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Build God's House of worship according to the form he commanded. Revere the Temple. Dedicate it and its altar. </w:t>
      </w:r>
      <w:r w:rsidRPr="00A61674">
        <w:rPr>
          <w:rFonts w:ascii="Times New Roman" w:eastAsia="Times New Roman" w:hAnsi="Times New Roman" w:cs="Times New Roman" w:hint="cs"/>
          <w:color w:val="000000"/>
          <w:sz w:val="22"/>
          <w:szCs w:val="22"/>
          <w:cs/>
        </w:rPr>
        <w:t>‎</w:t>
      </w:r>
    </w:p>
    <w:p w14:paraId="5F23A64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5AF670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The priest must offer up the sacrifices to be burned, salt the sacrifice pinch off the neck of the dove, slay the bull or the ram, receive the blood,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sprinkle it, and wave the offering and the breast. He must burn the red heifer for purification, and send away the scapegoat on the Day of Atonement.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He must mix and crumble the grain-offering and take a handful of it. The priest is entitled to twenty-four gifts, his portion of the thanksgiving offering,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his portion of the dough which you bring as a wave-offering, the first shearing, the shoulder and the breast sacrifices, that which is devoted, the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estimated value of your vows, and a tithe of the Levite's tithe.</w:t>
      </w:r>
    </w:p>
    <w:p w14:paraId="65108B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hint="cs"/>
          <w:color w:val="000000"/>
          <w:sz w:val="22"/>
          <w:szCs w:val="22"/>
          <w:cs/>
        </w:rPr>
        <w:t>‎</w:t>
      </w:r>
    </w:p>
    <w:p w14:paraId="46BCEA4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Twenty additional sacrificial offerings are to be brought to the altar There is the bullock for the sin-offering of the people, the offering that should be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commensurate with the means of the one who brings it, and the sacrifice which varies with doubtful or certain guilt. There is the sacrifice by which he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who was unclean marks his cleansing, the required fifth, the tithe of cattle, the first-born of cattle (though the first-born of the ass must be redeemed),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and the tenth of an ephah of fine flour brought with each lamb. Sacrifices must be eaten in the Temple. That which is left over of the sacrifices must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be burned, as must that which has become unfit.</w:t>
      </w:r>
    </w:p>
    <w:p w14:paraId="58758A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cs/>
        </w:rPr>
        <w:t>‎</w:t>
      </w:r>
    </w:p>
    <w:p w14:paraId="30478F4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The tithe of corn and of cattle must be taken up to Jerusalem. The tithe for the poor must also be brought, and the second tithe after the Levitical tithe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must be eaten in the Temple. Confession must be made when giving the third-year tithe. </w:t>
      </w:r>
      <w:r w:rsidRPr="00A61674">
        <w:rPr>
          <w:rFonts w:ascii="Times New Roman" w:eastAsia="Times New Roman" w:hAnsi="Times New Roman" w:cs="Times New Roman" w:hint="cs"/>
          <w:color w:val="000000"/>
          <w:sz w:val="22"/>
          <w:szCs w:val="22"/>
          <w:cs/>
        </w:rPr>
        <w:t>‎</w:t>
      </w:r>
    </w:p>
    <w:p w14:paraId="444F7DF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89F4B6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Let the priest provide the oil for anointing and for the lamps, pour out the oil of the sacrifices, prepare and provide the incense and offer it, set out the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shew-bread in twin rows of six, and the two loaves of the new corn on Shabuoth,</w:t>
      </w:r>
    </w:p>
    <w:p w14:paraId="521CD23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hint="cs"/>
          <w:color w:val="000000"/>
          <w:sz w:val="22"/>
          <w:szCs w:val="22"/>
          <w:cs/>
        </w:rPr>
        <w:t>‎</w:t>
      </w:r>
    </w:p>
    <w:p w14:paraId="36B93E0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The High Priest must marry only a virgin. He must lift his hands blessing over the people. The priest must wear special garments for Temple service,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 xml:space="preserve">as must the High Priest for service within the Temple veil. He must conduct atonement for the people and bless the people. </w:t>
      </w:r>
      <w:r w:rsidRPr="00A61674">
        <w:rPr>
          <w:rFonts w:ascii="Times New Roman" w:eastAsia="Times New Roman" w:hAnsi="Times New Roman" w:cs="Times New Roman" w:hint="cs"/>
          <w:color w:val="000000"/>
          <w:sz w:val="22"/>
          <w:szCs w:val="22"/>
          <w:cs/>
        </w:rPr>
        <w:t>‎</w:t>
      </w:r>
    </w:p>
    <w:p w14:paraId="7B8C84C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8CEAD0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THE TORAH </w:t>
      </w:r>
      <w:r w:rsidRPr="00A61674">
        <w:rPr>
          <w:rFonts w:ascii="Times New Roman" w:eastAsia="Times New Roman" w:hAnsi="Times New Roman" w:cs="Times New Roman" w:hint="cs"/>
          <w:b/>
          <w:bCs/>
          <w:color w:val="000000"/>
          <w:sz w:val="22"/>
          <w:szCs w:val="22"/>
          <w:cs/>
        </w:rPr>
        <w:t>‎</w:t>
      </w:r>
    </w:p>
    <w:p w14:paraId="0BD073D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Revere the learned and honor the disciple of the learned. Learn and teach the Torah. The Torah must be read to all the people every three years. </w:t>
      </w:r>
      <w:r w:rsidRPr="00A61674">
        <w:rPr>
          <w:rFonts w:ascii="Times New Roman" w:eastAsia="Times New Roman" w:hAnsi="Times New Roman" w:cs="Times New Roman" w:hint="cs"/>
          <w:color w:val="000000"/>
          <w:sz w:val="22"/>
          <w:szCs w:val="22"/>
          <w:cs/>
        </w:rPr>
        <w:t>‎</w:t>
      </w:r>
      <w:r w:rsidRPr="00A61674">
        <w:rPr>
          <w:rFonts w:ascii="Times New Roman" w:eastAsia="Times New Roman" w:hAnsi="Times New Roman" w:cs="Times New Roman"/>
          <w:color w:val="000000"/>
          <w:sz w:val="22"/>
          <w:szCs w:val="22"/>
        </w:rPr>
        <w:t>Teach it joyously and diligently to your children and disciples</w:t>
      </w:r>
      <w:r w:rsidRPr="00A61674">
        <w:rPr>
          <w:rFonts w:ascii="Times New Roman" w:eastAsia="Times New Roman" w:hAnsi="Times New Roman" w:cs="Times New Roman" w:hint="cs"/>
          <w:color w:val="000000"/>
          <w:sz w:val="22"/>
          <w:szCs w:val="22"/>
          <w:rtl/>
        </w:rPr>
        <w:t>.</w:t>
      </w:r>
    </w:p>
    <w:p w14:paraId="56F966A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8E3390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Write a Sefer Torah, and make God's words the healing of your heart and lips. </w:t>
      </w:r>
      <w:r w:rsidRPr="00A61674">
        <w:rPr>
          <w:rFonts w:ascii="Times New Roman" w:eastAsia="Times New Roman" w:hAnsi="Times New Roman" w:cs="Times New Roman" w:hint="cs"/>
          <w:color w:val="000000"/>
          <w:sz w:val="22"/>
          <w:szCs w:val="22"/>
          <w:cs/>
        </w:rPr>
        <w:t>‎</w:t>
      </w:r>
    </w:p>
    <w:p w14:paraId="000FBC21"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6B0F7C1" w14:textId="77777777" w:rsidR="00A61674" w:rsidRPr="00A61674" w:rsidRDefault="00A61674" w:rsidP="00A61674">
      <w:pPr>
        <w:rPr>
          <w:rFonts w:eastAsia="Times New Roman" w:cs="Calibri"/>
          <w:color w:val="000000"/>
          <w:sz w:val="22"/>
          <w:szCs w:val="22"/>
        </w:rPr>
      </w:pPr>
    </w:p>
    <w:p w14:paraId="7E1DA909" w14:textId="77777777" w:rsidR="00A61674" w:rsidRPr="00305273" w:rsidRDefault="00A61674" w:rsidP="00D2091D">
      <w:pPr>
        <w:pStyle w:val="Heading3"/>
        <w:rPr>
          <w:sz w:val="18"/>
          <w:szCs w:val="18"/>
        </w:rPr>
      </w:pPr>
      <w:r w:rsidRPr="00305273">
        <w:t>Blessing After Torah Study</w:t>
      </w:r>
    </w:p>
    <w:p w14:paraId="52EACAE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1477243D"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Adonai, Elohénu Meléch HaOlám,</w:t>
      </w:r>
    </w:p>
    <w:p w14:paraId="39B5F899"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Ashér Natán Lánu Torát Emét, V'Chayéi Olám Natá B'Tochénu.</w:t>
      </w:r>
    </w:p>
    <w:p w14:paraId="150EE784"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Adonái, Notén HaToráh. Amen!</w:t>
      </w:r>
    </w:p>
    <w:p w14:paraId="77D475F0"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2CBD60DD"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our God, King of the universe,</w:t>
      </w:r>
    </w:p>
    <w:p w14:paraId="7839CEAE"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Who has given us a teaching of truth, implanting within us eternal life.</w:t>
      </w:r>
    </w:p>
    <w:p w14:paraId="5CBAE597"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Giver of the Torah. Amen!</w:t>
      </w:r>
    </w:p>
    <w:p w14:paraId="0906BFC7"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62F7FAAD"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“Now unto Him who is able to preserve you faultless, and spotless, and to establish you without a blemish,</w:t>
      </w:r>
    </w:p>
    <w:p w14:paraId="5E58A054"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before His majesty, with joy, [namely,] the only one God, our Deliverer, by means of Yeshua the Messiah our Master, be praise, and dominion, and honor, and majesty, both now and in all ages. Amen!”</w:t>
      </w:r>
    </w:p>
    <w:p w14:paraId="090B9C6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D7C8FE9"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E2D9605" w14:textId="787B2126" w:rsidR="00A61674" w:rsidRPr="00A61674" w:rsidRDefault="002A09B1" w:rsidP="00D2091D">
      <w:pPr>
        <w:pStyle w:val="Heading3"/>
        <w:rPr>
          <w:sz w:val="22"/>
          <w:szCs w:val="22"/>
        </w:rPr>
      </w:pPr>
      <w:r>
        <w:t xml:space="preserve">Shabbat and </w:t>
      </w:r>
      <w:r w:rsidR="00A61674" w:rsidRPr="00A61674">
        <w:t>Shabuoth Second Day</w:t>
      </w:r>
      <w:r>
        <w:t xml:space="preserve"> </w:t>
      </w:r>
    </w:p>
    <w:p w14:paraId="15E13867" w14:textId="1A510710"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8"/>
          <w:szCs w:val="28"/>
          <w:lang w:val="en-AU"/>
        </w:rPr>
        <w:t xml:space="preserve">Evening Meditation – </w:t>
      </w:r>
      <w:r w:rsidR="002A09B1">
        <w:rPr>
          <w:rFonts w:ascii="Palatino Linotype" w:eastAsia="Times New Roman" w:hAnsi="Palatino Linotype" w:cs="Calibri"/>
          <w:b/>
          <w:bCs/>
          <w:color w:val="000000"/>
          <w:sz w:val="28"/>
          <w:szCs w:val="28"/>
          <w:lang w:val="en-AU"/>
        </w:rPr>
        <w:t>Friday, May the 29</w:t>
      </w:r>
      <w:r w:rsidR="00201C19" w:rsidRPr="00201C19">
        <w:rPr>
          <w:rFonts w:ascii="Palatino Linotype" w:eastAsia="Times New Roman" w:hAnsi="Palatino Linotype" w:cs="Calibri"/>
          <w:b/>
          <w:bCs/>
          <w:color w:val="000000"/>
          <w:sz w:val="28"/>
          <w:szCs w:val="28"/>
          <w:vertAlign w:val="superscript"/>
          <w:lang w:val="en-AU"/>
        </w:rPr>
        <w:t>th</w:t>
      </w:r>
      <w:r w:rsidR="00201C19">
        <w:rPr>
          <w:rFonts w:ascii="Palatino Linotype" w:eastAsia="Times New Roman" w:hAnsi="Palatino Linotype" w:cs="Calibri"/>
          <w:b/>
          <w:bCs/>
          <w:color w:val="000000"/>
          <w:sz w:val="28"/>
          <w:szCs w:val="28"/>
          <w:lang w:val="en-AU"/>
        </w:rPr>
        <w:t>, 2020</w:t>
      </w:r>
    </w:p>
    <w:p w14:paraId="5E91EA00" w14:textId="00397DEF" w:rsidR="00A61674" w:rsidRPr="00A61674" w:rsidRDefault="00A61674" w:rsidP="00D2091D">
      <w:pPr>
        <w:jc w:val="center"/>
        <w:rPr>
          <w:rFonts w:eastAsia="Times New Roman" w:cs="Calibri"/>
          <w:color w:val="000000"/>
          <w:sz w:val="22"/>
          <w:szCs w:val="22"/>
        </w:rPr>
      </w:pPr>
      <w:r w:rsidRPr="00A61674">
        <w:rPr>
          <w:rFonts w:ascii="Palatino Linotype" w:eastAsia="Times New Roman" w:hAnsi="Palatino Linotype" w:cs="Calibri"/>
          <w:b/>
          <w:bCs/>
          <w:color w:val="000000"/>
          <w:sz w:val="24"/>
          <w:szCs w:val="24"/>
          <w:lang w:val="en-AU"/>
        </w:rPr>
        <w:t>2 Lukas (Acts) 2:1-47 &amp;</w:t>
      </w:r>
      <w:r w:rsidR="00D2091D">
        <w:rPr>
          <w:rFonts w:ascii="Palatino Linotype" w:eastAsia="Times New Roman" w:hAnsi="Palatino Linotype" w:cs="Calibri"/>
          <w:b/>
          <w:bCs/>
          <w:color w:val="000000"/>
          <w:sz w:val="24"/>
          <w:szCs w:val="24"/>
          <w:lang w:val="en-AU"/>
        </w:rPr>
        <w:t xml:space="preserve"> </w:t>
      </w:r>
      <w:r w:rsidRPr="00A61674">
        <w:rPr>
          <w:rFonts w:ascii="Palatino Linotype" w:eastAsia="Times New Roman" w:hAnsi="Palatino Linotype" w:cs="Calibri"/>
          <w:b/>
          <w:bCs/>
          <w:color w:val="000000"/>
          <w:sz w:val="24"/>
          <w:szCs w:val="24"/>
          <w:lang w:val="en-AU"/>
        </w:rPr>
        <w:t>Revelation 2:12-17</w:t>
      </w:r>
    </w:p>
    <w:p w14:paraId="1ECADAA4"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7329AD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vertAlign w:val="superscript"/>
          <w:lang w:val="en-AU"/>
        </w:rPr>
        <w:t>12</w:t>
      </w:r>
      <w:r w:rsidRPr="00A61674">
        <w:rPr>
          <w:rFonts w:ascii="Times New Roman" w:eastAsia="Times New Roman" w:hAnsi="Times New Roman" w:cs="Times New Roman"/>
          <w:b/>
          <w:bCs/>
          <w:color w:val="000000"/>
          <w:sz w:val="22"/>
          <w:szCs w:val="22"/>
          <w:lang w:val="en-AU"/>
        </w:rPr>
        <w:t xml:space="preserve"> "And to the angel </w:t>
      </w:r>
      <w:r w:rsidRPr="00A61674">
        <w:rPr>
          <w:rFonts w:ascii="Times New Roman" w:eastAsia="Times New Roman" w:hAnsi="Times New Roman" w:cs="Times New Roman"/>
          <w:color w:val="000000"/>
          <w:sz w:val="22"/>
          <w:szCs w:val="22"/>
          <w:lang w:val="en-AU"/>
        </w:rPr>
        <w:t xml:space="preserve">(chief of the seven ministers) </w:t>
      </w:r>
      <w:r w:rsidRPr="00A61674">
        <w:rPr>
          <w:rFonts w:ascii="Times New Roman" w:eastAsia="Times New Roman" w:hAnsi="Times New Roman" w:cs="Times New Roman"/>
          <w:b/>
          <w:bCs/>
          <w:color w:val="000000"/>
          <w:sz w:val="22"/>
          <w:szCs w:val="22"/>
          <w:lang w:val="en-AU"/>
        </w:rPr>
        <w:t xml:space="preserve">of the Esnoga in Pergamum write: "This is what the one </w:t>
      </w:r>
      <w:r w:rsidRPr="00A61674">
        <w:rPr>
          <w:rFonts w:ascii="Times New Roman" w:eastAsia="Times New Roman" w:hAnsi="Times New Roman" w:cs="Times New Roman"/>
          <w:color w:val="000000"/>
          <w:sz w:val="22"/>
          <w:szCs w:val="22"/>
          <w:lang w:val="en-AU"/>
        </w:rPr>
        <w:t>(Messiah)</w:t>
      </w:r>
      <w:r w:rsidRPr="00A61674">
        <w:rPr>
          <w:rFonts w:ascii="Times New Roman" w:eastAsia="Times New Roman" w:hAnsi="Times New Roman" w:cs="Times New Roman"/>
          <w:b/>
          <w:bCs/>
          <w:color w:val="000000"/>
          <w:sz w:val="22"/>
          <w:szCs w:val="22"/>
          <w:lang w:val="en-AU"/>
        </w:rPr>
        <w:t xml:space="preserve"> who has the sharp double-edged sword </w:t>
      </w:r>
      <w:r w:rsidRPr="00A61674">
        <w:rPr>
          <w:rFonts w:ascii="Times New Roman" w:eastAsia="Times New Roman" w:hAnsi="Times New Roman" w:cs="Times New Roman"/>
          <w:color w:val="000000"/>
          <w:sz w:val="22"/>
          <w:szCs w:val="22"/>
          <w:lang w:val="en-AU"/>
        </w:rPr>
        <w:t>(Oral and Written Torah)</w:t>
      </w:r>
      <w:r w:rsidRPr="00A61674">
        <w:rPr>
          <w:rFonts w:ascii="Times New Roman" w:eastAsia="Times New Roman" w:hAnsi="Times New Roman" w:cs="Times New Roman"/>
          <w:b/>
          <w:bCs/>
          <w:color w:val="000000"/>
          <w:sz w:val="22"/>
          <w:szCs w:val="22"/>
          <w:lang w:val="en-AU"/>
        </w:rPr>
        <w:t xml:space="preserve"> says: </w:t>
      </w:r>
      <w:r w:rsidRPr="00A61674">
        <w:rPr>
          <w:rFonts w:ascii="Times New Roman" w:eastAsia="Times New Roman" w:hAnsi="Times New Roman" w:cs="Times New Roman"/>
          <w:b/>
          <w:bCs/>
          <w:color w:val="000000"/>
          <w:sz w:val="22"/>
          <w:szCs w:val="22"/>
          <w:vertAlign w:val="superscript"/>
          <w:lang w:val="en-AU"/>
        </w:rPr>
        <w:t>13</w:t>
      </w:r>
      <w:r w:rsidRPr="00A61674">
        <w:rPr>
          <w:rFonts w:ascii="Times New Roman" w:eastAsia="Times New Roman" w:hAnsi="Times New Roman" w:cs="Times New Roman"/>
          <w:b/>
          <w:bCs/>
          <w:color w:val="000000"/>
          <w:sz w:val="22"/>
          <w:szCs w:val="22"/>
          <w:lang w:val="en-AU"/>
        </w:rPr>
        <w:t xml:space="preserve"> 'I know where you dwell, where the throne of Ha-Satan is. And you hold fast to my authority and did not deny your faithful obedience to me, even in the days of Antipas my faithful witness, who was killed among you, where HaSatan dwells. </w:t>
      </w:r>
      <w:r w:rsidRPr="00A61674">
        <w:rPr>
          <w:rFonts w:ascii="Times New Roman" w:eastAsia="Times New Roman" w:hAnsi="Times New Roman" w:cs="Times New Roman"/>
          <w:b/>
          <w:bCs/>
          <w:color w:val="000000"/>
          <w:sz w:val="22"/>
          <w:szCs w:val="22"/>
          <w:vertAlign w:val="superscript"/>
          <w:lang w:val="en-AU"/>
        </w:rPr>
        <w:t>14</w:t>
      </w:r>
      <w:r w:rsidRPr="00A61674">
        <w:rPr>
          <w:rFonts w:ascii="Times New Roman" w:eastAsia="Times New Roman" w:hAnsi="Times New Roman" w:cs="Times New Roman"/>
          <w:b/>
          <w:bCs/>
          <w:color w:val="000000"/>
          <w:sz w:val="22"/>
          <w:szCs w:val="22"/>
          <w:lang w:val="en-AU"/>
        </w:rPr>
        <w:t xml:space="preserve"> But I have a few things against you: that you have there, those who hold fast to the teaching of Balaam, who taught Balak to put a stumbling block before the sons of Israel, to eat food sacrificed to idols and to commit sexual immorality. </w:t>
      </w:r>
      <w:r w:rsidRPr="00A61674">
        <w:rPr>
          <w:rFonts w:ascii="Times New Roman" w:eastAsia="Times New Roman" w:hAnsi="Times New Roman" w:cs="Times New Roman"/>
          <w:b/>
          <w:bCs/>
          <w:color w:val="000000"/>
          <w:sz w:val="22"/>
          <w:szCs w:val="22"/>
          <w:vertAlign w:val="superscript"/>
          <w:lang w:val="en-AU"/>
        </w:rPr>
        <w:t>15</w:t>
      </w:r>
      <w:r w:rsidRPr="00A61674">
        <w:rPr>
          <w:rFonts w:ascii="Times New Roman" w:eastAsia="Times New Roman" w:hAnsi="Times New Roman" w:cs="Times New Roman"/>
          <w:b/>
          <w:bCs/>
          <w:color w:val="000000"/>
          <w:sz w:val="22"/>
          <w:szCs w:val="22"/>
          <w:lang w:val="en-AU"/>
        </w:rPr>
        <w:t xml:space="preserve"> So likewise you also have those who hold fast to the teaching of the Nicolaitans </w:t>
      </w:r>
      <w:r w:rsidRPr="00A61674">
        <w:rPr>
          <w:rFonts w:ascii="Times New Roman" w:eastAsia="Times New Roman" w:hAnsi="Times New Roman" w:cs="Times New Roman"/>
          <w:color w:val="000000"/>
          <w:sz w:val="22"/>
          <w:szCs w:val="22"/>
          <w:lang w:val="en-AU"/>
        </w:rPr>
        <w:t>(those who oppress the (Jewish) people)</w:t>
      </w:r>
      <w:r w:rsidRPr="00A61674">
        <w:rPr>
          <w:rFonts w:ascii="Times New Roman" w:eastAsia="Times New Roman" w:hAnsi="Times New Roman" w:cs="Times New Roman"/>
          <w:b/>
          <w:bCs/>
          <w:color w:val="000000"/>
          <w:sz w:val="22"/>
          <w:szCs w:val="22"/>
          <w:lang w:val="en-AU"/>
        </w:rPr>
        <w:t>.</w:t>
      </w:r>
      <w:r w:rsidRPr="00A61674">
        <w:rPr>
          <w:rFonts w:ascii="Times New Roman" w:eastAsia="Times New Roman" w:hAnsi="Times New Roman" w:cs="Times New Roman"/>
          <w:b/>
          <w:bCs/>
          <w:color w:val="000000"/>
          <w:sz w:val="22"/>
          <w:szCs w:val="22"/>
          <w:vertAlign w:val="superscript"/>
          <w:lang w:val="en-AU"/>
        </w:rPr>
        <w:t>16</w:t>
      </w:r>
      <w:r w:rsidRPr="00A61674">
        <w:rPr>
          <w:rFonts w:ascii="Times New Roman" w:eastAsia="Times New Roman" w:hAnsi="Times New Roman" w:cs="Times New Roman"/>
          <w:b/>
          <w:bCs/>
          <w:color w:val="000000"/>
          <w:sz w:val="22"/>
          <w:szCs w:val="22"/>
          <w:lang w:val="en-AU"/>
        </w:rPr>
        <w:t xml:space="preserve"> Therefore return! But if you do not, I am coming to you quickly, and I will make war against them with the sword </w:t>
      </w:r>
      <w:r w:rsidRPr="00A61674">
        <w:rPr>
          <w:rFonts w:ascii="Times New Roman" w:eastAsia="Times New Roman" w:hAnsi="Times New Roman" w:cs="Times New Roman"/>
          <w:color w:val="000000"/>
          <w:sz w:val="22"/>
          <w:szCs w:val="22"/>
          <w:lang w:val="en-AU"/>
        </w:rPr>
        <w:t>(Written and Oral Torah)</w:t>
      </w:r>
      <w:r w:rsidRPr="00A61674">
        <w:rPr>
          <w:rFonts w:ascii="Times New Roman" w:eastAsia="Times New Roman" w:hAnsi="Times New Roman" w:cs="Times New Roman"/>
          <w:b/>
          <w:bCs/>
          <w:color w:val="000000"/>
          <w:sz w:val="22"/>
          <w:szCs w:val="22"/>
          <w:lang w:val="en-AU"/>
        </w:rPr>
        <w:t xml:space="preserve"> from my mouth. </w:t>
      </w:r>
      <w:r w:rsidRPr="00A61674">
        <w:rPr>
          <w:rFonts w:ascii="Times New Roman" w:eastAsia="Times New Roman" w:hAnsi="Times New Roman" w:cs="Times New Roman"/>
          <w:b/>
          <w:bCs/>
          <w:color w:val="000000"/>
          <w:sz w:val="22"/>
          <w:szCs w:val="22"/>
          <w:vertAlign w:val="superscript"/>
          <w:lang w:val="en-AU"/>
        </w:rPr>
        <w:t>17</w:t>
      </w:r>
      <w:r w:rsidRPr="00A61674">
        <w:rPr>
          <w:rFonts w:ascii="Times New Roman" w:eastAsia="Times New Roman" w:hAnsi="Times New Roman" w:cs="Times New Roman"/>
          <w:b/>
          <w:bCs/>
          <w:color w:val="000000"/>
          <w:sz w:val="22"/>
          <w:szCs w:val="22"/>
          <w:lang w:val="en-AU"/>
        </w:rPr>
        <w:t xml:space="preserve"> The one who has an ear, let him hear what the orally breathed Torah says to the congregations. To the one who conquers, I will give to him some of the hidden </w:t>
      </w:r>
      <w:r w:rsidRPr="00A61674">
        <w:rPr>
          <w:rFonts w:ascii="Times New Roman" w:eastAsia="Times New Roman" w:hAnsi="Times New Roman" w:cs="Times New Roman"/>
          <w:color w:val="000000"/>
          <w:sz w:val="22"/>
          <w:szCs w:val="22"/>
          <w:lang w:val="en-AU"/>
        </w:rPr>
        <w:t>(So’od)</w:t>
      </w:r>
      <w:r w:rsidRPr="00A61674">
        <w:rPr>
          <w:rFonts w:ascii="Times New Roman" w:eastAsia="Times New Roman" w:hAnsi="Times New Roman" w:cs="Times New Roman"/>
          <w:b/>
          <w:bCs/>
          <w:color w:val="000000"/>
          <w:sz w:val="22"/>
          <w:szCs w:val="22"/>
          <w:lang w:val="en-AU"/>
        </w:rPr>
        <w:t xml:space="preserve"> manna, and I will give to him a white stone, and on the stone a new name written, that no one knows except the one who receives it.'</w:t>
      </w:r>
    </w:p>
    <w:p w14:paraId="1B6B456F" w14:textId="77777777" w:rsidR="00A61674" w:rsidRPr="00A61674" w:rsidRDefault="00A61674" w:rsidP="00A61674">
      <w:pPr>
        <w:pBdr>
          <w:bottom w:val="double" w:sz="6" w:space="1" w:color="auto"/>
        </w:pBdr>
        <w:rPr>
          <w:rFonts w:ascii="Times New Roman" w:eastAsia="Times New Roman" w:hAnsi="Times New Roman" w:cs="Times New Roman"/>
          <w:color w:val="000000"/>
          <w:sz w:val="22"/>
          <w:szCs w:val="22"/>
          <w:lang w:val="en-AU"/>
        </w:rPr>
      </w:pPr>
    </w:p>
    <w:p w14:paraId="7D537B8D"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DC2B6EC" w14:textId="77777777" w:rsidR="00D2091D" w:rsidRDefault="00D2091D">
      <w:pPr>
        <w:rPr>
          <w:rFonts w:asciiTheme="majorHAnsi" w:eastAsia="Times New Roman" w:hAnsiTheme="majorHAnsi" w:cstheme="majorBidi"/>
          <w:b/>
          <w:sz w:val="32"/>
          <w:szCs w:val="32"/>
          <w:lang w:val="en-AU"/>
        </w:rPr>
      </w:pPr>
      <w:r>
        <w:br w:type="page"/>
      </w:r>
    </w:p>
    <w:p w14:paraId="5559309E" w14:textId="38A0D972" w:rsidR="00A61674" w:rsidRPr="00A61674" w:rsidRDefault="00A61674" w:rsidP="00D2091D">
      <w:pPr>
        <w:pStyle w:val="Heading3"/>
        <w:rPr>
          <w:rFonts w:cs="Calibri"/>
          <w:color w:val="000000"/>
          <w:sz w:val="22"/>
          <w:szCs w:val="22"/>
        </w:rPr>
      </w:pPr>
      <w:r w:rsidRPr="00A61674">
        <w:t xml:space="preserve">Morning Service – </w:t>
      </w:r>
      <w:r w:rsidR="00312F6B">
        <w:t>Sabbath, May the 30</w:t>
      </w:r>
      <w:r w:rsidR="00312F6B" w:rsidRPr="00312F6B">
        <w:rPr>
          <w:vertAlign w:val="superscript"/>
        </w:rPr>
        <w:t>th</w:t>
      </w:r>
      <w:r w:rsidR="00312F6B">
        <w:t>, 2020</w:t>
      </w:r>
    </w:p>
    <w:p w14:paraId="59AB0DA4" w14:textId="77777777" w:rsidR="00A61674" w:rsidRPr="00A61674" w:rsidRDefault="00A61674" w:rsidP="00A61674">
      <w:pPr>
        <w:jc w:val="center"/>
        <w:rPr>
          <w:rFonts w:eastAsia="Times New Roman" w:cs="Calibri"/>
          <w:color w:val="000000"/>
          <w:sz w:val="22"/>
          <w:szCs w:val="22"/>
        </w:rPr>
      </w:pPr>
      <w:r w:rsidRPr="00A61674">
        <w:rPr>
          <w:rFonts w:ascii="Palatino Linotype" w:eastAsia="Times New Roman" w:hAnsi="Palatino Linotype" w:cs="Calibri"/>
          <w:b/>
          <w:bCs/>
          <w:color w:val="000000"/>
          <w:sz w:val="24"/>
          <w:szCs w:val="24"/>
          <w:lang w:val="en-AU"/>
        </w:rPr>
        <w:t>Torah Reading: Deuteronomy 15:19-16:17 &amp; Numbers 28:26-31</w:t>
      </w:r>
    </w:p>
    <w:p w14:paraId="6CFD931B" w14:textId="387DAFE7" w:rsidR="007A6409" w:rsidRPr="00DC1CB5" w:rsidRDefault="00A61674" w:rsidP="00A61674">
      <w:pPr>
        <w:rPr>
          <w:rFonts w:asciiTheme="minorHAnsi" w:eastAsia="Times New Roman" w:hAnsiTheme="minorHAnsi" w:cstheme="minorHAnsi"/>
          <w:color w:val="000000"/>
          <w:sz w:val="22"/>
          <w:szCs w:val="22"/>
        </w:rPr>
      </w:pPr>
      <w:r w:rsidRPr="00A61674">
        <w:rPr>
          <w:rFonts w:ascii="Times New Roman" w:eastAsia="Times New Roman" w:hAnsi="Times New Roman" w:cs="Times New Roman"/>
          <w:color w:val="000000"/>
          <w:sz w:val="22"/>
          <w:szCs w:val="22"/>
          <w:cs/>
          <w:lang w:bidi="ar-SA"/>
        </w:rPr>
        <w:t>‎</w:t>
      </w:r>
    </w:p>
    <w:p w14:paraId="7D7C179B" w14:textId="1ABE301C" w:rsidR="00A61674"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 xml:space="preserve">Reader 1: </w:t>
      </w:r>
      <w:bookmarkStart w:id="0" w:name="_Hlk41414327"/>
      <w:r w:rsidRPr="00DC1CB5">
        <w:rPr>
          <w:rFonts w:ascii="Times New Roman" w:eastAsia="Times New Roman" w:hAnsi="Times New Roman" w:cs="Times New Roman"/>
          <w:b/>
          <w:bCs/>
          <w:color w:val="000000"/>
          <w:sz w:val="22"/>
          <w:szCs w:val="22"/>
          <w:lang w:val="en-AU"/>
        </w:rPr>
        <w:t xml:space="preserve">Deuteronomy </w:t>
      </w:r>
      <w:bookmarkEnd w:id="0"/>
      <w:r w:rsidRPr="00DC1CB5">
        <w:rPr>
          <w:rFonts w:ascii="Times New Roman" w:eastAsia="Times New Roman" w:hAnsi="Times New Roman" w:cs="Times New Roman"/>
          <w:b/>
          <w:bCs/>
          <w:color w:val="000000"/>
          <w:sz w:val="22"/>
          <w:szCs w:val="22"/>
          <w:lang w:val="en-AU"/>
        </w:rPr>
        <w:t>15:19-23</w:t>
      </w:r>
    </w:p>
    <w:p w14:paraId="0D4863F6" w14:textId="295912F7" w:rsidR="00B0775B"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Reader 2: Deuteronomy 16:1-3</w:t>
      </w:r>
    </w:p>
    <w:p w14:paraId="593962B3" w14:textId="34D51240" w:rsidR="00B0775B"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Reader 3: Deuteronomy 16:4-8</w:t>
      </w:r>
    </w:p>
    <w:p w14:paraId="6D29FB76" w14:textId="46FFAA63" w:rsidR="00B0775B"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Reader 4: Deuteronomy 16:9-12</w:t>
      </w:r>
    </w:p>
    <w:p w14:paraId="7FC67E51" w14:textId="56C831AF" w:rsidR="00B0775B"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Reader 5: Deuteronomy 16:13-17</w:t>
      </w:r>
    </w:p>
    <w:p w14:paraId="4107393D" w14:textId="4B0D2CA6" w:rsidR="00B0775B" w:rsidRPr="00DC1CB5" w:rsidRDefault="00B0775B" w:rsidP="00DC1CB5">
      <w:pP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Maftir: Numbers 28:26-31</w:t>
      </w:r>
    </w:p>
    <w:p w14:paraId="25720FF4" w14:textId="01A8894A" w:rsidR="00B0775B" w:rsidRDefault="00B0775B" w:rsidP="00DC1CB5">
      <w:pPr>
        <w:pBdr>
          <w:bottom w:val="double" w:sz="6" w:space="1" w:color="auto"/>
        </w:pBdr>
        <w:rPr>
          <w:rFonts w:ascii="Times New Roman" w:eastAsia="Times New Roman" w:hAnsi="Times New Roman" w:cs="Times New Roman"/>
          <w:b/>
          <w:bCs/>
          <w:color w:val="000000"/>
          <w:sz w:val="22"/>
          <w:szCs w:val="22"/>
          <w:lang w:val="en-AU"/>
        </w:rPr>
      </w:pPr>
      <w:r w:rsidRPr="00DC1CB5">
        <w:rPr>
          <w:rFonts w:ascii="Times New Roman" w:eastAsia="Times New Roman" w:hAnsi="Times New Roman" w:cs="Times New Roman"/>
          <w:b/>
          <w:bCs/>
          <w:color w:val="000000"/>
          <w:sz w:val="22"/>
          <w:szCs w:val="22"/>
          <w:lang w:val="en-AU"/>
        </w:rPr>
        <w:t>Ashlamatah: Habakkuk 2:20-3:19</w:t>
      </w:r>
    </w:p>
    <w:p w14:paraId="39A799ED" w14:textId="77777777" w:rsidR="00DC1CB5" w:rsidRDefault="00DC1CB5" w:rsidP="00DC1CB5">
      <w:pPr>
        <w:pBdr>
          <w:bottom w:val="double" w:sz="6" w:space="1" w:color="auto"/>
        </w:pBdr>
        <w:rPr>
          <w:rFonts w:ascii="Times New Roman" w:eastAsia="Times New Roman" w:hAnsi="Times New Roman" w:cs="Times New Roman"/>
          <w:b/>
          <w:bCs/>
          <w:color w:val="000000"/>
          <w:sz w:val="22"/>
          <w:szCs w:val="22"/>
          <w:lang w:val="en-AU"/>
        </w:rPr>
      </w:pPr>
    </w:p>
    <w:p w14:paraId="1CA28EB2" w14:textId="77777777" w:rsidR="00A61674" w:rsidRPr="00DC1CB5" w:rsidRDefault="00A61674" w:rsidP="00DC1CB5">
      <w:pPr>
        <w:rPr>
          <w:rFonts w:ascii="Times New Roman" w:eastAsia="Times New Roman" w:hAnsi="Times New Roman" w:cs="Times New Roman"/>
          <w:b/>
          <w:bCs/>
          <w:color w:val="000000"/>
          <w:sz w:val="22"/>
          <w:szCs w:val="22"/>
          <w:lang w:val="en-AU"/>
        </w:rPr>
      </w:pPr>
    </w:p>
    <w:p w14:paraId="23490008" w14:textId="77777777" w:rsidR="00A61674" w:rsidRPr="00A61674" w:rsidRDefault="00A61674" w:rsidP="00D2091D">
      <w:pPr>
        <w:pStyle w:val="Heading3"/>
        <w:rPr>
          <w:sz w:val="22"/>
          <w:szCs w:val="22"/>
        </w:rPr>
      </w:pPr>
      <w:r w:rsidRPr="00A61674">
        <w:t>Blessings Before Torah Study</w:t>
      </w:r>
    </w:p>
    <w:p w14:paraId="429303AE"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color w:val="000000"/>
          <w:sz w:val="22"/>
          <w:szCs w:val="22"/>
          <w:lang w:val="en-AU"/>
        </w:rPr>
        <w:t xml:space="preserve"> </w:t>
      </w:r>
    </w:p>
    <w:p w14:paraId="1D00FCB6"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are You, Ha-Shem our G-d, King of the universe, Who has sanctified us through Your commandments, and commanded us to actively study Torah. Amen!</w:t>
      </w:r>
    </w:p>
    <w:p w14:paraId="49EB8511"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6B5CCACB"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61DCC3FB"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6D57664C"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are You, Ha-Shem our G-d, King of the universe, Who chose us from all the nations, and gave us the Torah. Blessed are You, Ha-Shem, Giver of the Torah. Amen!</w:t>
      </w:r>
    </w:p>
    <w:p w14:paraId="4CFC63F3"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09934250"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Ha-Shem spoke to Moses, explaining a Commandment. "Speak to Aaron and his sons, and teach them the following Commandment: This is how you should bless the Children of Israel. Say to the Children of Israel:</w:t>
      </w:r>
    </w:p>
    <w:p w14:paraId="7163B327"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18DCD2EF"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bless you and keep watch over you; - Amen!</w:t>
      </w:r>
    </w:p>
    <w:p w14:paraId="6A94E6B9"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make His Presence enlighten you, and may He be kind to you; - Amen!</w:t>
      </w:r>
    </w:p>
    <w:p w14:paraId="6D64477B"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bestow favor on you, and grant you peace. – Amen!</w:t>
      </w:r>
    </w:p>
    <w:p w14:paraId="3B1738B0"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04E68D49"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This way, the priests will link My Name with the Israelites, and I will bless them."</w:t>
      </w:r>
    </w:p>
    <w:p w14:paraId="1BC6D8BA"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36751BAE"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5B3C052"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1BE5E907"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E295FD9" w14:textId="77777777" w:rsidR="00A61674" w:rsidRPr="00A61674" w:rsidRDefault="00A61674" w:rsidP="00A61674">
      <w:pPr>
        <w:pBdr>
          <w:bottom w:val="single" w:sz="6" w:space="1" w:color="auto"/>
        </w:pBd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44EEB69"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D8E2D53" w14:textId="77777777" w:rsidR="003C15AA" w:rsidRDefault="003C15AA">
      <w:pPr>
        <w:rPr>
          <w:rFonts w:asciiTheme="majorHAnsi" w:eastAsia="Times New Roman" w:hAnsiTheme="majorHAnsi" w:cstheme="majorBidi"/>
          <w:b/>
          <w:sz w:val="32"/>
          <w:szCs w:val="32"/>
          <w:lang w:val="en-AU"/>
        </w:rPr>
      </w:pPr>
      <w:r>
        <w:br w:type="page"/>
      </w:r>
    </w:p>
    <w:p w14:paraId="12AA0459" w14:textId="2624D1B7" w:rsidR="00A61674" w:rsidRPr="002C3EBB" w:rsidRDefault="00A61674" w:rsidP="003C15AA">
      <w:pPr>
        <w:pStyle w:val="Heading3"/>
        <w:jc w:val="left"/>
        <w:rPr>
          <w:sz w:val="22"/>
          <w:szCs w:val="22"/>
        </w:rPr>
      </w:pPr>
      <w:r w:rsidRPr="002C3EBB">
        <w:t>Rashi &amp; Targum Pseudo Jonathan</w:t>
      </w:r>
    </w:p>
    <w:p w14:paraId="1F757EB6" w14:textId="77777777" w:rsidR="00A61674" w:rsidRPr="00A61674" w:rsidRDefault="00A61674" w:rsidP="00A61674">
      <w:pPr>
        <w:rPr>
          <w:rFonts w:eastAsia="Times New Roman" w:cs="Calibri"/>
          <w:color w:val="000000"/>
          <w:sz w:val="22"/>
          <w:szCs w:val="22"/>
        </w:rPr>
      </w:pPr>
      <w:r w:rsidRPr="00A61674">
        <w:rPr>
          <w:rFonts w:ascii="Cambria" w:eastAsia="Times New Roman" w:hAnsi="Cambria" w:cs="Calibri"/>
          <w:b/>
          <w:bCs/>
          <w:color w:val="000000"/>
          <w:sz w:val="28"/>
          <w:szCs w:val="28"/>
          <w:lang w:val="en-AU"/>
        </w:rPr>
        <w:t>for: D’barim (Deuteronomy) 15:19-16:17</w:t>
      </w:r>
    </w:p>
    <w:p w14:paraId="798ABE5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A61674" w:rsidRPr="00A61674" w14:paraId="6DCB45FD" w14:textId="77777777" w:rsidTr="00A04054">
        <w:trPr>
          <w:tblHeader/>
        </w:trPr>
        <w:tc>
          <w:tcPr>
            <w:tcW w:w="5148" w:type="dxa"/>
            <w:tcMar>
              <w:top w:w="0" w:type="dxa"/>
              <w:left w:w="108" w:type="dxa"/>
              <w:bottom w:w="0" w:type="dxa"/>
              <w:right w:w="108" w:type="dxa"/>
            </w:tcMar>
            <w:hideMark/>
          </w:tcPr>
          <w:p w14:paraId="5AB41E16"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Rashi</w:t>
            </w:r>
          </w:p>
        </w:tc>
        <w:tc>
          <w:tcPr>
            <w:tcW w:w="5148" w:type="dxa"/>
            <w:tcMar>
              <w:top w:w="0" w:type="dxa"/>
              <w:left w:w="108" w:type="dxa"/>
              <w:bottom w:w="0" w:type="dxa"/>
              <w:right w:w="108" w:type="dxa"/>
            </w:tcMar>
            <w:hideMark/>
          </w:tcPr>
          <w:p w14:paraId="4AF32B27"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Targum Pseudo-Jonathan</w:t>
            </w:r>
          </w:p>
        </w:tc>
      </w:tr>
      <w:tr w:rsidR="00A61674" w:rsidRPr="00A61674" w14:paraId="4A4632B4" w14:textId="77777777" w:rsidTr="00A04054">
        <w:tc>
          <w:tcPr>
            <w:tcW w:w="5148" w:type="dxa"/>
            <w:tcMar>
              <w:top w:w="0" w:type="dxa"/>
              <w:left w:w="108" w:type="dxa"/>
              <w:bottom w:w="0" w:type="dxa"/>
              <w:right w:w="108" w:type="dxa"/>
            </w:tcMar>
            <w:hideMark/>
          </w:tcPr>
          <w:p w14:paraId="2A48FE6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19. </w:t>
            </w:r>
            <w:r w:rsidRPr="00A61674">
              <w:rPr>
                <w:rFonts w:ascii="Times New Roman" w:eastAsia="Times New Roman" w:hAnsi="Times New Roman" w:cs="Times New Roman"/>
                <w:sz w:val="22"/>
                <w:szCs w:val="22"/>
              </w:rPr>
              <w:t>Every firstborn male that is born of your cattle or of your flock you shall sanctify to the Lord, your God. You shall neither work with the firstborn of your ox, nor shear the firstborn of your flock.</w:t>
            </w:r>
          </w:p>
        </w:tc>
        <w:tc>
          <w:tcPr>
            <w:tcW w:w="5148" w:type="dxa"/>
            <w:tcMar>
              <w:top w:w="0" w:type="dxa"/>
              <w:left w:w="108" w:type="dxa"/>
              <w:bottom w:w="0" w:type="dxa"/>
              <w:right w:w="108" w:type="dxa"/>
            </w:tcMar>
            <w:hideMark/>
          </w:tcPr>
          <w:p w14:paraId="4D54D39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19. ¶ Every firstling male that comes of your herd and flock you will consecrate before the LORD your God. You will not work with the firstlings of your herd, nor shear the firstlings of your flocks;</w:t>
            </w:r>
          </w:p>
        </w:tc>
      </w:tr>
      <w:tr w:rsidR="00A61674" w:rsidRPr="00A61674" w14:paraId="1E40121C" w14:textId="77777777" w:rsidTr="00A04054">
        <w:tc>
          <w:tcPr>
            <w:tcW w:w="5148" w:type="dxa"/>
            <w:tcMar>
              <w:top w:w="0" w:type="dxa"/>
              <w:left w:w="108" w:type="dxa"/>
              <w:bottom w:w="0" w:type="dxa"/>
              <w:right w:w="108" w:type="dxa"/>
            </w:tcMar>
            <w:hideMark/>
          </w:tcPr>
          <w:p w14:paraId="0213FDF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20. You shall eat it before the Lord, your God, year by year, in the place the Lord chooses-you and your household.</w:t>
            </w:r>
          </w:p>
        </w:tc>
        <w:tc>
          <w:tcPr>
            <w:tcW w:w="5148" w:type="dxa"/>
            <w:tcMar>
              <w:top w:w="0" w:type="dxa"/>
              <w:left w:w="108" w:type="dxa"/>
              <w:bottom w:w="0" w:type="dxa"/>
              <w:right w:w="108" w:type="dxa"/>
            </w:tcMar>
            <w:hideMark/>
          </w:tcPr>
          <w:p w14:paraId="540350D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20. you will eat thereof before the LORD your God from year to year, in the place which the LORD will choose, you and the men of your houses.</w:t>
            </w:r>
          </w:p>
        </w:tc>
      </w:tr>
      <w:tr w:rsidR="00A61674" w:rsidRPr="00A61674" w14:paraId="235E5220" w14:textId="77777777" w:rsidTr="00A04054">
        <w:tc>
          <w:tcPr>
            <w:tcW w:w="5148" w:type="dxa"/>
            <w:tcMar>
              <w:top w:w="0" w:type="dxa"/>
              <w:left w:w="108" w:type="dxa"/>
              <w:bottom w:w="0" w:type="dxa"/>
              <w:right w:w="108" w:type="dxa"/>
            </w:tcMar>
            <w:hideMark/>
          </w:tcPr>
          <w:p w14:paraId="1B037EC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21. And if there be any blemish in it, whether it be lame, or blind, or any ill blemish, you shall not sacrifice it to the Lord, your God.</w:t>
            </w:r>
          </w:p>
        </w:tc>
        <w:tc>
          <w:tcPr>
            <w:tcW w:w="5148" w:type="dxa"/>
            <w:tcMar>
              <w:top w:w="0" w:type="dxa"/>
              <w:left w:w="108" w:type="dxa"/>
              <w:bottom w:w="0" w:type="dxa"/>
              <w:right w:w="108" w:type="dxa"/>
            </w:tcMar>
            <w:hideMark/>
          </w:tcPr>
          <w:p w14:paraId="7023AAD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21. But if there be any spot in it, if it be lame or blind, or have any blemish, you will not sacrifice it before the LORD your God:</w:t>
            </w:r>
          </w:p>
        </w:tc>
      </w:tr>
      <w:tr w:rsidR="00A61674" w:rsidRPr="00A61674" w14:paraId="7D536ED3" w14:textId="77777777" w:rsidTr="00A04054">
        <w:tc>
          <w:tcPr>
            <w:tcW w:w="5148" w:type="dxa"/>
            <w:tcMar>
              <w:top w:w="0" w:type="dxa"/>
              <w:left w:w="108" w:type="dxa"/>
              <w:bottom w:w="0" w:type="dxa"/>
              <w:right w:w="108" w:type="dxa"/>
            </w:tcMar>
            <w:hideMark/>
          </w:tcPr>
          <w:p w14:paraId="748162E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22. You shall eat it within your cities, the unclean and the clean together, as the deer, and as the gazelle.</w:t>
            </w:r>
          </w:p>
        </w:tc>
        <w:tc>
          <w:tcPr>
            <w:tcW w:w="5148" w:type="dxa"/>
            <w:tcMar>
              <w:top w:w="0" w:type="dxa"/>
              <w:left w:w="108" w:type="dxa"/>
              <w:bottom w:w="0" w:type="dxa"/>
              <w:right w:w="108" w:type="dxa"/>
            </w:tcMar>
            <w:hideMark/>
          </w:tcPr>
          <w:p w14:paraId="22BB0FA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22. you may eat it in your cities; he who is unclean, (so) that he may not approach to holy things, and he who being clean may approach the holy, may alike (eat), as the flesh of the antelope or hart.</w:t>
            </w:r>
          </w:p>
        </w:tc>
      </w:tr>
      <w:tr w:rsidR="00A61674" w:rsidRPr="00A61674" w14:paraId="4470020A" w14:textId="77777777" w:rsidTr="00A04054">
        <w:tc>
          <w:tcPr>
            <w:tcW w:w="5148" w:type="dxa"/>
            <w:tcMar>
              <w:top w:w="0" w:type="dxa"/>
              <w:left w:w="108" w:type="dxa"/>
              <w:bottom w:w="0" w:type="dxa"/>
              <w:right w:w="108" w:type="dxa"/>
            </w:tcMar>
            <w:hideMark/>
          </w:tcPr>
          <w:p w14:paraId="04CF7E9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23. However, you shall not eat its blood; you shall pour it on the ground, as water.</w:t>
            </w:r>
          </w:p>
        </w:tc>
        <w:tc>
          <w:tcPr>
            <w:tcW w:w="5148" w:type="dxa"/>
            <w:tcMar>
              <w:top w:w="0" w:type="dxa"/>
              <w:left w:w="108" w:type="dxa"/>
              <w:bottom w:w="0" w:type="dxa"/>
              <w:right w:w="108" w:type="dxa"/>
            </w:tcMar>
            <w:hideMark/>
          </w:tcPr>
          <w:p w14:paraId="2738ADC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23. Only you will not eat the blood; you will pour it out upon the ground like water.</w:t>
            </w:r>
          </w:p>
        </w:tc>
      </w:tr>
      <w:tr w:rsidR="00A61674" w:rsidRPr="00A61674" w14:paraId="1951A747" w14:textId="77777777" w:rsidTr="00A04054">
        <w:tc>
          <w:tcPr>
            <w:tcW w:w="5148" w:type="dxa"/>
            <w:tcMar>
              <w:top w:w="0" w:type="dxa"/>
              <w:left w:w="108" w:type="dxa"/>
              <w:bottom w:w="0" w:type="dxa"/>
              <w:right w:w="108" w:type="dxa"/>
            </w:tcMar>
            <w:hideMark/>
          </w:tcPr>
          <w:p w14:paraId="180B037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tcMar>
              <w:top w:w="0" w:type="dxa"/>
              <w:left w:w="108" w:type="dxa"/>
              <w:bottom w:w="0" w:type="dxa"/>
              <w:right w:w="108" w:type="dxa"/>
            </w:tcMar>
            <w:hideMark/>
          </w:tcPr>
          <w:p w14:paraId="798FB64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r w:rsidR="00A61674" w:rsidRPr="00A61674" w14:paraId="1FF25417" w14:textId="77777777" w:rsidTr="00A04054">
        <w:tc>
          <w:tcPr>
            <w:tcW w:w="5148" w:type="dxa"/>
            <w:tcMar>
              <w:top w:w="0" w:type="dxa"/>
              <w:left w:w="108" w:type="dxa"/>
              <w:bottom w:w="0" w:type="dxa"/>
              <w:right w:w="108" w:type="dxa"/>
            </w:tcMar>
            <w:hideMark/>
          </w:tcPr>
          <w:p w14:paraId="6C8B19A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 </w:t>
            </w:r>
            <w:r w:rsidRPr="00A61674">
              <w:rPr>
                <w:rFonts w:ascii="Times New Roman" w:eastAsia="Times New Roman" w:hAnsi="Times New Roman" w:cs="Times New Roman"/>
                <w:sz w:val="22"/>
                <w:szCs w:val="22"/>
              </w:rPr>
              <w:t>Keep the month of spring, and make the Passover offering to the Lord, your God, for in the month of spring, the Lord, your God, brought you out of Egypt at night.</w:t>
            </w:r>
          </w:p>
        </w:tc>
        <w:tc>
          <w:tcPr>
            <w:tcW w:w="5148" w:type="dxa"/>
            <w:tcMar>
              <w:top w:w="0" w:type="dxa"/>
              <w:left w:w="108" w:type="dxa"/>
              <w:bottom w:w="0" w:type="dxa"/>
              <w:right w:w="108" w:type="dxa"/>
            </w:tcMar>
            <w:hideMark/>
          </w:tcPr>
          <w:p w14:paraId="2F63BA6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A61674" w:rsidRPr="00A61674" w14:paraId="42D7E619" w14:textId="77777777" w:rsidTr="00A04054">
        <w:tc>
          <w:tcPr>
            <w:tcW w:w="5148" w:type="dxa"/>
            <w:tcMar>
              <w:top w:w="0" w:type="dxa"/>
              <w:left w:w="108" w:type="dxa"/>
              <w:bottom w:w="0" w:type="dxa"/>
              <w:right w:w="108" w:type="dxa"/>
            </w:tcMar>
            <w:hideMark/>
          </w:tcPr>
          <w:p w14:paraId="2E90ADF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You shall slaughter the Passover sacrifice to the Lord, your God, [of the] flock, and [the Festival sacrifices of the] cattle, in the place which the Lord will choose to establish His Name therein.</w:t>
            </w:r>
          </w:p>
        </w:tc>
        <w:tc>
          <w:tcPr>
            <w:tcW w:w="5148" w:type="dxa"/>
            <w:tcMar>
              <w:top w:w="0" w:type="dxa"/>
              <w:left w:w="108" w:type="dxa"/>
              <w:bottom w:w="0" w:type="dxa"/>
              <w:right w:w="108" w:type="dxa"/>
            </w:tcMar>
            <w:hideMark/>
          </w:tcPr>
          <w:p w14:paraId="7F6E3AE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A61674" w:rsidRPr="00A61674" w14:paraId="47BFFB33" w14:textId="77777777" w:rsidTr="00A04054">
        <w:tc>
          <w:tcPr>
            <w:tcW w:w="5148" w:type="dxa"/>
            <w:tcMar>
              <w:top w:w="0" w:type="dxa"/>
              <w:left w:w="108" w:type="dxa"/>
              <w:bottom w:w="0" w:type="dxa"/>
              <w:right w:w="108" w:type="dxa"/>
            </w:tcMar>
            <w:hideMark/>
          </w:tcPr>
          <w:p w14:paraId="6FA32FE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tcMar>
              <w:top w:w="0" w:type="dxa"/>
              <w:left w:w="108" w:type="dxa"/>
              <w:bottom w:w="0" w:type="dxa"/>
              <w:right w:w="108" w:type="dxa"/>
            </w:tcMar>
            <w:hideMark/>
          </w:tcPr>
          <w:p w14:paraId="6271EDE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A61674" w:rsidRPr="00A61674" w14:paraId="5EEC4AAA" w14:textId="77777777" w:rsidTr="00A04054">
        <w:tc>
          <w:tcPr>
            <w:tcW w:w="5148" w:type="dxa"/>
            <w:tcMar>
              <w:top w:w="0" w:type="dxa"/>
              <w:left w:w="108" w:type="dxa"/>
              <w:bottom w:w="0" w:type="dxa"/>
              <w:right w:w="108" w:type="dxa"/>
            </w:tcMar>
            <w:hideMark/>
          </w:tcPr>
          <w:p w14:paraId="2B14B64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And no leaven shall be seen with you within all your border for seven days; neither shall any of the flesh you slaughter on the preceding day in the afternoon, remain all night until the morning.</w:t>
            </w:r>
          </w:p>
        </w:tc>
        <w:tc>
          <w:tcPr>
            <w:tcW w:w="5148" w:type="dxa"/>
            <w:tcMar>
              <w:top w:w="0" w:type="dxa"/>
              <w:left w:w="108" w:type="dxa"/>
              <w:bottom w:w="0" w:type="dxa"/>
              <w:right w:w="108" w:type="dxa"/>
            </w:tcMar>
            <w:hideMark/>
          </w:tcPr>
          <w:p w14:paraId="54A1D16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Take heed that in the beginning of the pascha there be no leaven seen among you within all your borders for seven days; and that none of the flesh which you sacrifice in the evening of the first day remain till the morning.</w:t>
            </w:r>
          </w:p>
        </w:tc>
      </w:tr>
      <w:tr w:rsidR="00A61674" w:rsidRPr="00A61674" w14:paraId="4A3E96E5" w14:textId="77777777" w:rsidTr="00A04054">
        <w:tc>
          <w:tcPr>
            <w:tcW w:w="5148" w:type="dxa"/>
            <w:tcMar>
              <w:top w:w="0" w:type="dxa"/>
              <w:left w:w="108" w:type="dxa"/>
              <w:bottom w:w="0" w:type="dxa"/>
              <w:right w:w="108" w:type="dxa"/>
            </w:tcMar>
            <w:hideMark/>
          </w:tcPr>
          <w:p w14:paraId="29F9569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5. You shall not sacrifice the Passover offering within any of your cities, which the Lord, your God, is giving you.</w:t>
            </w:r>
          </w:p>
        </w:tc>
        <w:tc>
          <w:tcPr>
            <w:tcW w:w="5148" w:type="dxa"/>
            <w:tcMar>
              <w:top w:w="0" w:type="dxa"/>
              <w:left w:w="108" w:type="dxa"/>
              <w:bottom w:w="0" w:type="dxa"/>
              <w:right w:w="108" w:type="dxa"/>
            </w:tcMar>
            <w:hideMark/>
          </w:tcPr>
          <w:p w14:paraId="5D7AC75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5. It will not be allowed you to eat the pascha in (any) one of your cities which the LORD your God gives to you;</w:t>
            </w:r>
          </w:p>
        </w:tc>
      </w:tr>
      <w:tr w:rsidR="00A61674" w:rsidRPr="00A61674" w14:paraId="732FEE7B" w14:textId="77777777" w:rsidTr="00A04054">
        <w:tc>
          <w:tcPr>
            <w:tcW w:w="5148" w:type="dxa"/>
            <w:tcMar>
              <w:top w:w="0" w:type="dxa"/>
              <w:left w:w="108" w:type="dxa"/>
              <w:bottom w:w="0" w:type="dxa"/>
              <w:right w:w="108" w:type="dxa"/>
            </w:tcMar>
            <w:hideMark/>
          </w:tcPr>
          <w:p w14:paraId="5E2FA8C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6. Except at the place which the Lord, your God, will choose to establish His Name-there you shall slaughter the Passover offering in the afternoon, as the sun sets, at the appointed time that you went out of Egypt.</w:t>
            </w:r>
          </w:p>
        </w:tc>
        <w:tc>
          <w:tcPr>
            <w:tcW w:w="5148" w:type="dxa"/>
            <w:tcMar>
              <w:top w:w="0" w:type="dxa"/>
              <w:left w:w="108" w:type="dxa"/>
              <w:bottom w:w="0" w:type="dxa"/>
              <w:right w:w="108" w:type="dxa"/>
            </w:tcMar>
            <w:hideMark/>
          </w:tcPr>
          <w:p w14:paraId="656BC9F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A61674" w:rsidRPr="00A61674" w14:paraId="21DD6890" w14:textId="77777777" w:rsidTr="00A04054">
        <w:tc>
          <w:tcPr>
            <w:tcW w:w="5148" w:type="dxa"/>
            <w:tcMar>
              <w:top w:w="0" w:type="dxa"/>
              <w:left w:w="108" w:type="dxa"/>
              <w:bottom w:w="0" w:type="dxa"/>
              <w:right w:w="108" w:type="dxa"/>
            </w:tcMar>
            <w:hideMark/>
          </w:tcPr>
          <w:p w14:paraId="10DCD82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7. And you shall roast [it] and eat [it] in the place which the Lord, your God, will choose, and you shall turn away in the morning and go to your dwellings.</w:t>
            </w:r>
          </w:p>
        </w:tc>
        <w:tc>
          <w:tcPr>
            <w:tcW w:w="5148" w:type="dxa"/>
            <w:tcMar>
              <w:top w:w="0" w:type="dxa"/>
              <w:left w:w="108" w:type="dxa"/>
              <w:bottom w:w="0" w:type="dxa"/>
              <w:right w:w="108" w:type="dxa"/>
            </w:tcMar>
            <w:hideMark/>
          </w:tcPr>
          <w:p w14:paraId="035D003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7. And you will dress and eat it in the place which the LORD your God will choose, and in the early morn (if need be) you may return from the feast, and go to your cities.</w:t>
            </w:r>
          </w:p>
        </w:tc>
      </w:tr>
      <w:tr w:rsidR="00A61674" w:rsidRPr="00A61674" w14:paraId="59F4F86E" w14:textId="77777777" w:rsidTr="00A04054">
        <w:tc>
          <w:tcPr>
            <w:tcW w:w="5148" w:type="dxa"/>
            <w:tcMar>
              <w:top w:w="0" w:type="dxa"/>
              <w:left w:w="108" w:type="dxa"/>
              <w:bottom w:w="0" w:type="dxa"/>
              <w:right w:w="108" w:type="dxa"/>
            </w:tcMar>
            <w:hideMark/>
          </w:tcPr>
          <w:p w14:paraId="4601337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8. For six days you shall eat matzoth, and on the seventh day there shall be a halt to the Lord, your God. You shall not do any work [on it].</w:t>
            </w:r>
          </w:p>
        </w:tc>
        <w:tc>
          <w:tcPr>
            <w:tcW w:w="5148" w:type="dxa"/>
            <w:tcMar>
              <w:top w:w="0" w:type="dxa"/>
              <w:left w:w="108" w:type="dxa"/>
              <w:bottom w:w="0" w:type="dxa"/>
              <w:right w:w="108" w:type="dxa"/>
            </w:tcMar>
            <w:hideMark/>
          </w:tcPr>
          <w:p w14:paraId="371FCC7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A61674" w:rsidRPr="00A61674" w14:paraId="1760527B" w14:textId="77777777" w:rsidTr="00A04054">
        <w:tc>
          <w:tcPr>
            <w:tcW w:w="5148" w:type="dxa"/>
            <w:tcMar>
              <w:top w:w="0" w:type="dxa"/>
              <w:left w:w="108" w:type="dxa"/>
              <w:bottom w:w="0" w:type="dxa"/>
              <w:right w:w="108" w:type="dxa"/>
            </w:tcMar>
            <w:hideMark/>
          </w:tcPr>
          <w:p w14:paraId="25EB7B1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9. You shall count seven weeks for yourself; from[the time] the sickle is first put to the standing crop, you shall begin to count seven weeks.</w:t>
            </w:r>
          </w:p>
        </w:tc>
        <w:tc>
          <w:tcPr>
            <w:tcW w:w="5148" w:type="dxa"/>
            <w:tcMar>
              <w:top w:w="0" w:type="dxa"/>
              <w:left w:w="108" w:type="dxa"/>
              <w:bottom w:w="0" w:type="dxa"/>
              <w:right w:w="108" w:type="dxa"/>
            </w:tcMar>
            <w:hideMark/>
          </w:tcPr>
          <w:p w14:paraId="55DCEC4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9. ¶ Seven weeks number to you; from the time when you begin to put the sickle to the harvest of the field after the reaping of the omer you will begin to number the seven weeks.</w:t>
            </w:r>
          </w:p>
        </w:tc>
      </w:tr>
      <w:tr w:rsidR="00A61674" w:rsidRPr="00A61674" w14:paraId="19FD6A3C" w14:textId="77777777" w:rsidTr="00A04054">
        <w:tc>
          <w:tcPr>
            <w:tcW w:w="5148" w:type="dxa"/>
            <w:tcMar>
              <w:top w:w="0" w:type="dxa"/>
              <w:left w:w="108" w:type="dxa"/>
              <w:bottom w:w="0" w:type="dxa"/>
              <w:right w:w="108" w:type="dxa"/>
            </w:tcMar>
            <w:hideMark/>
          </w:tcPr>
          <w:p w14:paraId="6548FC7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10. </w:t>
            </w:r>
            <w:r w:rsidRPr="00A61674">
              <w:rPr>
                <w:rFonts w:ascii="Times New Roman" w:eastAsia="Times New Roman" w:hAnsi="Times New Roman" w:cs="Times New Roman"/>
                <w:b/>
                <w:bCs/>
                <w:sz w:val="22"/>
                <w:szCs w:val="22"/>
                <w:shd w:val="clear" w:color="auto" w:fill="FFFF00"/>
                <w:lang w:val="en-AU"/>
              </w:rPr>
              <w:t>And you shall perform the Festival of Weeks to the Lord, your God, the donation you can afford to give, according to how the Lord, your God, shall bless you.</w:t>
            </w:r>
          </w:p>
        </w:tc>
        <w:tc>
          <w:tcPr>
            <w:tcW w:w="5148" w:type="dxa"/>
            <w:tcMar>
              <w:top w:w="0" w:type="dxa"/>
              <w:left w:w="108" w:type="dxa"/>
              <w:bottom w:w="0" w:type="dxa"/>
              <w:right w:w="108" w:type="dxa"/>
            </w:tcMar>
            <w:hideMark/>
          </w:tcPr>
          <w:p w14:paraId="3C0B566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10. </w:t>
            </w:r>
            <w:r w:rsidRPr="00A61674">
              <w:rPr>
                <w:rFonts w:ascii="Times New Roman" w:eastAsia="Times New Roman" w:hAnsi="Times New Roman" w:cs="Times New Roman"/>
                <w:b/>
                <w:bCs/>
                <w:sz w:val="22"/>
                <w:szCs w:val="22"/>
                <w:shd w:val="clear" w:color="auto" w:fill="FFFF00"/>
                <w:lang w:val="en-AU"/>
              </w:rPr>
              <w:t>And you will keep with joy the Festival of Weeks before the LORD your God, after the measure of the freewill offerings of your hands, according as the LORD your God will have blessed you.</w:t>
            </w:r>
          </w:p>
        </w:tc>
      </w:tr>
      <w:tr w:rsidR="00A61674" w:rsidRPr="00A61674" w14:paraId="433FAC91" w14:textId="77777777" w:rsidTr="00A04054">
        <w:tc>
          <w:tcPr>
            <w:tcW w:w="5148" w:type="dxa"/>
            <w:tcMar>
              <w:top w:w="0" w:type="dxa"/>
              <w:left w:w="108" w:type="dxa"/>
              <w:bottom w:w="0" w:type="dxa"/>
              <w:right w:w="108" w:type="dxa"/>
            </w:tcMar>
            <w:hideMark/>
          </w:tcPr>
          <w:p w14:paraId="29E12C9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tcMar>
              <w:top w:w="0" w:type="dxa"/>
              <w:left w:w="108" w:type="dxa"/>
              <w:bottom w:w="0" w:type="dxa"/>
              <w:right w:w="108" w:type="dxa"/>
            </w:tcMar>
            <w:hideMark/>
          </w:tcPr>
          <w:p w14:paraId="3E79019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A61674" w:rsidRPr="00A61674" w14:paraId="78869248" w14:textId="77777777" w:rsidTr="00A04054">
        <w:tc>
          <w:tcPr>
            <w:tcW w:w="5148" w:type="dxa"/>
            <w:tcMar>
              <w:top w:w="0" w:type="dxa"/>
              <w:left w:w="108" w:type="dxa"/>
              <w:bottom w:w="0" w:type="dxa"/>
              <w:right w:w="108" w:type="dxa"/>
            </w:tcMar>
            <w:hideMark/>
          </w:tcPr>
          <w:p w14:paraId="7CCC09E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And you shall remember that you were a slave in Egypt, and you shall keep and perform these statutes.</w:t>
            </w:r>
          </w:p>
        </w:tc>
        <w:tc>
          <w:tcPr>
            <w:tcW w:w="5148" w:type="dxa"/>
            <w:tcMar>
              <w:top w:w="0" w:type="dxa"/>
              <w:left w:w="108" w:type="dxa"/>
              <w:bottom w:w="0" w:type="dxa"/>
              <w:right w:w="108" w:type="dxa"/>
            </w:tcMar>
            <w:hideMark/>
          </w:tcPr>
          <w:p w14:paraId="3AA5750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Remember that you were servants in Mizraim; so will you observe and perform these statutes.</w:t>
            </w:r>
          </w:p>
        </w:tc>
      </w:tr>
      <w:tr w:rsidR="00A61674" w:rsidRPr="00A61674" w14:paraId="23978F97" w14:textId="77777777" w:rsidTr="00A04054">
        <w:tc>
          <w:tcPr>
            <w:tcW w:w="5148" w:type="dxa"/>
            <w:tcMar>
              <w:top w:w="0" w:type="dxa"/>
              <w:left w:w="108" w:type="dxa"/>
              <w:bottom w:w="0" w:type="dxa"/>
              <w:right w:w="108" w:type="dxa"/>
            </w:tcMar>
            <w:hideMark/>
          </w:tcPr>
          <w:p w14:paraId="5DA6DC1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13. You shall make yourself the Festival of Sukkoth for seven days, when you gather in [the produce] from your threshing floor and your vat.</w:t>
            </w:r>
          </w:p>
        </w:tc>
        <w:tc>
          <w:tcPr>
            <w:tcW w:w="5148" w:type="dxa"/>
            <w:tcMar>
              <w:top w:w="0" w:type="dxa"/>
              <w:left w:w="108" w:type="dxa"/>
              <w:bottom w:w="0" w:type="dxa"/>
              <w:right w:w="108" w:type="dxa"/>
            </w:tcMar>
            <w:hideMark/>
          </w:tcPr>
          <w:p w14:paraId="6555B1E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13. ¶ The Feast of Tabernacles you will make to you seven days, when you will have completed to gather in the grain from your threshing floors, and the wine from your presses.</w:t>
            </w:r>
          </w:p>
        </w:tc>
      </w:tr>
      <w:tr w:rsidR="00A61674" w:rsidRPr="00A61674" w14:paraId="75B0B846" w14:textId="77777777" w:rsidTr="00A04054">
        <w:tc>
          <w:tcPr>
            <w:tcW w:w="5148" w:type="dxa"/>
            <w:tcMar>
              <w:top w:w="0" w:type="dxa"/>
              <w:left w:w="108" w:type="dxa"/>
              <w:bottom w:w="0" w:type="dxa"/>
              <w:right w:w="108" w:type="dxa"/>
            </w:tcMar>
            <w:hideMark/>
          </w:tcPr>
          <w:p w14:paraId="086C5A1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14. And you shall rejoice in your Festival-you, and your son, and your daughter, and your manservant, and your maidservant, and the Levite, and the stranger, and the orphan, and the widow, who are within your cities.</w:t>
            </w:r>
          </w:p>
        </w:tc>
        <w:tc>
          <w:tcPr>
            <w:tcW w:w="5148" w:type="dxa"/>
            <w:tcMar>
              <w:top w:w="0" w:type="dxa"/>
              <w:left w:w="108" w:type="dxa"/>
              <w:bottom w:w="0" w:type="dxa"/>
              <w:right w:w="108" w:type="dxa"/>
            </w:tcMar>
            <w:hideMark/>
          </w:tcPr>
          <w:p w14:paraId="3FC7F93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14. And you will rejoice in the joy of your feasts with the clarinet and flute, you and your sons and daughters, your handmaids, the Levite, the stranger, the orphan, and the widow, who are in your cities.</w:t>
            </w:r>
          </w:p>
        </w:tc>
      </w:tr>
      <w:tr w:rsidR="00A61674" w:rsidRPr="00A61674" w14:paraId="72A5810B" w14:textId="77777777" w:rsidTr="00A04054">
        <w:tc>
          <w:tcPr>
            <w:tcW w:w="5148" w:type="dxa"/>
            <w:tcMar>
              <w:top w:w="0" w:type="dxa"/>
              <w:left w:w="108" w:type="dxa"/>
              <w:bottom w:w="0" w:type="dxa"/>
              <w:right w:w="108" w:type="dxa"/>
            </w:tcMar>
            <w:hideMark/>
          </w:tcPr>
          <w:p w14:paraId="179A5AF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Mar>
              <w:top w:w="0" w:type="dxa"/>
              <w:left w:w="108" w:type="dxa"/>
              <w:bottom w:w="0" w:type="dxa"/>
              <w:right w:w="108" w:type="dxa"/>
            </w:tcMar>
            <w:hideMark/>
          </w:tcPr>
          <w:p w14:paraId="17A0107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A61674" w:rsidRPr="00A61674" w14:paraId="05DD50F3" w14:textId="77777777" w:rsidTr="00A04054">
        <w:tc>
          <w:tcPr>
            <w:tcW w:w="5148" w:type="dxa"/>
            <w:tcMar>
              <w:top w:w="0" w:type="dxa"/>
              <w:left w:w="108" w:type="dxa"/>
              <w:bottom w:w="0" w:type="dxa"/>
              <w:right w:w="108" w:type="dxa"/>
            </w:tcMar>
            <w:hideMark/>
          </w:tcPr>
          <w:p w14:paraId="525489F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16. Three times in the year, every one of your males shall appear before the Lord, your God, in the place He will choose: on the Festival of Matzoth and on the Festival of Weeks, and on the Festival of Sukkoth, </w:t>
            </w:r>
            <w:r w:rsidRPr="00A61674">
              <w:rPr>
                <w:rFonts w:ascii="Times New Roman" w:eastAsia="Times New Roman" w:hAnsi="Times New Roman" w:cs="Times New Roman"/>
                <w:b/>
                <w:bCs/>
                <w:sz w:val="22"/>
                <w:szCs w:val="22"/>
                <w:shd w:val="clear" w:color="auto" w:fill="FFFF00"/>
                <w:lang w:val="en-AU"/>
              </w:rPr>
              <w:t>and he shall not appear before the Lord empty-handed.</w:t>
            </w:r>
          </w:p>
        </w:tc>
        <w:tc>
          <w:tcPr>
            <w:tcW w:w="5148" w:type="dxa"/>
            <w:tcMar>
              <w:top w:w="0" w:type="dxa"/>
              <w:left w:w="108" w:type="dxa"/>
              <w:bottom w:w="0" w:type="dxa"/>
              <w:right w:w="108" w:type="dxa"/>
            </w:tcMar>
            <w:hideMark/>
          </w:tcPr>
          <w:p w14:paraId="103CC1A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16. ¶ Three times in the year will all your males appear before the LORD your God in the place that He will choose; at the Feast of the Unleavened Bread, at the Feast of Weeks, and at the Feast of Tabernacles; </w:t>
            </w:r>
            <w:r w:rsidRPr="00A61674">
              <w:rPr>
                <w:rFonts w:ascii="Times New Roman" w:eastAsia="Times New Roman" w:hAnsi="Times New Roman" w:cs="Times New Roman"/>
                <w:b/>
                <w:bCs/>
                <w:sz w:val="22"/>
                <w:szCs w:val="22"/>
                <w:shd w:val="clear" w:color="auto" w:fill="FFFF00"/>
                <w:lang w:val="en-AU"/>
              </w:rPr>
              <w:t>nor must you appear before the Lord your God empty of any of the requirements;</w:t>
            </w:r>
          </w:p>
        </w:tc>
      </w:tr>
      <w:tr w:rsidR="00A61674" w:rsidRPr="00A61674" w14:paraId="40313C2B" w14:textId="77777777" w:rsidTr="00A04054">
        <w:tc>
          <w:tcPr>
            <w:tcW w:w="5148" w:type="dxa"/>
            <w:tcMar>
              <w:top w:w="0" w:type="dxa"/>
              <w:left w:w="108" w:type="dxa"/>
              <w:bottom w:w="0" w:type="dxa"/>
              <w:right w:w="108" w:type="dxa"/>
            </w:tcMar>
            <w:hideMark/>
          </w:tcPr>
          <w:p w14:paraId="16773FBD"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17</w:t>
            </w:r>
            <w:r w:rsidRPr="00A61674">
              <w:rPr>
                <w:rFonts w:ascii="Times New Roman" w:eastAsia="Times New Roman" w:hAnsi="Times New Roman" w:cs="Times New Roman"/>
                <w:b/>
                <w:bCs/>
                <w:sz w:val="22"/>
                <w:szCs w:val="22"/>
                <w:shd w:val="clear" w:color="auto" w:fill="FFFF00"/>
                <w:lang w:val="en-AU"/>
              </w:rPr>
              <w:t>. [Every] man [shall bring] as much as he can afford, according to the blessing of the Lord, your God, which He has given you.</w:t>
            </w:r>
          </w:p>
        </w:tc>
        <w:tc>
          <w:tcPr>
            <w:tcW w:w="5148" w:type="dxa"/>
            <w:tcMar>
              <w:top w:w="0" w:type="dxa"/>
              <w:left w:w="108" w:type="dxa"/>
              <w:bottom w:w="0" w:type="dxa"/>
              <w:right w:w="108" w:type="dxa"/>
            </w:tcMar>
            <w:hideMark/>
          </w:tcPr>
          <w:p w14:paraId="77D4F7B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17. </w:t>
            </w:r>
            <w:r w:rsidRPr="00A61674">
              <w:rPr>
                <w:rFonts w:ascii="Times New Roman" w:eastAsia="Times New Roman" w:hAnsi="Times New Roman" w:cs="Times New Roman"/>
                <w:b/>
                <w:bCs/>
                <w:sz w:val="22"/>
                <w:szCs w:val="22"/>
                <w:shd w:val="clear" w:color="auto" w:fill="FFFF00"/>
                <w:lang w:val="en-AU"/>
              </w:rPr>
              <w:t>every one after the measure of the gifts of his hands, according to the blessing which the LORD your God has bestowed upon you.</w:t>
            </w:r>
          </w:p>
        </w:tc>
      </w:tr>
      <w:tr w:rsidR="00A61674" w:rsidRPr="00A61674" w14:paraId="179E301F" w14:textId="77777777" w:rsidTr="00A04054">
        <w:tc>
          <w:tcPr>
            <w:tcW w:w="5148" w:type="dxa"/>
            <w:tcMar>
              <w:top w:w="0" w:type="dxa"/>
              <w:left w:w="108" w:type="dxa"/>
              <w:bottom w:w="0" w:type="dxa"/>
              <w:right w:w="108" w:type="dxa"/>
            </w:tcMar>
            <w:hideMark/>
          </w:tcPr>
          <w:p w14:paraId="3BDE191C" w14:textId="77777777" w:rsidR="00A61674" w:rsidRPr="00A61674" w:rsidRDefault="00A61674" w:rsidP="00A61674">
            <w:pPr>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tcMar>
              <w:top w:w="0" w:type="dxa"/>
              <w:left w:w="108" w:type="dxa"/>
              <w:bottom w:w="0" w:type="dxa"/>
              <w:right w:w="108" w:type="dxa"/>
            </w:tcMar>
            <w:hideMark/>
          </w:tcPr>
          <w:p w14:paraId="527618B1" w14:textId="77777777" w:rsidR="00A61674" w:rsidRPr="00A61674" w:rsidRDefault="00A61674" w:rsidP="00A61674">
            <w:pPr>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bl>
    <w:p w14:paraId="2AA8C55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7A87227" w14:textId="77777777" w:rsidR="00A61674" w:rsidRPr="00A61674" w:rsidRDefault="00A61674" w:rsidP="003C15AA">
      <w:pPr>
        <w:pStyle w:val="Heading3"/>
        <w:jc w:val="left"/>
        <w:rPr>
          <w:sz w:val="22"/>
          <w:szCs w:val="22"/>
        </w:rPr>
      </w:pPr>
      <w:r w:rsidRPr="00A61674">
        <w:t>Rashi’s Commentary on D’barim (Deuteronomy) 15:19-16:17</w:t>
      </w:r>
    </w:p>
    <w:p w14:paraId="0430153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3A9B6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Every firstborn male... you shall sanctify [to the Lord]</w:t>
      </w:r>
      <w:r w:rsidRPr="00A61674">
        <w:rPr>
          <w:rFonts w:ascii="Times New Roman" w:eastAsia="Times New Roman" w:hAnsi="Times New Roman" w:cs="Times New Roman"/>
          <w:color w:val="000000"/>
          <w:sz w:val="22"/>
          <w:szCs w:val="22"/>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he will give it. This privilege has a market value, namely how much an Israelite will pay so that the owner of the firstborn will give it to his grandson who is a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The verse, therefore, means:] one may dedicate the value of this privilege according to its benefit and give it to the Temple [treasury].-[</w:t>
      </w:r>
      <w:r w:rsidRPr="00A61674">
        <w:rPr>
          <w:rFonts w:ascii="Times New Roman" w:eastAsia="Times New Roman" w:hAnsi="Times New Roman" w:cs="Times New Roman"/>
          <w:i/>
          <w:iCs/>
          <w:color w:val="000000"/>
          <w:sz w:val="22"/>
          <w:szCs w:val="22"/>
        </w:rPr>
        <w:t>Ar</w:t>
      </w:r>
      <w:r w:rsidRPr="00A61674">
        <w:rPr>
          <w:rFonts w:ascii="Times New Roman" w:eastAsia="Times New Roman" w:hAnsi="Times New Roman" w:cs="Times New Roman"/>
          <w:color w:val="000000"/>
          <w:sz w:val="22"/>
          <w:szCs w:val="22"/>
        </w:rPr>
        <w:t>. 29a]</w:t>
      </w:r>
    </w:p>
    <w:p w14:paraId="60BE606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284D53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 shall neither work with the firstborn of your ox, nor shear [the firstborn of your flock]</w:t>
      </w:r>
      <w:r w:rsidRPr="00A61674">
        <w:rPr>
          <w:rFonts w:ascii="Times New Roman" w:eastAsia="Times New Roman" w:hAnsi="Times New Roman" w:cs="Times New Roman"/>
          <w:color w:val="000000"/>
          <w:sz w:val="22"/>
          <w:szCs w:val="22"/>
        </w:rPr>
        <w:t xml:space="preserve"> The Rabbis derived that also the converse [i.e., shearing your ox and working the flock] is prohibited. Scripture is merely speaking [here] of the usual manner [in which these animals are used].-[</w:t>
      </w:r>
      <w:r w:rsidRPr="00A61674">
        <w:rPr>
          <w:rFonts w:ascii="Times New Roman" w:eastAsia="Times New Roman" w:hAnsi="Times New Roman" w:cs="Times New Roman"/>
          <w:i/>
          <w:iCs/>
          <w:color w:val="000000"/>
          <w:sz w:val="22"/>
          <w:szCs w:val="22"/>
        </w:rPr>
        <w:t>Bech.</w:t>
      </w:r>
      <w:r w:rsidRPr="00A61674">
        <w:rPr>
          <w:rFonts w:ascii="Times New Roman" w:eastAsia="Times New Roman" w:hAnsi="Times New Roman" w:cs="Times New Roman"/>
          <w:color w:val="000000"/>
          <w:sz w:val="22"/>
          <w:szCs w:val="22"/>
        </w:rPr>
        <w:t xml:space="preserve"> 25a]</w:t>
      </w:r>
    </w:p>
    <w:p w14:paraId="3CF36BC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179925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20</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 shall eat it before the Lord, your God</w:t>
      </w:r>
      <w:r w:rsidRPr="00A61674">
        <w:rPr>
          <w:rFonts w:ascii="Times New Roman" w:eastAsia="Times New Roman" w:hAnsi="Times New Roman" w:cs="Times New Roman"/>
          <w:color w:val="000000"/>
          <w:sz w:val="22"/>
          <w:szCs w:val="22"/>
        </w:rPr>
        <w:t xml:space="preserve"> [Scripture] is addressing the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for we have already found [a statement to the effect] that it [the firstborn] is part of the dues given to </w:t>
      </w:r>
      <w:r w:rsidRPr="00A61674">
        <w:rPr>
          <w:rFonts w:ascii="Times New Roman" w:eastAsia="Times New Roman" w:hAnsi="Times New Roman" w:cs="Times New Roman"/>
          <w:i/>
          <w:iCs/>
          <w:color w:val="000000"/>
          <w:sz w:val="22"/>
          <w:szCs w:val="22"/>
        </w:rPr>
        <w:t>kohanim</w:t>
      </w:r>
      <w:r w:rsidRPr="00A61674">
        <w:rPr>
          <w:rFonts w:ascii="Times New Roman" w:eastAsia="Times New Roman" w:hAnsi="Times New Roman" w:cs="Times New Roman"/>
          <w:color w:val="000000"/>
          <w:sz w:val="22"/>
          <w:szCs w:val="22"/>
        </w:rPr>
        <w:t xml:space="preserve">, whether the animal is unblemished or whether it is blemished. For it is stated, “and their flesh [i.e., of the firstborn animals] shall be yours [i.e., the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's]” (Num. 18: 18). -[</w:t>
      </w:r>
      <w:r w:rsidRPr="00A61674">
        <w:rPr>
          <w:rFonts w:ascii="Times New Roman" w:eastAsia="Times New Roman" w:hAnsi="Times New Roman" w:cs="Times New Roman"/>
          <w:i/>
          <w:iCs/>
          <w:color w:val="000000"/>
          <w:sz w:val="22"/>
          <w:szCs w:val="22"/>
        </w:rPr>
        <w:t>Bech.</w:t>
      </w:r>
      <w:r w:rsidRPr="00A61674">
        <w:rPr>
          <w:rFonts w:ascii="Times New Roman" w:eastAsia="Times New Roman" w:hAnsi="Times New Roman" w:cs="Times New Roman"/>
          <w:color w:val="000000"/>
          <w:sz w:val="22"/>
          <w:szCs w:val="22"/>
        </w:rPr>
        <w:t xml:space="preserve"> 28a] [In both cases, the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is entitled to eat the entire animal. The difference between the blemished and the unblemished animals is that the blemished animal is slaughtered outside the Temple, and its flesh may be eaten anywhere by anyone invited by the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The unblemished animal, however, must be slaughtered in the Temple courtyard, its blood dashed on the altar, and its fat burned on the altar. The flesh must be eaten by the </w:t>
      </w:r>
      <w:r w:rsidRPr="00A61674">
        <w:rPr>
          <w:rFonts w:ascii="Times New Roman" w:eastAsia="Times New Roman" w:hAnsi="Times New Roman" w:cs="Times New Roman"/>
          <w:i/>
          <w:iCs/>
          <w:color w:val="000000"/>
          <w:sz w:val="22"/>
          <w:szCs w:val="22"/>
        </w:rPr>
        <w:t>kohen</w:t>
      </w:r>
      <w:r w:rsidRPr="00A61674">
        <w:rPr>
          <w:rFonts w:ascii="Times New Roman" w:eastAsia="Times New Roman" w:hAnsi="Times New Roman" w:cs="Times New Roman"/>
          <w:color w:val="000000"/>
          <w:sz w:val="22"/>
          <w:szCs w:val="22"/>
        </w:rPr>
        <w:t xml:space="preserve"> and his household within the time allotted for eating it.]</w:t>
      </w:r>
    </w:p>
    <w:p w14:paraId="0FF12D6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26717D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 shall eat it before the Lord...] year by year</w:t>
      </w:r>
      <w:r w:rsidRPr="00A61674">
        <w:rPr>
          <w:rFonts w:ascii="Times New Roman" w:eastAsia="Times New Roman" w:hAnsi="Times New Roman" w:cs="Times New Roman"/>
          <w:color w:val="000000"/>
          <w:sz w:val="22"/>
          <w:szCs w:val="22"/>
        </w:rPr>
        <w:t xml:space="preserve"> From here we derive the law that one should not delay it [i.e., from sacrificing it] beyond its first year (</w:t>
      </w:r>
      <w:r w:rsidRPr="00A61674">
        <w:rPr>
          <w:rFonts w:ascii="Times New Roman" w:eastAsia="Times New Roman" w:hAnsi="Times New Roman" w:cs="Times New Roman"/>
          <w:i/>
          <w:iCs/>
          <w:color w:val="000000"/>
          <w:sz w:val="22"/>
          <w:szCs w:val="22"/>
        </w:rPr>
        <w:t>Bech.</w:t>
      </w:r>
      <w:r w:rsidRPr="00A61674">
        <w:rPr>
          <w:rFonts w:ascii="Times New Roman" w:eastAsia="Times New Roman" w:hAnsi="Times New Roman" w:cs="Times New Roman"/>
          <w:color w:val="000000"/>
          <w:sz w:val="22"/>
          <w:szCs w:val="22"/>
        </w:rPr>
        <w:t xml:space="preserve"> 28a). [If so, however,] one might think that it becomes unfit [as a sacrifice] when the first year has elapsed. [Therefore, the Torah tells us that] it [the firstborn animal] has already been compared to </w:t>
      </w:r>
      <w:r w:rsidRPr="00A61674">
        <w:rPr>
          <w:rFonts w:ascii="Times New Roman" w:eastAsia="Times New Roman" w:hAnsi="Times New Roman" w:cs="Times New Roman"/>
          <w:i/>
          <w:iCs/>
          <w:color w:val="000000"/>
          <w:sz w:val="22"/>
          <w:szCs w:val="22"/>
        </w:rPr>
        <w:t>ma’aser</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 xml:space="preserve">sheini </w:t>
      </w:r>
      <w:r w:rsidRPr="00A61674">
        <w:rPr>
          <w:rFonts w:ascii="Times New Roman" w:eastAsia="Times New Roman" w:hAnsi="Times New Roman" w:cs="Times New Roman"/>
          <w:color w:val="000000"/>
          <w:sz w:val="22"/>
          <w:szCs w:val="22"/>
        </w:rPr>
        <w:t xml:space="preserve">], as it is said, “And you shall eat before the Lord, your God... the tithes of your grain, your wine, and your oil, and the firstborn of your cattle and of your sheep” (Deut. 14:23). Just as </w:t>
      </w:r>
      <w:r w:rsidRPr="00A61674">
        <w:rPr>
          <w:rFonts w:ascii="Times New Roman" w:eastAsia="Times New Roman" w:hAnsi="Times New Roman" w:cs="Times New Roman"/>
          <w:i/>
          <w:iCs/>
          <w:color w:val="000000"/>
          <w:sz w:val="22"/>
          <w:szCs w:val="22"/>
        </w:rPr>
        <w:t>ma’aser sheini</w:t>
      </w:r>
      <w:r w:rsidRPr="00A61674">
        <w:rPr>
          <w:rFonts w:ascii="Times New Roman" w:eastAsia="Times New Roman" w:hAnsi="Times New Roman" w:cs="Times New Roman"/>
          <w:color w:val="000000"/>
          <w:sz w:val="22"/>
          <w:szCs w:val="22"/>
        </w:rPr>
        <w:t xml:space="preserve"> does not become unfit [when it is left over] from one year to the next, neither does the firstborn animal become unfit. However, [this verse means] that the proper way to fulfill this commandment [of the firstborn animal] is during its first year.</w:t>
      </w:r>
    </w:p>
    <w:p w14:paraId="380B5E8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735B0A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year by year</w:t>
      </w:r>
      <w:r w:rsidRPr="00A61674">
        <w:rPr>
          <w:rFonts w:ascii="Times New Roman" w:eastAsia="Times New Roman" w:hAnsi="Times New Roman" w:cs="Times New Roman"/>
          <w:color w:val="000000"/>
          <w:sz w:val="22"/>
          <w:szCs w:val="22"/>
        </w:rPr>
        <w:t xml:space="preserve"> If one slaughtered it at the end of its first year [on the last day], he may eat it on that day and one day of the next year. This teaches [us] that it [a firstborn animal] may be eaten for two days and one [intervening] night.-[</w:t>
      </w:r>
      <w:r w:rsidRPr="00A61674">
        <w:rPr>
          <w:rFonts w:ascii="Times New Roman" w:eastAsia="Times New Roman" w:hAnsi="Times New Roman" w:cs="Times New Roman"/>
          <w:i/>
          <w:iCs/>
          <w:color w:val="000000"/>
          <w:sz w:val="22"/>
          <w:szCs w:val="22"/>
        </w:rPr>
        <w:t>Bech.</w:t>
      </w:r>
      <w:r w:rsidRPr="00A61674">
        <w:rPr>
          <w:rFonts w:ascii="Times New Roman" w:eastAsia="Times New Roman" w:hAnsi="Times New Roman" w:cs="Times New Roman"/>
          <w:color w:val="000000"/>
          <w:sz w:val="22"/>
          <w:szCs w:val="22"/>
        </w:rPr>
        <w:t xml:space="preserve"> 27b]</w:t>
      </w:r>
    </w:p>
    <w:p w14:paraId="51C6506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0067A0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if there be any] blemish [in it]</w:t>
      </w:r>
      <w:r w:rsidRPr="00A61674">
        <w:rPr>
          <w:rFonts w:ascii="Times New Roman" w:eastAsia="Times New Roman" w:hAnsi="Times New Roman" w:cs="Times New Roman"/>
          <w:color w:val="000000"/>
          <w:sz w:val="22"/>
          <w:szCs w:val="22"/>
        </w:rPr>
        <w:t xml:space="preserve"> [This is] a </w:t>
      </w:r>
      <w:r w:rsidRPr="00A61674">
        <w:rPr>
          <w:rFonts w:ascii="Times New Roman" w:eastAsia="Times New Roman" w:hAnsi="Times New Roman" w:cs="Times New Roman" w:hint="cs"/>
          <w:color w:val="000000"/>
          <w:sz w:val="22"/>
          <w:szCs w:val="22"/>
          <w:rtl/>
        </w:rPr>
        <w:t>כְּלָל</w:t>
      </w:r>
      <w:r w:rsidRPr="00A61674">
        <w:rPr>
          <w:rFonts w:ascii="Times New Roman" w:eastAsia="Times New Roman" w:hAnsi="Times New Roman" w:cs="Times New Roman"/>
          <w:color w:val="000000"/>
          <w:sz w:val="22"/>
          <w:szCs w:val="22"/>
        </w:rPr>
        <w:t>, a general statement [not limiting itself to anything in particular].</w:t>
      </w:r>
    </w:p>
    <w:p w14:paraId="5384EBE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D5B236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lame, or blind</w:t>
      </w:r>
      <w:r w:rsidRPr="00A61674">
        <w:rPr>
          <w:rFonts w:ascii="Times New Roman" w:eastAsia="Times New Roman" w:hAnsi="Times New Roman" w:cs="Times New Roman"/>
          <w:color w:val="000000"/>
          <w:sz w:val="22"/>
          <w:szCs w:val="22"/>
        </w:rPr>
        <w:t xml:space="preserve"> [This is] a </w:t>
      </w:r>
      <w:r w:rsidRPr="00A61674">
        <w:rPr>
          <w:rFonts w:ascii="Times New Roman" w:eastAsia="Times New Roman" w:hAnsi="Times New Roman" w:cs="Times New Roman" w:hint="cs"/>
          <w:color w:val="000000"/>
          <w:sz w:val="22"/>
          <w:szCs w:val="22"/>
          <w:rtl/>
        </w:rPr>
        <w:t>פְּרָט</w:t>
      </w:r>
      <w:r w:rsidRPr="00A61674">
        <w:rPr>
          <w:rFonts w:ascii="Times New Roman" w:eastAsia="Times New Roman" w:hAnsi="Times New Roman" w:cs="Times New Roman"/>
          <w:color w:val="000000"/>
          <w:sz w:val="22"/>
          <w:szCs w:val="22"/>
        </w:rPr>
        <w:t>, particular things, [limiting the matter to these things].</w:t>
      </w:r>
    </w:p>
    <w:p w14:paraId="1C6A3DD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2D38B5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any ill blemish</w:t>
      </w:r>
      <w:r w:rsidRPr="00A61674">
        <w:rPr>
          <w:rFonts w:ascii="Times New Roman" w:eastAsia="Times New Roman" w:hAnsi="Times New Roman" w:cs="Times New Roman"/>
          <w:color w:val="000000"/>
          <w:sz w:val="22"/>
          <w:szCs w:val="22"/>
        </w:rPr>
        <w:t xml:space="preserve"> [Once again the verse] reverts to </w:t>
      </w:r>
      <w:r w:rsidRPr="00A61674">
        <w:rPr>
          <w:rFonts w:ascii="Times New Roman" w:eastAsia="Times New Roman" w:hAnsi="Times New Roman" w:cs="Times New Roman" w:hint="cs"/>
          <w:color w:val="000000"/>
          <w:sz w:val="22"/>
          <w:szCs w:val="22"/>
          <w:rtl/>
        </w:rPr>
        <w:t>כְּלָל</w:t>
      </w:r>
      <w:r w:rsidRPr="00A61674">
        <w:rPr>
          <w:rFonts w:ascii="Times New Roman" w:eastAsia="Times New Roman" w:hAnsi="Times New Roman" w:cs="Times New Roman"/>
          <w:color w:val="000000"/>
          <w:sz w:val="22"/>
          <w:szCs w:val="22"/>
        </w:rPr>
        <w:t xml:space="preserve">, a general statement. [Now we have learned that when a verse expresses a </w:t>
      </w:r>
      <w:r w:rsidRPr="00A61674">
        <w:rPr>
          <w:rFonts w:ascii="Times New Roman" w:eastAsia="Times New Roman" w:hAnsi="Times New Roman" w:cs="Times New Roman" w:hint="cs"/>
          <w:color w:val="000000"/>
          <w:sz w:val="22"/>
          <w:szCs w:val="22"/>
          <w:rtl/>
        </w:rPr>
        <w:t>כְּלָל</w:t>
      </w:r>
      <w:r w:rsidRPr="00A61674">
        <w:rPr>
          <w:rFonts w:ascii="Times New Roman" w:eastAsia="Times New Roman" w:hAnsi="Times New Roman" w:cs="Times New Roman"/>
          <w:color w:val="000000"/>
          <w:sz w:val="22"/>
          <w:szCs w:val="22"/>
        </w:rPr>
        <w:t xml:space="preserve">, then a </w:t>
      </w:r>
      <w:r w:rsidRPr="00A61674">
        <w:rPr>
          <w:rFonts w:ascii="Times New Roman" w:eastAsia="Times New Roman" w:hAnsi="Times New Roman" w:cs="Times New Roman" w:hint="cs"/>
          <w:color w:val="000000"/>
          <w:sz w:val="22"/>
          <w:szCs w:val="22"/>
          <w:rtl/>
        </w:rPr>
        <w:t>פְּרָט</w:t>
      </w:r>
      <w:r w:rsidRPr="00A61674">
        <w:rPr>
          <w:rFonts w:ascii="Times New Roman" w:eastAsia="Times New Roman" w:hAnsi="Times New Roman" w:cs="Times New Roman"/>
          <w:color w:val="000000"/>
          <w:sz w:val="22"/>
          <w:szCs w:val="22"/>
        </w:rPr>
        <w:t xml:space="preserve">, and then a </w:t>
      </w:r>
      <w:r w:rsidRPr="00A61674">
        <w:rPr>
          <w:rFonts w:ascii="Times New Roman" w:eastAsia="Times New Roman" w:hAnsi="Times New Roman" w:cs="Times New Roman" w:hint="cs"/>
          <w:color w:val="000000"/>
          <w:sz w:val="22"/>
          <w:szCs w:val="22"/>
          <w:rtl/>
        </w:rPr>
        <w:t>כְּלָל</w:t>
      </w:r>
      <w:r w:rsidRPr="00A61674">
        <w:rPr>
          <w:rFonts w:ascii="Times New Roman" w:eastAsia="Times New Roman" w:hAnsi="Times New Roman" w:cs="Times New Roman"/>
          <w:color w:val="000000"/>
          <w:sz w:val="22"/>
          <w:szCs w:val="22"/>
        </w:rPr>
        <w:t xml:space="preserve"> again, just as in this case, we apply the characteristics of the </w:t>
      </w:r>
      <w:r w:rsidRPr="00A61674">
        <w:rPr>
          <w:rFonts w:ascii="Times New Roman" w:eastAsia="Times New Roman" w:hAnsi="Times New Roman" w:cs="Times New Roman" w:hint="cs"/>
          <w:color w:val="000000"/>
          <w:sz w:val="22"/>
          <w:szCs w:val="22"/>
          <w:rtl/>
        </w:rPr>
        <w:t>פְּרָט</w:t>
      </w:r>
      <w:r w:rsidRPr="00A61674">
        <w:rPr>
          <w:rFonts w:ascii="Times New Roman" w:eastAsia="Times New Roman" w:hAnsi="Times New Roman" w:cs="Times New Roman"/>
          <w:color w:val="000000"/>
          <w:sz w:val="22"/>
          <w:szCs w:val="22"/>
        </w:rPr>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A61674">
        <w:rPr>
          <w:rFonts w:ascii="Times New Roman" w:eastAsia="Times New Roman" w:hAnsi="Times New Roman" w:cs="Times New Roman"/>
          <w:i/>
          <w:iCs/>
          <w:color w:val="000000"/>
          <w:sz w:val="22"/>
          <w:szCs w:val="22"/>
        </w:rPr>
        <w:t>Bech.</w:t>
      </w:r>
      <w:r w:rsidRPr="00A61674">
        <w:rPr>
          <w:rFonts w:ascii="Times New Roman" w:eastAsia="Times New Roman" w:hAnsi="Times New Roman" w:cs="Times New Roman"/>
          <w:color w:val="000000"/>
          <w:sz w:val="22"/>
          <w:szCs w:val="22"/>
        </w:rPr>
        <w:t xml:space="preserve"> 37a]</w:t>
      </w:r>
    </w:p>
    <w:p w14:paraId="78957CD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9E2539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However, you shall not eat its blood</w:t>
      </w:r>
      <w:r w:rsidRPr="00A61674">
        <w:rPr>
          <w:rFonts w:ascii="Times New Roman" w:eastAsia="Times New Roman" w:hAnsi="Times New Roman" w:cs="Times New Roman"/>
          <w:color w:val="000000"/>
          <w:sz w:val="22"/>
          <w:szCs w:val="22"/>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14:paraId="1AAC9C0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AEB3EF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Chapter 16</w:t>
      </w:r>
    </w:p>
    <w:p w14:paraId="5DDA816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2A47018" w14:textId="6E4E502A"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Keep the month of spring</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color w:val="000000"/>
          <w:sz w:val="22"/>
          <w:szCs w:val="22"/>
          <w:rtl/>
        </w:rPr>
        <w:t>אָבִיב</w:t>
      </w:r>
      <w:r w:rsidRPr="00A61674">
        <w:rPr>
          <w:rFonts w:ascii="Times New Roman" w:eastAsia="Times New Roman" w:hAnsi="Times New Roman" w:cs="Times New Roman"/>
          <w:color w:val="000000"/>
          <w:sz w:val="22"/>
          <w:szCs w:val="22"/>
        </w:rPr>
        <w:t xml:space="preserve">. Before it [Nissan] arrives, watch that it should be fit for the </w:t>
      </w:r>
      <w:r w:rsidRPr="00A61674">
        <w:rPr>
          <w:rFonts w:ascii="Times New Roman" w:eastAsia="Times New Roman" w:hAnsi="Times New Roman" w:cs="Times New Roman" w:hint="cs"/>
          <w:color w:val="000000"/>
          <w:sz w:val="22"/>
          <w:szCs w:val="22"/>
          <w:rtl/>
        </w:rPr>
        <w:t>אָבִיב</w:t>
      </w:r>
      <w:r w:rsidRPr="00A61674">
        <w:rPr>
          <w:rFonts w:ascii="Times New Roman" w:eastAsia="Times New Roman" w:hAnsi="Times New Roman" w:cs="Times New Roman"/>
          <w:color w:val="000000"/>
          <w:sz w:val="22"/>
          <w:szCs w:val="22"/>
        </w:rPr>
        <w:t xml:space="preserve">, ripening [capable of producing ripe ears of barley by the sixteenth of the month], to offer up in it the </w:t>
      </w:r>
      <w:r w:rsidRPr="00A61674">
        <w:rPr>
          <w:rFonts w:ascii="Times New Roman" w:eastAsia="Times New Roman" w:hAnsi="Times New Roman" w:cs="Times New Roman"/>
          <w:i/>
          <w:iCs/>
          <w:color w:val="000000"/>
          <w:sz w:val="22"/>
          <w:szCs w:val="22"/>
        </w:rPr>
        <w:t>omer</w:t>
      </w:r>
      <w:r w:rsidR="00B46CB7">
        <w:rPr>
          <w:rFonts w:ascii="Times New Roman" w:eastAsia="Times New Roman" w:hAnsi="Times New Roman" w:cs="Times New Roman"/>
          <w:i/>
          <w:iCs/>
          <w:color w:val="000000"/>
          <w:sz w:val="22"/>
          <w:szCs w:val="22"/>
        </w:rPr>
        <w:t xml:space="preserve"> </w:t>
      </w:r>
      <w:r w:rsidRPr="00A61674">
        <w:rPr>
          <w:rFonts w:ascii="Times New Roman" w:eastAsia="Times New Roman" w:hAnsi="Times New Roman" w:cs="Times New Roman"/>
          <w:color w:val="000000"/>
          <w:sz w:val="22"/>
          <w:szCs w:val="22"/>
        </w:rPr>
        <w:t>meal offering. And if not, proclaim it a leap year [thereby enabling you to wait another month, until the barley ripens].-[</w:t>
      </w:r>
      <w:r w:rsidRPr="00A61674">
        <w:rPr>
          <w:rFonts w:ascii="Times New Roman" w:eastAsia="Times New Roman" w:hAnsi="Times New Roman" w:cs="Times New Roman"/>
          <w:i/>
          <w:iCs/>
          <w:color w:val="000000"/>
          <w:sz w:val="22"/>
          <w:szCs w:val="22"/>
        </w:rPr>
        <w:t>San.</w:t>
      </w:r>
      <w:r w:rsidRPr="00A61674">
        <w:rPr>
          <w:rFonts w:ascii="Times New Roman" w:eastAsia="Times New Roman" w:hAnsi="Times New Roman" w:cs="Times New Roman"/>
          <w:color w:val="000000"/>
          <w:sz w:val="22"/>
          <w:szCs w:val="22"/>
        </w:rPr>
        <w:t xml:space="preserve"> 11b]</w:t>
      </w:r>
    </w:p>
    <w:p w14:paraId="196D0A5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733236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[for in the month of spring the Lord, your God, brought you] out of Egypt at night</w:t>
      </w:r>
      <w:r w:rsidRPr="00A61674">
        <w:rPr>
          <w:rFonts w:ascii="Times New Roman" w:eastAsia="Times New Roman" w:hAnsi="Times New Roman" w:cs="Times New Roman"/>
          <w:color w:val="000000"/>
          <w:sz w:val="22"/>
          <w:szCs w:val="22"/>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A61674">
        <w:rPr>
          <w:rFonts w:ascii="Times New Roman" w:eastAsia="Times New Roman" w:hAnsi="Times New Roman" w:cs="Times New Roman"/>
          <w:i/>
          <w:iCs/>
          <w:color w:val="000000"/>
          <w:sz w:val="22"/>
          <w:szCs w:val="22"/>
        </w:rPr>
        <w:t>Ber.</w:t>
      </w:r>
      <w:r w:rsidRPr="00A61674">
        <w:rPr>
          <w:rFonts w:ascii="Times New Roman" w:eastAsia="Times New Roman" w:hAnsi="Times New Roman" w:cs="Times New Roman"/>
          <w:color w:val="000000"/>
          <w:sz w:val="22"/>
          <w:szCs w:val="22"/>
        </w:rPr>
        <w:t xml:space="preserve"> 9a]</w:t>
      </w:r>
    </w:p>
    <w:p w14:paraId="4FE1A77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EE26EE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 shall slaughter the Passover sacrifice to the Lord, your God, [of the] flock</w:t>
      </w:r>
      <w:r w:rsidRPr="00A61674">
        <w:rPr>
          <w:rFonts w:ascii="Times New Roman" w:eastAsia="Times New Roman" w:hAnsi="Times New Roman" w:cs="Times New Roman"/>
          <w:color w:val="000000"/>
          <w:sz w:val="22"/>
          <w:szCs w:val="22"/>
        </w:rPr>
        <w:t xml:space="preserve"> As it is said, “You may take [it] either from the sheep or from the goats” (Exod. 12:5).</w:t>
      </w:r>
    </w:p>
    <w:p w14:paraId="6FC5524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FF18C9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and...cattle</w:t>
      </w:r>
      <w:r w:rsidRPr="00A61674">
        <w:rPr>
          <w:rFonts w:ascii="Times New Roman" w:eastAsia="Times New Roman" w:hAnsi="Times New Roman" w:cs="Times New Roman"/>
          <w:color w:val="000000"/>
          <w:sz w:val="22"/>
          <w:szCs w:val="22"/>
        </w:rPr>
        <w:t xml:space="preserve"> These are slaughtered as the </w:t>
      </w:r>
      <w:r w:rsidRPr="00A61674">
        <w:rPr>
          <w:rFonts w:ascii="Times New Roman" w:eastAsia="Times New Roman" w:hAnsi="Times New Roman" w:cs="Times New Roman"/>
          <w:i/>
          <w:iCs/>
          <w:color w:val="000000"/>
          <w:sz w:val="22"/>
          <w:szCs w:val="22"/>
        </w:rPr>
        <w:t>chagigah</w:t>
      </w:r>
      <w:r w:rsidRPr="00A61674">
        <w:rPr>
          <w:rFonts w:ascii="Times New Roman" w:eastAsia="Times New Roman" w:hAnsi="Times New Roman" w:cs="Times New Roman"/>
          <w:color w:val="000000"/>
          <w:sz w:val="22"/>
          <w:szCs w:val="22"/>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A61674">
        <w:rPr>
          <w:rFonts w:ascii="Times New Roman" w:eastAsia="Times New Roman" w:hAnsi="Times New Roman" w:cs="Times New Roman"/>
          <w:i/>
          <w:iCs/>
          <w:color w:val="000000"/>
          <w:sz w:val="22"/>
          <w:szCs w:val="22"/>
        </w:rPr>
        <w:t>Pes.</w:t>
      </w:r>
      <w:r w:rsidRPr="00A61674">
        <w:rPr>
          <w:rFonts w:ascii="Times New Roman" w:eastAsia="Times New Roman" w:hAnsi="Times New Roman" w:cs="Times New Roman"/>
          <w:color w:val="000000"/>
          <w:sz w:val="22"/>
          <w:szCs w:val="22"/>
        </w:rPr>
        <w:t xml:space="preserve"> 69a-70b).] Our Rabbis also derived many other things from this verse.- [</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 xml:space="preserve"> ; </w:t>
      </w:r>
      <w:r w:rsidRPr="00A61674">
        <w:rPr>
          <w:rFonts w:ascii="Times New Roman" w:eastAsia="Times New Roman" w:hAnsi="Times New Roman" w:cs="Times New Roman"/>
          <w:i/>
          <w:iCs/>
          <w:color w:val="000000"/>
          <w:sz w:val="22"/>
          <w:szCs w:val="22"/>
        </w:rPr>
        <w:t>Pes.</w:t>
      </w:r>
      <w:r w:rsidRPr="00A61674">
        <w:rPr>
          <w:rFonts w:ascii="Times New Roman" w:eastAsia="Times New Roman" w:hAnsi="Times New Roman" w:cs="Times New Roman"/>
          <w:color w:val="000000"/>
          <w:sz w:val="22"/>
          <w:szCs w:val="22"/>
        </w:rPr>
        <w:t xml:space="preserve"> 70a]</w:t>
      </w:r>
    </w:p>
    <w:p w14:paraId="70AC266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749D5E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bread of affliction</w:t>
      </w:r>
      <w:r w:rsidRPr="00A61674">
        <w:rPr>
          <w:rFonts w:ascii="Times New Roman" w:eastAsia="Times New Roman" w:hAnsi="Times New Roman" w:cs="Times New Roman"/>
          <w:color w:val="000000"/>
          <w:sz w:val="22"/>
          <w:szCs w:val="22"/>
        </w:rPr>
        <w:t xml:space="preserve"> [I.e.,] bread that brings to mind the affliction they suffered in Egypt.-[</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w:t>
      </w:r>
    </w:p>
    <w:p w14:paraId="06A0818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694B8E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for in haste you went out of the land of Egypt</w:t>
      </w:r>
      <w:r w:rsidRPr="00A61674">
        <w:rPr>
          <w:rFonts w:ascii="Times New Roman" w:eastAsia="Times New Roman" w:hAnsi="Times New Roman" w:cs="Times New Roman"/>
          <w:color w:val="000000"/>
          <w:sz w:val="22"/>
          <w:szCs w:val="22"/>
        </w:rPr>
        <w:t xml:space="preserve"> And the dough [that you had prepared for eating] did not have time to become leavened, so this [</w:t>
      </w:r>
      <w:r w:rsidRPr="00A61674">
        <w:rPr>
          <w:rFonts w:ascii="Times New Roman" w:eastAsia="Times New Roman" w:hAnsi="Times New Roman" w:cs="Times New Roman"/>
          <w:i/>
          <w:iCs/>
          <w:color w:val="000000"/>
          <w:sz w:val="22"/>
          <w:szCs w:val="22"/>
        </w:rPr>
        <w:t>matzah</w:t>
      </w:r>
      <w:r w:rsidRPr="00A61674">
        <w:rPr>
          <w:rFonts w:ascii="Times New Roman" w:eastAsia="Times New Roman" w:hAnsi="Times New Roman" w:cs="Times New Roman"/>
          <w:color w:val="000000"/>
          <w:sz w:val="22"/>
          <w:szCs w:val="22"/>
        </w:rPr>
        <w:t>] will be for you as a reminder. And the haste [here] is not on your part, but on the part of the Egyptians, for so it says, “So the Egyptians took hold of the people [to hasten to send them out of the land]” (Exod. 12:33). -[</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 xml:space="preserve"> ; </w:t>
      </w:r>
      <w:r w:rsidRPr="00A61674">
        <w:rPr>
          <w:rFonts w:ascii="Times New Roman" w:eastAsia="Times New Roman" w:hAnsi="Times New Roman" w:cs="Times New Roman"/>
          <w:i/>
          <w:iCs/>
          <w:color w:val="000000"/>
          <w:sz w:val="22"/>
          <w:szCs w:val="22"/>
        </w:rPr>
        <w:t>Ber.</w:t>
      </w:r>
      <w:r w:rsidRPr="00A61674">
        <w:rPr>
          <w:rFonts w:ascii="Times New Roman" w:eastAsia="Times New Roman" w:hAnsi="Times New Roman" w:cs="Times New Roman"/>
          <w:color w:val="000000"/>
          <w:sz w:val="22"/>
          <w:szCs w:val="22"/>
        </w:rPr>
        <w:t xml:space="preserve"> 9a]</w:t>
      </w:r>
    </w:p>
    <w:p w14:paraId="228678F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BDB900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so that you shall remember</w:t>
      </w:r>
      <w:r w:rsidRPr="00A61674">
        <w:rPr>
          <w:rFonts w:ascii="Times New Roman" w:eastAsia="Times New Roman" w:hAnsi="Times New Roman" w:cs="Times New Roman"/>
          <w:color w:val="000000"/>
          <w:sz w:val="22"/>
          <w:szCs w:val="22"/>
        </w:rPr>
        <w:t xml:space="preserve"> By eating the Passover sacrifice and the </w:t>
      </w:r>
      <w:r w:rsidRPr="00A61674">
        <w:rPr>
          <w:rFonts w:ascii="Times New Roman" w:eastAsia="Times New Roman" w:hAnsi="Times New Roman" w:cs="Times New Roman"/>
          <w:i/>
          <w:iCs/>
          <w:color w:val="000000"/>
          <w:sz w:val="22"/>
          <w:szCs w:val="22"/>
        </w:rPr>
        <w:t xml:space="preserve">matzah, </w:t>
      </w:r>
      <w:r w:rsidRPr="00A61674">
        <w:rPr>
          <w:rFonts w:ascii="Times New Roman" w:eastAsia="Times New Roman" w:hAnsi="Times New Roman" w:cs="Times New Roman"/>
          <w:color w:val="000000"/>
          <w:sz w:val="22"/>
          <w:szCs w:val="22"/>
        </w:rPr>
        <w:t>the day you went out [of the land of Egypt].</w:t>
      </w:r>
    </w:p>
    <w:p w14:paraId="5130E60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BF6A9E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neither shall any of the flesh you slaughter on the preceding day in the afternoon, remain all night until the morning</w:t>
      </w:r>
      <w:r w:rsidRPr="00A61674">
        <w:rPr>
          <w:rFonts w:ascii="Times New Roman" w:eastAsia="Times New Roman" w:hAnsi="Times New Roman" w:cs="Times New Roman"/>
          <w:color w:val="000000"/>
          <w:sz w:val="22"/>
          <w:szCs w:val="22"/>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A61674">
        <w:rPr>
          <w:rFonts w:ascii="Times New Roman" w:eastAsia="Times New Roman" w:hAnsi="Times New Roman" w:cs="Times New Roman" w:hint="cs"/>
          <w:color w:val="000000"/>
          <w:sz w:val="22"/>
          <w:szCs w:val="22"/>
          <w:rtl/>
        </w:rPr>
        <w:t>יוֹם רִאשׁוֹן</w:t>
      </w:r>
      <w:r w:rsidRPr="00A61674">
        <w:rPr>
          <w:rFonts w:ascii="Times New Roman" w:eastAsia="Times New Roman" w:hAnsi="Times New Roman" w:cs="Times New Roman"/>
          <w:color w:val="000000"/>
          <w:sz w:val="22"/>
          <w:szCs w:val="22"/>
        </w:rPr>
        <w:t xml:space="preserve"> stated here is the fourteenth of Nissan [the preceding day, and not the fifteenth, which is the first day of Passover], just as it says: “but on the preceding day </w:t>
      </w:r>
      <w:r w:rsidRPr="00A61674">
        <w:rPr>
          <w:rFonts w:ascii="Times New Roman" w:eastAsia="Times New Roman" w:hAnsi="Times New Roman" w:cs="Times New Roman" w:hint="cs"/>
          <w:color w:val="000000"/>
          <w:sz w:val="22"/>
          <w:szCs w:val="22"/>
          <w:rtl/>
        </w:rPr>
        <w:t>(בַּיוֹם הָרִאשׁוֹן)</w:t>
      </w:r>
      <w:r w:rsidRPr="00A61674">
        <w:rPr>
          <w:rFonts w:ascii="Times New Roman" w:eastAsia="Times New Roman" w:hAnsi="Times New Roman" w:cs="Times New Roman"/>
          <w:color w:val="000000"/>
          <w:sz w:val="22"/>
          <w:szCs w:val="22"/>
        </w:rPr>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A61674">
        <w:rPr>
          <w:rFonts w:ascii="Times New Roman" w:eastAsia="Times New Roman" w:hAnsi="Times New Roman" w:cs="Times New Roman" w:hint="cs"/>
          <w:color w:val="000000"/>
          <w:sz w:val="22"/>
          <w:szCs w:val="22"/>
          <w:rtl/>
        </w:rPr>
        <w:t>רִאשׁוֹן</w:t>
      </w:r>
      <w:r w:rsidRPr="00A61674">
        <w:rPr>
          <w:rFonts w:ascii="Times New Roman" w:eastAsia="Times New Roman" w:hAnsi="Times New Roman" w:cs="Times New Roman"/>
          <w:color w:val="000000"/>
          <w:sz w:val="22"/>
          <w:szCs w:val="22"/>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A61674">
        <w:rPr>
          <w:rFonts w:ascii="Times New Roman" w:eastAsia="Times New Roman" w:hAnsi="Times New Roman" w:cs="Times New Roman"/>
          <w:i/>
          <w:iCs/>
          <w:color w:val="000000"/>
          <w:sz w:val="22"/>
          <w:szCs w:val="22"/>
        </w:rPr>
        <w:t>Pes.</w:t>
      </w:r>
      <w:r w:rsidRPr="00A61674">
        <w:rPr>
          <w:rFonts w:ascii="Times New Roman" w:eastAsia="Times New Roman" w:hAnsi="Times New Roman" w:cs="Times New Roman"/>
          <w:color w:val="000000"/>
          <w:sz w:val="22"/>
          <w:szCs w:val="22"/>
        </w:rPr>
        <w:t xml:space="preserve"> (71b).</w:t>
      </w:r>
    </w:p>
    <w:p w14:paraId="20E12F0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9D6022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there you shall slaughter the Passover offering] in the afternoon, 2) as the sun sets, at the appointed time that you went out of Egypt</w:t>
      </w:r>
      <w:r w:rsidRPr="00A61674">
        <w:rPr>
          <w:rFonts w:ascii="Times New Roman" w:eastAsia="Times New Roman" w:hAnsi="Times New Roman" w:cs="Times New Roman"/>
          <w:color w:val="000000"/>
          <w:sz w:val="22"/>
          <w:szCs w:val="22"/>
        </w:rPr>
        <w:t xml:space="preserve"> [In this verse,] three separate times are specified: 1)"in the afternoon," [i.e.,] from the sixth [seasonal] hour [not clock-hours, but rather the twelve equal divisions of the time between dawn and dusk, each one known as a </w:t>
      </w:r>
      <w:r w:rsidRPr="00A61674">
        <w:rPr>
          <w:rFonts w:ascii="Times New Roman" w:eastAsia="Times New Roman" w:hAnsi="Times New Roman" w:cs="Times New Roman" w:hint="cs"/>
          <w:color w:val="000000"/>
          <w:sz w:val="22"/>
          <w:szCs w:val="22"/>
          <w:rtl/>
        </w:rPr>
        <w:t>שָׁעָה זְמַנִּית</w:t>
      </w:r>
      <w:r w:rsidRPr="00A61674">
        <w:rPr>
          <w:rFonts w:ascii="Times New Roman" w:eastAsia="Times New Roman" w:hAnsi="Times New Roman" w:cs="Times New Roman"/>
          <w:color w:val="000000"/>
          <w:sz w:val="22"/>
          <w:szCs w:val="22"/>
        </w:rPr>
        <w:t xml:space="preserve">, a “seasonal hour”]. From this time onward [afternoon], you shall slaughter it </w:t>
      </w:r>
      <w:r w:rsidRPr="00A61674">
        <w:rPr>
          <w:rFonts w:ascii="Times New Roman" w:eastAsia="Times New Roman" w:hAnsi="Times New Roman" w:cs="Times New Roman" w:hint="cs"/>
          <w:color w:val="000000"/>
          <w:sz w:val="22"/>
          <w:szCs w:val="22"/>
          <w:rtl/>
        </w:rPr>
        <w:t>(זְבָחֵהוּ)</w:t>
      </w:r>
      <w:r w:rsidRPr="00A61674">
        <w:rPr>
          <w:rFonts w:ascii="Times New Roman" w:eastAsia="Times New Roman" w:hAnsi="Times New Roman" w:cs="Times New Roman"/>
          <w:color w:val="000000"/>
          <w:sz w:val="22"/>
          <w:szCs w:val="22"/>
        </w:rPr>
        <w:t xml:space="preserve"> “as the sun sets,” you shall eat it </w:t>
      </w:r>
      <w:r w:rsidRPr="00A61674">
        <w:rPr>
          <w:rFonts w:ascii="Times New Roman" w:eastAsia="Times New Roman" w:hAnsi="Times New Roman" w:cs="Times New Roman" w:hint="cs"/>
          <w:color w:val="000000"/>
          <w:sz w:val="22"/>
          <w:szCs w:val="22"/>
          <w:rtl/>
        </w:rPr>
        <w:t>(תּֽאכְלֵהוּ)</w:t>
      </w:r>
      <w:r w:rsidRPr="00A61674">
        <w:rPr>
          <w:rFonts w:ascii="Times New Roman" w:eastAsia="Times New Roman" w:hAnsi="Times New Roman" w:cs="Times New Roman"/>
          <w:color w:val="000000"/>
          <w:sz w:val="22"/>
          <w:szCs w:val="22"/>
        </w:rPr>
        <w:t xml:space="preserve"> ; and 3)"at the appointed time that you went out [of Egypt]," you must burn it </w:t>
      </w:r>
      <w:r w:rsidRPr="00A61674">
        <w:rPr>
          <w:rFonts w:ascii="Times New Roman" w:eastAsia="Times New Roman" w:hAnsi="Times New Roman" w:cs="Times New Roman" w:hint="cs"/>
          <w:color w:val="000000"/>
          <w:sz w:val="22"/>
          <w:szCs w:val="22"/>
          <w:rtl/>
        </w:rPr>
        <w:t>(שוֹרְפֵהוּ)</w:t>
      </w:r>
      <w:r w:rsidRPr="00A61674">
        <w:rPr>
          <w:rFonts w:ascii="Times New Roman" w:eastAsia="Times New Roman" w:hAnsi="Times New Roman" w:cs="Times New Roman"/>
          <w:color w:val="000000"/>
          <w:sz w:val="22"/>
          <w:szCs w:val="22"/>
        </w:rPr>
        <w:t xml:space="preserve">. I.e., [at the beginning of the morning of the first day of Passover, whatever is left over from the Passover sacrifice] becomes </w:t>
      </w:r>
      <w:r w:rsidRPr="00A61674">
        <w:rPr>
          <w:rFonts w:ascii="Times New Roman" w:eastAsia="Times New Roman" w:hAnsi="Times New Roman" w:cs="Times New Roman" w:hint="cs"/>
          <w:color w:val="000000"/>
          <w:sz w:val="22"/>
          <w:szCs w:val="22"/>
          <w:rtl/>
        </w:rPr>
        <w:t>נוֹתָר</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left over</w:t>
      </w:r>
      <w:r w:rsidRPr="00A61674">
        <w:rPr>
          <w:rFonts w:ascii="Times New Roman" w:eastAsia="Times New Roman" w:hAnsi="Times New Roman" w:cs="Times New Roman"/>
          <w:color w:val="000000"/>
          <w:sz w:val="22"/>
          <w:szCs w:val="22"/>
        </w:rPr>
        <w:t>, and must be burned [on the next day].-[</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 xml:space="preserve"> ; see </w:t>
      </w:r>
      <w:r w:rsidRPr="00A61674">
        <w:rPr>
          <w:rFonts w:ascii="Times New Roman" w:eastAsia="Times New Roman" w:hAnsi="Times New Roman" w:cs="Times New Roman"/>
          <w:i/>
          <w:iCs/>
          <w:color w:val="000000"/>
          <w:sz w:val="22"/>
          <w:szCs w:val="22"/>
        </w:rPr>
        <w:t>Ber.</w:t>
      </w:r>
      <w:r w:rsidRPr="00A61674">
        <w:rPr>
          <w:rFonts w:ascii="Times New Roman" w:eastAsia="Times New Roman" w:hAnsi="Times New Roman" w:cs="Times New Roman"/>
          <w:color w:val="000000"/>
          <w:sz w:val="22"/>
          <w:szCs w:val="22"/>
        </w:rPr>
        <w:t xml:space="preserve"> 9a]</w:t>
      </w:r>
    </w:p>
    <w:p w14:paraId="221D472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83F1A1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you shall roast [it]</w:t>
      </w:r>
      <w:r w:rsidRPr="00A61674">
        <w:rPr>
          <w:rFonts w:ascii="Times New Roman" w:eastAsia="Times New Roman" w:hAnsi="Times New Roman" w:cs="Times New Roman"/>
          <w:color w:val="000000"/>
          <w:sz w:val="22"/>
          <w:szCs w:val="22"/>
        </w:rPr>
        <w:t xml:space="preserve"> Heb. </w:t>
      </w:r>
      <w:r w:rsidRPr="00A61674">
        <w:rPr>
          <w:rFonts w:ascii="Times New Roman" w:eastAsia="Times New Roman" w:hAnsi="Times New Roman" w:cs="Times New Roman" w:hint="cs"/>
          <w:color w:val="000000"/>
          <w:sz w:val="22"/>
          <w:szCs w:val="22"/>
          <w:rtl/>
        </w:rPr>
        <w:t>וּבִשַּׁלְתָּ</w:t>
      </w:r>
      <w:r w:rsidRPr="00A61674">
        <w:rPr>
          <w:rFonts w:ascii="Times New Roman" w:eastAsia="Times New Roman" w:hAnsi="Times New Roman" w:cs="Times New Roman"/>
          <w:color w:val="000000"/>
          <w:sz w:val="22"/>
          <w:szCs w:val="22"/>
        </w:rPr>
        <w:t xml:space="preserve">. [Here] this term means “roasted in fire” </w:t>
      </w:r>
      <w:r w:rsidRPr="00A61674">
        <w:rPr>
          <w:rFonts w:ascii="Times New Roman" w:eastAsia="Times New Roman" w:hAnsi="Times New Roman" w:cs="Times New Roman" w:hint="cs"/>
          <w:color w:val="000000"/>
          <w:sz w:val="22"/>
          <w:szCs w:val="22"/>
          <w:rtl/>
        </w:rPr>
        <w:t>(צְלִי אֵשׁ)</w:t>
      </w:r>
      <w:r w:rsidRPr="00A61674">
        <w:rPr>
          <w:rFonts w:ascii="Times New Roman" w:eastAsia="Times New Roman" w:hAnsi="Times New Roman" w:cs="Times New Roman"/>
          <w:color w:val="000000"/>
          <w:sz w:val="22"/>
          <w:szCs w:val="22"/>
        </w:rPr>
        <w:t xml:space="preserve"> (see Exod. 12:9), for roasting is also included in the general term of </w:t>
      </w:r>
      <w:r w:rsidRPr="00A61674">
        <w:rPr>
          <w:rFonts w:ascii="Times New Roman" w:eastAsia="Times New Roman" w:hAnsi="Times New Roman" w:cs="Times New Roman" w:hint="cs"/>
          <w:color w:val="000000"/>
          <w:sz w:val="22"/>
          <w:szCs w:val="22"/>
          <w:rtl/>
        </w:rPr>
        <w:t>בִּשּׁוּל</w:t>
      </w:r>
      <w:r w:rsidRPr="00A61674">
        <w:rPr>
          <w:rFonts w:ascii="Times New Roman" w:eastAsia="Times New Roman" w:hAnsi="Times New Roman" w:cs="Times New Roman"/>
          <w:color w:val="000000"/>
          <w:sz w:val="22"/>
          <w:szCs w:val="22"/>
        </w:rPr>
        <w:t>, “cooking.”</w:t>
      </w:r>
    </w:p>
    <w:p w14:paraId="07D9321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2642DC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you shall turn away in the morning [and go to your dwellings]</w:t>
      </w:r>
      <w:r w:rsidRPr="00A61674">
        <w:rPr>
          <w:rFonts w:ascii="Times New Roman" w:eastAsia="Times New Roman" w:hAnsi="Times New Roman" w:cs="Times New Roman"/>
          <w:color w:val="000000"/>
          <w:sz w:val="22"/>
          <w:szCs w:val="22"/>
        </w:rPr>
        <w:t xml:space="preserve"> [i.e.,] the morning of the second day [of Passover]. This teaches that [the pilgrim] is required to remain [in Jerusalem] the night when the Festival terminates.-[</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 xml:space="preserve"> ; </w:t>
      </w:r>
      <w:r w:rsidRPr="00A61674">
        <w:rPr>
          <w:rFonts w:ascii="Times New Roman" w:eastAsia="Times New Roman" w:hAnsi="Times New Roman" w:cs="Times New Roman"/>
          <w:i/>
          <w:iCs/>
          <w:color w:val="000000"/>
          <w:sz w:val="22"/>
          <w:szCs w:val="22"/>
        </w:rPr>
        <w:t>Pes.</w:t>
      </w:r>
      <w:r w:rsidRPr="00A61674">
        <w:rPr>
          <w:rFonts w:ascii="Times New Roman" w:eastAsia="Times New Roman" w:hAnsi="Times New Roman" w:cs="Times New Roman"/>
          <w:color w:val="000000"/>
          <w:sz w:val="22"/>
          <w:szCs w:val="22"/>
        </w:rPr>
        <w:t xml:space="preserve"> 95b; </w:t>
      </w:r>
      <w:r w:rsidRPr="00A61674">
        <w:rPr>
          <w:rFonts w:ascii="Times New Roman" w:eastAsia="Times New Roman" w:hAnsi="Times New Roman" w:cs="Times New Roman"/>
          <w:i/>
          <w:iCs/>
          <w:color w:val="000000"/>
          <w:sz w:val="22"/>
          <w:szCs w:val="22"/>
        </w:rPr>
        <w:t>Chag.</w:t>
      </w:r>
      <w:r w:rsidRPr="00A61674">
        <w:rPr>
          <w:rFonts w:ascii="Times New Roman" w:eastAsia="Times New Roman" w:hAnsi="Times New Roman" w:cs="Times New Roman"/>
          <w:color w:val="000000"/>
          <w:sz w:val="22"/>
          <w:szCs w:val="22"/>
        </w:rPr>
        <w:t xml:space="preserve"> 17a-b]</w:t>
      </w:r>
    </w:p>
    <w:p w14:paraId="483CB0F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B5EAC41" w14:textId="3E421EC9"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For six days you shall eat matzoth</w:t>
      </w:r>
      <w:r w:rsidRPr="00A61674">
        <w:rPr>
          <w:rFonts w:ascii="Times New Roman" w:eastAsia="Times New Roman" w:hAnsi="Times New Roman" w:cs="Times New Roman"/>
          <w:color w:val="000000"/>
          <w:sz w:val="22"/>
          <w:szCs w:val="22"/>
        </w:rPr>
        <w:t xml:space="preserve"> But elsewhere it says, “For </w:t>
      </w:r>
      <w:r w:rsidRPr="00A61674">
        <w:rPr>
          <w:rFonts w:ascii="Times New Roman" w:eastAsia="Times New Roman" w:hAnsi="Times New Roman" w:cs="Times New Roman"/>
          <w:i/>
          <w:iCs/>
          <w:color w:val="000000"/>
          <w:sz w:val="22"/>
          <w:szCs w:val="22"/>
        </w:rPr>
        <w:t>seven</w:t>
      </w:r>
      <w:r w:rsidRPr="00A61674">
        <w:rPr>
          <w:rFonts w:ascii="Times New Roman" w:eastAsia="Times New Roman" w:hAnsi="Times New Roman" w:cs="Times New Roman"/>
          <w:color w:val="000000"/>
          <w:sz w:val="22"/>
          <w:szCs w:val="22"/>
        </w:rPr>
        <w:t xml:space="preserve"> days [you shall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(Exod. 12:15). [The solution is:] For seven days you shall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from the old [produce] and six days [i.e., the last six days, after the </w:t>
      </w:r>
      <w:r w:rsidRPr="00A61674">
        <w:rPr>
          <w:rFonts w:ascii="Times New Roman" w:eastAsia="Times New Roman" w:hAnsi="Times New Roman" w:cs="Times New Roman"/>
          <w:i/>
          <w:iCs/>
          <w:color w:val="000000"/>
          <w:sz w:val="22"/>
          <w:szCs w:val="22"/>
        </w:rPr>
        <w:t>omer</w:t>
      </w:r>
      <w:r w:rsidRPr="00A61674">
        <w:rPr>
          <w:rFonts w:ascii="Times New Roman" w:eastAsia="Times New Roman" w:hAnsi="Times New Roman" w:cs="Times New Roman"/>
          <w:color w:val="000000"/>
          <w:sz w:val="22"/>
          <w:szCs w:val="22"/>
        </w:rPr>
        <w:t xml:space="preserve"> has been offered] you may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prepared from the new [crop]. Another explanation: It teaches that the eating of </w:t>
      </w:r>
      <w:r w:rsidRPr="00A61674">
        <w:rPr>
          <w:rFonts w:ascii="Times New Roman" w:eastAsia="Times New Roman" w:hAnsi="Times New Roman" w:cs="Times New Roman"/>
          <w:i/>
          <w:iCs/>
          <w:color w:val="000000"/>
          <w:sz w:val="22"/>
          <w:szCs w:val="22"/>
        </w:rPr>
        <w:t xml:space="preserve">matzoh </w:t>
      </w:r>
      <w:r w:rsidRPr="00A61674">
        <w:rPr>
          <w:rFonts w:ascii="Times New Roman" w:eastAsia="Times New Roman" w:hAnsi="Times New Roman" w:cs="Times New Roman"/>
          <w:color w:val="000000"/>
          <w:sz w:val="22"/>
          <w:szCs w:val="22"/>
        </w:rPr>
        <w:t xml:space="preserve">on the seventh day of Passover is not obligatory, and from here you learn [that the same law applies] to the other six days [of the Festival], For the seventh day was included in a general statement [in the verse “For seven days you shall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but in the verse: “Six days you shall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 it has been taken out of this general [statement], to teach us that eating </w:t>
      </w:r>
      <w:r w:rsidRPr="00A61674">
        <w:rPr>
          <w:rFonts w:ascii="Times New Roman" w:eastAsia="Times New Roman" w:hAnsi="Times New Roman" w:cs="Times New Roman"/>
          <w:i/>
          <w:iCs/>
          <w:color w:val="000000"/>
          <w:sz w:val="22"/>
          <w:szCs w:val="22"/>
        </w:rPr>
        <w:t>matzoh</w:t>
      </w:r>
      <w:r w:rsidRPr="00A61674">
        <w:rPr>
          <w:rFonts w:ascii="Times New Roman" w:eastAsia="Times New Roman" w:hAnsi="Times New Roman" w:cs="Times New Roman"/>
          <w:color w:val="000000"/>
          <w:sz w:val="22"/>
          <w:szCs w:val="22"/>
        </w:rPr>
        <w:t xml:space="preserve"> [on the seventh day] is not obligatory, but optional. [Now we have a</w:t>
      </w:r>
      <w:r w:rsidR="008A0F15">
        <w:rPr>
          <w:rFonts w:ascii="Times New Roman" w:eastAsia="Times New Roman" w:hAnsi="Times New Roman" w:cs="Times New Roman"/>
          <w:color w:val="000000"/>
          <w:sz w:val="22"/>
          <w:szCs w:val="22"/>
        </w:rPr>
        <w:t>l</w:t>
      </w:r>
      <w:r w:rsidRPr="00A61674">
        <w:rPr>
          <w:rFonts w:ascii="Times New Roman" w:eastAsia="Times New Roman" w:hAnsi="Times New Roman" w:cs="Times New Roman"/>
          <w:color w:val="000000"/>
          <w:sz w:val="22"/>
          <w:szCs w:val="22"/>
        </w:rPr>
        <w:t xml:space="preserve">ready learned that if something is singled out of a general statement, we apply the relevant principle not only to itself but to </w:t>
      </w:r>
      <w:r w:rsidR="008A0F15" w:rsidRPr="00A61674">
        <w:rPr>
          <w:rFonts w:ascii="Times New Roman" w:eastAsia="Times New Roman" w:hAnsi="Times New Roman" w:cs="Times New Roman"/>
          <w:color w:val="000000"/>
          <w:sz w:val="22"/>
          <w:szCs w:val="22"/>
        </w:rPr>
        <w:t>everything</w:t>
      </w:r>
      <w:r w:rsidRPr="00A61674">
        <w:rPr>
          <w:rFonts w:ascii="Times New Roman" w:eastAsia="Times New Roman" w:hAnsi="Times New Roman" w:cs="Times New Roman"/>
          <w:color w:val="000000"/>
          <w:sz w:val="22"/>
          <w:szCs w:val="22"/>
        </w:rPr>
        <w:t xml:space="preserve"> included in the general category. </w:t>
      </w:r>
      <w:r w:rsidR="008A0F15" w:rsidRPr="00A61674">
        <w:rPr>
          <w:rFonts w:ascii="Times New Roman" w:eastAsia="Times New Roman" w:hAnsi="Times New Roman" w:cs="Times New Roman"/>
          <w:color w:val="000000"/>
          <w:sz w:val="22"/>
          <w:szCs w:val="22"/>
        </w:rPr>
        <w:t>Thus,</w:t>
      </w:r>
      <w:r w:rsidRPr="00A61674">
        <w:rPr>
          <w:rFonts w:ascii="Times New Roman" w:eastAsia="Times New Roman" w:hAnsi="Times New Roman" w:cs="Times New Roman"/>
          <w:color w:val="000000"/>
          <w:sz w:val="22"/>
          <w:szCs w:val="22"/>
        </w:rPr>
        <w:t xml:space="preserve"> the seventh day] is excluded here not to teach regarding itself, rather to teach regarding the entire generalization [i.e., the entire seven days of the Festival]. Just as on the seventh day the eating of </w:t>
      </w:r>
      <w:r w:rsidRPr="00A61674">
        <w:rPr>
          <w:rFonts w:ascii="Times New Roman" w:eastAsia="Times New Roman" w:hAnsi="Times New Roman" w:cs="Times New Roman"/>
          <w:i/>
          <w:iCs/>
          <w:color w:val="000000"/>
          <w:sz w:val="22"/>
          <w:szCs w:val="22"/>
        </w:rPr>
        <w:t>matzah</w:t>
      </w:r>
      <w:r w:rsidRPr="00A61674">
        <w:rPr>
          <w:rFonts w:ascii="Times New Roman" w:eastAsia="Times New Roman" w:hAnsi="Times New Roman" w:cs="Times New Roman"/>
          <w:color w:val="000000"/>
          <w:sz w:val="22"/>
          <w:szCs w:val="22"/>
        </w:rPr>
        <w:t xml:space="preserve"> is optional, so too, on all the other days, the eating of </w:t>
      </w:r>
      <w:r w:rsidRPr="00A61674">
        <w:rPr>
          <w:rFonts w:ascii="Times New Roman" w:eastAsia="Times New Roman" w:hAnsi="Times New Roman" w:cs="Times New Roman"/>
          <w:i/>
          <w:iCs/>
          <w:color w:val="000000"/>
          <w:sz w:val="22"/>
          <w:szCs w:val="22"/>
        </w:rPr>
        <w:t>matzah</w:t>
      </w:r>
      <w:r w:rsidRPr="00A61674">
        <w:rPr>
          <w:rFonts w:ascii="Times New Roman" w:eastAsia="Times New Roman" w:hAnsi="Times New Roman" w:cs="Times New Roman"/>
          <w:color w:val="000000"/>
          <w:sz w:val="22"/>
          <w:szCs w:val="22"/>
        </w:rPr>
        <w:t xml:space="preserve"> is optional. The only exception is the first night [of Passover], which Scripture has explicitly established as obligatory, as it is said, “in the evening, you shall eat </w:t>
      </w:r>
      <w:r w:rsidRPr="00A61674">
        <w:rPr>
          <w:rFonts w:ascii="Times New Roman" w:eastAsia="Times New Roman" w:hAnsi="Times New Roman" w:cs="Times New Roman"/>
          <w:i/>
          <w:iCs/>
          <w:color w:val="000000"/>
          <w:sz w:val="22"/>
          <w:szCs w:val="22"/>
        </w:rPr>
        <w:t>matzoth</w:t>
      </w:r>
      <w:r w:rsidRPr="00A61674">
        <w:rPr>
          <w:rFonts w:ascii="Times New Roman" w:eastAsia="Times New Roman" w:hAnsi="Times New Roman" w:cs="Times New Roman"/>
          <w:color w:val="000000"/>
          <w:sz w:val="22"/>
          <w:szCs w:val="22"/>
        </w:rPr>
        <w:t xml:space="preserve"> ” (Exod. 12:18). -[</w:t>
      </w:r>
      <w:r w:rsidRPr="00A61674">
        <w:rPr>
          <w:rFonts w:ascii="Times New Roman" w:eastAsia="Times New Roman" w:hAnsi="Times New Roman" w:cs="Times New Roman"/>
          <w:i/>
          <w:iCs/>
          <w:color w:val="000000"/>
          <w:sz w:val="22"/>
          <w:szCs w:val="22"/>
        </w:rPr>
        <w:t>Mechilta</w:t>
      </w:r>
      <w:r w:rsidRPr="00A61674">
        <w:rPr>
          <w:rFonts w:ascii="Times New Roman" w:eastAsia="Times New Roman" w:hAnsi="Times New Roman" w:cs="Times New Roman"/>
          <w:color w:val="000000"/>
          <w:sz w:val="22"/>
          <w:szCs w:val="22"/>
        </w:rPr>
        <w:t xml:space="preserve"> on Exod 12:18;</w:t>
      </w:r>
      <w:r w:rsidRPr="00A61674">
        <w:rPr>
          <w:rFonts w:ascii="Times New Roman" w:eastAsia="Times New Roman" w:hAnsi="Times New Roman" w:cs="Times New Roman"/>
          <w:i/>
          <w:iCs/>
          <w:color w:val="000000"/>
          <w:sz w:val="22"/>
          <w:szCs w:val="22"/>
        </w:rPr>
        <w:t>Pes.</w:t>
      </w:r>
      <w:r w:rsidRPr="00A61674">
        <w:rPr>
          <w:rFonts w:ascii="Times New Roman" w:eastAsia="Times New Roman" w:hAnsi="Times New Roman" w:cs="Times New Roman"/>
          <w:color w:val="000000"/>
          <w:sz w:val="22"/>
          <w:szCs w:val="22"/>
        </w:rPr>
        <w:t xml:space="preserve"> 120a]</w:t>
      </w:r>
    </w:p>
    <w:p w14:paraId="5A032B5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6A3118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on the seventh day there shall be] a halt to the Lord your God</w:t>
      </w:r>
      <w:r w:rsidRPr="00A61674">
        <w:rPr>
          <w:rFonts w:ascii="Times New Roman" w:eastAsia="Times New Roman" w:hAnsi="Times New Roman" w:cs="Times New Roman"/>
          <w:color w:val="000000"/>
          <w:sz w:val="22"/>
          <w:szCs w:val="22"/>
        </w:rPr>
        <w:t xml:space="preserve"> - </w:t>
      </w:r>
      <w:r w:rsidRPr="00A61674">
        <w:rPr>
          <w:rFonts w:ascii="Times New Roman" w:eastAsia="Times New Roman" w:hAnsi="Times New Roman" w:cs="Times New Roman" w:hint="cs"/>
          <w:color w:val="000000"/>
          <w:sz w:val="22"/>
          <w:szCs w:val="22"/>
          <w:rtl/>
        </w:rPr>
        <w:t>עֲצֶרֶת</w:t>
      </w:r>
      <w:r w:rsidRPr="00A61674">
        <w:rPr>
          <w:rFonts w:ascii="Times New Roman" w:eastAsia="Times New Roman" w:hAnsi="Times New Roman" w:cs="Times New Roman"/>
          <w:color w:val="000000"/>
          <w:sz w:val="22"/>
          <w:szCs w:val="22"/>
        </w:rPr>
        <w:t>. Keep yourself back from work. Another explanation: [</w:t>
      </w:r>
      <w:r w:rsidRPr="00A61674">
        <w:rPr>
          <w:rFonts w:ascii="Times New Roman" w:eastAsia="Times New Roman" w:hAnsi="Times New Roman" w:cs="Times New Roman" w:hint="cs"/>
          <w:color w:val="000000"/>
          <w:sz w:val="22"/>
          <w:szCs w:val="22"/>
          <w:rtl/>
        </w:rPr>
        <w:t>עֲצֶרֶת</w:t>
      </w:r>
      <w:r w:rsidRPr="00A61674">
        <w:rPr>
          <w:rFonts w:ascii="Times New Roman" w:eastAsia="Times New Roman" w:hAnsi="Times New Roman" w:cs="Times New Roman"/>
          <w:color w:val="000000"/>
          <w:sz w:val="22"/>
          <w:szCs w:val="22"/>
        </w:rPr>
        <w:t xml:space="preserve"> means] a gathering for eating and drinking, as the expression, “Let us detain </w:t>
      </w:r>
      <w:r w:rsidRPr="00A61674">
        <w:rPr>
          <w:rFonts w:ascii="Times New Roman" w:eastAsia="Times New Roman" w:hAnsi="Times New Roman" w:cs="Times New Roman" w:hint="cs"/>
          <w:color w:val="000000"/>
          <w:sz w:val="22"/>
          <w:szCs w:val="22"/>
          <w:rtl/>
        </w:rPr>
        <w:t>(נַַעַצְרָה)</w:t>
      </w:r>
      <w:r w:rsidRPr="00A61674">
        <w:rPr>
          <w:rFonts w:ascii="Times New Roman" w:eastAsia="Times New Roman" w:hAnsi="Times New Roman" w:cs="Times New Roman"/>
          <w:color w:val="000000"/>
          <w:sz w:val="22"/>
          <w:szCs w:val="22"/>
        </w:rPr>
        <w:t xml:space="preserve"> you” (Judg. 13:15).</w:t>
      </w:r>
    </w:p>
    <w:p w14:paraId="78E56A1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4232D8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from [the time] the sickle is first put to the standing crop, [you shall begin to count seven weeks]</w:t>
      </w:r>
      <w:r w:rsidRPr="00A61674">
        <w:rPr>
          <w:rFonts w:ascii="Times New Roman" w:eastAsia="Times New Roman" w:hAnsi="Times New Roman" w:cs="Times New Roman"/>
          <w:color w:val="000000"/>
          <w:sz w:val="22"/>
          <w:szCs w:val="22"/>
        </w:rPr>
        <w:t xml:space="preserve"> [I.e.,] from the time the </w:t>
      </w:r>
      <w:r w:rsidRPr="00A61674">
        <w:rPr>
          <w:rFonts w:ascii="Times New Roman" w:eastAsia="Times New Roman" w:hAnsi="Times New Roman" w:cs="Times New Roman"/>
          <w:i/>
          <w:iCs/>
          <w:color w:val="000000"/>
          <w:sz w:val="22"/>
          <w:szCs w:val="22"/>
        </w:rPr>
        <w:t>omer</w:t>
      </w:r>
      <w:r w:rsidRPr="00A61674">
        <w:rPr>
          <w:rFonts w:ascii="Times New Roman" w:eastAsia="Times New Roman" w:hAnsi="Times New Roman" w:cs="Times New Roman"/>
          <w:color w:val="000000"/>
          <w:sz w:val="22"/>
          <w:szCs w:val="22"/>
        </w:rPr>
        <w:t xml:space="preserve"> is harvested [on the sixteenth of Nissan], which is the beginning of the harvest.-[see </w:t>
      </w:r>
      <w:r w:rsidRPr="00A61674">
        <w:rPr>
          <w:rFonts w:ascii="Times New Roman" w:eastAsia="Times New Roman" w:hAnsi="Times New Roman" w:cs="Times New Roman"/>
          <w:i/>
          <w:iCs/>
          <w:color w:val="000000"/>
          <w:sz w:val="22"/>
          <w:szCs w:val="22"/>
        </w:rPr>
        <w:t>Lev</w:t>
      </w:r>
      <w:r w:rsidRPr="00A61674">
        <w:rPr>
          <w:rFonts w:ascii="Times New Roman" w:eastAsia="Times New Roman" w:hAnsi="Times New Roman" w:cs="Times New Roman"/>
          <w:color w:val="000000"/>
          <w:sz w:val="22"/>
          <w:szCs w:val="22"/>
        </w:rPr>
        <w:t xml:space="preserve">. 23:10, </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 xml:space="preserve"> ; </w:t>
      </w:r>
      <w:r w:rsidRPr="00A61674">
        <w:rPr>
          <w:rFonts w:ascii="Times New Roman" w:eastAsia="Times New Roman" w:hAnsi="Times New Roman" w:cs="Times New Roman"/>
          <w:i/>
          <w:iCs/>
          <w:color w:val="000000"/>
          <w:sz w:val="22"/>
          <w:szCs w:val="22"/>
        </w:rPr>
        <w:t>Men.</w:t>
      </w:r>
      <w:r w:rsidRPr="00A61674">
        <w:rPr>
          <w:rFonts w:ascii="Times New Roman" w:eastAsia="Times New Roman" w:hAnsi="Times New Roman" w:cs="Times New Roman"/>
          <w:color w:val="000000"/>
          <w:sz w:val="22"/>
          <w:szCs w:val="22"/>
        </w:rPr>
        <w:t xml:space="preserve"> 71a]</w:t>
      </w:r>
    </w:p>
    <w:p w14:paraId="24973B3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8C6666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10</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donation you can afford to give</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shd w:val="clear" w:color="auto" w:fill="FFFF00"/>
        </w:rPr>
        <w:t>[I.e.,] sufficient generous donation from you; according to the blessing [that God bestows upon you], bring peace offerings of happiness [these are extra peace offerings in addition to the Festival offerings] and invite guests to eat [with you].</w:t>
      </w:r>
    </w:p>
    <w:p w14:paraId="4E5409B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9065C9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Levite... the stranger, the orphan, and the widow</w:t>
      </w:r>
      <w:r w:rsidRPr="00A61674">
        <w:rPr>
          <w:rFonts w:ascii="Times New Roman" w:eastAsia="Times New Roman" w:hAnsi="Times New Roman" w:cs="Times New Roman"/>
          <w:color w:val="000000"/>
          <w:sz w:val="22"/>
          <w:szCs w:val="22"/>
        </w:rPr>
        <w:t xml:space="preserve"> [God says:] These are My four, corresponding to your four, [namely,] “Your son, and your daughter, and your manservant, and your maidservant.” If you shall gladden Mine, I will gladden yours.-[</w:t>
      </w:r>
      <w:r w:rsidRPr="00A61674">
        <w:rPr>
          <w:rFonts w:ascii="Times New Roman" w:eastAsia="Times New Roman" w:hAnsi="Times New Roman" w:cs="Times New Roman"/>
          <w:i/>
          <w:iCs/>
          <w:color w:val="000000"/>
          <w:sz w:val="22"/>
          <w:szCs w:val="22"/>
        </w:rPr>
        <w:t>Midrash Aggadah</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 xml:space="preserve">Midrash Hagadol </w:t>
      </w:r>
      <w:r w:rsidRPr="00A61674">
        <w:rPr>
          <w:rFonts w:ascii="Times New Roman" w:eastAsia="Times New Roman" w:hAnsi="Times New Roman" w:cs="Times New Roman"/>
          <w:color w:val="000000"/>
          <w:sz w:val="22"/>
          <w:szCs w:val="22"/>
        </w:rPr>
        <w:t xml:space="preserve">. Compare </w:t>
      </w:r>
      <w:r w:rsidRPr="00A61674">
        <w:rPr>
          <w:rFonts w:ascii="Times New Roman" w:eastAsia="Times New Roman" w:hAnsi="Times New Roman" w:cs="Times New Roman"/>
          <w:i/>
          <w:iCs/>
          <w:color w:val="000000"/>
          <w:sz w:val="22"/>
          <w:szCs w:val="22"/>
        </w:rPr>
        <w:t>Tanchuma</w:t>
      </w:r>
      <w:r w:rsidRPr="00A61674">
        <w:rPr>
          <w:rFonts w:ascii="Times New Roman" w:eastAsia="Times New Roman" w:hAnsi="Times New Roman" w:cs="Times New Roman"/>
          <w:color w:val="000000"/>
          <w:sz w:val="22"/>
          <w:szCs w:val="22"/>
        </w:rPr>
        <w:t xml:space="preserve"> 18, </w:t>
      </w:r>
      <w:r w:rsidRPr="00A61674">
        <w:rPr>
          <w:rFonts w:ascii="Times New Roman" w:eastAsia="Times New Roman" w:hAnsi="Times New Roman" w:cs="Times New Roman"/>
          <w:i/>
          <w:iCs/>
          <w:color w:val="000000"/>
          <w:sz w:val="22"/>
          <w:szCs w:val="22"/>
        </w:rPr>
        <w:t>Pesikta d’Rav Kahana</w:t>
      </w:r>
      <w:r w:rsidRPr="00A61674">
        <w:rPr>
          <w:rFonts w:ascii="Times New Roman" w:eastAsia="Times New Roman" w:hAnsi="Times New Roman" w:cs="Times New Roman"/>
          <w:color w:val="000000"/>
          <w:sz w:val="22"/>
          <w:szCs w:val="22"/>
        </w:rPr>
        <w:t xml:space="preserve"> p.100a. Note that in incunabula editions, this comment of Rashi is connected to the preceding one: and invite guests to eat [with you]: the Levite... the stranger, the orphan, and the widow. [God says:] These are My four...]</w:t>
      </w:r>
    </w:p>
    <w:p w14:paraId="541B114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D71C2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you shall remember that you were a slave [in Egypt]</w:t>
      </w:r>
      <w:r w:rsidRPr="00A61674">
        <w:rPr>
          <w:rFonts w:ascii="Times New Roman" w:eastAsia="Times New Roman" w:hAnsi="Times New Roman" w:cs="Times New Roman"/>
          <w:color w:val="000000"/>
          <w:sz w:val="22"/>
          <w:szCs w:val="22"/>
        </w:rPr>
        <w:t xml:space="preserve"> On this condition did I redeem you [from Egypt], that you keep and perform these statutes.</w:t>
      </w:r>
    </w:p>
    <w:p w14:paraId="004E0A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CF6C03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 shall make yourself the Festival of Sukkoth...] when you gather in [the produce]-</w:t>
      </w:r>
      <w:r w:rsidRPr="00A61674">
        <w:rPr>
          <w:rFonts w:ascii="Times New Roman" w:eastAsia="Times New Roman" w:hAnsi="Times New Roman" w:cs="Times New Roman"/>
          <w:color w:val="000000"/>
          <w:sz w:val="22"/>
          <w:szCs w:val="22"/>
        </w:rPr>
        <w:t xml:space="preserve"> [i.e.,] at the time of the ingathering, when you bring the summer fruits into the house. Another explanation: “when you gather in [the produce] from your threshing floor and your vat” </w:t>
      </w:r>
      <w:r w:rsidRPr="00A61674">
        <w:rPr>
          <w:rFonts w:ascii="Times New Roman" w:eastAsia="Times New Roman" w:hAnsi="Times New Roman" w:cs="Times New Roman" w:hint="cs"/>
          <w:color w:val="000000"/>
          <w:sz w:val="22"/>
          <w:szCs w:val="22"/>
          <w:rtl/>
        </w:rPr>
        <w:t>וּמִיִּקְבֶךָ) (בְּאָסְפּ;ְךָ מִגָּרְנְךָ</w:t>
      </w:r>
      <w:r w:rsidRPr="00A61674">
        <w:rPr>
          <w:rFonts w:ascii="Times New Roman" w:eastAsia="Times New Roman" w:hAnsi="Times New Roman" w:cs="Times New Roman"/>
          <w:color w:val="000000"/>
          <w:sz w:val="22"/>
          <w:szCs w:val="22"/>
        </w:rPr>
        <w:t xml:space="preserve"> teaches that we should cover the </w:t>
      </w:r>
      <w:r w:rsidRPr="00A61674">
        <w:rPr>
          <w:rFonts w:ascii="Times New Roman" w:eastAsia="Times New Roman" w:hAnsi="Times New Roman" w:cs="Times New Roman"/>
          <w:i/>
          <w:iCs/>
          <w:color w:val="000000"/>
          <w:sz w:val="22"/>
          <w:szCs w:val="22"/>
        </w:rPr>
        <w:t>sukkah</w:t>
      </w:r>
      <w:r w:rsidRPr="00A61674">
        <w:rPr>
          <w:rFonts w:ascii="Times New Roman" w:eastAsia="Times New Roman" w:hAnsi="Times New Roman" w:cs="Times New Roman"/>
          <w:color w:val="000000"/>
          <w:sz w:val="22"/>
          <w:szCs w:val="22"/>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w:t>
      </w:r>
      <w:r w:rsidRPr="00A61674">
        <w:rPr>
          <w:rFonts w:ascii="Times New Roman" w:eastAsia="Times New Roman" w:hAnsi="Times New Roman" w:cs="Times New Roman"/>
          <w:i/>
          <w:iCs/>
          <w:color w:val="000000"/>
          <w:sz w:val="22"/>
          <w:szCs w:val="22"/>
        </w:rPr>
        <w:t>R.H.</w:t>
      </w:r>
      <w:r w:rsidRPr="00A61674">
        <w:rPr>
          <w:rFonts w:ascii="Times New Roman" w:eastAsia="Times New Roman" w:hAnsi="Times New Roman" w:cs="Times New Roman"/>
          <w:color w:val="000000"/>
          <w:sz w:val="22"/>
          <w:szCs w:val="22"/>
        </w:rPr>
        <w:t xml:space="preserve"> 13a; </w:t>
      </w:r>
      <w:r w:rsidRPr="00A61674">
        <w:rPr>
          <w:rFonts w:ascii="Times New Roman" w:eastAsia="Times New Roman" w:hAnsi="Times New Roman" w:cs="Times New Roman"/>
          <w:i/>
          <w:iCs/>
          <w:color w:val="000000"/>
          <w:sz w:val="22"/>
          <w:szCs w:val="22"/>
        </w:rPr>
        <w:t>Suk.</w:t>
      </w:r>
      <w:r w:rsidRPr="00A61674">
        <w:rPr>
          <w:rFonts w:ascii="Times New Roman" w:eastAsia="Times New Roman" w:hAnsi="Times New Roman" w:cs="Times New Roman"/>
          <w:color w:val="000000"/>
          <w:sz w:val="22"/>
          <w:szCs w:val="22"/>
        </w:rPr>
        <w:t xml:space="preserve"> 12a]</w:t>
      </w:r>
    </w:p>
    <w:p w14:paraId="313A1D9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D8EC10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you will only be happy</w:t>
      </w:r>
      <w:r w:rsidRPr="00A61674">
        <w:rPr>
          <w:rFonts w:ascii="Times New Roman" w:eastAsia="Times New Roman" w:hAnsi="Times New Roman" w:cs="Times New Roman"/>
          <w:color w:val="000000"/>
          <w:sz w:val="22"/>
          <w:szCs w:val="22"/>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A61674">
        <w:rPr>
          <w:rFonts w:ascii="Times New Roman" w:eastAsia="Times New Roman" w:hAnsi="Times New Roman" w:cs="Times New Roman"/>
          <w:i/>
          <w:iCs/>
          <w:color w:val="000000"/>
          <w:sz w:val="22"/>
          <w:szCs w:val="22"/>
        </w:rPr>
        <w:t>Suk.</w:t>
      </w:r>
      <w:r w:rsidRPr="00A61674">
        <w:rPr>
          <w:rFonts w:ascii="Times New Roman" w:eastAsia="Times New Roman" w:hAnsi="Times New Roman" w:cs="Times New Roman"/>
          <w:color w:val="000000"/>
          <w:sz w:val="22"/>
          <w:szCs w:val="22"/>
        </w:rPr>
        <w:t xml:space="preserve"> 48a; </w:t>
      </w:r>
      <w:r w:rsidRPr="00A61674">
        <w:rPr>
          <w:rFonts w:ascii="Times New Roman" w:eastAsia="Times New Roman" w:hAnsi="Times New Roman" w:cs="Times New Roman"/>
          <w:i/>
          <w:iCs/>
          <w:color w:val="000000"/>
          <w:sz w:val="22"/>
          <w:szCs w:val="22"/>
        </w:rPr>
        <w:t>Sifrei</w:t>
      </w:r>
      <w:r w:rsidRPr="00A61674">
        <w:rPr>
          <w:rFonts w:ascii="Times New Roman" w:eastAsia="Times New Roman" w:hAnsi="Times New Roman" w:cs="Times New Roman"/>
          <w:color w:val="000000"/>
          <w:sz w:val="22"/>
          <w:szCs w:val="22"/>
        </w:rPr>
        <w:t>]</w:t>
      </w:r>
    </w:p>
    <w:p w14:paraId="08906E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7ED1F5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he shall not appear before the Lord empty-handed</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shd w:val="clear" w:color="auto" w:fill="FFFF00"/>
        </w:rPr>
        <w:t xml:space="preserve">But bring burnt-offerings of appearance </w:t>
      </w:r>
      <w:r w:rsidRPr="00A61674">
        <w:rPr>
          <w:rFonts w:ascii="Times New Roman" w:eastAsia="Times New Roman" w:hAnsi="Times New Roman" w:cs="Times New Roman" w:hint="cs"/>
          <w:color w:val="000000"/>
          <w:sz w:val="22"/>
          <w:szCs w:val="22"/>
          <w:shd w:val="clear" w:color="auto" w:fill="FFFF00"/>
          <w:rtl/>
        </w:rPr>
        <w:t>(עוֹלוֹת רְאִיָּה)</w:t>
      </w:r>
      <w:r w:rsidRPr="00A61674">
        <w:rPr>
          <w:rFonts w:ascii="Times New Roman" w:eastAsia="Times New Roman" w:hAnsi="Times New Roman" w:cs="Times New Roman"/>
          <w:b/>
          <w:bCs/>
          <w:color w:val="000000"/>
          <w:sz w:val="22"/>
          <w:szCs w:val="22"/>
          <w:shd w:val="clear" w:color="auto" w:fill="FFFF00"/>
        </w:rPr>
        <w:t xml:space="preserve"> [which are obligatory when appearing before the Lord in Jerusalem on the Festivals] and Festival peace-offerings. -[</w:t>
      </w:r>
      <w:r w:rsidRPr="00A61674">
        <w:rPr>
          <w:rFonts w:ascii="Times New Roman" w:eastAsia="Times New Roman" w:hAnsi="Times New Roman" w:cs="Times New Roman"/>
          <w:b/>
          <w:bCs/>
          <w:i/>
          <w:iCs/>
          <w:color w:val="000000"/>
          <w:sz w:val="22"/>
          <w:szCs w:val="22"/>
          <w:shd w:val="clear" w:color="auto" w:fill="FFFF00"/>
        </w:rPr>
        <w:t>Chag.</w:t>
      </w:r>
      <w:r w:rsidRPr="00A61674">
        <w:rPr>
          <w:rFonts w:ascii="Times New Roman" w:eastAsia="Times New Roman" w:hAnsi="Times New Roman" w:cs="Times New Roman"/>
          <w:b/>
          <w:bCs/>
          <w:color w:val="000000"/>
          <w:sz w:val="22"/>
          <w:szCs w:val="22"/>
          <w:shd w:val="clear" w:color="auto" w:fill="FFFF00"/>
        </w:rPr>
        <w:t xml:space="preserve"> 8b]</w:t>
      </w:r>
    </w:p>
    <w:p w14:paraId="4ED80E7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1AFDE7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[Every] man [shall bring] as much as he can afford</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shd w:val="clear" w:color="auto" w:fill="FFFF00"/>
        </w:rPr>
        <w:t>One who has many eaters [i.e., a large family] and many possessions should bring many burnt-offerings and many peace-offerings.- [</w:t>
      </w:r>
      <w:r w:rsidRPr="00A61674">
        <w:rPr>
          <w:rFonts w:ascii="Times New Roman" w:eastAsia="Times New Roman" w:hAnsi="Times New Roman" w:cs="Times New Roman"/>
          <w:b/>
          <w:bCs/>
          <w:i/>
          <w:iCs/>
          <w:color w:val="000000"/>
          <w:sz w:val="22"/>
          <w:szCs w:val="22"/>
          <w:shd w:val="clear" w:color="auto" w:fill="FFFF00"/>
        </w:rPr>
        <w:t>Sifrei</w:t>
      </w:r>
      <w:r w:rsidRPr="00A61674">
        <w:rPr>
          <w:rFonts w:ascii="Times New Roman" w:eastAsia="Times New Roman" w:hAnsi="Times New Roman" w:cs="Times New Roman"/>
          <w:b/>
          <w:bCs/>
          <w:color w:val="000000"/>
          <w:sz w:val="22"/>
          <w:szCs w:val="22"/>
          <w:shd w:val="clear" w:color="auto" w:fill="FFFF00"/>
        </w:rPr>
        <w:t xml:space="preserve"> ;</w:t>
      </w:r>
      <w:r w:rsidRPr="00A61674">
        <w:rPr>
          <w:rFonts w:ascii="Times New Roman" w:eastAsia="Times New Roman" w:hAnsi="Times New Roman" w:cs="Times New Roman"/>
          <w:b/>
          <w:bCs/>
          <w:i/>
          <w:iCs/>
          <w:color w:val="000000"/>
          <w:sz w:val="22"/>
          <w:szCs w:val="22"/>
          <w:shd w:val="clear" w:color="auto" w:fill="FFFF00"/>
        </w:rPr>
        <w:t>Chag.</w:t>
      </w:r>
      <w:r w:rsidRPr="00A61674">
        <w:rPr>
          <w:rFonts w:ascii="Times New Roman" w:eastAsia="Times New Roman" w:hAnsi="Times New Roman" w:cs="Times New Roman"/>
          <w:b/>
          <w:bCs/>
          <w:color w:val="000000"/>
          <w:sz w:val="22"/>
          <w:szCs w:val="22"/>
          <w:shd w:val="clear" w:color="auto" w:fill="FFFF00"/>
        </w:rPr>
        <w:t xml:space="preserve"> 8b]</w:t>
      </w:r>
      <w:r w:rsidRPr="00A61674">
        <w:rPr>
          <w:rFonts w:ascii="Times New Roman" w:eastAsia="Times New Roman" w:hAnsi="Times New Roman" w:cs="Times New Roman"/>
          <w:b/>
          <w:bCs/>
          <w:color w:val="000000"/>
          <w:sz w:val="22"/>
          <w:szCs w:val="22"/>
        </w:rPr>
        <w:t xml:space="preserve"> </w:t>
      </w:r>
      <w:r w:rsidRPr="00A61674">
        <w:rPr>
          <w:rFonts w:ascii="Times New Roman" w:eastAsia="Times New Roman" w:hAnsi="Times New Roman" w:cs="Times New Roman"/>
          <w:color w:val="000000"/>
          <w:sz w:val="22"/>
          <w:szCs w:val="22"/>
        </w:rPr>
        <w:t xml:space="preserve"> </w:t>
      </w:r>
    </w:p>
    <w:p w14:paraId="62F6895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700CAF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47659B0" w14:textId="77777777" w:rsidR="00A61674" w:rsidRPr="00A61674" w:rsidRDefault="00A61674" w:rsidP="00A61674">
      <w:pPr>
        <w:rPr>
          <w:rFonts w:eastAsia="Times New Roman" w:cs="Calibri"/>
          <w:color w:val="000000"/>
          <w:sz w:val="22"/>
          <w:szCs w:val="22"/>
        </w:rPr>
      </w:pPr>
      <w:r w:rsidRPr="00A61674">
        <w:rPr>
          <w:rFonts w:ascii="Cambria" w:eastAsia="Times New Roman" w:hAnsi="Cambria" w:cs="Calibri"/>
          <w:b/>
          <w:bCs/>
          <w:color w:val="000000"/>
          <w:sz w:val="28"/>
          <w:szCs w:val="28"/>
          <w:lang w:val="en-AU"/>
        </w:rPr>
        <w:t>Rashi &amp; Targum Pseudo Jonathan</w:t>
      </w:r>
    </w:p>
    <w:p w14:paraId="2B5BA27C" w14:textId="77777777" w:rsidR="00A61674" w:rsidRPr="00A61674" w:rsidRDefault="00A61674" w:rsidP="00A61674">
      <w:pPr>
        <w:rPr>
          <w:rFonts w:eastAsia="Times New Roman" w:cs="Calibri"/>
          <w:color w:val="000000"/>
          <w:sz w:val="22"/>
          <w:szCs w:val="22"/>
        </w:rPr>
      </w:pPr>
      <w:r w:rsidRPr="00A61674">
        <w:rPr>
          <w:rFonts w:ascii="Cambria" w:eastAsia="Times New Roman" w:hAnsi="Cambria" w:cs="Calibri"/>
          <w:b/>
          <w:bCs/>
          <w:color w:val="000000"/>
          <w:sz w:val="28"/>
          <w:szCs w:val="28"/>
          <w:lang w:val="en-AU"/>
        </w:rPr>
        <w:t>for: B’Midbar (Num.) 28:26-31</w:t>
      </w:r>
    </w:p>
    <w:p w14:paraId="757537F3"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61674" w:rsidRPr="00A61674" w14:paraId="10233236" w14:textId="77777777" w:rsidTr="00A04054">
        <w:trPr>
          <w:tblHeader/>
        </w:trPr>
        <w:tc>
          <w:tcPr>
            <w:tcW w:w="5148" w:type="dxa"/>
            <w:tcMar>
              <w:top w:w="0" w:type="dxa"/>
              <w:left w:w="108" w:type="dxa"/>
              <w:bottom w:w="0" w:type="dxa"/>
              <w:right w:w="108" w:type="dxa"/>
            </w:tcMar>
            <w:hideMark/>
          </w:tcPr>
          <w:p w14:paraId="2CF05B5E"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Rashi</w:t>
            </w:r>
          </w:p>
        </w:tc>
        <w:tc>
          <w:tcPr>
            <w:tcW w:w="5148" w:type="dxa"/>
            <w:tcMar>
              <w:top w:w="0" w:type="dxa"/>
              <w:left w:w="108" w:type="dxa"/>
              <w:bottom w:w="0" w:type="dxa"/>
              <w:right w:w="108" w:type="dxa"/>
            </w:tcMar>
            <w:hideMark/>
          </w:tcPr>
          <w:p w14:paraId="1BEDE2D1" w14:textId="77777777" w:rsidR="00A61674" w:rsidRPr="00A61674" w:rsidRDefault="00A61674" w:rsidP="00A61674">
            <w:pPr>
              <w:jc w:val="center"/>
              <w:rPr>
                <w:rFonts w:eastAsia="Times New Roman" w:cs="Calibri"/>
                <w:sz w:val="22"/>
                <w:szCs w:val="22"/>
              </w:rPr>
            </w:pPr>
            <w:r w:rsidRPr="00A61674">
              <w:rPr>
                <w:rFonts w:ascii="Times New Roman" w:eastAsia="Times New Roman" w:hAnsi="Times New Roman" w:cs="Times New Roman"/>
                <w:b/>
                <w:bCs/>
                <w:sz w:val="22"/>
                <w:szCs w:val="22"/>
                <w:lang w:val="en-AU"/>
              </w:rPr>
              <w:t>Targum Pseudo-Jonathan</w:t>
            </w:r>
          </w:p>
        </w:tc>
      </w:tr>
      <w:tr w:rsidR="00A61674" w:rsidRPr="00A61674" w14:paraId="091CF383" w14:textId="77777777" w:rsidTr="00A04054">
        <w:tc>
          <w:tcPr>
            <w:tcW w:w="5148" w:type="dxa"/>
            <w:tcMar>
              <w:top w:w="0" w:type="dxa"/>
              <w:left w:w="108" w:type="dxa"/>
              <w:bottom w:w="0" w:type="dxa"/>
              <w:right w:w="108" w:type="dxa"/>
            </w:tcMar>
            <w:hideMark/>
          </w:tcPr>
          <w:p w14:paraId="314A03A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26. </w:t>
            </w:r>
            <w:r w:rsidRPr="00A61674">
              <w:rPr>
                <w:rFonts w:ascii="Times New Roman" w:eastAsia="Times New Roman" w:hAnsi="Times New Roman" w:cs="Times New Roman"/>
                <w:sz w:val="22"/>
                <w:szCs w:val="22"/>
              </w:rPr>
              <w:t xml:space="preserve">On </w:t>
            </w:r>
            <w:r w:rsidRPr="00A61674">
              <w:rPr>
                <w:rFonts w:ascii="Times New Roman" w:eastAsia="Times New Roman" w:hAnsi="Times New Roman" w:cs="Times New Roman"/>
                <w:b/>
                <w:bCs/>
                <w:sz w:val="22"/>
                <w:szCs w:val="22"/>
                <w:shd w:val="clear" w:color="auto" w:fill="FFFF00"/>
              </w:rPr>
              <w:t>the day of the first fruits</w:t>
            </w:r>
            <w:r w:rsidRPr="00A61674">
              <w:rPr>
                <w:rFonts w:ascii="Times New Roman" w:eastAsia="Times New Roman" w:hAnsi="Times New Roman" w:cs="Times New Roman"/>
                <w:sz w:val="22"/>
                <w:szCs w:val="22"/>
              </w:rPr>
              <w:t>, when you offer up a new meal offering to the Lord, on your festival of Weeks; it shall be a holy convocation for you, and you shall not perform any mundane work.</w:t>
            </w:r>
          </w:p>
        </w:tc>
        <w:tc>
          <w:tcPr>
            <w:tcW w:w="5148" w:type="dxa"/>
            <w:tcMar>
              <w:top w:w="0" w:type="dxa"/>
              <w:left w:w="108" w:type="dxa"/>
              <w:bottom w:w="0" w:type="dxa"/>
              <w:right w:w="108" w:type="dxa"/>
            </w:tcMar>
            <w:hideMark/>
          </w:tcPr>
          <w:p w14:paraId="7F7A124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26. Likewise on </w:t>
            </w:r>
            <w:r w:rsidRPr="00A61674">
              <w:rPr>
                <w:rFonts w:ascii="Times New Roman" w:eastAsia="Times New Roman" w:hAnsi="Times New Roman" w:cs="Times New Roman"/>
                <w:b/>
                <w:bCs/>
                <w:sz w:val="22"/>
                <w:szCs w:val="22"/>
                <w:shd w:val="clear" w:color="auto" w:fill="FFFF00"/>
                <w:lang w:val="en-AU"/>
              </w:rPr>
              <w:t>the day of your firstlings</w:t>
            </w:r>
            <w:r w:rsidRPr="00A61674">
              <w:rPr>
                <w:rFonts w:ascii="Times New Roman" w:eastAsia="Times New Roman" w:hAnsi="Times New Roman" w:cs="Times New Roman"/>
                <w:sz w:val="22"/>
                <w:szCs w:val="22"/>
                <w:lang w:val="en-AU"/>
              </w:rPr>
              <w:t>, when you offer the gift from the new produce before the LORD in your ingatherings, after the seven weeks are completed, you will have a holy convocation, no servile work will you do;</w:t>
            </w:r>
          </w:p>
        </w:tc>
      </w:tr>
      <w:tr w:rsidR="00A61674" w:rsidRPr="00A61674" w14:paraId="48E699F7" w14:textId="77777777" w:rsidTr="00A04054">
        <w:tc>
          <w:tcPr>
            <w:tcW w:w="5148" w:type="dxa"/>
            <w:tcMar>
              <w:top w:w="0" w:type="dxa"/>
              <w:left w:w="108" w:type="dxa"/>
              <w:bottom w:w="0" w:type="dxa"/>
              <w:right w:w="108" w:type="dxa"/>
            </w:tcMar>
            <w:hideMark/>
          </w:tcPr>
          <w:p w14:paraId="36B68C7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You shall offer up a burnt offering with a spirit of satisfaction to the Lord: two young bulls, one ram, and seven lambs in the first year.</w:t>
            </w:r>
          </w:p>
        </w:tc>
        <w:tc>
          <w:tcPr>
            <w:tcW w:w="5148" w:type="dxa"/>
            <w:tcMar>
              <w:top w:w="0" w:type="dxa"/>
              <w:left w:w="108" w:type="dxa"/>
              <w:bottom w:w="0" w:type="dxa"/>
              <w:right w:w="108" w:type="dxa"/>
            </w:tcMar>
            <w:hideMark/>
          </w:tcPr>
          <w:p w14:paraId="143824C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27. but offer a burnt sacrifice to be received with favour before the LORD, two young bullocks, one ram, seven lambs of the year;</w:t>
            </w:r>
          </w:p>
        </w:tc>
      </w:tr>
      <w:tr w:rsidR="00A61674" w:rsidRPr="00A61674" w14:paraId="307E9034" w14:textId="77777777" w:rsidTr="00A04054">
        <w:tc>
          <w:tcPr>
            <w:tcW w:w="5148" w:type="dxa"/>
            <w:tcMar>
              <w:top w:w="0" w:type="dxa"/>
              <w:left w:w="108" w:type="dxa"/>
              <w:bottom w:w="0" w:type="dxa"/>
              <w:right w:w="108" w:type="dxa"/>
            </w:tcMar>
            <w:hideMark/>
          </w:tcPr>
          <w:p w14:paraId="51AD65C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Their meal offerings [shall be] fine flour mixed with oil; three tenths for each bull and two tenths for the ram.</w:t>
            </w:r>
          </w:p>
        </w:tc>
        <w:tc>
          <w:tcPr>
            <w:tcW w:w="5148" w:type="dxa"/>
            <w:tcMar>
              <w:top w:w="0" w:type="dxa"/>
              <w:left w:w="108" w:type="dxa"/>
              <w:bottom w:w="0" w:type="dxa"/>
              <w:right w:w="108" w:type="dxa"/>
            </w:tcMar>
            <w:hideMark/>
          </w:tcPr>
          <w:p w14:paraId="042592D4"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28. also their mincha of wheaten flour mingled with olive oil, three tenths for each bullock, two tenths for the ram,</w:t>
            </w:r>
          </w:p>
        </w:tc>
      </w:tr>
      <w:tr w:rsidR="00A61674" w:rsidRPr="00A61674" w14:paraId="6FFF8D2B" w14:textId="77777777" w:rsidTr="00A04054">
        <w:tc>
          <w:tcPr>
            <w:tcW w:w="5148" w:type="dxa"/>
            <w:tcMar>
              <w:top w:w="0" w:type="dxa"/>
              <w:left w:w="108" w:type="dxa"/>
              <w:bottom w:w="0" w:type="dxa"/>
              <w:right w:w="108" w:type="dxa"/>
            </w:tcMar>
            <w:hideMark/>
          </w:tcPr>
          <w:p w14:paraId="026EF5C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29. One tenth for each lamb, for all seven lambs.</w:t>
            </w:r>
          </w:p>
        </w:tc>
        <w:tc>
          <w:tcPr>
            <w:tcW w:w="5148" w:type="dxa"/>
            <w:tcMar>
              <w:top w:w="0" w:type="dxa"/>
              <w:left w:w="108" w:type="dxa"/>
              <w:bottom w:w="0" w:type="dxa"/>
              <w:right w:w="108" w:type="dxa"/>
            </w:tcMar>
            <w:hideMark/>
          </w:tcPr>
          <w:p w14:paraId="75D7B9C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29. a tenth to a lamb; so for the seven lambs</w:t>
            </w:r>
          </w:p>
        </w:tc>
      </w:tr>
      <w:tr w:rsidR="00A61674" w:rsidRPr="00A61674" w14:paraId="1FF35F1F" w14:textId="77777777" w:rsidTr="00A04054">
        <w:tc>
          <w:tcPr>
            <w:tcW w:w="5148" w:type="dxa"/>
            <w:tcMar>
              <w:top w:w="0" w:type="dxa"/>
              <w:left w:w="108" w:type="dxa"/>
              <w:bottom w:w="0" w:type="dxa"/>
              <w:right w:w="108" w:type="dxa"/>
            </w:tcMar>
            <w:hideMark/>
          </w:tcPr>
          <w:p w14:paraId="39D7951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30. One young male goat to atone for you.</w:t>
            </w:r>
          </w:p>
        </w:tc>
        <w:tc>
          <w:tcPr>
            <w:tcW w:w="5148" w:type="dxa"/>
            <w:tcMar>
              <w:top w:w="0" w:type="dxa"/>
              <w:left w:w="108" w:type="dxa"/>
              <w:bottom w:w="0" w:type="dxa"/>
              <w:right w:w="108" w:type="dxa"/>
            </w:tcMar>
            <w:hideMark/>
          </w:tcPr>
          <w:p w14:paraId="1E7F97E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30. one kid of the goats to make an atonement for you;</w:t>
            </w:r>
          </w:p>
        </w:tc>
      </w:tr>
      <w:tr w:rsidR="00A61674" w:rsidRPr="00A61674" w14:paraId="7CAB1AD8" w14:textId="77777777" w:rsidTr="00A04054">
        <w:tc>
          <w:tcPr>
            <w:tcW w:w="5148" w:type="dxa"/>
            <w:tcMar>
              <w:top w:w="0" w:type="dxa"/>
              <w:left w:w="108" w:type="dxa"/>
              <w:bottom w:w="0" w:type="dxa"/>
              <w:right w:w="108" w:type="dxa"/>
            </w:tcMar>
            <w:hideMark/>
          </w:tcPr>
          <w:p w14:paraId="5694F8C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31. You shall offer this up besides the continual burnt offering and its meal offering they shall be unblemished for you, as well as their libations.</w:t>
            </w:r>
          </w:p>
        </w:tc>
        <w:tc>
          <w:tcPr>
            <w:tcW w:w="5148" w:type="dxa"/>
            <w:tcMar>
              <w:top w:w="0" w:type="dxa"/>
              <w:left w:w="108" w:type="dxa"/>
              <w:bottom w:w="0" w:type="dxa"/>
              <w:right w:w="108" w:type="dxa"/>
            </w:tcMar>
            <w:hideMark/>
          </w:tcPr>
          <w:p w14:paraId="2C1A012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31. beside the perpetual burnt offering you will make these; they will be unblemished, with their libation of wine.</w:t>
            </w:r>
          </w:p>
        </w:tc>
      </w:tr>
      <w:tr w:rsidR="00A61674" w:rsidRPr="00A61674" w14:paraId="68FD96AD" w14:textId="77777777" w:rsidTr="00A04054">
        <w:tc>
          <w:tcPr>
            <w:tcW w:w="5148" w:type="dxa"/>
            <w:tcMar>
              <w:top w:w="0" w:type="dxa"/>
              <w:left w:w="108" w:type="dxa"/>
              <w:bottom w:w="0" w:type="dxa"/>
              <w:right w:w="108" w:type="dxa"/>
            </w:tcMar>
            <w:hideMark/>
          </w:tcPr>
          <w:p w14:paraId="4B31BCF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tcMar>
              <w:top w:w="0" w:type="dxa"/>
              <w:left w:w="108" w:type="dxa"/>
              <w:bottom w:w="0" w:type="dxa"/>
              <w:right w:w="108" w:type="dxa"/>
            </w:tcMar>
            <w:hideMark/>
          </w:tcPr>
          <w:p w14:paraId="4E2B2A2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bl>
    <w:p w14:paraId="638A49A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B379D13" w14:textId="77777777" w:rsidR="00A61674" w:rsidRPr="00A61674" w:rsidRDefault="00A61674" w:rsidP="003C15AA">
      <w:pPr>
        <w:pStyle w:val="Heading3"/>
        <w:jc w:val="left"/>
        <w:rPr>
          <w:sz w:val="22"/>
          <w:szCs w:val="22"/>
        </w:rPr>
      </w:pPr>
      <w:r w:rsidRPr="00A61674">
        <w:t>Ashlamatah: Habakkuk 2:20-3:19</w:t>
      </w:r>
      <w:r w:rsidRPr="00A61674">
        <w:rPr>
          <w:rFonts w:ascii="Times New Roman" w:hAnsi="Times New Roman" w:cs="Times New Roman"/>
          <w:cs/>
          <w:lang w:bidi="ar-SA"/>
        </w:rPr>
        <w:t>‎</w:t>
      </w:r>
    </w:p>
    <w:p w14:paraId="2F91B7D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A61674" w:rsidRPr="00A61674" w14:paraId="18CC0BC5" w14:textId="77777777" w:rsidTr="00A04054">
        <w:trPr>
          <w:tblHeader/>
        </w:trPr>
        <w:tc>
          <w:tcPr>
            <w:tcW w:w="5148" w:type="dxa"/>
            <w:tcMar>
              <w:top w:w="0" w:type="dxa"/>
              <w:left w:w="108" w:type="dxa"/>
              <w:bottom w:w="0" w:type="dxa"/>
              <w:right w:w="108" w:type="dxa"/>
            </w:tcMar>
            <w:hideMark/>
          </w:tcPr>
          <w:p w14:paraId="0446C06D" w14:textId="77777777" w:rsidR="00A61674" w:rsidRPr="00A61674" w:rsidRDefault="00A61674" w:rsidP="00A61674">
            <w:pPr>
              <w:spacing w:line="253" w:lineRule="atLeast"/>
              <w:jc w:val="center"/>
              <w:rPr>
                <w:rFonts w:eastAsia="Times New Roman" w:cs="Calibri"/>
                <w:sz w:val="22"/>
                <w:szCs w:val="22"/>
              </w:rPr>
            </w:pPr>
            <w:r w:rsidRPr="00A61674">
              <w:rPr>
                <w:rFonts w:ascii="Times New Roman" w:eastAsia="Times New Roman" w:hAnsi="Times New Roman" w:cs="Times New Roman"/>
                <w:b/>
                <w:bCs/>
                <w:sz w:val="22"/>
                <w:szCs w:val="22"/>
                <w:lang w:val="en-AU"/>
              </w:rPr>
              <w:t>Rashi</w:t>
            </w:r>
          </w:p>
        </w:tc>
        <w:tc>
          <w:tcPr>
            <w:tcW w:w="5148" w:type="dxa"/>
            <w:tcMar>
              <w:top w:w="0" w:type="dxa"/>
              <w:left w:w="108" w:type="dxa"/>
              <w:bottom w:w="0" w:type="dxa"/>
              <w:right w:w="108" w:type="dxa"/>
            </w:tcMar>
            <w:hideMark/>
          </w:tcPr>
          <w:p w14:paraId="2950B8BE" w14:textId="77777777" w:rsidR="00A61674" w:rsidRPr="00A61674" w:rsidRDefault="00A61674" w:rsidP="00A61674">
            <w:pPr>
              <w:spacing w:line="253" w:lineRule="atLeast"/>
              <w:jc w:val="center"/>
              <w:rPr>
                <w:rFonts w:eastAsia="Times New Roman" w:cs="Calibri"/>
                <w:sz w:val="22"/>
                <w:szCs w:val="22"/>
              </w:rPr>
            </w:pPr>
            <w:r w:rsidRPr="00A61674">
              <w:rPr>
                <w:rFonts w:ascii="Times New Roman" w:eastAsia="Times New Roman" w:hAnsi="Times New Roman" w:cs="Times New Roman"/>
                <w:b/>
                <w:bCs/>
                <w:sz w:val="22"/>
                <w:szCs w:val="22"/>
                <w:lang w:val="en-AU"/>
              </w:rPr>
              <w:t>Targum</w:t>
            </w:r>
          </w:p>
        </w:tc>
      </w:tr>
      <w:tr w:rsidR="00A61674" w:rsidRPr="00A61674" w14:paraId="2B17B5C5" w14:textId="77777777" w:rsidTr="00A04054">
        <w:tc>
          <w:tcPr>
            <w:tcW w:w="5148" w:type="dxa"/>
            <w:shd w:val="clear" w:color="auto" w:fill="DDD9C3"/>
            <w:tcMar>
              <w:top w:w="0" w:type="dxa"/>
              <w:left w:w="108" w:type="dxa"/>
              <w:bottom w:w="0" w:type="dxa"/>
              <w:right w:w="108" w:type="dxa"/>
            </w:tcMar>
            <w:hideMark/>
          </w:tcPr>
          <w:p w14:paraId="66EC47A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15. ¶ Woe to him who gives his friend to drink, who adds Your venom and also makes him drunk in order to gaze upon their nakedness.</w:t>
            </w:r>
          </w:p>
        </w:tc>
        <w:tc>
          <w:tcPr>
            <w:tcW w:w="5148" w:type="dxa"/>
            <w:shd w:val="clear" w:color="auto" w:fill="DDD9C3"/>
            <w:tcMar>
              <w:top w:w="0" w:type="dxa"/>
              <w:left w:w="108" w:type="dxa"/>
              <w:bottom w:w="0" w:type="dxa"/>
              <w:right w:w="108" w:type="dxa"/>
            </w:tcMar>
            <w:hideMark/>
          </w:tcPr>
          <w:p w14:paraId="1184B4C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15. ¶ Woe to him who gives his friend to drink and pours out in anger so that he may drink and become intoxicated and his shame be revealed.</w:t>
            </w:r>
          </w:p>
        </w:tc>
      </w:tr>
      <w:tr w:rsidR="00A61674" w:rsidRPr="00A61674" w14:paraId="54C447BA" w14:textId="77777777" w:rsidTr="00A04054">
        <w:tc>
          <w:tcPr>
            <w:tcW w:w="5148" w:type="dxa"/>
            <w:shd w:val="clear" w:color="auto" w:fill="DDD9C3"/>
            <w:tcMar>
              <w:top w:w="0" w:type="dxa"/>
              <w:left w:w="108" w:type="dxa"/>
              <w:bottom w:w="0" w:type="dxa"/>
              <w:right w:w="108" w:type="dxa"/>
            </w:tcMar>
            <w:hideMark/>
          </w:tcPr>
          <w:p w14:paraId="47A515F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16. You have become sated more from disgrace than from honor. You, too, drink and become clogged up. The cup of the right hand of the Lord shall be turned upon you, and disgrace upon your glory.</w:t>
            </w:r>
          </w:p>
        </w:tc>
        <w:tc>
          <w:tcPr>
            <w:tcW w:w="5148" w:type="dxa"/>
            <w:shd w:val="clear" w:color="auto" w:fill="DDD9C3"/>
            <w:tcMar>
              <w:top w:w="0" w:type="dxa"/>
              <w:left w:w="108" w:type="dxa"/>
              <w:bottom w:w="0" w:type="dxa"/>
              <w:right w:w="108" w:type="dxa"/>
            </w:tcMar>
            <w:hideMark/>
          </w:tcPr>
          <w:p w14:paraId="2349796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16. You are sated with shame rather than honour. Drink you too and uncover yourself. The cup of malediction from the LORD will turn back upon you, and shame will come upon your glory.</w:t>
            </w:r>
          </w:p>
        </w:tc>
      </w:tr>
      <w:tr w:rsidR="00A61674" w:rsidRPr="00A61674" w14:paraId="1431014B" w14:textId="77777777" w:rsidTr="00A04054">
        <w:tc>
          <w:tcPr>
            <w:tcW w:w="5148" w:type="dxa"/>
            <w:shd w:val="clear" w:color="auto" w:fill="DDD9C3"/>
            <w:tcMar>
              <w:top w:w="0" w:type="dxa"/>
              <w:left w:w="108" w:type="dxa"/>
              <w:bottom w:w="0" w:type="dxa"/>
              <w:right w:w="108" w:type="dxa"/>
            </w:tcMar>
            <w:hideMark/>
          </w:tcPr>
          <w:p w14:paraId="0900917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17. For the violence of the Lebanon shall cover you, and the plunder of cattle shall break them, because of the blood of man and the violence of the land, a city, and all its inhabitants.</w:t>
            </w:r>
          </w:p>
        </w:tc>
        <w:tc>
          <w:tcPr>
            <w:tcW w:w="5148" w:type="dxa"/>
            <w:shd w:val="clear" w:color="auto" w:fill="DDD9C3"/>
            <w:tcMar>
              <w:top w:w="0" w:type="dxa"/>
              <w:left w:w="108" w:type="dxa"/>
              <w:bottom w:w="0" w:type="dxa"/>
              <w:right w:w="108" w:type="dxa"/>
            </w:tcMar>
            <w:hideMark/>
          </w:tcPr>
          <w:p w14:paraId="75D8AB50"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17. For the violence done to the Sanctuary will cover you and the spoiling of its people will destroy you, on account of men's blood and the violation of the land of Israel, the city of Jerusalem and all who dwell in it.</w:t>
            </w:r>
          </w:p>
        </w:tc>
      </w:tr>
      <w:tr w:rsidR="00A61674" w:rsidRPr="00A61674" w14:paraId="603989D2" w14:textId="77777777" w:rsidTr="00A04054">
        <w:tc>
          <w:tcPr>
            <w:tcW w:w="5148" w:type="dxa"/>
            <w:shd w:val="clear" w:color="auto" w:fill="DDD9C3"/>
            <w:tcMar>
              <w:top w:w="0" w:type="dxa"/>
              <w:left w:w="108" w:type="dxa"/>
              <w:bottom w:w="0" w:type="dxa"/>
              <w:right w:w="108" w:type="dxa"/>
            </w:tcMar>
            <w:hideMark/>
          </w:tcPr>
          <w:p w14:paraId="370B5D0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18. What did a graven image avail that its maker has graven it? A molten image and a teacher of lies, that the maker of his work trusted in it to make dumb idols?    </w:t>
            </w:r>
            <w:r w:rsidRPr="00A61674">
              <w:rPr>
                <w:rFonts w:ascii="Times New Roman" w:eastAsia="Times New Roman" w:hAnsi="Times New Roman" w:cs="Times New Roman"/>
                <w:b/>
                <w:bCs/>
                <w:sz w:val="22"/>
                <w:szCs w:val="22"/>
                <w:lang w:val="en-AU"/>
              </w:rPr>
              <w:t>{S}</w:t>
            </w:r>
          </w:p>
        </w:tc>
        <w:tc>
          <w:tcPr>
            <w:tcW w:w="5148" w:type="dxa"/>
            <w:shd w:val="clear" w:color="auto" w:fill="DDD9C3"/>
            <w:tcMar>
              <w:top w:w="0" w:type="dxa"/>
              <w:left w:w="108" w:type="dxa"/>
              <w:bottom w:w="0" w:type="dxa"/>
              <w:right w:w="108" w:type="dxa"/>
            </w:tcMar>
            <w:hideMark/>
          </w:tcPr>
          <w:p w14:paraId="49FBE97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18. What does an image profit that its maker molds it, a molten image and an idol of deceit that the heart of its maker trusts in it so as to make idols in which there is no profit?   </w:t>
            </w:r>
            <w:r w:rsidRPr="00A61674">
              <w:rPr>
                <w:rFonts w:ascii="Times New Roman" w:eastAsia="Times New Roman" w:hAnsi="Times New Roman" w:cs="Times New Roman"/>
                <w:b/>
                <w:bCs/>
                <w:sz w:val="22"/>
                <w:szCs w:val="22"/>
                <w:lang w:val="en-AU"/>
              </w:rPr>
              <w:t>{S}</w:t>
            </w:r>
          </w:p>
        </w:tc>
      </w:tr>
      <w:tr w:rsidR="00A61674" w:rsidRPr="00A61674" w14:paraId="1E221631" w14:textId="77777777" w:rsidTr="00A04054">
        <w:tc>
          <w:tcPr>
            <w:tcW w:w="5148" w:type="dxa"/>
            <w:shd w:val="clear" w:color="auto" w:fill="DDD9C3"/>
            <w:tcMar>
              <w:top w:w="0" w:type="dxa"/>
              <w:left w:w="108" w:type="dxa"/>
              <w:bottom w:w="0" w:type="dxa"/>
              <w:right w:w="108" w:type="dxa"/>
            </w:tcMar>
            <w:hideMark/>
          </w:tcPr>
          <w:p w14:paraId="1A69319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19. Woe to him who says to the wood, "Awaken!"; to the dumb stone, "Arise!" Shall it teach? Behold it is overlaid with gold and silver, and no spirit is within it. </w:t>
            </w:r>
          </w:p>
        </w:tc>
        <w:tc>
          <w:tcPr>
            <w:tcW w:w="5148" w:type="dxa"/>
            <w:shd w:val="clear" w:color="auto" w:fill="DDD9C3"/>
            <w:tcMar>
              <w:top w:w="0" w:type="dxa"/>
              <w:left w:w="108" w:type="dxa"/>
              <w:bottom w:w="0" w:type="dxa"/>
              <w:right w:w="108" w:type="dxa"/>
            </w:tcMar>
            <w:hideMark/>
          </w:tcPr>
          <w:p w14:paraId="509FD10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19. Woe to him who says to an image of wood, "Arise" and to an idol of stone, "Rouse yourself!" - but it is silent and dumb. He calls out. behold, he covers it with gold and silver and there is no breath at all within it!</w:t>
            </w:r>
          </w:p>
        </w:tc>
      </w:tr>
      <w:tr w:rsidR="00A61674" w:rsidRPr="00A61674" w14:paraId="6C12DC87" w14:textId="77777777" w:rsidTr="00A04054">
        <w:tc>
          <w:tcPr>
            <w:tcW w:w="5148" w:type="dxa"/>
            <w:shd w:val="clear" w:color="auto" w:fill="FFFFFF"/>
            <w:tcMar>
              <w:top w:w="0" w:type="dxa"/>
              <w:left w:w="108" w:type="dxa"/>
              <w:bottom w:w="0" w:type="dxa"/>
              <w:right w:w="108" w:type="dxa"/>
            </w:tcMar>
            <w:hideMark/>
          </w:tcPr>
          <w:p w14:paraId="1CBA0ED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20. But the Lord is in His Holy Temple. Silence the whole earth before Him.   </w:t>
            </w:r>
            <w:r w:rsidRPr="00A61674">
              <w:rPr>
                <w:rFonts w:ascii="Times New Roman" w:eastAsia="Times New Roman" w:hAnsi="Times New Roman" w:cs="Times New Roman"/>
                <w:b/>
                <w:bCs/>
                <w:sz w:val="22"/>
                <w:szCs w:val="22"/>
              </w:rPr>
              <w:t>{S}</w:t>
            </w:r>
          </w:p>
        </w:tc>
        <w:tc>
          <w:tcPr>
            <w:tcW w:w="5148" w:type="dxa"/>
            <w:shd w:val="clear" w:color="auto" w:fill="FFFFFF"/>
            <w:tcMar>
              <w:top w:w="0" w:type="dxa"/>
              <w:left w:w="108" w:type="dxa"/>
              <w:bottom w:w="0" w:type="dxa"/>
              <w:right w:w="108" w:type="dxa"/>
            </w:tcMar>
            <w:hideMark/>
          </w:tcPr>
          <w:p w14:paraId="28D770E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 xml:space="preserve">20. But the LORD has chosen to make His Shekinah dwell in His holy temple; all the idols of the earth will perish before Him.   </w:t>
            </w:r>
            <w:r w:rsidRPr="00A61674">
              <w:rPr>
                <w:rFonts w:ascii="Times New Roman" w:eastAsia="Times New Roman" w:hAnsi="Times New Roman" w:cs="Times New Roman"/>
                <w:b/>
                <w:bCs/>
                <w:sz w:val="22"/>
                <w:szCs w:val="22"/>
              </w:rPr>
              <w:t>{S}</w:t>
            </w:r>
          </w:p>
        </w:tc>
      </w:tr>
      <w:tr w:rsidR="00A61674" w:rsidRPr="00A61674" w14:paraId="573DC68D" w14:textId="77777777" w:rsidTr="00A04054">
        <w:tc>
          <w:tcPr>
            <w:tcW w:w="5148" w:type="dxa"/>
            <w:shd w:val="clear" w:color="auto" w:fill="FFFFFF"/>
            <w:tcMar>
              <w:top w:w="0" w:type="dxa"/>
              <w:left w:w="108" w:type="dxa"/>
              <w:bottom w:w="0" w:type="dxa"/>
              <w:right w:w="108" w:type="dxa"/>
            </w:tcMar>
            <w:hideMark/>
          </w:tcPr>
          <w:p w14:paraId="2AA310F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shd w:val="clear" w:color="auto" w:fill="FFFFFF"/>
            <w:tcMar>
              <w:top w:w="0" w:type="dxa"/>
              <w:left w:w="108" w:type="dxa"/>
              <w:bottom w:w="0" w:type="dxa"/>
              <w:right w:w="108" w:type="dxa"/>
            </w:tcMar>
            <w:hideMark/>
          </w:tcPr>
          <w:p w14:paraId="4CCFB41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r w:rsidR="00A61674" w:rsidRPr="00A61674" w14:paraId="61A99DDA" w14:textId="77777777" w:rsidTr="00A04054">
        <w:tc>
          <w:tcPr>
            <w:tcW w:w="5148" w:type="dxa"/>
            <w:shd w:val="clear" w:color="auto" w:fill="FFFFFF"/>
            <w:tcMar>
              <w:top w:w="0" w:type="dxa"/>
              <w:left w:w="108" w:type="dxa"/>
              <w:bottom w:w="0" w:type="dxa"/>
              <w:right w:w="108" w:type="dxa"/>
            </w:tcMar>
            <w:hideMark/>
          </w:tcPr>
          <w:p w14:paraId="77F6FF6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 </w:t>
            </w:r>
            <w:r w:rsidRPr="00A61674">
              <w:rPr>
                <w:rFonts w:ascii="Times New Roman" w:eastAsia="Times New Roman" w:hAnsi="Times New Roman" w:cs="Times New Roman"/>
                <w:sz w:val="22"/>
                <w:szCs w:val="22"/>
              </w:rPr>
              <w:t>A prayer of Habakkuk the prophet concerning the errors.</w:t>
            </w:r>
          </w:p>
        </w:tc>
        <w:tc>
          <w:tcPr>
            <w:tcW w:w="5148" w:type="dxa"/>
            <w:shd w:val="clear" w:color="auto" w:fill="FFFFFF"/>
            <w:tcMar>
              <w:top w:w="0" w:type="dxa"/>
              <w:left w:w="108" w:type="dxa"/>
              <w:bottom w:w="0" w:type="dxa"/>
              <w:right w:w="108" w:type="dxa"/>
            </w:tcMar>
            <w:hideMark/>
          </w:tcPr>
          <w:p w14:paraId="59B075F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A61674" w:rsidRPr="00A61674" w14:paraId="00035AF1" w14:textId="77777777" w:rsidTr="00A04054">
        <w:tc>
          <w:tcPr>
            <w:tcW w:w="5148" w:type="dxa"/>
            <w:shd w:val="clear" w:color="auto" w:fill="FFFFFF"/>
            <w:tcMar>
              <w:top w:w="0" w:type="dxa"/>
              <w:left w:w="108" w:type="dxa"/>
              <w:bottom w:w="0" w:type="dxa"/>
              <w:right w:w="108" w:type="dxa"/>
            </w:tcMar>
            <w:hideMark/>
          </w:tcPr>
          <w:p w14:paraId="4319A556"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O Lord, I heard a report of You; I feared, O Lord, Your deed. In the midst of the years, revive it; in the midst of the years, let it be known. In anger You shall remember to have mercy.</w:t>
            </w:r>
          </w:p>
        </w:tc>
        <w:tc>
          <w:tcPr>
            <w:tcW w:w="5148" w:type="dxa"/>
            <w:shd w:val="clear" w:color="auto" w:fill="FFFFFF"/>
            <w:tcMar>
              <w:top w:w="0" w:type="dxa"/>
              <w:left w:w="108" w:type="dxa"/>
              <w:bottom w:w="0" w:type="dxa"/>
              <w:right w:w="108" w:type="dxa"/>
            </w:tcMar>
            <w:hideMark/>
          </w:tcPr>
          <w:p w14:paraId="49E8B8B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A61674" w:rsidRPr="00A61674" w14:paraId="07AC6511" w14:textId="77777777" w:rsidTr="00A04054">
        <w:tc>
          <w:tcPr>
            <w:tcW w:w="5148" w:type="dxa"/>
            <w:shd w:val="clear" w:color="auto" w:fill="FFFFFF"/>
            <w:tcMar>
              <w:top w:w="0" w:type="dxa"/>
              <w:left w:w="108" w:type="dxa"/>
              <w:bottom w:w="0" w:type="dxa"/>
              <w:right w:w="108" w:type="dxa"/>
            </w:tcMar>
            <w:hideMark/>
          </w:tcPr>
          <w:p w14:paraId="1BC478D7"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God came from Teman; yea, the Holy One from Mt. Paran, with everlasting might. His glory covered the heavens and His splendor filled the earth.</w:t>
            </w:r>
          </w:p>
        </w:tc>
        <w:tc>
          <w:tcPr>
            <w:tcW w:w="5148" w:type="dxa"/>
            <w:shd w:val="clear" w:color="auto" w:fill="FFFFFF"/>
            <w:tcMar>
              <w:top w:w="0" w:type="dxa"/>
              <w:left w:w="108" w:type="dxa"/>
              <w:bottom w:w="0" w:type="dxa"/>
              <w:right w:w="108" w:type="dxa"/>
            </w:tcMar>
            <w:hideMark/>
          </w:tcPr>
          <w:p w14:paraId="5B5C86C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A61674" w:rsidRPr="00A61674" w14:paraId="2B4D73C0" w14:textId="77777777" w:rsidTr="00A04054">
        <w:tc>
          <w:tcPr>
            <w:tcW w:w="5148" w:type="dxa"/>
            <w:shd w:val="clear" w:color="auto" w:fill="FFFFFF"/>
            <w:tcMar>
              <w:top w:w="0" w:type="dxa"/>
              <w:left w:w="108" w:type="dxa"/>
              <w:bottom w:w="0" w:type="dxa"/>
              <w:right w:w="108" w:type="dxa"/>
            </w:tcMar>
            <w:hideMark/>
          </w:tcPr>
          <w:p w14:paraId="7BADFF4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And there was a brightness like the light; they had rays from His hand, and there was His strength hidden.</w:t>
            </w:r>
          </w:p>
        </w:tc>
        <w:tc>
          <w:tcPr>
            <w:tcW w:w="5148" w:type="dxa"/>
            <w:shd w:val="clear" w:color="auto" w:fill="FFFFFF"/>
            <w:tcMar>
              <w:top w:w="0" w:type="dxa"/>
              <w:left w:w="108" w:type="dxa"/>
              <w:bottom w:w="0" w:type="dxa"/>
              <w:right w:w="108" w:type="dxa"/>
            </w:tcMar>
            <w:hideMark/>
          </w:tcPr>
          <w:p w14:paraId="5D268F1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4. And the splendour of His glory was revealed like the splendour of Creation, and sparks issued from His glorious chariot. There He revealed His Shekinah which was hidden from the sons of men in the high fastness.</w:t>
            </w:r>
          </w:p>
        </w:tc>
      </w:tr>
      <w:tr w:rsidR="00A61674" w:rsidRPr="00A61674" w14:paraId="3BD1AA92" w14:textId="77777777" w:rsidTr="00A04054">
        <w:tc>
          <w:tcPr>
            <w:tcW w:w="5148" w:type="dxa"/>
            <w:shd w:val="clear" w:color="auto" w:fill="FFFFFF"/>
            <w:tcMar>
              <w:top w:w="0" w:type="dxa"/>
              <w:left w:w="108" w:type="dxa"/>
              <w:bottom w:w="0" w:type="dxa"/>
              <w:right w:w="108" w:type="dxa"/>
            </w:tcMar>
            <w:hideMark/>
          </w:tcPr>
          <w:p w14:paraId="555E5E4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5. A pestilence went before Him, and sparks went out at His feet.</w:t>
            </w:r>
          </w:p>
        </w:tc>
        <w:tc>
          <w:tcPr>
            <w:tcW w:w="5148" w:type="dxa"/>
            <w:shd w:val="clear" w:color="auto" w:fill="FFFFFF"/>
            <w:tcMar>
              <w:top w:w="0" w:type="dxa"/>
              <w:left w:w="108" w:type="dxa"/>
              <w:bottom w:w="0" w:type="dxa"/>
              <w:right w:w="108" w:type="dxa"/>
            </w:tcMar>
            <w:hideMark/>
          </w:tcPr>
          <w:p w14:paraId="20536EE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5. The angel of death was sent from before Him and went forth in a flame of fire from His Memra."</w:t>
            </w:r>
          </w:p>
        </w:tc>
      </w:tr>
      <w:tr w:rsidR="00A61674" w:rsidRPr="00A61674" w14:paraId="6662D02E" w14:textId="77777777" w:rsidTr="00A04054">
        <w:tc>
          <w:tcPr>
            <w:tcW w:w="5148" w:type="dxa"/>
            <w:shd w:val="clear" w:color="auto" w:fill="FFFFFF"/>
            <w:tcMar>
              <w:top w:w="0" w:type="dxa"/>
              <w:left w:w="108" w:type="dxa"/>
              <w:bottom w:w="0" w:type="dxa"/>
              <w:right w:w="108" w:type="dxa"/>
            </w:tcMar>
            <w:hideMark/>
          </w:tcPr>
          <w:p w14:paraId="75896E0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6. He stood and meted out to the earth; He saw and caused nations to wander. And the everlasting mountains were shattered; the everlasting hills were humbled. The procedures of the world are His.</w:t>
            </w:r>
          </w:p>
        </w:tc>
        <w:tc>
          <w:tcPr>
            <w:tcW w:w="5148" w:type="dxa"/>
            <w:shd w:val="clear" w:color="auto" w:fill="FFFFFF"/>
            <w:tcMar>
              <w:top w:w="0" w:type="dxa"/>
              <w:left w:w="108" w:type="dxa"/>
              <w:bottom w:w="0" w:type="dxa"/>
              <w:right w:w="108" w:type="dxa"/>
            </w:tcMar>
            <w:hideMark/>
          </w:tcPr>
          <w:p w14:paraId="344F6F0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A61674" w:rsidRPr="00A61674" w14:paraId="28300DE8" w14:textId="77777777" w:rsidTr="00A04054">
        <w:tc>
          <w:tcPr>
            <w:tcW w:w="5148" w:type="dxa"/>
            <w:shd w:val="clear" w:color="auto" w:fill="FFFFFF"/>
            <w:tcMar>
              <w:top w:w="0" w:type="dxa"/>
              <w:left w:w="108" w:type="dxa"/>
              <w:bottom w:w="0" w:type="dxa"/>
              <w:right w:w="108" w:type="dxa"/>
            </w:tcMar>
            <w:hideMark/>
          </w:tcPr>
          <w:p w14:paraId="77D96BD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7. Because of iniquity I saw the tents of Cushan; the curtains of the land of Midian quaked.</w:t>
            </w:r>
          </w:p>
        </w:tc>
        <w:tc>
          <w:tcPr>
            <w:tcW w:w="5148" w:type="dxa"/>
            <w:shd w:val="clear" w:color="auto" w:fill="FFFFFF"/>
            <w:tcMar>
              <w:top w:w="0" w:type="dxa"/>
              <w:left w:w="108" w:type="dxa"/>
              <w:bottom w:w="0" w:type="dxa"/>
              <w:right w:w="108" w:type="dxa"/>
            </w:tcMar>
            <w:hideMark/>
          </w:tcPr>
          <w:p w14:paraId="6B0B365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A61674" w:rsidRPr="00A61674" w14:paraId="1DD2240E" w14:textId="77777777" w:rsidTr="00A04054">
        <w:tc>
          <w:tcPr>
            <w:tcW w:w="5148" w:type="dxa"/>
            <w:shd w:val="clear" w:color="auto" w:fill="FFFFFF"/>
            <w:tcMar>
              <w:top w:w="0" w:type="dxa"/>
              <w:left w:w="108" w:type="dxa"/>
              <w:bottom w:w="0" w:type="dxa"/>
              <w:right w:w="108" w:type="dxa"/>
            </w:tcMar>
            <w:hideMark/>
          </w:tcPr>
          <w:p w14:paraId="56924B9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8. Was the Lord angry with the rivers? Is His wrath against the rivers, or His fury against the sea? Only that You rode on Your steeds with Your chariots of salvation.</w:t>
            </w:r>
          </w:p>
        </w:tc>
        <w:tc>
          <w:tcPr>
            <w:tcW w:w="5148" w:type="dxa"/>
            <w:shd w:val="clear" w:color="auto" w:fill="FFFFFF"/>
            <w:tcMar>
              <w:top w:w="0" w:type="dxa"/>
              <w:left w:w="108" w:type="dxa"/>
              <w:bottom w:w="0" w:type="dxa"/>
              <w:right w:w="108" w:type="dxa"/>
            </w:tcMar>
            <w:hideMark/>
          </w:tcPr>
          <w:p w14:paraId="456A65DA" w14:textId="14C76132"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8. Was there anger from before You. O LORD, against kings and their hosts which were numerous as the waters of a river? </w:t>
            </w:r>
            <w:r w:rsidR="000A1518" w:rsidRPr="00A61674">
              <w:rPr>
                <w:rFonts w:ascii="Times New Roman" w:eastAsia="Times New Roman" w:hAnsi="Times New Roman" w:cs="Times New Roman"/>
                <w:sz w:val="22"/>
                <w:szCs w:val="22"/>
                <w:lang w:val="en-AU"/>
              </w:rPr>
              <w:t>Indeed,</w:t>
            </w:r>
            <w:r w:rsidRPr="00A61674">
              <w:rPr>
                <w:rFonts w:ascii="Times New Roman" w:eastAsia="Times New Roman" w:hAnsi="Times New Roman" w:cs="Times New Roman"/>
                <w:sz w:val="22"/>
                <w:szCs w:val="22"/>
                <w:lang w:val="en-AU"/>
              </w:rPr>
              <w:t xml:space="preserve"> Your anger was against the kings, and in the sea You showed them Your mighty retribution when You revealed Yourself upon Your glorious chariot. Your Shekinah was strength and salvation to Your people.</w:t>
            </w:r>
          </w:p>
        </w:tc>
      </w:tr>
      <w:tr w:rsidR="00A61674" w:rsidRPr="00A61674" w14:paraId="035F211E" w14:textId="77777777" w:rsidTr="00A04054">
        <w:tc>
          <w:tcPr>
            <w:tcW w:w="5148" w:type="dxa"/>
            <w:shd w:val="clear" w:color="auto" w:fill="FFFFFF"/>
            <w:tcMar>
              <w:top w:w="0" w:type="dxa"/>
              <w:left w:w="108" w:type="dxa"/>
              <w:bottom w:w="0" w:type="dxa"/>
              <w:right w:w="108" w:type="dxa"/>
            </w:tcMar>
            <w:hideMark/>
          </w:tcPr>
          <w:p w14:paraId="21BDE7F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9. Your bow revealed itself; The oaths to the tribes were a perpetual statement; You split the earth into rivers.</w:t>
            </w:r>
          </w:p>
        </w:tc>
        <w:tc>
          <w:tcPr>
            <w:tcW w:w="5148" w:type="dxa"/>
            <w:shd w:val="clear" w:color="auto" w:fill="FFFFFF"/>
            <w:tcMar>
              <w:top w:w="0" w:type="dxa"/>
              <w:left w:w="108" w:type="dxa"/>
              <w:bottom w:w="0" w:type="dxa"/>
              <w:right w:w="108" w:type="dxa"/>
            </w:tcMar>
            <w:hideMark/>
          </w:tcPr>
          <w:p w14:paraId="0D79592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rPr>
              <w:t>9. You did indeed reveal Yourself in Your strength on account of Your covenant which was with the tribes. Your Memra endures forever. For them You cleft strong rocks, rivers flooding the ground issued forth,</w:t>
            </w:r>
          </w:p>
        </w:tc>
      </w:tr>
      <w:tr w:rsidR="00A61674" w:rsidRPr="00A61674" w14:paraId="3C7A7A35" w14:textId="77777777" w:rsidTr="00A04054">
        <w:tc>
          <w:tcPr>
            <w:tcW w:w="5148" w:type="dxa"/>
            <w:shd w:val="clear" w:color="auto" w:fill="FFFFFF"/>
            <w:tcMar>
              <w:top w:w="0" w:type="dxa"/>
              <w:left w:w="108" w:type="dxa"/>
              <w:bottom w:w="0" w:type="dxa"/>
              <w:right w:w="108" w:type="dxa"/>
            </w:tcMar>
            <w:hideMark/>
          </w:tcPr>
          <w:p w14:paraId="7386227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10. Mountains saw You and quaked. A stream of water passed. The deep gave forth its voice. The heaven raised up its thanks.</w:t>
            </w:r>
          </w:p>
        </w:tc>
        <w:tc>
          <w:tcPr>
            <w:tcW w:w="5148" w:type="dxa"/>
            <w:shd w:val="clear" w:color="auto" w:fill="FFFFFF"/>
            <w:tcMar>
              <w:top w:w="0" w:type="dxa"/>
              <w:left w:w="108" w:type="dxa"/>
              <w:bottom w:w="0" w:type="dxa"/>
              <w:right w:w="108" w:type="dxa"/>
            </w:tcMar>
            <w:hideMark/>
          </w:tcPr>
          <w:p w14:paraId="7BE5DDC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10. When You revealed Yourself upon Mount Sinai they beheld Your glory, the mountains quaked, the rain-clouds passed on, the deep lifted up its voice, the hosts on high were amazed and stood still.</w:t>
            </w:r>
          </w:p>
        </w:tc>
      </w:tr>
      <w:tr w:rsidR="00A61674" w:rsidRPr="00A61674" w14:paraId="3ECA6745" w14:textId="77777777" w:rsidTr="00A04054">
        <w:tc>
          <w:tcPr>
            <w:tcW w:w="5148" w:type="dxa"/>
            <w:shd w:val="clear" w:color="auto" w:fill="FFFFFF"/>
            <w:tcMar>
              <w:top w:w="0" w:type="dxa"/>
              <w:left w:w="108" w:type="dxa"/>
              <w:bottom w:w="0" w:type="dxa"/>
              <w:right w:w="108" w:type="dxa"/>
            </w:tcMar>
            <w:hideMark/>
          </w:tcPr>
          <w:p w14:paraId="41AF056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11. The sun and the moon stood in their dwellings; to the light of Your arrows they go, to the brightness of the lightning of Your spear.</w:t>
            </w:r>
          </w:p>
        </w:tc>
        <w:tc>
          <w:tcPr>
            <w:tcW w:w="5148" w:type="dxa"/>
            <w:shd w:val="clear" w:color="auto" w:fill="FFFFFF"/>
            <w:tcMar>
              <w:top w:w="0" w:type="dxa"/>
              <w:left w:w="108" w:type="dxa"/>
              <w:bottom w:w="0" w:type="dxa"/>
              <w:right w:w="108" w:type="dxa"/>
            </w:tcMar>
            <w:hideMark/>
          </w:tcPr>
          <w:p w14:paraId="726F9C4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11. Moreover, when You performed signs for Joshua in the plain of Gibeon, the sun and moon stood still in their spheres, Your people were strengthened by Your Memra, by the strength of Your victorious might.</w:t>
            </w:r>
          </w:p>
        </w:tc>
      </w:tr>
      <w:tr w:rsidR="00A61674" w:rsidRPr="00A61674" w14:paraId="343357AE" w14:textId="77777777" w:rsidTr="00A04054">
        <w:tc>
          <w:tcPr>
            <w:tcW w:w="5148" w:type="dxa"/>
            <w:shd w:val="clear" w:color="auto" w:fill="FFFFFF"/>
            <w:tcMar>
              <w:top w:w="0" w:type="dxa"/>
              <w:left w:w="108" w:type="dxa"/>
              <w:bottom w:w="0" w:type="dxa"/>
              <w:right w:w="108" w:type="dxa"/>
            </w:tcMar>
            <w:hideMark/>
          </w:tcPr>
          <w:p w14:paraId="75E88D11"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With fury You tread the earth; with wrath You trample nations.</w:t>
            </w:r>
          </w:p>
        </w:tc>
        <w:tc>
          <w:tcPr>
            <w:tcW w:w="5148" w:type="dxa"/>
            <w:shd w:val="clear" w:color="auto" w:fill="FFFFFF"/>
            <w:tcMar>
              <w:top w:w="0" w:type="dxa"/>
              <w:left w:w="108" w:type="dxa"/>
              <w:bottom w:w="0" w:type="dxa"/>
              <w:right w:w="108" w:type="dxa"/>
            </w:tcMar>
            <w:hideMark/>
          </w:tcPr>
          <w:p w14:paraId="7578BE8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12. When You brought a curse upon the enemies of your people, when You revealed yourself to destroy the wicked of the earth; You slew nations in your anger.</w:t>
            </w:r>
          </w:p>
        </w:tc>
      </w:tr>
      <w:tr w:rsidR="00A61674" w:rsidRPr="00A61674" w14:paraId="27115534" w14:textId="77777777" w:rsidTr="00A04054">
        <w:tc>
          <w:tcPr>
            <w:tcW w:w="5148" w:type="dxa"/>
            <w:shd w:val="clear" w:color="auto" w:fill="FFFFFF"/>
            <w:tcMar>
              <w:top w:w="0" w:type="dxa"/>
              <w:left w:w="108" w:type="dxa"/>
              <w:bottom w:w="0" w:type="dxa"/>
              <w:right w:w="108" w:type="dxa"/>
            </w:tcMar>
            <w:hideMark/>
          </w:tcPr>
          <w:p w14:paraId="30B77F0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13.  </w:t>
            </w:r>
            <w:r w:rsidRPr="00A61674">
              <w:rPr>
                <w:rFonts w:ascii="Times New Roman" w:eastAsia="Times New Roman" w:hAnsi="Times New Roman" w:cs="Times New Roman"/>
                <w:b/>
                <w:bCs/>
                <w:sz w:val="22"/>
                <w:szCs w:val="22"/>
                <w:shd w:val="clear" w:color="auto" w:fill="FFFF00"/>
                <w:lang w:val="en-AU"/>
              </w:rPr>
              <w:t>You went forth to rescue Your people, to rescue Your anointed.</w:t>
            </w:r>
            <w:r w:rsidRPr="00A61674">
              <w:rPr>
                <w:rFonts w:ascii="Times New Roman" w:eastAsia="Times New Roman" w:hAnsi="Times New Roman" w:cs="Times New Roman"/>
                <w:b/>
                <w:bCs/>
                <w:sz w:val="22"/>
                <w:szCs w:val="22"/>
                <w:lang w:val="en-AU"/>
              </w:rPr>
              <w:t xml:space="preserve"> </w:t>
            </w:r>
            <w:r w:rsidRPr="00A61674">
              <w:rPr>
                <w:rFonts w:ascii="Times New Roman" w:eastAsia="Times New Roman" w:hAnsi="Times New Roman" w:cs="Times New Roman"/>
                <w:sz w:val="22"/>
                <w:szCs w:val="22"/>
                <w:lang w:val="en-AU"/>
              </w:rPr>
              <w:t xml:space="preserve">You have crushed the head of the house of the wicked, uncovering it from the foundation to the neck-forever.   </w:t>
            </w:r>
            <w:r w:rsidRPr="00A61674">
              <w:rPr>
                <w:rFonts w:ascii="Times New Roman" w:eastAsia="Times New Roman" w:hAnsi="Times New Roman" w:cs="Times New Roman"/>
                <w:b/>
                <w:bCs/>
                <w:sz w:val="22"/>
                <w:szCs w:val="22"/>
                <w:lang w:val="en-AU"/>
              </w:rPr>
              <w:t>{P}</w:t>
            </w:r>
          </w:p>
        </w:tc>
        <w:tc>
          <w:tcPr>
            <w:tcW w:w="5148" w:type="dxa"/>
            <w:shd w:val="clear" w:color="auto" w:fill="FFFFFF"/>
            <w:tcMar>
              <w:top w:w="0" w:type="dxa"/>
              <w:left w:w="108" w:type="dxa"/>
              <w:bottom w:w="0" w:type="dxa"/>
              <w:right w:w="108" w:type="dxa"/>
            </w:tcMar>
            <w:hideMark/>
          </w:tcPr>
          <w:p w14:paraId="0A923BEB"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13. </w:t>
            </w:r>
            <w:r w:rsidRPr="00A61674">
              <w:rPr>
                <w:rFonts w:ascii="Times New Roman" w:eastAsia="Times New Roman" w:hAnsi="Times New Roman" w:cs="Times New Roman"/>
                <w:b/>
                <w:bCs/>
                <w:sz w:val="22"/>
                <w:szCs w:val="22"/>
                <w:shd w:val="clear" w:color="auto" w:fill="FFFF00"/>
                <w:lang w:val="en-AU"/>
              </w:rPr>
              <w:t>You revealed Yourself' to deliver Your people, to deliver Your anointed (Messiah);</w:t>
            </w:r>
            <w:r w:rsidRPr="00A61674">
              <w:rPr>
                <w:rFonts w:ascii="Times New Roman" w:eastAsia="Times New Roman" w:hAnsi="Times New Roman" w:cs="Times New Roman"/>
                <w:sz w:val="22"/>
                <w:szCs w:val="22"/>
                <w:lang w:val="en-AU"/>
              </w:rPr>
              <w:t xml:space="preserve"> You destroyed kings from before them and princes from their palaces; You drove out the wicked, You destroyed their hosts, the feet of Your people were upon the necks of their enemies, Your Memra endures forever.   </w:t>
            </w:r>
            <w:r w:rsidRPr="00A61674">
              <w:rPr>
                <w:rFonts w:ascii="Times New Roman" w:eastAsia="Times New Roman" w:hAnsi="Times New Roman" w:cs="Times New Roman"/>
                <w:b/>
                <w:bCs/>
                <w:sz w:val="22"/>
                <w:szCs w:val="22"/>
                <w:lang w:val="en-AU"/>
              </w:rPr>
              <w:t>{P}</w:t>
            </w:r>
          </w:p>
        </w:tc>
      </w:tr>
      <w:tr w:rsidR="00A61674" w:rsidRPr="00A61674" w14:paraId="15151845" w14:textId="77777777" w:rsidTr="00A04054">
        <w:tc>
          <w:tcPr>
            <w:tcW w:w="5148" w:type="dxa"/>
            <w:shd w:val="clear" w:color="auto" w:fill="FFFFFF"/>
            <w:tcMar>
              <w:top w:w="0" w:type="dxa"/>
              <w:left w:w="108" w:type="dxa"/>
              <w:bottom w:w="0" w:type="dxa"/>
              <w:right w:w="108" w:type="dxa"/>
            </w:tcMar>
            <w:hideMark/>
          </w:tcPr>
          <w:p w14:paraId="5EFE738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14. You pierced the heads of his villages with his war clubs. They storm to scatter me. Their joy was when they could devour a poor one in secret.</w:t>
            </w:r>
          </w:p>
        </w:tc>
        <w:tc>
          <w:tcPr>
            <w:tcW w:w="5148" w:type="dxa"/>
            <w:shd w:val="clear" w:color="auto" w:fill="FFFFFF"/>
            <w:tcMar>
              <w:top w:w="0" w:type="dxa"/>
              <w:left w:w="108" w:type="dxa"/>
              <w:bottom w:w="0" w:type="dxa"/>
              <w:right w:w="108" w:type="dxa"/>
            </w:tcMar>
            <w:hideMark/>
          </w:tcPr>
          <w:p w14:paraId="62A2A808"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14. You cleft the sea by Moses' rod, and the mighty men, the captains of Pharaoh's armies who fabricated plots against Your people, You pursued with whirlwinds. You drowned them in the Red Sea </w:t>
            </w:r>
            <w:r w:rsidRPr="00A61674">
              <w:rPr>
                <w:rFonts w:ascii="Times New Roman" w:eastAsia="Times New Roman" w:hAnsi="Times New Roman" w:cs="Times New Roman"/>
                <w:b/>
                <w:bCs/>
                <w:sz w:val="22"/>
                <w:szCs w:val="22"/>
                <w:shd w:val="clear" w:color="auto" w:fill="FFFF00"/>
                <w:lang w:val="en-AU"/>
              </w:rPr>
              <w:t>because they oppressed and enslaved</w:t>
            </w:r>
            <w:r w:rsidRPr="00A61674">
              <w:rPr>
                <w:rFonts w:ascii="Times New Roman" w:eastAsia="Times New Roman" w:hAnsi="Times New Roman" w:cs="Times New Roman"/>
                <w:sz w:val="22"/>
                <w:szCs w:val="22"/>
                <w:lang w:val="en-AU"/>
              </w:rPr>
              <w:t xml:space="preserve"> Your people and gave, counsel in secret to destroy them.</w:t>
            </w:r>
          </w:p>
        </w:tc>
      </w:tr>
      <w:tr w:rsidR="00A61674" w:rsidRPr="00A61674" w14:paraId="603B94DC" w14:textId="77777777" w:rsidTr="00A04054">
        <w:tc>
          <w:tcPr>
            <w:tcW w:w="5148" w:type="dxa"/>
            <w:shd w:val="clear" w:color="auto" w:fill="FFFFFF"/>
            <w:tcMar>
              <w:top w:w="0" w:type="dxa"/>
              <w:left w:w="108" w:type="dxa"/>
              <w:bottom w:w="0" w:type="dxa"/>
              <w:right w:w="108" w:type="dxa"/>
            </w:tcMar>
            <w:hideMark/>
          </w:tcPr>
          <w:p w14:paraId="6550CEFA"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You trampled in the sea with Your steeds, a heap of many waters.</w:t>
            </w:r>
          </w:p>
        </w:tc>
        <w:tc>
          <w:tcPr>
            <w:tcW w:w="5148" w:type="dxa"/>
            <w:shd w:val="clear" w:color="auto" w:fill="FFFFFF"/>
            <w:tcMar>
              <w:top w:w="0" w:type="dxa"/>
              <w:left w:w="108" w:type="dxa"/>
              <w:bottom w:w="0" w:type="dxa"/>
              <w:right w:w="108" w:type="dxa"/>
            </w:tcMar>
            <w:hideMark/>
          </w:tcPr>
          <w:p w14:paraId="68214AB3"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15. You revealed Yourself upon the sea in Your glorious chariot, in the heap of great waters.</w:t>
            </w:r>
          </w:p>
        </w:tc>
      </w:tr>
      <w:tr w:rsidR="00A61674" w:rsidRPr="00A61674" w14:paraId="6FC78628" w14:textId="77777777" w:rsidTr="00A04054">
        <w:tc>
          <w:tcPr>
            <w:tcW w:w="5148" w:type="dxa"/>
            <w:shd w:val="clear" w:color="auto" w:fill="FFFFFF"/>
            <w:tcMar>
              <w:top w:w="0" w:type="dxa"/>
              <w:left w:w="108" w:type="dxa"/>
              <w:bottom w:w="0" w:type="dxa"/>
              <w:right w:w="108" w:type="dxa"/>
            </w:tcMar>
            <w:hideMark/>
          </w:tcPr>
          <w:p w14:paraId="68CAA1F9"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16. 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cMar>
              <w:top w:w="0" w:type="dxa"/>
              <w:left w:w="108" w:type="dxa"/>
              <w:bottom w:w="0" w:type="dxa"/>
              <w:right w:w="108" w:type="dxa"/>
            </w:tcMar>
            <w:hideMark/>
          </w:tcPr>
          <w:p w14:paraId="40B4B66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16. Babylon said, "1 heard and my kings trembled at the judgement with which the Egyptians were judged; at the sound of these words my lips trembled, fear took hold of my wise men and 1 trembled in the place where I dwell' because He abandoned me to the day of trouble; at the time of bringing up the exiles of His people from me, He will destroy me.</w:t>
            </w:r>
          </w:p>
        </w:tc>
      </w:tr>
      <w:tr w:rsidR="00A61674" w:rsidRPr="00A61674" w14:paraId="0D8D4828" w14:textId="77777777" w:rsidTr="00A04054">
        <w:tc>
          <w:tcPr>
            <w:tcW w:w="5148" w:type="dxa"/>
            <w:shd w:val="clear" w:color="auto" w:fill="FFFFFF"/>
            <w:tcMar>
              <w:top w:w="0" w:type="dxa"/>
              <w:left w:w="108" w:type="dxa"/>
              <w:bottom w:w="0" w:type="dxa"/>
              <w:right w:w="108" w:type="dxa"/>
            </w:tcMar>
            <w:hideMark/>
          </w:tcPr>
          <w:p w14:paraId="54729175"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17. </w:t>
            </w:r>
            <w:r w:rsidRPr="00A61674">
              <w:rPr>
                <w:rFonts w:ascii="Times New Roman" w:eastAsia="Times New Roman" w:hAnsi="Times New Roman" w:cs="Times New Roman"/>
                <w:b/>
                <w:bCs/>
                <w:sz w:val="22"/>
                <w:szCs w:val="22"/>
                <w:shd w:val="clear" w:color="auto" w:fill="FFFF00"/>
                <w:lang w:val="en-AU"/>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cMar>
              <w:top w:w="0" w:type="dxa"/>
              <w:left w:w="108" w:type="dxa"/>
              <w:bottom w:w="0" w:type="dxa"/>
              <w:right w:w="108" w:type="dxa"/>
            </w:tcMar>
            <w:hideMark/>
          </w:tcPr>
          <w:p w14:paraId="4A43291E"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17. </w:t>
            </w:r>
            <w:r w:rsidRPr="00A61674">
              <w:rPr>
                <w:rFonts w:ascii="Times New Roman" w:eastAsia="Times New Roman" w:hAnsi="Times New Roman" w:cs="Times New Roman"/>
                <w:b/>
                <w:bCs/>
                <w:sz w:val="22"/>
                <w:szCs w:val="22"/>
                <w:shd w:val="clear" w:color="auto" w:fill="FFFF00"/>
                <w:lang w:val="en-AU"/>
              </w:rPr>
              <w:t>For the kingdom of Babylon will not endure nor exercise suzerainty over Israel, the kings of Media will be killed, and the warriors from Greece will not prosper; the Romans will be destroyed and will not collect tribute from Jerusalem.</w:t>
            </w:r>
          </w:p>
        </w:tc>
      </w:tr>
      <w:tr w:rsidR="00A61674" w:rsidRPr="00A61674" w14:paraId="7B61A479" w14:textId="77777777" w:rsidTr="00A04054">
        <w:tc>
          <w:tcPr>
            <w:tcW w:w="5148" w:type="dxa"/>
            <w:shd w:val="clear" w:color="auto" w:fill="FFFFFF"/>
            <w:tcMar>
              <w:top w:w="0" w:type="dxa"/>
              <w:left w:w="108" w:type="dxa"/>
              <w:bottom w:w="0" w:type="dxa"/>
              <w:right w:w="108" w:type="dxa"/>
            </w:tcMar>
            <w:hideMark/>
          </w:tcPr>
          <w:p w14:paraId="0015DB5C" w14:textId="523FC2E1"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18. </w:t>
            </w:r>
            <w:r w:rsidRPr="00A61674">
              <w:rPr>
                <w:rFonts w:ascii="Times New Roman" w:eastAsia="Times New Roman" w:hAnsi="Times New Roman" w:cs="Times New Roman"/>
                <w:b/>
                <w:bCs/>
                <w:sz w:val="22"/>
                <w:szCs w:val="22"/>
                <w:shd w:val="clear" w:color="auto" w:fill="FFFF00"/>
                <w:lang w:val="en-AU"/>
              </w:rPr>
              <w:t xml:space="preserve">Yet, I will rejoice in the Lord; I will </w:t>
            </w:r>
            <w:r w:rsidR="000A1518" w:rsidRPr="00A61674">
              <w:rPr>
                <w:rFonts w:ascii="Times New Roman" w:eastAsia="Times New Roman" w:hAnsi="Times New Roman" w:cs="Times New Roman"/>
                <w:b/>
                <w:bCs/>
                <w:sz w:val="22"/>
                <w:szCs w:val="22"/>
                <w:shd w:val="clear" w:color="auto" w:fill="FFFF00"/>
                <w:lang w:val="en-AU"/>
              </w:rPr>
              <w:t>jubilee</w:t>
            </w:r>
            <w:r w:rsidRPr="00A61674">
              <w:rPr>
                <w:rFonts w:ascii="Times New Roman" w:eastAsia="Times New Roman" w:hAnsi="Times New Roman" w:cs="Times New Roman"/>
                <w:b/>
                <w:bCs/>
                <w:sz w:val="22"/>
                <w:szCs w:val="22"/>
                <w:shd w:val="clear" w:color="auto" w:fill="FFFF00"/>
                <w:lang w:val="en-AU"/>
              </w:rPr>
              <w:t xml:space="preserve"> in the God of my salvation.</w:t>
            </w:r>
          </w:p>
        </w:tc>
        <w:tc>
          <w:tcPr>
            <w:tcW w:w="5148" w:type="dxa"/>
            <w:shd w:val="clear" w:color="auto" w:fill="FFFFFF"/>
            <w:tcMar>
              <w:top w:w="0" w:type="dxa"/>
              <w:left w:w="108" w:type="dxa"/>
              <w:bottom w:w="0" w:type="dxa"/>
              <w:right w:w="108" w:type="dxa"/>
            </w:tcMar>
            <w:hideMark/>
          </w:tcPr>
          <w:p w14:paraId="618D0E12"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18. </w:t>
            </w:r>
            <w:r w:rsidRPr="00A61674">
              <w:rPr>
                <w:rFonts w:ascii="Times New Roman" w:eastAsia="Times New Roman" w:hAnsi="Times New Roman" w:cs="Times New Roman"/>
                <w:b/>
                <w:bCs/>
                <w:sz w:val="22"/>
                <w:szCs w:val="22"/>
                <w:shd w:val="clear" w:color="auto" w:fill="FFFF00"/>
                <w:lang w:val="en-AU"/>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A61674" w:rsidRPr="00A61674" w14:paraId="2A4C3D59" w14:textId="77777777" w:rsidTr="00A04054">
        <w:tc>
          <w:tcPr>
            <w:tcW w:w="5148" w:type="dxa"/>
            <w:shd w:val="clear" w:color="auto" w:fill="FFFFFF"/>
            <w:tcMar>
              <w:top w:w="0" w:type="dxa"/>
              <w:left w:w="108" w:type="dxa"/>
              <w:bottom w:w="0" w:type="dxa"/>
              <w:right w:w="108" w:type="dxa"/>
            </w:tcMar>
            <w:hideMark/>
          </w:tcPr>
          <w:p w14:paraId="6BEFBEEC"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19. </w:t>
            </w:r>
            <w:r w:rsidRPr="00A61674">
              <w:rPr>
                <w:rFonts w:ascii="Times New Roman" w:eastAsia="Times New Roman" w:hAnsi="Times New Roman" w:cs="Times New Roman"/>
                <w:b/>
                <w:bCs/>
                <w:sz w:val="22"/>
                <w:szCs w:val="22"/>
                <w:shd w:val="clear" w:color="auto" w:fill="FFFF00"/>
                <w:lang w:val="en-AU"/>
              </w:rPr>
              <w:t>God the Lord is my strength. He made my feet [as swift] as the hind's, and he guides me on my high places. To the conductor [to play] with my melodies!</w:t>
            </w:r>
            <w:r w:rsidRPr="00A61674">
              <w:rPr>
                <w:rFonts w:ascii="Times New Roman" w:eastAsia="Times New Roman" w:hAnsi="Times New Roman" w:cs="Times New Roman"/>
                <w:sz w:val="22"/>
                <w:szCs w:val="22"/>
                <w:lang w:val="en-AU"/>
              </w:rPr>
              <w:t xml:space="preserve">   </w:t>
            </w:r>
            <w:r w:rsidRPr="00A61674">
              <w:rPr>
                <w:rFonts w:ascii="Times New Roman" w:eastAsia="Times New Roman" w:hAnsi="Times New Roman" w:cs="Times New Roman"/>
                <w:b/>
                <w:bCs/>
                <w:sz w:val="22"/>
                <w:szCs w:val="22"/>
                <w:lang w:val="en-AU"/>
              </w:rPr>
              <w:t>{P}</w:t>
            </w:r>
          </w:p>
        </w:tc>
        <w:tc>
          <w:tcPr>
            <w:tcW w:w="5148" w:type="dxa"/>
            <w:shd w:val="clear" w:color="auto" w:fill="FFFFFF"/>
            <w:tcMar>
              <w:top w:w="0" w:type="dxa"/>
              <w:left w:w="108" w:type="dxa"/>
              <w:bottom w:w="0" w:type="dxa"/>
              <w:right w:w="108" w:type="dxa"/>
            </w:tcMar>
            <w:hideMark/>
          </w:tcPr>
          <w:p w14:paraId="677C656F" w14:textId="77777777" w:rsidR="00A61674" w:rsidRPr="00A61674" w:rsidRDefault="00A61674" w:rsidP="00A61674">
            <w:pPr>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19. </w:t>
            </w:r>
            <w:r w:rsidRPr="00A61674">
              <w:rPr>
                <w:rFonts w:ascii="Times New Roman" w:eastAsia="Times New Roman" w:hAnsi="Times New Roman" w:cs="Times New Roman"/>
                <w:b/>
                <w:bCs/>
                <w:sz w:val="22"/>
                <w:szCs w:val="22"/>
                <w:shd w:val="clear" w:color="auto" w:fill="FFFF00"/>
                <w:lang w:val="en-AU"/>
              </w:rPr>
              <w:t>God the LORD who supports me with strength and makes my feet swift as hinds and makes me stand upon my stronghold, to whom belong victories and mighty deeds - before Him I am playing in my songs of praise."</w:t>
            </w:r>
            <w:r w:rsidRPr="00A61674">
              <w:rPr>
                <w:rFonts w:ascii="Times New Roman" w:eastAsia="Times New Roman" w:hAnsi="Times New Roman" w:cs="Times New Roman"/>
                <w:sz w:val="22"/>
                <w:szCs w:val="22"/>
                <w:lang w:val="en-AU"/>
              </w:rPr>
              <w:t xml:space="preserve">   </w:t>
            </w:r>
            <w:r w:rsidRPr="00A61674">
              <w:rPr>
                <w:rFonts w:ascii="Times New Roman" w:eastAsia="Times New Roman" w:hAnsi="Times New Roman" w:cs="Times New Roman"/>
                <w:b/>
                <w:bCs/>
                <w:sz w:val="22"/>
                <w:szCs w:val="22"/>
                <w:lang w:val="en-AU"/>
              </w:rPr>
              <w:t>{P}</w:t>
            </w:r>
          </w:p>
        </w:tc>
      </w:tr>
      <w:tr w:rsidR="00A61674" w:rsidRPr="00A61674" w14:paraId="26F49938" w14:textId="77777777" w:rsidTr="00A04054">
        <w:tc>
          <w:tcPr>
            <w:tcW w:w="5148" w:type="dxa"/>
            <w:shd w:val="clear" w:color="auto" w:fill="FFFFFF"/>
            <w:tcMar>
              <w:top w:w="0" w:type="dxa"/>
              <w:left w:w="108" w:type="dxa"/>
              <w:bottom w:w="0" w:type="dxa"/>
              <w:right w:w="108" w:type="dxa"/>
            </w:tcMar>
            <w:hideMark/>
          </w:tcPr>
          <w:p w14:paraId="49DA59FF" w14:textId="77777777" w:rsidR="00A61674" w:rsidRPr="00A61674" w:rsidRDefault="00A61674" w:rsidP="00A61674">
            <w:pPr>
              <w:spacing w:line="253" w:lineRule="atLeast"/>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c>
          <w:tcPr>
            <w:tcW w:w="5148" w:type="dxa"/>
            <w:shd w:val="clear" w:color="auto" w:fill="FFFFFF"/>
            <w:tcMar>
              <w:top w:w="0" w:type="dxa"/>
              <w:left w:w="108" w:type="dxa"/>
              <w:bottom w:w="0" w:type="dxa"/>
              <w:right w:w="108" w:type="dxa"/>
            </w:tcMar>
            <w:hideMark/>
          </w:tcPr>
          <w:p w14:paraId="58BB5D3C" w14:textId="77777777" w:rsidR="00A61674" w:rsidRPr="00A61674" w:rsidRDefault="00A61674" w:rsidP="00A61674">
            <w:pPr>
              <w:spacing w:line="253" w:lineRule="atLeast"/>
              <w:jc w:val="both"/>
              <w:rPr>
                <w:rFonts w:eastAsia="Times New Roman" w:cs="Calibri"/>
                <w:sz w:val="22"/>
                <w:szCs w:val="22"/>
              </w:rPr>
            </w:pPr>
            <w:r w:rsidRPr="00A61674">
              <w:rPr>
                <w:rFonts w:ascii="Times New Roman" w:eastAsia="Times New Roman" w:hAnsi="Times New Roman" w:cs="Times New Roman"/>
                <w:sz w:val="22"/>
                <w:szCs w:val="22"/>
                <w:lang w:val="en-AU"/>
              </w:rPr>
              <w:t xml:space="preserve"> </w:t>
            </w:r>
          </w:p>
        </w:tc>
      </w:tr>
    </w:tbl>
    <w:p w14:paraId="10A6CBB1"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9E110AD" w14:textId="77777777" w:rsidR="00A61674" w:rsidRPr="00A61674" w:rsidRDefault="00A61674" w:rsidP="00A61674">
      <w:pPr>
        <w:rPr>
          <w:rFonts w:ascii="Cambria" w:eastAsia="Times New Roman" w:hAnsi="Cambria" w:cs="Calibri"/>
          <w:b/>
          <w:bCs/>
          <w:color w:val="000000"/>
          <w:sz w:val="28"/>
          <w:szCs w:val="28"/>
          <w:lang w:val="en-AU"/>
        </w:rPr>
      </w:pPr>
    </w:p>
    <w:p w14:paraId="7A49B2B5" w14:textId="77777777" w:rsidR="00A61674" w:rsidRPr="00A61674" w:rsidRDefault="00A61674" w:rsidP="00A61674">
      <w:pPr>
        <w:rPr>
          <w:rFonts w:ascii="Cambria" w:eastAsia="Times New Roman" w:hAnsi="Cambria" w:cs="Calibri"/>
          <w:b/>
          <w:bCs/>
          <w:color w:val="000000"/>
          <w:sz w:val="28"/>
          <w:szCs w:val="28"/>
          <w:lang w:val="en-AU"/>
        </w:rPr>
      </w:pPr>
    </w:p>
    <w:p w14:paraId="7859BF3D" w14:textId="77777777" w:rsidR="00A61674" w:rsidRPr="00A61674" w:rsidRDefault="00A61674" w:rsidP="003C15AA">
      <w:pPr>
        <w:pStyle w:val="Heading3"/>
        <w:jc w:val="left"/>
        <w:rPr>
          <w:sz w:val="22"/>
          <w:szCs w:val="22"/>
        </w:rPr>
      </w:pPr>
      <w:r w:rsidRPr="00A61674">
        <w:t>Rashi’s Commentary on Habakkuk 2:20-3:19</w:t>
      </w:r>
    </w:p>
    <w:p w14:paraId="260A802C"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BE3D8F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Woe to him who gives his friend to drink</w:t>
      </w:r>
      <w:r w:rsidRPr="00A61674">
        <w:rPr>
          <w:rFonts w:ascii="Times New Roman" w:eastAsia="Times New Roman" w:hAnsi="Times New Roman" w:cs="Times New Roman"/>
          <w:color w:val="000000"/>
          <w:sz w:val="22"/>
          <w:szCs w:val="22"/>
        </w:rPr>
        <w:t xml:space="preserve"> wine; and into that drink he adds and gathers his venom upon him, and also makes him [his friend] drunk with his venom. All this he does...</w:t>
      </w:r>
    </w:p>
    <w:p w14:paraId="6F06A84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D71DEF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in order to gaze upon their nakedness</w:t>
      </w:r>
      <w:r w:rsidRPr="00A61674">
        <w:rPr>
          <w:rFonts w:ascii="Times New Roman" w:eastAsia="Times New Roman" w:hAnsi="Times New Roman" w:cs="Times New Roman"/>
          <w:color w:val="000000"/>
          <w:sz w:val="22"/>
          <w:szCs w:val="22"/>
        </w:rPr>
        <w:t xml:space="preserve"> Upon their exposure, to see their nakedness. This is the wicked Nebuchadnezzar, who would give the kings wine to drink, intoxicate them, and practice pederasty upon them, as we state in Tractate </w:t>
      </w:r>
      <w:r w:rsidRPr="00A61674">
        <w:rPr>
          <w:rFonts w:ascii="Times New Roman" w:eastAsia="Times New Roman" w:hAnsi="Times New Roman" w:cs="Times New Roman"/>
          <w:i/>
          <w:iCs/>
          <w:color w:val="000000"/>
          <w:sz w:val="22"/>
          <w:szCs w:val="22"/>
        </w:rPr>
        <w:t>Shabbath</w:t>
      </w:r>
      <w:r w:rsidRPr="00A61674">
        <w:rPr>
          <w:rFonts w:ascii="Times New Roman" w:eastAsia="Times New Roman" w:hAnsi="Times New Roman" w:cs="Times New Roman"/>
          <w:color w:val="000000"/>
          <w:sz w:val="22"/>
          <w:szCs w:val="22"/>
        </w:rPr>
        <w:t xml:space="preserve"> (149b). Another explanation.</w:t>
      </w:r>
    </w:p>
    <w:p w14:paraId="4484893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B91062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Woe to him who gives his friend to drink</w:t>
      </w:r>
      <w:r w:rsidRPr="00A61674">
        <w:rPr>
          <w:rFonts w:ascii="Times New Roman" w:eastAsia="Times New Roman" w:hAnsi="Times New Roman" w:cs="Times New Roman"/>
          <w:color w:val="000000"/>
          <w:sz w:val="22"/>
          <w:szCs w:val="22"/>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w:t>
      </w:r>
    </w:p>
    <w:p w14:paraId="75A6EE9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01B4B6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upon their nakedness</w:t>
      </w:r>
      <w:r w:rsidRPr="00A61674">
        <w:rPr>
          <w:rFonts w:ascii="Times New Roman" w:eastAsia="Times New Roman" w:hAnsi="Times New Roman" w:cs="Times New Roman"/>
          <w:color w:val="000000"/>
          <w:sz w:val="22"/>
          <w:szCs w:val="22"/>
        </w:rPr>
        <w:t xml:space="preserve"> So that their disgrace be revealed, and their enemies see their disgrace.</w:t>
      </w:r>
    </w:p>
    <w:p w14:paraId="52288BB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88457B2" w14:textId="291D9D5B"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become clogged up</w:t>
      </w:r>
      <w:r w:rsidRPr="00A61674">
        <w:rPr>
          <w:rFonts w:ascii="Times New Roman" w:eastAsia="Times New Roman" w:hAnsi="Times New Roman" w:cs="Times New Roman"/>
          <w:color w:val="000000"/>
          <w:sz w:val="22"/>
          <w:szCs w:val="22"/>
        </w:rPr>
        <w:t xml:space="preserve"> The “he” serves in this word as an expression of the reflexive, as in (Deut. 32:50) “And you shall be gathered to your people.” Here, too, </w:t>
      </w:r>
      <w:r w:rsidRPr="00A61674">
        <w:rPr>
          <w:rFonts w:ascii="Times New Roman" w:eastAsia="Times New Roman" w:hAnsi="Times New Roman" w:cs="Times New Roman" w:hint="cs"/>
          <w:color w:val="000000"/>
          <w:sz w:val="22"/>
          <w:szCs w:val="22"/>
          <w:rtl/>
        </w:rPr>
        <w:t>הֵעָרֵל</w:t>
      </w:r>
      <w:r w:rsidRPr="00A61674">
        <w:rPr>
          <w:rFonts w:ascii="Times New Roman" w:eastAsia="Times New Roman" w:hAnsi="Times New Roman" w:cs="Times New Roman"/>
          <w:color w:val="000000"/>
          <w:sz w:val="22"/>
          <w:szCs w:val="22"/>
        </w:rPr>
        <w:t xml:space="preserve"> - you shall become clogged up with bewilderment and with astonishment of heart. Every expression of </w:t>
      </w:r>
      <w:r w:rsidRPr="00A61674">
        <w:rPr>
          <w:rFonts w:ascii="Times New Roman" w:eastAsia="Times New Roman" w:hAnsi="Times New Roman" w:cs="Times New Roman" w:hint="cs"/>
          <w:color w:val="000000"/>
          <w:sz w:val="22"/>
          <w:szCs w:val="22"/>
          <w:rtl/>
        </w:rPr>
        <w:t>עָרְלָה</w:t>
      </w:r>
      <w:r w:rsidRPr="00A61674">
        <w:rPr>
          <w:rFonts w:ascii="Times New Roman" w:eastAsia="Times New Roman" w:hAnsi="Times New Roman" w:cs="Times New Roman"/>
          <w:color w:val="000000"/>
          <w:sz w:val="22"/>
          <w:szCs w:val="22"/>
        </w:rPr>
        <w:t xml:space="preserve"> is an expression of clogging, like (Jer. 6:10) “Their ear is clogged” and (Ezek 44:7) “Of clogged heart and of uncircumcised flesh.”</w:t>
      </w:r>
      <w:r w:rsidR="00B37F1C">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Jonathan</w:t>
      </w:r>
      <w:r w:rsidRPr="00A61674">
        <w:rPr>
          <w:rFonts w:ascii="Times New Roman" w:eastAsia="Times New Roman" w:hAnsi="Times New Roman" w:cs="Times New Roman"/>
          <w:color w:val="000000"/>
          <w:sz w:val="22"/>
          <w:szCs w:val="22"/>
        </w:rPr>
        <w:t xml:space="preserve"> rendered: And become naked, an expression of (ibid. 16:7) “Naked and bare.”</w:t>
      </w:r>
    </w:p>
    <w:p w14:paraId="082549A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987DE4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the violence of the Lebanon</w:t>
      </w:r>
      <w:r w:rsidRPr="00A61674">
        <w:rPr>
          <w:rFonts w:ascii="Times New Roman" w:eastAsia="Times New Roman" w:hAnsi="Times New Roman" w:cs="Times New Roman"/>
          <w:color w:val="000000"/>
          <w:sz w:val="22"/>
          <w:szCs w:val="22"/>
        </w:rPr>
        <w:t xml:space="preserve"> the Temple.</w:t>
      </w:r>
    </w:p>
    <w:p w14:paraId="0C67AD6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07501B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 plunder of cattle</w:t>
      </w:r>
      <w:r w:rsidRPr="00A61674">
        <w:rPr>
          <w:rFonts w:ascii="Times New Roman" w:eastAsia="Times New Roman" w:hAnsi="Times New Roman" w:cs="Times New Roman"/>
          <w:color w:val="000000"/>
          <w:sz w:val="22"/>
          <w:szCs w:val="22"/>
        </w:rPr>
        <w:t xml:space="preserve"> The plunder of your cattle, and your hordes that plundered My people Israel, shall break you.</w:t>
      </w:r>
    </w:p>
    <w:p w14:paraId="23CECE0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FC1A2A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because of the blood of man </w:t>
      </w:r>
      <w:r w:rsidRPr="00A61674">
        <w:rPr>
          <w:rFonts w:ascii="Times New Roman" w:eastAsia="Times New Roman" w:hAnsi="Times New Roman" w:cs="Times New Roman"/>
          <w:color w:val="000000"/>
          <w:sz w:val="22"/>
          <w:szCs w:val="22"/>
        </w:rPr>
        <w:t>Because of the violence done to the blood of Israel.</w:t>
      </w:r>
    </w:p>
    <w:p w14:paraId="5289BF0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972C70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 violence of the land</w:t>
      </w:r>
      <w:r w:rsidRPr="00A61674">
        <w:rPr>
          <w:rFonts w:ascii="Times New Roman" w:eastAsia="Times New Roman" w:hAnsi="Times New Roman" w:cs="Times New Roman"/>
          <w:color w:val="000000"/>
          <w:sz w:val="22"/>
          <w:szCs w:val="22"/>
        </w:rPr>
        <w:t xml:space="preserve"> The land of Israel.</w:t>
      </w:r>
    </w:p>
    <w:p w14:paraId="134A8D6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E1F2F7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 city</w:t>
      </w:r>
      <w:r w:rsidRPr="00A61674">
        <w:rPr>
          <w:rFonts w:ascii="Times New Roman" w:eastAsia="Times New Roman" w:hAnsi="Times New Roman" w:cs="Times New Roman"/>
          <w:color w:val="000000"/>
          <w:sz w:val="22"/>
          <w:szCs w:val="22"/>
        </w:rPr>
        <w:t xml:space="preserve"> Jerusalem.</w:t>
      </w:r>
    </w:p>
    <w:p w14:paraId="7D6C9E8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B0B7B8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What did a graven image avail</w:t>
      </w:r>
      <w:r w:rsidRPr="00A61674">
        <w:rPr>
          <w:rFonts w:ascii="Times New Roman" w:eastAsia="Times New Roman" w:hAnsi="Times New Roman" w:cs="Times New Roman"/>
          <w:color w:val="000000"/>
          <w:sz w:val="22"/>
          <w:szCs w:val="22"/>
        </w:rPr>
        <w:t xml:space="preserve"> Babylon?</w:t>
      </w:r>
    </w:p>
    <w:p w14:paraId="128E26D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27495D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that the maker of his work trusted</w:t>
      </w:r>
      <w:r w:rsidRPr="00A61674">
        <w:rPr>
          <w:rFonts w:ascii="Times New Roman" w:eastAsia="Times New Roman" w:hAnsi="Times New Roman" w:cs="Times New Roman"/>
          <w:color w:val="000000"/>
          <w:sz w:val="22"/>
          <w:szCs w:val="22"/>
        </w:rPr>
        <w:t xml:space="preserve"> The man who formed it, who is the maker of this god of his.</w:t>
      </w:r>
    </w:p>
    <w:p w14:paraId="7DA5387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674F61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in it</w:t>
      </w:r>
      <w:r w:rsidRPr="00A61674">
        <w:rPr>
          <w:rFonts w:ascii="Times New Roman" w:eastAsia="Times New Roman" w:hAnsi="Times New Roman" w:cs="Times New Roman"/>
          <w:color w:val="000000"/>
          <w:sz w:val="22"/>
          <w:szCs w:val="22"/>
        </w:rPr>
        <w:t xml:space="preserve"> He trusts in this creation of his, that it assists him, so he comes to make dumb idols.</w:t>
      </w:r>
    </w:p>
    <w:p w14:paraId="1011B2B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202C31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Shall it teach?</w:t>
      </w:r>
      <w:r w:rsidRPr="00A61674">
        <w:rPr>
          <w:rFonts w:ascii="Times New Roman" w:eastAsia="Times New Roman" w:hAnsi="Times New Roman" w:cs="Times New Roman"/>
          <w:color w:val="000000"/>
          <w:sz w:val="22"/>
          <w:szCs w:val="22"/>
        </w:rPr>
        <w:t xml:space="preserve"> This is a question.</w:t>
      </w:r>
    </w:p>
    <w:p w14:paraId="0F033FA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AAE55B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20</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 xml:space="preserve">But the Lord is in His Holy Temple </w:t>
      </w:r>
      <w:r w:rsidRPr="00A61674">
        <w:rPr>
          <w:rFonts w:ascii="Times New Roman" w:eastAsia="Times New Roman" w:hAnsi="Times New Roman" w:cs="Times New Roman"/>
          <w:color w:val="000000"/>
          <w:sz w:val="22"/>
          <w:szCs w:val="22"/>
        </w:rPr>
        <w:t>ready to exact retribution.</w:t>
      </w:r>
    </w:p>
    <w:p w14:paraId="5D1A479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43908A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Silence the whole earth before Him </w:t>
      </w:r>
      <w:r w:rsidRPr="00A61674">
        <w:rPr>
          <w:rFonts w:ascii="Times New Roman" w:eastAsia="Times New Roman" w:hAnsi="Times New Roman" w:cs="Times New Roman"/>
          <w:color w:val="000000"/>
          <w:sz w:val="22"/>
          <w:szCs w:val="22"/>
          <w:rtl/>
        </w:rPr>
        <w:t>הַס</w:t>
      </w:r>
      <w:r w:rsidRPr="00A61674">
        <w:rPr>
          <w:rFonts w:ascii="Times New Roman" w:eastAsia="Times New Roman" w:hAnsi="Times New Roman" w:cs="Times New Roman"/>
          <w:color w:val="000000"/>
          <w:sz w:val="22"/>
          <w:szCs w:val="22"/>
        </w:rPr>
        <w:t xml:space="preserve"> is an expression of silencing and the silence of destruction.</w:t>
      </w:r>
    </w:p>
    <w:p w14:paraId="2B0CD8B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6E392B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Chapter 3</w:t>
      </w:r>
    </w:p>
    <w:p w14:paraId="038152D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3532D4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concerning the errors</w:t>
      </w:r>
      <w:r w:rsidRPr="00A61674">
        <w:rPr>
          <w:rFonts w:ascii="Times New Roman" w:eastAsia="Times New Roman" w:hAnsi="Times New Roman" w:cs="Times New Roman"/>
          <w:color w:val="000000"/>
          <w:sz w:val="22"/>
          <w:szCs w:val="22"/>
        </w:rPr>
        <w:t xml:space="preserve"> This may be interpreted according to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 However, according to the apparent meaning, Habakkuk is begging for mercy for himself because he spoke rebelliously: (1:4) “Therefore Torah is slackened,” and (verse 14) “You have made man like the fish of the sea.” He criticized the Divine standard of justice.</w:t>
      </w:r>
    </w:p>
    <w:p w14:paraId="78FD320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475B8B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I heard a report of You</w:t>
      </w:r>
      <w:r w:rsidRPr="00A61674">
        <w:rPr>
          <w:rFonts w:ascii="Times New Roman" w:eastAsia="Times New Roman" w:hAnsi="Times New Roman" w:cs="Times New Roman"/>
          <w:color w:val="000000"/>
          <w:sz w:val="22"/>
          <w:szCs w:val="22"/>
        </w:rPr>
        <w:t xml:space="preserve"> that from days of yore You always inflicted retribution upon those who provoked You, yet You tolerate this wicked man.</w:t>
      </w:r>
    </w:p>
    <w:p w14:paraId="533D4ED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205F3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 feared</w:t>
      </w:r>
      <w:r w:rsidRPr="00A61674">
        <w:rPr>
          <w:rFonts w:ascii="Times New Roman" w:eastAsia="Times New Roman" w:hAnsi="Times New Roman" w:cs="Times New Roman"/>
          <w:color w:val="000000"/>
          <w:sz w:val="22"/>
          <w:szCs w:val="22"/>
        </w:rPr>
        <w:t xml:space="preserve"> I said, “How has the Divine standard of justice changed because of Israel’s iniquity?”</w:t>
      </w:r>
    </w:p>
    <w:p w14:paraId="6969E8E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F191B5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Your deed. In the midst of the years</w:t>
      </w:r>
      <w:r w:rsidRPr="00A61674">
        <w:rPr>
          <w:rFonts w:ascii="Times New Roman" w:eastAsia="Times New Roman" w:hAnsi="Times New Roman" w:cs="Times New Roman"/>
          <w:color w:val="000000"/>
          <w:sz w:val="22"/>
          <w:szCs w:val="22"/>
        </w:rPr>
        <w:t xml:space="preserve"> Your original deed, that You would wreak vengeance for us upon our enemies in the midst of the years of trouble in which we are found.</w:t>
      </w:r>
    </w:p>
    <w:p w14:paraId="2139E91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5B0CC9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revive it</w:t>
      </w:r>
      <w:r w:rsidRPr="00A61674">
        <w:rPr>
          <w:rFonts w:ascii="Times New Roman" w:eastAsia="Times New Roman" w:hAnsi="Times New Roman" w:cs="Times New Roman"/>
          <w:color w:val="000000"/>
          <w:sz w:val="22"/>
          <w:szCs w:val="22"/>
        </w:rPr>
        <w:t xml:space="preserve"> Awaken it and restore it.</w:t>
      </w:r>
    </w:p>
    <w:p w14:paraId="2AA5622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5B3F6F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in the midst of the years</w:t>
      </w:r>
      <w:r w:rsidRPr="00A61674">
        <w:rPr>
          <w:rFonts w:ascii="Times New Roman" w:eastAsia="Times New Roman" w:hAnsi="Times New Roman" w:cs="Times New Roman"/>
          <w:color w:val="000000"/>
          <w:sz w:val="22"/>
          <w:szCs w:val="22"/>
        </w:rPr>
        <w:t xml:space="preserve"> And in the midst of these years let it be known.</w:t>
      </w:r>
    </w:p>
    <w:p w14:paraId="0417534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DE29EF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In anger</w:t>
      </w:r>
      <w:r w:rsidRPr="00A61674">
        <w:rPr>
          <w:rFonts w:ascii="Times New Roman" w:eastAsia="Times New Roman" w:hAnsi="Times New Roman" w:cs="Times New Roman"/>
          <w:color w:val="000000"/>
          <w:sz w:val="22"/>
          <w:szCs w:val="22"/>
        </w:rPr>
        <w:t xml:space="preserve"> In the anger that You will vent upon the wicked, You will remember to have mercy.</w:t>
      </w:r>
    </w:p>
    <w:p w14:paraId="49F8365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249FA6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to have mercy</w:t>
      </w:r>
      <w:r w:rsidRPr="00A61674">
        <w:rPr>
          <w:rFonts w:ascii="Times New Roman" w:eastAsia="Times New Roman" w:hAnsi="Times New Roman" w:cs="Times New Roman"/>
          <w:color w:val="000000"/>
          <w:sz w:val="22"/>
          <w:szCs w:val="22"/>
        </w:rPr>
        <w:t xml:space="preserve"> like </w:t>
      </w:r>
      <w:r w:rsidRPr="00A61674">
        <w:rPr>
          <w:rFonts w:ascii="Times New Roman" w:eastAsia="Times New Roman" w:hAnsi="Times New Roman" w:cs="Times New Roman" w:hint="cs"/>
          <w:color w:val="000000"/>
          <w:sz w:val="22"/>
          <w:szCs w:val="22"/>
          <w:rtl/>
        </w:rPr>
        <w:t>לְרַחֵם</w:t>
      </w:r>
      <w:r w:rsidRPr="00A61674">
        <w:rPr>
          <w:rFonts w:ascii="Times New Roman" w:eastAsia="Times New Roman" w:hAnsi="Times New Roman" w:cs="Times New Roman"/>
          <w:color w:val="000000"/>
          <w:sz w:val="22"/>
          <w:szCs w:val="22"/>
        </w:rPr>
        <w:t>, to have mercy.</w:t>
      </w:r>
    </w:p>
    <w:p w14:paraId="7B17335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419F4E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 shall remember</w:t>
      </w:r>
      <w:r w:rsidRPr="00A61674">
        <w:rPr>
          <w:rFonts w:ascii="Times New Roman" w:eastAsia="Times New Roman" w:hAnsi="Times New Roman" w:cs="Times New Roman"/>
          <w:color w:val="000000"/>
          <w:sz w:val="22"/>
          <w:szCs w:val="22"/>
        </w:rPr>
        <w:t xml:space="preserve"> You shall remember to have mercy on Israel. </w:t>
      </w:r>
      <w:r w:rsidRPr="00A61674">
        <w:rPr>
          <w:rFonts w:ascii="Times New Roman" w:eastAsia="Times New Roman" w:hAnsi="Times New Roman" w:cs="Times New Roman"/>
          <w:b/>
          <w:bCs/>
          <w:color w:val="000000"/>
          <w:sz w:val="22"/>
          <w:szCs w:val="22"/>
        </w:rPr>
        <w:t>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God</w:t>
      </w:r>
      <w:r w:rsidRPr="00A61674">
        <w:rPr>
          <w:rFonts w:ascii="Times New Roman" w:eastAsia="Times New Roman" w:hAnsi="Times New Roman" w:cs="Times New Roman"/>
          <w:color w:val="000000"/>
          <w:sz w:val="22"/>
          <w:szCs w:val="22"/>
        </w:rPr>
        <w:t xml:space="preserve"> The prophet now mentions before God His original deed, which he begs Him to revive - the deed of the love of Israel and the retribution of the first generations: When You came to give the Torah, You went around to Esau and Ishmael, and they did not accept it.</w:t>
      </w:r>
    </w:p>
    <w:p w14:paraId="32D57A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2BC903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Teman</w:t>
      </w:r>
      <w:r w:rsidRPr="00A61674">
        <w:rPr>
          <w:rFonts w:ascii="Times New Roman" w:eastAsia="Times New Roman" w:hAnsi="Times New Roman" w:cs="Times New Roman"/>
          <w:color w:val="000000"/>
          <w:sz w:val="22"/>
          <w:szCs w:val="22"/>
        </w:rPr>
        <w:t xml:space="preserve"> Esau.</w:t>
      </w:r>
    </w:p>
    <w:p w14:paraId="56F4C06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68715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Paran</w:t>
      </w:r>
      <w:r w:rsidRPr="00A61674">
        <w:rPr>
          <w:rFonts w:ascii="Times New Roman" w:eastAsia="Times New Roman" w:hAnsi="Times New Roman" w:cs="Times New Roman"/>
          <w:color w:val="000000"/>
          <w:sz w:val="22"/>
          <w:szCs w:val="22"/>
        </w:rPr>
        <w:t xml:space="preserve"> Ishmael, as Scripture states (Gen. 21:21): “And he dwelt in the desert of Paran.”</w:t>
      </w:r>
    </w:p>
    <w:p w14:paraId="075F0B0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4366DB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His glory covered the heavens</w:t>
      </w:r>
      <w:r w:rsidRPr="00A61674">
        <w:rPr>
          <w:rFonts w:ascii="Times New Roman" w:eastAsia="Times New Roman" w:hAnsi="Times New Roman" w:cs="Times New Roman"/>
          <w:color w:val="000000"/>
          <w:sz w:val="22"/>
          <w:szCs w:val="22"/>
        </w:rPr>
        <w:t xml:space="preserve"> at Sinai for Israel.</w:t>
      </w:r>
    </w:p>
    <w:p w14:paraId="171C20C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D236D6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And there was a brightness</w:t>
      </w:r>
      <w:r w:rsidRPr="00A61674">
        <w:rPr>
          <w:rFonts w:ascii="Times New Roman" w:eastAsia="Times New Roman" w:hAnsi="Times New Roman" w:cs="Times New Roman"/>
          <w:color w:val="000000"/>
          <w:sz w:val="22"/>
          <w:szCs w:val="22"/>
        </w:rPr>
        <w:t xml:space="preserve"> on that day.</w:t>
      </w:r>
    </w:p>
    <w:p w14:paraId="4329F2B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B50796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like the light</w:t>
      </w:r>
      <w:r w:rsidRPr="00A61674">
        <w:rPr>
          <w:rFonts w:ascii="Times New Roman" w:eastAsia="Times New Roman" w:hAnsi="Times New Roman" w:cs="Times New Roman"/>
          <w:color w:val="000000"/>
          <w:sz w:val="22"/>
          <w:szCs w:val="22"/>
        </w:rPr>
        <w:t xml:space="preserve"> Like the special light of the seven days of Creation. So did </w:t>
      </w:r>
      <w:r w:rsidRPr="00A61674">
        <w:rPr>
          <w:rFonts w:ascii="Times New Roman" w:eastAsia="Times New Roman" w:hAnsi="Times New Roman" w:cs="Times New Roman"/>
          <w:i/>
          <w:iCs/>
          <w:color w:val="000000"/>
          <w:sz w:val="22"/>
          <w:szCs w:val="22"/>
        </w:rPr>
        <w:t>Jonathan</w:t>
      </w:r>
      <w:r w:rsidRPr="00A61674">
        <w:rPr>
          <w:rFonts w:ascii="Times New Roman" w:eastAsia="Times New Roman" w:hAnsi="Times New Roman" w:cs="Times New Roman"/>
          <w:color w:val="000000"/>
          <w:sz w:val="22"/>
          <w:szCs w:val="22"/>
        </w:rPr>
        <w:t xml:space="preserve"> render it.</w:t>
      </w:r>
    </w:p>
    <w:p w14:paraId="194EE72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306582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rays</w:t>
      </w:r>
      <w:r w:rsidRPr="00A61674">
        <w:rPr>
          <w:rFonts w:ascii="Times New Roman" w:eastAsia="Times New Roman" w:hAnsi="Times New Roman" w:cs="Times New Roman"/>
          <w:color w:val="000000"/>
          <w:sz w:val="22"/>
          <w:szCs w:val="22"/>
        </w:rPr>
        <w:t xml:space="preserve"> The expression of a light, which, when piercing and shining through a hole, appears like protruding horns. Similarly, (Ex. 34:29) “For the skin of his face shone.”</w:t>
      </w:r>
    </w:p>
    <w:p w14:paraId="25707E4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7A82BE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from His hand</w:t>
      </w:r>
      <w:r w:rsidRPr="00A61674">
        <w:rPr>
          <w:rFonts w:ascii="Times New Roman" w:eastAsia="Times New Roman" w:hAnsi="Times New Roman" w:cs="Times New Roman"/>
          <w:color w:val="000000"/>
          <w:sz w:val="22"/>
          <w:szCs w:val="22"/>
        </w:rPr>
        <w:t xml:space="preserve"> From the hand of the Holy One, blessed be He, they came to them.</w:t>
      </w:r>
    </w:p>
    <w:p w14:paraId="39AA09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B339F8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there was His strength hidden</w:t>
      </w:r>
      <w:r w:rsidRPr="00A61674">
        <w:rPr>
          <w:rFonts w:ascii="Times New Roman" w:eastAsia="Times New Roman" w:hAnsi="Times New Roman" w:cs="Times New Roman"/>
          <w:color w:val="000000"/>
          <w:sz w:val="22"/>
          <w:szCs w:val="22"/>
        </w:rPr>
        <w:t xml:space="preserve"> As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 xml:space="preserve"> renders: There His strength, which had previously been hidden, was revealed in the secret place of the Most High.</w:t>
      </w:r>
    </w:p>
    <w:p w14:paraId="167B954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E1A5DB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A pestilence went before Him</w:t>
      </w:r>
      <w:r w:rsidRPr="00A61674">
        <w:rPr>
          <w:rFonts w:ascii="Times New Roman" w:eastAsia="Times New Roman" w:hAnsi="Times New Roman" w:cs="Times New Roman"/>
          <w:color w:val="000000"/>
          <w:sz w:val="22"/>
          <w:szCs w:val="22"/>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14:paraId="748B2E8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A847EC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sparks went out at His feet</w:t>
      </w:r>
      <w:r w:rsidRPr="00A61674">
        <w:rPr>
          <w:rFonts w:ascii="Times New Roman" w:eastAsia="Times New Roman" w:hAnsi="Times New Roman" w:cs="Times New Roman"/>
          <w:color w:val="000000"/>
          <w:sz w:val="22"/>
          <w:szCs w:val="22"/>
        </w:rPr>
        <w:t xml:space="preserve"> Fiery angels came with Him to Sinai.</w:t>
      </w:r>
    </w:p>
    <w:p w14:paraId="67FF953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30D514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He stood and meted out to the earth</w:t>
      </w:r>
      <w:r w:rsidRPr="00A61674">
        <w:rPr>
          <w:rFonts w:ascii="Times New Roman" w:eastAsia="Times New Roman" w:hAnsi="Times New Roman" w:cs="Times New Roman"/>
          <w:color w:val="000000"/>
          <w:sz w:val="22"/>
          <w:szCs w:val="22"/>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w:t>
      </w:r>
    </w:p>
    <w:p w14:paraId="40F3DDE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694708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meted out to the earth</w:t>
      </w:r>
      <w:r w:rsidRPr="00A61674">
        <w:rPr>
          <w:rFonts w:ascii="Times New Roman" w:eastAsia="Times New Roman" w:hAnsi="Times New Roman" w:cs="Times New Roman"/>
          <w:color w:val="000000"/>
          <w:sz w:val="22"/>
          <w:szCs w:val="22"/>
        </w:rPr>
        <w:t xml:space="preserve"> They sinned with heat, and they were judged with boiling water.</w:t>
      </w:r>
    </w:p>
    <w:p w14:paraId="67AD0EA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5181E4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He saw</w:t>
      </w:r>
      <w:r w:rsidRPr="00A61674">
        <w:rPr>
          <w:rFonts w:ascii="Times New Roman" w:eastAsia="Times New Roman" w:hAnsi="Times New Roman" w:cs="Times New Roman"/>
          <w:color w:val="000000"/>
          <w:sz w:val="22"/>
          <w:szCs w:val="22"/>
        </w:rPr>
        <w:t xml:space="preserve"> the generation of separation, who, since they were of one language, all came upon the plan, as it is written (Gen. 1 1:1): “And all the earth was of one language.”</w:t>
      </w:r>
    </w:p>
    <w:p w14:paraId="394F063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7AEB6F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caused nations to wander</w:t>
      </w:r>
      <w:r w:rsidRPr="00A61674">
        <w:rPr>
          <w:rFonts w:ascii="Times New Roman" w:eastAsia="Times New Roman" w:hAnsi="Times New Roman" w:cs="Times New Roman"/>
          <w:color w:val="000000"/>
          <w:sz w:val="22"/>
          <w:szCs w:val="22"/>
        </w:rPr>
        <w:t xml:space="preserve"> He caused them to jump into seventy languages as it is said (Lev. 11:21): “To jump with them on the earth,” and (Job 37:1) “My heart trembles and jumps from its place.”</w:t>
      </w:r>
    </w:p>
    <w:p w14:paraId="74ADD7A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C37FFA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everlasting mountains</w:t>
      </w:r>
      <w:r w:rsidRPr="00A61674">
        <w:rPr>
          <w:rFonts w:ascii="Times New Roman" w:eastAsia="Times New Roman" w:hAnsi="Times New Roman" w:cs="Times New Roman"/>
          <w:color w:val="000000"/>
          <w:sz w:val="22"/>
          <w:szCs w:val="22"/>
        </w:rPr>
        <w:t xml:space="preserve"> The heavenly princes of the nations.</w:t>
      </w:r>
    </w:p>
    <w:p w14:paraId="1B57BAF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FAC043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procedures of the world are His</w:t>
      </w:r>
      <w:r w:rsidRPr="00A61674">
        <w:rPr>
          <w:rFonts w:ascii="Times New Roman" w:eastAsia="Times New Roman" w:hAnsi="Times New Roman" w:cs="Times New Roman"/>
          <w:color w:val="000000"/>
          <w:sz w:val="22"/>
          <w:szCs w:val="22"/>
        </w:rPr>
        <w:t xml:space="preserve"> He demonstrated to them that all the procedures of the world are His.</w:t>
      </w:r>
    </w:p>
    <w:p w14:paraId="5529DF0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25E333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Because of iniquity</w:t>
      </w:r>
      <w:r w:rsidRPr="00A61674">
        <w:rPr>
          <w:rFonts w:ascii="Times New Roman" w:eastAsia="Times New Roman" w:hAnsi="Times New Roman" w:cs="Times New Roman"/>
          <w:color w:val="000000"/>
          <w:sz w:val="22"/>
          <w:szCs w:val="22"/>
        </w:rPr>
        <w:t xml:space="preserve"> that was found in Israel.</w:t>
      </w:r>
    </w:p>
    <w:p w14:paraId="32DE86E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DE9932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 xml:space="preserve">I saw the tents of Cushan </w:t>
      </w:r>
      <w:r w:rsidRPr="00A61674">
        <w:rPr>
          <w:rFonts w:ascii="Times New Roman" w:eastAsia="Times New Roman" w:hAnsi="Times New Roman" w:cs="Times New Roman"/>
          <w:color w:val="000000"/>
          <w:sz w:val="22"/>
          <w:szCs w:val="22"/>
        </w:rPr>
        <w:t>standing in the open and inflicting injury upon Israel, and when they humbled themselves before you...</w:t>
      </w:r>
    </w:p>
    <w:p w14:paraId="24BDF23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602F0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curtains... quaked</w:t>
      </w:r>
      <w:r w:rsidRPr="00A61674">
        <w:rPr>
          <w:rFonts w:ascii="Times New Roman" w:eastAsia="Times New Roman" w:hAnsi="Times New Roman" w:cs="Times New Roman"/>
          <w:color w:val="000000"/>
          <w:sz w:val="22"/>
          <w:szCs w:val="22"/>
        </w:rPr>
        <w:t xml:space="preserve"> All is to be understood according to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w:t>
      </w:r>
    </w:p>
    <w:p w14:paraId="59C46B9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F5FCAF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Was... with the rivers?</w:t>
      </w:r>
      <w:r w:rsidRPr="00A61674">
        <w:rPr>
          <w:rFonts w:ascii="Times New Roman" w:eastAsia="Times New Roman" w:hAnsi="Times New Roman" w:cs="Times New Roman"/>
          <w:color w:val="000000"/>
          <w:sz w:val="22"/>
          <w:szCs w:val="22"/>
        </w:rPr>
        <w:t xml:space="preserve"> Some questions are in the affirmative. Have we seen that He performed all these? The explanation of the verse is according to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w:t>
      </w:r>
    </w:p>
    <w:p w14:paraId="78F9E9B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68769E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Your chariots</w:t>
      </w:r>
      <w:r w:rsidRPr="00A61674">
        <w:rPr>
          <w:rFonts w:ascii="Times New Roman" w:eastAsia="Times New Roman" w:hAnsi="Times New Roman" w:cs="Times New Roman"/>
          <w:color w:val="000000"/>
          <w:sz w:val="22"/>
          <w:szCs w:val="22"/>
        </w:rPr>
        <w:t xml:space="preserve"> were salvation for us.</w:t>
      </w:r>
    </w:p>
    <w:p w14:paraId="33F739C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E71811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9</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Your bow revealed itself</w:t>
      </w:r>
      <w:r w:rsidRPr="00A61674">
        <w:rPr>
          <w:rFonts w:ascii="Times New Roman" w:eastAsia="Times New Roman" w:hAnsi="Times New Roman" w:cs="Times New Roman"/>
          <w:color w:val="000000"/>
          <w:sz w:val="22"/>
          <w:szCs w:val="22"/>
        </w:rPr>
        <w:t xml:space="preserve"> Your might was revealed.</w:t>
      </w:r>
    </w:p>
    <w:p w14:paraId="5371D60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12C846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oaths to the tribes</w:t>
      </w:r>
      <w:r w:rsidRPr="00A61674">
        <w:rPr>
          <w:rFonts w:ascii="Times New Roman" w:eastAsia="Times New Roman" w:hAnsi="Times New Roman" w:cs="Times New Roman"/>
          <w:color w:val="000000"/>
          <w:sz w:val="22"/>
          <w:szCs w:val="22"/>
        </w:rPr>
        <w:t xml:space="preserve"> The oaths that You swore to the tribes.</w:t>
      </w:r>
    </w:p>
    <w:p w14:paraId="33DFAC7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6E9588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perpetual statement</w:t>
      </w:r>
      <w:r w:rsidRPr="00A61674">
        <w:rPr>
          <w:rFonts w:ascii="Times New Roman" w:eastAsia="Times New Roman" w:hAnsi="Times New Roman" w:cs="Times New Roman"/>
          <w:color w:val="000000"/>
          <w:sz w:val="22"/>
          <w:szCs w:val="22"/>
        </w:rPr>
        <w:t xml:space="preserve"> A statement that is to last forever. </w:t>
      </w:r>
      <w:r w:rsidRPr="00A61674">
        <w:rPr>
          <w:rFonts w:ascii="Times New Roman" w:eastAsia="Times New Roman" w:hAnsi="Times New Roman" w:cs="Times New Roman" w:hint="cs"/>
          <w:color w:val="000000"/>
          <w:sz w:val="22"/>
          <w:szCs w:val="22"/>
          <w:rtl/>
        </w:rPr>
        <w:t>אֽמֶר</w:t>
      </w:r>
      <w:r w:rsidRPr="00A61674">
        <w:rPr>
          <w:rFonts w:ascii="Times New Roman" w:eastAsia="Times New Roman" w:hAnsi="Times New Roman" w:cs="Times New Roman"/>
          <w:color w:val="000000"/>
          <w:sz w:val="22"/>
          <w:szCs w:val="22"/>
        </w:rPr>
        <w:t xml:space="preserve"> is vowelized with a “pattah,” [meaning a “seggol”] and the accent is on the first syllable, making it a noun.</w:t>
      </w:r>
    </w:p>
    <w:p w14:paraId="60F53AE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AE2B62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You split the earth into rivers</w:t>
      </w:r>
      <w:r w:rsidRPr="00A61674">
        <w:rPr>
          <w:rFonts w:ascii="Times New Roman" w:eastAsia="Times New Roman" w:hAnsi="Times New Roman" w:cs="Times New Roman"/>
          <w:color w:val="000000"/>
          <w:sz w:val="22"/>
          <w:szCs w:val="22"/>
        </w:rPr>
        <w:t xml:space="preserve"> According to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w:t>
      </w:r>
    </w:p>
    <w:p w14:paraId="267282A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20C33D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10</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Mountains saw You and quaked</w:t>
      </w:r>
      <w:r w:rsidRPr="00A61674">
        <w:rPr>
          <w:rFonts w:ascii="Times New Roman" w:eastAsia="Times New Roman" w:hAnsi="Times New Roman" w:cs="Times New Roman"/>
          <w:color w:val="000000"/>
          <w:sz w:val="22"/>
          <w:szCs w:val="22"/>
        </w:rPr>
        <w:t xml:space="preserve"> The mountains of the streams of Arnon that cleft to one another.</w:t>
      </w:r>
    </w:p>
    <w:p w14:paraId="792E794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6EF8A6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 stream of water passed</w:t>
      </w:r>
      <w:r w:rsidRPr="00A61674">
        <w:rPr>
          <w:rFonts w:ascii="Times New Roman" w:eastAsia="Times New Roman" w:hAnsi="Times New Roman" w:cs="Times New Roman"/>
          <w:color w:val="000000"/>
          <w:sz w:val="22"/>
          <w:szCs w:val="22"/>
        </w:rPr>
        <w:t xml:space="preserve"> When they crossed the Jordan, the water was “completely cut off,” and the flow of the stream of water passed downstream; the water “which came down from above stood and rose up.”</w:t>
      </w:r>
    </w:p>
    <w:p w14:paraId="2E9CB98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D86476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deep gave forth its voice</w:t>
      </w:r>
      <w:r w:rsidRPr="00A61674">
        <w:rPr>
          <w:rFonts w:ascii="Times New Roman" w:eastAsia="Times New Roman" w:hAnsi="Times New Roman" w:cs="Times New Roman"/>
          <w:color w:val="000000"/>
          <w:sz w:val="22"/>
          <w:szCs w:val="22"/>
        </w:rPr>
        <w:t xml:space="preserve"> The inhabitants of the land praised Him.</w:t>
      </w:r>
    </w:p>
    <w:p w14:paraId="336E590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B5AC2E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heaven raised up its thanks</w:t>
      </w:r>
      <w:r w:rsidRPr="00A61674">
        <w:rPr>
          <w:rFonts w:ascii="Times New Roman" w:eastAsia="Times New Roman" w:hAnsi="Times New Roman" w:cs="Times New Roman"/>
          <w:color w:val="000000"/>
          <w:sz w:val="22"/>
          <w:szCs w:val="22"/>
        </w:rPr>
        <w:t xml:space="preserve"> The host of the heaven thanked Him.</w:t>
      </w:r>
    </w:p>
    <w:p w14:paraId="53F4E65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534CB0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11</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stood in their dwellings</w:t>
      </w:r>
      <w:r w:rsidRPr="00A61674">
        <w:rPr>
          <w:rFonts w:ascii="Times New Roman" w:eastAsia="Times New Roman" w:hAnsi="Times New Roman" w:cs="Times New Roman"/>
          <w:color w:val="000000"/>
          <w:sz w:val="22"/>
          <w:szCs w:val="22"/>
        </w:rPr>
        <w:t xml:space="preserve"> in their dwellings. In every word that requires a “lammed” at the beginning - Scripture placed a “he” at the end [meaning “to”]. They explained the phrase as referring to the war of Gibeon, as the </w:t>
      </w:r>
      <w:r w:rsidRPr="00A61674">
        <w:rPr>
          <w:rFonts w:ascii="Times New Roman" w:eastAsia="Times New Roman" w:hAnsi="Times New Roman" w:cs="Times New Roman"/>
          <w:i/>
          <w:iCs/>
          <w:color w:val="000000"/>
          <w:sz w:val="22"/>
          <w:szCs w:val="22"/>
        </w:rPr>
        <w:t>Targum</w:t>
      </w:r>
      <w:r w:rsidRPr="00A61674">
        <w:rPr>
          <w:rFonts w:ascii="Times New Roman" w:eastAsia="Times New Roman" w:hAnsi="Times New Roman" w:cs="Times New Roman"/>
          <w:color w:val="000000"/>
          <w:sz w:val="22"/>
          <w:szCs w:val="22"/>
        </w:rPr>
        <w:t xml:space="preserve"> paraphrases it.</w:t>
      </w:r>
    </w:p>
    <w:p w14:paraId="055DB35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6B51A4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to the light of Your arrows they go</w:t>
      </w:r>
      <w:r w:rsidRPr="00A61674">
        <w:rPr>
          <w:rFonts w:ascii="Times New Roman" w:eastAsia="Times New Roman" w:hAnsi="Times New Roman" w:cs="Times New Roman"/>
          <w:color w:val="000000"/>
          <w:sz w:val="22"/>
          <w:szCs w:val="22"/>
        </w:rPr>
        <w:t xml:space="preserve"> Israel.</w:t>
      </w:r>
    </w:p>
    <w:p w14:paraId="1CBE905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55B4B61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12</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With fury You tread the earth</w:t>
      </w:r>
      <w:r w:rsidRPr="00A61674">
        <w:rPr>
          <w:rFonts w:ascii="Times New Roman" w:eastAsia="Times New Roman" w:hAnsi="Times New Roman" w:cs="Times New Roman"/>
          <w:color w:val="000000"/>
          <w:sz w:val="22"/>
          <w:szCs w:val="22"/>
        </w:rPr>
        <w:t xml:space="preserve"> to drive out the seven nation [the heathens of Canaan].</w:t>
      </w:r>
    </w:p>
    <w:p w14:paraId="10BB8C8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60B7CB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13</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to rescue Your anointed</w:t>
      </w:r>
      <w:r w:rsidRPr="00A61674">
        <w:rPr>
          <w:rFonts w:ascii="Times New Roman" w:eastAsia="Times New Roman" w:hAnsi="Times New Roman" w:cs="Times New Roman"/>
          <w:color w:val="000000"/>
          <w:sz w:val="22"/>
          <w:szCs w:val="22"/>
        </w:rPr>
        <w:t xml:space="preserve"> Saul and David.</w:t>
      </w:r>
    </w:p>
    <w:p w14:paraId="01BBAE7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82060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uncovering it from the foundation</w:t>
      </w:r>
      <w:r w:rsidRPr="00A61674">
        <w:rPr>
          <w:rFonts w:ascii="Times New Roman" w:eastAsia="Times New Roman" w:hAnsi="Times New Roman" w:cs="Times New Roman"/>
          <w:color w:val="000000"/>
          <w:sz w:val="22"/>
          <w:szCs w:val="22"/>
        </w:rPr>
        <w:t xml:space="preserve"> The walls of their enemies.</w:t>
      </w:r>
    </w:p>
    <w:p w14:paraId="2D1B1A6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3CFD2C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to the neck</w:t>
      </w:r>
      <w:r w:rsidRPr="00A61674">
        <w:rPr>
          <w:rFonts w:ascii="Times New Roman" w:eastAsia="Times New Roman" w:hAnsi="Times New Roman" w:cs="Times New Roman"/>
          <w:color w:val="000000"/>
          <w:sz w:val="22"/>
          <w:szCs w:val="22"/>
        </w:rPr>
        <w:t xml:space="preserve"> The height of the walls and the towers.</w:t>
      </w:r>
    </w:p>
    <w:p w14:paraId="56D515F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7B7CAF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14</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 pierced the heads... with war clubs</w:t>
      </w:r>
      <w:r w:rsidRPr="00A61674">
        <w:rPr>
          <w:rFonts w:ascii="Times New Roman" w:eastAsia="Times New Roman" w:hAnsi="Times New Roman" w:cs="Times New Roman"/>
          <w:color w:val="000000"/>
          <w:sz w:val="22"/>
          <w:szCs w:val="22"/>
        </w:rPr>
        <w:t xml:space="preserve"> Sennacherib and his company.</w:t>
      </w:r>
    </w:p>
    <w:p w14:paraId="70F24EB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AC23B9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heads of his villages</w:t>
      </w:r>
      <w:r w:rsidRPr="00A61674">
        <w:rPr>
          <w:rFonts w:ascii="Times New Roman" w:eastAsia="Times New Roman" w:hAnsi="Times New Roman" w:cs="Times New Roman"/>
          <w:color w:val="000000"/>
          <w:sz w:val="22"/>
          <w:szCs w:val="22"/>
        </w:rPr>
        <w:t xml:space="preserve"> The heads of his towns and his castles, as in (Deut. 3:5) “The open towns” and (Zech. 2:8) “Jerusalem shall be inhabited without walls.”</w:t>
      </w:r>
    </w:p>
    <w:p w14:paraId="2874CE6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41FD26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they storm</w:t>
      </w:r>
      <w:r w:rsidRPr="00A61674">
        <w:rPr>
          <w:rFonts w:ascii="Times New Roman" w:eastAsia="Times New Roman" w:hAnsi="Times New Roman" w:cs="Times New Roman"/>
          <w:color w:val="000000"/>
          <w:sz w:val="22"/>
          <w:szCs w:val="22"/>
        </w:rPr>
        <w:t xml:space="preserve"> Who were storming with a tempest to scatter me. [Sennacherib] was the staff with which you chastised the nations. When he came and stormed to scatter me, You pierced the heads of his troops with his staffs, with which he had come to chastise me.</w:t>
      </w:r>
    </w:p>
    <w:p w14:paraId="73D7E36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C3CD24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their joy</w:t>
      </w:r>
      <w:r w:rsidRPr="00A61674">
        <w:rPr>
          <w:rFonts w:ascii="Times New Roman" w:eastAsia="Times New Roman" w:hAnsi="Times New Roman" w:cs="Times New Roman"/>
          <w:color w:val="000000"/>
          <w:sz w:val="22"/>
          <w:szCs w:val="22"/>
        </w:rPr>
        <w:t xml:space="preserve"> was when they could...</w:t>
      </w:r>
    </w:p>
    <w:p w14:paraId="045B7CB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4CBE4D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devour a poor one in secret</w:t>
      </w:r>
      <w:r w:rsidRPr="00A61674">
        <w:rPr>
          <w:rFonts w:ascii="Times New Roman" w:eastAsia="Times New Roman" w:hAnsi="Times New Roman" w:cs="Times New Roman"/>
          <w:color w:val="000000"/>
          <w:sz w:val="22"/>
          <w:szCs w:val="22"/>
        </w:rPr>
        <w:t xml:space="preserve"> Israel, known as a poor people.</w:t>
      </w:r>
    </w:p>
    <w:p w14:paraId="5D17426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05B66F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15</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You trampled in the sea</w:t>
      </w:r>
      <w:r w:rsidRPr="00A61674">
        <w:rPr>
          <w:rFonts w:ascii="Times New Roman" w:eastAsia="Times New Roman" w:hAnsi="Times New Roman" w:cs="Times New Roman"/>
          <w:color w:val="000000"/>
          <w:sz w:val="22"/>
          <w:szCs w:val="22"/>
        </w:rPr>
        <w:t xml:space="preserve"> You trampled upon [Sennacherib’s] hordes, which were as heavy as the sand by the sea.</w:t>
      </w:r>
    </w:p>
    <w:p w14:paraId="2D8B2EF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F95638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 heap of many waters</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Jonathan</w:t>
      </w:r>
      <w:r w:rsidRPr="00A61674">
        <w:rPr>
          <w:rFonts w:ascii="Times New Roman" w:eastAsia="Times New Roman" w:hAnsi="Times New Roman" w:cs="Times New Roman"/>
          <w:color w:val="000000"/>
          <w:sz w:val="22"/>
          <w:szCs w:val="22"/>
        </w:rPr>
        <w:t xml:space="preserve"> renders. upon a heap, an expression of (Exod. 8:10) “many heaps.”</w:t>
      </w:r>
    </w:p>
    <w:p w14:paraId="31188C9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5D7109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16</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I heard, and my inward parts trembled</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i/>
          <w:iCs/>
          <w:color w:val="000000"/>
          <w:sz w:val="22"/>
          <w:szCs w:val="22"/>
        </w:rPr>
        <w:t xml:space="preserve">Jonathan </w:t>
      </w:r>
      <w:r w:rsidRPr="00A61674">
        <w:rPr>
          <w:rFonts w:ascii="Times New Roman" w:eastAsia="Times New Roman" w:hAnsi="Times New Roman" w:cs="Times New Roman"/>
          <w:color w:val="000000"/>
          <w:sz w:val="22"/>
          <w:szCs w:val="22"/>
        </w:rPr>
        <w:t>rendered. Said Babylon, “I heard, and the kings trembled before the judgement meted out upon the Egyptians.”</w:t>
      </w:r>
    </w:p>
    <w:p w14:paraId="76A45B7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1A56435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my lips quivered at the sound</w:t>
      </w:r>
      <w:r w:rsidRPr="00A61674">
        <w:rPr>
          <w:rFonts w:ascii="Times New Roman" w:eastAsia="Times New Roman" w:hAnsi="Times New Roman" w:cs="Times New Roman"/>
          <w:color w:val="000000"/>
          <w:sz w:val="22"/>
          <w:szCs w:val="22"/>
        </w:rPr>
        <w:t xml:space="preserve"> At the sound of the report, trembling took hold of me until my lips knocked one against the other and their sound was heard.</w:t>
      </w:r>
    </w:p>
    <w:p w14:paraId="7A63444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D3FAE3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quivered</w:t>
      </w:r>
      <w:r w:rsidRPr="00A61674">
        <w:rPr>
          <w:rFonts w:ascii="Times New Roman" w:eastAsia="Times New Roman" w:hAnsi="Times New Roman" w:cs="Times New Roman"/>
          <w:color w:val="000000"/>
          <w:sz w:val="22"/>
          <w:szCs w:val="22"/>
        </w:rPr>
        <w:t xml:space="preserve"> An expression of (Zech. 14:20) “The bells of the horses.” </w:t>
      </w:r>
      <w:r w:rsidRPr="00A61674">
        <w:rPr>
          <w:rFonts w:ascii="Times New Roman" w:eastAsia="Times New Roman" w:hAnsi="Times New Roman" w:cs="Times New Roman"/>
          <w:i/>
          <w:iCs/>
          <w:color w:val="000000"/>
          <w:sz w:val="22"/>
          <w:szCs w:val="22"/>
        </w:rPr>
        <w:t>Tentir</w:t>
      </w:r>
      <w:r w:rsidRPr="00A61674">
        <w:rPr>
          <w:rFonts w:ascii="Times New Roman" w:eastAsia="Times New Roman" w:hAnsi="Times New Roman" w:cs="Times New Roman"/>
          <w:color w:val="000000"/>
          <w:sz w:val="22"/>
          <w:szCs w:val="22"/>
        </w:rPr>
        <w:t xml:space="preserve"> in O.F., to tinkle.</w:t>
      </w:r>
    </w:p>
    <w:p w14:paraId="1F0C2E9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164BEF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and I quaked in my place</w:t>
      </w:r>
      <w:r w:rsidRPr="00A61674">
        <w:rPr>
          <w:rFonts w:ascii="Times New Roman" w:eastAsia="Times New Roman" w:hAnsi="Times New Roman" w:cs="Times New Roman"/>
          <w:color w:val="000000"/>
          <w:sz w:val="22"/>
          <w:szCs w:val="22"/>
        </w:rPr>
        <w:t xml:space="preserve"> In my place, I quake.</w:t>
      </w:r>
    </w:p>
    <w:p w14:paraId="00FF98C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6893B10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that [the time] I would rest is destined for a day of trouble</w:t>
      </w:r>
      <w:r w:rsidRPr="00A61674">
        <w:rPr>
          <w:rFonts w:ascii="Times New Roman" w:eastAsia="Times New Roman" w:hAnsi="Times New Roman" w:cs="Times New Roman"/>
          <w:color w:val="000000"/>
          <w:sz w:val="22"/>
          <w:szCs w:val="22"/>
        </w:rPr>
        <w:t xml:space="preserve"> That this tranquility of mine is destined for a day of trouble.</w:t>
      </w:r>
    </w:p>
    <w:p w14:paraId="04FA302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D1553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to bring up a people that will troop back</w:t>
      </w:r>
      <w:r w:rsidRPr="00A61674">
        <w:rPr>
          <w:rFonts w:ascii="Times New Roman" w:eastAsia="Times New Roman" w:hAnsi="Times New Roman" w:cs="Times New Roman"/>
          <w:color w:val="000000"/>
          <w:sz w:val="22"/>
          <w:szCs w:val="22"/>
        </w:rPr>
        <w:t xml:space="preserve"> For the day that He said to bring up from there the people that He will cause to troop back, to return with its troops to its land.</w:t>
      </w:r>
    </w:p>
    <w:p w14:paraId="0625DD5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5A9183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17</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For a fig tree shall not blossom</w:t>
      </w:r>
      <w:r w:rsidRPr="00A61674">
        <w:rPr>
          <w:rFonts w:ascii="Times New Roman" w:eastAsia="Times New Roman" w:hAnsi="Times New Roman" w:cs="Times New Roman"/>
          <w:color w:val="000000"/>
          <w:sz w:val="22"/>
          <w:szCs w:val="22"/>
        </w:rPr>
        <w:t xml:space="preserve"> As the Targum renders. However, the phrase may be interpreted according to its simple meaning: From now on, none of Babylon’s deeds shall succeed.</w:t>
      </w:r>
    </w:p>
    <w:p w14:paraId="7312C60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242EDE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the grain field</w:t>
      </w:r>
      <w:r w:rsidRPr="00A61674">
        <w:rPr>
          <w:rFonts w:ascii="Times New Roman" w:eastAsia="Times New Roman" w:hAnsi="Times New Roman" w:cs="Times New Roman"/>
          <w:color w:val="000000"/>
          <w:sz w:val="22"/>
          <w:szCs w:val="22"/>
        </w:rPr>
        <w:t xml:space="preserve"> a white field.</w:t>
      </w:r>
    </w:p>
    <w:p w14:paraId="4CAD932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39F3300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from the fold</w:t>
      </w:r>
      <w:r w:rsidRPr="00A61674">
        <w:rPr>
          <w:rFonts w:ascii="Times New Roman" w:eastAsia="Times New Roman" w:hAnsi="Times New Roman" w:cs="Times New Roman"/>
          <w:color w:val="000000"/>
          <w:sz w:val="22"/>
          <w:szCs w:val="22"/>
        </w:rPr>
        <w:t xml:space="preserve"> a stall for sheep.</w:t>
      </w:r>
    </w:p>
    <w:p w14:paraId="4185ABB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4018A5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18</w:t>
      </w:r>
      <w:r w:rsidRPr="00A61674">
        <w:rPr>
          <w:rFonts w:ascii="Times New Roman" w:eastAsia="Times New Roman" w:hAnsi="Times New Roman" w:cs="Times New Roman"/>
          <w:color w:val="000000"/>
          <w:sz w:val="22"/>
          <w:szCs w:val="22"/>
        </w:rPr>
        <w:t xml:space="preserve"> </w:t>
      </w:r>
      <w:r w:rsidRPr="00A61674">
        <w:rPr>
          <w:rFonts w:ascii="Times New Roman" w:eastAsia="Times New Roman" w:hAnsi="Times New Roman" w:cs="Times New Roman"/>
          <w:b/>
          <w:bCs/>
          <w:color w:val="000000"/>
          <w:sz w:val="22"/>
          <w:szCs w:val="22"/>
        </w:rPr>
        <w:t>Yet I</w:t>
      </w:r>
      <w:r w:rsidRPr="00A61674">
        <w:rPr>
          <w:rFonts w:ascii="Times New Roman" w:eastAsia="Times New Roman" w:hAnsi="Times New Roman" w:cs="Times New Roman"/>
          <w:color w:val="000000"/>
          <w:sz w:val="22"/>
          <w:szCs w:val="22"/>
        </w:rPr>
        <w:t xml:space="preserve"> the nation of Israel, will rejoice in the Lord.</w:t>
      </w:r>
    </w:p>
    <w:p w14:paraId="0CA076E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2FDCD9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19.To the conductor [to play] with my melodies</w:t>
      </w:r>
      <w:r w:rsidRPr="00A61674">
        <w:rPr>
          <w:rFonts w:ascii="Times New Roman" w:eastAsia="Times New Roman" w:hAnsi="Times New Roman" w:cs="Times New Roman"/>
          <w:color w:val="000000"/>
          <w:sz w:val="22"/>
          <w:szCs w:val="22"/>
        </w:rPr>
        <w:t xml:space="preserve"> To the Levite who conducts the music in the Temple. I will compose for him [the Levites’ conductor] with my melodies, and the Levite[s] will accompany him with musical instruments.</w:t>
      </w:r>
    </w:p>
    <w:p w14:paraId="5DC5D02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08CE88D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To the conductor</w:t>
      </w:r>
      <w:r w:rsidRPr="00A61674">
        <w:rPr>
          <w:rFonts w:ascii="Times New Roman" w:eastAsia="Times New Roman" w:hAnsi="Times New Roman" w:cs="Times New Roman"/>
          <w:color w:val="000000"/>
          <w:sz w:val="22"/>
          <w:szCs w:val="22"/>
        </w:rPr>
        <w:t xml:space="preserve"> As it is stated (Ezra 3:8) “... appointed the Levites from twenty years old and upward to superintend the work of the house of the Lord.”</w:t>
      </w:r>
    </w:p>
    <w:p w14:paraId="76654EF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27933AE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rPr>
        <w:t>with my melodies</w:t>
      </w:r>
      <w:r w:rsidRPr="00A61674">
        <w:rPr>
          <w:rFonts w:ascii="Times New Roman" w:eastAsia="Times New Roman" w:hAnsi="Times New Roman" w:cs="Times New Roman"/>
          <w:color w:val="000000"/>
          <w:sz w:val="22"/>
          <w:szCs w:val="22"/>
        </w:rPr>
        <w:t xml:space="preserve"> This is an expression of a vocal melody to raise and lower, </w:t>
      </w:r>
      <w:r w:rsidRPr="00A61674">
        <w:rPr>
          <w:rFonts w:ascii="Times New Roman" w:eastAsia="Times New Roman" w:hAnsi="Times New Roman" w:cs="Times New Roman"/>
          <w:i/>
          <w:iCs/>
          <w:color w:val="000000"/>
          <w:sz w:val="22"/>
          <w:szCs w:val="22"/>
        </w:rPr>
        <w:t>orgenedors</w:t>
      </w:r>
      <w:r w:rsidRPr="00A61674">
        <w:rPr>
          <w:rFonts w:ascii="Times New Roman" w:eastAsia="Times New Roman" w:hAnsi="Times New Roman" w:cs="Times New Roman"/>
          <w:color w:val="000000"/>
          <w:sz w:val="22"/>
          <w:szCs w:val="22"/>
        </w:rPr>
        <w:t xml:space="preserve"> in O.F.</w:t>
      </w:r>
    </w:p>
    <w:p w14:paraId="5647ED1C" w14:textId="6CA46D62" w:rsidR="00A61674" w:rsidRDefault="00A61674" w:rsidP="00A61674">
      <w:pPr>
        <w:pBdr>
          <w:bottom w:val="double" w:sz="6" w:space="1" w:color="auto"/>
        </w:pBdr>
        <w:rPr>
          <w:rFonts w:ascii="Times New Roman" w:eastAsia="Times New Roman" w:hAnsi="Times New Roman" w:cs="Times New Roman"/>
          <w:color w:val="000000"/>
          <w:sz w:val="22"/>
          <w:szCs w:val="22"/>
          <w:lang w:val="en-AU"/>
        </w:rPr>
      </w:pPr>
      <w:r w:rsidRPr="00A61674">
        <w:rPr>
          <w:rFonts w:ascii="Times New Roman" w:eastAsia="Times New Roman" w:hAnsi="Times New Roman" w:cs="Times New Roman"/>
          <w:color w:val="000000"/>
          <w:sz w:val="22"/>
          <w:szCs w:val="22"/>
          <w:lang w:val="en-AU"/>
        </w:rPr>
        <w:t xml:space="preserve"> </w:t>
      </w:r>
    </w:p>
    <w:p w14:paraId="272A6B37" w14:textId="77777777" w:rsidR="00A61674" w:rsidRPr="00A61674" w:rsidRDefault="00A61674" w:rsidP="00A61674">
      <w:pPr>
        <w:jc w:val="center"/>
        <w:rPr>
          <w:rFonts w:ascii="Arial Narrow" w:eastAsia="Times New Roman" w:hAnsi="Arial Narrow" w:cs="Calibri"/>
          <w:b/>
          <w:bCs/>
          <w:color w:val="000000"/>
          <w:sz w:val="28"/>
          <w:szCs w:val="28"/>
          <w:lang w:val="en-AU"/>
        </w:rPr>
      </w:pPr>
    </w:p>
    <w:p w14:paraId="215FE942" w14:textId="77777777" w:rsidR="00A61674" w:rsidRPr="00A61674" w:rsidRDefault="00A61674" w:rsidP="00D2091D">
      <w:pPr>
        <w:pStyle w:val="Heading3"/>
        <w:rPr>
          <w:sz w:val="22"/>
          <w:szCs w:val="22"/>
        </w:rPr>
      </w:pPr>
      <w:r w:rsidRPr="00A61674">
        <w:t>Blessing After Torah Study</w:t>
      </w:r>
    </w:p>
    <w:p w14:paraId="77845F5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 </w:t>
      </w:r>
    </w:p>
    <w:p w14:paraId="2C4B838C"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Adonai, Elohénu Meléch HaOlám,</w:t>
      </w:r>
    </w:p>
    <w:p w14:paraId="68026900"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Ashér Natán Lánu Torát Emét, V'Chayéi Olám Natá B'Tochénu.</w:t>
      </w:r>
    </w:p>
    <w:p w14:paraId="3F83085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Barúch Atáh Adonái, Notén HaToráh. Amen!</w:t>
      </w:r>
    </w:p>
    <w:p w14:paraId="20E45F5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742AE6C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our God, King of the universe,</w:t>
      </w:r>
    </w:p>
    <w:p w14:paraId="2CE4F78D"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Who has given us a teaching of truth, implanting within us eternal life.</w:t>
      </w:r>
    </w:p>
    <w:p w14:paraId="66F9B529"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is Ha-Shem, Giver of the Torah. Amen!</w:t>
      </w:r>
    </w:p>
    <w:p w14:paraId="14A7D70A"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05F158C1"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“Now unto Him who is able to preserve you faultless, and spotless, and to establish you without a blemish,</w:t>
      </w:r>
    </w:p>
    <w:p w14:paraId="16E6877B" w14:textId="77777777" w:rsidR="00A61674" w:rsidRPr="00A61674" w:rsidRDefault="00A61674" w:rsidP="00A61674">
      <w:pPr>
        <w:jc w:val="center"/>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before His majesty, with joy, [namely,] the only one God, our Deliverer, by means of Yeshua the Messiah our Master, be praise, and dominion, and honor, and majesty, both now and in all ages. Amen!”</w:t>
      </w:r>
    </w:p>
    <w:p w14:paraId="24E84956"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E521EF0" w14:textId="77777777" w:rsidR="00A61674" w:rsidRPr="00A61674" w:rsidRDefault="00A61674" w:rsidP="00A61674">
      <w:pPr>
        <w:rPr>
          <w:rFonts w:eastAsia="Times New Roman" w:cs="Calibri"/>
          <w:color w:val="000000"/>
          <w:sz w:val="22"/>
          <w:szCs w:val="22"/>
        </w:rPr>
      </w:pPr>
    </w:p>
    <w:p w14:paraId="2F79CDF5" w14:textId="499A8880" w:rsidR="00A61674" w:rsidRPr="003C15AA" w:rsidRDefault="00A61674" w:rsidP="00D2091D">
      <w:pPr>
        <w:pStyle w:val="Heading3"/>
      </w:pPr>
      <w:r w:rsidRPr="00A61674">
        <w:t>Afternoon Service –</w:t>
      </w:r>
      <w:r w:rsidR="00BE345E">
        <w:t xml:space="preserve"> Shabbat, May the 30</w:t>
      </w:r>
      <w:r w:rsidR="00BE345E" w:rsidRPr="003C15AA">
        <w:t>th</w:t>
      </w:r>
      <w:r w:rsidR="00BE345E">
        <w:t>, 2020</w:t>
      </w:r>
    </w:p>
    <w:p w14:paraId="6EDEF1B7"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07E0CA0" w14:textId="5100BB91" w:rsidR="003C15AA" w:rsidRPr="00B0775B" w:rsidRDefault="00A61674" w:rsidP="00B0775B">
      <w:pPr>
        <w:pStyle w:val="ListParagraph"/>
        <w:numPr>
          <w:ilvl w:val="0"/>
          <w:numId w:val="25"/>
        </w:numPr>
        <w:jc w:val="center"/>
        <w:rPr>
          <w:rFonts w:ascii="Palatino Linotype" w:eastAsia="Times New Roman" w:hAnsi="Palatino Linotype" w:cs="Calibri"/>
          <w:b/>
          <w:bCs/>
          <w:color w:val="000000"/>
          <w:sz w:val="24"/>
          <w:szCs w:val="24"/>
          <w:lang w:val="en-AU"/>
        </w:rPr>
      </w:pPr>
      <w:r w:rsidRPr="00B0775B">
        <w:rPr>
          <w:rFonts w:ascii="Palatino Linotype" w:eastAsia="Times New Roman" w:hAnsi="Palatino Linotype" w:cs="Calibri"/>
          <w:b/>
          <w:bCs/>
          <w:color w:val="000000"/>
          <w:sz w:val="24"/>
          <w:szCs w:val="24"/>
          <w:lang w:val="en-AU"/>
        </w:rPr>
        <w:t>Ruth 3:8 – 4:22</w:t>
      </w:r>
    </w:p>
    <w:p w14:paraId="57444B9A" w14:textId="394335B5" w:rsidR="00A61674" w:rsidRPr="00B0775B" w:rsidRDefault="00A61674" w:rsidP="00B0775B">
      <w:pPr>
        <w:pStyle w:val="ListParagraph"/>
        <w:numPr>
          <w:ilvl w:val="0"/>
          <w:numId w:val="25"/>
        </w:numPr>
        <w:pBdr>
          <w:bottom w:val="double" w:sz="6" w:space="1" w:color="auto"/>
        </w:pBdr>
        <w:jc w:val="center"/>
        <w:rPr>
          <w:rFonts w:ascii="Palatino Linotype" w:eastAsia="Times New Roman" w:hAnsi="Palatino Linotype" w:cs="Calibri"/>
          <w:b/>
          <w:bCs/>
          <w:color w:val="000000"/>
          <w:sz w:val="24"/>
          <w:szCs w:val="24"/>
          <w:lang w:val="en-AU"/>
        </w:rPr>
      </w:pPr>
      <w:r w:rsidRPr="00B0775B">
        <w:rPr>
          <w:rFonts w:ascii="Palatino Linotype" w:eastAsia="Times New Roman" w:hAnsi="Palatino Linotype" w:cs="Calibri"/>
          <w:b/>
          <w:bCs/>
          <w:color w:val="000000"/>
          <w:sz w:val="24"/>
          <w:szCs w:val="24"/>
          <w:lang w:val="en-AU"/>
        </w:rPr>
        <w:t>Azharoth: The Negative Commandments</w:t>
      </w:r>
    </w:p>
    <w:p w14:paraId="3388F3FE" w14:textId="77777777" w:rsidR="00A61674" w:rsidRPr="00A61674" w:rsidRDefault="00A61674" w:rsidP="00D2091D">
      <w:pPr>
        <w:pStyle w:val="Heading3"/>
        <w:rPr>
          <w:sz w:val="22"/>
          <w:szCs w:val="22"/>
        </w:rPr>
      </w:pPr>
      <w:r w:rsidRPr="00A61674">
        <w:t>Blessings Before Torah Study</w:t>
      </w:r>
    </w:p>
    <w:p w14:paraId="28051CE2"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color w:val="000000"/>
          <w:sz w:val="22"/>
          <w:szCs w:val="22"/>
          <w:lang w:val="en-AU"/>
        </w:rPr>
        <w:t xml:space="preserve"> </w:t>
      </w:r>
    </w:p>
    <w:p w14:paraId="6731DA1F"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are You, Ha-Shem our G-d, King of the universe, Who has sanctified us through Your commandments, and commanded us to actively study Torah. Amen!</w:t>
      </w:r>
    </w:p>
    <w:p w14:paraId="7E89D729"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0910426C"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4FD0ECE5"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1D1CE7DB"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Blessed are You, Ha-Shem our G-d, King of the universe, Who chose us from all the nations, and gave us the Torah. Blessed are You, Ha-Shem, Giver of the Torah. Amen!</w:t>
      </w:r>
    </w:p>
    <w:p w14:paraId="78F78E27"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4C1566F4"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Ha-Shem spoke to Moses, explaining a Commandment. "Speak to Aaron and his sons, and teach them the following Commandment: This is how you should bless the Children of Israel. Say to the Children of Israel:</w:t>
      </w:r>
    </w:p>
    <w:p w14:paraId="6C1B70FC"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73CA6549"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bless you and keep watch over you; - Amen!</w:t>
      </w:r>
    </w:p>
    <w:p w14:paraId="369C9788"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make His Presence enlighten you, and may He be kind to you; - Amen!</w:t>
      </w:r>
    </w:p>
    <w:p w14:paraId="306E198B"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May Ha-Shem bestow favor on you, and grant you peace. – Amen!</w:t>
      </w:r>
    </w:p>
    <w:p w14:paraId="0AD6BADF"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6ACBBA87"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This way, the priests will link My Name with the Israelites, and I will bless them."</w:t>
      </w:r>
    </w:p>
    <w:p w14:paraId="24BFABC1"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682CD55D"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B025137" w14:textId="77777777" w:rsidR="00A61674" w:rsidRPr="00A61674" w:rsidRDefault="00A61674" w:rsidP="00A61674">
      <w:pPr>
        <w:jc w:val="both"/>
        <w:rPr>
          <w:rFonts w:eastAsia="Times New Roman" w:cs="Calibri"/>
          <w:color w:val="000000"/>
          <w:sz w:val="22"/>
          <w:szCs w:val="22"/>
        </w:rPr>
      </w:pPr>
      <w:r w:rsidRPr="00A61674">
        <w:rPr>
          <w:rFonts w:ascii="Arial Narrow" w:eastAsia="Times New Roman" w:hAnsi="Arial Narrow" w:cs="Calibri"/>
          <w:b/>
          <w:bCs/>
          <w:color w:val="000000"/>
          <w:sz w:val="22"/>
          <w:szCs w:val="22"/>
          <w:lang w:val="en-AU"/>
        </w:rPr>
        <w:t xml:space="preserve"> </w:t>
      </w:r>
    </w:p>
    <w:p w14:paraId="42F26B32" w14:textId="7A7B70EA" w:rsidR="00A61674" w:rsidRDefault="00A61674" w:rsidP="00A61674">
      <w:pPr>
        <w:pBdr>
          <w:bottom w:val="double" w:sz="6" w:space="1" w:color="auto"/>
        </w:pBdr>
        <w:jc w:val="both"/>
        <w:rPr>
          <w:rFonts w:ascii="Arial Narrow" w:eastAsia="Times New Roman" w:hAnsi="Arial Narrow" w:cs="Calibri"/>
          <w:b/>
          <w:bCs/>
          <w:color w:val="000000"/>
          <w:sz w:val="22"/>
          <w:szCs w:val="22"/>
          <w:lang w:val="en-AU"/>
        </w:rPr>
      </w:pPr>
      <w:r w:rsidRPr="00A61674">
        <w:rPr>
          <w:rFonts w:ascii="Arial Narrow" w:eastAsia="Times New Roman" w:hAnsi="Arial Narrow" w:cs="Calibri"/>
          <w:b/>
          <w:bCs/>
          <w:color w:val="000000"/>
          <w:sz w:val="22"/>
          <w:szCs w:val="22"/>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B82C660" w14:textId="68913D9F" w:rsidR="00B0775B" w:rsidRPr="00B0775B" w:rsidRDefault="00B0775B" w:rsidP="00B0775B">
      <w:pPr>
        <w:pStyle w:val="ListParagraph"/>
        <w:numPr>
          <w:ilvl w:val="0"/>
          <w:numId w:val="25"/>
        </w:numPr>
        <w:jc w:val="center"/>
        <w:rPr>
          <w:rFonts w:ascii="Palatino Linotype" w:eastAsia="Times New Roman" w:hAnsi="Palatino Linotype" w:cs="Calibri"/>
          <w:b/>
          <w:bCs/>
          <w:color w:val="000000"/>
          <w:sz w:val="24"/>
          <w:szCs w:val="24"/>
          <w:lang w:val="en-AU"/>
        </w:rPr>
      </w:pPr>
      <w:r w:rsidRPr="00B0775B">
        <w:rPr>
          <w:rFonts w:ascii="Palatino Linotype" w:eastAsia="Times New Roman" w:hAnsi="Palatino Linotype" w:cs="Calibri"/>
          <w:b/>
          <w:bCs/>
          <w:color w:val="000000"/>
          <w:sz w:val="24"/>
          <w:szCs w:val="24"/>
          <w:lang w:val="en-AU"/>
        </w:rPr>
        <w:t>Ruth 3:8 – 4:22 &amp;</w:t>
      </w:r>
    </w:p>
    <w:p w14:paraId="6301502D" w14:textId="77777777" w:rsidR="00B0775B" w:rsidRPr="00B0775B" w:rsidRDefault="00B0775B" w:rsidP="00B0775B">
      <w:pPr>
        <w:pStyle w:val="ListParagraph"/>
        <w:numPr>
          <w:ilvl w:val="0"/>
          <w:numId w:val="25"/>
        </w:numPr>
        <w:jc w:val="center"/>
        <w:rPr>
          <w:rFonts w:ascii="Palatino Linotype" w:eastAsia="Times New Roman" w:hAnsi="Palatino Linotype" w:cs="Calibri"/>
          <w:b/>
          <w:bCs/>
          <w:color w:val="000000"/>
          <w:sz w:val="24"/>
          <w:szCs w:val="24"/>
          <w:lang w:val="en-AU"/>
        </w:rPr>
      </w:pPr>
      <w:r w:rsidRPr="00B0775B">
        <w:rPr>
          <w:rFonts w:ascii="Palatino Linotype" w:eastAsia="Times New Roman" w:hAnsi="Palatino Linotype" w:cs="Calibri"/>
          <w:b/>
          <w:bCs/>
          <w:color w:val="000000"/>
          <w:sz w:val="24"/>
          <w:szCs w:val="24"/>
          <w:lang w:val="en-AU"/>
        </w:rPr>
        <w:t>Azharoth: The Prohibitions </w:t>
      </w:r>
    </w:p>
    <w:p w14:paraId="52EA6926" w14:textId="446DBF90" w:rsidR="00A61674" w:rsidRPr="00A61674" w:rsidRDefault="00A61674" w:rsidP="00A61674">
      <w:pPr>
        <w:rPr>
          <w:rFonts w:eastAsia="Times New Roman" w:cs="Calibri"/>
          <w:color w:val="000000"/>
          <w:sz w:val="22"/>
          <w:szCs w:val="22"/>
        </w:rPr>
      </w:pPr>
    </w:p>
    <w:p w14:paraId="2CCDEBE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rPr>
        <w:t xml:space="preserve"> </w:t>
      </w:r>
    </w:p>
    <w:p w14:paraId="72E0DCE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RELATIONS WITH GOD </w:t>
      </w:r>
      <w:r w:rsidRPr="00A61674">
        <w:rPr>
          <w:rFonts w:ascii="Times New Roman" w:eastAsia="Times New Roman" w:hAnsi="Times New Roman" w:cs="Times New Roman"/>
          <w:b/>
          <w:bCs/>
          <w:color w:val="000000"/>
          <w:sz w:val="22"/>
          <w:szCs w:val="22"/>
          <w:cs/>
          <w:lang w:bidi="ar-SA"/>
        </w:rPr>
        <w:t>‎</w:t>
      </w:r>
    </w:p>
    <w:p w14:paraId="37887DA3" w14:textId="6CA6E9D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You will have no other gods before God. You will make no idolatrous images nor set them up. Build no idolatrous pillar or stone </w:t>
      </w:r>
      <w:r w:rsidR="001D0514" w:rsidRPr="00A61674">
        <w:rPr>
          <w:rFonts w:ascii="Times New Roman" w:eastAsia="Times New Roman" w:hAnsi="Times New Roman" w:cs="Times New Roman"/>
          <w:color w:val="000000"/>
          <w:sz w:val="22"/>
          <w:szCs w:val="22"/>
          <w:lang w:val="en-AU"/>
        </w:rPr>
        <w:t>image and</w:t>
      </w:r>
      <w:r w:rsidRPr="00A61674">
        <w:rPr>
          <w:rFonts w:ascii="Times New Roman" w:eastAsia="Times New Roman" w:hAnsi="Times New Roman" w:cs="Times New Roman"/>
          <w:color w:val="000000"/>
          <w:sz w:val="22"/>
          <w:szCs w:val="22"/>
          <w:lang w:val="en-AU"/>
        </w:rPr>
        <w:t xml:space="preserve"> plant no Asherah. Bring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no idol into your dwelling; covet not the silver of other gods and take not their names on your lips. Deal not with God as other people do with their idols.</w:t>
      </w:r>
    </w:p>
    <w:p w14:paraId="0A48B4B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224912BE" w14:textId="75576864"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Take not God's name in vain, profane not his name, and blaspheme and curse Him not. Do not try God. Resort not to spiritualism, witchcraft, enchantments or charmers,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and let no witch be allowed to live, nor harlot nor sodomite. Forget not </w:t>
      </w:r>
      <w:r w:rsidR="001D0514" w:rsidRPr="00A61674">
        <w:rPr>
          <w:rFonts w:ascii="Times New Roman" w:eastAsia="Times New Roman" w:hAnsi="Times New Roman" w:cs="Times New Roman"/>
          <w:color w:val="000000"/>
          <w:sz w:val="22"/>
          <w:szCs w:val="22"/>
          <w:lang w:val="en-AU"/>
        </w:rPr>
        <w:t>God and</w:t>
      </w:r>
      <w:r w:rsidRPr="00A61674">
        <w:rPr>
          <w:rFonts w:ascii="Times New Roman" w:eastAsia="Times New Roman" w:hAnsi="Times New Roman" w:cs="Times New Roman"/>
          <w:color w:val="000000"/>
          <w:sz w:val="22"/>
          <w:szCs w:val="22"/>
          <w:lang w:val="en-AU"/>
        </w:rPr>
        <w:t xml:space="preserve"> stray not after your heart and your eyes.</w:t>
      </w:r>
    </w:p>
    <w:p w14:paraId="6860C31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632908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PERSONAL ETHICS </w:t>
      </w:r>
      <w:r w:rsidRPr="00A61674">
        <w:rPr>
          <w:rFonts w:ascii="Times New Roman" w:eastAsia="Times New Roman" w:hAnsi="Times New Roman" w:cs="Times New Roman"/>
          <w:b/>
          <w:bCs/>
          <w:color w:val="000000"/>
          <w:sz w:val="22"/>
          <w:szCs w:val="22"/>
          <w:cs/>
          <w:lang w:bidi="ar-SA"/>
        </w:rPr>
        <w:t>‎</w:t>
      </w:r>
    </w:p>
    <w:p w14:paraId="3835D50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Believe not in falsehood. Be not stiff-necked. Take no false oaths, break no vows, and delay not to pay your vows. Do not muzzle the threshing-ox nor harness an ox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and an ass together to the plough. Do not take from the nest the mother bird with the young. A woman may not wear man's clothing nor may a man wear woman's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clothing. Let there be no bestiality nor sodomy among you. Nor may you hybridize your fields with seeds of diverse kinds.</w:t>
      </w:r>
    </w:p>
    <w:p w14:paraId="04396E2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2A44233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FAMILY RELATIONS </w:t>
      </w:r>
      <w:r w:rsidRPr="00A61674">
        <w:rPr>
          <w:rFonts w:ascii="Times New Roman" w:eastAsia="Times New Roman" w:hAnsi="Times New Roman" w:cs="Times New Roman"/>
          <w:b/>
          <w:bCs/>
          <w:color w:val="000000"/>
          <w:sz w:val="22"/>
          <w:szCs w:val="22"/>
          <w:cs/>
          <w:lang w:bidi="ar-SA"/>
        </w:rPr>
        <w:t>‎</w:t>
      </w:r>
    </w:p>
    <w:p w14:paraId="1306D1C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Neither curse nor strike parents. The gluttonous drunken son will not be allowed to live.</w:t>
      </w:r>
    </w:p>
    <w:p w14:paraId="07AAF4B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447A20F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sexually injured may not marry. You will not commit adultery. </w:t>
      </w:r>
      <w:r w:rsidRPr="00A61674">
        <w:rPr>
          <w:rFonts w:ascii="Times New Roman" w:eastAsia="Times New Roman" w:hAnsi="Times New Roman" w:cs="Times New Roman"/>
          <w:color w:val="000000"/>
          <w:sz w:val="22"/>
          <w:szCs w:val="22"/>
          <w:cs/>
          <w:lang w:bidi="ar-SA"/>
        </w:rPr>
        <w:t>‎</w:t>
      </w:r>
    </w:p>
    <w:p w14:paraId="1C5058F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171A10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Spread no evil reports about your wife, and you can never divorce a wife whom you have falsely accused. You may not take again your divorced wife who has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remarried. A childless widow may not be married to another man so long as her brother-in-law may marry her. While his wife is living a man may not marry her sister.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You will not commit adultery or incest, and the one born of incest may not enter the community of Israel.</w:t>
      </w:r>
    </w:p>
    <w:p w14:paraId="0F3C0E5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0E00112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Forbidden in sex relations are one's wife during her uncleanness, one's mother, step-mother, mother-in-law, and mother of one's mother-in-law or of one's father-in-law;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aunt; sister, step-sister, or sister-in-law; daughter, step-daughter, granddaughter, or daughter-in-law; a woman and her daughter, or a woman and her granddaughter. Nor may one have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sex relations with a betrothed maiden or with an idolatress. Nor may one allow one's daughter to be a harlot. </w:t>
      </w:r>
      <w:r w:rsidRPr="00A61674">
        <w:rPr>
          <w:rFonts w:ascii="Times New Roman" w:eastAsia="Times New Roman" w:hAnsi="Times New Roman" w:cs="Times New Roman"/>
          <w:color w:val="000000"/>
          <w:sz w:val="22"/>
          <w:szCs w:val="22"/>
          <w:cs/>
          <w:lang w:bidi="ar-SA"/>
        </w:rPr>
        <w:t>‎</w:t>
      </w:r>
    </w:p>
    <w:p w14:paraId="339ED95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003AB3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JUSTICE </w:t>
      </w:r>
      <w:r w:rsidRPr="00A61674">
        <w:rPr>
          <w:rFonts w:ascii="Times New Roman" w:eastAsia="Times New Roman" w:hAnsi="Times New Roman" w:cs="Times New Roman"/>
          <w:b/>
          <w:bCs/>
          <w:color w:val="000000"/>
          <w:sz w:val="22"/>
          <w:szCs w:val="22"/>
          <w:cs/>
          <w:lang w:bidi="ar-SA"/>
        </w:rPr>
        <w:t>‎</w:t>
      </w:r>
    </w:p>
    <w:p w14:paraId="57CCAFC1" w14:textId="583F3994"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In matters of justice fear no individual, respect no person, and show no favour to great or small. Neither show favour to the poor nor pervert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cause of the poor, the orphan, the widow, and the alien. Revile not the judges. Do not refuse to accept the judgment. Parents will not be put to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death for children, nor children for parents. You may not stand idly by the blood of your fellow man. The malicious false witness will not live. Put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not the innocent to death. None may be put to death on the word of but one witness. Have no fellowship with evildoers as witnesses. Take no </w:t>
      </w:r>
      <w:r w:rsidR="00D93C4E" w:rsidRPr="00A61674">
        <w:rPr>
          <w:rFonts w:ascii="Times New Roman" w:eastAsia="Times New Roman" w:hAnsi="Times New Roman" w:cs="Times New Roman"/>
          <w:color w:val="000000"/>
          <w:sz w:val="22"/>
          <w:szCs w:val="22"/>
          <w:lang w:val="en-AU"/>
        </w:rPr>
        <w:t>bribe and</w:t>
      </w:r>
      <w:r w:rsidRPr="00A61674">
        <w:rPr>
          <w:rFonts w:ascii="Times New Roman" w:eastAsia="Times New Roman" w:hAnsi="Times New Roman" w:cs="Times New Roman"/>
          <w:color w:val="000000"/>
          <w:sz w:val="22"/>
          <w:szCs w:val="22"/>
          <w:lang w:val="en-AU"/>
        </w:rPr>
        <w:t xml:space="preserve"> accept no ransom for murder. Let not corporal punishment be more than forty lashes.</w:t>
      </w:r>
    </w:p>
    <w:p w14:paraId="627F574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p>
    <w:p w14:paraId="4A451D2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BUSINESS </w:t>
      </w:r>
      <w:r w:rsidRPr="00A61674">
        <w:rPr>
          <w:rFonts w:ascii="Times New Roman" w:eastAsia="Times New Roman" w:hAnsi="Times New Roman" w:cs="Times New Roman"/>
          <w:b/>
          <w:bCs/>
          <w:color w:val="000000"/>
          <w:sz w:val="22"/>
          <w:szCs w:val="22"/>
          <w:cs/>
          <w:lang w:bidi="ar-SA"/>
        </w:rPr>
        <w:t>‎</w:t>
      </w:r>
    </w:p>
    <w:p w14:paraId="587C6ED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defraud. Have no undersized weights, or weights and measures of diverse standards. Do not make dishonest measurements of land. </w:t>
      </w:r>
      <w:r w:rsidRPr="00A61674">
        <w:rPr>
          <w:rFonts w:ascii="Times New Roman" w:eastAsia="Times New Roman" w:hAnsi="Times New Roman" w:cs="Times New Roman"/>
          <w:color w:val="000000"/>
          <w:sz w:val="22"/>
          <w:szCs w:val="22"/>
          <w:cs/>
          <w:lang w:bidi="ar-SA"/>
        </w:rPr>
        <w:t>‎</w:t>
      </w:r>
    </w:p>
    <w:p w14:paraId="38B5B3E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DC397C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exact usury, nor give food at interest. And do not exact payment of debt from your fellow Jew in the year of release. </w:t>
      </w:r>
      <w:r w:rsidRPr="00A61674">
        <w:rPr>
          <w:rFonts w:ascii="Times New Roman" w:eastAsia="Times New Roman" w:hAnsi="Times New Roman" w:cs="Times New Roman"/>
          <w:color w:val="000000"/>
          <w:sz w:val="22"/>
          <w:szCs w:val="22"/>
          <w:cs/>
          <w:lang w:bidi="ar-SA"/>
        </w:rPr>
        <w:t>‎</w:t>
      </w:r>
    </w:p>
    <w:p w14:paraId="43A2BEF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58474A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LABOUR RELATIONS </w:t>
      </w:r>
      <w:r w:rsidRPr="00A61674">
        <w:rPr>
          <w:rFonts w:ascii="Times New Roman" w:eastAsia="Times New Roman" w:hAnsi="Times New Roman" w:cs="Times New Roman"/>
          <w:b/>
          <w:bCs/>
          <w:color w:val="000000"/>
          <w:sz w:val="22"/>
          <w:szCs w:val="22"/>
          <w:cs/>
          <w:lang w:bidi="ar-SA"/>
        </w:rPr>
        <w:t>‎</w:t>
      </w:r>
    </w:p>
    <w:p w14:paraId="557CE91D" w14:textId="028DC111"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overburden your bondman with work, nor deal harshly with a freeborn Jew. It is forbidden to steal a Jew into slavery, nor may a Jew be sold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into servitude. Let it not be hard for you to give freedom to your Jewish bondman at the end of his term of service; withhold not that which is due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to </w:t>
      </w:r>
      <w:r w:rsidR="005E15CD" w:rsidRPr="00A61674">
        <w:rPr>
          <w:rFonts w:ascii="Times New Roman" w:eastAsia="Times New Roman" w:hAnsi="Times New Roman" w:cs="Times New Roman"/>
          <w:color w:val="000000"/>
          <w:sz w:val="22"/>
          <w:szCs w:val="22"/>
          <w:lang w:val="en-AU"/>
        </w:rPr>
        <w:t>him and</w:t>
      </w:r>
      <w:r w:rsidRPr="00A61674">
        <w:rPr>
          <w:rFonts w:ascii="Times New Roman" w:eastAsia="Times New Roman" w:hAnsi="Times New Roman" w:cs="Times New Roman"/>
          <w:color w:val="000000"/>
          <w:sz w:val="22"/>
          <w:szCs w:val="22"/>
          <w:lang w:val="en-AU"/>
        </w:rPr>
        <w:t xml:space="preserve"> send him away well laden. A hired labourer may not be oppressed, nor must his pay be held back overnight. Hand not back to his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master a runaway bondman. </w:t>
      </w:r>
      <w:r w:rsidRPr="00A61674">
        <w:rPr>
          <w:rFonts w:ascii="Times New Roman" w:eastAsia="Times New Roman" w:hAnsi="Times New Roman" w:cs="Times New Roman"/>
          <w:color w:val="000000"/>
          <w:sz w:val="22"/>
          <w:szCs w:val="22"/>
          <w:cs/>
          <w:lang w:bidi="ar-SA"/>
        </w:rPr>
        <w:t>‎</w:t>
      </w:r>
    </w:p>
    <w:p w14:paraId="3407D65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BB6115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Jewish bondwoman may not be sold, and for personal injury she is indemnified but not automatically freed. If her master will not marry her,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he must let her be redeemed at her true value; he may not sell her into bondage. And if he marry another, he may not lessen the allowance of food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and clothing and the conjugal rights of his espoused bondwoman. </w:t>
      </w:r>
      <w:r w:rsidRPr="00A61674">
        <w:rPr>
          <w:rFonts w:ascii="Times New Roman" w:eastAsia="Times New Roman" w:hAnsi="Times New Roman" w:cs="Times New Roman"/>
          <w:color w:val="000000"/>
          <w:sz w:val="22"/>
          <w:szCs w:val="22"/>
          <w:cs/>
          <w:lang w:bidi="ar-SA"/>
        </w:rPr>
        <w:t>‎</w:t>
      </w:r>
    </w:p>
    <w:p w14:paraId="02C4BCC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08B0DA3"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RELATIONS WITH THE POOR </w:t>
      </w:r>
      <w:r w:rsidRPr="00A61674">
        <w:rPr>
          <w:rFonts w:ascii="Times New Roman" w:eastAsia="Times New Roman" w:hAnsi="Times New Roman" w:cs="Times New Roman"/>
          <w:b/>
          <w:bCs/>
          <w:color w:val="000000"/>
          <w:sz w:val="22"/>
          <w:szCs w:val="22"/>
          <w:cs/>
          <w:lang w:bidi="ar-SA"/>
        </w:rPr>
        <w:t>‎</w:t>
      </w:r>
    </w:p>
    <w:p w14:paraId="0196FCEA" w14:textId="0CB08454"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Harden not your heart against the poor and shut not your hand against him. Do not gather for yourself the gleanings of your vineyard, or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droppings or single grapes of your vintage, the last olives from your trees, the forgotten sheaf or gleanings of your harvest, and that which grows in the corner of your field. All these must be left for the poor. Take it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not hard when you give to the poor; charge him no </w:t>
      </w:r>
      <w:r w:rsidR="00D93C4E" w:rsidRPr="00A61674">
        <w:rPr>
          <w:rFonts w:ascii="Times New Roman" w:eastAsia="Times New Roman" w:hAnsi="Times New Roman" w:cs="Times New Roman"/>
          <w:color w:val="000000"/>
          <w:sz w:val="22"/>
          <w:szCs w:val="22"/>
          <w:lang w:val="en-AU"/>
        </w:rPr>
        <w:t>interest and</w:t>
      </w:r>
      <w:r w:rsidRPr="00A61674">
        <w:rPr>
          <w:rFonts w:ascii="Times New Roman" w:eastAsia="Times New Roman" w:hAnsi="Times New Roman" w:cs="Times New Roman"/>
          <w:color w:val="000000"/>
          <w:sz w:val="22"/>
          <w:szCs w:val="22"/>
          <w:lang w:val="en-AU"/>
        </w:rPr>
        <w:t xml:space="preserve"> be not as a money-lender to him. Oppress not the orphan. Do not take in pledge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the upper or the nether millstone or the widow's garment, or charge interest on food, and judge not unjustly when a pledge is involved. </w:t>
      </w:r>
      <w:r w:rsidRPr="00A61674">
        <w:rPr>
          <w:rFonts w:ascii="Times New Roman" w:eastAsia="Times New Roman" w:hAnsi="Times New Roman" w:cs="Times New Roman"/>
          <w:color w:val="000000"/>
          <w:sz w:val="22"/>
          <w:szCs w:val="22"/>
          <w:cs/>
          <w:lang w:bidi="ar-SA"/>
        </w:rPr>
        <w:t>‎</w:t>
      </w:r>
    </w:p>
    <w:p w14:paraId="1871473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CC506C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Levites may not sell their allotted lands. </w:t>
      </w:r>
      <w:r w:rsidRPr="00A61674">
        <w:rPr>
          <w:rFonts w:ascii="Times New Roman" w:eastAsia="Times New Roman" w:hAnsi="Times New Roman" w:cs="Times New Roman"/>
          <w:color w:val="000000"/>
          <w:sz w:val="22"/>
          <w:szCs w:val="22"/>
          <w:cs/>
          <w:lang w:bidi="ar-SA"/>
        </w:rPr>
        <w:t>‎</w:t>
      </w:r>
    </w:p>
    <w:p w14:paraId="3DA10B4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63B111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RELATIONS WITH YOUR FELLOW MAN </w:t>
      </w:r>
      <w:r w:rsidRPr="00A61674">
        <w:rPr>
          <w:rFonts w:ascii="Times New Roman" w:eastAsia="Times New Roman" w:hAnsi="Times New Roman" w:cs="Times New Roman"/>
          <w:b/>
          <w:bCs/>
          <w:color w:val="000000"/>
          <w:sz w:val="22"/>
          <w:szCs w:val="22"/>
          <w:cs/>
          <w:lang w:bidi="ar-SA"/>
        </w:rPr>
        <w:t>‎</w:t>
      </w:r>
    </w:p>
    <w:p w14:paraId="030A845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Hate not and harbour no hates. Bear no grudge and take no vengeance. </w:t>
      </w:r>
      <w:r w:rsidRPr="00A61674">
        <w:rPr>
          <w:rFonts w:ascii="Times New Roman" w:eastAsia="Times New Roman" w:hAnsi="Times New Roman" w:cs="Times New Roman"/>
          <w:color w:val="000000"/>
          <w:sz w:val="22"/>
          <w:szCs w:val="22"/>
          <w:cs/>
          <w:lang w:bidi="ar-SA"/>
        </w:rPr>
        <w:t>‎</w:t>
      </w:r>
    </w:p>
    <w:p w14:paraId="45836B7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DBEDC72" w14:textId="2C60160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loathe even the Edomite or the Egyptian who comes as a proselyte. Do not oppress the alien or any fellow man. Forsake not the Levite.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Steal not and steal no fellow man. Do not deal falsely. Be not dishonest with one another. Covet not, nor covet that which is stolen, and do not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remove the landmark set of old. Take up no false report or slander, nor bear false witness against your neighbour. Curse not the deaf. Place no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stumbling-block before the </w:t>
      </w:r>
      <w:r w:rsidR="00D93C4E" w:rsidRPr="00A61674">
        <w:rPr>
          <w:rFonts w:ascii="Times New Roman" w:eastAsia="Times New Roman" w:hAnsi="Times New Roman" w:cs="Times New Roman"/>
          <w:color w:val="000000"/>
          <w:sz w:val="22"/>
          <w:szCs w:val="22"/>
          <w:lang w:val="en-AU"/>
        </w:rPr>
        <w:t>blind and</w:t>
      </w:r>
      <w:r w:rsidRPr="00A61674">
        <w:rPr>
          <w:rFonts w:ascii="Times New Roman" w:eastAsia="Times New Roman" w:hAnsi="Times New Roman" w:cs="Times New Roman"/>
          <w:color w:val="000000"/>
          <w:sz w:val="22"/>
          <w:szCs w:val="22"/>
          <w:lang w:val="en-AU"/>
        </w:rPr>
        <w:t xml:space="preserve"> lay no snare for anyone. Hide not yourself from helping the fallen animal of your neighbour or from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restoring his animal that is straying. Do not defile your land by bloodshed. You will not murder, nor incur blood-guilt through leaving your roof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unguarded by a parapet. </w:t>
      </w:r>
      <w:r w:rsidRPr="00A61674">
        <w:rPr>
          <w:rFonts w:ascii="Times New Roman" w:eastAsia="Times New Roman" w:hAnsi="Times New Roman" w:cs="Times New Roman"/>
          <w:color w:val="000000"/>
          <w:sz w:val="22"/>
          <w:szCs w:val="22"/>
          <w:cs/>
          <w:lang w:bidi="ar-SA"/>
        </w:rPr>
        <w:t>‎</w:t>
      </w:r>
    </w:p>
    <w:p w14:paraId="7E1BE9F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FEA84F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NATIONAL ORGANIZATION </w:t>
      </w:r>
      <w:r w:rsidRPr="00A61674">
        <w:rPr>
          <w:rFonts w:ascii="Times New Roman" w:eastAsia="Times New Roman" w:hAnsi="Times New Roman" w:cs="Times New Roman"/>
          <w:b/>
          <w:bCs/>
          <w:color w:val="000000"/>
          <w:sz w:val="22"/>
          <w:szCs w:val="22"/>
          <w:cs/>
          <w:lang w:bidi="ar-SA"/>
        </w:rPr>
        <w:t>‎</w:t>
      </w:r>
    </w:p>
    <w:p w14:paraId="32FAC2A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Your king may not be one who is not an Israelite. Let his heart not be uplifted; let him not multiply wives, or horses and chariots, nor let him take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his people back to Egypt. Curse not a ruler of your people.</w:t>
      </w:r>
    </w:p>
    <w:p w14:paraId="5909735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r w:rsidRPr="00A61674">
        <w:rPr>
          <w:rFonts w:ascii="Times New Roman" w:eastAsia="Times New Roman" w:hAnsi="Times New Roman" w:cs="Times New Roman"/>
          <w:color w:val="000000"/>
          <w:sz w:val="22"/>
          <w:szCs w:val="22"/>
          <w:cs/>
          <w:lang w:bidi="ar-SA"/>
        </w:rPr>
        <w:t>‎</w:t>
      </w:r>
    </w:p>
    <w:p w14:paraId="5A9B2DD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hearken to a false prophet or seducing leaders, nor allow those to live who teach apostasy to idolatry, and let not the land sink into lewdness. </w:t>
      </w:r>
      <w:r w:rsidRPr="00A61674">
        <w:rPr>
          <w:rFonts w:ascii="Times New Roman" w:eastAsia="Times New Roman" w:hAnsi="Times New Roman" w:cs="Times New Roman"/>
          <w:color w:val="000000"/>
          <w:sz w:val="22"/>
          <w:szCs w:val="22"/>
          <w:cs/>
          <w:lang w:bidi="ar-SA"/>
        </w:rPr>
        <w:t>‎</w:t>
      </w:r>
    </w:p>
    <w:p w14:paraId="0E3B864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C9A0E9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walk in the ways of the idolatrous heathen nor do as they do. </w:t>
      </w:r>
      <w:r w:rsidRPr="00A61674">
        <w:rPr>
          <w:rFonts w:ascii="Times New Roman" w:eastAsia="Times New Roman" w:hAnsi="Times New Roman" w:cs="Times New Roman"/>
          <w:color w:val="000000"/>
          <w:sz w:val="22"/>
          <w:szCs w:val="22"/>
          <w:cs/>
          <w:lang w:bidi="ar-SA"/>
        </w:rPr>
        <w:t>‎</w:t>
      </w:r>
    </w:p>
    <w:p w14:paraId="5D2F237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470F0FC" w14:textId="69BFE7A5"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You will not allow them to live in your land, nor will you </w:t>
      </w:r>
      <w:r w:rsidR="000933A4" w:rsidRPr="00A61674">
        <w:rPr>
          <w:rFonts w:ascii="Times New Roman" w:eastAsia="Times New Roman" w:hAnsi="Times New Roman" w:cs="Times New Roman"/>
          <w:color w:val="000000"/>
          <w:sz w:val="22"/>
          <w:szCs w:val="22"/>
          <w:lang w:val="en-AU"/>
        </w:rPr>
        <w:t>marry</w:t>
      </w:r>
      <w:r w:rsidRPr="00A61674">
        <w:rPr>
          <w:rFonts w:ascii="Times New Roman" w:eastAsia="Times New Roman" w:hAnsi="Times New Roman" w:cs="Times New Roman"/>
          <w:color w:val="000000"/>
          <w:sz w:val="22"/>
          <w:szCs w:val="22"/>
          <w:lang w:val="en-AU"/>
        </w:rPr>
        <w:t xml:space="preserve"> them. Do not allow the Ammonite and the Moabite to enter the community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of </w:t>
      </w:r>
      <w:r w:rsidR="009607DB" w:rsidRPr="00A61674">
        <w:rPr>
          <w:rFonts w:ascii="Times New Roman" w:eastAsia="Times New Roman" w:hAnsi="Times New Roman" w:cs="Times New Roman"/>
          <w:color w:val="000000"/>
          <w:sz w:val="22"/>
          <w:szCs w:val="22"/>
          <w:lang w:val="en-AU"/>
        </w:rPr>
        <w:t>Israel and</w:t>
      </w:r>
      <w:r w:rsidRPr="00A61674">
        <w:rPr>
          <w:rFonts w:ascii="Times New Roman" w:eastAsia="Times New Roman" w:hAnsi="Times New Roman" w:cs="Times New Roman"/>
          <w:color w:val="000000"/>
          <w:sz w:val="22"/>
          <w:szCs w:val="22"/>
          <w:lang w:val="en-AU"/>
        </w:rPr>
        <w:t xml:space="preserve"> return not to the land of Egypt.</w:t>
      </w:r>
    </w:p>
    <w:p w14:paraId="2BD9E27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p>
    <w:p w14:paraId="60D0DC4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WAR </w:t>
      </w:r>
      <w:r w:rsidRPr="00A61674">
        <w:rPr>
          <w:rFonts w:ascii="Times New Roman" w:eastAsia="Times New Roman" w:hAnsi="Times New Roman" w:cs="Times New Roman"/>
          <w:b/>
          <w:bCs/>
          <w:color w:val="000000"/>
          <w:sz w:val="22"/>
          <w:szCs w:val="22"/>
          <w:cs/>
          <w:lang w:bidi="ar-SA"/>
        </w:rPr>
        <w:t>‎</w:t>
      </w:r>
    </w:p>
    <w:p w14:paraId="47A021E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Make no peace with the seven corrupt peoples of Canaan or with their gods. Spare them not but wipe them out. Seek no peace with Ammon or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Moab. Spare not the religiously apostate city, take for yourself none of its spoil, and never let it be rebuilt. When laying siege to a city cut not down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its fruit trees. Do not disregard the proclamation of the officer of war and the priest anointed for war. </w:t>
      </w:r>
      <w:r w:rsidRPr="00A61674">
        <w:rPr>
          <w:rFonts w:ascii="Times New Roman" w:eastAsia="Times New Roman" w:hAnsi="Times New Roman" w:cs="Times New Roman"/>
          <w:color w:val="000000"/>
          <w:sz w:val="22"/>
          <w:szCs w:val="22"/>
          <w:cs/>
          <w:lang w:bidi="ar-SA"/>
        </w:rPr>
        <w:t>‎</w:t>
      </w:r>
    </w:p>
    <w:p w14:paraId="65409F8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B3438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RITUAL PURITY </w:t>
      </w:r>
      <w:r w:rsidRPr="00A61674">
        <w:rPr>
          <w:rFonts w:ascii="Times New Roman" w:eastAsia="Times New Roman" w:hAnsi="Times New Roman" w:cs="Times New Roman"/>
          <w:b/>
          <w:bCs/>
          <w:color w:val="000000"/>
          <w:sz w:val="22"/>
          <w:szCs w:val="22"/>
          <w:cs/>
          <w:lang w:bidi="ar-SA"/>
        </w:rPr>
        <w:t>‎</w:t>
      </w:r>
    </w:p>
    <w:p w14:paraId="1D5D3E5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Those who are polluted and unclean will not remain within the camp, nor may they come to the Temple. </w:t>
      </w:r>
      <w:r w:rsidRPr="00A61674">
        <w:rPr>
          <w:rFonts w:ascii="Times New Roman" w:eastAsia="Times New Roman" w:hAnsi="Times New Roman" w:cs="Times New Roman"/>
          <w:color w:val="000000"/>
          <w:sz w:val="22"/>
          <w:szCs w:val="22"/>
          <w:cs/>
          <w:lang w:bidi="ar-SA"/>
        </w:rPr>
        <w:t>‎</w:t>
      </w:r>
    </w:p>
    <w:p w14:paraId="1D2E726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9E742C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Nazirite will not partake of wine or of any produce of the grape. </w:t>
      </w:r>
      <w:r w:rsidRPr="00A61674">
        <w:rPr>
          <w:rFonts w:ascii="Times New Roman" w:eastAsia="Times New Roman" w:hAnsi="Times New Roman" w:cs="Times New Roman"/>
          <w:color w:val="000000"/>
          <w:sz w:val="22"/>
          <w:szCs w:val="22"/>
          <w:cs/>
          <w:lang w:bidi="ar-SA"/>
        </w:rPr>
        <w:t>‎</w:t>
      </w:r>
    </w:p>
    <w:p w14:paraId="57FA1EC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17B27C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Nor will he cut his hair or defile himself with the dead body of his kin. </w:t>
      </w:r>
      <w:r w:rsidRPr="00A61674">
        <w:rPr>
          <w:rFonts w:ascii="Times New Roman" w:eastAsia="Times New Roman" w:hAnsi="Times New Roman" w:cs="Times New Roman"/>
          <w:color w:val="000000"/>
          <w:sz w:val="22"/>
          <w:szCs w:val="22"/>
          <w:cs/>
          <w:lang w:bidi="ar-SA"/>
        </w:rPr>
        <w:t>‎</w:t>
      </w:r>
    </w:p>
    <w:p w14:paraId="5CB30B8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BCE70B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DIETARY REGULATIONS </w:t>
      </w:r>
      <w:r w:rsidRPr="00A61674">
        <w:rPr>
          <w:rFonts w:ascii="Times New Roman" w:eastAsia="Times New Roman" w:hAnsi="Times New Roman" w:cs="Times New Roman"/>
          <w:b/>
          <w:bCs/>
          <w:color w:val="000000"/>
          <w:sz w:val="22"/>
          <w:szCs w:val="22"/>
          <w:cs/>
          <w:lang w:bidi="ar-SA"/>
        </w:rPr>
        <w:t>‎</w:t>
      </w:r>
    </w:p>
    <w:p w14:paraId="19C7168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Animals and fish that have not the specified characteristics may not be eaten, nor may the prohibited birds. You will eat no blood nor designated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fat, nor the flesh of an animal that has died of itself or was torn, nor the flesh of a goring ox that was stoned, nor of an animal sacrificed to an idol.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You will not eat the hindquarter sinew, nor a kid seethed in its mother's milk, nor will you defile yourself by eating loathsome living things. Nor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will you kill the dam and her young on the one day. </w:t>
      </w:r>
      <w:r w:rsidRPr="00A61674">
        <w:rPr>
          <w:rFonts w:ascii="Times New Roman" w:eastAsia="Times New Roman" w:hAnsi="Times New Roman" w:cs="Times New Roman"/>
          <w:color w:val="000000"/>
          <w:sz w:val="22"/>
          <w:szCs w:val="22"/>
          <w:cs/>
          <w:lang w:bidi="ar-SA"/>
        </w:rPr>
        <w:t>‎</w:t>
      </w:r>
    </w:p>
    <w:p w14:paraId="05B881D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125A5A3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You will not eat the fruit brought forth in the first three years, nor before you have brought the sheaf-offering (Omer) of the first of the harvest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shall you eat of the new corn, whether as ears, parched corn, or bread. You will not eat of the second tithe when in mourning, or when you or it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may be unclean, nor will you eat of the sacrifices when you are ritually unclean, nor will you eat of that which has not been tithed. </w:t>
      </w:r>
      <w:r w:rsidRPr="00A61674">
        <w:rPr>
          <w:rFonts w:ascii="Times New Roman" w:eastAsia="Times New Roman" w:hAnsi="Times New Roman" w:cs="Times New Roman"/>
          <w:color w:val="000000"/>
          <w:sz w:val="22"/>
          <w:szCs w:val="22"/>
          <w:cs/>
          <w:lang w:bidi="ar-SA"/>
        </w:rPr>
        <w:t>‎</w:t>
      </w:r>
    </w:p>
    <w:p w14:paraId="2F44D26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E48264F"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CEREMONIAL </w:t>
      </w:r>
      <w:r w:rsidRPr="00A61674">
        <w:rPr>
          <w:rFonts w:ascii="Times New Roman" w:eastAsia="Times New Roman" w:hAnsi="Times New Roman" w:cs="Times New Roman"/>
          <w:b/>
          <w:bCs/>
          <w:color w:val="000000"/>
          <w:sz w:val="22"/>
          <w:szCs w:val="22"/>
          <w:cs/>
          <w:lang w:bidi="ar-SA"/>
        </w:rPr>
        <w:t>‎</w:t>
      </w:r>
    </w:p>
    <w:p w14:paraId="30F298B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You will not shave the corner of your beard, nor cut the corners of the hair of your head as do idolatrous priests. In mourning make no baldness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on your head nor gash your flesh. Tattoo not your flesh. Wear no garment of mixed wool and linen.</w:t>
      </w:r>
    </w:p>
    <w:p w14:paraId="65D878A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p>
    <w:p w14:paraId="3C9A251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THE RELIGIOUS CALENDAR </w:t>
      </w:r>
      <w:r w:rsidRPr="00A61674">
        <w:rPr>
          <w:rFonts w:ascii="Times New Roman" w:eastAsia="Times New Roman" w:hAnsi="Times New Roman" w:cs="Times New Roman"/>
          <w:b/>
          <w:bCs/>
          <w:color w:val="000000"/>
          <w:sz w:val="22"/>
          <w:szCs w:val="22"/>
          <w:cs/>
          <w:lang w:bidi="ar-SA"/>
        </w:rPr>
        <w:t>‎</w:t>
      </w:r>
    </w:p>
    <w:p w14:paraId="008CDB1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 work on the Sabbath, nor on the holy days of Passover, the Festival of Weeks, the New Year, the Day of Atonement, and the Festival of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Booths. On the Sabbath kindle no fire, and do not go beyond the limits of a Sabbath day's journey. Profane not the Sabbath under the penalty of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death. </w:t>
      </w:r>
      <w:r w:rsidRPr="00A61674">
        <w:rPr>
          <w:rFonts w:ascii="Times New Roman" w:eastAsia="Times New Roman" w:hAnsi="Times New Roman" w:cs="Times New Roman"/>
          <w:color w:val="000000"/>
          <w:sz w:val="22"/>
          <w:szCs w:val="22"/>
          <w:cs/>
          <w:lang w:bidi="ar-SA"/>
        </w:rPr>
        <w:t>‎</w:t>
      </w:r>
    </w:p>
    <w:p w14:paraId="36BCBF2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01FDA91E" w14:textId="4874F459"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On the festivals do not appear empty before God. On the Passover eat nothing that is </w:t>
      </w:r>
      <w:r w:rsidR="003D4FC2" w:rsidRPr="00A61674">
        <w:rPr>
          <w:rFonts w:ascii="Times New Roman" w:eastAsia="Times New Roman" w:hAnsi="Times New Roman" w:cs="Times New Roman"/>
          <w:color w:val="000000"/>
          <w:sz w:val="22"/>
          <w:szCs w:val="22"/>
          <w:lang w:val="en-AU"/>
        </w:rPr>
        <w:t>leavened and</w:t>
      </w:r>
      <w:r w:rsidRPr="00A61674">
        <w:rPr>
          <w:rFonts w:ascii="Times New Roman" w:eastAsia="Times New Roman" w:hAnsi="Times New Roman" w:cs="Times New Roman"/>
          <w:color w:val="000000"/>
          <w:sz w:val="22"/>
          <w:szCs w:val="22"/>
          <w:lang w:val="en-AU"/>
        </w:rPr>
        <w:t xml:space="preserve"> allow no leaven to remain or be seen in your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habitations during the Passover week. Let there be no leaven with the Passover sacrifice. Do not offer the Passover sacrifice half-cooked or </w:t>
      </w:r>
      <w:r w:rsidR="003D4FC2" w:rsidRPr="00A61674">
        <w:rPr>
          <w:rFonts w:ascii="Times New Roman" w:eastAsia="Times New Roman" w:hAnsi="Times New Roman" w:cs="Times New Roman"/>
          <w:color w:val="000000"/>
          <w:sz w:val="22"/>
          <w:szCs w:val="22"/>
          <w:lang w:val="en-AU"/>
        </w:rPr>
        <w:t>boiled and</w:t>
      </w:r>
      <w:r w:rsidRPr="00A61674">
        <w:rPr>
          <w:rFonts w:ascii="Times New Roman" w:eastAsia="Times New Roman" w:hAnsi="Times New Roman" w:cs="Times New Roman"/>
          <w:color w:val="000000"/>
          <w:sz w:val="22"/>
          <w:szCs w:val="22"/>
          <w:lang w:val="en-AU"/>
        </w:rPr>
        <w:t xml:space="preserve"> break no bone of it. Let it not be slain in any of your places except the Holy City. Let none of it be taken outside or left over until the next </w:t>
      </w:r>
      <w:r w:rsidR="00BF5916" w:rsidRPr="00A61674">
        <w:rPr>
          <w:rFonts w:ascii="Times New Roman" w:eastAsia="Times New Roman" w:hAnsi="Times New Roman" w:cs="Times New Roman"/>
          <w:color w:val="000000"/>
          <w:sz w:val="22"/>
          <w:szCs w:val="22"/>
          <w:lang w:val="en-AU"/>
        </w:rPr>
        <w:t>day and</w:t>
      </w:r>
      <w:r w:rsidRPr="00A61674">
        <w:rPr>
          <w:rFonts w:ascii="Times New Roman" w:eastAsia="Times New Roman" w:hAnsi="Times New Roman" w:cs="Times New Roman"/>
          <w:color w:val="000000"/>
          <w:sz w:val="22"/>
          <w:szCs w:val="22"/>
          <w:lang w:val="en-AU"/>
        </w:rPr>
        <w:t xml:space="preserve"> let no stranger or uncircumcised or sojourning alien or hired worker partake of it.</w:t>
      </w:r>
    </w:p>
    <w:p w14:paraId="7B4D8517"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7F7AF1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On the Day of Atonement neither eat nor work. </w:t>
      </w:r>
      <w:r w:rsidRPr="00A61674">
        <w:rPr>
          <w:rFonts w:ascii="Times New Roman" w:eastAsia="Times New Roman" w:hAnsi="Times New Roman" w:cs="Times New Roman"/>
          <w:color w:val="000000"/>
          <w:sz w:val="22"/>
          <w:szCs w:val="22"/>
          <w:cs/>
          <w:lang w:bidi="ar-SA"/>
        </w:rPr>
        <w:t>‎</w:t>
      </w:r>
    </w:p>
    <w:p w14:paraId="24057102"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FCD172A" w14:textId="65C42E8F"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In the seventh and jubilee years do no sowing or other field work, and in the </w:t>
      </w:r>
      <w:r w:rsidR="00BF5916" w:rsidRPr="00A61674">
        <w:rPr>
          <w:rFonts w:ascii="Times New Roman" w:eastAsia="Times New Roman" w:hAnsi="Times New Roman" w:cs="Times New Roman"/>
          <w:color w:val="000000"/>
          <w:sz w:val="22"/>
          <w:szCs w:val="22"/>
          <w:lang w:val="en-AU"/>
        </w:rPr>
        <w:t>jubilee,</w:t>
      </w:r>
      <w:r w:rsidRPr="00A61674">
        <w:rPr>
          <w:rFonts w:ascii="Times New Roman" w:eastAsia="Times New Roman" w:hAnsi="Times New Roman" w:cs="Times New Roman"/>
          <w:color w:val="000000"/>
          <w:sz w:val="22"/>
          <w:szCs w:val="22"/>
          <w:lang w:val="en-AU"/>
        </w:rPr>
        <w:t xml:space="preserve"> year do not harvest that which grows by itself. </w:t>
      </w:r>
      <w:r w:rsidRPr="00A61674">
        <w:rPr>
          <w:rFonts w:ascii="Times New Roman" w:eastAsia="Times New Roman" w:hAnsi="Times New Roman" w:cs="Times New Roman"/>
          <w:color w:val="000000"/>
          <w:sz w:val="22"/>
          <w:szCs w:val="22"/>
          <w:cs/>
          <w:lang w:bidi="ar-SA"/>
        </w:rPr>
        <w:t>‎</w:t>
      </w:r>
    </w:p>
    <w:p w14:paraId="79FEA45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8F4523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THE TEMPLE RITUAL OF SACRIFICE </w:t>
      </w:r>
      <w:r w:rsidRPr="00A61674">
        <w:rPr>
          <w:rFonts w:ascii="Times New Roman" w:eastAsia="Times New Roman" w:hAnsi="Times New Roman" w:cs="Times New Roman"/>
          <w:b/>
          <w:bCs/>
          <w:color w:val="000000"/>
          <w:sz w:val="22"/>
          <w:szCs w:val="22"/>
          <w:cs/>
          <w:lang w:bidi="ar-SA"/>
        </w:rPr>
        <w:t>‎</w:t>
      </w:r>
    </w:p>
    <w:p w14:paraId="1003A88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altar may not be built of hewn stones. Offer no sacrifices to idols, nor pass your son through the fire to Molech, and give not of the tithe as an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offering to the dead. Offer no sacrifice outside of the Temple in Jerusalem. Let there not be eaten within your home gates the first-born of cattle,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your heave-offering of first-fruits, that which you have vowed, and the tithe of your wine, your corn, and your oil. </w:t>
      </w:r>
      <w:r w:rsidRPr="00A61674">
        <w:rPr>
          <w:rFonts w:ascii="Times New Roman" w:eastAsia="Times New Roman" w:hAnsi="Times New Roman" w:cs="Times New Roman"/>
          <w:color w:val="000000"/>
          <w:sz w:val="22"/>
          <w:szCs w:val="22"/>
          <w:cs/>
          <w:lang w:bidi="ar-SA"/>
        </w:rPr>
        <w:t>‎</w:t>
      </w:r>
    </w:p>
    <w:p w14:paraId="77652FF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FEEDACB"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Do not work with first-born animals or shear the first-born lamb, since they have to be devoted to God. Delay not to bring your offering of the tithe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of your fruit and your wine. Bring not the blind or the maimed as burnt-offerings, and let no defective sacrifice be accepted from one who is not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of Israel. Eat not before the daily continual-offering has been brought, and do not leave beyond their due time the fat of the sacrifices and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peace-offerings and festival-offerings. Consume not as a sacrifice any flesh contaminated by unclean contact. The hire of a prostitute or harlot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may not be brought as a sacrifice. No animal may be substituted for one that has been designated for sacrifice. Rejected flesh must be burned on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the altar; it may not be eaten. You may not eat that which is left over of the sacrifice, nor of a grain-offering baked in the oven, nor that which is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dressed in the stewing-pan and on the griddle. Neither the ritually unclean nor the stranger may eat of the heave-offering. There may be no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frankincense in the barley-offering of purgation of jealousy, nor may date-honey or leaven be brought as an offering on the altar, nor bread nor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wine on the inner altar before the Ark. </w:t>
      </w:r>
      <w:r w:rsidRPr="00A61674">
        <w:rPr>
          <w:rFonts w:ascii="Times New Roman" w:eastAsia="Times New Roman" w:hAnsi="Times New Roman" w:cs="Times New Roman"/>
          <w:color w:val="000000"/>
          <w:sz w:val="22"/>
          <w:szCs w:val="22"/>
          <w:cs/>
          <w:lang w:bidi="ar-SA"/>
        </w:rPr>
        <w:t>‎</w:t>
      </w:r>
    </w:p>
    <w:p w14:paraId="094C8E8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9041FAA"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THE PRIESTHOOD </w:t>
      </w:r>
      <w:r w:rsidRPr="00A61674">
        <w:rPr>
          <w:rFonts w:ascii="Times New Roman" w:eastAsia="Times New Roman" w:hAnsi="Times New Roman" w:cs="Times New Roman"/>
          <w:b/>
          <w:bCs/>
          <w:color w:val="000000"/>
          <w:sz w:val="22"/>
          <w:szCs w:val="22"/>
          <w:cs/>
          <w:lang w:bidi="ar-SA"/>
        </w:rPr>
        <w:t>‎</w:t>
      </w:r>
    </w:p>
    <w:p w14:paraId="0E3FA21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No priest with physical defects may serve in the Temple. The priest may not officiate except in all sobriety after he has washed himself with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water of the laver, is ritually clean, and has covered his head. He may not marry a divorced woman, an immoral woman, or one profaned, and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in addition the high priest may not marry a widow. The High Priest may not profane his seed and the sanctuary by a prohibited marriage. He may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not allow himself to become ritually unclean, nor may he go out of the Temple to defile himself. He may not defile himself by contact with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dead, even for a parent, except for a Jew who has none else to bury him. In bereavement he may not let his hair loose nor rend his garments.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bidi="ar-SA"/>
        </w:rPr>
        <w:t xml:space="preserve"> </w:t>
      </w:r>
      <w:r w:rsidRPr="00A61674">
        <w:rPr>
          <w:rFonts w:ascii="Times New Roman" w:eastAsia="Times New Roman" w:hAnsi="Times New Roman" w:cs="Times New Roman"/>
          <w:color w:val="000000"/>
          <w:sz w:val="22"/>
          <w:szCs w:val="22"/>
          <w:cs/>
          <w:lang w:bidi="ar-SA"/>
        </w:rPr>
        <w:t>‎‎‎</w:t>
      </w:r>
    </w:p>
    <w:p w14:paraId="3A390978"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92D0946" w14:textId="798AD926"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When in a condition of ritual </w:t>
      </w:r>
      <w:r w:rsidR="009607DB" w:rsidRPr="00A61674">
        <w:rPr>
          <w:rFonts w:ascii="Times New Roman" w:eastAsia="Times New Roman" w:hAnsi="Times New Roman" w:cs="Times New Roman"/>
          <w:color w:val="000000"/>
          <w:sz w:val="22"/>
          <w:szCs w:val="22"/>
          <w:lang w:val="en-AU"/>
        </w:rPr>
        <w:t>impurity,</w:t>
      </w:r>
      <w:r w:rsidRPr="00A61674">
        <w:rPr>
          <w:rFonts w:ascii="Times New Roman" w:eastAsia="Times New Roman" w:hAnsi="Times New Roman" w:cs="Times New Roman"/>
          <w:color w:val="000000"/>
          <w:sz w:val="22"/>
          <w:szCs w:val="22"/>
          <w:lang w:val="en-AU"/>
        </w:rPr>
        <w:t xml:space="preserve"> he may not minister nor remove the tithe.</w:t>
      </w:r>
    </w:p>
    <w:p w14:paraId="0FC9A39D"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cs/>
          <w:lang w:bidi="ar-SA"/>
        </w:rPr>
        <w:t>‎</w:t>
      </w:r>
    </w:p>
    <w:p w14:paraId="45968810"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priest may not offer as sacrifice an animal with a blemish. He may not make the incense for other uses, nor make anything resembling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incense. Nor may he use for others the priests' oil of anointing. The priest may not go up the altar on steps, nor minister after taking intoxicating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drink. </w:t>
      </w:r>
      <w:r w:rsidRPr="00A61674">
        <w:rPr>
          <w:rFonts w:ascii="Times New Roman" w:eastAsia="Times New Roman" w:hAnsi="Times New Roman" w:cs="Times New Roman"/>
          <w:color w:val="000000"/>
          <w:sz w:val="22"/>
          <w:szCs w:val="22"/>
          <w:cs/>
          <w:lang w:bidi="ar-SA"/>
        </w:rPr>
        <w:t>‎</w:t>
      </w:r>
    </w:p>
    <w:p w14:paraId="3AEEB956"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348E4D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He may not eat of the sin-offering, the blood of which has to be sprinkled within the Temple, nor may he eat the grain-offering which has to be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burned. Nor may he completely pinch off the head of a dove offered for sacrifice. He may not remove the ephod from the breast-plate, nor let the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fire go out on the altar. </w:t>
      </w:r>
      <w:r w:rsidRPr="00A61674">
        <w:rPr>
          <w:rFonts w:ascii="Times New Roman" w:eastAsia="Times New Roman" w:hAnsi="Times New Roman" w:cs="Times New Roman"/>
          <w:color w:val="000000"/>
          <w:sz w:val="22"/>
          <w:szCs w:val="22"/>
          <w:cs/>
          <w:lang w:bidi="ar-SA"/>
        </w:rPr>
        <w:t>‎</w:t>
      </w:r>
    </w:p>
    <w:p w14:paraId="4E7F1831"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7CCFE9C9"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Non-priests may not exercise priestly functions, nor eat of the portions consecrated to the priests, nor may the hired man or guest of the priest. Nor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may the priest's daughter so long as she is married to one who is not a priest. And the priest may not defile himself by contact with the dead. No </w:t>
      </w:r>
      <w:r w:rsidRPr="00A61674">
        <w:rPr>
          <w:rFonts w:ascii="Times New Roman" w:eastAsia="Times New Roman" w:hAnsi="Times New Roman" w:cs="Times New Roman"/>
          <w:color w:val="000000"/>
          <w:sz w:val="22"/>
          <w:szCs w:val="22"/>
          <w:cs/>
          <w:lang w:bidi="ar-SA"/>
        </w:rPr>
        <w:t>‎</w:t>
      </w:r>
      <w:r w:rsidRPr="00A61674">
        <w:rPr>
          <w:rFonts w:ascii="Times New Roman" w:eastAsia="Times New Roman" w:hAnsi="Times New Roman" w:cs="Times New Roman"/>
          <w:color w:val="000000"/>
          <w:sz w:val="22"/>
          <w:szCs w:val="22"/>
          <w:lang w:val="en-AU"/>
        </w:rPr>
        <w:t xml:space="preserve">non-priest or one who is unclean may be present when the holy things are covered. </w:t>
      </w:r>
      <w:r w:rsidRPr="00A61674">
        <w:rPr>
          <w:rFonts w:ascii="Times New Roman" w:eastAsia="Times New Roman" w:hAnsi="Times New Roman" w:cs="Times New Roman"/>
          <w:color w:val="000000"/>
          <w:sz w:val="22"/>
          <w:szCs w:val="22"/>
          <w:cs/>
          <w:lang w:bidi="ar-SA"/>
        </w:rPr>
        <w:t>‎</w:t>
      </w:r>
    </w:p>
    <w:p w14:paraId="4F48C9FE"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3679E66C"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The Levite may no more officiate after he has reached the age of retirement from service. </w:t>
      </w:r>
      <w:r w:rsidRPr="00A61674">
        <w:rPr>
          <w:rFonts w:ascii="Times New Roman" w:eastAsia="Times New Roman" w:hAnsi="Times New Roman" w:cs="Times New Roman"/>
          <w:color w:val="000000"/>
          <w:sz w:val="22"/>
          <w:szCs w:val="22"/>
          <w:cs/>
          <w:lang w:bidi="ar-SA"/>
        </w:rPr>
        <w:t>‎</w:t>
      </w:r>
    </w:p>
    <w:p w14:paraId="7D898C3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20D4B854"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lang w:val="en-AU"/>
        </w:rPr>
        <w:t xml:space="preserve">THE TORAH </w:t>
      </w:r>
      <w:r w:rsidRPr="00A61674">
        <w:rPr>
          <w:rFonts w:ascii="Times New Roman" w:eastAsia="Times New Roman" w:hAnsi="Times New Roman" w:cs="Times New Roman"/>
          <w:b/>
          <w:bCs/>
          <w:color w:val="000000"/>
          <w:sz w:val="22"/>
          <w:szCs w:val="22"/>
          <w:cs/>
          <w:lang w:bidi="ar-SA"/>
        </w:rPr>
        <w:t>‎</w:t>
      </w:r>
    </w:p>
    <w:p w14:paraId="1BB037B9" w14:textId="23C4B3C9"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Forget not the Torah that has been revealed to you. Add not to it nor diminish from </w:t>
      </w:r>
      <w:r w:rsidR="009607DB" w:rsidRPr="00A61674">
        <w:rPr>
          <w:rFonts w:ascii="Times New Roman" w:eastAsia="Times New Roman" w:hAnsi="Times New Roman" w:cs="Times New Roman"/>
          <w:color w:val="000000"/>
          <w:sz w:val="22"/>
          <w:szCs w:val="22"/>
          <w:lang w:val="en-AU"/>
        </w:rPr>
        <w:t>it and</w:t>
      </w:r>
      <w:r w:rsidRPr="00A61674">
        <w:rPr>
          <w:rFonts w:ascii="Times New Roman" w:eastAsia="Times New Roman" w:hAnsi="Times New Roman" w:cs="Times New Roman"/>
          <w:color w:val="000000"/>
          <w:sz w:val="22"/>
          <w:szCs w:val="22"/>
          <w:lang w:val="en-AU"/>
        </w:rPr>
        <w:t xml:space="preserve"> let not its words depart from your heart. </w:t>
      </w:r>
      <w:r w:rsidRPr="00A61674">
        <w:rPr>
          <w:rFonts w:ascii="Times New Roman" w:eastAsia="Times New Roman" w:hAnsi="Times New Roman" w:cs="Times New Roman"/>
          <w:color w:val="000000"/>
          <w:sz w:val="22"/>
          <w:szCs w:val="22"/>
          <w:cs/>
          <w:lang w:bidi="ar-SA"/>
        </w:rPr>
        <w:t>‎</w:t>
      </w:r>
    </w:p>
    <w:p w14:paraId="52567971"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A7DB798"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b/>
          <w:bCs/>
          <w:color w:val="000000"/>
          <w:sz w:val="24"/>
          <w:szCs w:val="24"/>
          <w:lang w:val="en-AU"/>
        </w:rPr>
        <w:t xml:space="preserve"> </w:t>
      </w:r>
    </w:p>
    <w:p w14:paraId="162710BF" w14:textId="25E76A6C" w:rsidR="00A61674" w:rsidRPr="00A61674" w:rsidRDefault="00A61674" w:rsidP="00D2091D">
      <w:pPr>
        <w:pStyle w:val="Heading3"/>
        <w:rPr>
          <w:sz w:val="22"/>
          <w:szCs w:val="22"/>
        </w:rPr>
      </w:pPr>
      <w:r w:rsidRPr="00A61674">
        <w:t xml:space="preserve">Evening Meditation – </w:t>
      </w:r>
      <w:r w:rsidR="002F2E42">
        <w:t>Shabbat, May the 30</w:t>
      </w:r>
      <w:r w:rsidR="002F2E42" w:rsidRPr="002F2E42">
        <w:rPr>
          <w:vertAlign w:val="superscript"/>
        </w:rPr>
        <w:t>th</w:t>
      </w:r>
      <w:r w:rsidR="002F2E42">
        <w:t>, 2020</w:t>
      </w:r>
    </w:p>
    <w:p w14:paraId="73BA29D4"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7E39DEE"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b/>
          <w:bCs/>
          <w:color w:val="000000"/>
          <w:sz w:val="24"/>
          <w:szCs w:val="24"/>
          <w:lang w:val="en-AU"/>
        </w:rPr>
        <w:t>1 Corinthians 12:1 – 13:13 &amp; Revelation 2:12-17</w:t>
      </w:r>
    </w:p>
    <w:p w14:paraId="022E8D4E" w14:textId="77777777" w:rsidR="00A61674" w:rsidRPr="00A61674" w:rsidRDefault="00A61674" w:rsidP="00A61674">
      <w:pP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4EEF94A5" w14:textId="77777777" w:rsidR="00A61674" w:rsidRPr="00A61674" w:rsidRDefault="00A61674" w:rsidP="00A61674">
      <w:pPr>
        <w:jc w:val="both"/>
        <w:rPr>
          <w:rFonts w:eastAsia="Times New Roman" w:cs="Calibri"/>
          <w:color w:val="000000"/>
          <w:sz w:val="22"/>
          <w:szCs w:val="22"/>
        </w:rPr>
      </w:pPr>
      <w:r w:rsidRPr="00A61674">
        <w:rPr>
          <w:rFonts w:ascii="Times New Roman" w:eastAsia="Times New Roman" w:hAnsi="Times New Roman" w:cs="Times New Roman"/>
          <w:b/>
          <w:bCs/>
          <w:color w:val="000000"/>
          <w:sz w:val="22"/>
          <w:szCs w:val="22"/>
          <w:vertAlign w:val="superscript"/>
          <w:lang w:val="en-AU"/>
        </w:rPr>
        <w:t>12</w:t>
      </w:r>
      <w:r w:rsidRPr="00A61674">
        <w:rPr>
          <w:rFonts w:ascii="Times New Roman" w:eastAsia="Times New Roman" w:hAnsi="Times New Roman" w:cs="Times New Roman"/>
          <w:b/>
          <w:bCs/>
          <w:color w:val="000000"/>
          <w:sz w:val="22"/>
          <w:szCs w:val="22"/>
          <w:lang w:val="en-AU"/>
        </w:rPr>
        <w:t xml:space="preserve"> "And to the angel </w:t>
      </w:r>
      <w:r w:rsidRPr="00A61674">
        <w:rPr>
          <w:rFonts w:ascii="Times New Roman" w:eastAsia="Times New Roman" w:hAnsi="Times New Roman" w:cs="Times New Roman"/>
          <w:color w:val="000000"/>
          <w:sz w:val="22"/>
          <w:szCs w:val="22"/>
          <w:lang w:val="en-AU"/>
        </w:rPr>
        <w:t xml:space="preserve">(chief of the seven ministers) </w:t>
      </w:r>
      <w:r w:rsidRPr="00A61674">
        <w:rPr>
          <w:rFonts w:ascii="Times New Roman" w:eastAsia="Times New Roman" w:hAnsi="Times New Roman" w:cs="Times New Roman"/>
          <w:b/>
          <w:bCs/>
          <w:color w:val="000000"/>
          <w:sz w:val="22"/>
          <w:szCs w:val="22"/>
          <w:lang w:val="en-AU"/>
        </w:rPr>
        <w:t xml:space="preserve">of the Esnoga in Pergamum write: "This is what the one </w:t>
      </w:r>
      <w:r w:rsidRPr="00A61674">
        <w:rPr>
          <w:rFonts w:ascii="Times New Roman" w:eastAsia="Times New Roman" w:hAnsi="Times New Roman" w:cs="Times New Roman"/>
          <w:color w:val="000000"/>
          <w:sz w:val="22"/>
          <w:szCs w:val="22"/>
          <w:lang w:val="en-AU"/>
        </w:rPr>
        <w:t>(Messiah)</w:t>
      </w:r>
      <w:r w:rsidRPr="00A61674">
        <w:rPr>
          <w:rFonts w:ascii="Times New Roman" w:eastAsia="Times New Roman" w:hAnsi="Times New Roman" w:cs="Times New Roman"/>
          <w:b/>
          <w:bCs/>
          <w:color w:val="000000"/>
          <w:sz w:val="22"/>
          <w:szCs w:val="22"/>
          <w:lang w:val="en-AU"/>
        </w:rPr>
        <w:t xml:space="preserve"> who has the sharp double-edged sword </w:t>
      </w:r>
      <w:r w:rsidRPr="00A61674">
        <w:rPr>
          <w:rFonts w:ascii="Times New Roman" w:eastAsia="Times New Roman" w:hAnsi="Times New Roman" w:cs="Times New Roman"/>
          <w:color w:val="000000"/>
          <w:sz w:val="22"/>
          <w:szCs w:val="22"/>
          <w:lang w:val="en-AU"/>
        </w:rPr>
        <w:t>(Oral and Written Torah)</w:t>
      </w:r>
      <w:r w:rsidRPr="00A61674">
        <w:rPr>
          <w:rFonts w:ascii="Times New Roman" w:eastAsia="Times New Roman" w:hAnsi="Times New Roman" w:cs="Times New Roman"/>
          <w:b/>
          <w:bCs/>
          <w:color w:val="000000"/>
          <w:sz w:val="22"/>
          <w:szCs w:val="22"/>
          <w:lang w:val="en-AU"/>
        </w:rPr>
        <w:t xml:space="preserve"> says: </w:t>
      </w:r>
      <w:r w:rsidRPr="00A61674">
        <w:rPr>
          <w:rFonts w:ascii="Times New Roman" w:eastAsia="Times New Roman" w:hAnsi="Times New Roman" w:cs="Times New Roman"/>
          <w:b/>
          <w:bCs/>
          <w:color w:val="000000"/>
          <w:sz w:val="22"/>
          <w:szCs w:val="22"/>
          <w:vertAlign w:val="superscript"/>
          <w:lang w:val="en-AU"/>
        </w:rPr>
        <w:t>13</w:t>
      </w:r>
      <w:r w:rsidRPr="00A61674">
        <w:rPr>
          <w:rFonts w:ascii="Times New Roman" w:eastAsia="Times New Roman" w:hAnsi="Times New Roman" w:cs="Times New Roman"/>
          <w:b/>
          <w:bCs/>
          <w:color w:val="000000"/>
          <w:sz w:val="22"/>
          <w:szCs w:val="22"/>
          <w:lang w:val="en-AU"/>
        </w:rPr>
        <w:t xml:space="preserve"> 'I know where you dwell, where the throne of Ha-Satan is. And you hold fast to my authority and did not deny your faithful obedience to me, even in the days of Antipas my faithful witness, who was killed among you, where HaSatan dwells. </w:t>
      </w:r>
      <w:r w:rsidRPr="00A61674">
        <w:rPr>
          <w:rFonts w:ascii="Times New Roman" w:eastAsia="Times New Roman" w:hAnsi="Times New Roman" w:cs="Times New Roman"/>
          <w:b/>
          <w:bCs/>
          <w:color w:val="000000"/>
          <w:sz w:val="22"/>
          <w:szCs w:val="22"/>
          <w:vertAlign w:val="superscript"/>
          <w:lang w:val="en-AU"/>
        </w:rPr>
        <w:t>14</w:t>
      </w:r>
      <w:r w:rsidRPr="00A61674">
        <w:rPr>
          <w:rFonts w:ascii="Times New Roman" w:eastAsia="Times New Roman" w:hAnsi="Times New Roman" w:cs="Times New Roman"/>
          <w:b/>
          <w:bCs/>
          <w:color w:val="000000"/>
          <w:sz w:val="22"/>
          <w:szCs w:val="22"/>
          <w:lang w:val="en-AU"/>
        </w:rPr>
        <w:t xml:space="preserve"> But I have a few things against you: that you have there, those who hold fast to the teaching of Balaam, who taught Balak to put a stumbling block before the sons of Israel, to eat food sacrificed to idols and to commit sexual immorality. </w:t>
      </w:r>
      <w:r w:rsidRPr="00A61674">
        <w:rPr>
          <w:rFonts w:ascii="Times New Roman" w:eastAsia="Times New Roman" w:hAnsi="Times New Roman" w:cs="Times New Roman"/>
          <w:b/>
          <w:bCs/>
          <w:color w:val="000000"/>
          <w:sz w:val="22"/>
          <w:szCs w:val="22"/>
          <w:vertAlign w:val="superscript"/>
          <w:lang w:val="en-AU"/>
        </w:rPr>
        <w:t>15</w:t>
      </w:r>
      <w:r w:rsidRPr="00A61674">
        <w:rPr>
          <w:rFonts w:ascii="Times New Roman" w:eastAsia="Times New Roman" w:hAnsi="Times New Roman" w:cs="Times New Roman"/>
          <w:b/>
          <w:bCs/>
          <w:color w:val="000000"/>
          <w:sz w:val="22"/>
          <w:szCs w:val="22"/>
          <w:lang w:val="en-AU"/>
        </w:rPr>
        <w:t xml:space="preserve"> So likewise you also have those who hold fast to the teaching of the Nicolaitans </w:t>
      </w:r>
      <w:r w:rsidRPr="00A61674">
        <w:rPr>
          <w:rFonts w:ascii="Times New Roman" w:eastAsia="Times New Roman" w:hAnsi="Times New Roman" w:cs="Times New Roman"/>
          <w:color w:val="000000"/>
          <w:sz w:val="22"/>
          <w:szCs w:val="22"/>
          <w:lang w:val="en-AU"/>
        </w:rPr>
        <w:t>(those who oppress the (Jewish) people)</w:t>
      </w:r>
      <w:r w:rsidRPr="00A61674">
        <w:rPr>
          <w:rFonts w:ascii="Times New Roman" w:eastAsia="Times New Roman" w:hAnsi="Times New Roman" w:cs="Times New Roman"/>
          <w:b/>
          <w:bCs/>
          <w:color w:val="000000"/>
          <w:sz w:val="22"/>
          <w:szCs w:val="22"/>
          <w:lang w:val="en-AU"/>
        </w:rPr>
        <w:t>.</w:t>
      </w:r>
      <w:r w:rsidRPr="00A61674">
        <w:rPr>
          <w:rFonts w:ascii="Times New Roman" w:eastAsia="Times New Roman" w:hAnsi="Times New Roman" w:cs="Times New Roman"/>
          <w:b/>
          <w:bCs/>
          <w:color w:val="000000"/>
          <w:sz w:val="22"/>
          <w:szCs w:val="22"/>
          <w:vertAlign w:val="superscript"/>
          <w:lang w:val="en-AU"/>
        </w:rPr>
        <w:t>16</w:t>
      </w:r>
      <w:r w:rsidRPr="00A61674">
        <w:rPr>
          <w:rFonts w:ascii="Times New Roman" w:eastAsia="Times New Roman" w:hAnsi="Times New Roman" w:cs="Times New Roman"/>
          <w:b/>
          <w:bCs/>
          <w:color w:val="000000"/>
          <w:sz w:val="22"/>
          <w:szCs w:val="22"/>
          <w:lang w:val="en-AU"/>
        </w:rPr>
        <w:t xml:space="preserve"> Therefore return! But if you do not, I am coming to you quickly, and I will make war against them with the sword </w:t>
      </w:r>
      <w:r w:rsidRPr="00A61674">
        <w:rPr>
          <w:rFonts w:ascii="Times New Roman" w:eastAsia="Times New Roman" w:hAnsi="Times New Roman" w:cs="Times New Roman"/>
          <w:color w:val="000000"/>
          <w:sz w:val="22"/>
          <w:szCs w:val="22"/>
          <w:lang w:val="en-AU"/>
        </w:rPr>
        <w:t>(Written and Oral Torah)</w:t>
      </w:r>
      <w:r w:rsidRPr="00A61674">
        <w:rPr>
          <w:rFonts w:ascii="Times New Roman" w:eastAsia="Times New Roman" w:hAnsi="Times New Roman" w:cs="Times New Roman"/>
          <w:b/>
          <w:bCs/>
          <w:color w:val="000000"/>
          <w:sz w:val="22"/>
          <w:szCs w:val="22"/>
          <w:lang w:val="en-AU"/>
        </w:rPr>
        <w:t xml:space="preserve"> from my mouth. </w:t>
      </w:r>
      <w:r w:rsidRPr="00A61674">
        <w:rPr>
          <w:rFonts w:ascii="Times New Roman" w:eastAsia="Times New Roman" w:hAnsi="Times New Roman" w:cs="Times New Roman"/>
          <w:b/>
          <w:bCs/>
          <w:color w:val="000000"/>
          <w:sz w:val="22"/>
          <w:szCs w:val="22"/>
          <w:vertAlign w:val="superscript"/>
          <w:lang w:val="en-AU"/>
        </w:rPr>
        <w:t>17</w:t>
      </w:r>
      <w:r w:rsidRPr="00A61674">
        <w:rPr>
          <w:rFonts w:ascii="Times New Roman" w:eastAsia="Times New Roman" w:hAnsi="Times New Roman" w:cs="Times New Roman"/>
          <w:b/>
          <w:bCs/>
          <w:color w:val="000000"/>
          <w:sz w:val="22"/>
          <w:szCs w:val="22"/>
          <w:lang w:val="en-AU"/>
        </w:rPr>
        <w:t xml:space="preserve"> The one who has an ear, let him hear what the orally breathed Torah says to the congregations. To the one who conquers, I will give to him some of the hidden </w:t>
      </w:r>
      <w:r w:rsidRPr="00A61674">
        <w:rPr>
          <w:rFonts w:ascii="Times New Roman" w:eastAsia="Times New Roman" w:hAnsi="Times New Roman" w:cs="Times New Roman"/>
          <w:color w:val="000000"/>
          <w:sz w:val="22"/>
          <w:szCs w:val="22"/>
          <w:lang w:val="en-AU"/>
        </w:rPr>
        <w:t>(So’od)</w:t>
      </w:r>
      <w:r w:rsidRPr="00A61674">
        <w:rPr>
          <w:rFonts w:ascii="Times New Roman" w:eastAsia="Times New Roman" w:hAnsi="Times New Roman" w:cs="Times New Roman"/>
          <w:b/>
          <w:bCs/>
          <w:color w:val="000000"/>
          <w:sz w:val="22"/>
          <w:szCs w:val="22"/>
          <w:lang w:val="en-AU"/>
        </w:rPr>
        <w:t xml:space="preserve"> manna, and I will give to him a white stone, and on the stone a new name written, that no one knows except the one who receives it.'</w:t>
      </w:r>
    </w:p>
    <w:p w14:paraId="58265755" w14:textId="77777777" w:rsidR="00A61674" w:rsidRPr="00A61674" w:rsidRDefault="00A61674" w:rsidP="00A61674">
      <w:pPr>
        <w:pBdr>
          <w:bottom w:val="double" w:sz="6" w:space="1" w:color="auto"/>
        </w:pBd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51F13D1B" w14:textId="5086589F" w:rsidR="00A61674" w:rsidRDefault="00A61674" w:rsidP="00A61674">
      <w:pPr>
        <w:rPr>
          <w:rFonts w:ascii="Times New Roman" w:eastAsia="Times New Roman" w:hAnsi="Times New Roman" w:cs="Times New Roman"/>
          <w:color w:val="000000"/>
          <w:sz w:val="22"/>
          <w:szCs w:val="22"/>
          <w:lang w:val="en-AU"/>
        </w:rPr>
      </w:pPr>
      <w:r w:rsidRPr="00A61674">
        <w:rPr>
          <w:rFonts w:ascii="Times New Roman" w:eastAsia="Times New Roman" w:hAnsi="Times New Roman" w:cs="Times New Roman"/>
          <w:color w:val="000000"/>
          <w:sz w:val="22"/>
          <w:szCs w:val="22"/>
          <w:lang w:val="en-AU"/>
        </w:rPr>
        <w:t xml:space="preserve"> </w:t>
      </w:r>
    </w:p>
    <w:p w14:paraId="4DAACEBF" w14:textId="77777777" w:rsidR="006B57BC" w:rsidRPr="006B57BC" w:rsidRDefault="006B57BC" w:rsidP="00D2091D">
      <w:pPr>
        <w:pStyle w:val="Heading3"/>
      </w:pPr>
      <w:r w:rsidRPr="006B57BC">
        <w:t>Blessing After Torah Study</w:t>
      </w:r>
    </w:p>
    <w:p w14:paraId="2CCA4855" w14:textId="2521607A" w:rsidR="006B57BC" w:rsidRPr="006B57BC" w:rsidRDefault="006B57BC" w:rsidP="003D1D92">
      <w:pPr>
        <w:jc w:val="center"/>
        <w:rPr>
          <w:rFonts w:eastAsia="Times New Roman" w:cs="Calibri"/>
          <w:color w:val="000000"/>
          <w:sz w:val="22"/>
          <w:szCs w:val="22"/>
        </w:rPr>
      </w:pPr>
    </w:p>
    <w:p w14:paraId="6745C1A3"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Barúch Atáh Adonai, Elohénu Meléch HaOlám,</w:t>
      </w:r>
    </w:p>
    <w:p w14:paraId="7A228578"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Ashér Natán Lánu Torát Emét, V'Chayéi Olám Natá B'Tochénu.</w:t>
      </w:r>
    </w:p>
    <w:p w14:paraId="19674515"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Barúch Atáh Adonái, Notén HaToráh. Amen!</w:t>
      </w:r>
    </w:p>
    <w:p w14:paraId="29D1ED1A" w14:textId="0C7EE58A" w:rsidR="006B57BC" w:rsidRPr="006B57BC" w:rsidRDefault="006B57BC" w:rsidP="003D1D92">
      <w:pPr>
        <w:jc w:val="center"/>
        <w:rPr>
          <w:rFonts w:eastAsia="Times New Roman" w:cs="Calibri"/>
          <w:color w:val="000000"/>
          <w:sz w:val="22"/>
          <w:szCs w:val="22"/>
        </w:rPr>
      </w:pPr>
    </w:p>
    <w:p w14:paraId="7581DA4E"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Blessed is Ha-Shem our God, King of the universe,</w:t>
      </w:r>
    </w:p>
    <w:p w14:paraId="11A0D6B4"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Who has given us a teaching of truth, implanting within us eternal life.</w:t>
      </w:r>
    </w:p>
    <w:p w14:paraId="62596E50" w14:textId="77777777" w:rsidR="006B57BC" w:rsidRPr="006B57BC" w:rsidRDefault="006B57BC" w:rsidP="003D1D92">
      <w:pPr>
        <w:jc w:val="center"/>
        <w:rPr>
          <w:rFonts w:eastAsia="Times New Roman" w:cs="Calibri"/>
          <w:color w:val="000000"/>
          <w:sz w:val="22"/>
          <w:szCs w:val="22"/>
        </w:rPr>
      </w:pPr>
      <w:r w:rsidRPr="006B57BC">
        <w:rPr>
          <w:rFonts w:eastAsia="Times New Roman" w:cs="Calibri"/>
          <w:b/>
          <w:bCs/>
          <w:color w:val="000000"/>
          <w:sz w:val="22"/>
          <w:szCs w:val="22"/>
          <w:lang w:val="en-AU"/>
        </w:rPr>
        <w:t>Blessed is Ha-Shem, Giver of the Torah. Amen!</w:t>
      </w:r>
    </w:p>
    <w:p w14:paraId="1BE9D260" w14:textId="7B38A1F7" w:rsidR="006B57BC" w:rsidRPr="006B57BC" w:rsidRDefault="006B57BC" w:rsidP="003D1D92">
      <w:pPr>
        <w:jc w:val="center"/>
        <w:rPr>
          <w:rFonts w:eastAsia="Times New Roman" w:cs="Calibri"/>
          <w:color w:val="000000"/>
          <w:sz w:val="22"/>
          <w:szCs w:val="22"/>
        </w:rPr>
      </w:pPr>
    </w:p>
    <w:p w14:paraId="74386225" w14:textId="77777777" w:rsidR="006B57BC" w:rsidRPr="006B57BC" w:rsidRDefault="006B57BC" w:rsidP="006B57BC">
      <w:pPr>
        <w:rPr>
          <w:rFonts w:eastAsia="Times New Roman" w:cs="Calibri"/>
          <w:color w:val="000000"/>
          <w:sz w:val="22"/>
          <w:szCs w:val="22"/>
        </w:rPr>
      </w:pPr>
      <w:r w:rsidRPr="006B57BC">
        <w:rPr>
          <w:rFonts w:eastAsia="Times New Roman" w:cs="Calibri"/>
          <w:b/>
          <w:bCs/>
          <w:color w:val="000000"/>
          <w:sz w:val="22"/>
          <w:szCs w:val="22"/>
          <w:lang w:val="en-AU"/>
        </w:rPr>
        <w:t>“Now unto Him who is able to preserve you faultless, and spotless, and to establish you without a blemish,</w:t>
      </w:r>
    </w:p>
    <w:p w14:paraId="321A2B44" w14:textId="00EE4608" w:rsidR="006B57BC" w:rsidRDefault="006B57BC" w:rsidP="003D1D92">
      <w:pPr>
        <w:pStyle w:val="BodyText"/>
        <w:pBdr>
          <w:bottom w:val="double" w:sz="6" w:space="1" w:color="auto"/>
        </w:pBdr>
      </w:pPr>
      <w:r w:rsidRPr="006B57BC">
        <w:t>before His majesty, with joy, [namely,] the only one God, our Deliverer, by means of Yeshua the Messiah our Master, be praise, and dominion, and honor, and majesty, both now and in all ages. Amen!”</w:t>
      </w:r>
    </w:p>
    <w:p w14:paraId="500154D5" w14:textId="77777777" w:rsidR="00D80DAF" w:rsidRDefault="00D80DAF" w:rsidP="003D1D92">
      <w:pPr>
        <w:pStyle w:val="BodyText"/>
        <w:pBdr>
          <w:bottom w:val="double" w:sz="6" w:space="1" w:color="auto"/>
        </w:pBdr>
      </w:pPr>
    </w:p>
    <w:p w14:paraId="48B2B8DA" w14:textId="77777777" w:rsidR="00D80DAF" w:rsidRPr="006B57BC" w:rsidRDefault="00D80DAF" w:rsidP="006B57BC">
      <w:pPr>
        <w:rPr>
          <w:rFonts w:eastAsia="Times New Roman" w:cs="Calibri"/>
          <w:color w:val="000000"/>
          <w:sz w:val="22"/>
          <w:szCs w:val="22"/>
        </w:rPr>
      </w:pPr>
    </w:p>
    <w:p w14:paraId="2123617F" w14:textId="4AB7F734" w:rsidR="00045C68" w:rsidRDefault="00045C68" w:rsidP="00FB4F77">
      <w:pPr>
        <w:jc w:val="center"/>
        <w:rPr>
          <w:rFonts w:eastAsia="Times New Roman" w:cs="Calibri"/>
          <w:b/>
          <w:bCs/>
          <w:color w:val="000000"/>
          <w:sz w:val="24"/>
          <w:szCs w:val="24"/>
        </w:rPr>
      </w:pPr>
      <w:r w:rsidRPr="005E7FAB">
        <w:rPr>
          <w:rFonts w:eastAsia="Times New Roman" w:cs="Calibri"/>
          <w:b/>
          <w:bCs/>
          <w:color w:val="000000"/>
          <w:sz w:val="24"/>
          <w:szCs w:val="24"/>
        </w:rPr>
        <w:t>Next Shabbat:</w:t>
      </w:r>
    </w:p>
    <w:p w14:paraId="2E431E5A" w14:textId="77777777" w:rsidR="0084251E" w:rsidRPr="0084251E" w:rsidRDefault="0084251E" w:rsidP="0084251E">
      <w:pPr>
        <w:keepNext/>
        <w:widowControl w:val="0"/>
        <w:jc w:val="center"/>
        <w:rPr>
          <w:rFonts w:ascii="Cambria" w:eastAsia="Calibri" w:hAnsi="Cambria" w:cs="Times New Roman"/>
          <w:b/>
          <w:bCs/>
          <w:sz w:val="28"/>
          <w:szCs w:val="28"/>
        </w:rPr>
      </w:pPr>
      <w:r w:rsidRPr="0084251E">
        <w:rPr>
          <w:rFonts w:ascii="Cambria" w:eastAsia="Calibri" w:hAnsi="Cambria" w:cs="Times New Roman"/>
          <w:b/>
          <w:bCs/>
          <w:sz w:val="28"/>
          <w:szCs w:val="28"/>
        </w:rPr>
        <w:t>Shabbat: “</w:t>
      </w:r>
      <w:r w:rsidRPr="0084251E">
        <w:rPr>
          <w:rFonts w:ascii="Cambria" w:eastAsia="Calibri" w:hAnsi="Cambria" w:cs="Times New Roman"/>
          <w:b/>
          <w:bCs/>
          <w:sz w:val="28"/>
          <w:szCs w:val="28"/>
          <w:lang w:val="en-AU"/>
        </w:rPr>
        <w:t>Ma-Titsa’aq Elai</w:t>
      </w:r>
      <w:r w:rsidRPr="0084251E">
        <w:rPr>
          <w:rFonts w:ascii="Cambria" w:eastAsia="Calibri" w:hAnsi="Cambria" w:cs="Times New Roman"/>
          <w:b/>
          <w:bCs/>
          <w:sz w:val="28"/>
          <w:szCs w:val="28"/>
        </w:rPr>
        <w:t>” – “Wherefore do you cry unto Me?</w:t>
      </w:r>
      <w:r w:rsidRPr="0084251E">
        <w:rPr>
          <w:rFonts w:ascii="Cambria" w:eastAsia="Calibri" w:hAnsi="Cambria" w:cs="Times New Roman"/>
          <w:b/>
          <w:bCs/>
          <w:sz w:val="28"/>
          <w:szCs w:val="28"/>
          <w:lang w:val="en-AU"/>
        </w:rPr>
        <w:t>”</w:t>
      </w:r>
    </w:p>
    <w:p w14:paraId="5FF02FB8" w14:textId="77777777" w:rsidR="0084251E" w:rsidRPr="0084251E" w:rsidRDefault="0084251E" w:rsidP="0084251E">
      <w:pPr>
        <w:keepNext/>
        <w:widowControl w:val="0"/>
        <w:jc w:val="center"/>
        <w:rPr>
          <w:rFonts w:ascii="Cambria" w:eastAsia="Calibri"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2887"/>
        <w:gridCol w:w="2870"/>
      </w:tblGrid>
      <w:tr w:rsidR="0084251E" w:rsidRPr="0084251E" w14:paraId="5C00FD72" w14:textId="77777777" w:rsidTr="00A04054">
        <w:trPr>
          <w:trHeight w:val="287"/>
          <w:jc w:val="center"/>
        </w:trPr>
        <w:tc>
          <w:tcPr>
            <w:tcW w:w="0" w:type="auto"/>
            <w:tcMar>
              <w:top w:w="0" w:type="dxa"/>
              <w:left w:w="108" w:type="dxa"/>
              <w:bottom w:w="0" w:type="dxa"/>
              <w:right w:w="108" w:type="dxa"/>
            </w:tcMar>
            <w:vAlign w:val="center"/>
            <w:hideMark/>
          </w:tcPr>
          <w:p w14:paraId="1C639B8F" w14:textId="77777777" w:rsidR="0084251E" w:rsidRPr="0084251E" w:rsidRDefault="0084251E" w:rsidP="0084251E">
            <w:pPr>
              <w:keepNext/>
              <w:widowControl w:val="0"/>
              <w:jc w:val="center"/>
              <w:rPr>
                <w:rFonts w:eastAsia="Times New Roman" w:cs="Times New Roman"/>
                <w:sz w:val="22"/>
                <w:szCs w:val="22"/>
              </w:rPr>
            </w:pPr>
            <w:r w:rsidRPr="0084251E">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34537E23" w14:textId="77777777" w:rsidR="0084251E" w:rsidRPr="0084251E" w:rsidRDefault="0084251E" w:rsidP="0084251E">
            <w:pPr>
              <w:keepNext/>
              <w:widowControl w:val="0"/>
              <w:jc w:val="center"/>
              <w:rPr>
                <w:rFonts w:eastAsia="Times New Roman" w:cs="Times New Roman"/>
                <w:sz w:val="22"/>
                <w:szCs w:val="22"/>
              </w:rPr>
            </w:pPr>
            <w:r w:rsidRPr="0084251E">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021ADF9B" w14:textId="77777777" w:rsidR="0084251E" w:rsidRPr="0084251E" w:rsidRDefault="0084251E" w:rsidP="0084251E">
            <w:pPr>
              <w:keepNext/>
              <w:widowControl w:val="0"/>
              <w:jc w:val="center"/>
              <w:rPr>
                <w:rFonts w:eastAsia="Times New Roman" w:cs="Times New Roman"/>
                <w:sz w:val="22"/>
                <w:szCs w:val="22"/>
              </w:rPr>
            </w:pPr>
            <w:r w:rsidRPr="0084251E">
              <w:rPr>
                <w:rFonts w:ascii="Times New Roman" w:eastAsia="Times New Roman" w:hAnsi="Times New Roman" w:cs="Times New Roman"/>
                <w:b/>
                <w:bCs/>
                <w:sz w:val="24"/>
                <w:szCs w:val="24"/>
                <w:lang w:val="en-AU"/>
              </w:rPr>
              <w:t>Weekday Torah Reading:</w:t>
            </w:r>
          </w:p>
        </w:tc>
      </w:tr>
      <w:tr w:rsidR="0084251E" w:rsidRPr="0084251E" w14:paraId="1238EB98" w14:textId="77777777" w:rsidTr="00A04054">
        <w:trPr>
          <w:trHeight w:val="287"/>
          <w:jc w:val="center"/>
        </w:trPr>
        <w:tc>
          <w:tcPr>
            <w:tcW w:w="0" w:type="auto"/>
            <w:shd w:val="clear" w:color="auto" w:fill="auto"/>
            <w:tcMar>
              <w:top w:w="0" w:type="dxa"/>
              <w:left w:w="108" w:type="dxa"/>
              <w:bottom w:w="0" w:type="dxa"/>
              <w:right w:w="108" w:type="dxa"/>
            </w:tcMar>
            <w:vAlign w:val="center"/>
          </w:tcPr>
          <w:p w14:paraId="2D07EAD7" w14:textId="77777777" w:rsidR="0084251E" w:rsidRPr="0084251E" w:rsidRDefault="0084251E" w:rsidP="0084251E">
            <w:pPr>
              <w:keepNext/>
              <w:widowControl w:val="0"/>
              <w:bidi/>
              <w:jc w:val="center"/>
              <w:rPr>
                <w:rFonts w:ascii="David" w:eastAsia="Times New Roman" w:hAnsi="David" w:cs="David"/>
                <w:b/>
                <w:bCs/>
                <w:sz w:val="28"/>
                <w:szCs w:val="28"/>
              </w:rPr>
            </w:pPr>
            <w:r w:rsidRPr="0084251E">
              <w:rPr>
                <w:rFonts w:ascii="Skolar Cyrillic" w:eastAsia="Calibri" w:hAnsi="Skolar Cyrillic" w:cs="David"/>
                <w:b/>
                <w:bCs/>
                <w:color w:val="000000"/>
                <w:sz w:val="28"/>
                <w:szCs w:val="28"/>
                <w:shd w:val="clear" w:color="auto" w:fill="FFFFFF"/>
                <w:rtl/>
              </w:rPr>
              <w:t>מַה-תִּצְעַק אֵלָי</w:t>
            </w:r>
          </w:p>
        </w:tc>
        <w:tc>
          <w:tcPr>
            <w:tcW w:w="0" w:type="auto"/>
            <w:tcMar>
              <w:top w:w="0" w:type="dxa"/>
              <w:left w:w="108" w:type="dxa"/>
              <w:bottom w:w="0" w:type="dxa"/>
              <w:right w:w="108" w:type="dxa"/>
            </w:tcMar>
            <w:vAlign w:val="center"/>
            <w:hideMark/>
          </w:tcPr>
          <w:p w14:paraId="23C8FE38" w14:textId="77777777" w:rsidR="0084251E" w:rsidRPr="0084251E" w:rsidRDefault="0084251E" w:rsidP="0084251E">
            <w:pPr>
              <w:keepNext/>
              <w:widowControl w:val="0"/>
              <w:rPr>
                <w:rFonts w:eastAsia="Times New Roman" w:cs="Times New Roman"/>
                <w:sz w:val="22"/>
                <w:szCs w:val="22"/>
              </w:rPr>
            </w:pPr>
            <w:r w:rsidRPr="0084251E">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70CD6216" w14:textId="77777777" w:rsidR="0084251E" w:rsidRPr="0084251E" w:rsidRDefault="0084251E" w:rsidP="0084251E">
            <w:pPr>
              <w:keepNext/>
              <w:widowControl w:val="0"/>
              <w:rPr>
                <w:rFonts w:eastAsia="Times New Roman" w:cs="Times New Roman"/>
                <w:sz w:val="22"/>
                <w:szCs w:val="22"/>
              </w:rPr>
            </w:pPr>
            <w:r w:rsidRPr="0084251E">
              <w:rPr>
                <w:rFonts w:ascii="Times New Roman" w:eastAsia="Times New Roman" w:hAnsi="Times New Roman" w:cs="Times New Roman"/>
                <w:b/>
                <w:bCs/>
                <w:sz w:val="28"/>
                <w:szCs w:val="28"/>
                <w:lang w:val="en-AU"/>
              </w:rPr>
              <w:t> </w:t>
            </w:r>
          </w:p>
        </w:tc>
      </w:tr>
      <w:tr w:rsidR="0084251E" w:rsidRPr="0084251E" w14:paraId="552F3E4A" w14:textId="77777777" w:rsidTr="00A04054">
        <w:trPr>
          <w:trHeight w:val="257"/>
          <w:jc w:val="center"/>
        </w:trPr>
        <w:tc>
          <w:tcPr>
            <w:tcW w:w="0" w:type="auto"/>
            <w:tcMar>
              <w:top w:w="0" w:type="dxa"/>
              <w:left w:w="108" w:type="dxa"/>
              <w:bottom w:w="0" w:type="dxa"/>
              <w:right w:w="108" w:type="dxa"/>
            </w:tcMar>
            <w:vAlign w:val="center"/>
            <w:hideMark/>
          </w:tcPr>
          <w:p w14:paraId="2CB2D49A" w14:textId="77777777" w:rsidR="0084251E" w:rsidRPr="0084251E" w:rsidRDefault="0084251E" w:rsidP="0084251E">
            <w:pPr>
              <w:keepNext/>
              <w:widowControl w:val="0"/>
              <w:jc w:val="center"/>
              <w:rPr>
                <w:rFonts w:ascii="Times New Roman" w:eastAsia="Times New Roman" w:hAnsi="Times New Roman" w:cs="Times New Roman"/>
                <w:sz w:val="22"/>
                <w:szCs w:val="22"/>
              </w:rPr>
            </w:pPr>
            <w:r w:rsidRPr="0084251E">
              <w:rPr>
                <w:rFonts w:ascii="Times New Roman" w:eastAsia="Times New Roman" w:hAnsi="Times New Roman" w:cs="Times New Roman"/>
                <w:b/>
                <w:bCs/>
                <w:sz w:val="22"/>
                <w:szCs w:val="22"/>
                <w:lang w:val="en-AU"/>
              </w:rPr>
              <w:t>“Ma-Titsa’aq Elai”</w:t>
            </w:r>
          </w:p>
        </w:tc>
        <w:tc>
          <w:tcPr>
            <w:tcW w:w="0" w:type="auto"/>
            <w:tcMar>
              <w:top w:w="0" w:type="dxa"/>
              <w:left w:w="108" w:type="dxa"/>
              <w:bottom w:w="0" w:type="dxa"/>
              <w:right w:w="108" w:type="dxa"/>
            </w:tcMar>
            <w:vAlign w:val="center"/>
          </w:tcPr>
          <w:p w14:paraId="6392DC21"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1 – Sh’mot 14:15-22</w:t>
            </w:r>
          </w:p>
        </w:tc>
        <w:tc>
          <w:tcPr>
            <w:tcW w:w="0" w:type="auto"/>
            <w:tcMar>
              <w:top w:w="0" w:type="dxa"/>
              <w:left w:w="108" w:type="dxa"/>
              <w:bottom w:w="0" w:type="dxa"/>
              <w:right w:w="108" w:type="dxa"/>
            </w:tcMar>
            <w:vAlign w:val="center"/>
          </w:tcPr>
          <w:p w14:paraId="1413C312"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1 – Sh’mot 16:4-7</w:t>
            </w:r>
          </w:p>
        </w:tc>
      </w:tr>
      <w:tr w:rsidR="0084251E" w:rsidRPr="0084251E" w14:paraId="20A0083D" w14:textId="77777777" w:rsidTr="00A04054">
        <w:trPr>
          <w:trHeight w:val="257"/>
          <w:jc w:val="center"/>
        </w:trPr>
        <w:tc>
          <w:tcPr>
            <w:tcW w:w="0" w:type="auto"/>
            <w:tcMar>
              <w:top w:w="0" w:type="dxa"/>
              <w:left w:w="108" w:type="dxa"/>
              <w:bottom w:w="0" w:type="dxa"/>
              <w:right w:w="108" w:type="dxa"/>
            </w:tcMar>
            <w:vAlign w:val="center"/>
            <w:hideMark/>
          </w:tcPr>
          <w:p w14:paraId="107571EE" w14:textId="77777777" w:rsidR="0084251E" w:rsidRPr="0084251E" w:rsidRDefault="0084251E" w:rsidP="0084251E">
            <w:pPr>
              <w:keepNext/>
              <w:widowControl w:val="0"/>
              <w:jc w:val="center"/>
              <w:rPr>
                <w:rFonts w:ascii="Times New Roman" w:eastAsia="Times New Roman" w:hAnsi="Times New Roman" w:cs="Times New Roman"/>
                <w:sz w:val="22"/>
                <w:szCs w:val="22"/>
              </w:rPr>
            </w:pPr>
            <w:r w:rsidRPr="0084251E">
              <w:rPr>
                <w:rFonts w:ascii="Times New Roman" w:eastAsia="Times New Roman" w:hAnsi="Times New Roman" w:cs="Times New Roman"/>
                <w:b/>
                <w:bCs/>
                <w:sz w:val="22"/>
                <w:szCs w:val="22"/>
                <w:lang w:val="en-AU"/>
              </w:rPr>
              <w:t>“Wherefore do you cry unto Me?”</w:t>
            </w:r>
          </w:p>
        </w:tc>
        <w:tc>
          <w:tcPr>
            <w:tcW w:w="0" w:type="auto"/>
            <w:tcMar>
              <w:top w:w="0" w:type="dxa"/>
              <w:left w:w="108" w:type="dxa"/>
              <w:bottom w:w="0" w:type="dxa"/>
              <w:right w:w="108" w:type="dxa"/>
            </w:tcMar>
            <w:vAlign w:val="center"/>
          </w:tcPr>
          <w:p w14:paraId="04A07129"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2 – Sh’mot 14:23-28</w:t>
            </w:r>
          </w:p>
        </w:tc>
        <w:tc>
          <w:tcPr>
            <w:tcW w:w="0" w:type="auto"/>
            <w:tcMar>
              <w:top w:w="0" w:type="dxa"/>
              <w:left w:w="108" w:type="dxa"/>
              <w:bottom w:w="0" w:type="dxa"/>
              <w:right w:w="108" w:type="dxa"/>
            </w:tcMar>
            <w:vAlign w:val="center"/>
          </w:tcPr>
          <w:p w14:paraId="1A21E021"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2 – Sh’mot 16:8-10</w:t>
            </w:r>
          </w:p>
        </w:tc>
      </w:tr>
      <w:tr w:rsidR="0084251E" w:rsidRPr="0084251E" w14:paraId="2CCAC694" w14:textId="77777777" w:rsidTr="00A04054">
        <w:trPr>
          <w:trHeight w:val="257"/>
          <w:jc w:val="center"/>
        </w:trPr>
        <w:tc>
          <w:tcPr>
            <w:tcW w:w="0" w:type="auto"/>
            <w:tcMar>
              <w:top w:w="0" w:type="dxa"/>
              <w:left w:w="108" w:type="dxa"/>
              <w:bottom w:w="0" w:type="dxa"/>
              <w:right w:w="108" w:type="dxa"/>
            </w:tcMar>
            <w:vAlign w:val="center"/>
            <w:hideMark/>
          </w:tcPr>
          <w:p w14:paraId="3668D31E" w14:textId="77777777" w:rsidR="0084251E" w:rsidRPr="0084251E" w:rsidRDefault="0084251E" w:rsidP="0084251E">
            <w:pPr>
              <w:keepNext/>
              <w:widowControl w:val="0"/>
              <w:jc w:val="center"/>
              <w:rPr>
                <w:rFonts w:ascii="Times New Roman" w:eastAsia="Times New Roman" w:hAnsi="Times New Roman" w:cs="Times New Roman"/>
                <w:b/>
                <w:bCs/>
                <w:sz w:val="22"/>
                <w:szCs w:val="22"/>
                <w:lang w:val="x-none"/>
              </w:rPr>
            </w:pPr>
            <w:r w:rsidRPr="0084251E">
              <w:rPr>
                <w:rFonts w:ascii="Times New Roman" w:eastAsia="Times New Roman" w:hAnsi="Times New Roman" w:cs="Times New Roman"/>
                <w:b/>
                <w:bCs/>
                <w:sz w:val="22"/>
                <w:szCs w:val="22"/>
                <w:lang w:val="es-ES_tradnl"/>
              </w:rPr>
              <w:t>“</w:t>
            </w:r>
            <w:r w:rsidRPr="0084251E">
              <w:rPr>
                <w:rFonts w:ascii="Times New Roman" w:eastAsia="Times New Roman" w:hAnsi="Times New Roman" w:cs="Times New Roman"/>
                <w:b/>
                <w:bCs/>
                <w:sz w:val="22"/>
                <w:szCs w:val="22"/>
                <w:lang w:val="x-none"/>
              </w:rPr>
              <w:t xml:space="preserve">¿Por qué clamas a </w:t>
            </w:r>
            <w:r w:rsidRPr="0084251E">
              <w:rPr>
                <w:rFonts w:ascii="Times New Roman" w:eastAsia="Times New Roman" w:hAnsi="Times New Roman" w:cs="Times New Roman"/>
                <w:b/>
                <w:bCs/>
                <w:sz w:val="22"/>
                <w:szCs w:val="22"/>
                <w:lang w:val="es-ES"/>
              </w:rPr>
              <w:t>M</w:t>
            </w:r>
            <w:r w:rsidRPr="0084251E">
              <w:rPr>
                <w:rFonts w:ascii="Times New Roman" w:eastAsia="Times New Roman" w:hAnsi="Times New Roman" w:cs="Times New Roman"/>
                <w:b/>
                <w:bCs/>
                <w:sz w:val="22"/>
                <w:szCs w:val="22"/>
                <w:lang w:val="x-none"/>
              </w:rPr>
              <w:t>í?</w:t>
            </w:r>
            <w:r w:rsidRPr="0084251E">
              <w:rPr>
                <w:rFonts w:ascii="Times New Roman" w:eastAsia="Times New Roman" w:hAnsi="Times New Roman" w:cs="Times New Roman"/>
                <w:b/>
                <w:bCs/>
                <w:sz w:val="22"/>
                <w:szCs w:val="22"/>
                <w:lang w:val="es-ES_tradnl"/>
              </w:rPr>
              <w:t>”</w:t>
            </w:r>
          </w:p>
        </w:tc>
        <w:tc>
          <w:tcPr>
            <w:tcW w:w="0" w:type="auto"/>
            <w:tcMar>
              <w:top w:w="0" w:type="dxa"/>
              <w:left w:w="108" w:type="dxa"/>
              <w:bottom w:w="0" w:type="dxa"/>
              <w:right w:w="108" w:type="dxa"/>
            </w:tcMar>
            <w:vAlign w:val="center"/>
          </w:tcPr>
          <w:p w14:paraId="6E780042"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3 – Sh’mot 14:29-31</w:t>
            </w:r>
          </w:p>
        </w:tc>
        <w:tc>
          <w:tcPr>
            <w:tcW w:w="0" w:type="auto"/>
            <w:tcMar>
              <w:top w:w="0" w:type="dxa"/>
              <w:left w:w="108" w:type="dxa"/>
              <w:bottom w:w="0" w:type="dxa"/>
              <w:right w:w="108" w:type="dxa"/>
            </w:tcMar>
            <w:vAlign w:val="center"/>
          </w:tcPr>
          <w:p w14:paraId="0CAEE66E"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3 – Sh’mot 15:4-10</w:t>
            </w:r>
          </w:p>
        </w:tc>
      </w:tr>
      <w:tr w:rsidR="0084251E" w:rsidRPr="0084251E" w14:paraId="594DE22B" w14:textId="77777777" w:rsidTr="00A04054">
        <w:trPr>
          <w:trHeight w:val="287"/>
          <w:jc w:val="center"/>
        </w:trPr>
        <w:tc>
          <w:tcPr>
            <w:tcW w:w="0" w:type="auto"/>
            <w:tcMar>
              <w:top w:w="0" w:type="dxa"/>
              <w:left w:w="108" w:type="dxa"/>
              <w:bottom w:w="0" w:type="dxa"/>
              <w:right w:w="108" w:type="dxa"/>
            </w:tcMar>
            <w:vAlign w:val="center"/>
            <w:hideMark/>
          </w:tcPr>
          <w:p w14:paraId="42FD7079" w14:textId="51D50032" w:rsidR="0084251E" w:rsidRPr="00A04054" w:rsidRDefault="0084251E" w:rsidP="00A04054">
            <w:pPr>
              <w:keepNext/>
              <w:widowControl w:val="0"/>
              <w:jc w:val="center"/>
              <w:rPr>
                <w:rFonts w:ascii="Times New Roman" w:eastAsia="Calibri" w:hAnsi="Times New Roman" w:cs="Times New Roman"/>
                <w:sz w:val="22"/>
                <w:szCs w:val="22"/>
                <w:lang w:val="es-ES"/>
              </w:rPr>
            </w:pPr>
            <w:r w:rsidRPr="0084251E">
              <w:rPr>
                <w:rFonts w:ascii="Times New Roman" w:eastAsia="Times New Roman" w:hAnsi="Times New Roman" w:cs="Times New Roman"/>
                <w:sz w:val="22"/>
                <w:szCs w:val="22"/>
                <w:lang w:val="es-ES"/>
              </w:rPr>
              <w:t>Sh’mot (Exodus)</w:t>
            </w:r>
            <w:r w:rsidRPr="0084251E">
              <w:rPr>
                <w:rFonts w:ascii="Times New Roman" w:eastAsia="Calibri" w:hAnsi="Times New Roman" w:cs="Times New Roman"/>
                <w:sz w:val="22"/>
                <w:szCs w:val="22"/>
                <w:lang w:val="es-ES"/>
              </w:rPr>
              <w:t xml:space="preserve"> 14:15 – 16:3</w:t>
            </w:r>
          </w:p>
        </w:tc>
        <w:tc>
          <w:tcPr>
            <w:tcW w:w="0" w:type="auto"/>
            <w:tcMar>
              <w:top w:w="0" w:type="dxa"/>
              <w:left w:w="108" w:type="dxa"/>
              <w:bottom w:w="0" w:type="dxa"/>
              <w:right w:w="108" w:type="dxa"/>
            </w:tcMar>
            <w:vAlign w:val="center"/>
          </w:tcPr>
          <w:p w14:paraId="0FD0A79A"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4 – Sh’mot 15:1-21</w:t>
            </w:r>
          </w:p>
        </w:tc>
        <w:tc>
          <w:tcPr>
            <w:tcW w:w="0" w:type="auto"/>
            <w:tcMar>
              <w:top w:w="0" w:type="dxa"/>
              <w:left w:w="108" w:type="dxa"/>
              <w:bottom w:w="0" w:type="dxa"/>
              <w:right w:w="108" w:type="dxa"/>
            </w:tcMar>
            <w:hideMark/>
          </w:tcPr>
          <w:p w14:paraId="52BA8A06"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w:t>
            </w:r>
          </w:p>
        </w:tc>
      </w:tr>
      <w:tr w:rsidR="0084251E" w:rsidRPr="0084251E" w14:paraId="273B8685" w14:textId="77777777" w:rsidTr="00A04054">
        <w:trPr>
          <w:trHeight w:val="287"/>
          <w:jc w:val="center"/>
        </w:trPr>
        <w:tc>
          <w:tcPr>
            <w:tcW w:w="0" w:type="auto"/>
            <w:tcMar>
              <w:top w:w="0" w:type="dxa"/>
              <w:left w:w="108" w:type="dxa"/>
              <w:bottom w:w="0" w:type="dxa"/>
              <w:right w:w="108" w:type="dxa"/>
            </w:tcMar>
            <w:vAlign w:val="center"/>
            <w:hideMark/>
          </w:tcPr>
          <w:p w14:paraId="1BEA6B3B" w14:textId="77777777" w:rsidR="0084251E" w:rsidRPr="0084251E" w:rsidRDefault="0084251E" w:rsidP="0084251E">
            <w:pPr>
              <w:keepNext/>
              <w:widowControl w:val="0"/>
              <w:jc w:val="center"/>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xml:space="preserve">Ashlamatah: </w:t>
            </w:r>
            <w:r w:rsidRPr="0084251E">
              <w:rPr>
                <w:rFonts w:ascii="Times New Roman" w:eastAsia="Times New Roman" w:hAnsi="Times New Roman" w:cs="Times New Roman"/>
                <w:sz w:val="22"/>
                <w:szCs w:val="22"/>
                <w:lang w:val="es-ES"/>
              </w:rPr>
              <w:t>Is 65:24 – 66:2 + 5-10</w:t>
            </w:r>
          </w:p>
        </w:tc>
        <w:tc>
          <w:tcPr>
            <w:tcW w:w="0" w:type="auto"/>
            <w:tcMar>
              <w:top w:w="0" w:type="dxa"/>
              <w:left w:w="108" w:type="dxa"/>
              <w:bottom w:w="0" w:type="dxa"/>
              <w:right w:w="108" w:type="dxa"/>
            </w:tcMar>
            <w:vAlign w:val="center"/>
          </w:tcPr>
          <w:p w14:paraId="0B208796"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xml:space="preserve">Reader 5 – </w:t>
            </w:r>
            <w:r w:rsidRPr="0084251E">
              <w:rPr>
                <w:rFonts w:ascii="Times New Roman" w:eastAsia="Times New Roman" w:hAnsi="Times New Roman" w:cs="Times New Roman"/>
                <w:sz w:val="22"/>
                <w:szCs w:val="22"/>
              </w:rPr>
              <w:t>Sh’mot 15:22-24</w:t>
            </w:r>
          </w:p>
        </w:tc>
        <w:tc>
          <w:tcPr>
            <w:tcW w:w="0" w:type="auto"/>
            <w:tcMar>
              <w:top w:w="0" w:type="dxa"/>
              <w:left w:w="108" w:type="dxa"/>
              <w:bottom w:w="0" w:type="dxa"/>
              <w:right w:w="108" w:type="dxa"/>
            </w:tcMar>
            <w:hideMark/>
          </w:tcPr>
          <w:p w14:paraId="79FE2E1A"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w:t>
            </w:r>
          </w:p>
        </w:tc>
      </w:tr>
      <w:tr w:rsidR="0084251E" w:rsidRPr="0084251E" w14:paraId="317D3D5E" w14:textId="77777777" w:rsidTr="00A04054">
        <w:trPr>
          <w:trHeight w:val="287"/>
          <w:jc w:val="center"/>
        </w:trPr>
        <w:tc>
          <w:tcPr>
            <w:tcW w:w="0" w:type="auto"/>
            <w:tcMar>
              <w:top w:w="0" w:type="dxa"/>
              <w:left w:w="108" w:type="dxa"/>
              <w:bottom w:w="0" w:type="dxa"/>
              <w:right w:w="108" w:type="dxa"/>
            </w:tcMar>
            <w:vAlign w:val="center"/>
            <w:hideMark/>
          </w:tcPr>
          <w:p w14:paraId="31A46586" w14:textId="08E01B47" w:rsidR="0084251E" w:rsidRPr="0084251E" w:rsidRDefault="0084251E" w:rsidP="0084251E">
            <w:pPr>
              <w:keepNext/>
              <w:widowControl w:val="0"/>
              <w:jc w:val="center"/>
              <w:rPr>
                <w:rFonts w:ascii="Times New Roman" w:eastAsia="Times New Roman" w:hAnsi="Times New Roman" w:cs="Times New Roman"/>
                <w:sz w:val="22"/>
                <w:szCs w:val="22"/>
              </w:rPr>
            </w:pPr>
          </w:p>
        </w:tc>
        <w:tc>
          <w:tcPr>
            <w:tcW w:w="0" w:type="auto"/>
            <w:tcMar>
              <w:top w:w="0" w:type="dxa"/>
              <w:left w:w="108" w:type="dxa"/>
              <w:bottom w:w="0" w:type="dxa"/>
              <w:right w:w="108" w:type="dxa"/>
            </w:tcMar>
            <w:vAlign w:val="center"/>
          </w:tcPr>
          <w:p w14:paraId="0AD78AEB"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6 – Sh’mot 15:25-27</w:t>
            </w:r>
          </w:p>
        </w:tc>
        <w:tc>
          <w:tcPr>
            <w:tcW w:w="0" w:type="auto"/>
            <w:tcMar>
              <w:top w:w="0" w:type="dxa"/>
              <w:left w:w="108" w:type="dxa"/>
              <w:bottom w:w="0" w:type="dxa"/>
              <w:right w:w="108" w:type="dxa"/>
            </w:tcMar>
            <w:vAlign w:val="center"/>
          </w:tcPr>
          <w:p w14:paraId="09F9068E"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1 – Sh’mot 16:4-7</w:t>
            </w:r>
          </w:p>
        </w:tc>
      </w:tr>
      <w:tr w:rsidR="0084251E" w:rsidRPr="0084251E" w14:paraId="114C41C3" w14:textId="77777777" w:rsidTr="00A04054">
        <w:trPr>
          <w:trHeight w:val="287"/>
          <w:jc w:val="center"/>
        </w:trPr>
        <w:tc>
          <w:tcPr>
            <w:tcW w:w="0" w:type="auto"/>
            <w:tcMar>
              <w:top w:w="0" w:type="dxa"/>
              <w:left w:w="108" w:type="dxa"/>
              <w:bottom w:w="0" w:type="dxa"/>
              <w:right w:w="108" w:type="dxa"/>
            </w:tcMar>
            <w:vAlign w:val="center"/>
            <w:hideMark/>
          </w:tcPr>
          <w:p w14:paraId="2CA81970" w14:textId="77777777" w:rsidR="0084251E" w:rsidRPr="0084251E" w:rsidRDefault="0084251E" w:rsidP="0084251E">
            <w:pPr>
              <w:keepNext/>
              <w:widowControl w:val="0"/>
              <w:jc w:val="center"/>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xml:space="preserve">Psalms </w:t>
            </w:r>
            <w:r w:rsidRPr="0084251E">
              <w:rPr>
                <w:rFonts w:ascii="Times New Roman" w:eastAsia="Times New Roman" w:hAnsi="Times New Roman" w:cs="Times New Roman"/>
                <w:sz w:val="22"/>
                <w:szCs w:val="22"/>
              </w:rPr>
              <w:t>53:1-7</w:t>
            </w:r>
          </w:p>
        </w:tc>
        <w:tc>
          <w:tcPr>
            <w:tcW w:w="0" w:type="auto"/>
            <w:tcMar>
              <w:top w:w="0" w:type="dxa"/>
              <w:left w:w="108" w:type="dxa"/>
              <w:bottom w:w="0" w:type="dxa"/>
              <w:right w:w="108" w:type="dxa"/>
            </w:tcMar>
            <w:vAlign w:val="center"/>
          </w:tcPr>
          <w:p w14:paraId="47E4B2CE"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7 – Sh’mot 16:1-3</w:t>
            </w:r>
          </w:p>
        </w:tc>
        <w:tc>
          <w:tcPr>
            <w:tcW w:w="0" w:type="auto"/>
            <w:tcMar>
              <w:top w:w="0" w:type="dxa"/>
              <w:left w:w="108" w:type="dxa"/>
              <w:bottom w:w="0" w:type="dxa"/>
              <w:right w:w="108" w:type="dxa"/>
            </w:tcMar>
            <w:vAlign w:val="center"/>
          </w:tcPr>
          <w:p w14:paraId="2BAC6FDD"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2 – Sh’mot 16:8-10</w:t>
            </w:r>
          </w:p>
        </w:tc>
      </w:tr>
      <w:tr w:rsidR="0084251E" w:rsidRPr="0084251E" w14:paraId="294E5AB3" w14:textId="77777777" w:rsidTr="00A04054">
        <w:trPr>
          <w:trHeight w:val="287"/>
          <w:jc w:val="center"/>
        </w:trPr>
        <w:tc>
          <w:tcPr>
            <w:tcW w:w="0" w:type="auto"/>
            <w:tcMar>
              <w:top w:w="0" w:type="dxa"/>
              <w:left w:w="108" w:type="dxa"/>
              <w:bottom w:w="0" w:type="dxa"/>
              <w:right w:w="108" w:type="dxa"/>
            </w:tcMar>
            <w:vAlign w:val="center"/>
            <w:hideMark/>
          </w:tcPr>
          <w:p w14:paraId="35838C77" w14:textId="28F13F8E" w:rsidR="0084251E" w:rsidRPr="0084251E" w:rsidRDefault="0084251E" w:rsidP="0084251E">
            <w:pPr>
              <w:keepNext/>
              <w:widowControl w:val="0"/>
              <w:jc w:val="center"/>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lang w:val="en-AU"/>
              </w:rPr>
              <w:t> </w:t>
            </w:r>
            <w:r w:rsidR="00B0775B" w:rsidRPr="0084251E">
              <w:rPr>
                <w:rFonts w:ascii="Times New Roman" w:eastAsia="Times New Roman" w:hAnsi="Times New Roman" w:cs="Times New Roman"/>
                <w:sz w:val="22"/>
                <w:szCs w:val="22"/>
                <w:lang w:val="en-AU"/>
              </w:rPr>
              <w:t xml:space="preserve">N.C.: Mk </w:t>
            </w:r>
            <w:r w:rsidR="00B0775B" w:rsidRPr="0084251E">
              <w:rPr>
                <w:rFonts w:ascii="Times New Roman" w:eastAsia="Times New Roman" w:hAnsi="Times New Roman" w:cs="Times New Roman"/>
                <w:bCs/>
                <w:sz w:val="22"/>
                <w:szCs w:val="22"/>
              </w:rPr>
              <w:t>6:45-52</w:t>
            </w:r>
          </w:p>
        </w:tc>
        <w:tc>
          <w:tcPr>
            <w:tcW w:w="0" w:type="auto"/>
            <w:tcMar>
              <w:top w:w="0" w:type="dxa"/>
              <w:left w:w="108" w:type="dxa"/>
              <w:bottom w:w="0" w:type="dxa"/>
              <w:right w:w="108" w:type="dxa"/>
            </w:tcMar>
            <w:vAlign w:val="center"/>
          </w:tcPr>
          <w:p w14:paraId="12B074AB" w14:textId="5E3CF54B"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 xml:space="preserve">    Maftir – </w:t>
            </w:r>
            <w:r w:rsidR="00A04054">
              <w:rPr>
                <w:rFonts w:ascii="Times New Roman" w:eastAsia="Times New Roman" w:hAnsi="Times New Roman" w:cs="Times New Roman"/>
                <w:sz w:val="22"/>
                <w:szCs w:val="22"/>
              </w:rPr>
              <w:t>Sh’mot 15:25-16:3</w:t>
            </w:r>
          </w:p>
        </w:tc>
        <w:tc>
          <w:tcPr>
            <w:tcW w:w="0" w:type="auto"/>
            <w:tcMar>
              <w:top w:w="0" w:type="dxa"/>
              <w:left w:w="108" w:type="dxa"/>
              <w:bottom w:w="0" w:type="dxa"/>
              <w:right w:w="108" w:type="dxa"/>
            </w:tcMar>
            <w:vAlign w:val="center"/>
          </w:tcPr>
          <w:p w14:paraId="167889E2" w14:textId="77777777" w:rsidR="0084251E" w:rsidRPr="0084251E" w:rsidRDefault="0084251E" w:rsidP="0084251E">
            <w:pPr>
              <w:keepNext/>
              <w:widowControl w:val="0"/>
              <w:rPr>
                <w:rFonts w:ascii="Times New Roman" w:eastAsia="Times New Roman" w:hAnsi="Times New Roman" w:cs="Times New Roman"/>
                <w:sz w:val="22"/>
                <w:szCs w:val="22"/>
              </w:rPr>
            </w:pPr>
            <w:r w:rsidRPr="0084251E">
              <w:rPr>
                <w:rFonts w:ascii="Times New Roman" w:eastAsia="Times New Roman" w:hAnsi="Times New Roman" w:cs="Times New Roman"/>
                <w:sz w:val="22"/>
                <w:szCs w:val="22"/>
              </w:rPr>
              <w:t>Reader 3 – Sh’mot 15:4-10</w:t>
            </w:r>
          </w:p>
        </w:tc>
      </w:tr>
    </w:tbl>
    <w:p w14:paraId="0E936607" w14:textId="77777777" w:rsidR="00FB4F77" w:rsidRPr="005E7FAB" w:rsidRDefault="00FB4F77" w:rsidP="00FB4F77">
      <w:pPr>
        <w:pBdr>
          <w:bottom w:val="double" w:sz="6" w:space="1" w:color="auto"/>
        </w:pBdr>
        <w:jc w:val="center"/>
        <w:rPr>
          <w:rFonts w:eastAsia="Times New Roman" w:cs="Calibri"/>
          <w:b/>
          <w:bCs/>
          <w:color w:val="000000"/>
          <w:sz w:val="24"/>
          <w:szCs w:val="24"/>
        </w:rPr>
      </w:pPr>
    </w:p>
    <w:p w14:paraId="5606C2BC" w14:textId="77777777" w:rsidR="00882406" w:rsidRPr="006B57BC" w:rsidRDefault="00882406" w:rsidP="00FB4F77">
      <w:pPr>
        <w:jc w:val="center"/>
        <w:rPr>
          <w:rFonts w:eastAsia="Times New Roman" w:cs="Calibri"/>
          <w:b/>
          <w:bCs/>
          <w:color w:val="000000"/>
          <w:sz w:val="24"/>
          <w:szCs w:val="24"/>
        </w:rPr>
      </w:pPr>
    </w:p>
    <w:p w14:paraId="70FE2ADE" w14:textId="77777777" w:rsidR="003D1D92" w:rsidRPr="00A61674" w:rsidRDefault="003D1D92" w:rsidP="00A61674">
      <w:pPr>
        <w:rPr>
          <w:rFonts w:eastAsia="Times New Roman" w:cs="Calibri"/>
          <w:color w:val="000000"/>
          <w:sz w:val="22"/>
          <w:szCs w:val="22"/>
        </w:rPr>
      </w:pPr>
    </w:p>
    <w:p w14:paraId="2EC21DDC" w14:textId="0CDECFC6" w:rsidR="00A61674" w:rsidRDefault="00A61674" w:rsidP="00A61674">
      <w:pPr>
        <w:jc w:val="center"/>
        <w:rPr>
          <w:rFonts w:ascii="Palatino Linotype" w:eastAsia="Times New Roman" w:hAnsi="Palatino Linotype" w:cs="Calibri"/>
          <w:b/>
          <w:bCs/>
          <w:color w:val="000000"/>
          <w:sz w:val="28"/>
          <w:szCs w:val="28"/>
          <w:lang w:val="en-AU"/>
        </w:rPr>
      </w:pPr>
      <w:r w:rsidRPr="00A61674">
        <w:rPr>
          <w:rFonts w:ascii="Palatino Linotype" w:eastAsia="Times New Roman" w:hAnsi="Palatino Linotype" w:cs="Calibri"/>
          <w:b/>
          <w:bCs/>
          <w:color w:val="000000"/>
          <w:sz w:val="28"/>
          <w:szCs w:val="28"/>
          <w:lang w:val="en-AU"/>
        </w:rPr>
        <w:t>Chag Shabuoth Sameach!</w:t>
      </w:r>
    </w:p>
    <w:p w14:paraId="5AD5A0CA" w14:textId="77777777" w:rsidR="006B57BC" w:rsidRPr="00A61674" w:rsidRDefault="006B57BC" w:rsidP="00A61674">
      <w:pPr>
        <w:jc w:val="center"/>
        <w:rPr>
          <w:rFonts w:eastAsia="Times New Roman" w:cs="Calibri"/>
          <w:color w:val="000000"/>
          <w:sz w:val="22"/>
          <w:szCs w:val="22"/>
        </w:rPr>
      </w:pPr>
    </w:p>
    <w:p w14:paraId="68004DB9"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 xml:space="preserve"> </w:t>
      </w:r>
    </w:p>
    <w:p w14:paraId="6EB29303"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Hakham Dr. Yosef ben Haggai</w:t>
      </w:r>
    </w:p>
    <w:p w14:paraId="53BECE01" w14:textId="77777777" w:rsidR="00A61674" w:rsidRPr="00A61674" w:rsidRDefault="00A61674" w:rsidP="00A61674">
      <w:pPr>
        <w:jc w:val="center"/>
        <w:rPr>
          <w:rFonts w:eastAsia="Times New Roman" w:cs="Calibri"/>
          <w:color w:val="000000"/>
          <w:sz w:val="22"/>
          <w:szCs w:val="22"/>
        </w:rPr>
      </w:pPr>
      <w:r w:rsidRPr="00A61674">
        <w:rPr>
          <w:rFonts w:ascii="Times New Roman" w:eastAsia="Times New Roman" w:hAnsi="Times New Roman" w:cs="Times New Roman"/>
          <w:color w:val="000000"/>
          <w:sz w:val="22"/>
          <w:szCs w:val="22"/>
          <w:lang w:val="en-AU"/>
        </w:rPr>
        <w:t>Rabbi Dr. Hillel ben David</w:t>
      </w:r>
    </w:p>
    <w:p w14:paraId="59F1D633" w14:textId="3C509EB9" w:rsidR="00A61674" w:rsidRDefault="00A61674" w:rsidP="00A61674">
      <w:pPr>
        <w:jc w:val="center"/>
        <w:rPr>
          <w:rFonts w:ascii="Times New Roman" w:eastAsia="Times New Roman" w:hAnsi="Times New Roman" w:cs="Times New Roman"/>
          <w:color w:val="000000"/>
          <w:sz w:val="22"/>
          <w:szCs w:val="22"/>
        </w:rPr>
      </w:pPr>
      <w:r w:rsidRPr="00A61674">
        <w:rPr>
          <w:rFonts w:ascii="Times New Roman" w:eastAsia="Times New Roman" w:hAnsi="Times New Roman" w:cs="Times New Roman"/>
          <w:color w:val="000000"/>
          <w:sz w:val="22"/>
          <w:szCs w:val="22"/>
        </w:rPr>
        <w:t>Rabbi Dr. Eliyahu ben Abraham</w:t>
      </w:r>
    </w:p>
    <w:p w14:paraId="7BE5EE41" w14:textId="3EF225A8" w:rsidR="00882406" w:rsidRDefault="00882406" w:rsidP="00A61674">
      <w:pPr>
        <w:jc w:val="center"/>
        <w:rPr>
          <w:rFonts w:ascii="Times New Roman" w:eastAsia="Times New Roman" w:hAnsi="Times New Roman" w:cs="Times New Roman"/>
          <w:color w:val="000000"/>
          <w:sz w:val="22"/>
          <w:szCs w:val="22"/>
        </w:rPr>
      </w:pPr>
    </w:p>
    <w:p w14:paraId="6A9B6330" w14:textId="20FC8FB0" w:rsidR="00882406" w:rsidRDefault="007245A3" w:rsidP="00A6167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Edited by </w:t>
      </w:r>
      <w:r w:rsidR="00A04054">
        <w:rPr>
          <w:rFonts w:ascii="Times New Roman" w:eastAsia="Times New Roman" w:hAnsi="Times New Roman" w:cs="Times New Roman"/>
          <w:color w:val="000000"/>
          <w:sz w:val="22"/>
          <w:szCs w:val="22"/>
        </w:rPr>
        <w:t xml:space="preserve">Adon </w:t>
      </w:r>
      <w:r>
        <w:rPr>
          <w:rFonts w:ascii="Times New Roman" w:eastAsia="Times New Roman" w:hAnsi="Times New Roman" w:cs="Times New Roman"/>
          <w:color w:val="000000"/>
          <w:sz w:val="22"/>
          <w:szCs w:val="22"/>
        </w:rPr>
        <w:t>Ovadya ben Abraham</w:t>
      </w:r>
    </w:p>
    <w:p w14:paraId="11F81ACB" w14:textId="5B1BC04D" w:rsidR="007245A3" w:rsidRDefault="007245A3" w:rsidP="00A61674">
      <w:pPr>
        <w:jc w:val="center"/>
        <w:rPr>
          <w:rFonts w:ascii="Times New Roman" w:eastAsia="Times New Roman" w:hAnsi="Times New Roman" w:cs="Times New Roman"/>
          <w:color w:val="000000"/>
          <w:sz w:val="22"/>
          <w:szCs w:val="22"/>
        </w:rPr>
      </w:pPr>
    </w:p>
    <w:p w14:paraId="3227D328" w14:textId="77777777" w:rsidR="0074672D" w:rsidRDefault="00D91283" w:rsidP="00A6167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address any comments or questions </w:t>
      </w:r>
      <w:r w:rsidR="0074672D">
        <w:rPr>
          <w:rFonts w:ascii="Times New Roman" w:eastAsia="Times New Roman" w:hAnsi="Times New Roman" w:cs="Times New Roman"/>
          <w:color w:val="000000"/>
          <w:sz w:val="22"/>
          <w:szCs w:val="22"/>
        </w:rPr>
        <w:t>to:</w:t>
      </w:r>
    </w:p>
    <w:p w14:paraId="206D8E1F" w14:textId="6970FE7D" w:rsidR="0074672D" w:rsidRDefault="005C1497" w:rsidP="00A61674">
      <w:pPr>
        <w:jc w:val="center"/>
        <w:rPr>
          <w:rFonts w:ascii="Times New Roman" w:eastAsia="Times New Roman" w:hAnsi="Times New Roman" w:cs="Times New Roman"/>
          <w:color w:val="000000"/>
          <w:sz w:val="22"/>
          <w:szCs w:val="22"/>
        </w:rPr>
      </w:pPr>
      <w:hyperlink r:id="rId17" w:history="1">
        <w:r w:rsidR="0074672D" w:rsidRPr="00AA3192">
          <w:rPr>
            <w:rStyle w:val="Hyperlink"/>
            <w:rFonts w:ascii="Times New Roman" w:eastAsia="Times New Roman" w:hAnsi="Times New Roman" w:cs="Times New Roman"/>
            <w:sz w:val="22"/>
            <w:szCs w:val="22"/>
          </w:rPr>
          <w:t>chozenppl@gmail.com</w:t>
        </w:r>
      </w:hyperlink>
    </w:p>
    <w:p w14:paraId="52AD33B2" w14:textId="3E2EB1F3" w:rsidR="00D91283" w:rsidRPr="00A61674" w:rsidRDefault="00D91283" w:rsidP="00A61674">
      <w:pPr>
        <w:jc w:val="center"/>
        <w:rPr>
          <w:rFonts w:eastAsia="Times New Roman" w:cs="Calibri"/>
          <w:color w:val="000000"/>
          <w:sz w:val="22"/>
          <w:szCs w:val="22"/>
        </w:rPr>
      </w:pPr>
      <w:r>
        <w:rPr>
          <w:rFonts w:ascii="Times New Roman" w:eastAsia="Times New Roman" w:hAnsi="Times New Roman" w:cs="Times New Roman"/>
          <w:color w:val="000000"/>
          <w:sz w:val="22"/>
          <w:szCs w:val="22"/>
        </w:rPr>
        <w:t xml:space="preserve"> </w:t>
      </w:r>
    </w:p>
    <w:p w14:paraId="2DB35A90" w14:textId="77777777" w:rsidR="00A61674" w:rsidRPr="00A61674" w:rsidRDefault="00A61674" w:rsidP="00A61674">
      <w:pPr>
        <w:jc w:val="both"/>
        <w:rPr>
          <w:rFonts w:eastAsia="Times New Roman" w:cs="Calibri"/>
          <w:color w:val="000000"/>
          <w:sz w:val="22"/>
          <w:szCs w:val="22"/>
        </w:rPr>
      </w:pPr>
      <w:r w:rsidRPr="00A61674">
        <w:rPr>
          <w:rFonts w:eastAsia="Times New Roman" w:cs="Calibri"/>
          <w:color w:val="000000"/>
          <w:sz w:val="22"/>
          <w:szCs w:val="22"/>
        </w:rPr>
        <w:t xml:space="preserve"> </w:t>
      </w:r>
    </w:p>
    <w:p w14:paraId="54A61FB3" w14:textId="77777777" w:rsidR="00A61674" w:rsidRPr="00A61674" w:rsidRDefault="00A61674" w:rsidP="00A61674">
      <w:pPr>
        <w:rPr>
          <w:rFonts w:eastAsia="Calibri"/>
          <w:sz w:val="22"/>
          <w:szCs w:val="22"/>
        </w:rPr>
      </w:pPr>
    </w:p>
    <w:p w14:paraId="773F5465" w14:textId="041B0A9F" w:rsidR="005E7FAB" w:rsidRPr="005E7FAB" w:rsidRDefault="005E7FAB" w:rsidP="005E7FAB">
      <w:pPr>
        <w:keepNext/>
        <w:widowControl w:val="0"/>
        <w:spacing w:after="200" w:line="276" w:lineRule="auto"/>
        <w:rPr>
          <w:rFonts w:ascii="Cambria" w:eastAsia="Calibri" w:hAnsi="Cambria" w:cs="Times New Roman"/>
          <w:b/>
          <w:bCs/>
          <w:sz w:val="28"/>
          <w:szCs w:val="28"/>
        </w:rPr>
      </w:pPr>
    </w:p>
    <w:p w14:paraId="53959BF4" w14:textId="77777777" w:rsidR="005E7FAB" w:rsidRPr="005E7FAB" w:rsidRDefault="005E7FAB" w:rsidP="005E7FAB">
      <w:pPr>
        <w:widowControl w:val="0"/>
        <w:jc w:val="both"/>
        <w:rPr>
          <w:rFonts w:asciiTheme="majorBidi" w:eastAsia="Times New Roman" w:hAnsiTheme="majorBidi" w:cstheme="majorBidi"/>
          <w:b/>
          <w:bCs/>
          <w:color w:val="000000"/>
          <w:sz w:val="28"/>
          <w:szCs w:val="28"/>
        </w:rPr>
      </w:pPr>
    </w:p>
    <w:p w14:paraId="689FD196" w14:textId="77777777" w:rsidR="00E6052A" w:rsidRDefault="00E6052A"/>
    <w:sectPr w:rsidR="00E6052A" w:rsidSect="00A04054">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147D" w14:textId="77777777" w:rsidR="002711C8" w:rsidRDefault="002711C8">
      <w:r>
        <w:separator/>
      </w:r>
    </w:p>
  </w:endnote>
  <w:endnote w:type="continuationSeparator" w:id="0">
    <w:p w14:paraId="5543EF3C" w14:textId="77777777" w:rsidR="002711C8" w:rsidRDefault="0027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79D51E13" w14:textId="77777777" w:rsidR="00F67AB5" w:rsidRDefault="00F67A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EFC3E6" w14:textId="77777777" w:rsidR="00F67AB5" w:rsidRDefault="00F6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A0E6" w14:textId="77777777" w:rsidR="002711C8" w:rsidRDefault="002711C8">
      <w:r>
        <w:separator/>
      </w:r>
    </w:p>
  </w:footnote>
  <w:footnote w:type="continuationSeparator" w:id="0">
    <w:p w14:paraId="7DAE0697" w14:textId="77777777" w:rsidR="002711C8" w:rsidRDefault="0027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01AC" w14:textId="77777777" w:rsidR="00F67AB5" w:rsidRDefault="00F67AB5">
    <w:pPr>
      <w:pStyle w:val="Header"/>
    </w:pPr>
  </w:p>
  <w:p w14:paraId="7A2F0842" w14:textId="77777777" w:rsidR="00F67AB5" w:rsidRDefault="00F6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6BD"/>
    <w:multiLevelType w:val="multilevel"/>
    <w:tmpl w:val="0A14D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1F87"/>
    <w:multiLevelType w:val="multilevel"/>
    <w:tmpl w:val="478AC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7D2C"/>
    <w:multiLevelType w:val="multilevel"/>
    <w:tmpl w:val="C1DEF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F35F2"/>
    <w:multiLevelType w:val="multilevel"/>
    <w:tmpl w:val="A5E60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C5E0E"/>
    <w:multiLevelType w:val="multilevel"/>
    <w:tmpl w:val="1F2C4F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32407"/>
    <w:multiLevelType w:val="multilevel"/>
    <w:tmpl w:val="9E7C7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E7FDD"/>
    <w:multiLevelType w:val="hybridMultilevel"/>
    <w:tmpl w:val="4E4E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556E5"/>
    <w:multiLevelType w:val="multilevel"/>
    <w:tmpl w:val="9E2A2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10DC8"/>
    <w:multiLevelType w:val="multilevel"/>
    <w:tmpl w:val="DE90B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A8479C"/>
    <w:multiLevelType w:val="multilevel"/>
    <w:tmpl w:val="E6F631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32456"/>
    <w:multiLevelType w:val="multilevel"/>
    <w:tmpl w:val="572CB0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E625B"/>
    <w:multiLevelType w:val="multilevel"/>
    <w:tmpl w:val="16562B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D32E80"/>
    <w:multiLevelType w:val="multilevel"/>
    <w:tmpl w:val="2B48E8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B2ABF"/>
    <w:multiLevelType w:val="multilevel"/>
    <w:tmpl w:val="40B4C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97C15"/>
    <w:multiLevelType w:val="multilevel"/>
    <w:tmpl w:val="FB14C1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622416"/>
    <w:multiLevelType w:val="multilevel"/>
    <w:tmpl w:val="2C24D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F5F71"/>
    <w:multiLevelType w:val="multilevel"/>
    <w:tmpl w:val="84D669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B43B3"/>
    <w:multiLevelType w:val="hybridMultilevel"/>
    <w:tmpl w:val="F2D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22CB4"/>
    <w:multiLevelType w:val="multilevel"/>
    <w:tmpl w:val="569031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C0B39"/>
    <w:multiLevelType w:val="multilevel"/>
    <w:tmpl w:val="5F1087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D179D6"/>
    <w:multiLevelType w:val="multilevel"/>
    <w:tmpl w:val="8F10E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94839"/>
    <w:multiLevelType w:val="multilevel"/>
    <w:tmpl w:val="F5183F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C5C5D"/>
    <w:multiLevelType w:val="multilevel"/>
    <w:tmpl w:val="612675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9"/>
  </w:num>
  <w:num w:numId="4">
    <w:abstractNumId w:val="21"/>
  </w:num>
  <w:num w:numId="5">
    <w:abstractNumId w:val="6"/>
  </w:num>
  <w:num w:numId="6">
    <w:abstractNumId w:val="16"/>
  </w:num>
  <w:num w:numId="7">
    <w:abstractNumId w:val="20"/>
  </w:num>
  <w:num w:numId="8">
    <w:abstractNumId w:val="0"/>
  </w:num>
  <w:num w:numId="9">
    <w:abstractNumId w:val="3"/>
  </w:num>
  <w:num w:numId="10">
    <w:abstractNumId w:val="14"/>
  </w:num>
  <w:num w:numId="11">
    <w:abstractNumId w:val="2"/>
  </w:num>
  <w:num w:numId="12">
    <w:abstractNumId w:val="12"/>
  </w:num>
  <w:num w:numId="13">
    <w:abstractNumId w:val="8"/>
  </w:num>
  <w:num w:numId="14">
    <w:abstractNumId w:val="1"/>
  </w:num>
  <w:num w:numId="15">
    <w:abstractNumId w:val="24"/>
  </w:num>
  <w:num w:numId="16">
    <w:abstractNumId w:val="11"/>
  </w:num>
  <w:num w:numId="17">
    <w:abstractNumId w:val="4"/>
  </w:num>
  <w:num w:numId="18">
    <w:abstractNumId w:val="23"/>
  </w:num>
  <w:num w:numId="19">
    <w:abstractNumId w:val="17"/>
  </w:num>
  <w:num w:numId="20">
    <w:abstractNumId w:val="19"/>
  </w:num>
  <w:num w:numId="21">
    <w:abstractNumId w:val="13"/>
  </w:num>
  <w:num w:numId="22">
    <w:abstractNumId w:val="15"/>
  </w:num>
  <w:num w:numId="23">
    <w:abstractNumId w:val="10"/>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AB"/>
    <w:rsid w:val="00014538"/>
    <w:rsid w:val="000171DC"/>
    <w:rsid w:val="00026329"/>
    <w:rsid w:val="00045C68"/>
    <w:rsid w:val="00051081"/>
    <w:rsid w:val="000761FE"/>
    <w:rsid w:val="000933A4"/>
    <w:rsid w:val="000A1518"/>
    <w:rsid w:val="000C5508"/>
    <w:rsid w:val="000E683D"/>
    <w:rsid w:val="00124ABF"/>
    <w:rsid w:val="0012627E"/>
    <w:rsid w:val="001552C1"/>
    <w:rsid w:val="0017512B"/>
    <w:rsid w:val="001D0514"/>
    <w:rsid w:val="00201C19"/>
    <w:rsid w:val="00203737"/>
    <w:rsid w:val="00217F39"/>
    <w:rsid w:val="00217F71"/>
    <w:rsid w:val="002506DE"/>
    <w:rsid w:val="002711C8"/>
    <w:rsid w:val="002A09B1"/>
    <w:rsid w:val="002B0C06"/>
    <w:rsid w:val="002B2887"/>
    <w:rsid w:val="002C3EBB"/>
    <w:rsid w:val="002C7D28"/>
    <w:rsid w:val="002D3389"/>
    <w:rsid w:val="002E2B62"/>
    <w:rsid w:val="002F2E42"/>
    <w:rsid w:val="00305273"/>
    <w:rsid w:val="00312F6B"/>
    <w:rsid w:val="003511BF"/>
    <w:rsid w:val="00353484"/>
    <w:rsid w:val="0037495D"/>
    <w:rsid w:val="0039631C"/>
    <w:rsid w:val="003C15AA"/>
    <w:rsid w:val="003D1D92"/>
    <w:rsid w:val="003D4FC2"/>
    <w:rsid w:val="004123E1"/>
    <w:rsid w:val="00466F8E"/>
    <w:rsid w:val="00497D4A"/>
    <w:rsid w:val="004A2E49"/>
    <w:rsid w:val="005316CF"/>
    <w:rsid w:val="005457FC"/>
    <w:rsid w:val="005C1497"/>
    <w:rsid w:val="005E15CD"/>
    <w:rsid w:val="005E7FAB"/>
    <w:rsid w:val="00680FCD"/>
    <w:rsid w:val="0068252C"/>
    <w:rsid w:val="006B57BC"/>
    <w:rsid w:val="007245A3"/>
    <w:rsid w:val="0074672D"/>
    <w:rsid w:val="00751580"/>
    <w:rsid w:val="007552E7"/>
    <w:rsid w:val="007704D4"/>
    <w:rsid w:val="00785817"/>
    <w:rsid w:val="00791FEC"/>
    <w:rsid w:val="007A5E74"/>
    <w:rsid w:val="007A6409"/>
    <w:rsid w:val="007E292B"/>
    <w:rsid w:val="007F1A53"/>
    <w:rsid w:val="00802BDB"/>
    <w:rsid w:val="008142B9"/>
    <w:rsid w:val="00825FCA"/>
    <w:rsid w:val="0084251E"/>
    <w:rsid w:val="00842D99"/>
    <w:rsid w:val="00882406"/>
    <w:rsid w:val="00882692"/>
    <w:rsid w:val="008A0F15"/>
    <w:rsid w:val="008A4A3D"/>
    <w:rsid w:val="008A5F70"/>
    <w:rsid w:val="008C2002"/>
    <w:rsid w:val="008D0C0F"/>
    <w:rsid w:val="0090257E"/>
    <w:rsid w:val="00921BE2"/>
    <w:rsid w:val="009565B7"/>
    <w:rsid w:val="009607DB"/>
    <w:rsid w:val="0099452E"/>
    <w:rsid w:val="00994629"/>
    <w:rsid w:val="00A04054"/>
    <w:rsid w:val="00A21789"/>
    <w:rsid w:val="00A4082B"/>
    <w:rsid w:val="00A53E4B"/>
    <w:rsid w:val="00A61674"/>
    <w:rsid w:val="00A8596A"/>
    <w:rsid w:val="00AE44F9"/>
    <w:rsid w:val="00B0618A"/>
    <w:rsid w:val="00B074A0"/>
    <w:rsid w:val="00B0775B"/>
    <w:rsid w:val="00B37F1C"/>
    <w:rsid w:val="00B46CB7"/>
    <w:rsid w:val="00B70B7F"/>
    <w:rsid w:val="00B7159F"/>
    <w:rsid w:val="00B87E2B"/>
    <w:rsid w:val="00BD34B1"/>
    <w:rsid w:val="00BE345E"/>
    <w:rsid w:val="00BF5916"/>
    <w:rsid w:val="00C5407D"/>
    <w:rsid w:val="00C54CB5"/>
    <w:rsid w:val="00C856E0"/>
    <w:rsid w:val="00C92589"/>
    <w:rsid w:val="00C96D8E"/>
    <w:rsid w:val="00CB30AE"/>
    <w:rsid w:val="00D05809"/>
    <w:rsid w:val="00D2091D"/>
    <w:rsid w:val="00D80DAF"/>
    <w:rsid w:val="00D91283"/>
    <w:rsid w:val="00D93C4E"/>
    <w:rsid w:val="00DC1CB5"/>
    <w:rsid w:val="00E14F25"/>
    <w:rsid w:val="00E6052A"/>
    <w:rsid w:val="00E85FE6"/>
    <w:rsid w:val="00E90B2E"/>
    <w:rsid w:val="00EB0F2A"/>
    <w:rsid w:val="00F64E6C"/>
    <w:rsid w:val="00F67AB5"/>
    <w:rsid w:val="00F7495D"/>
    <w:rsid w:val="00FA2F48"/>
    <w:rsid w:val="00FB4F77"/>
    <w:rsid w:val="00FD6036"/>
    <w:rsid w:val="00FE63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C82C"/>
  <w15:chartTrackingRefBased/>
  <w15:docId w15:val="{35A3037E-B3C1-4ED9-BA0D-3933BAF3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DE"/>
  </w:style>
  <w:style w:type="paragraph" w:styleId="Heading3">
    <w:name w:val="heading 3"/>
    <w:basedOn w:val="Normal"/>
    <w:next w:val="Normal"/>
    <w:link w:val="Heading3Char"/>
    <w:autoRedefine/>
    <w:uiPriority w:val="9"/>
    <w:unhideWhenUsed/>
    <w:qFormat/>
    <w:rsid w:val="003C15AA"/>
    <w:pPr>
      <w:keepNext/>
      <w:keepLines/>
      <w:spacing w:before="40"/>
      <w:jc w:val="center"/>
      <w:outlineLvl w:val="2"/>
    </w:pPr>
    <w:rPr>
      <w:rFonts w:asciiTheme="majorHAnsi" w:eastAsia="Times New Roman" w:hAnsiTheme="majorHAnsi" w:cstheme="majorBidi"/>
      <w:b/>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15AA"/>
    <w:rPr>
      <w:rFonts w:asciiTheme="majorHAnsi" w:eastAsia="Times New Roman" w:hAnsiTheme="majorHAnsi" w:cstheme="majorBidi"/>
      <w:b/>
      <w:sz w:val="32"/>
      <w:szCs w:val="32"/>
      <w:lang w:val="en-AU"/>
    </w:rPr>
  </w:style>
  <w:style w:type="paragraph" w:styleId="Header">
    <w:name w:val="header"/>
    <w:basedOn w:val="Normal"/>
    <w:link w:val="HeaderChar"/>
    <w:uiPriority w:val="99"/>
    <w:unhideWhenUsed/>
    <w:rsid w:val="005E7FAB"/>
    <w:pPr>
      <w:tabs>
        <w:tab w:val="center" w:pos="4680"/>
        <w:tab w:val="right" w:pos="9360"/>
      </w:tabs>
      <w:jc w:val="both"/>
    </w:pPr>
    <w:rPr>
      <w:rFonts w:eastAsia="Calibri"/>
      <w:sz w:val="22"/>
      <w:szCs w:val="22"/>
    </w:rPr>
  </w:style>
  <w:style w:type="character" w:customStyle="1" w:styleId="HeaderChar">
    <w:name w:val="Header Char"/>
    <w:basedOn w:val="DefaultParagraphFont"/>
    <w:link w:val="Header"/>
    <w:uiPriority w:val="99"/>
    <w:rsid w:val="005E7FAB"/>
    <w:rPr>
      <w:rFonts w:eastAsia="Calibri"/>
      <w:sz w:val="22"/>
      <w:szCs w:val="22"/>
    </w:rPr>
  </w:style>
  <w:style w:type="paragraph" w:styleId="Footer">
    <w:name w:val="footer"/>
    <w:basedOn w:val="Normal"/>
    <w:link w:val="FooterChar"/>
    <w:uiPriority w:val="99"/>
    <w:unhideWhenUsed/>
    <w:rsid w:val="005E7FAB"/>
    <w:pPr>
      <w:tabs>
        <w:tab w:val="center" w:pos="4680"/>
        <w:tab w:val="right" w:pos="9360"/>
      </w:tabs>
      <w:jc w:val="both"/>
    </w:pPr>
    <w:rPr>
      <w:rFonts w:eastAsia="Calibri"/>
      <w:sz w:val="22"/>
      <w:szCs w:val="22"/>
    </w:rPr>
  </w:style>
  <w:style w:type="character" w:customStyle="1" w:styleId="FooterChar">
    <w:name w:val="Footer Char"/>
    <w:basedOn w:val="DefaultParagraphFont"/>
    <w:link w:val="Footer"/>
    <w:uiPriority w:val="99"/>
    <w:rsid w:val="005E7FAB"/>
    <w:rPr>
      <w:rFonts w:eastAsia="Calibri"/>
      <w:sz w:val="22"/>
      <w:szCs w:val="22"/>
    </w:rPr>
  </w:style>
  <w:style w:type="numbering" w:customStyle="1" w:styleId="NoList1">
    <w:name w:val="No List1"/>
    <w:next w:val="NoList"/>
    <w:uiPriority w:val="99"/>
    <w:semiHidden/>
    <w:unhideWhenUsed/>
    <w:rsid w:val="00014538"/>
  </w:style>
  <w:style w:type="character" w:styleId="Hyperlink">
    <w:name w:val="Hyperlink"/>
    <w:uiPriority w:val="99"/>
    <w:unhideWhenUsed/>
    <w:rsid w:val="00014538"/>
    <w:rPr>
      <w:color w:val="0563C1"/>
      <w:u w:val="single"/>
    </w:rPr>
  </w:style>
  <w:style w:type="numbering" w:customStyle="1" w:styleId="NoList11">
    <w:name w:val="No List11"/>
    <w:next w:val="NoList"/>
    <w:uiPriority w:val="99"/>
    <w:semiHidden/>
    <w:unhideWhenUsed/>
    <w:rsid w:val="00014538"/>
  </w:style>
  <w:style w:type="paragraph" w:customStyle="1" w:styleId="msonormal0">
    <w:name w:val="msonormal"/>
    <w:basedOn w:val="Normal"/>
    <w:rsid w:val="0001453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53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14538"/>
    <w:rPr>
      <w:rFonts w:ascii="Segoe UI" w:eastAsia="Calibri" w:hAnsi="Segoe UI" w:cs="Segoe UI"/>
      <w:sz w:val="18"/>
      <w:szCs w:val="18"/>
    </w:rPr>
  </w:style>
  <w:style w:type="character" w:styleId="FollowedHyperlink">
    <w:name w:val="FollowedHyperlink"/>
    <w:basedOn w:val="DefaultParagraphFont"/>
    <w:uiPriority w:val="99"/>
    <w:semiHidden/>
    <w:unhideWhenUsed/>
    <w:rsid w:val="00014538"/>
    <w:rPr>
      <w:color w:val="954F72" w:themeColor="followedHyperlink"/>
      <w:u w:val="single"/>
    </w:rPr>
  </w:style>
  <w:style w:type="numbering" w:customStyle="1" w:styleId="NoList2">
    <w:name w:val="No List2"/>
    <w:next w:val="NoList"/>
    <w:uiPriority w:val="99"/>
    <w:semiHidden/>
    <w:unhideWhenUsed/>
    <w:rsid w:val="00A61674"/>
  </w:style>
  <w:style w:type="numbering" w:customStyle="1" w:styleId="NoList12">
    <w:name w:val="No List12"/>
    <w:next w:val="NoList"/>
    <w:uiPriority w:val="99"/>
    <w:semiHidden/>
    <w:unhideWhenUsed/>
    <w:rsid w:val="00A61674"/>
  </w:style>
  <w:style w:type="paragraph" w:styleId="BodyText">
    <w:name w:val="Body Text"/>
    <w:basedOn w:val="Normal"/>
    <w:link w:val="BodyTextChar"/>
    <w:uiPriority w:val="99"/>
    <w:unhideWhenUsed/>
    <w:rsid w:val="003D1D92"/>
    <w:rPr>
      <w:rFonts w:eastAsia="Times New Roman" w:cs="Calibri"/>
      <w:b/>
      <w:bCs/>
      <w:color w:val="000000"/>
      <w:sz w:val="22"/>
      <w:szCs w:val="22"/>
      <w:lang w:val="en-AU"/>
    </w:rPr>
  </w:style>
  <w:style w:type="character" w:customStyle="1" w:styleId="BodyTextChar">
    <w:name w:val="Body Text Char"/>
    <w:basedOn w:val="DefaultParagraphFont"/>
    <w:link w:val="BodyText"/>
    <w:uiPriority w:val="99"/>
    <w:rsid w:val="003D1D92"/>
    <w:rPr>
      <w:rFonts w:eastAsia="Times New Roman" w:cs="Calibri"/>
      <w:b/>
      <w:bCs/>
      <w:color w:val="000000"/>
      <w:sz w:val="22"/>
      <w:szCs w:val="22"/>
      <w:lang w:val="en-AU"/>
    </w:rPr>
  </w:style>
  <w:style w:type="character" w:styleId="UnresolvedMention">
    <w:name w:val="Unresolved Mention"/>
    <w:basedOn w:val="DefaultParagraphFont"/>
    <w:uiPriority w:val="99"/>
    <w:semiHidden/>
    <w:unhideWhenUsed/>
    <w:rsid w:val="0074672D"/>
    <w:rPr>
      <w:color w:val="605E5C"/>
      <w:shd w:val="clear" w:color="auto" w:fill="E1DFDD"/>
    </w:rPr>
  </w:style>
  <w:style w:type="table" w:styleId="TableGrid">
    <w:name w:val="Table Grid"/>
    <w:basedOn w:val="TableNormal"/>
    <w:uiPriority w:val="39"/>
    <w:rsid w:val="00D2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chozenppl@gmail.com" TargetMode="External"/><Relationship Id="rId2" Type="http://schemas.openxmlformats.org/officeDocument/2006/relationships/numbering" Target="numbering.xml"/><Relationship Id="rId16" Type="http://schemas.openxmlformats.org/officeDocument/2006/relationships/hyperlink" Target="mailto:chozenppl@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betemunah.org/shavuot.htm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DCF2-3506-4E4A-99AC-F2C96D1E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32098</Words>
  <Characters>182961</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2020-05-27T18:20:00Z</dcterms:created>
  <dcterms:modified xsi:type="dcterms:W3CDTF">2021-05-13T04:29:00Z</dcterms:modified>
</cp:coreProperties>
</file>