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0"/>
        <w:gridCol w:w="2912"/>
        <w:gridCol w:w="3536"/>
      </w:tblGrid>
      <w:tr w:rsidR="004603C1" w:rsidRPr="001E1907" w:rsidTr="00FB6C69">
        <w:trPr>
          <w:jc w:val="center"/>
        </w:trPr>
        <w:tc>
          <w:tcPr>
            <w:tcW w:w="3780" w:type="dxa"/>
          </w:tcPr>
          <w:p w:rsidR="004603C1" w:rsidRPr="001E1907" w:rsidRDefault="004603C1" w:rsidP="003B62CC">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bookmarkStart w:id="0" w:name="_GoBack"/>
            <w:bookmarkEnd w:id="0"/>
            <w:r w:rsidRPr="001E1907">
              <w:rPr>
                <w:rFonts w:ascii="Old English Text MT" w:eastAsia="Times New Roman" w:hAnsi="Old English Text MT" w:cs="Times New Roman"/>
                <w:b/>
                <w:kern w:val="16"/>
                <w:sz w:val="32"/>
                <w:szCs w:val="32"/>
                <w:lang w:eastAsia="en-AU" w:bidi="he-IL"/>
              </w:rPr>
              <w:t>Esnoga Bet Emunah</w:t>
            </w:r>
          </w:p>
          <w:p w:rsidR="004603C1" w:rsidRPr="00B6663B" w:rsidRDefault="004603C1" w:rsidP="003B62CC">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4603C1" w:rsidRDefault="004603C1" w:rsidP="003B62CC">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4603C1" w:rsidRPr="001E1907" w:rsidRDefault="004603C1" w:rsidP="003B62C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4603C1" w:rsidRPr="001E1907" w:rsidRDefault="004603C1" w:rsidP="003B62CC">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4603C1" w:rsidRPr="005528EA" w:rsidRDefault="009B0064" w:rsidP="003B62C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9" w:history="1">
              <w:r w:rsidR="004603C1" w:rsidRPr="005528EA">
                <w:rPr>
                  <w:rStyle w:val="Hyperlink"/>
                  <w:rFonts w:ascii="Times New Roman" w:eastAsia="Times New Roman" w:hAnsi="Times New Roman" w:cs="Times New Roman"/>
                  <w:b/>
                  <w:bCs/>
                  <w:kern w:val="16"/>
                  <w:lang w:eastAsia="en-AU" w:bidi="he-IL"/>
                </w:rPr>
                <w:t>http://www.betemunah.org/</w:t>
              </w:r>
            </w:hyperlink>
          </w:p>
          <w:p w:rsidR="004603C1" w:rsidRPr="001E1907" w:rsidRDefault="004603C1" w:rsidP="003B62CC">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10"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4603C1" w:rsidRPr="001E1907" w:rsidRDefault="004603C1" w:rsidP="003B62CC">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Pr>
                <w:rFonts w:ascii="Old English Text MT" w:eastAsia="Times New Roman" w:hAnsi="Old English Text MT" w:cs="Times New Roman"/>
                <w:b/>
                <w:noProof/>
                <w:kern w:val="16"/>
                <w:sz w:val="32"/>
                <w:szCs w:val="32"/>
                <w:lang w:val="en-US"/>
              </w:rPr>
              <w:drawing>
                <wp:inline distT="0" distB="0" distL="0" distR="0" wp14:anchorId="196D0B84" wp14:editId="075F88BE">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4603C1" w:rsidRPr="001E1907" w:rsidRDefault="004603C1" w:rsidP="003B62CC">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4603C1" w:rsidRPr="001E1907" w:rsidRDefault="004603C1" w:rsidP="003B62C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4603C1" w:rsidRPr="001E1907" w:rsidRDefault="004603C1" w:rsidP="003B62C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4603C1" w:rsidRPr="001E1907" w:rsidRDefault="004603C1" w:rsidP="003B62C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4603C1" w:rsidRPr="001E1907" w:rsidRDefault="004603C1" w:rsidP="003B62CC">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4603C1" w:rsidRPr="005528EA" w:rsidRDefault="009B0064" w:rsidP="003B62C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2" w:history="1">
              <w:r w:rsidR="004603C1" w:rsidRPr="005528EA">
                <w:rPr>
                  <w:rStyle w:val="Hyperlink"/>
                  <w:rFonts w:ascii="Times New Roman" w:eastAsia="Times New Roman" w:hAnsi="Times New Roman" w:cs="Times New Roman"/>
                  <w:b/>
                  <w:bCs/>
                  <w:kern w:val="16"/>
                  <w:lang w:eastAsia="en-AU" w:bidi="he-IL"/>
                </w:rPr>
                <w:t>http://torahfocus.com/</w:t>
              </w:r>
            </w:hyperlink>
          </w:p>
          <w:p w:rsidR="004603C1" w:rsidRPr="005528EA" w:rsidRDefault="004603C1" w:rsidP="003B62CC">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5528EA">
              <w:rPr>
                <w:rFonts w:ascii="Times New Roman" w:eastAsia="Times New Roman" w:hAnsi="Times New Roman" w:cs="Times New Roman"/>
                <w:b/>
                <w:bCs/>
                <w:kern w:val="16"/>
                <w:lang w:eastAsia="en-AU" w:bidi="he-IL"/>
              </w:rPr>
              <w:t>E-Mail:</w:t>
            </w:r>
            <w:r w:rsidRPr="005528EA">
              <w:rPr>
                <w:rFonts w:ascii="Times New Roman" w:hAnsi="Times New Roman" w:cs="Times New Roman"/>
                <w:kern w:val="16"/>
              </w:rPr>
              <w:t xml:space="preserve"> </w:t>
            </w:r>
            <w:hyperlink r:id="rId13" w:history="1">
              <w:r w:rsidRPr="005528EA">
                <w:rPr>
                  <w:rStyle w:val="Hyperlink"/>
                  <w:rFonts w:ascii="Times New Roman" w:eastAsia="Times New Roman" w:hAnsi="Times New Roman" w:cs="Times New Roman"/>
                  <w:b/>
                  <w:bCs/>
                  <w:kern w:val="16"/>
                  <w:lang w:eastAsia="en-AU" w:bidi="he-IL"/>
                </w:rPr>
                <w:t>waltoakley@charter.net</w:t>
              </w:r>
            </w:hyperlink>
          </w:p>
        </w:tc>
      </w:tr>
    </w:tbl>
    <w:p w:rsidR="004603C1" w:rsidRPr="001E1907" w:rsidRDefault="004603C1" w:rsidP="003B62CC">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1" w:name="OLE_LINK1"/>
      <w:bookmarkStart w:id="2" w:name="OLE_LINK2"/>
    </w:p>
    <w:p w:rsidR="004603C1" w:rsidRPr="001E1907" w:rsidRDefault="004603C1" w:rsidP="003B62CC">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4603C1" w:rsidRPr="001E1907" w:rsidRDefault="004603C1" w:rsidP="003B62CC">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4603C1" w:rsidRPr="001E1907" w:rsidTr="00FB6C69">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4603C1" w:rsidRPr="001E1907" w:rsidRDefault="004603C1" w:rsidP="003B62C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4603C1" w:rsidRPr="001E1907" w:rsidRDefault="004603C1" w:rsidP="003B62CC">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4603C1" w:rsidRPr="001E1907" w:rsidTr="00FB6C69">
        <w:trPr>
          <w:jc w:val="center"/>
        </w:trPr>
        <w:tc>
          <w:tcPr>
            <w:tcW w:w="4627" w:type="dxa"/>
            <w:tcBorders>
              <w:top w:val="single" w:sz="4" w:space="0" w:color="auto"/>
              <w:left w:val="single" w:sz="4" w:space="0" w:color="auto"/>
              <w:bottom w:val="single" w:sz="4" w:space="0" w:color="auto"/>
              <w:right w:val="single" w:sz="4" w:space="0" w:color="auto"/>
            </w:tcBorders>
            <w:hideMark/>
          </w:tcPr>
          <w:p w:rsidR="004603C1" w:rsidRPr="001E1907" w:rsidRDefault="004603C1" w:rsidP="003B62CC">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Sivan 16, 5773 – May 24/25</w:t>
            </w:r>
            <w:r w:rsidRPr="001E1907">
              <w:rPr>
                <w:rFonts w:ascii="Times New Roman" w:eastAsia="Times New Roman" w:hAnsi="Times New Roman" w:cs="Times New Roman"/>
                <w:b/>
                <w:kern w:val="16"/>
                <w:lang w:eastAsia="en-AU" w:bidi="he-IL"/>
              </w:rPr>
              <w:t>, 201</w:t>
            </w:r>
            <w:r>
              <w:rPr>
                <w:rFonts w:ascii="Times New Roman" w:eastAsia="Times New Roman" w:hAnsi="Times New Roman" w:cs="Times New Roman"/>
                <w:b/>
                <w:kern w:val="16"/>
                <w:lang w:eastAsia="en-AU" w:bidi="he-IL"/>
              </w:rPr>
              <w:t>3</w:t>
            </w:r>
          </w:p>
        </w:tc>
        <w:tc>
          <w:tcPr>
            <w:tcW w:w="4615" w:type="dxa"/>
            <w:tcBorders>
              <w:top w:val="single" w:sz="4" w:space="0" w:color="auto"/>
              <w:left w:val="single" w:sz="4" w:space="0" w:color="auto"/>
              <w:bottom w:val="single" w:sz="4" w:space="0" w:color="auto"/>
              <w:right w:val="single" w:sz="4" w:space="0" w:color="auto"/>
            </w:tcBorders>
            <w:hideMark/>
          </w:tcPr>
          <w:p w:rsidR="004603C1" w:rsidRPr="001E1907" w:rsidRDefault="004603C1" w:rsidP="003B62CC">
            <w:pPr>
              <w:keepNext/>
              <w:widowControl w:val="0"/>
              <w:spacing w:after="0" w:line="240" w:lineRule="auto"/>
              <w:jc w:val="center"/>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4603C1" w:rsidRPr="001E1907" w:rsidRDefault="004603C1" w:rsidP="003B62CC">
      <w:pPr>
        <w:keepNext/>
        <w:widowControl w:val="0"/>
        <w:spacing w:after="0" w:line="240" w:lineRule="auto"/>
        <w:jc w:val="both"/>
        <w:rPr>
          <w:rFonts w:ascii="Times New Roman" w:hAnsi="Times New Roman" w:cs="Times New Roman"/>
          <w:kern w:val="16"/>
          <w:lang w:val="en-US"/>
        </w:rPr>
      </w:pPr>
    </w:p>
    <w:p w:rsidR="004603C1" w:rsidRPr="001E1907" w:rsidRDefault="004603C1" w:rsidP="003B62CC">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Pr>
          <w:rFonts w:ascii="Times New Roman" w:hAnsi="Times New Roman" w:cs="Times New Roman"/>
          <w:b/>
          <w:bCs/>
          <w:kern w:val="16"/>
          <w:sz w:val="24"/>
          <w:szCs w:val="24"/>
          <w:lang w:val="en-US"/>
        </w:rPr>
        <w:t>:</w:t>
      </w:r>
    </w:p>
    <w:tbl>
      <w:tblPr>
        <w:tblW w:w="5000" w:type="pct"/>
        <w:jc w:val="center"/>
        <w:tblLook w:val="04A0" w:firstRow="1" w:lastRow="0" w:firstColumn="1" w:lastColumn="0" w:noHBand="0" w:noVBand="1"/>
      </w:tblPr>
      <w:tblGrid>
        <w:gridCol w:w="3432"/>
        <w:gridCol w:w="3433"/>
        <w:gridCol w:w="3431"/>
      </w:tblGrid>
      <w:tr w:rsidR="004603C1" w:rsidRPr="001E1907" w:rsidTr="00FB6C69">
        <w:trPr>
          <w:jc w:val="center"/>
        </w:trPr>
        <w:tc>
          <w:tcPr>
            <w:tcW w:w="1667" w:type="pct"/>
          </w:tcPr>
          <w:p w:rsidR="004603C1" w:rsidRPr="001E1907" w:rsidRDefault="004603C1" w:rsidP="003B62CC">
            <w:pPr>
              <w:keepNext/>
              <w:widowControl w:val="0"/>
              <w:spacing w:after="0" w:line="240" w:lineRule="auto"/>
              <w:rPr>
                <w:rFonts w:ascii="Times New Roman" w:hAnsi="Times New Roman" w:cs="Times New Roman"/>
                <w:b/>
                <w:bCs/>
                <w:kern w:val="16"/>
                <w:sz w:val="20"/>
                <w:szCs w:val="20"/>
                <w:lang w:val="en-US"/>
              </w:rPr>
            </w:pPr>
          </w:p>
          <w:p w:rsidR="004603C1" w:rsidRPr="001E1907" w:rsidRDefault="004603C1" w:rsidP="003B62CC">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34577A">
              <w:rPr>
                <w:rFonts w:ascii="Times New Roman" w:hAnsi="Times New Roman" w:cs="Times New Roman"/>
                <w:kern w:val="16"/>
                <w:sz w:val="20"/>
                <w:szCs w:val="20"/>
                <w:lang w:val="en-US"/>
              </w:rPr>
              <w:t>May 24</w:t>
            </w:r>
            <w:r>
              <w:rPr>
                <w:rFonts w:ascii="Times New Roman" w:hAnsi="Times New Roman" w:cs="Times New Roman"/>
                <w:kern w:val="16"/>
                <w:sz w:val="20"/>
                <w:szCs w:val="20"/>
                <w:lang w:val="en-US"/>
              </w:rPr>
              <w:t xml:space="preserve"> 2012 – Candles a</w:t>
            </w:r>
            <w:r w:rsidR="0034577A">
              <w:rPr>
                <w:rFonts w:ascii="Times New Roman" w:hAnsi="Times New Roman" w:cs="Times New Roman"/>
                <w:kern w:val="16"/>
                <w:sz w:val="20"/>
                <w:szCs w:val="20"/>
                <w:lang w:val="en-US"/>
              </w:rPr>
              <w:t>t 8:05</w:t>
            </w:r>
            <w:r w:rsidRPr="001E1907">
              <w:rPr>
                <w:rFonts w:ascii="Times New Roman" w:hAnsi="Times New Roman" w:cs="Times New Roman"/>
                <w:kern w:val="16"/>
                <w:sz w:val="20"/>
                <w:szCs w:val="20"/>
                <w:lang w:val="en-US"/>
              </w:rPr>
              <w:t xml:space="preserve"> PM</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34577A">
              <w:rPr>
                <w:rFonts w:ascii="Times New Roman" w:hAnsi="Times New Roman" w:cs="Times New Roman"/>
                <w:kern w:val="16"/>
                <w:sz w:val="20"/>
                <w:szCs w:val="20"/>
                <w:lang w:val="en-US"/>
              </w:rPr>
              <w:t>May 25 2012 – Habdalah 9:04</w:t>
            </w:r>
            <w:r w:rsidRPr="001E1907">
              <w:rPr>
                <w:rFonts w:ascii="Times New Roman" w:hAnsi="Times New Roman" w:cs="Times New Roman"/>
                <w:kern w:val="16"/>
                <w:sz w:val="20"/>
                <w:szCs w:val="20"/>
                <w:lang w:val="en-US"/>
              </w:rPr>
              <w:t xml:space="preserve"> PM</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p>
        </w:tc>
        <w:tc>
          <w:tcPr>
            <w:tcW w:w="1667" w:type="pct"/>
          </w:tcPr>
          <w:p w:rsidR="004603C1" w:rsidRPr="001E1907" w:rsidRDefault="004603C1" w:rsidP="003B62CC">
            <w:pPr>
              <w:keepNext/>
              <w:widowControl w:val="0"/>
              <w:spacing w:after="0" w:line="240" w:lineRule="auto"/>
              <w:rPr>
                <w:rFonts w:ascii="Times New Roman" w:hAnsi="Times New Roman" w:cs="Times New Roman"/>
                <w:b/>
                <w:bCs/>
                <w:kern w:val="16"/>
                <w:sz w:val="20"/>
                <w:szCs w:val="20"/>
                <w:lang w:val="en-US"/>
              </w:rPr>
            </w:pPr>
          </w:p>
          <w:p w:rsidR="004603C1" w:rsidRPr="001E1907" w:rsidRDefault="004603C1" w:rsidP="003B62CC">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34577A">
              <w:rPr>
                <w:rFonts w:ascii="Times New Roman" w:hAnsi="Times New Roman" w:cs="Times New Roman"/>
                <w:kern w:val="16"/>
                <w:sz w:val="20"/>
                <w:szCs w:val="20"/>
                <w:lang w:val="en-US"/>
              </w:rPr>
              <w:t>May 24 2012 – Candles at 4:46</w:t>
            </w:r>
            <w:r w:rsidRPr="001E1907">
              <w:rPr>
                <w:rFonts w:ascii="Times New Roman" w:hAnsi="Times New Roman" w:cs="Times New Roman"/>
                <w:kern w:val="16"/>
                <w:sz w:val="20"/>
                <w:szCs w:val="20"/>
                <w:lang w:val="en-US"/>
              </w:rPr>
              <w:t xml:space="preserve"> PM</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34577A">
              <w:rPr>
                <w:rFonts w:ascii="Times New Roman" w:hAnsi="Times New Roman" w:cs="Times New Roman"/>
                <w:kern w:val="16"/>
                <w:sz w:val="20"/>
                <w:szCs w:val="20"/>
                <w:lang w:val="en-US"/>
              </w:rPr>
              <w:t>May 25 2012 – Habdalah 5:40</w:t>
            </w:r>
            <w:r w:rsidRPr="001E1907">
              <w:rPr>
                <w:rFonts w:ascii="Times New Roman" w:hAnsi="Times New Roman" w:cs="Times New Roman"/>
                <w:kern w:val="16"/>
                <w:sz w:val="20"/>
                <w:szCs w:val="20"/>
                <w:lang w:val="en-US"/>
              </w:rPr>
              <w:t xml:space="preserve"> PM</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p>
        </w:tc>
        <w:tc>
          <w:tcPr>
            <w:tcW w:w="1666" w:type="pct"/>
          </w:tcPr>
          <w:p w:rsidR="004603C1" w:rsidRPr="001E1907" w:rsidRDefault="004603C1" w:rsidP="003B62CC">
            <w:pPr>
              <w:keepNext/>
              <w:widowControl w:val="0"/>
              <w:spacing w:after="0" w:line="240" w:lineRule="auto"/>
              <w:rPr>
                <w:rFonts w:ascii="Times New Roman" w:hAnsi="Times New Roman" w:cs="Times New Roman"/>
                <w:b/>
                <w:bCs/>
                <w:kern w:val="16"/>
                <w:sz w:val="20"/>
                <w:szCs w:val="20"/>
                <w:lang w:val="en-US"/>
              </w:rPr>
            </w:pPr>
          </w:p>
          <w:p w:rsidR="004603C1" w:rsidRPr="001E1907" w:rsidRDefault="004603C1" w:rsidP="003B62CC">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34577A">
              <w:rPr>
                <w:rFonts w:ascii="Times New Roman" w:hAnsi="Times New Roman" w:cs="Times New Roman"/>
                <w:kern w:val="16"/>
                <w:sz w:val="20"/>
                <w:szCs w:val="20"/>
                <w:lang w:val="en-US"/>
              </w:rPr>
              <w:t>May 24 2012 – Candles at 8:26</w:t>
            </w:r>
            <w:r w:rsidRPr="001E1907">
              <w:rPr>
                <w:rFonts w:ascii="Times New Roman" w:hAnsi="Times New Roman" w:cs="Times New Roman"/>
                <w:kern w:val="16"/>
                <w:sz w:val="20"/>
                <w:szCs w:val="20"/>
                <w:lang w:val="en-US"/>
              </w:rPr>
              <w:t xml:space="preserve"> PM</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34577A">
              <w:rPr>
                <w:rFonts w:ascii="Times New Roman" w:hAnsi="Times New Roman" w:cs="Times New Roman"/>
                <w:kern w:val="16"/>
                <w:sz w:val="20"/>
                <w:szCs w:val="20"/>
                <w:lang w:val="en-US"/>
              </w:rPr>
              <w:t>May 25 2012 – Habdalah 9:28</w:t>
            </w:r>
            <w:r w:rsidRPr="001E1907">
              <w:rPr>
                <w:rFonts w:ascii="Times New Roman" w:hAnsi="Times New Roman" w:cs="Times New Roman"/>
                <w:kern w:val="16"/>
                <w:sz w:val="20"/>
                <w:szCs w:val="20"/>
                <w:lang w:val="en-US"/>
              </w:rPr>
              <w:t xml:space="preserve"> PM</w:t>
            </w:r>
          </w:p>
          <w:p w:rsidR="004603C1" w:rsidRPr="001E1907" w:rsidRDefault="004603C1" w:rsidP="003B62CC">
            <w:pPr>
              <w:keepNext/>
              <w:widowControl w:val="0"/>
              <w:spacing w:after="0" w:line="240" w:lineRule="auto"/>
              <w:rPr>
                <w:rFonts w:ascii="Times New Roman" w:hAnsi="Times New Roman" w:cs="Times New Roman"/>
                <w:b/>
                <w:bCs/>
                <w:kern w:val="16"/>
                <w:sz w:val="20"/>
                <w:szCs w:val="20"/>
                <w:lang w:val="en-US"/>
              </w:rPr>
            </w:pPr>
          </w:p>
        </w:tc>
      </w:tr>
      <w:tr w:rsidR="004603C1" w:rsidRPr="001E1907" w:rsidTr="00FB6C69">
        <w:trPr>
          <w:jc w:val="center"/>
        </w:trPr>
        <w:tc>
          <w:tcPr>
            <w:tcW w:w="1667" w:type="pct"/>
          </w:tcPr>
          <w:p w:rsidR="004603C1" w:rsidRPr="001E1907" w:rsidRDefault="004603C1" w:rsidP="003B62CC">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34577A">
              <w:rPr>
                <w:rFonts w:ascii="Times New Roman" w:hAnsi="Times New Roman" w:cs="Times New Roman"/>
                <w:kern w:val="16"/>
                <w:sz w:val="20"/>
                <w:szCs w:val="20"/>
                <w:lang w:val="en-US"/>
              </w:rPr>
              <w:t>May 24</w:t>
            </w:r>
            <w:r>
              <w:rPr>
                <w:rFonts w:ascii="Times New Roman" w:hAnsi="Times New Roman" w:cs="Times New Roman"/>
                <w:kern w:val="16"/>
                <w:sz w:val="20"/>
                <w:szCs w:val="20"/>
                <w:lang w:val="en-US"/>
              </w:rPr>
              <w:t xml:space="preserve"> 2012 – Candles at 5:26</w:t>
            </w:r>
            <w:r w:rsidRPr="001E1907">
              <w:rPr>
                <w:rFonts w:ascii="Times New Roman" w:hAnsi="Times New Roman" w:cs="Times New Roman"/>
                <w:kern w:val="16"/>
                <w:sz w:val="20"/>
                <w:szCs w:val="20"/>
                <w:lang w:val="en-US"/>
              </w:rPr>
              <w:t xml:space="preserve"> PM</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34577A">
              <w:rPr>
                <w:rFonts w:ascii="Times New Roman" w:hAnsi="Times New Roman" w:cs="Times New Roman"/>
                <w:kern w:val="16"/>
                <w:sz w:val="20"/>
                <w:szCs w:val="20"/>
                <w:lang w:val="en-US"/>
              </w:rPr>
              <w:t>May 25</w:t>
            </w:r>
            <w:r>
              <w:rPr>
                <w:rFonts w:ascii="Times New Roman" w:hAnsi="Times New Roman" w:cs="Times New Roman"/>
                <w:kern w:val="16"/>
                <w:sz w:val="20"/>
                <w:szCs w:val="20"/>
                <w:lang w:val="en-US"/>
              </w:rPr>
              <w:t xml:space="preserve"> 2012 – Habdalah 6:17</w:t>
            </w:r>
            <w:r w:rsidRPr="001E1907">
              <w:rPr>
                <w:rFonts w:ascii="Times New Roman" w:hAnsi="Times New Roman" w:cs="Times New Roman"/>
                <w:kern w:val="16"/>
                <w:sz w:val="20"/>
                <w:szCs w:val="20"/>
                <w:lang w:val="en-US"/>
              </w:rPr>
              <w:t xml:space="preserve"> PM</w:t>
            </w:r>
          </w:p>
          <w:p w:rsidR="004603C1" w:rsidRPr="001E1907" w:rsidRDefault="004603C1" w:rsidP="003B62CC">
            <w:pPr>
              <w:keepNext/>
              <w:widowControl w:val="0"/>
              <w:spacing w:after="0" w:line="240" w:lineRule="auto"/>
              <w:rPr>
                <w:rFonts w:ascii="Times New Roman" w:hAnsi="Times New Roman" w:cs="Times New Roman"/>
                <w:b/>
                <w:bCs/>
                <w:kern w:val="16"/>
                <w:sz w:val="20"/>
                <w:szCs w:val="20"/>
                <w:lang w:val="en-US"/>
              </w:rPr>
            </w:pPr>
          </w:p>
        </w:tc>
        <w:tc>
          <w:tcPr>
            <w:tcW w:w="1667" w:type="pct"/>
          </w:tcPr>
          <w:p w:rsidR="004603C1" w:rsidRPr="001E1907" w:rsidRDefault="004603C1" w:rsidP="003B62CC">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w:t>
            </w:r>
            <w:r w:rsidR="0034577A">
              <w:rPr>
                <w:rFonts w:ascii="Times New Roman" w:hAnsi="Times New Roman" w:cs="Times New Roman"/>
                <w:kern w:val="16"/>
                <w:sz w:val="20"/>
                <w:szCs w:val="20"/>
                <w:lang w:val="en-US"/>
              </w:rPr>
              <w:t>May 24 2012 – Candles at 6:01</w:t>
            </w:r>
            <w:r w:rsidRPr="001E1907">
              <w:rPr>
                <w:rFonts w:ascii="Times New Roman" w:hAnsi="Times New Roman" w:cs="Times New Roman"/>
                <w:kern w:val="16"/>
                <w:sz w:val="20"/>
                <w:szCs w:val="20"/>
                <w:lang w:val="en-US"/>
              </w:rPr>
              <w:t xml:space="preserve"> PM</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sidR="0034577A">
              <w:rPr>
                <w:rFonts w:ascii="Times New Roman" w:hAnsi="Times New Roman" w:cs="Times New Roman"/>
                <w:kern w:val="16"/>
                <w:sz w:val="20"/>
                <w:szCs w:val="20"/>
                <w:lang w:val="en-US"/>
              </w:rPr>
              <w:t>May 25</w:t>
            </w:r>
            <w:r w:rsidRPr="001E1907">
              <w:rPr>
                <w:rFonts w:ascii="Times New Roman" w:hAnsi="Times New Roman" w:cs="Times New Roman"/>
                <w:kern w:val="16"/>
                <w:sz w:val="20"/>
                <w:szCs w:val="20"/>
                <w:lang w:val="en-US"/>
              </w:rPr>
              <w:t xml:space="preserve"> 20</w:t>
            </w:r>
            <w:r w:rsidR="0034577A">
              <w:rPr>
                <w:rFonts w:ascii="Times New Roman" w:hAnsi="Times New Roman" w:cs="Times New Roman"/>
                <w:kern w:val="16"/>
                <w:sz w:val="20"/>
                <w:szCs w:val="20"/>
                <w:lang w:val="en-US"/>
              </w:rPr>
              <w:t>12 – Habdalah 6:54</w:t>
            </w:r>
            <w:r w:rsidRPr="001E1907">
              <w:rPr>
                <w:rFonts w:ascii="Times New Roman" w:hAnsi="Times New Roman" w:cs="Times New Roman"/>
                <w:kern w:val="16"/>
                <w:sz w:val="20"/>
                <w:szCs w:val="20"/>
                <w:lang w:val="en-US"/>
              </w:rPr>
              <w:t xml:space="preserve"> PM</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p>
        </w:tc>
        <w:tc>
          <w:tcPr>
            <w:tcW w:w="1666" w:type="pct"/>
          </w:tcPr>
          <w:p w:rsidR="004603C1" w:rsidRPr="001E1907" w:rsidRDefault="004603C1" w:rsidP="003B62CC">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34577A">
              <w:rPr>
                <w:rFonts w:ascii="Times New Roman" w:hAnsi="Times New Roman" w:cs="Times New Roman"/>
                <w:kern w:val="16"/>
                <w:sz w:val="20"/>
                <w:szCs w:val="20"/>
                <w:lang w:val="en-US"/>
              </w:rPr>
              <w:t>May 24 2012 – Candles at 7:46</w:t>
            </w:r>
            <w:r w:rsidRPr="001E1907">
              <w:rPr>
                <w:rFonts w:ascii="Times New Roman" w:hAnsi="Times New Roman" w:cs="Times New Roman"/>
                <w:kern w:val="16"/>
                <w:sz w:val="20"/>
                <w:szCs w:val="20"/>
                <w:lang w:val="en-US"/>
              </w:rPr>
              <w:t xml:space="preserve"> PM</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34577A">
              <w:rPr>
                <w:rFonts w:ascii="Times New Roman" w:hAnsi="Times New Roman" w:cs="Times New Roman"/>
                <w:kern w:val="16"/>
                <w:sz w:val="20"/>
                <w:szCs w:val="20"/>
                <w:lang w:val="en-US"/>
              </w:rPr>
              <w:t>May 25 2012 – Habdalah 8:42</w:t>
            </w:r>
            <w:r w:rsidRPr="001E1907">
              <w:rPr>
                <w:rFonts w:ascii="Times New Roman" w:hAnsi="Times New Roman" w:cs="Times New Roman"/>
                <w:kern w:val="16"/>
                <w:sz w:val="20"/>
                <w:szCs w:val="20"/>
                <w:lang w:val="en-US"/>
              </w:rPr>
              <w:t xml:space="preserve"> PM</w:t>
            </w:r>
          </w:p>
          <w:p w:rsidR="004603C1" w:rsidRPr="001E1907" w:rsidRDefault="004603C1" w:rsidP="003B62CC">
            <w:pPr>
              <w:keepNext/>
              <w:widowControl w:val="0"/>
              <w:spacing w:after="0" w:line="240" w:lineRule="auto"/>
              <w:rPr>
                <w:rFonts w:ascii="Times New Roman" w:hAnsi="Times New Roman" w:cs="Times New Roman"/>
                <w:b/>
                <w:bCs/>
                <w:kern w:val="16"/>
                <w:sz w:val="20"/>
                <w:szCs w:val="20"/>
                <w:lang w:val="en-US"/>
              </w:rPr>
            </w:pPr>
          </w:p>
        </w:tc>
      </w:tr>
      <w:tr w:rsidR="004603C1" w:rsidRPr="00CD2782" w:rsidTr="00FB6C69">
        <w:trPr>
          <w:jc w:val="center"/>
        </w:trPr>
        <w:tc>
          <w:tcPr>
            <w:tcW w:w="1667" w:type="pct"/>
          </w:tcPr>
          <w:p w:rsidR="004603C1" w:rsidRPr="001E1907" w:rsidRDefault="004603C1" w:rsidP="003B62CC">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w:t>
            </w:r>
            <w:r w:rsidR="0034577A">
              <w:rPr>
                <w:rFonts w:ascii="Times New Roman" w:hAnsi="Times New Roman" w:cs="Times New Roman"/>
                <w:kern w:val="16"/>
                <w:sz w:val="20"/>
                <w:szCs w:val="20"/>
                <w:lang w:val="en-US"/>
              </w:rPr>
              <w:t>May 24 2012 – Candles at 8:32</w:t>
            </w:r>
            <w:r w:rsidRPr="001E1907">
              <w:rPr>
                <w:rFonts w:ascii="Times New Roman" w:hAnsi="Times New Roman" w:cs="Times New Roman"/>
                <w:kern w:val="16"/>
                <w:sz w:val="20"/>
                <w:szCs w:val="20"/>
                <w:lang w:val="en-US"/>
              </w:rPr>
              <w:t xml:space="preserve"> PM</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34577A">
              <w:rPr>
                <w:rFonts w:ascii="Times New Roman" w:hAnsi="Times New Roman" w:cs="Times New Roman"/>
                <w:kern w:val="16"/>
                <w:sz w:val="20"/>
                <w:szCs w:val="20"/>
                <w:lang w:val="en-US"/>
              </w:rPr>
              <w:t>May 25 2012 – Habdalah 9:4</w:t>
            </w:r>
            <w:r>
              <w:rPr>
                <w:rFonts w:ascii="Times New Roman" w:hAnsi="Times New Roman" w:cs="Times New Roman"/>
                <w:kern w:val="16"/>
                <w:sz w:val="20"/>
                <w:szCs w:val="20"/>
                <w:lang w:val="en-US"/>
              </w:rPr>
              <w:t>9</w:t>
            </w:r>
            <w:r w:rsidRPr="001E1907">
              <w:rPr>
                <w:rFonts w:ascii="Times New Roman" w:hAnsi="Times New Roman" w:cs="Times New Roman"/>
                <w:kern w:val="16"/>
                <w:sz w:val="20"/>
                <w:szCs w:val="20"/>
                <w:lang w:val="en-US"/>
              </w:rPr>
              <w:t xml:space="preserve"> PM</w:t>
            </w:r>
          </w:p>
          <w:p w:rsidR="004603C1" w:rsidRPr="001E1907" w:rsidRDefault="004603C1" w:rsidP="003B62CC">
            <w:pPr>
              <w:keepNext/>
              <w:widowControl w:val="0"/>
              <w:spacing w:after="0" w:line="240" w:lineRule="auto"/>
              <w:rPr>
                <w:rFonts w:ascii="Times New Roman" w:hAnsi="Times New Roman" w:cs="Times New Roman"/>
                <w:b/>
                <w:bCs/>
                <w:kern w:val="16"/>
                <w:sz w:val="20"/>
                <w:szCs w:val="20"/>
                <w:lang w:val="en-US"/>
              </w:rPr>
            </w:pPr>
          </w:p>
        </w:tc>
        <w:tc>
          <w:tcPr>
            <w:tcW w:w="1667" w:type="pct"/>
          </w:tcPr>
          <w:p w:rsidR="004603C1" w:rsidRPr="001E1907" w:rsidRDefault="004603C1" w:rsidP="003B62CC">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sidR="0034577A">
              <w:rPr>
                <w:rFonts w:ascii="Times New Roman" w:hAnsi="Times New Roman" w:cs="Times New Roman"/>
                <w:kern w:val="16"/>
                <w:sz w:val="20"/>
                <w:szCs w:val="20"/>
                <w:lang w:val="en-US"/>
              </w:rPr>
              <w:t>May 24</w:t>
            </w:r>
            <w:r w:rsidRPr="001E1907">
              <w:rPr>
                <w:rFonts w:ascii="Times New Roman" w:hAnsi="Times New Roman" w:cs="Times New Roman"/>
                <w:kern w:val="16"/>
                <w:sz w:val="20"/>
                <w:szCs w:val="20"/>
                <w:lang w:val="en-US"/>
              </w:rPr>
              <w:t xml:space="preserve"> 2012 –</w:t>
            </w:r>
            <w:r w:rsidR="00565331">
              <w:rPr>
                <w:rFonts w:ascii="Times New Roman" w:hAnsi="Times New Roman" w:cs="Times New Roman"/>
                <w:kern w:val="16"/>
                <w:sz w:val="20"/>
                <w:szCs w:val="20"/>
                <w:lang w:val="en-US"/>
              </w:rPr>
              <w:t xml:space="preserve"> Candles at 7:44</w:t>
            </w:r>
            <w:r w:rsidRPr="001E1907">
              <w:rPr>
                <w:rFonts w:ascii="Times New Roman" w:hAnsi="Times New Roman" w:cs="Times New Roman"/>
                <w:kern w:val="16"/>
                <w:sz w:val="20"/>
                <w:szCs w:val="20"/>
                <w:lang w:val="en-US"/>
              </w:rPr>
              <w:t xml:space="preserve"> PM</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34577A">
              <w:rPr>
                <w:rFonts w:ascii="Times New Roman" w:hAnsi="Times New Roman" w:cs="Times New Roman"/>
                <w:kern w:val="16"/>
                <w:sz w:val="20"/>
                <w:szCs w:val="20"/>
                <w:lang w:val="en-US"/>
              </w:rPr>
              <w:t>May 25</w:t>
            </w:r>
            <w:r w:rsidR="00565331">
              <w:rPr>
                <w:rFonts w:ascii="Times New Roman" w:hAnsi="Times New Roman" w:cs="Times New Roman"/>
                <w:kern w:val="16"/>
                <w:sz w:val="20"/>
                <w:szCs w:val="20"/>
                <w:lang w:val="en-US"/>
              </w:rPr>
              <w:t xml:space="preserve"> 2012 – Habdalah 8:48</w:t>
            </w:r>
            <w:r>
              <w:rPr>
                <w:rFonts w:ascii="Times New Roman" w:hAnsi="Times New Roman" w:cs="Times New Roman"/>
                <w:kern w:val="16"/>
                <w:sz w:val="20"/>
                <w:szCs w:val="20"/>
                <w:lang w:val="en-US"/>
              </w:rPr>
              <w:t xml:space="preserve"> </w:t>
            </w:r>
            <w:r w:rsidRPr="001E1907">
              <w:rPr>
                <w:rFonts w:ascii="Times New Roman" w:hAnsi="Times New Roman" w:cs="Times New Roman"/>
                <w:kern w:val="16"/>
                <w:sz w:val="20"/>
                <w:szCs w:val="20"/>
                <w:lang w:val="en-US"/>
              </w:rPr>
              <w:t>PM</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p>
        </w:tc>
        <w:tc>
          <w:tcPr>
            <w:tcW w:w="1666" w:type="pct"/>
          </w:tcPr>
          <w:p w:rsidR="004603C1" w:rsidRDefault="004603C1" w:rsidP="003B62CC">
            <w:pPr>
              <w:keepNext/>
              <w:widowControl w:val="0"/>
              <w:spacing w:after="0" w:line="240" w:lineRule="auto"/>
              <w:rPr>
                <w:rFonts w:ascii="Times New Roman" w:hAnsi="Times New Roman" w:cs="Times New Roman"/>
                <w:b/>
                <w:bCs/>
                <w:kern w:val="16"/>
                <w:sz w:val="20"/>
                <w:szCs w:val="20"/>
                <w:lang w:val="es-ES"/>
              </w:rPr>
            </w:pPr>
            <w:r w:rsidRPr="00CD2782">
              <w:rPr>
                <w:rFonts w:ascii="Times New Roman" w:hAnsi="Times New Roman" w:cs="Times New Roman"/>
                <w:b/>
                <w:bCs/>
                <w:kern w:val="16"/>
                <w:sz w:val="20"/>
                <w:szCs w:val="20"/>
                <w:lang w:val="es-ES"/>
              </w:rPr>
              <w:t>San Antonio, TX, U.S</w:t>
            </w:r>
            <w:r>
              <w:rPr>
                <w:rFonts w:ascii="Times New Roman" w:hAnsi="Times New Roman" w:cs="Times New Roman"/>
                <w:b/>
                <w:bCs/>
                <w:kern w:val="16"/>
                <w:sz w:val="20"/>
                <w:szCs w:val="20"/>
                <w:lang w:val="es-ES"/>
              </w:rPr>
              <w:t>.</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sidR="0034577A">
              <w:rPr>
                <w:rFonts w:ascii="Times New Roman" w:hAnsi="Times New Roman" w:cs="Times New Roman"/>
                <w:kern w:val="16"/>
                <w:sz w:val="20"/>
                <w:szCs w:val="20"/>
                <w:lang w:val="en-US"/>
              </w:rPr>
              <w:t>May 24</w:t>
            </w:r>
            <w:r w:rsidRPr="001E1907">
              <w:rPr>
                <w:rFonts w:ascii="Times New Roman" w:hAnsi="Times New Roman" w:cs="Times New Roman"/>
                <w:kern w:val="16"/>
                <w:sz w:val="20"/>
                <w:szCs w:val="20"/>
                <w:lang w:val="en-US"/>
              </w:rPr>
              <w:t xml:space="preserve"> 2012 –</w:t>
            </w:r>
            <w:r w:rsidR="00565331">
              <w:rPr>
                <w:rFonts w:ascii="Times New Roman" w:hAnsi="Times New Roman" w:cs="Times New Roman"/>
                <w:kern w:val="16"/>
                <w:sz w:val="20"/>
                <w:szCs w:val="20"/>
                <w:lang w:val="en-US"/>
              </w:rPr>
              <w:t xml:space="preserve"> Candles at 8:06</w:t>
            </w:r>
            <w:r w:rsidRPr="001E1907">
              <w:rPr>
                <w:rFonts w:ascii="Times New Roman" w:hAnsi="Times New Roman" w:cs="Times New Roman"/>
                <w:kern w:val="16"/>
                <w:sz w:val="20"/>
                <w:szCs w:val="20"/>
                <w:lang w:val="en-US"/>
              </w:rPr>
              <w:t xml:space="preserve"> PM</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34577A">
              <w:rPr>
                <w:rFonts w:ascii="Times New Roman" w:hAnsi="Times New Roman" w:cs="Times New Roman"/>
                <w:kern w:val="16"/>
                <w:sz w:val="20"/>
                <w:szCs w:val="20"/>
                <w:lang w:val="en-US"/>
              </w:rPr>
              <w:t>May 25</w:t>
            </w:r>
            <w:r w:rsidR="00565331">
              <w:rPr>
                <w:rFonts w:ascii="Times New Roman" w:hAnsi="Times New Roman" w:cs="Times New Roman"/>
                <w:kern w:val="16"/>
                <w:sz w:val="20"/>
                <w:szCs w:val="20"/>
                <w:lang w:val="en-US"/>
              </w:rPr>
              <w:t xml:space="preserve"> 2012 – Habdalah 9:04</w:t>
            </w:r>
            <w:r w:rsidRPr="001E1907">
              <w:rPr>
                <w:rFonts w:ascii="Times New Roman" w:hAnsi="Times New Roman" w:cs="Times New Roman"/>
                <w:kern w:val="16"/>
                <w:sz w:val="20"/>
                <w:szCs w:val="20"/>
                <w:lang w:val="en-US"/>
              </w:rPr>
              <w:t xml:space="preserve"> PM</w:t>
            </w:r>
          </w:p>
          <w:p w:rsidR="004603C1" w:rsidRPr="00CD2782" w:rsidRDefault="004603C1" w:rsidP="003B62CC">
            <w:pPr>
              <w:keepNext/>
              <w:widowControl w:val="0"/>
              <w:spacing w:after="0" w:line="240" w:lineRule="auto"/>
              <w:rPr>
                <w:rFonts w:ascii="Times New Roman" w:hAnsi="Times New Roman" w:cs="Times New Roman"/>
                <w:kern w:val="16"/>
                <w:sz w:val="20"/>
                <w:szCs w:val="20"/>
                <w:lang w:val="en-US"/>
              </w:rPr>
            </w:pPr>
          </w:p>
        </w:tc>
      </w:tr>
      <w:tr w:rsidR="004603C1" w:rsidRPr="001E1907" w:rsidTr="00FB6C69">
        <w:trPr>
          <w:jc w:val="center"/>
        </w:trPr>
        <w:tc>
          <w:tcPr>
            <w:tcW w:w="1667" w:type="pct"/>
          </w:tcPr>
          <w:p w:rsidR="004603C1" w:rsidRPr="001E1907" w:rsidRDefault="004603C1" w:rsidP="003B62CC">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34577A">
              <w:rPr>
                <w:rFonts w:ascii="Times New Roman" w:hAnsi="Times New Roman" w:cs="Times New Roman"/>
                <w:kern w:val="16"/>
                <w:sz w:val="20"/>
                <w:szCs w:val="20"/>
                <w:lang w:val="en-US"/>
              </w:rPr>
              <w:t>May 24</w:t>
            </w:r>
            <w:r w:rsidR="00565331">
              <w:rPr>
                <w:rFonts w:ascii="Times New Roman" w:hAnsi="Times New Roman" w:cs="Times New Roman"/>
                <w:kern w:val="16"/>
                <w:sz w:val="20"/>
                <w:szCs w:val="20"/>
                <w:lang w:val="en-US"/>
              </w:rPr>
              <w:t xml:space="preserve"> 2012 – Candles at 8:00</w:t>
            </w:r>
            <w:r w:rsidRPr="001E1907">
              <w:rPr>
                <w:rFonts w:ascii="Times New Roman" w:hAnsi="Times New Roman" w:cs="Times New Roman"/>
                <w:kern w:val="16"/>
                <w:sz w:val="20"/>
                <w:szCs w:val="20"/>
                <w:lang w:val="en-US"/>
              </w:rPr>
              <w:t xml:space="preserve"> PM</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34577A">
              <w:rPr>
                <w:rFonts w:ascii="Times New Roman" w:hAnsi="Times New Roman" w:cs="Times New Roman"/>
                <w:kern w:val="16"/>
                <w:sz w:val="20"/>
                <w:szCs w:val="20"/>
                <w:lang w:val="en-US"/>
              </w:rPr>
              <w:t>May 25</w:t>
            </w:r>
            <w:r w:rsidR="00565331">
              <w:rPr>
                <w:rFonts w:ascii="Times New Roman" w:hAnsi="Times New Roman" w:cs="Times New Roman"/>
                <w:kern w:val="16"/>
                <w:sz w:val="20"/>
                <w:szCs w:val="20"/>
                <w:lang w:val="en-US"/>
              </w:rPr>
              <w:t xml:space="preserve"> 2012 – Habdalah 9:11</w:t>
            </w:r>
            <w:r>
              <w:rPr>
                <w:rFonts w:ascii="Times New Roman" w:hAnsi="Times New Roman" w:cs="Times New Roman"/>
                <w:kern w:val="16"/>
                <w:sz w:val="20"/>
                <w:szCs w:val="20"/>
                <w:lang w:val="en-US"/>
              </w:rPr>
              <w:t xml:space="preserve"> </w:t>
            </w:r>
            <w:r w:rsidRPr="001E1907">
              <w:rPr>
                <w:rFonts w:ascii="Times New Roman" w:hAnsi="Times New Roman" w:cs="Times New Roman"/>
                <w:kern w:val="16"/>
                <w:sz w:val="20"/>
                <w:szCs w:val="20"/>
                <w:lang w:val="en-US"/>
              </w:rPr>
              <w:t>PM</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p>
        </w:tc>
        <w:tc>
          <w:tcPr>
            <w:tcW w:w="1667" w:type="pct"/>
          </w:tcPr>
          <w:p w:rsidR="004603C1" w:rsidRPr="001E1907" w:rsidRDefault="004603C1" w:rsidP="003B62CC">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34577A">
              <w:rPr>
                <w:rFonts w:ascii="Times New Roman" w:hAnsi="Times New Roman" w:cs="Times New Roman"/>
                <w:kern w:val="16"/>
                <w:sz w:val="20"/>
                <w:szCs w:val="20"/>
                <w:lang w:val="en-US"/>
              </w:rPr>
              <w:t>May 24</w:t>
            </w:r>
            <w:r w:rsidR="00565331">
              <w:rPr>
                <w:rFonts w:ascii="Times New Roman" w:hAnsi="Times New Roman" w:cs="Times New Roman"/>
                <w:kern w:val="16"/>
                <w:sz w:val="20"/>
                <w:szCs w:val="20"/>
                <w:lang w:val="en-US"/>
              </w:rPr>
              <w:t xml:space="preserve"> 2012 – Candles at 6:49</w:t>
            </w:r>
            <w:r w:rsidRPr="001E1907">
              <w:rPr>
                <w:rFonts w:ascii="Times New Roman" w:hAnsi="Times New Roman" w:cs="Times New Roman"/>
                <w:kern w:val="16"/>
                <w:sz w:val="20"/>
                <w:szCs w:val="20"/>
                <w:lang w:val="en-US"/>
              </w:rPr>
              <w:t xml:space="preserve"> PM</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34577A">
              <w:rPr>
                <w:rFonts w:ascii="Times New Roman" w:hAnsi="Times New Roman" w:cs="Times New Roman"/>
                <w:kern w:val="16"/>
                <w:sz w:val="20"/>
                <w:szCs w:val="20"/>
                <w:lang w:val="en-US"/>
              </w:rPr>
              <w:t>May 25</w:t>
            </w:r>
            <w:r>
              <w:rPr>
                <w:rFonts w:ascii="Times New Roman" w:hAnsi="Times New Roman" w:cs="Times New Roman"/>
                <w:kern w:val="16"/>
                <w:sz w:val="20"/>
                <w:szCs w:val="20"/>
                <w:lang w:val="en-US"/>
              </w:rPr>
              <w:t xml:space="preserve"> 2012 – </w:t>
            </w:r>
            <w:r w:rsidR="00565331">
              <w:rPr>
                <w:rFonts w:ascii="Times New Roman" w:hAnsi="Times New Roman" w:cs="Times New Roman"/>
                <w:kern w:val="16"/>
                <w:sz w:val="20"/>
                <w:szCs w:val="20"/>
                <w:lang w:val="en-US"/>
              </w:rPr>
              <w:t>Habdalah 7:40</w:t>
            </w:r>
            <w:r w:rsidRPr="001E1907">
              <w:rPr>
                <w:rFonts w:ascii="Times New Roman" w:hAnsi="Times New Roman" w:cs="Times New Roman"/>
                <w:kern w:val="16"/>
                <w:sz w:val="20"/>
                <w:szCs w:val="20"/>
                <w:lang w:val="en-US"/>
              </w:rPr>
              <w:t xml:space="preserve"> PM</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p>
        </w:tc>
        <w:tc>
          <w:tcPr>
            <w:tcW w:w="1666" w:type="pct"/>
          </w:tcPr>
          <w:p w:rsidR="004603C1" w:rsidRPr="001E1907" w:rsidRDefault="004603C1" w:rsidP="003B62CC">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Pr>
                <w:rFonts w:ascii="Times New Roman" w:hAnsi="Times New Roman" w:cs="Times New Roman"/>
                <w:kern w:val="16"/>
                <w:sz w:val="20"/>
                <w:szCs w:val="20"/>
                <w:lang w:val="en-US"/>
              </w:rPr>
              <w:t xml:space="preserve">ri. </w:t>
            </w:r>
            <w:r w:rsidR="0034577A">
              <w:rPr>
                <w:rFonts w:ascii="Times New Roman" w:hAnsi="Times New Roman" w:cs="Times New Roman"/>
                <w:kern w:val="16"/>
                <w:sz w:val="20"/>
                <w:szCs w:val="20"/>
                <w:lang w:val="en-US"/>
              </w:rPr>
              <w:t>May 24</w:t>
            </w:r>
            <w:r w:rsidR="00565331">
              <w:rPr>
                <w:rFonts w:ascii="Times New Roman" w:hAnsi="Times New Roman" w:cs="Times New Roman"/>
                <w:kern w:val="16"/>
                <w:sz w:val="20"/>
                <w:szCs w:val="20"/>
                <w:lang w:val="en-US"/>
              </w:rPr>
              <w:t xml:space="preserve"> 2012 – Candles at 7:55</w:t>
            </w:r>
            <w:r w:rsidRPr="001E1907">
              <w:rPr>
                <w:rFonts w:ascii="Times New Roman" w:hAnsi="Times New Roman" w:cs="Times New Roman"/>
                <w:kern w:val="16"/>
                <w:sz w:val="20"/>
                <w:szCs w:val="20"/>
                <w:lang w:val="en-US"/>
              </w:rPr>
              <w:t xml:space="preserve"> PM</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34577A">
              <w:rPr>
                <w:rFonts w:ascii="Times New Roman" w:hAnsi="Times New Roman" w:cs="Times New Roman"/>
                <w:kern w:val="16"/>
                <w:sz w:val="20"/>
                <w:szCs w:val="20"/>
                <w:lang w:val="en-US"/>
              </w:rPr>
              <w:t>May 25</w:t>
            </w:r>
            <w:r w:rsidR="00565331">
              <w:rPr>
                <w:rFonts w:ascii="Times New Roman" w:hAnsi="Times New Roman" w:cs="Times New Roman"/>
                <w:kern w:val="16"/>
                <w:sz w:val="20"/>
                <w:szCs w:val="20"/>
                <w:lang w:val="en-US"/>
              </w:rPr>
              <w:t xml:space="preserve"> 2012 – Habdalah 9:00</w:t>
            </w:r>
            <w:r>
              <w:rPr>
                <w:rFonts w:ascii="Times New Roman" w:hAnsi="Times New Roman" w:cs="Times New Roman"/>
                <w:kern w:val="16"/>
                <w:sz w:val="20"/>
                <w:szCs w:val="20"/>
                <w:lang w:val="en-US"/>
              </w:rPr>
              <w:t xml:space="preserve"> </w:t>
            </w:r>
            <w:r w:rsidRPr="001E1907">
              <w:rPr>
                <w:rFonts w:ascii="Times New Roman" w:hAnsi="Times New Roman" w:cs="Times New Roman"/>
                <w:kern w:val="16"/>
                <w:sz w:val="20"/>
                <w:szCs w:val="20"/>
                <w:lang w:val="en-US"/>
              </w:rPr>
              <w:t>PM</w:t>
            </w:r>
          </w:p>
          <w:p w:rsidR="004603C1" w:rsidRPr="001E1907" w:rsidRDefault="004603C1" w:rsidP="003B62CC">
            <w:pPr>
              <w:keepNext/>
              <w:widowControl w:val="0"/>
              <w:spacing w:after="0" w:line="240" w:lineRule="auto"/>
              <w:rPr>
                <w:rFonts w:ascii="Times New Roman" w:hAnsi="Times New Roman" w:cs="Times New Roman"/>
                <w:kern w:val="16"/>
                <w:sz w:val="20"/>
                <w:szCs w:val="20"/>
                <w:lang w:val="en-US"/>
              </w:rPr>
            </w:pPr>
          </w:p>
        </w:tc>
      </w:tr>
    </w:tbl>
    <w:p w:rsidR="004603C1" w:rsidRPr="00CB35C5" w:rsidRDefault="004603C1" w:rsidP="003B62CC">
      <w:pPr>
        <w:keepNext/>
        <w:widowControl w:val="0"/>
        <w:spacing w:after="0" w:line="240" w:lineRule="auto"/>
        <w:jc w:val="center"/>
        <w:rPr>
          <w:rFonts w:ascii="Times New Roman" w:hAnsi="Times New Roman" w:cs="Times New Roman"/>
          <w:kern w:val="16"/>
        </w:rPr>
      </w:pPr>
      <w:r w:rsidRPr="00CB35C5">
        <w:rPr>
          <w:rFonts w:ascii="Times New Roman" w:hAnsi="Times New Roman" w:cs="Times New Roman"/>
          <w:b/>
          <w:bCs/>
          <w:kern w:val="16"/>
          <w:lang w:val="en-US"/>
        </w:rPr>
        <w:t xml:space="preserve">For other places see: </w:t>
      </w:r>
      <w:hyperlink r:id="rId14" w:history="1">
        <w:r w:rsidRPr="00CB35C5">
          <w:rPr>
            <w:rStyle w:val="Hyperlink"/>
            <w:rFonts w:ascii="Times New Roman" w:hAnsi="Times New Roman" w:cs="Times New Roman"/>
            <w:b/>
            <w:bCs/>
            <w:kern w:val="16"/>
            <w:lang w:val="en-US"/>
          </w:rPr>
          <w:t>http://chabad.org/calendar/candlelighting.asp</w:t>
        </w:r>
      </w:hyperlink>
    </w:p>
    <w:p w:rsidR="004603C1" w:rsidRDefault="004603C1" w:rsidP="003B62CC">
      <w:pPr>
        <w:keepNext/>
        <w:widowControl w:val="0"/>
        <w:pBdr>
          <w:bottom w:val="double" w:sz="6" w:space="1" w:color="auto"/>
        </w:pBdr>
        <w:spacing w:after="0" w:line="240" w:lineRule="auto"/>
        <w:jc w:val="both"/>
        <w:rPr>
          <w:rFonts w:ascii="Times New Roman" w:hAnsi="Times New Roman" w:cs="Times New Roman"/>
        </w:rPr>
      </w:pPr>
    </w:p>
    <w:p w:rsidR="004603C1" w:rsidRDefault="004603C1" w:rsidP="003B62CC">
      <w:pPr>
        <w:keepNext/>
        <w:widowControl w:val="0"/>
        <w:spacing w:after="0" w:line="240" w:lineRule="auto"/>
        <w:jc w:val="both"/>
        <w:rPr>
          <w:rFonts w:ascii="Times New Roman" w:hAnsi="Times New Roman" w:cs="Times New Roman"/>
        </w:rPr>
      </w:pPr>
    </w:p>
    <w:p w:rsidR="004603C1" w:rsidRPr="001E1907" w:rsidRDefault="004603C1" w:rsidP="003B62CC">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4603C1" w:rsidRPr="001E1907" w:rsidRDefault="004603C1" w:rsidP="003B62CC">
      <w:pPr>
        <w:keepNext/>
        <w:widowControl w:val="0"/>
        <w:spacing w:after="0" w:line="240" w:lineRule="auto"/>
        <w:jc w:val="center"/>
        <w:rPr>
          <w:rFonts w:ascii="Times New Roman" w:hAnsi="Times New Roman" w:cs="Times New Roman"/>
          <w:b/>
          <w:bCs/>
          <w:kern w:val="16"/>
          <w:sz w:val="20"/>
          <w:szCs w:val="20"/>
          <w:lang w:val="en-US"/>
        </w:rPr>
      </w:pPr>
    </w:p>
    <w:p w:rsidR="004603C1" w:rsidRPr="001E1907" w:rsidRDefault="004603C1" w:rsidP="003B62CC">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4603C1" w:rsidRPr="001E1907" w:rsidRDefault="004603C1" w:rsidP="003B62CC">
      <w:pPr>
        <w:keepNext/>
        <w:widowControl w:val="0"/>
        <w:spacing w:after="0" w:line="240" w:lineRule="auto"/>
        <w:jc w:val="center"/>
        <w:rPr>
          <w:rFonts w:ascii="Times New Roman" w:hAnsi="Times New Roman" w:cs="Times New Roman"/>
          <w:kern w:val="16"/>
          <w:lang w:val="en-US"/>
        </w:rPr>
      </w:pPr>
    </w:p>
    <w:p w:rsidR="004603C1" w:rsidRPr="001E1907" w:rsidRDefault="004603C1" w:rsidP="003B62CC">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 Dr.</w:t>
      </w:r>
      <w:r w:rsidRPr="001E1907">
        <w:rPr>
          <w:rFonts w:ascii="Times New Roman" w:hAnsi="Times New Roman" w:cs="Times New Roman"/>
          <w:kern w:val="16"/>
          <w:lang w:val="en-US"/>
        </w:rPr>
        <w:t xml:space="preserve"> Hillel ben David and beloved wife HH Giberet Batsheva bat Sarah</w:t>
      </w:r>
    </w:p>
    <w:p w:rsidR="004603C1" w:rsidRPr="001E1907" w:rsidRDefault="004603C1" w:rsidP="003B62CC">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4603C1" w:rsidRPr="001E1907" w:rsidRDefault="004603C1" w:rsidP="003B62CC">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4603C1" w:rsidRPr="001E1907" w:rsidRDefault="004603C1" w:rsidP="003B62CC">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4603C1" w:rsidRPr="001E1907" w:rsidRDefault="004603C1" w:rsidP="003B62CC">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4603C1" w:rsidRPr="001E1907" w:rsidRDefault="004603C1" w:rsidP="003B62CC">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4603C1" w:rsidRPr="001E1907" w:rsidRDefault="004603C1" w:rsidP="003B62CC">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Honor Paqid</w:t>
      </w:r>
      <w:r w:rsidRPr="001E1907">
        <w:rPr>
          <w:rFonts w:ascii="Times New Roman" w:hAnsi="Times New Roman" w:cs="Times New Roman"/>
          <w:kern w:val="16"/>
          <w:lang w:val="en-US"/>
        </w:rPr>
        <w:t xml:space="preserve"> Adon Ezra</w:t>
      </w:r>
      <w:r>
        <w:rPr>
          <w:rFonts w:ascii="Times New Roman" w:hAnsi="Times New Roman" w:cs="Times New Roman"/>
          <w:kern w:val="16"/>
          <w:lang w:val="en-US"/>
        </w:rPr>
        <w:t xml:space="preserve"> ben Abraham and beloved wife HH</w:t>
      </w:r>
      <w:r w:rsidRPr="001E1907">
        <w:rPr>
          <w:rFonts w:ascii="Times New Roman" w:hAnsi="Times New Roman" w:cs="Times New Roman"/>
          <w:kern w:val="16"/>
          <w:lang w:val="en-US"/>
        </w:rPr>
        <w:t xml:space="preserve"> Giberet Karmela bat Sarah,</w:t>
      </w:r>
    </w:p>
    <w:p w:rsidR="004603C1" w:rsidRPr="001E1907" w:rsidRDefault="004603C1" w:rsidP="003B62CC">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4603C1" w:rsidRPr="001E1907" w:rsidRDefault="004603C1" w:rsidP="003B62CC">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Eliyahu ben Abraham and beloved wife HE Giberet Vardit bat Sarah</w:t>
      </w:r>
    </w:p>
    <w:p w:rsidR="004603C1" w:rsidRPr="001E1907" w:rsidRDefault="004603C1" w:rsidP="003B62CC">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4603C1" w:rsidRPr="001E1907" w:rsidRDefault="004603C1" w:rsidP="003B62CC">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w:t>
      </w:r>
      <w:r w:rsidRPr="001E1907">
        <w:rPr>
          <w:rFonts w:ascii="Times New Roman" w:hAnsi="Times New Roman" w:cs="Times New Roman"/>
          <w:kern w:val="16"/>
          <w:lang w:val="en-US"/>
        </w:rPr>
        <w:t xml:space="preserve"> Dr. Adon Eliyahu ben Abraham and beloved wife HH Giberet Dr. Elisheba bat Sarah</w:t>
      </w:r>
    </w:p>
    <w:p w:rsidR="004603C1" w:rsidRPr="001E1907" w:rsidRDefault="004603C1" w:rsidP="003B62CC">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4603C1" w:rsidRPr="001E1907" w:rsidRDefault="004603C1" w:rsidP="003B62CC">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lastRenderedPageBreak/>
        <w:t>Her Excellency Giberet Gloria Sutton &amp; beloved family</w:t>
      </w:r>
    </w:p>
    <w:p w:rsidR="004603C1" w:rsidRDefault="004603C1" w:rsidP="003B62CC">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4603C1" w:rsidRDefault="004603C1" w:rsidP="003B62CC">
      <w:pPr>
        <w:keepNext/>
        <w:widowControl w:val="0"/>
        <w:spacing w:after="0" w:line="240" w:lineRule="auto"/>
        <w:jc w:val="center"/>
        <w:rPr>
          <w:rFonts w:ascii="Times New Roman" w:hAnsi="Times New Roman" w:cs="Times New Roman"/>
        </w:rPr>
      </w:pPr>
      <w:r w:rsidRPr="00A0561F">
        <w:rPr>
          <w:rFonts w:ascii="Times New Roman" w:hAnsi="Times New Roman" w:cs="Times New Roman"/>
          <w:kern w:val="16"/>
          <w:lang w:val="en-US"/>
        </w:rPr>
        <w:t>His Excellency Adon John Hope &amp; beloved family</w:t>
      </w:r>
    </w:p>
    <w:p w:rsidR="004603C1" w:rsidRDefault="004603C1" w:rsidP="003B62CC">
      <w:pPr>
        <w:keepNext/>
        <w:widowControl w:val="0"/>
        <w:spacing w:after="0" w:line="240" w:lineRule="auto"/>
        <w:jc w:val="both"/>
        <w:rPr>
          <w:rFonts w:ascii="Times New Roman" w:hAnsi="Times New Roman" w:cs="Times New Roman"/>
        </w:rPr>
      </w:pPr>
    </w:p>
    <w:p w:rsidR="004603C1" w:rsidRPr="001E1907" w:rsidRDefault="004603C1" w:rsidP="003B62CC">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4603C1" w:rsidRPr="001E1907" w:rsidRDefault="004603C1" w:rsidP="003B62CC">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4603C1" w:rsidRPr="001E1907" w:rsidRDefault="004603C1" w:rsidP="003B62CC">
      <w:pPr>
        <w:keepNext/>
        <w:widowControl w:val="0"/>
        <w:spacing w:after="0" w:line="240" w:lineRule="auto"/>
        <w:jc w:val="both"/>
        <w:rPr>
          <w:rFonts w:ascii="Times New Roman" w:hAnsi="Times New Roman" w:cs="Times New Roman"/>
          <w:kern w:val="16"/>
          <w:lang w:val="en-US"/>
        </w:rPr>
      </w:pPr>
    </w:p>
    <w:p w:rsidR="004603C1" w:rsidRDefault="004603C1" w:rsidP="003B62CC">
      <w:pPr>
        <w:keepNext/>
        <w:widowControl w:val="0"/>
        <w:pBdr>
          <w:bottom w:val="double" w:sz="6" w:space="1" w:color="auto"/>
        </w:pBdr>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5" w:history="1">
        <w:r w:rsidRPr="001E1907">
          <w:rPr>
            <w:rStyle w:val="Hyperlink"/>
            <w:rFonts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4603C1" w:rsidRDefault="004603C1" w:rsidP="003B62CC">
      <w:pPr>
        <w:keepNext/>
        <w:widowControl w:val="0"/>
        <w:pBdr>
          <w:bottom w:val="double" w:sz="6" w:space="1" w:color="auto"/>
        </w:pBdr>
        <w:spacing w:after="0" w:line="240" w:lineRule="auto"/>
        <w:jc w:val="both"/>
        <w:rPr>
          <w:rFonts w:ascii="Times New Roman" w:hAnsi="Times New Roman" w:cs="Times New Roman"/>
        </w:rPr>
      </w:pPr>
    </w:p>
    <w:p w:rsidR="004603C1" w:rsidRDefault="004603C1" w:rsidP="003B62CC">
      <w:pPr>
        <w:keepNext/>
        <w:widowControl w:val="0"/>
        <w:spacing w:after="0" w:line="240" w:lineRule="auto"/>
        <w:jc w:val="both"/>
        <w:rPr>
          <w:rFonts w:ascii="Times New Roman" w:hAnsi="Times New Roman" w:cs="Times New Roman"/>
        </w:rPr>
      </w:pPr>
    </w:p>
    <w:p w:rsidR="0009390E" w:rsidRPr="00E23F35" w:rsidRDefault="0009390E" w:rsidP="003B62CC">
      <w:pPr>
        <w:keepNext/>
        <w:widowControl w:val="0"/>
        <w:spacing w:after="0" w:line="240" w:lineRule="auto"/>
        <w:jc w:val="both"/>
        <w:rPr>
          <w:rFonts w:ascii="Lucida Calligraphy" w:hAnsi="Lucida Calligraphy" w:cs="Times New Roman"/>
          <w:b/>
        </w:rPr>
      </w:pPr>
      <w:r w:rsidRPr="00E23F35">
        <w:rPr>
          <w:rFonts w:ascii="Lucida Calligraphy" w:hAnsi="Lucida Calligraphy" w:cs="Times New Roman"/>
          <w:b/>
        </w:rPr>
        <w:t xml:space="preserve">This Torah Seder commentary is dedicated to His Honor Paqid Adon Ezrah </w:t>
      </w:r>
      <w:r w:rsidR="00E23F35">
        <w:rPr>
          <w:rFonts w:ascii="Lucida Calligraphy" w:hAnsi="Lucida Calligraphy" w:cs="Times New Roman"/>
          <w:b/>
        </w:rPr>
        <w:t xml:space="preserve">ben Abraham </w:t>
      </w:r>
      <w:r w:rsidRPr="00E23F35">
        <w:rPr>
          <w:rFonts w:ascii="Lucida Calligraphy" w:hAnsi="Lucida Calligraphy" w:cs="Times New Roman"/>
          <w:b/>
        </w:rPr>
        <w:t xml:space="preserve">on occasion of his birthday. We wish him </w:t>
      </w:r>
      <w:r w:rsidR="00E23F35">
        <w:rPr>
          <w:rFonts w:ascii="Lucida Calligraphy" w:hAnsi="Lucida Calligraphy" w:cs="Times New Roman"/>
          <w:b/>
        </w:rPr>
        <w:t xml:space="preserve">together with loved ones </w:t>
      </w:r>
      <w:r w:rsidRPr="00E23F35">
        <w:rPr>
          <w:rFonts w:ascii="Lucida Calligraphy" w:hAnsi="Lucida Calligraphy" w:cs="Times New Roman"/>
          <w:b/>
        </w:rPr>
        <w:t>a most wonderful Yom Huledet Sameach (Happy Birthday), may he have a long and happy productive life with good health and much joy. And may his days be full of Torah study and bringing many near to the Torah, amen ve amen!</w:t>
      </w:r>
    </w:p>
    <w:p w:rsidR="00E23F35" w:rsidRDefault="00E23F35" w:rsidP="003B62CC">
      <w:pPr>
        <w:keepNext/>
        <w:widowControl w:val="0"/>
        <w:pBdr>
          <w:bottom w:val="double" w:sz="6" w:space="1" w:color="auto"/>
        </w:pBdr>
        <w:spacing w:after="0" w:line="240" w:lineRule="auto"/>
        <w:jc w:val="both"/>
        <w:rPr>
          <w:rFonts w:ascii="Times New Roman" w:hAnsi="Times New Roman" w:cs="Times New Roman"/>
        </w:rPr>
      </w:pPr>
    </w:p>
    <w:p w:rsidR="0009390E" w:rsidRDefault="0009390E" w:rsidP="003B62CC">
      <w:pPr>
        <w:keepNext/>
        <w:widowControl w:val="0"/>
        <w:spacing w:after="0" w:line="240" w:lineRule="auto"/>
        <w:jc w:val="both"/>
        <w:rPr>
          <w:rFonts w:ascii="Times New Roman" w:hAnsi="Times New Roman" w:cs="Times New Roman"/>
        </w:rPr>
      </w:pPr>
    </w:p>
    <w:p w:rsidR="004603C1" w:rsidRPr="00355EFD" w:rsidRDefault="004603C1" w:rsidP="003B62CC">
      <w:pPr>
        <w:keepNext/>
        <w:widowControl w:val="0"/>
        <w:spacing w:after="0" w:line="240" w:lineRule="auto"/>
        <w:jc w:val="center"/>
        <w:rPr>
          <w:rFonts w:ascii="Century Schoolbook" w:hAnsi="Century Schoolbook" w:cs="Times New Roman"/>
          <w:b/>
          <w:sz w:val="28"/>
          <w:szCs w:val="28"/>
        </w:rPr>
      </w:pPr>
      <w:r>
        <w:rPr>
          <w:rFonts w:ascii="Century Schoolbook" w:hAnsi="Century Schoolbook" w:cs="Times New Roman"/>
          <w:b/>
          <w:sz w:val="28"/>
          <w:szCs w:val="28"/>
        </w:rPr>
        <w:t>Shabbat: “</w:t>
      </w:r>
      <w:r w:rsidRPr="0065584D">
        <w:rPr>
          <w:rFonts w:ascii="Century Schoolbook" w:hAnsi="Century Schoolbook" w:cs="Times New Roman"/>
          <w:b/>
          <w:sz w:val="28"/>
          <w:szCs w:val="28"/>
        </w:rPr>
        <w:t>VaYavo’u Eilimah</w:t>
      </w:r>
      <w:r>
        <w:rPr>
          <w:rFonts w:ascii="Century Schoolbook" w:hAnsi="Century Schoolbook" w:cs="Times New Roman"/>
          <w:b/>
          <w:sz w:val="28"/>
          <w:szCs w:val="28"/>
        </w:rPr>
        <w:t>” – “</w:t>
      </w:r>
      <w:r w:rsidRPr="0065584D">
        <w:rPr>
          <w:rFonts w:ascii="Century Schoolbook" w:hAnsi="Century Schoolbook" w:cs="Times New Roman"/>
          <w:b/>
          <w:sz w:val="28"/>
          <w:szCs w:val="28"/>
        </w:rPr>
        <w:t>And they came to Elim</w:t>
      </w:r>
      <w:r w:rsidRPr="00355EFD">
        <w:rPr>
          <w:rFonts w:ascii="Century Schoolbook" w:hAnsi="Century Schoolbook" w:cs="Times New Roman"/>
          <w:b/>
          <w:sz w:val="28"/>
          <w:szCs w:val="28"/>
        </w:rPr>
        <w:t>”</w:t>
      </w:r>
    </w:p>
    <w:p w:rsidR="004603C1" w:rsidRPr="00355EFD" w:rsidRDefault="004603C1" w:rsidP="003B62CC">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917"/>
        <w:gridCol w:w="2870"/>
      </w:tblGrid>
      <w:tr w:rsidR="004603C1" w:rsidRPr="00355EFD" w:rsidTr="00FB6C6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603C1" w:rsidRPr="00355EFD" w:rsidRDefault="004603C1" w:rsidP="003B62CC">
            <w:pPr>
              <w:keepNext/>
              <w:widowControl w:val="0"/>
              <w:spacing w:after="0" w:line="240" w:lineRule="auto"/>
              <w:jc w:val="center"/>
              <w:rPr>
                <w:rFonts w:ascii="Times New Roman" w:eastAsia="Times New Roman" w:hAnsi="Times New Roman" w:cs="Times New Roman"/>
                <w:b/>
                <w:sz w:val="24"/>
                <w:szCs w:val="24"/>
              </w:rPr>
            </w:pPr>
            <w:r w:rsidRPr="00355EFD">
              <w:rPr>
                <w:rFonts w:ascii="Times New Roman" w:eastAsia="Times New Roman" w:hAnsi="Times New Roman" w:cs="Times New Roman"/>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603C1" w:rsidRPr="00355EFD" w:rsidRDefault="004603C1" w:rsidP="003B62CC">
            <w:pPr>
              <w:keepNext/>
              <w:widowControl w:val="0"/>
              <w:spacing w:after="0" w:line="240" w:lineRule="auto"/>
              <w:jc w:val="center"/>
              <w:rPr>
                <w:rFonts w:ascii="Times New Roman" w:eastAsia="Times New Roman" w:hAnsi="Times New Roman" w:cs="Times New Roman"/>
                <w:b/>
                <w:sz w:val="24"/>
                <w:szCs w:val="24"/>
              </w:rPr>
            </w:pPr>
            <w:r w:rsidRPr="00355EFD">
              <w:rPr>
                <w:rFonts w:ascii="Times New Roman" w:eastAsia="Times New Roman" w:hAnsi="Times New Roman" w:cs="Times New Roman"/>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603C1" w:rsidRPr="00355EFD" w:rsidRDefault="004603C1" w:rsidP="003B62CC">
            <w:pPr>
              <w:keepNext/>
              <w:widowControl w:val="0"/>
              <w:spacing w:after="0" w:line="240" w:lineRule="auto"/>
              <w:jc w:val="center"/>
              <w:rPr>
                <w:rFonts w:ascii="Times New Roman" w:eastAsia="Times New Roman" w:hAnsi="Times New Roman" w:cs="Times New Roman"/>
                <w:b/>
                <w:sz w:val="24"/>
                <w:szCs w:val="24"/>
              </w:rPr>
            </w:pPr>
            <w:r w:rsidRPr="00355EFD">
              <w:rPr>
                <w:rFonts w:ascii="Times New Roman" w:eastAsia="Times New Roman" w:hAnsi="Times New Roman" w:cs="Times New Roman"/>
                <w:b/>
                <w:sz w:val="24"/>
                <w:szCs w:val="24"/>
              </w:rPr>
              <w:t>Weekday Torah Reading:</w:t>
            </w:r>
          </w:p>
        </w:tc>
      </w:tr>
      <w:tr w:rsidR="004603C1" w:rsidRPr="00355EFD" w:rsidTr="00FB6C69">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603C1" w:rsidRPr="0065584D" w:rsidRDefault="004603C1" w:rsidP="003B62CC">
            <w:pPr>
              <w:keepNext/>
              <w:widowControl w:val="0"/>
              <w:autoSpaceDE w:val="0"/>
              <w:autoSpaceDN w:val="0"/>
              <w:adjustRightInd w:val="0"/>
              <w:spacing w:after="0" w:line="240" w:lineRule="auto"/>
              <w:jc w:val="center"/>
              <w:rPr>
                <w:rFonts w:ascii="DavidD" w:eastAsia="Times New Roman" w:hAnsi="DavidD" w:cs="David"/>
                <w:sz w:val="28"/>
                <w:szCs w:val="28"/>
                <w:lang w:val="en-US" w:eastAsia="en-AU" w:bidi="he-IL"/>
              </w:rPr>
            </w:pPr>
            <w:r w:rsidRPr="0065584D">
              <w:rPr>
                <w:rFonts w:ascii="DavidD" w:eastAsia="Times New Roman" w:hAnsi="DavidD" w:cs="David"/>
                <w:b/>
                <w:sz w:val="28"/>
                <w:szCs w:val="28"/>
                <w:lang w:eastAsia="en-AU" w:bidi="he-IL"/>
              </w:rPr>
              <w:t></w:t>
            </w:r>
            <w:r w:rsidRPr="0065584D">
              <w:rPr>
                <w:rFonts w:ascii="DavidD" w:eastAsiaTheme="minorHAnsi" w:hAnsi="DavidD" w:cs="David"/>
                <w:bCs/>
                <w:color w:val="000000"/>
                <w:sz w:val="28"/>
                <w:szCs w:val="28"/>
                <w:rtl/>
                <w:lang w:val="en-US" w:bidi="he-IL"/>
              </w:rPr>
              <w:t xml:space="preserve"> "</w:t>
            </w:r>
            <w:r w:rsidRPr="0065584D">
              <w:rPr>
                <w:rFonts w:ascii="DavidD" w:eastAsia="Times New Roman" w:hAnsi="DavidD" w:cs="David"/>
                <w:bCs/>
                <w:sz w:val="28"/>
                <w:szCs w:val="28"/>
                <w:rtl/>
                <w:lang w:eastAsia="en-AU" w:bidi="he-IL"/>
              </w:rPr>
              <w:t>וַיָּבֹאוּ אֵילִמָה</w:t>
            </w:r>
          </w:p>
        </w:tc>
        <w:tc>
          <w:tcPr>
            <w:tcW w:w="0" w:type="auto"/>
            <w:tcBorders>
              <w:top w:val="single" w:sz="4" w:space="0" w:color="auto"/>
              <w:left w:val="single" w:sz="4" w:space="0" w:color="auto"/>
              <w:bottom w:val="single" w:sz="4" w:space="0" w:color="auto"/>
              <w:right w:val="single" w:sz="4" w:space="0" w:color="auto"/>
            </w:tcBorders>
            <w:vAlign w:val="center"/>
          </w:tcPr>
          <w:p w:rsidR="004603C1" w:rsidRPr="00355EFD" w:rsidRDefault="004603C1" w:rsidP="003B62CC">
            <w:pPr>
              <w:keepNext/>
              <w:widowControl w:val="0"/>
              <w:spacing w:after="0" w:line="240" w:lineRule="auto"/>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4603C1" w:rsidRPr="00355EFD" w:rsidRDefault="004603C1" w:rsidP="003B62CC">
            <w:pPr>
              <w:keepNext/>
              <w:widowControl w:val="0"/>
              <w:snapToGrid w:val="0"/>
              <w:spacing w:after="0" w:line="240" w:lineRule="auto"/>
              <w:rPr>
                <w:rFonts w:ascii="Times New Roman" w:hAnsi="Times New Roman" w:cs="Times New Roman"/>
              </w:rPr>
            </w:pPr>
          </w:p>
        </w:tc>
      </w:tr>
      <w:tr w:rsidR="004603C1" w:rsidRPr="00355EFD" w:rsidTr="00FB6C69">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4603C1" w:rsidRPr="00355EFD" w:rsidRDefault="004603C1" w:rsidP="003B62CC">
            <w:pPr>
              <w:keepNext/>
              <w:widowControl w:val="0"/>
              <w:spacing w:after="0" w:line="240" w:lineRule="auto"/>
              <w:jc w:val="center"/>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“VaYavo’u Eilimah</w:t>
            </w:r>
            <w:r w:rsidRPr="00355EFD">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4603C1" w:rsidRPr="00355EFD" w:rsidRDefault="004603C1" w:rsidP="003B62CC">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1 – Shemot 15:27-16:3</w:t>
            </w:r>
          </w:p>
        </w:tc>
        <w:tc>
          <w:tcPr>
            <w:tcW w:w="0" w:type="auto"/>
            <w:tcBorders>
              <w:top w:val="single" w:sz="4" w:space="0" w:color="auto"/>
              <w:left w:val="single" w:sz="4" w:space="0" w:color="auto"/>
              <w:bottom w:val="single" w:sz="4" w:space="0" w:color="auto"/>
              <w:right w:val="single" w:sz="4" w:space="0" w:color="auto"/>
            </w:tcBorders>
            <w:vAlign w:val="center"/>
          </w:tcPr>
          <w:p w:rsidR="004603C1" w:rsidRPr="00355EFD" w:rsidRDefault="004603C1" w:rsidP="003B62CC">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16:28-30</w:t>
            </w:r>
          </w:p>
        </w:tc>
      </w:tr>
      <w:tr w:rsidR="004603C1" w:rsidRPr="00355EFD" w:rsidTr="00FB6C6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603C1" w:rsidRPr="00355EFD" w:rsidRDefault="004603C1" w:rsidP="003B62CC">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they came to Elim</w:t>
            </w:r>
            <w:r w:rsidRPr="00355EFD">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603C1" w:rsidRPr="00355EFD" w:rsidRDefault="004603C1" w:rsidP="003B62CC">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2 – Shemot 16:4-7</w:t>
            </w:r>
          </w:p>
        </w:tc>
        <w:tc>
          <w:tcPr>
            <w:tcW w:w="0" w:type="auto"/>
            <w:tcBorders>
              <w:top w:val="single" w:sz="4" w:space="0" w:color="auto"/>
              <w:left w:val="single" w:sz="4" w:space="0" w:color="auto"/>
              <w:bottom w:val="single" w:sz="4" w:space="0" w:color="auto"/>
              <w:right w:val="single" w:sz="4" w:space="0" w:color="auto"/>
            </w:tcBorders>
            <w:vAlign w:val="center"/>
            <w:hideMark/>
          </w:tcPr>
          <w:p w:rsidR="004603C1" w:rsidRPr="00355EFD" w:rsidRDefault="004603C1" w:rsidP="003B62CC">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16:31-33</w:t>
            </w:r>
          </w:p>
        </w:tc>
      </w:tr>
      <w:tr w:rsidR="004603C1" w:rsidRPr="00355EFD" w:rsidTr="00FB6C6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603C1" w:rsidRPr="00355EFD" w:rsidRDefault="004603C1" w:rsidP="003B62CC">
            <w:pPr>
              <w:keepNext/>
              <w:widowControl w:val="0"/>
              <w:spacing w:after="0" w:line="240" w:lineRule="auto"/>
              <w:jc w:val="center"/>
              <w:rPr>
                <w:rFonts w:ascii="Times New Roman" w:hAnsi="Times New Roman" w:cs="Times New Roman"/>
                <w:b/>
                <w:lang w:val="es-ES_tradnl" w:eastAsia="en-AU" w:bidi="he-IL"/>
              </w:rPr>
            </w:pPr>
            <w:r w:rsidRPr="00355EFD">
              <w:rPr>
                <w:rFonts w:ascii="Times New Roman" w:hAnsi="Times New Roman" w:cs="Times New Roman"/>
                <w:b/>
                <w:lang w:val="es-ES_tradnl" w:eastAsia="en-AU" w:bidi="he-IL"/>
              </w:rPr>
              <w:t>“</w:t>
            </w:r>
            <w:r w:rsidRPr="0065584D">
              <w:rPr>
                <w:rFonts w:ascii="Times New Roman" w:hAnsi="Times New Roman" w:cs="Times New Roman"/>
                <w:b/>
                <w:lang w:val="es-ES_tradnl" w:eastAsia="en-AU" w:bidi="he-IL"/>
              </w:rPr>
              <w:t>Llegaron a Elim</w:t>
            </w:r>
            <w:r w:rsidRPr="00355EFD">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603C1" w:rsidRPr="00355EFD" w:rsidRDefault="004603C1" w:rsidP="003B62CC">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3 – Shemot 16:8-10</w:t>
            </w:r>
          </w:p>
        </w:tc>
        <w:tc>
          <w:tcPr>
            <w:tcW w:w="0" w:type="auto"/>
            <w:tcBorders>
              <w:top w:val="single" w:sz="4" w:space="0" w:color="auto"/>
              <w:left w:val="single" w:sz="4" w:space="0" w:color="auto"/>
              <w:bottom w:val="single" w:sz="4" w:space="0" w:color="auto"/>
              <w:right w:val="single" w:sz="4" w:space="0" w:color="auto"/>
            </w:tcBorders>
            <w:vAlign w:val="center"/>
            <w:hideMark/>
          </w:tcPr>
          <w:p w:rsidR="004603C1" w:rsidRPr="00355EFD" w:rsidRDefault="004603C1" w:rsidP="003B62CC">
            <w:pPr>
              <w:keepNext/>
              <w:widowControl w:val="0"/>
              <w:snapToGrid w:val="0"/>
              <w:spacing w:after="0" w:line="240" w:lineRule="auto"/>
              <w:rPr>
                <w:rFonts w:ascii="Times New Roman" w:hAnsi="Times New Roman" w:cs="Times New Roman"/>
              </w:rPr>
            </w:pPr>
            <w:r>
              <w:rPr>
                <w:rFonts w:ascii="Times New Roman" w:hAnsi="Times New Roman" w:cs="Times New Roman"/>
              </w:rPr>
              <w:t>Reader 3 – Shemot 16:34-36</w:t>
            </w:r>
          </w:p>
        </w:tc>
      </w:tr>
      <w:tr w:rsidR="004603C1" w:rsidRPr="00355EFD" w:rsidTr="00FB6C6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603C1" w:rsidRPr="00355EFD" w:rsidRDefault="004603C1" w:rsidP="003B62CC">
            <w:pPr>
              <w:keepNext/>
              <w:widowControl w:val="0"/>
              <w:spacing w:after="0" w:line="240" w:lineRule="auto"/>
              <w:jc w:val="center"/>
              <w:rPr>
                <w:rFonts w:ascii="Times New Roman" w:hAnsi="Times New Roman" w:cs="Times New Roman"/>
                <w:lang w:val="es-ES"/>
              </w:rPr>
            </w:pPr>
            <w:r>
              <w:rPr>
                <w:rFonts w:ascii="Times New Roman" w:hAnsi="Times New Roman" w:cs="Times New Roman"/>
                <w:lang w:val="es-ES"/>
              </w:rPr>
              <w:t>Shemot (Exod.) 15:27 –</w:t>
            </w:r>
            <w:r>
              <w:t xml:space="preserve"> </w:t>
            </w:r>
            <w:r w:rsidRPr="0065584D">
              <w:rPr>
                <w:rFonts w:ascii="Times New Roman" w:hAnsi="Times New Roman" w:cs="Times New Roman"/>
                <w:lang w:val="es-ES"/>
              </w:rPr>
              <w:t>16:27</w:t>
            </w:r>
            <w:r>
              <w:rPr>
                <w:rFonts w:ascii="Times New Roman" w:hAnsi="Times New Roman" w:cs="Times New Roman"/>
                <w:lang w:val="es-E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4603C1" w:rsidRPr="00355EFD" w:rsidRDefault="004603C1" w:rsidP="003B62CC">
            <w:pPr>
              <w:keepNext/>
              <w:widowControl w:val="0"/>
              <w:spacing w:after="0" w:line="240" w:lineRule="auto"/>
              <w:rPr>
                <w:rFonts w:ascii="Times New Roman" w:eastAsia="Times New Roman" w:hAnsi="Times New Roman" w:cs="Times New Roman"/>
              </w:rPr>
            </w:pPr>
            <w:r w:rsidRPr="00355EFD">
              <w:rPr>
                <w:rFonts w:ascii="Times New Roman" w:eastAsia="Times New Roman" w:hAnsi="Times New Roman" w:cs="Times New Roman"/>
              </w:rPr>
              <w:t xml:space="preserve">Reader </w:t>
            </w:r>
            <w:r>
              <w:rPr>
                <w:rFonts w:ascii="Times New Roman" w:eastAsia="Times New Roman" w:hAnsi="Times New Roman" w:cs="Times New Roman"/>
              </w:rPr>
              <w:t>4 – Shemot 16:11-14</w:t>
            </w:r>
          </w:p>
        </w:tc>
        <w:tc>
          <w:tcPr>
            <w:tcW w:w="0" w:type="auto"/>
            <w:tcBorders>
              <w:top w:val="single" w:sz="4" w:space="0" w:color="auto"/>
              <w:left w:val="single" w:sz="4" w:space="0" w:color="auto"/>
              <w:bottom w:val="single" w:sz="4" w:space="0" w:color="auto"/>
              <w:right w:val="single" w:sz="4" w:space="0" w:color="auto"/>
            </w:tcBorders>
          </w:tcPr>
          <w:p w:rsidR="004603C1" w:rsidRPr="00355EFD" w:rsidRDefault="004603C1" w:rsidP="003B62CC">
            <w:pPr>
              <w:keepNext/>
              <w:widowControl w:val="0"/>
              <w:snapToGrid w:val="0"/>
              <w:spacing w:after="0" w:line="240" w:lineRule="auto"/>
              <w:rPr>
                <w:rFonts w:ascii="Times New Roman" w:hAnsi="Times New Roman" w:cs="Times New Roman"/>
              </w:rPr>
            </w:pPr>
          </w:p>
        </w:tc>
      </w:tr>
      <w:tr w:rsidR="004603C1" w:rsidRPr="00355EFD" w:rsidTr="00FB6C6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603C1" w:rsidRPr="00355EFD" w:rsidRDefault="004603C1" w:rsidP="003B62CC">
            <w:pPr>
              <w:keepNext/>
              <w:widowControl w:val="0"/>
              <w:spacing w:after="0" w:line="240" w:lineRule="auto"/>
              <w:jc w:val="center"/>
              <w:rPr>
                <w:rFonts w:ascii="Times New Roman" w:hAnsi="Times New Roman" w:cs="Times New Roman"/>
              </w:rPr>
            </w:pPr>
            <w:r>
              <w:rPr>
                <w:rFonts w:ascii="Times New Roman" w:hAnsi="Times New Roman" w:cs="Times New Roman"/>
              </w:rPr>
              <w:t xml:space="preserve">Ashlamatah: </w:t>
            </w:r>
            <w:r w:rsidRPr="0065584D">
              <w:rPr>
                <w:rFonts w:ascii="Times New Roman" w:hAnsi="Times New Roman" w:cs="Times New Roman"/>
              </w:rPr>
              <w:t>Judges 1:23-26 + 2:5-7</w:t>
            </w:r>
          </w:p>
        </w:tc>
        <w:tc>
          <w:tcPr>
            <w:tcW w:w="0" w:type="auto"/>
            <w:tcBorders>
              <w:top w:val="single" w:sz="4" w:space="0" w:color="auto"/>
              <w:left w:val="single" w:sz="4" w:space="0" w:color="auto"/>
              <w:bottom w:val="single" w:sz="4" w:space="0" w:color="auto"/>
              <w:right w:val="single" w:sz="4" w:space="0" w:color="auto"/>
            </w:tcBorders>
            <w:vAlign w:val="center"/>
            <w:hideMark/>
          </w:tcPr>
          <w:p w:rsidR="004603C1" w:rsidRPr="00355EFD" w:rsidRDefault="004603C1" w:rsidP="003B62CC">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5 – Shemot 16:15-18</w:t>
            </w:r>
          </w:p>
        </w:tc>
        <w:tc>
          <w:tcPr>
            <w:tcW w:w="0" w:type="auto"/>
            <w:tcBorders>
              <w:top w:val="single" w:sz="4" w:space="0" w:color="auto"/>
              <w:left w:val="single" w:sz="4" w:space="0" w:color="auto"/>
              <w:bottom w:val="single" w:sz="4" w:space="0" w:color="auto"/>
              <w:right w:val="single" w:sz="4" w:space="0" w:color="auto"/>
            </w:tcBorders>
          </w:tcPr>
          <w:p w:rsidR="004603C1" w:rsidRPr="00355EFD" w:rsidRDefault="004603C1" w:rsidP="003B62CC">
            <w:pPr>
              <w:keepNext/>
              <w:widowControl w:val="0"/>
              <w:snapToGrid w:val="0"/>
              <w:spacing w:after="0" w:line="240" w:lineRule="auto"/>
              <w:rPr>
                <w:rFonts w:ascii="Times New Roman" w:hAnsi="Times New Roman" w:cs="Times New Roman"/>
              </w:rPr>
            </w:pPr>
          </w:p>
        </w:tc>
      </w:tr>
      <w:tr w:rsidR="004603C1" w:rsidRPr="00355EFD" w:rsidTr="00FB6C6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4603C1" w:rsidRPr="00355EFD" w:rsidRDefault="004603C1" w:rsidP="003B62CC">
            <w:pPr>
              <w:keepNext/>
              <w:widowControl w:val="0"/>
              <w:spacing w:after="0" w:line="240" w:lineRule="auto"/>
              <w:jc w:val="center"/>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603C1" w:rsidRPr="00355EFD" w:rsidRDefault="004603C1" w:rsidP="003B62CC">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6 – Shemot 16:19-22</w:t>
            </w:r>
          </w:p>
        </w:tc>
        <w:tc>
          <w:tcPr>
            <w:tcW w:w="0" w:type="auto"/>
            <w:tcBorders>
              <w:top w:val="single" w:sz="4" w:space="0" w:color="auto"/>
              <w:left w:val="single" w:sz="4" w:space="0" w:color="auto"/>
              <w:bottom w:val="single" w:sz="4" w:space="0" w:color="auto"/>
              <w:right w:val="single" w:sz="4" w:space="0" w:color="auto"/>
            </w:tcBorders>
            <w:vAlign w:val="center"/>
          </w:tcPr>
          <w:p w:rsidR="004603C1" w:rsidRPr="00355EFD" w:rsidRDefault="004603C1" w:rsidP="003B62CC">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16:28-30</w:t>
            </w:r>
          </w:p>
        </w:tc>
      </w:tr>
      <w:tr w:rsidR="004603C1" w:rsidRPr="00355EFD" w:rsidTr="00FB6C6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603C1" w:rsidRPr="00355EFD" w:rsidRDefault="004603C1" w:rsidP="003B62CC">
            <w:pPr>
              <w:keepNext/>
              <w:widowControl w:val="0"/>
              <w:spacing w:after="0" w:line="240" w:lineRule="auto"/>
              <w:jc w:val="center"/>
              <w:rPr>
                <w:rFonts w:ascii="Times New Roman" w:hAnsi="Times New Roman" w:cs="Times New Roman"/>
              </w:rPr>
            </w:pPr>
            <w:r>
              <w:rPr>
                <w:rFonts w:ascii="Times New Roman" w:hAnsi="Times New Roman" w:cs="Times New Roman"/>
              </w:rPr>
              <w:t>Psalm 53:1-7</w:t>
            </w:r>
          </w:p>
        </w:tc>
        <w:tc>
          <w:tcPr>
            <w:tcW w:w="0" w:type="auto"/>
            <w:tcBorders>
              <w:top w:val="single" w:sz="4" w:space="0" w:color="auto"/>
              <w:left w:val="single" w:sz="4" w:space="0" w:color="auto"/>
              <w:bottom w:val="single" w:sz="4" w:space="0" w:color="auto"/>
              <w:right w:val="single" w:sz="4" w:space="0" w:color="auto"/>
            </w:tcBorders>
            <w:vAlign w:val="center"/>
            <w:hideMark/>
          </w:tcPr>
          <w:p w:rsidR="004603C1" w:rsidRPr="00355EFD" w:rsidRDefault="004603C1" w:rsidP="003B62CC">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7 – Shemot 16:23-27</w:t>
            </w:r>
          </w:p>
        </w:tc>
        <w:tc>
          <w:tcPr>
            <w:tcW w:w="0" w:type="auto"/>
            <w:tcBorders>
              <w:top w:val="single" w:sz="4" w:space="0" w:color="auto"/>
              <w:left w:val="single" w:sz="4" w:space="0" w:color="auto"/>
              <w:bottom w:val="single" w:sz="4" w:space="0" w:color="auto"/>
              <w:right w:val="single" w:sz="4" w:space="0" w:color="auto"/>
            </w:tcBorders>
            <w:vAlign w:val="center"/>
          </w:tcPr>
          <w:p w:rsidR="004603C1" w:rsidRPr="00355EFD" w:rsidRDefault="004603C1" w:rsidP="003B62CC">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16:31-33</w:t>
            </w:r>
          </w:p>
        </w:tc>
      </w:tr>
      <w:tr w:rsidR="004603C1" w:rsidRPr="00355EFD" w:rsidTr="00FB6C6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4603C1" w:rsidRPr="00355EFD" w:rsidRDefault="004603C1" w:rsidP="003B62CC">
            <w:pPr>
              <w:keepNext/>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Abot: 3:1</w:t>
            </w:r>
          </w:p>
        </w:tc>
        <w:tc>
          <w:tcPr>
            <w:tcW w:w="0" w:type="auto"/>
            <w:tcBorders>
              <w:top w:val="single" w:sz="4" w:space="0" w:color="auto"/>
              <w:left w:val="single" w:sz="4" w:space="0" w:color="auto"/>
              <w:bottom w:val="single" w:sz="4" w:space="0" w:color="auto"/>
              <w:right w:val="single" w:sz="4" w:space="0" w:color="auto"/>
            </w:tcBorders>
            <w:vAlign w:val="center"/>
            <w:hideMark/>
          </w:tcPr>
          <w:p w:rsidR="004603C1" w:rsidRPr="00355EFD" w:rsidRDefault="004603C1" w:rsidP="003B62CC">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Maftir: Shemot 16:24-26</w:t>
            </w:r>
          </w:p>
        </w:tc>
        <w:tc>
          <w:tcPr>
            <w:tcW w:w="0" w:type="auto"/>
            <w:tcBorders>
              <w:top w:val="single" w:sz="4" w:space="0" w:color="auto"/>
              <w:left w:val="single" w:sz="4" w:space="0" w:color="auto"/>
              <w:bottom w:val="single" w:sz="4" w:space="0" w:color="auto"/>
              <w:right w:val="single" w:sz="4" w:space="0" w:color="auto"/>
            </w:tcBorders>
            <w:vAlign w:val="center"/>
          </w:tcPr>
          <w:p w:rsidR="004603C1" w:rsidRPr="00355EFD" w:rsidRDefault="004603C1" w:rsidP="003B62CC">
            <w:pPr>
              <w:keepNext/>
              <w:widowControl w:val="0"/>
              <w:snapToGrid w:val="0"/>
              <w:spacing w:after="0" w:line="240" w:lineRule="auto"/>
              <w:rPr>
                <w:rFonts w:ascii="Times New Roman" w:hAnsi="Times New Roman" w:cs="Times New Roman"/>
              </w:rPr>
            </w:pPr>
            <w:r>
              <w:rPr>
                <w:rFonts w:ascii="Times New Roman" w:hAnsi="Times New Roman" w:cs="Times New Roman"/>
              </w:rPr>
              <w:t>Reader 3 – Shemot 16:34-36</w:t>
            </w:r>
          </w:p>
        </w:tc>
      </w:tr>
      <w:tr w:rsidR="004603C1" w:rsidRPr="00355EFD" w:rsidTr="00FB6C6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603C1" w:rsidRPr="00355EFD" w:rsidRDefault="004603C1" w:rsidP="003B62CC">
            <w:pPr>
              <w:keepNext/>
              <w:widowControl w:val="0"/>
              <w:spacing w:after="0" w:line="240" w:lineRule="auto"/>
              <w:jc w:val="center"/>
              <w:rPr>
                <w:rFonts w:ascii="Times New Roman" w:hAnsi="Times New Roman" w:cs="Times New Roman"/>
              </w:rPr>
            </w:pPr>
            <w:r>
              <w:rPr>
                <w:rFonts w:ascii="Times New Roman" w:hAnsi="Times New Roman" w:cs="Times New Roman"/>
              </w:rPr>
              <w:t xml:space="preserve">N.C.: </w:t>
            </w:r>
            <w:r w:rsidRPr="0065584D">
              <w:rPr>
                <w:rFonts w:ascii="Times New Roman" w:hAnsi="Times New Roman" w:cs="Times New Roman"/>
              </w:rPr>
              <w:t>Mk 6:53-56</w:t>
            </w:r>
            <w:r w:rsidRPr="00355EFD">
              <w:rPr>
                <w:rFonts w:ascii="Times New Roman" w:hAnsi="Times New Roman" w:cs="Times New Roman"/>
              </w:rPr>
              <w:t xml:space="preserve">; </w:t>
            </w:r>
          </w:p>
          <w:p w:rsidR="004603C1" w:rsidRPr="00355EFD" w:rsidRDefault="004603C1" w:rsidP="003B62CC">
            <w:pPr>
              <w:keepNext/>
              <w:widowControl w:val="0"/>
              <w:spacing w:after="0" w:line="240" w:lineRule="auto"/>
              <w:jc w:val="center"/>
              <w:rPr>
                <w:rFonts w:ascii="Times New Roman" w:hAnsi="Times New Roman" w:cs="Times New Roman"/>
              </w:rPr>
            </w:pPr>
            <w:r>
              <w:rPr>
                <w:rFonts w:ascii="Times New Roman" w:hAnsi="Times New Roman" w:cs="Times New Roman"/>
              </w:rPr>
              <w:t>Acts 15:1-5</w:t>
            </w:r>
          </w:p>
        </w:tc>
        <w:tc>
          <w:tcPr>
            <w:tcW w:w="0" w:type="auto"/>
            <w:tcBorders>
              <w:top w:val="single" w:sz="4" w:space="0" w:color="auto"/>
              <w:left w:val="single" w:sz="4" w:space="0" w:color="auto"/>
              <w:bottom w:val="single" w:sz="4" w:space="0" w:color="auto"/>
              <w:right w:val="single" w:sz="4" w:space="0" w:color="auto"/>
            </w:tcBorders>
            <w:vAlign w:val="center"/>
            <w:hideMark/>
          </w:tcPr>
          <w:p w:rsidR="004603C1" w:rsidRPr="00355EFD" w:rsidRDefault="004603C1" w:rsidP="003B62CC">
            <w:pPr>
              <w:keepNext/>
              <w:widowControl w:val="0"/>
              <w:spacing w:after="0" w:line="240" w:lineRule="auto"/>
              <w:rPr>
                <w:rFonts w:ascii="Times New Roman" w:hAnsi="Times New Roman" w:cs="Times New Roman"/>
              </w:rPr>
            </w:pPr>
            <w:r w:rsidRPr="00355EFD">
              <w:rPr>
                <w:rFonts w:ascii="Times New Roman" w:hAnsi="Times New Roman" w:cs="Times New Roman"/>
              </w:rPr>
              <w:t xml:space="preserve">  </w:t>
            </w:r>
            <w:r>
              <w:rPr>
                <w:rFonts w:ascii="Times New Roman" w:hAnsi="Times New Roman" w:cs="Times New Roman"/>
              </w:rPr>
              <w:t xml:space="preserve">       </w:t>
            </w:r>
            <w:r w:rsidRPr="0065584D">
              <w:rPr>
                <w:rFonts w:ascii="Times New Roman" w:hAnsi="Times New Roman" w:cs="Times New Roman"/>
              </w:rPr>
              <w:t>Judges 1:23-26 + 2:5-7</w:t>
            </w:r>
          </w:p>
        </w:tc>
        <w:tc>
          <w:tcPr>
            <w:tcW w:w="0" w:type="auto"/>
            <w:tcBorders>
              <w:top w:val="single" w:sz="4" w:space="0" w:color="auto"/>
              <w:left w:val="single" w:sz="4" w:space="0" w:color="auto"/>
              <w:bottom w:val="single" w:sz="4" w:space="0" w:color="auto"/>
              <w:right w:val="single" w:sz="4" w:space="0" w:color="auto"/>
            </w:tcBorders>
            <w:vAlign w:val="center"/>
          </w:tcPr>
          <w:p w:rsidR="004603C1" w:rsidRPr="00355EFD" w:rsidRDefault="004603C1" w:rsidP="003B62CC">
            <w:pPr>
              <w:keepNext/>
              <w:widowControl w:val="0"/>
              <w:spacing w:after="0" w:line="240" w:lineRule="auto"/>
              <w:rPr>
                <w:rFonts w:ascii="Times New Roman" w:eastAsia="Times New Roman" w:hAnsi="Times New Roman" w:cs="Times New Roman"/>
              </w:rPr>
            </w:pPr>
            <w:r w:rsidRPr="00355EFD">
              <w:rPr>
                <w:rFonts w:ascii="Times New Roman" w:eastAsia="Times New Roman" w:hAnsi="Times New Roman" w:cs="Times New Roman"/>
              </w:rPr>
              <w:t xml:space="preserve"> </w:t>
            </w:r>
          </w:p>
        </w:tc>
      </w:tr>
    </w:tbl>
    <w:p w:rsidR="007C1349" w:rsidRDefault="007C1349" w:rsidP="003B62CC">
      <w:pPr>
        <w:keepNext/>
        <w:widowControl w:val="0"/>
        <w:spacing w:after="0" w:line="240" w:lineRule="auto"/>
        <w:jc w:val="both"/>
        <w:rPr>
          <w:rFonts w:ascii="Times New Roman" w:hAnsi="Times New Roman" w:cs="Times New Roman"/>
        </w:rPr>
      </w:pPr>
    </w:p>
    <w:p w:rsidR="000654F8" w:rsidRPr="008224BA" w:rsidRDefault="000654F8" w:rsidP="003B62CC">
      <w:pPr>
        <w:keepNext/>
        <w:widowControl w:val="0"/>
        <w:spacing w:after="0" w:line="240" w:lineRule="auto"/>
        <w:jc w:val="center"/>
        <w:rPr>
          <w:rFonts w:ascii="Arial Narrow" w:hAnsi="Arial Narrow" w:cs="Times New Roman"/>
          <w:b/>
          <w:bCs/>
          <w:sz w:val="28"/>
          <w:szCs w:val="28"/>
        </w:rPr>
      </w:pPr>
      <w:r w:rsidRPr="008224BA">
        <w:rPr>
          <w:rFonts w:ascii="Arial Narrow" w:hAnsi="Arial Narrow" w:cs="Times New Roman"/>
          <w:b/>
          <w:bCs/>
          <w:sz w:val="28"/>
          <w:szCs w:val="28"/>
        </w:rPr>
        <w:t>Blessings Before Torah Study</w:t>
      </w:r>
    </w:p>
    <w:p w:rsidR="000654F8" w:rsidRPr="008224BA" w:rsidRDefault="000654F8" w:rsidP="003B62CC">
      <w:pPr>
        <w:keepNext/>
        <w:widowControl w:val="0"/>
        <w:spacing w:after="0" w:line="240" w:lineRule="auto"/>
        <w:jc w:val="both"/>
        <w:rPr>
          <w:rFonts w:ascii="Arial Narrow" w:hAnsi="Arial Narrow" w:cs="Times New Roman"/>
        </w:rPr>
      </w:pPr>
    </w:p>
    <w:p w:rsidR="000654F8" w:rsidRPr="008224BA" w:rsidRDefault="000654F8" w:rsidP="003B62CC">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Blessed are You, Ha-Shem our G-d, King of the universe, Who has sanctified us through Your commandments, and commanded us to actively study Torah. Amen!</w:t>
      </w:r>
    </w:p>
    <w:p w:rsidR="000654F8" w:rsidRPr="008224BA" w:rsidRDefault="000654F8" w:rsidP="003B62CC">
      <w:pPr>
        <w:keepNext/>
        <w:widowControl w:val="0"/>
        <w:spacing w:after="0" w:line="240" w:lineRule="auto"/>
        <w:jc w:val="both"/>
        <w:rPr>
          <w:rFonts w:ascii="Arial Narrow" w:hAnsi="Arial Narrow" w:cs="Times New Roman"/>
          <w:b/>
          <w:bCs/>
        </w:rPr>
      </w:pPr>
    </w:p>
    <w:p w:rsidR="000654F8" w:rsidRPr="008224BA" w:rsidRDefault="000654F8" w:rsidP="003B62CC">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0654F8" w:rsidRPr="008224BA" w:rsidRDefault="000654F8" w:rsidP="003B62CC">
      <w:pPr>
        <w:keepNext/>
        <w:widowControl w:val="0"/>
        <w:spacing w:after="0" w:line="240" w:lineRule="auto"/>
        <w:jc w:val="both"/>
        <w:rPr>
          <w:rFonts w:ascii="Arial Narrow" w:hAnsi="Arial Narrow" w:cs="Times New Roman"/>
          <w:b/>
          <w:bCs/>
        </w:rPr>
      </w:pPr>
    </w:p>
    <w:p w:rsidR="000654F8" w:rsidRPr="008224BA" w:rsidRDefault="000654F8" w:rsidP="003B62CC">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Blessed are You, Ha-Shem our G-d, King of the universe, Who chose us from all the nations, and gave us the Torah. Blessed are You, Ha-Shem, Giver of the Torah. Amen!</w:t>
      </w:r>
    </w:p>
    <w:p w:rsidR="000654F8" w:rsidRPr="008224BA" w:rsidRDefault="000654F8" w:rsidP="003B62CC">
      <w:pPr>
        <w:keepNext/>
        <w:widowControl w:val="0"/>
        <w:spacing w:after="0" w:line="240" w:lineRule="auto"/>
        <w:jc w:val="both"/>
        <w:rPr>
          <w:rFonts w:ascii="Arial Narrow" w:hAnsi="Arial Narrow" w:cs="Times New Roman"/>
          <w:b/>
          <w:bCs/>
        </w:rPr>
      </w:pPr>
    </w:p>
    <w:p w:rsidR="000654F8" w:rsidRPr="008224BA" w:rsidRDefault="000654F8" w:rsidP="003B62CC">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0654F8" w:rsidRPr="008224BA" w:rsidRDefault="000654F8" w:rsidP="003B62CC">
      <w:pPr>
        <w:keepNext/>
        <w:widowControl w:val="0"/>
        <w:spacing w:after="0" w:line="240" w:lineRule="auto"/>
        <w:jc w:val="both"/>
        <w:rPr>
          <w:rFonts w:ascii="Arial Narrow" w:hAnsi="Arial Narrow" w:cs="Times New Roman"/>
          <w:b/>
          <w:bCs/>
        </w:rPr>
      </w:pPr>
    </w:p>
    <w:p w:rsidR="000654F8" w:rsidRPr="008224BA" w:rsidRDefault="000654F8" w:rsidP="003B62CC">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bless you and keep watch over you; - Amen!</w:t>
      </w:r>
    </w:p>
    <w:p w:rsidR="000654F8" w:rsidRPr="008224BA" w:rsidRDefault="000654F8" w:rsidP="003B62CC">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make His Presence enlighten you, and may He be kind to you; - Amen!</w:t>
      </w:r>
    </w:p>
    <w:p w:rsidR="000654F8" w:rsidRPr="008224BA" w:rsidRDefault="000654F8" w:rsidP="003B62CC">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bestow favor on you, and grant you peace. – Amen!</w:t>
      </w:r>
    </w:p>
    <w:p w:rsidR="000654F8" w:rsidRPr="008224BA" w:rsidRDefault="000654F8" w:rsidP="003B62CC">
      <w:pPr>
        <w:keepNext/>
        <w:widowControl w:val="0"/>
        <w:spacing w:after="0" w:line="240" w:lineRule="auto"/>
        <w:jc w:val="both"/>
        <w:rPr>
          <w:rFonts w:ascii="Arial Narrow" w:hAnsi="Arial Narrow" w:cs="Times New Roman"/>
          <w:b/>
          <w:bCs/>
        </w:rPr>
      </w:pPr>
    </w:p>
    <w:p w:rsidR="000654F8" w:rsidRPr="008224BA" w:rsidRDefault="000654F8" w:rsidP="003B62CC">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This way, the priests will link My Name with the Israelites, and I will bless them."</w:t>
      </w:r>
    </w:p>
    <w:p w:rsidR="000654F8" w:rsidRPr="008224BA" w:rsidRDefault="000654F8" w:rsidP="003B62CC">
      <w:pPr>
        <w:keepNext/>
        <w:widowControl w:val="0"/>
        <w:spacing w:after="0" w:line="240" w:lineRule="auto"/>
        <w:jc w:val="both"/>
        <w:rPr>
          <w:rFonts w:ascii="Arial Narrow" w:hAnsi="Arial Narrow" w:cs="Times New Roman"/>
          <w:b/>
          <w:bCs/>
        </w:rPr>
      </w:pPr>
    </w:p>
    <w:p w:rsidR="000654F8" w:rsidRPr="008224BA" w:rsidRDefault="000654F8" w:rsidP="003B62CC">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0654F8" w:rsidRPr="008224BA" w:rsidRDefault="000654F8" w:rsidP="003B62CC">
      <w:pPr>
        <w:keepNext/>
        <w:widowControl w:val="0"/>
        <w:spacing w:after="0" w:line="240" w:lineRule="auto"/>
        <w:jc w:val="both"/>
        <w:rPr>
          <w:rFonts w:ascii="Arial Narrow" w:hAnsi="Arial Narrow" w:cs="Times New Roman"/>
          <w:b/>
          <w:bCs/>
        </w:rPr>
      </w:pPr>
    </w:p>
    <w:p w:rsidR="000654F8" w:rsidRPr="008224BA" w:rsidRDefault="000654F8" w:rsidP="003B62CC">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0654F8" w:rsidRPr="008224BA" w:rsidRDefault="000654F8" w:rsidP="003B62CC">
      <w:pPr>
        <w:keepNext/>
        <w:widowControl w:val="0"/>
        <w:pBdr>
          <w:bottom w:val="double" w:sz="6" w:space="1" w:color="auto"/>
        </w:pBdr>
        <w:spacing w:after="0" w:line="240" w:lineRule="auto"/>
        <w:jc w:val="both"/>
        <w:rPr>
          <w:rFonts w:ascii="Times New Roman" w:hAnsi="Times New Roman" w:cs="Times New Roman"/>
        </w:rPr>
      </w:pPr>
    </w:p>
    <w:p w:rsidR="000654F8" w:rsidRPr="00D82C35" w:rsidRDefault="000654F8" w:rsidP="003B62CC">
      <w:pPr>
        <w:keepNext/>
        <w:widowControl w:val="0"/>
        <w:spacing w:after="0" w:line="240" w:lineRule="auto"/>
        <w:jc w:val="center"/>
        <w:rPr>
          <w:rFonts w:ascii="Century Schoolbook" w:hAnsi="Century Schoolbook" w:cs="Times New Roman"/>
          <w:b/>
          <w:bCs/>
        </w:rPr>
      </w:pPr>
    </w:p>
    <w:p w:rsidR="000654F8" w:rsidRPr="008224BA" w:rsidRDefault="000654F8" w:rsidP="003B62CC">
      <w:pPr>
        <w:keepNext/>
        <w:widowControl w:val="0"/>
        <w:spacing w:after="0" w:line="240" w:lineRule="auto"/>
        <w:jc w:val="center"/>
        <w:rPr>
          <w:rFonts w:ascii="Century Schoolbook" w:hAnsi="Century Schoolbook" w:cs="Times New Roman"/>
          <w:b/>
          <w:bCs/>
          <w:sz w:val="28"/>
          <w:szCs w:val="28"/>
        </w:rPr>
      </w:pPr>
      <w:r w:rsidRPr="008224BA">
        <w:rPr>
          <w:rFonts w:ascii="Century Schoolbook" w:hAnsi="Century Schoolbook" w:cs="Times New Roman"/>
          <w:b/>
          <w:bCs/>
          <w:sz w:val="28"/>
          <w:szCs w:val="28"/>
        </w:rPr>
        <w:t>Contents of the Torah Seder</w:t>
      </w:r>
    </w:p>
    <w:p w:rsidR="000654F8" w:rsidRPr="008224BA" w:rsidRDefault="000654F8" w:rsidP="003B62CC">
      <w:pPr>
        <w:keepNext/>
        <w:widowControl w:val="0"/>
        <w:spacing w:after="0" w:line="240" w:lineRule="auto"/>
        <w:jc w:val="both"/>
        <w:rPr>
          <w:rFonts w:asciiTheme="majorBidi" w:hAnsiTheme="majorBidi" w:cstheme="majorBidi"/>
        </w:rPr>
      </w:pPr>
    </w:p>
    <w:p w:rsidR="000654F8" w:rsidRPr="007F2EC7" w:rsidRDefault="007F2EC7" w:rsidP="003B62CC">
      <w:pPr>
        <w:pStyle w:val="ListParagraph"/>
        <w:keepNext/>
        <w:widowControl w:val="0"/>
        <w:numPr>
          <w:ilvl w:val="0"/>
          <w:numId w:val="2"/>
        </w:numPr>
        <w:spacing w:after="0" w:line="240" w:lineRule="auto"/>
        <w:jc w:val="both"/>
        <w:rPr>
          <w:rFonts w:ascii="Century Schoolbook" w:hAnsi="Century Schoolbook" w:cs="Times New Roman"/>
          <w:b/>
          <w:kern w:val="28"/>
          <w:sz w:val="28"/>
          <w:szCs w:val="28"/>
          <w:lang w:eastAsia="en-AU" w:bidi="he-IL"/>
        </w:rPr>
      </w:pPr>
      <w:r w:rsidRPr="007F2EC7">
        <w:rPr>
          <w:rFonts w:ascii="Times New Roman" w:hAnsi="Times New Roman" w:cs="Times New Roman"/>
        </w:rPr>
        <w:t>Arrival at Elim (Teberinths) – Exodus 15:27</w:t>
      </w:r>
    </w:p>
    <w:p w:rsidR="007F2EC7" w:rsidRPr="007F2EC7" w:rsidRDefault="007F2EC7" w:rsidP="003B62CC">
      <w:pPr>
        <w:pStyle w:val="ListParagraph"/>
        <w:keepNext/>
        <w:widowControl w:val="0"/>
        <w:numPr>
          <w:ilvl w:val="0"/>
          <w:numId w:val="2"/>
        </w:numPr>
        <w:spacing w:after="0" w:line="240" w:lineRule="auto"/>
        <w:jc w:val="both"/>
        <w:rPr>
          <w:rFonts w:ascii="Century Schoolbook" w:hAnsi="Century Schoolbook" w:cs="Times New Roman"/>
          <w:b/>
          <w:kern w:val="28"/>
          <w:sz w:val="28"/>
          <w:szCs w:val="28"/>
          <w:lang w:eastAsia="en-AU" w:bidi="he-IL"/>
        </w:rPr>
      </w:pPr>
      <w:r w:rsidRPr="007F2EC7">
        <w:rPr>
          <w:rFonts w:ascii="Times New Roman" w:hAnsi="Times New Roman" w:cs="Times New Roman"/>
        </w:rPr>
        <w:t>Quails and Manna – Exodus 16:1-27</w:t>
      </w:r>
    </w:p>
    <w:p w:rsidR="007F2EC7" w:rsidRPr="00FB6C69" w:rsidRDefault="007F2EC7" w:rsidP="003B62CC">
      <w:pPr>
        <w:keepNext/>
        <w:widowControl w:val="0"/>
        <w:pBdr>
          <w:bottom w:val="double" w:sz="6" w:space="1" w:color="auto"/>
        </w:pBdr>
        <w:spacing w:after="0" w:line="240" w:lineRule="auto"/>
        <w:jc w:val="both"/>
        <w:rPr>
          <w:rFonts w:ascii="Century Schoolbook" w:hAnsi="Century Schoolbook" w:cs="Times New Roman"/>
          <w:b/>
          <w:kern w:val="28"/>
          <w:lang w:eastAsia="en-AU" w:bidi="he-IL"/>
        </w:rPr>
      </w:pPr>
    </w:p>
    <w:p w:rsidR="007F2EC7" w:rsidRPr="00FB6C69" w:rsidRDefault="007F2EC7" w:rsidP="003B62CC">
      <w:pPr>
        <w:keepNext/>
        <w:widowControl w:val="0"/>
        <w:spacing w:after="0" w:line="240" w:lineRule="auto"/>
        <w:jc w:val="both"/>
        <w:rPr>
          <w:rFonts w:ascii="Century Schoolbook" w:hAnsi="Century Schoolbook" w:cs="Times New Roman"/>
          <w:b/>
          <w:kern w:val="28"/>
          <w:lang w:eastAsia="en-AU" w:bidi="he-IL"/>
        </w:rPr>
      </w:pPr>
    </w:p>
    <w:p w:rsidR="007F2EC7" w:rsidRPr="003A2610" w:rsidRDefault="007F2EC7" w:rsidP="003B62CC">
      <w:pPr>
        <w:keepNext/>
        <w:widowControl w:val="0"/>
        <w:spacing w:after="0" w:line="240" w:lineRule="auto"/>
        <w:rPr>
          <w:rFonts w:ascii="Century Schoolbook" w:hAnsi="Century Schoolbook" w:cs="Times New Roman"/>
          <w:b/>
          <w:kern w:val="28"/>
          <w:sz w:val="28"/>
          <w:szCs w:val="28"/>
          <w:lang w:eastAsia="en-AU" w:bidi="he-IL"/>
        </w:rPr>
      </w:pPr>
      <w:r w:rsidRPr="003A2610">
        <w:rPr>
          <w:rFonts w:ascii="Century Schoolbook" w:hAnsi="Century Schoolbook" w:cs="Times New Roman"/>
          <w:b/>
          <w:kern w:val="28"/>
          <w:sz w:val="28"/>
          <w:szCs w:val="28"/>
          <w:lang w:eastAsia="en-AU" w:bidi="he-IL"/>
        </w:rPr>
        <w:t xml:space="preserve">Rashi &amp; Targum Pseudo Jonathan </w:t>
      </w:r>
    </w:p>
    <w:p w:rsidR="007F2EC7" w:rsidRPr="003A2610" w:rsidRDefault="007F2EC7" w:rsidP="003B62CC">
      <w:pPr>
        <w:keepNext/>
        <w:widowControl w:val="0"/>
        <w:spacing w:after="0" w:line="240" w:lineRule="auto"/>
        <w:rPr>
          <w:rFonts w:ascii="Century Schoolbook" w:hAnsi="Century Schoolbook" w:cs="Times New Roman"/>
          <w:b/>
          <w:kern w:val="28"/>
          <w:sz w:val="28"/>
          <w:szCs w:val="28"/>
          <w:lang w:eastAsia="en-AU" w:bidi="he-IL"/>
        </w:rPr>
      </w:pPr>
      <w:r w:rsidRPr="003A2610">
        <w:rPr>
          <w:rFonts w:ascii="Century Schoolbook" w:hAnsi="Century Schoolbook" w:cs="Times New Roman"/>
          <w:b/>
          <w:kern w:val="28"/>
          <w:sz w:val="28"/>
          <w:szCs w:val="28"/>
          <w:lang w:eastAsia="en-AU" w:bidi="he-IL"/>
        </w:rPr>
        <w:t>f</w:t>
      </w:r>
      <w:r>
        <w:rPr>
          <w:rFonts w:ascii="Century Schoolbook" w:hAnsi="Century Schoolbook" w:cs="Times New Roman"/>
          <w:b/>
          <w:kern w:val="28"/>
          <w:sz w:val="28"/>
          <w:szCs w:val="28"/>
          <w:lang w:eastAsia="en-AU" w:bidi="he-IL"/>
        </w:rPr>
        <w:t>or: Shemot (Exod.) 15:27 – 16:27</w:t>
      </w:r>
    </w:p>
    <w:p w:rsidR="000654F8" w:rsidRDefault="000654F8" w:rsidP="003B62CC">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0"/>
      </w:tblGrid>
      <w:tr w:rsidR="000654F8" w:rsidRPr="00AB15C9" w:rsidTr="00FB6C69">
        <w:trPr>
          <w:tblHeader/>
        </w:trPr>
        <w:tc>
          <w:tcPr>
            <w:tcW w:w="5146" w:type="dxa"/>
          </w:tcPr>
          <w:p w:rsidR="000654F8" w:rsidRPr="00386C54" w:rsidRDefault="000654F8" w:rsidP="003B62CC">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Rashi</w:t>
            </w:r>
          </w:p>
        </w:tc>
        <w:tc>
          <w:tcPr>
            <w:tcW w:w="5150" w:type="dxa"/>
          </w:tcPr>
          <w:p w:rsidR="000654F8" w:rsidRPr="00386C54" w:rsidRDefault="000654F8" w:rsidP="003B62CC">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Targum</w:t>
            </w:r>
          </w:p>
        </w:tc>
      </w:tr>
      <w:tr w:rsidR="00436C43" w:rsidRPr="003A2610" w:rsidTr="00FB6C69">
        <w:tc>
          <w:tcPr>
            <w:tcW w:w="5146"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27. </w:t>
            </w:r>
            <w:r w:rsidRPr="00436C43">
              <w:rPr>
                <w:rFonts w:ascii="Times New Roman" w:hAnsi="Times New Roman" w:cs="Times New Roman"/>
                <w:lang w:val="en-US"/>
              </w:rPr>
              <w:t xml:space="preserve">They came to Elim, and there were twelve water fountains and seventy palms, and they encamped there by the water. </w:t>
            </w:r>
          </w:p>
        </w:tc>
        <w:tc>
          <w:tcPr>
            <w:tcW w:w="5150" w:type="dxa"/>
          </w:tcPr>
          <w:p w:rsidR="00436C43"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27. </w:t>
            </w:r>
            <w:r w:rsidR="0077792E" w:rsidRPr="0077792E">
              <w:rPr>
                <w:rFonts w:ascii="Times New Roman" w:hAnsi="Times New Roman" w:cs="Times New Roman"/>
                <w:lang w:val="en-US"/>
              </w:rPr>
              <w:t>¶ And they came to Elim; and in Elim were twelve fountains of water, a fountain for each tribe; and seventy palm-trees, corresponding with the seventy elders of Israel: and they encamped there by the waters.</w:t>
            </w:r>
          </w:p>
          <w:p w:rsidR="008838F2" w:rsidRPr="008D5C71" w:rsidRDefault="008838F2"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JERUSALEM: </w:t>
            </w:r>
            <w:r w:rsidRPr="008838F2">
              <w:rPr>
                <w:rFonts w:ascii="Times New Roman" w:hAnsi="Times New Roman" w:cs="Times New Roman"/>
                <w:lang w:val="en-US"/>
              </w:rPr>
              <w:t> ¶ And they came to Elim, where were twelve fountains of water, answering to the twelve tribes of Israel, and seventy palm-trees, answering to the seventy elders of the Sanhedrin of Israel.</w:t>
            </w:r>
          </w:p>
        </w:tc>
      </w:tr>
      <w:tr w:rsidR="00436C43" w:rsidRPr="003A2610" w:rsidTr="00FB6C69">
        <w:tc>
          <w:tcPr>
            <w:tcW w:w="5146" w:type="dxa"/>
          </w:tcPr>
          <w:p w:rsidR="00436C43" w:rsidRPr="008D5C71" w:rsidRDefault="00436C43" w:rsidP="003B62CC">
            <w:pPr>
              <w:keepNext/>
              <w:widowControl w:val="0"/>
              <w:spacing w:after="0" w:line="240" w:lineRule="auto"/>
              <w:jc w:val="both"/>
              <w:rPr>
                <w:rFonts w:ascii="Times New Roman" w:hAnsi="Times New Roman" w:cs="Times New Roman"/>
                <w:lang w:val="en-US"/>
              </w:rPr>
            </w:pPr>
          </w:p>
        </w:tc>
        <w:tc>
          <w:tcPr>
            <w:tcW w:w="5150" w:type="dxa"/>
          </w:tcPr>
          <w:p w:rsidR="00436C43" w:rsidRPr="008D5C71" w:rsidRDefault="00436C43" w:rsidP="003B62CC">
            <w:pPr>
              <w:keepNext/>
              <w:widowControl w:val="0"/>
              <w:spacing w:after="0" w:line="240" w:lineRule="auto"/>
              <w:jc w:val="both"/>
              <w:rPr>
                <w:rFonts w:ascii="Times New Roman" w:hAnsi="Times New Roman" w:cs="Times New Roman"/>
                <w:lang w:val="en-US"/>
              </w:rPr>
            </w:pPr>
          </w:p>
        </w:tc>
      </w:tr>
      <w:tr w:rsidR="00436C43" w:rsidRPr="003A2610" w:rsidTr="00FB6C69">
        <w:tc>
          <w:tcPr>
            <w:tcW w:w="5146"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 </w:t>
            </w:r>
            <w:r w:rsidRPr="00436C43">
              <w:rPr>
                <w:rFonts w:ascii="Times New Roman" w:hAnsi="Times New Roman" w:cs="Times New Roman"/>
                <w:lang w:val="en-US"/>
              </w:rPr>
              <w:t xml:space="preserve">They journeyed from Elim, and the entire community of the children of Israel came to the desert of Sin, which is between Elim and Sinai, on the fifteenth day of the second month after their departure </w:t>
            </w:r>
            <w:r w:rsidRPr="00436C43">
              <w:rPr>
                <w:rFonts w:ascii="Times New Roman" w:hAnsi="Times New Roman" w:cs="Times New Roman"/>
                <w:lang w:val="en-US"/>
              </w:rPr>
              <w:lastRenderedPageBreak/>
              <w:t xml:space="preserve">from the land of Egypt. </w:t>
            </w:r>
          </w:p>
        </w:tc>
        <w:tc>
          <w:tcPr>
            <w:tcW w:w="5150"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1. </w:t>
            </w:r>
            <w:r w:rsidR="0077792E" w:rsidRPr="0077792E">
              <w:rPr>
                <w:rFonts w:ascii="Times New Roman" w:hAnsi="Times New Roman" w:cs="Times New Roman"/>
                <w:lang w:val="en-US"/>
              </w:rPr>
              <w:t xml:space="preserve">¶ And the whole congregation of Israel journeyed from Elim, and came to the desert of Sin, which is between Elim and Sinai, on the </w:t>
            </w:r>
            <w:r w:rsidR="009C2636">
              <w:rPr>
                <w:rFonts w:ascii="Times New Roman" w:hAnsi="Times New Roman" w:cs="Times New Roman"/>
                <w:lang w:val="en-US"/>
              </w:rPr>
              <w:t>fifteenth day of the month of Iy</w:t>
            </w:r>
            <w:r w:rsidR="0077792E" w:rsidRPr="0077792E">
              <w:rPr>
                <w:rFonts w:ascii="Times New Roman" w:hAnsi="Times New Roman" w:cs="Times New Roman"/>
                <w:lang w:val="en-US"/>
              </w:rPr>
              <w:t xml:space="preserve">ar, the second month from their going </w:t>
            </w:r>
            <w:r w:rsidR="009C2636">
              <w:rPr>
                <w:rFonts w:ascii="Times New Roman" w:hAnsi="Times New Roman" w:cs="Times New Roman"/>
                <w:lang w:val="en-US"/>
              </w:rPr>
              <w:t xml:space="preserve">forth </w:t>
            </w:r>
            <w:r w:rsidR="009C2636">
              <w:rPr>
                <w:rFonts w:ascii="Times New Roman" w:hAnsi="Times New Roman" w:cs="Times New Roman"/>
                <w:lang w:val="en-US"/>
              </w:rPr>
              <w:lastRenderedPageBreak/>
              <w:t>from the land of Mizraim.</w:t>
            </w:r>
          </w:p>
        </w:tc>
      </w:tr>
      <w:tr w:rsidR="00436C43" w:rsidRPr="003A2610" w:rsidTr="00FB6C69">
        <w:tc>
          <w:tcPr>
            <w:tcW w:w="5146"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2. </w:t>
            </w:r>
            <w:r w:rsidR="0054149A" w:rsidRPr="0054149A">
              <w:rPr>
                <w:rFonts w:ascii="Times New Roman" w:hAnsi="Times New Roman" w:cs="Times New Roman"/>
                <w:lang w:val="en-US"/>
              </w:rPr>
              <w:t>The entire community of the children of Israel complained against Moses and against Aaron in the desert.</w:t>
            </w:r>
          </w:p>
        </w:tc>
        <w:tc>
          <w:tcPr>
            <w:tcW w:w="5150"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 </w:t>
            </w:r>
            <w:r w:rsidR="009C2636" w:rsidRPr="009C2636">
              <w:rPr>
                <w:rFonts w:ascii="Times New Roman" w:hAnsi="Times New Roman" w:cs="Times New Roman"/>
                <w:lang w:val="en-US"/>
              </w:rPr>
              <w:t>And on that day the bread which they had brought out of Mizraim was finished. And all the sons of Israel grumbled against Mosheh and against Aharon in the desert.</w:t>
            </w:r>
          </w:p>
        </w:tc>
      </w:tr>
      <w:tr w:rsidR="00436C43" w:rsidRPr="003A2610" w:rsidTr="00FB6C69">
        <w:tc>
          <w:tcPr>
            <w:tcW w:w="5146"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3. </w:t>
            </w:r>
            <w:r w:rsidR="0054149A" w:rsidRPr="0054149A">
              <w:rPr>
                <w:rFonts w:ascii="Times New Roman" w:hAnsi="Times New Roman" w:cs="Times New Roman"/>
                <w:lang w:val="en-US"/>
              </w:rPr>
              <w:t>The children of Israel said to them, If only we had died by the hand of the Lord in the land of Egypt, when we sat by pots of meat, when we ate bread to our fill! For you have brought us out into this desert, to starve this entire congregation to death</w:t>
            </w:r>
          </w:p>
        </w:tc>
        <w:tc>
          <w:tcPr>
            <w:tcW w:w="5150"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3. </w:t>
            </w:r>
            <w:r w:rsidR="009C2636" w:rsidRPr="009C2636">
              <w:rPr>
                <w:rFonts w:ascii="Times New Roman" w:hAnsi="Times New Roman" w:cs="Times New Roman"/>
                <w:lang w:val="en-US"/>
              </w:rPr>
              <w:t xml:space="preserve">And the sons of Israel said to them, Would that we </w:t>
            </w:r>
            <w:r w:rsidR="009C2636">
              <w:rPr>
                <w:rFonts w:ascii="Times New Roman" w:hAnsi="Times New Roman" w:cs="Times New Roman"/>
                <w:lang w:val="en-US"/>
              </w:rPr>
              <w:t>had died by the Word of the LORD</w:t>
            </w:r>
            <w:r w:rsidR="009C2636" w:rsidRPr="009C2636">
              <w:rPr>
                <w:rFonts w:ascii="Times New Roman" w:hAnsi="Times New Roman" w:cs="Times New Roman"/>
                <w:lang w:val="en-US"/>
              </w:rPr>
              <w:t xml:space="preserve"> in the land of Mizraim, when we sat by the cisterns of meat, and at</w:t>
            </w:r>
            <w:r w:rsidR="009C2636">
              <w:rPr>
                <w:rFonts w:ascii="Times New Roman" w:hAnsi="Times New Roman" w:cs="Times New Roman"/>
                <w:lang w:val="en-US"/>
              </w:rPr>
              <w:t>e bread and had enough! Why have y</w:t>
            </w:r>
            <w:r w:rsidR="009C2636" w:rsidRPr="009C2636">
              <w:rPr>
                <w:rFonts w:ascii="Times New Roman" w:hAnsi="Times New Roman" w:cs="Times New Roman"/>
                <w:lang w:val="en-US"/>
              </w:rPr>
              <w:t>ou brought us out into this wilderness to kill all this congregation with hunger?</w:t>
            </w:r>
          </w:p>
        </w:tc>
      </w:tr>
      <w:tr w:rsidR="00436C43" w:rsidRPr="003A2610" w:rsidTr="00FB6C69">
        <w:tc>
          <w:tcPr>
            <w:tcW w:w="5146"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4. </w:t>
            </w:r>
            <w:r w:rsidR="0054149A" w:rsidRPr="0054149A">
              <w:rPr>
                <w:rFonts w:ascii="Times New Roman" w:hAnsi="Times New Roman" w:cs="Times New Roman"/>
                <w:lang w:val="en-US"/>
              </w:rPr>
              <w:t>So the Lord said to Moses, Behold! I am going to rain down for you bread from heaven, and the people shall go out and gather what is needed for the day, so that I can test them, whether or not they will follow My teaching.</w:t>
            </w:r>
          </w:p>
        </w:tc>
        <w:tc>
          <w:tcPr>
            <w:tcW w:w="5150"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4. </w:t>
            </w:r>
            <w:r w:rsidR="009C2636">
              <w:rPr>
                <w:rFonts w:ascii="Times New Roman" w:hAnsi="Times New Roman" w:cs="Times New Roman"/>
                <w:lang w:val="en-US"/>
              </w:rPr>
              <w:t>¶ And the LORD</w:t>
            </w:r>
            <w:r w:rsidR="009C2636" w:rsidRPr="009C2636">
              <w:rPr>
                <w:rFonts w:ascii="Times New Roman" w:hAnsi="Times New Roman" w:cs="Times New Roman"/>
                <w:lang w:val="en-US"/>
              </w:rPr>
              <w:t xml:space="preserve"> said to Mosheh, Behold, I will cause the bread </w:t>
            </w:r>
            <w:r w:rsidR="009C2636">
              <w:rPr>
                <w:rFonts w:ascii="Times New Roman" w:hAnsi="Times New Roman" w:cs="Times New Roman"/>
                <w:lang w:val="en-US"/>
              </w:rPr>
              <w:t>which has</w:t>
            </w:r>
            <w:r w:rsidR="009C2636" w:rsidRPr="009C2636">
              <w:rPr>
                <w:rFonts w:ascii="Times New Roman" w:hAnsi="Times New Roman" w:cs="Times New Roman"/>
                <w:lang w:val="en-US"/>
              </w:rPr>
              <w:t xml:space="preserve"> been laid up for you from the beginning to descend</w:t>
            </w:r>
            <w:r w:rsidR="009C2636">
              <w:rPr>
                <w:rFonts w:ascii="Times New Roman" w:hAnsi="Times New Roman" w:cs="Times New Roman"/>
                <w:lang w:val="en-US"/>
              </w:rPr>
              <w:t xml:space="preserve"> from heaven: and the people wi</w:t>
            </w:r>
            <w:r w:rsidR="009C2636" w:rsidRPr="009C2636">
              <w:rPr>
                <w:rFonts w:ascii="Times New Roman" w:hAnsi="Times New Roman" w:cs="Times New Roman"/>
                <w:lang w:val="en-US"/>
              </w:rPr>
              <w:t>ll go out and gather the matter of a day by the day, that I may try them whether they wi</w:t>
            </w:r>
            <w:r w:rsidR="009C2636">
              <w:rPr>
                <w:rFonts w:ascii="Times New Roman" w:hAnsi="Times New Roman" w:cs="Times New Roman"/>
                <w:lang w:val="en-US"/>
              </w:rPr>
              <w:t>ll keep the commandments of My L</w:t>
            </w:r>
            <w:r w:rsidR="009C2636" w:rsidRPr="009C2636">
              <w:rPr>
                <w:rFonts w:ascii="Times New Roman" w:hAnsi="Times New Roman" w:cs="Times New Roman"/>
                <w:lang w:val="en-US"/>
              </w:rPr>
              <w:t>aw or not.</w:t>
            </w:r>
          </w:p>
        </w:tc>
      </w:tr>
      <w:tr w:rsidR="00436C43" w:rsidRPr="003A2610" w:rsidTr="00FB6C69">
        <w:tc>
          <w:tcPr>
            <w:tcW w:w="5146"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5. </w:t>
            </w:r>
            <w:r w:rsidR="0054149A" w:rsidRPr="0054149A">
              <w:rPr>
                <w:rFonts w:ascii="Times New Roman" w:hAnsi="Times New Roman" w:cs="Times New Roman"/>
                <w:lang w:val="en-US"/>
              </w:rPr>
              <w:t xml:space="preserve">And it shall be on the sixth day that when they prepare what they will bring, it will be double of what they gather every day </w:t>
            </w:r>
          </w:p>
        </w:tc>
        <w:tc>
          <w:tcPr>
            <w:tcW w:w="5150"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5. </w:t>
            </w:r>
            <w:r w:rsidR="009C2636">
              <w:rPr>
                <w:rFonts w:ascii="Times New Roman" w:hAnsi="Times New Roman" w:cs="Times New Roman"/>
                <w:lang w:val="en-US"/>
              </w:rPr>
              <w:t>And on the sixth day they wi</w:t>
            </w:r>
            <w:r w:rsidR="009C2636" w:rsidRPr="009C2636">
              <w:rPr>
                <w:rFonts w:ascii="Times New Roman" w:hAnsi="Times New Roman" w:cs="Times New Roman"/>
                <w:lang w:val="en-US"/>
              </w:rPr>
              <w:t>ll prepare what they set before them to eat on the day of the Sabbath; a</w:t>
            </w:r>
            <w:r w:rsidR="009C2636">
              <w:rPr>
                <w:rFonts w:ascii="Times New Roman" w:hAnsi="Times New Roman" w:cs="Times New Roman"/>
                <w:lang w:val="en-US"/>
              </w:rPr>
              <w:t>nd they wi</w:t>
            </w:r>
            <w:r w:rsidR="009C2636" w:rsidRPr="009C2636">
              <w:rPr>
                <w:rFonts w:ascii="Times New Roman" w:hAnsi="Times New Roman" w:cs="Times New Roman"/>
                <w:lang w:val="en-US"/>
              </w:rPr>
              <w:t>ll mix in the houses and communicate in their dwellings, so that by carrying this to that, they may have double of that which they gather from day to day.</w:t>
            </w:r>
          </w:p>
        </w:tc>
      </w:tr>
      <w:tr w:rsidR="00436C43" w:rsidRPr="003A2610" w:rsidTr="00FB6C69">
        <w:tc>
          <w:tcPr>
            <w:tcW w:w="5146"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6. </w:t>
            </w:r>
            <w:r w:rsidR="0054149A" w:rsidRPr="0054149A">
              <w:rPr>
                <w:rFonts w:ascii="Times New Roman" w:hAnsi="Times New Roman" w:cs="Times New Roman"/>
                <w:lang w:val="en-US"/>
              </w:rPr>
              <w:t>[Thereupon,] Moses and Aaron said to all the children of Israel, [In the] evening, you shall know that the Lord brought you out of the land of Egypt.</w:t>
            </w:r>
          </w:p>
        </w:tc>
        <w:tc>
          <w:tcPr>
            <w:tcW w:w="5150"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6. </w:t>
            </w:r>
            <w:r w:rsidR="009C2636" w:rsidRPr="009C2636">
              <w:rPr>
                <w:rFonts w:ascii="Times New Roman" w:hAnsi="Times New Roman" w:cs="Times New Roman"/>
                <w:lang w:val="en-US"/>
              </w:rPr>
              <w:t>And Mosheh and Aharon said to all the so</w:t>
            </w:r>
            <w:r w:rsidR="009C2636">
              <w:rPr>
                <w:rFonts w:ascii="Times New Roman" w:hAnsi="Times New Roman" w:cs="Times New Roman"/>
                <w:lang w:val="en-US"/>
              </w:rPr>
              <w:t>ns of Israel, At evening you will know that the LORD has</w:t>
            </w:r>
            <w:r w:rsidR="009C2636" w:rsidRPr="009C2636">
              <w:rPr>
                <w:rFonts w:ascii="Times New Roman" w:hAnsi="Times New Roman" w:cs="Times New Roman"/>
                <w:lang w:val="en-US"/>
              </w:rPr>
              <w:t xml:space="preserve"> brought you out free from the land of Mizraim;</w:t>
            </w:r>
          </w:p>
        </w:tc>
      </w:tr>
      <w:tr w:rsidR="00436C43" w:rsidRPr="003A2610" w:rsidTr="00FB6C69">
        <w:tc>
          <w:tcPr>
            <w:tcW w:w="5146" w:type="dxa"/>
          </w:tcPr>
          <w:p w:rsidR="00436C43" w:rsidRPr="00B77E66" w:rsidRDefault="00436C43" w:rsidP="003B62CC">
            <w:pPr>
              <w:keepNext/>
              <w:widowControl w:val="0"/>
              <w:spacing w:after="0" w:line="240" w:lineRule="auto"/>
              <w:jc w:val="both"/>
              <w:rPr>
                <w:rFonts w:ascii="Times New Roman" w:hAnsi="Times New Roman" w:cs="Times New Roman"/>
                <w:bCs/>
                <w:lang w:val="en-US"/>
              </w:rPr>
            </w:pPr>
            <w:r>
              <w:rPr>
                <w:rFonts w:ascii="Times New Roman" w:hAnsi="Times New Roman" w:cs="Times New Roman"/>
                <w:bCs/>
                <w:lang w:val="en-US"/>
              </w:rPr>
              <w:t xml:space="preserve">7. </w:t>
            </w:r>
            <w:r w:rsidR="0054149A" w:rsidRPr="0054149A">
              <w:rPr>
                <w:rFonts w:ascii="Times New Roman" w:hAnsi="Times New Roman" w:cs="Times New Roman"/>
                <w:bCs/>
                <w:lang w:val="en-US"/>
              </w:rPr>
              <w:t>And [in the] morning, you shall see the glory of the Lord when He hears your complaints against the Lord but [of] what [significance] are we, that you make [the people] complain against us?</w:t>
            </w:r>
          </w:p>
        </w:tc>
        <w:tc>
          <w:tcPr>
            <w:tcW w:w="5150" w:type="dxa"/>
          </w:tcPr>
          <w:p w:rsidR="00436C43" w:rsidRDefault="00436C43" w:rsidP="003B62CC">
            <w:pPr>
              <w:keepNext/>
              <w:widowControl w:val="0"/>
              <w:spacing w:after="0" w:line="240" w:lineRule="auto"/>
              <w:jc w:val="both"/>
              <w:rPr>
                <w:rFonts w:ascii="Times New Roman" w:hAnsi="Times New Roman" w:cs="Times New Roman"/>
                <w:bCs/>
                <w:lang w:val="en-US"/>
              </w:rPr>
            </w:pPr>
            <w:r>
              <w:rPr>
                <w:rFonts w:ascii="Times New Roman" w:hAnsi="Times New Roman" w:cs="Times New Roman"/>
                <w:bCs/>
                <w:lang w:val="en-US"/>
              </w:rPr>
              <w:t xml:space="preserve">7. </w:t>
            </w:r>
            <w:r w:rsidR="009C2636" w:rsidRPr="009C2636">
              <w:rPr>
                <w:rFonts w:ascii="Times New Roman" w:hAnsi="Times New Roman" w:cs="Times New Roman"/>
                <w:bCs/>
                <w:lang w:val="en-US"/>
              </w:rPr>
              <w:t>and in the morning will be revealed to you the g</w:t>
            </w:r>
            <w:r w:rsidR="009C2636">
              <w:rPr>
                <w:rFonts w:ascii="Times New Roman" w:hAnsi="Times New Roman" w:cs="Times New Roman"/>
                <w:bCs/>
                <w:lang w:val="en-US"/>
              </w:rPr>
              <w:t>lory of the Shekinah of the LORD</w:t>
            </w:r>
            <w:r w:rsidR="009C2636" w:rsidRPr="009C2636">
              <w:rPr>
                <w:rFonts w:ascii="Times New Roman" w:hAnsi="Times New Roman" w:cs="Times New Roman"/>
                <w:bCs/>
                <w:lang w:val="en-US"/>
              </w:rPr>
              <w:t>; and we, what are we accounted, that you complain against us?</w:t>
            </w:r>
          </w:p>
          <w:p w:rsidR="008838F2" w:rsidRPr="00B77E66" w:rsidRDefault="008838F2" w:rsidP="003B62CC">
            <w:pPr>
              <w:keepNext/>
              <w:widowControl w:val="0"/>
              <w:spacing w:after="0" w:line="240" w:lineRule="auto"/>
              <w:jc w:val="both"/>
              <w:rPr>
                <w:rFonts w:ascii="Times New Roman" w:hAnsi="Times New Roman" w:cs="Times New Roman"/>
                <w:bCs/>
                <w:lang w:val="en-US"/>
              </w:rPr>
            </w:pPr>
            <w:r>
              <w:rPr>
                <w:rFonts w:ascii="Times New Roman" w:hAnsi="Times New Roman" w:cs="Times New Roman"/>
                <w:bCs/>
                <w:lang w:val="en-US"/>
              </w:rPr>
              <w:t xml:space="preserve">JERUSALEM: </w:t>
            </w:r>
            <w:r w:rsidRPr="008838F2">
              <w:rPr>
                <w:rFonts w:ascii="Times New Roman" w:hAnsi="Times New Roman" w:cs="Times New Roman"/>
                <w:bCs/>
                <w:lang w:val="en-US"/>
              </w:rPr>
              <w:t>And we, what are we accounted?</w:t>
            </w:r>
          </w:p>
        </w:tc>
      </w:tr>
      <w:tr w:rsidR="00436C43" w:rsidRPr="003A2610" w:rsidTr="00FB6C69">
        <w:tc>
          <w:tcPr>
            <w:tcW w:w="5146"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8. </w:t>
            </w:r>
            <w:r w:rsidR="0054149A" w:rsidRPr="0054149A">
              <w:rPr>
                <w:rFonts w:ascii="Times New Roman" w:hAnsi="Times New Roman" w:cs="Times New Roman"/>
                <w:lang w:val="en-US"/>
              </w:rPr>
              <w:t>And Moses said, When the Lord gives you in the evening meat to eat and bread in the morning [with which] to become sated, when the Lord hears your complaints, which you are making [the people] complain against Him, but [of] what [significance] are we? Not against us are your complaints, but against the Lord</w:t>
            </w:r>
          </w:p>
        </w:tc>
        <w:tc>
          <w:tcPr>
            <w:tcW w:w="5150"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8. </w:t>
            </w:r>
            <w:r w:rsidR="0077792E">
              <w:rPr>
                <w:rFonts w:ascii="Times New Roman" w:hAnsi="Times New Roman" w:cs="Times New Roman"/>
                <w:lang w:val="en-US"/>
              </w:rPr>
              <w:t>And Mosheh said, By this you will know, when the LORD prepares</w:t>
            </w:r>
            <w:r w:rsidR="0077792E" w:rsidRPr="0077792E">
              <w:rPr>
                <w:rFonts w:ascii="Times New Roman" w:hAnsi="Times New Roman" w:cs="Times New Roman"/>
                <w:lang w:val="en-US"/>
              </w:rPr>
              <w:t xml:space="preserve"> you at evening flesh to eat, and in the morning bread to</w:t>
            </w:r>
            <w:r w:rsidR="0077792E">
              <w:rPr>
                <w:rFonts w:ascii="Times New Roman" w:hAnsi="Times New Roman" w:cs="Times New Roman"/>
                <w:lang w:val="en-US"/>
              </w:rPr>
              <w:t xml:space="preserve"> satisfy, that your complaining</w:t>
            </w:r>
            <w:r w:rsidR="0077792E" w:rsidRPr="0077792E">
              <w:rPr>
                <w:rFonts w:ascii="Times New Roman" w:hAnsi="Times New Roman" w:cs="Times New Roman"/>
                <w:lang w:val="en-US"/>
              </w:rPr>
              <w:t xml:space="preserve"> wherewith you complain again</w:t>
            </w:r>
            <w:r w:rsidR="0077792E">
              <w:rPr>
                <w:rFonts w:ascii="Times New Roman" w:hAnsi="Times New Roman" w:cs="Times New Roman"/>
                <w:lang w:val="en-US"/>
              </w:rPr>
              <w:t>st Him are heard before the LORD</w:t>
            </w:r>
            <w:r w:rsidR="0077792E" w:rsidRPr="0077792E">
              <w:rPr>
                <w:rFonts w:ascii="Times New Roman" w:hAnsi="Times New Roman" w:cs="Times New Roman"/>
                <w:lang w:val="en-US"/>
              </w:rPr>
              <w:t xml:space="preserve">. And we, what are we accounted? Your complaints are not against us, </w:t>
            </w:r>
            <w:r w:rsidR="009C2636">
              <w:rPr>
                <w:rFonts w:ascii="Times New Roman" w:hAnsi="Times New Roman" w:cs="Times New Roman"/>
                <w:lang w:val="en-US"/>
              </w:rPr>
              <w:t>but against the Word of the LORD</w:t>
            </w:r>
            <w:r w:rsidR="0077792E" w:rsidRPr="0077792E">
              <w:rPr>
                <w:rFonts w:ascii="Times New Roman" w:hAnsi="Times New Roman" w:cs="Times New Roman"/>
                <w:lang w:val="en-US"/>
              </w:rPr>
              <w:t>.</w:t>
            </w:r>
          </w:p>
        </w:tc>
      </w:tr>
      <w:tr w:rsidR="00436C43" w:rsidRPr="003A2610" w:rsidTr="00FB6C69">
        <w:tc>
          <w:tcPr>
            <w:tcW w:w="5146"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9. </w:t>
            </w:r>
            <w:r w:rsidR="0054149A" w:rsidRPr="0054149A">
              <w:rPr>
                <w:rFonts w:ascii="Times New Roman" w:hAnsi="Times New Roman" w:cs="Times New Roman"/>
                <w:lang w:val="en-US"/>
              </w:rPr>
              <w:t xml:space="preserve">And Moses said to Aaron, Say to the entire community of the children of Israel, Draw near before the Lord, for He has heard your complaints. </w:t>
            </w:r>
          </w:p>
        </w:tc>
        <w:tc>
          <w:tcPr>
            <w:tcW w:w="5150"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9. </w:t>
            </w:r>
            <w:r w:rsidR="0077792E" w:rsidRPr="0077792E">
              <w:rPr>
                <w:rFonts w:ascii="Times New Roman" w:hAnsi="Times New Roman" w:cs="Times New Roman"/>
                <w:lang w:val="en-US"/>
              </w:rPr>
              <w:t xml:space="preserve">¶ Mosheh said to Aharon, Bid all the congregation of the sons of Israel </w:t>
            </w:r>
            <w:r w:rsidR="0077792E">
              <w:rPr>
                <w:rFonts w:ascii="Times New Roman" w:hAnsi="Times New Roman" w:cs="Times New Roman"/>
                <w:lang w:val="en-US"/>
              </w:rPr>
              <w:t>to draw near before the LORD</w:t>
            </w:r>
            <w:r w:rsidR="0077792E" w:rsidRPr="0077792E">
              <w:rPr>
                <w:rFonts w:ascii="Times New Roman" w:hAnsi="Times New Roman" w:cs="Times New Roman"/>
                <w:lang w:val="en-US"/>
              </w:rPr>
              <w:t>; for your murmuring</w:t>
            </w:r>
            <w:r w:rsidR="0077792E">
              <w:rPr>
                <w:rFonts w:ascii="Times New Roman" w:hAnsi="Times New Roman" w:cs="Times New Roman"/>
                <w:lang w:val="en-US"/>
              </w:rPr>
              <w:t>s</w:t>
            </w:r>
            <w:r w:rsidR="0077792E" w:rsidRPr="0077792E">
              <w:rPr>
                <w:rFonts w:ascii="Times New Roman" w:hAnsi="Times New Roman" w:cs="Times New Roman"/>
                <w:lang w:val="en-US"/>
              </w:rPr>
              <w:t xml:space="preserve"> are heard before Him.</w:t>
            </w:r>
          </w:p>
        </w:tc>
      </w:tr>
      <w:tr w:rsidR="00436C43" w:rsidRPr="003A2610" w:rsidTr="00FB6C69">
        <w:tc>
          <w:tcPr>
            <w:tcW w:w="5146"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10. </w:t>
            </w:r>
            <w:r w:rsidR="0054149A" w:rsidRPr="0054149A">
              <w:rPr>
                <w:rFonts w:ascii="Times New Roman" w:hAnsi="Times New Roman" w:cs="Times New Roman"/>
                <w:lang w:val="en-US"/>
              </w:rPr>
              <w:t>And it came to pass when Aaron spoke to the entire community of the children of Israel, that they turned toward the desert, and behold! the glory of the Lord appeared in the cloud.</w:t>
            </w:r>
          </w:p>
        </w:tc>
        <w:tc>
          <w:tcPr>
            <w:tcW w:w="5150"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10. </w:t>
            </w:r>
            <w:r w:rsidR="0077792E" w:rsidRPr="0077792E">
              <w:rPr>
                <w:rFonts w:ascii="Times New Roman" w:hAnsi="Times New Roman" w:cs="Times New Roman"/>
                <w:lang w:val="en-US"/>
              </w:rPr>
              <w:t xml:space="preserve">And it was while Aharon was speaking with all the congregation of Israel that they turned towards the desert, and, behold, the </w:t>
            </w:r>
            <w:r w:rsidR="0077792E">
              <w:rPr>
                <w:rFonts w:ascii="Times New Roman" w:hAnsi="Times New Roman" w:cs="Times New Roman"/>
                <w:lang w:val="en-US"/>
              </w:rPr>
              <w:t>glory of the majesty of the LORD</w:t>
            </w:r>
            <w:r w:rsidR="0077792E" w:rsidRPr="0077792E">
              <w:rPr>
                <w:rFonts w:ascii="Times New Roman" w:hAnsi="Times New Roman" w:cs="Times New Roman"/>
                <w:lang w:val="en-US"/>
              </w:rPr>
              <w:t xml:space="preserve"> was revealed in the cloud of glory.</w:t>
            </w:r>
          </w:p>
        </w:tc>
      </w:tr>
      <w:tr w:rsidR="00436C43" w:rsidRPr="003A2610" w:rsidTr="00FB6C69">
        <w:tc>
          <w:tcPr>
            <w:tcW w:w="5146"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11. </w:t>
            </w:r>
            <w:r w:rsidR="0054149A" w:rsidRPr="0054149A">
              <w:rPr>
                <w:rFonts w:ascii="Times New Roman" w:hAnsi="Times New Roman" w:cs="Times New Roman"/>
                <w:lang w:val="en-US"/>
              </w:rPr>
              <w:t>The Lord spoke to Moses, saying,</w:t>
            </w:r>
          </w:p>
        </w:tc>
        <w:tc>
          <w:tcPr>
            <w:tcW w:w="5150"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11. </w:t>
            </w:r>
            <w:r w:rsidR="0077792E">
              <w:rPr>
                <w:rFonts w:ascii="Times New Roman" w:hAnsi="Times New Roman" w:cs="Times New Roman"/>
                <w:lang w:val="en-US"/>
              </w:rPr>
              <w:t>And the LORD spo</w:t>
            </w:r>
            <w:r w:rsidR="0077792E" w:rsidRPr="0077792E">
              <w:rPr>
                <w:rFonts w:ascii="Times New Roman" w:hAnsi="Times New Roman" w:cs="Times New Roman"/>
                <w:lang w:val="en-US"/>
              </w:rPr>
              <w:t>ke to Mosheh, saying</w:t>
            </w:r>
          </w:p>
        </w:tc>
      </w:tr>
      <w:tr w:rsidR="00436C43" w:rsidRPr="003A2610" w:rsidTr="00FB6C69">
        <w:tc>
          <w:tcPr>
            <w:tcW w:w="5146"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12. </w:t>
            </w:r>
            <w:r w:rsidR="0054149A" w:rsidRPr="0054149A">
              <w:rPr>
                <w:rFonts w:ascii="Times New Roman" w:hAnsi="Times New Roman" w:cs="Times New Roman"/>
                <w:lang w:val="en-US"/>
              </w:rPr>
              <w:t>I have heard the complaints of the children of Israel. Speak to them, saying, In the afternoon you shall eat meat, and in the morning you shall be sated with bread, and you shall know that I am the Lord, your God.</w:t>
            </w:r>
          </w:p>
        </w:tc>
        <w:tc>
          <w:tcPr>
            <w:tcW w:w="5150"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12. </w:t>
            </w:r>
            <w:r w:rsidR="0077792E" w:rsidRPr="0077792E">
              <w:rPr>
                <w:rFonts w:ascii="Times New Roman" w:hAnsi="Times New Roman" w:cs="Times New Roman"/>
                <w:lang w:val="en-US"/>
              </w:rPr>
              <w:t>Hearing I have heard the murmurings of the so</w:t>
            </w:r>
            <w:r w:rsidR="0077792E">
              <w:rPr>
                <w:rFonts w:ascii="Times New Roman" w:hAnsi="Times New Roman" w:cs="Times New Roman"/>
                <w:lang w:val="en-US"/>
              </w:rPr>
              <w:t>ns of Israel before Me. Speak y</w:t>
            </w:r>
            <w:r w:rsidR="0077792E" w:rsidRPr="0077792E">
              <w:rPr>
                <w:rFonts w:ascii="Times New Roman" w:hAnsi="Times New Roman" w:cs="Times New Roman"/>
                <w:lang w:val="en-US"/>
              </w:rPr>
              <w:t>ou with them, saying, Bet</w:t>
            </w:r>
            <w:r w:rsidR="0077792E">
              <w:rPr>
                <w:rFonts w:ascii="Times New Roman" w:hAnsi="Times New Roman" w:cs="Times New Roman"/>
                <w:lang w:val="en-US"/>
              </w:rPr>
              <w:t>ween the evenings (suns) you wi</w:t>
            </w:r>
            <w:r w:rsidR="0077792E" w:rsidRPr="0077792E">
              <w:rPr>
                <w:rFonts w:ascii="Times New Roman" w:hAnsi="Times New Roman" w:cs="Times New Roman"/>
                <w:lang w:val="en-US"/>
              </w:rPr>
              <w:t>ll e</w:t>
            </w:r>
            <w:r w:rsidR="0077792E">
              <w:rPr>
                <w:rFonts w:ascii="Times New Roman" w:hAnsi="Times New Roman" w:cs="Times New Roman"/>
                <w:lang w:val="en-US"/>
              </w:rPr>
              <w:t>at flesh, and in the morning wi</w:t>
            </w:r>
            <w:r w:rsidR="0077792E" w:rsidRPr="0077792E">
              <w:rPr>
                <w:rFonts w:ascii="Times New Roman" w:hAnsi="Times New Roman" w:cs="Times New Roman"/>
                <w:lang w:val="en-US"/>
              </w:rPr>
              <w:t>ll you eat b</w:t>
            </w:r>
            <w:r w:rsidR="0077792E">
              <w:rPr>
                <w:rFonts w:ascii="Times New Roman" w:hAnsi="Times New Roman" w:cs="Times New Roman"/>
                <w:lang w:val="en-US"/>
              </w:rPr>
              <w:t>read, and will know that I am the LORD</w:t>
            </w:r>
            <w:r w:rsidR="0077792E" w:rsidRPr="0077792E">
              <w:rPr>
                <w:rFonts w:ascii="Times New Roman" w:hAnsi="Times New Roman" w:cs="Times New Roman"/>
                <w:lang w:val="en-US"/>
              </w:rPr>
              <w:t xml:space="preserve"> your God.</w:t>
            </w:r>
          </w:p>
        </w:tc>
      </w:tr>
      <w:tr w:rsidR="00436C43" w:rsidRPr="003A2610" w:rsidTr="00FB6C69">
        <w:tc>
          <w:tcPr>
            <w:tcW w:w="5146"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13. </w:t>
            </w:r>
            <w:r w:rsidRPr="00436C43">
              <w:rPr>
                <w:rFonts w:ascii="Times New Roman" w:hAnsi="Times New Roman" w:cs="Times New Roman"/>
                <w:lang w:val="en-US"/>
              </w:rPr>
              <w:t xml:space="preserve">It came to pass in the evening that the quails went up and covered the camp, and in the morning there was a layer of dew around the camp. </w:t>
            </w:r>
          </w:p>
        </w:tc>
        <w:tc>
          <w:tcPr>
            <w:tcW w:w="5150"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13. </w:t>
            </w:r>
            <w:r w:rsidR="00FC7861" w:rsidRPr="00FC7861">
              <w:rPr>
                <w:rFonts w:ascii="Times New Roman" w:hAnsi="Times New Roman" w:cs="Times New Roman"/>
                <w:lang w:val="en-US"/>
              </w:rPr>
              <w:t>¶ And it came to pass, that in the evening the pheasants came up and covered the camp; and in the morning there was a fall of holy dew, prepared as</w:t>
            </w:r>
            <w:r w:rsidR="0072036C">
              <w:rPr>
                <w:rFonts w:ascii="Times New Roman" w:hAnsi="Times New Roman" w:cs="Times New Roman"/>
                <w:lang w:val="en-US"/>
              </w:rPr>
              <w:t xml:space="preserve"> a table, round about the camp:</w:t>
            </w:r>
          </w:p>
        </w:tc>
      </w:tr>
      <w:tr w:rsidR="00436C43" w:rsidRPr="003A2610" w:rsidTr="00FB6C69">
        <w:tc>
          <w:tcPr>
            <w:tcW w:w="5146"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14. </w:t>
            </w:r>
            <w:r w:rsidRPr="00436C43">
              <w:rPr>
                <w:rFonts w:ascii="Times New Roman" w:hAnsi="Times New Roman" w:cs="Times New Roman"/>
                <w:lang w:val="en-US"/>
              </w:rPr>
              <w:t>The layer of dew went up, and behold, on the surface of the desert, a fine, bare [substance] as fine as frost on the ground.</w:t>
            </w:r>
          </w:p>
        </w:tc>
        <w:tc>
          <w:tcPr>
            <w:tcW w:w="5150" w:type="dxa"/>
          </w:tcPr>
          <w:p w:rsidR="00436C43"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14. </w:t>
            </w:r>
            <w:r w:rsidR="0072036C" w:rsidRPr="0072036C">
              <w:rPr>
                <w:rFonts w:ascii="Times New Roman" w:hAnsi="Times New Roman" w:cs="Times New Roman"/>
                <w:lang w:val="en-US"/>
              </w:rPr>
              <w:t>and the clouds ascended and caused manna to descend upon the dew; and there was upon the face of the desert a minute (substance) in lines, minute as the hoar frost upon the ground.</w:t>
            </w:r>
          </w:p>
          <w:p w:rsidR="008838F2" w:rsidRPr="008D5C71" w:rsidRDefault="008838F2"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JERUSALEM: </w:t>
            </w:r>
            <w:r w:rsidRPr="008838F2">
              <w:rPr>
                <w:rFonts w:ascii="Times New Roman" w:hAnsi="Times New Roman" w:cs="Times New Roman"/>
                <w:lang w:val="en-US"/>
              </w:rPr>
              <w:t>As hoar frost.</w:t>
            </w:r>
          </w:p>
        </w:tc>
      </w:tr>
      <w:tr w:rsidR="00436C43" w:rsidRPr="003A2610" w:rsidTr="00FB6C69">
        <w:tc>
          <w:tcPr>
            <w:tcW w:w="5146"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15. </w:t>
            </w:r>
            <w:r w:rsidRPr="00436C43">
              <w:rPr>
                <w:rFonts w:ascii="Times New Roman" w:hAnsi="Times New Roman" w:cs="Times New Roman"/>
                <w:lang w:val="en-US"/>
              </w:rPr>
              <w:t>When the children of Israel saw [it], they said to one another, It is manna, because they did not know what it was, and Moses said to them, It is the bread that the Lord has given you to eat.</w:t>
            </w:r>
          </w:p>
        </w:tc>
        <w:tc>
          <w:tcPr>
            <w:tcW w:w="5150"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15. </w:t>
            </w:r>
            <w:r w:rsidR="0072036C" w:rsidRPr="0072036C">
              <w:rPr>
                <w:rFonts w:ascii="Times New Roman" w:hAnsi="Times New Roman" w:cs="Times New Roman"/>
                <w:lang w:val="en-US"/>
              </w:rPr>
              <w:t xml:space="preserve">And the sons of Israel beheld, and wondered, and said, a man to his companion, Man Hu? for they knew not what it was. And Mosheh said to </w:t>
            </w:r>
            <w:r w:rsidR="0072036C">
              <w:rPr>
                <w:rFonts w:ascii="Times New Roman" w:hAnsi="Times New Roman" w:cs="Times New Roman"/>
                <w:lang w:val="en-US"/>
              </w:rPr>
              <w:t>them, It is the bread which has</w:t>
            </w:r>
            <w:r w:rsidR="0072036C" w:rsidRPr="0072036C">
              <w:rPr>
                <w:rFonts w:ascii="Times New Roman" w:hAnsi="Times New Roman" w:cs="Times New Roman"/>
                <w:lang w:val="en-US"/>
              </w:rPr>
              <w:t xml:space="preserve"> been laid up for you from the beginning in the h</w:t>
            </w:r>
            <w:r w:rsidR="0072036C">
              <w:rPr>
                <w:rFonts w:ascii="Times New Roman" w:hAnsi="Times New Roman" w:cs="Times New Roman"/>
                <w:lang w:val="en-US"/>
              </w:rPr>
              <w:t>eavens on high, and now the LORD</w:t>
            </w:r>
            <w:r w:rsidR="0072036C" w:rsidRPr="0072036C">
              <w:rPr>
                <w:rFonts w:ascii="Times New Roman" w:hAnsi="Times New Roman" w:cs="Times New Roman"/>
                <w:lang w:val="en-US"/>
              </w:rPr>
              <w:t xml:space="preserve"> will give it you to eat.</w:t>
            </w:r>
          </w:p>
        </w:tc>
      </w:tr>
      <w:tr w:rsidR="00436C43" w:rsidRPr="003A2610" w:rsidTr="00FB6C69">
        <w:tc>
          <w:tcPr>
            <w:tcW w:w="5146"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16. </w:t>
            </w:r>
            <w:r w:rsidRPr="00436C43">
              <w:rPr>
                <w:rFonts w:ascii="Times New Roman" w:hAnsi="Times New Roman" w:cs="Times New Roman"/>
                <w:lang w:val="en-US"/>
              </w:rPr>
              <w:t xml:space="preserve">This is the thing that the Lord has commanded, Gather of it </w:t>
            </w:r>
            <w:r w:rsidRPr="0072036C">
              <w:rPr>
                <w:rFonts w:ascii="Times New Roman" w:hAnsi="Times New Roman" w:cs="Times New Roman"/>
                <w:b/>
                <w:highlight w:val="yellow"/>
                <w:lang w:val="en-US"/>
              </w:rPr>
              <w:t>each one according to his eating capacity, an omer for each person, according to the number of persons, each one for those in his tent you shall take.</w:t>
            </w:r>
          </w:p>
        </w:tc>
        <w:tc>
          <w:tcPr>
            <w:tcW w:w="5150"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16. </w:t>
            </w:r>
            <w:r w:rsidR="0072036C">
              <w:rPr>
                <w:rFonts w:ascii="Times New Roman" w:hAnsi="Times New Roman" w:cs="Times New Roman"/>
                <w:lang w:val="en-US"/>
              </w:rPr>
              <w:t>This is the word which the LORD has</w:t>
            </w:r>
            <w:r w:rsidR="0072036C" w:rsidRPr="0072036C">
              <w:rPr>
                <w:rFonts w:ascii="Times New Roman" w:hAnsi="Times New Roman" w:cs="Times New Roman"/>
                <w:lang w:val="en-US"/>
              </w:rPr>
              <w:t xml:space="preserve"> dictated: You are to gather of it, every man according to the number of your souls; </w:t>
            </w:r>
            <w:r w:rsidR="0072036C" w:rsidRPr="0072036C">
              <w:rPr>
                <w:rFonts w:ascii="Times New Roman" w:hAnsi="Times New Roman" w:cs="Times New Roman"/>
                <w:b/>
                <w:highlight w:val="yellow"/>
                <w:lang w:val="en-US"/>
              </w:rPr>
              <w:t>every man according to the mouth of the number of the persons of his tabernacle, are you to take.</w:t>
            </w:r>
          </w:p>
        </w:tc>
      </w:tr>
      <w:tr w:rsidR="00436C43" w:rsidRPr="003A2610" w:rsidTr="00FB6C69">
        <w:tc>
          <w:tcPr>
            <w:tcW w:w="5146"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17. </w:t>
            </w:r>
            <w:r w:rsidRPr="00436C43">
              <w:rPr>
                <w:rFonts w:ascii="Times New Roman" w:hAnsi="Times New Roman" w:cs="Times New Roman"/>
                <w:lang w:val="en-US"/>
              </w:rPr>
              <w:t xml:space="preserve">And the children of Israel did so: they gathered, both the one who gathered much and the one who gathered little. </w:t>
            </w:r>
          </w:p>
        </w:tc>
        <w:tc>
          <w:tcPr>
            <w:tcW w:w="5150"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17. </w:t>
            </w:r>
            <w:r w:rsidR="0072036C" w:rsidRPr="0072036C">
              <w:rPr>
                <w:rFonts w:ascii="Times New Roman" w:hAnsi="Times New Roman" w:cs="Times New Roman"/>
                <w:lang w:val="en-US"/>
              </w:rPr>
              <w:t>And the sons of Israel did so, and gathered manna more or less;</w:t>
            </w:r>
          </w:p>
        </w:tc>
      </w:tr>
      <w:tr w:rsidR="00436C43" w:rsidRPr="003A2610" w:rsidTr="00FB6C69">
        <w:tc>
          <w:tcPr>
            <w:tcW w:w="5146"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18. </w:t>
            </w:r>
            <w:r w:rsidRPr="00436C43">
              <w:rPr>
                <w:rFonts w:ascii="Times New Roman" w:hAnsi="Times New Roman" w:cs="Times New Roman"/>
                <w:lang w:val="en-US"/>
              </w:rPr>
              <w:t>And they measured [it] with an omer, and whoever gathered much did not have more, and whoever gathered little did not have less; each one according to his eating capacity, they gathered.</w:t>
            </w:r>
          </w:p>
        </w:tc>
        <w:tc>
          <w:tcPr>
            <w:tcW w:w="5150"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18. </w:t>
            </w:r>
            <w:r w:rsidR="00FC7861" w:rsidRPr="00FC7861">
              <w:rPr>
                <w:rFonts w:ascii="Times New Roman" w:hAnsi="Times New Roman" w:cs="Times New Roman"/>
                <w:lang w:val="en-US"/>
              </w:rPr>
              <w:t>but when they measured by the homer, nothing remained above the measure of him who had gathered much; and he who had gathered little, wanted nothing of the measure: every man according to the mouth of his eating, so they gathered.</w:t>
            </w:r>
          </w:p>
        </w:tc>
      </w:tr>
      <w:tr w:rsidR="00436C43" w:rsidRPr="003A2610" w:rsidTr="00FB6C69">
        <w:tc>
          <w:tcPr>
            <w:tcW w:w="5146"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19. </w:t>
            </w:r>
            <w:r w:rsidRPr="00436C43">
              <w:rPr>
                <w:rFonts w:ascii="Times New Roman" w:hAnsi="Times New Roman" w:cs="Times New Roman"/>
                <w:lang w:val="en-US"/>
              </w:rPr>
              <w:t>And Moses said to them, Let no one leave over [any] of it until morning</w:t>
            </w:r>
          </w:p>
        </w:tc>
        <w:tc>
          <w:tcPr>
            <w:tcW w:w="5150"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19. </w:t>
            </w:r>
            <w:r w:rsidR="00FC7861" w:rsidRPr="00FC7861">
              <w:rPr>
                <w:rFonts w:ascii="Times New Roman" w:hAnsi="Times New Roman" w:cs="Times New Roman"/>
                <w:lang w:val="en-US"/>
              </w:rPr>
              <w:t>And Mosheh said to them, Let no man make a reserve of it till the morning.</w:t>
            </w:r>
          </w:p>
        </w:tc>
      </w:tr>
      <w:tr w:rsidR="00436C43" w:rsidRPr="003A2610" w:rsidTr="00FB6C69">
        <w:tc>
          <w:tcPr>
            <w:tcW w:w="5146"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20. </w:t>
            </w:r>
            <w:r w:rsidRPr="00436C43">
              <w:rPr>
                <w:rFonts w:ascii="Times New Roman" w:hAnsi="Times New Roman" w:cs="Times New Roman"/>
                <w:lang w:val="en-US"/>
              </w:rPr>
              <w:t>But [some] men did not obey Moses and left over [some] of it until morning, and it bred worms and became putrid, and Moses became angry with them.</w:t>
            </w:r>
          </w:p>
        </w:tc>
        <w:tc>
          <w:tcPr>
            <w:tcW w:w="5150"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20. </w:t>
            </w:r>
            <w:r w:rsidR="00FC7861" w:rsidRPr="00FC7861">
              <w:rPr>
                <w:rFonts w:ascii="Times New Roman" w:hAnsi="Times New Roman" w:cs="Times New Roman"/>
                <w:lang w:val="en-US"/>
              </w:rPr>
              <w:t>But (some of them) hearkened not to Mosheh: Dathan and Abiram, men of wickedness, did reserve of it till the morning; but it produced worms and putrefied; and Mosheh was angry with them.</w:t>
            </w:r>
          </w:p>
        </w:tc>
      </w:tr>
      <w:tr w:rsidR="00436C43" w:rsidRPr="003A2610" w:rsidTr="00FB6C69">
        <w:tc>
          <w:tcPr>
            <w:tcW w:w="5146"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21. </w:t>
            </w:r>
            <w:r w:rsidRPr="00436C43">
              <w:rPr>
                <w:rFonts w:ascii="Times New Roman" w:hAnsi="Times New Roman" w:cs="Times New Roman"/>
                <w:lang w:val="en-US"/>
              </w:rPr>
              <w:t>They gathered it morning by morning, each one according to his eating capacity, and [when] the sun grew hot, it melted.</w:t>
            </w:r>
          </w:p>
        </w:tc>
        <w:tc>
          <w:tcPr>
            <w:tcW w:w="5150" w:type="dxa"/>
          </w:tcPr>
          <w:p w:rsidR="00436C43"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21. </w:t>
            </w:r>
            <w:r w:rsidR="00FC7861" w:rsidRPr="00FC7861">
              <w:rPr>
                <w:rFonts w:ascii="Times New Roman" w:hAnsi="Times New Roman" w:cs="Times New Roman"/>
                <w:lang w:val="en-US"/>
              </w:rPr>
              <w:t>And they gathered from the time of the dawn until the fourth hour of the day, every man according to his eating; but at the fourth hour, when the sun had waxed hot upon it, it liquefied, and made streams of water, which flowed away into the Great Sea; and wild animals that were clean, and cattle, came to drink of it, and the sons of Israel hunted, and ate them.</w:t>
            </w:r>
          </w:p>
          <w:p w:rsidR="008838F2" w:rsidRPr="008D5C71" w:rsidRDefault="008838F2"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JERUSALEM: </w:t>
            </w:r>
            <w:r w:rsidRPr="008838F2">
              <w:rPr>
                <w:rFonts w:ascii="Times New Roman" w:hAnsi="Times New Roman" w:cs="Times New Roman"/>
                <w:lang w:val="en-US"/>
              </w:rPr>
              <w:t>Became as streams.</w:t>
            </w:r>
          </w:p>
        </w:tc>
      </w:tr>
      <w:tr w:rsidR="00436C43" w:rsidRPr="003A2610" w:rsidTr="00FB6C69">
        <w:tc>
          <w:tcPr>
            <w:tcW w:w="5146"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22. </w:t>
            </w:r>
            <w:r w:rsidRPr="00436C43">
              <w:rPr>
                <w:rFonts w:ascii="Times New Roman" w:hAnsi="Times New Roman" w:cs="Times New Roman"/>
                <w:lang w:val="en-US"/>
              </w:rPr>
              <w:t xml:space="preserve">It came to pass on the sixth day that they gathered a double portion of bread, two omers for [each] one, and all the princes of the community came and reported [it] to Moses. </w:t>
            </w:r>
          </w:p>
        </w:tc>
        <w:tc>
          <w:tcPr>
            <w:tcW w:w="5150"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22. </w:t>
            </w:r>
            <w:r w:rsidR="00FC7861" w:rsidRPr="00FC7861">
              <w:rPr>
                <w:rFonts w:ascii="Times New Roman" w:hAnsi="Times New Roman" w:cs="Times New Roman"/>
                <w:lang w:val="en-US"/>
              </w:rPr>
              <w:t>¶ And it came to pass on the sixth day they gathered double bread, two homers a man; and all the princes of the congregation came and told Mosheh.</w:t>
            </w:r>
          </w:p>
        </w:tc>
      </w:tr>
      <w:tr w:rsidR="00436C43" w:rsidRPr="003A2610" w:rsidTr="00FB6C69">
        <w:tc>
          <w:tcPr>
            <w:tcW w:w="5146"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23. </w:t>
            </w:r>
            <w:r w:rsidRPr="00436C43">
              <w:rPr>
                <w:rFonts w:ascii="Times New Roman" w:hAnsi="Times New Roman" w:cs="Times New Roman"/>
                <w:lang w:val="en-US"/>
              </w:rPr>
              <w:t xml:space="preserve">So he said to them, That is what the Lord spoke, Tomorrow is a rest day, a holy Sabbath to the Lord. Bake whatever you wish to bake, and cook whatever </w:t>
            </w:r>
            <w:r w:rsidRPr="00436C43">
              <w:rPr>
                <w:rFonts w:ascii="Times New Roman" w:hAnsi="Times New Roman" w:cs="Times New Roman"/>
                <w:lang w:val="en-US"/>
              </w:rPr>
              <w:lastRenderedPageBreak/>
              <w:t>you wish to cook, and all the rest leave over to keep until morning.</w:t>
            </w:r>
          </w:p>
        </w:tc>
        <w:tc>
          <w:tcPr>
            <w:tcW w:w="5150"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23. </w:t>
            </w:r>
            <w:r w:rsidR="00FC7861" w:rsidRPr="00FC7861">
              <w:rPr>
                <w:rFonts w:ascii="Times New Roman" w:hAnsi="Times New Roman" w:cs="Times New Roman"/>
                <w:lang w:val="en-US"/>
              </w:rPr>
              <w:t>And Mosheh said to them, This whi</w:t>
            </w:r>
            <w:r w:rsidR="00FC7861">
              <w:rPr>
                <w:rFonts w:ascii="Times New Roman" w:hAnsi="Times New Roman" w:cs="Times New Roman"/>
                <w:lang w:val="en-US"/>
              </w:rPr>
              <w:t>ch the LORD has</w:t>
            </w:r>
            <w:r w:rsidR="00FC7861" w:rsidRPr="00FC7861">
              <w:rPr>
                <w:rFonts w:ascii="Times New Roman" w:hAnsi="Times New Roman" w:cs="Times New Roman"/>
                <w:lang w:val="en-US"/>
              </w:rPr>
              <w:t xml:space="preserve"> told you, do. Tomorrow is the rest of </w:t>
            </w:r>
            <w:r w:rsidR="00FC7861">
              <w:rPr>
                <w:rFonts w:ascii="Times New Roman" w:hAnsi="Times New Roman" w:cs="Times New Roman"/>
                <w:lang w:val="en-US"/>
              </w:rPr>
              <w:t>the holy Sabbath before the LORD</w:t>
            </w:r>
            <w:r w:rsidR="00FC7861" w:rsidRPr="00FC7861">
              <w:rPr>
                <w:rFonts w:ascii="Times New Roman" w:hAnsi="Times New Roman" w:cs="Times New Roman"/>
                <w:lang w:val="en-US"/>
              </w:rPr>
              <w:t xml:space="preserve">: That which is needful to </w:t>
            </w:r>
            <w:r w:rsidR="00FC7861" w:rsidRPr="00FC7861">
              <w:rPr>
                <w:rFonts w:ascii="Times New Roman" w:hAnsi="Times New Roman" w:cs="Times New Roman"/>
                <w:lang w:val="en-US"/>
              </w:rPr>
              <w:lastRenderedPageBreak/>
              <w:t>have to bake for tomorrow, bake today; and what is needful to boil for tomorrow, boil t</w:t>
            </w:r>
            <w:r w:rsidR="00FC7861">
              <w:rPr>
                <w:rFonts w:ascii="Times New Roman" w:hAnsi="Times New Roman" w:cs="Times New Roman"/>
                <w:lang w:val="en-US"/>
              </w:rPr>
              <w:t>oday: and all whatever remains of that which we</w:t>
            </w:r>
            <w:r w:rsidR="00FC7861" w:rsidRPr="00FC7861">
              <w:rPr>
                <w:rFonts w:ascii="Times New Roman" w:hAnsi="Times New Roman" w:cs="Times New Roman"/>
                <w:lang w:val="en-US"/>
              </w:rPr>
              <w:t xml:space="preserve"> eat t</w:t>
            </w:r>
            <w:r w:rsidR="00FC7861">
              <w:rPr>
                <w:rFonts w:ascii="Times New Roman" w:hAnsi="Times New Roman" w:cs="Times New Roman"/>
                <w:lang w:val="en-US"/>
              </w:rPr>
              <w:t>oday lay it up, and it wi</w:t>
            </w:r>
            <w:r w:rsidR="00FC7861" w:rsidRPr="00FC7861">
              <w:rPr>
                <w:rFonts w:ascii="Times New Roman" w:hAnsi="Times New Roman" w:cs="Times New Roman"/>
                <w:lang w:val="en-US"/>
              </w:rPr>
              <w:t>ll be preserved until the morning.</w:t>
            </w:r>
          </w:p>
        </w:tc>
      </w:tr>
      <w:tr w:rsidR="00436C43" w:rsidRPr="003A2610" w:rsidTr="00FB6C69">
        <w:tc>
          <w:tcPr>
            <w:tcW w:w="5146"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24. </w:t>
            </w:r>
            <w:r w:rsidRPr="00436C43">
              <w:rPr>
                <w:rFonts w:ascii="Times New Roman" w:hAnsi="Times New Roman" w:cs="Times New Roman"/>
                <w:lang w:val="en-US"/>
              </w:rPr>
              <w:t>So they left it over until morning, as Moses had commanded, and it did not become putrid, and not a worm was in it.</w:t>
            </w:r>
          </w:p>
        </w:tc>
        <w:tc>
          <w:tcPr>
            <w:tcW w:w="5150"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24. </w:t>
            </w:r>
            <w:r w:rsidR="00FC7861" w:rsidRPr="00FC7861">
              <w:rPr>
                <w:rFonts w:ascii="Times New Roman" w:hAnsi="Times New Roman" w:cs="Times New Roman"/>
                <w:lang w:val="en-US"/>
              </w:rPr>
              <w:t>And they laid it up until the morning, as Mosheh had directed them; and it did not corrupt, and no worm was in it.</w:t>
            </w:r>
          </w:p>
        </w:tc>
      </w:tr>
      <w:tr w:rsidR="00436C43" w:rsidRPr="003A2610" w:rsidTr="00FB6C69">
        <w:tc>
          <w:tcPr>
            <w:tcW w:w="5146"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25. </w:t>
            </w:r>
            <w:r w:rsidRPr="00436C43">
              <w:rPr>
                <w:rFonts w:ascii="Times New Roman" w:hAnsi="Times New Roman" w:cs="Times New Roman"/>
                <w:lang w:val="en-US"/>
              </w:rPr>
              <w:t>And Moses said, Eat it today, for today is a Sabbath to the Lord; today you will not find it in the field.</w:t>
            </w:r>
          </w:p>
        </w:tc>
        <w:tc>
          <w:tcPr>
            <w:tcW w:w="5150"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25. </w:t>
            </w:r>
            <w:r w:rsidR="00FC7861" w:rsidRPr="00FC7861">
              <w:rPr>
                <w:rFonts w:ascii="Times New Roman" w:hAnsi="Times New Roman" w:cs="Times New Roman"/>
                <w:lang w:val="en-US"/>
              </w:rPr>
              <w:t>And Mosheh said to them, Eat today, because this is</w:t>
            </w:r>
            <w:r w:rsidR="00FC7861">
              <w:rPr>
                <w:rFonts w:ascii="Times New Roman" w:hAnsi="Times New Roman" w:cs="Times New Roman"/>
                <w:lang w:val="en-US"/>
              </w:rPr>
              <w:t xml:space="preserve"> the Sabbath day before the LORD</w:t>
            </w:r>
            <w:r w:rsidR="00FC7861" w:rsidRPr="00FC7861">
              <w:rPr>
                <w:rFonts w:ascii="Times New Roman" w:hAnsi="Times New Roman" w:cs="Times New Roman"/>
                <w:lang w:val="en-US"/>
              </w:rPr>
              <w:t>. This day you will not find any in the field.</w:t>
            </w:r>
          </w:p>
        </w:tc>
      </w:tr>
      <w:tr w:rsidR="00436C43" w:rsidRPr="003A2610" w:rsidTr="00FB6C69">
        <w:tc>
          <w:tcPr>
            <w:tcW w:w="5146"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26. </w:t>
            </w:r>
            <w:r w:rsidRPr="00436C43">
              <w:rPr>
                <w:rFonts w:ascii="Times New Roman" w:hAnsi="Times New Roman" w:cs="Times New Roman"/>
                <w:lang w:val="en-US"/>
              </w:rPr>
              <w:t>Six days you shall gather it, but on the seventh day [which is the] Sabbath on it there will be none</w:t>
            </w:r>
          </w:p>
        </w:tc>
        <w:tc>
          <w:tcPr>
            <w:tcW w:w="5150"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26. </w:t>
            </w:r>
            <w:r w:rsidR="00FC7861">
              <w:rPr>
                <w:rFonts w:ascii="Times New Roman" w:hAnsi="Times New Roman" w:cs="Times New Roman"/>
                <w:lang w:val="en-US"/>
              </w:rPr>
              <w:t>Six days you wi</w:t>
            </w:r>
            <w:r w:rsidR="00FC7861" w:rsidRPr="00FC7861">
              <w:rPr>
                <w:rFonts w:ascii="Times New Roman" w:hAnsi="Times New Roman" w:cs="Times New Roman"/>
                <w:lang w:val="en-US"/>
              </w:rPr>
              <w:t>ll gather, but on the seventh day, which is the Sabbath, no manna will come down.</w:t>
            </w:r>
          </w:p>
        </w:tc>
      </w:tr>
      <w:tr w:rsidR="00436C43" w:rsidRPr="003A2610" w:rsidTr="00FB6C69">
        <w:tc>
          <w:tcPr>
            <w:tcW w:w="5146"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27. </w:t>
            </w:r>
            <w:r w:rsidRPr="00436C43">
              <w:rPr>
                <w:rFonts w:ascii="Times New Roman" w:hAnsi="Times New Roman" w:cs="Times New Roman"/>
                <w:lang w:val="en-US"/>
              </w:rPr>
              <w:t>It came about that on the seventh day, [some] of the people went out to gather [manna], but they did not find [any].</w:t>
            </w:r>
          </w:p>
        </w:tc>
        <w:tc>
          <w:tcPr>
            <w:tcW w:w="5150" w:type="dxa"/>
          </w:tcPr>
          <w:p w:rsidR="00436C43" w:rsidRPr="008D5C71" w:rsidRDefault="00436C43"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27. </w:t>
            </w:r>
            <w:r w:rsidR="00FC7861" w:rsidRPr="00FC7861">
              <w:rPr>
                <w:rFonts w:ascii="Times New Roman" w:hAnsi="Times New Roman" w:cs="Times New Roman"/>
                <w:lang w:val="en-US"/>
              </w:rPr>
              <w:t>And it was that on the seventh day some of the wicked people went forth to gather manna, but they found none.</w:t>
            </w:r>
          </w:p>
        </w:tc>
      </w:tr>
      <w:tr w:rsidR="00436C43" w:rsidRPr="003A2610" w:rsidTr="00FB6C69">
        <w:tc>
          <w:tcPr>
            <w:tcW w:w="5146" w:type="dxa"/>
          </w:tcPr>
          <w:p w:rsidR="00436C43" w:rsidRPr="008D5C71" w:rsidRDefault="00436C43" w:rsidP="003B62CC">
            <w:pPr>
              <w:keepNext/>
              <w:widowControl w:val="0"/>
              <w:spacing w:after="0" w:line="240" w:lineRule="auto"/>
              <w:jc w:val="both"/>
              <w:rPr>
                <w:rFonts w:ascii="Times New Roman" w:hAnsi="Times New Roman" w:cs="Times New Roman"/>
                <w:lang w:val="en-US"/>
              </w:rPr>
            </w:pPr>
          </w:p>
        </w:tc>
        <w:tc>
          <w:tcPr>
            <w:tcW w:w="5150" w:type="dxa"/>
          </w:tcPr>
          <w:p w:rsidR="00436C43" w:rsidRPr="008D5C71" w:rsidRDefault="00436C43" w:rsidP="003B62CC">
            <w:pPr>
              <w:keepNext/>
              <w:widowControl w:val="0"/>
              <w:spacing w:after="0" w:line="240" w:lineRule="auto"/>
              <w:jc w:val="both"/>
              <w:rPr>
                <w:rFonts w:ascii="Times New Roman" w:hAnsi="Times New Roman" w:cs="Times New Roman"/>
                <w:lang w:val="en-US"/>
              </w:rPr>
            </w:pPr>
          </w:p>
        </w:tc>
      </w:tr>
    </w:tbl>
    <w:p w:rsidR="000654F8" w:rsidRDefault="000654F8" w:rsidP="003B62CC">
      <w:pPr>
        <w:keepNext/>
        <w:widowControl w:val="0"/>
        <w:spacing w:after="0" w:line="240" w:lineRule="auto"/>
        <w:jc w:val="both"/>
        <w:rPr>
          <w:rFonts w:ascii="Times New Roman" w:hAnsi="Times New Roman" w:cs="Times New Roman"/>
        </w:rPr>
      </w:pPr>
    </w:p>
    <w:p w:rsidR="000654F8" w:rsidRPr="00483701" w:rsidRDefault="000654F8" w:rsidP="003B62CC">
      <w:pPr>
        <w:keepNext/>
        <w:widowControl w:val="0"/>
        <w:spacing w:after="0" w:line="240" w:lineRule="auto"/>
        <w:jc w:val="center"/>
        <w:rPr>
          <w:rFonts w:ascii="Century Schoolbook" w:hAnsi="Century Schoolbook" w:cs="Times New Roman"/>
        </w:rPr>
      </w:pPr>
      <w:r w:rsidRPr="00483701">
        <w:rPr>
          <w:rFonts w:ascii="Century Schoolbook" w:hAnsi="Century Schoolbook" w:cs="Times New Roman"/>
          <w:b/>
          <w:bCs/>
          <w:sz w:val="28"/>
          <w:szCs w:val="28"/>
        </w:rPr>
        <w:t>Welcome to the World of P’shat Exegesis</w:t>
      </w:r>
    </w:p>
    <w:p w:rsidR="000654F8" w:rsidRPr="00483701" w:rsidRDefault="000654F8" w:rsidP="003B62CC">
      <w:pPr>
        <w:keepNext/>
        <w:widowControl w:val="0"/>
        <w:spacing w:after="0" w:line="240" w:lineRule="auto"/>
        <w:rPr>
          <w:rFonts w:ascii="Times New Roman" w:hAnsi="Times New Roman" w:cs="Times New Roman"/>
        </w:rPr>
      </w:pPr>
    </w:p>
    <w:p w:rsidR="000654F8" w:rsidRPr="00483701" w:rsidRDefault="000654F8" w:rsidP="003B62CC">
      <w:pPr>
        <w:keepNext/>
        <w:widowControl w:val="0"/>
        <w:spacing w:after="0" w:line="240" w:lineRule="auto"/>
        <w:jc w:val="both"/>
        <w:rPr>
          <w:rFonts w:ascii="Times New Roman" w:hAnsi="Times New Roman" w:cs="Times New Roman"/>
        </w:rPr>
      </w:pPr>
      <w:r w:rsidRPr="00483701">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0654F8" w:rsidRPr="00483701" w:rsidRDefault="000654F8" w:rsidP="003B62CC">
      <w:pPr>
        <w:keepNext/>
        <w:widowControl w:val="0"/>
        <w:spacing w:after="0" w:line="240" w:lineRule="auto"/>
        <w:jc w:val="both"/>
        <w:rPr>
          <w:rFonts w:ascii="Times New Roman" w:hAnsi="Times New Roman" w:cs="Times New Roman"/>
        </w:rPr>
      </w:pPr>
    </w:p>
    <w:p w:rsidR="000654F8" w:rsidRPr="00483701" w:rsidRDefault="000654F8" w:rsidP="003B62CC">
      <w:pPr>
        <w:keepNext/>
        <w:widowControl w:val="0"/>
        <w:spacing w:after="0" w:line="240" w:lineRule="auto"/>
        <w:jc w:val="both"/>
        <w:rPr>
          <w:rFonts w:ascii="Times New Roman" w:hAnsi="Times New Roman" w:cs="Times New Roman"/>
        </w:rPr>
      </w:pPr>
      <w:r w:rsidRPr="00483701">
        <w:rPr>
          <w:rFonts w:ascii="Times New Roman" w:hAnsi="Times New Roman" w:cs="Times New Roman"/>
        </w:rPr>
        <w:t xml:space="preserve">The Seven Hermeneutic Laws of R. Hillel are as follows </w:t>
      </w:r>
    </w:p>
    <w:p w:rsidR="000654F8" w:rsidRPr="00483701" w:rsidRDefault="000654F8" w:rsidP="003B62CC">
      <w:pPr>
        <w:keepNext/>
        <w:widowControl w:val="0"/>
        <w:spacing w:after="0" w:line="240" w:lineRule="auto"/>
        <w:jc w:val="both"/>
        <w:rPr>
          <w:rFonts w:ascii="Times New Roman" w:hAnsi="Times New Roman" w:cs="Times New Roman"/>
        </w:rPr>
      </w:pPr>
      <w:r w:rsidRPr="00483701">
        <w:rPr>
          <w:rFonts w:ascii="Times New Roman" w:hAnsi="Times New Roman" w:cs="Times New Roman"/>
        </w:rPr>
        <w:t xml:space="preserve">[cf. </w:t>
      </w:r>
      <w:hyperlink r:id="rId16" w:history="1">
        <w:r w:rsidRPr="00483701">
          <w:rPr>
            <w:rFonts w:ascii="Times New Roman" w:hAnsi="Times New Roman" w:cs="Times New Roman"/>
            <w:color w:val="0000FF"/>
            <w:u w:val="single"/>
          </w:rPr>
          <w:t>http://www.jewishencyclopedia.com/view.jsp?artid=472&amp;letter=R</w:t>
        </w:r>
      </w:hyperlink>
      <w:r w:rsidRPr="00483701">
        <w:rPr>
          <w:rFonts w:ascii="Times New Roman" w:hAnsi="Times New Roman" w:cs="Times New Roman"/>
        </w:rPr>
        <w:t>]:</w:t>
      </w:r>
    </w:p>
    <w:p w:rsidR="000654F8" w:rsidRPr="00483701" w:rsidRDefault="000654F8" w:rsidP="003B62CC">
      <w:pPr>
        <w:keepNext/>
        <w:widowControl w:val="0"/>
        <w:spacing w:after="0" w:line="240" w:lineRule="auto"/>
        <w:jc w:val="both"/>
        <w:rPr>
          <w:rFonts w:ascii="Times New Roman" w:hAnsi="Times New Roman" w:cs="Times New Roman"/>
        </w:rPr>
      </w:pPr>
    </w:p>
    <w:p w:rsidR="000654F8" w:rsidRPr="00483701" w:rsidRDefault="000654F8" w:rsidP="003B62CC">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1. Ḳal va-ḥomer:</w:t>
      </w:r>
      <w:r w:rsidRPr="00483701">
        <w:rPr>
          <w:rFonts w:ascii="Times New Roman" w:hAnsi="Times New Roman" w:cs="Times New Roman"/>
        </w:rPr>
        <w:t xml:space="preserve"> "Argumentum a minori ad majus" or "a majori ad minus"; corresponding to the scholastic proof a fortiori.</w:t>
      </w:r>
    </w:p>
    <w:p w:rsidR="000654F8" w:rsidRPr="00483701" w:rsidRDefault="000654F8" w:rsidP="003B62CC">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2. Gezerah shavah:</w:t>
      </w:r>
      <w:r w:rsidRPr="0048370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0654F8" w:rsidRPr="00483701" w:rsidRDefault="000654F8" w:rsidP="003B62CC">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3. Binyan ab mi-katub eḥad:</w:t>
      </w:r>
      <w:r w:rsidRPr="00483701">
        <w:rPr>
          <w:rFonts w:ascii="Times New Roman" w:hAnsi="Times New Roman" w:cs="Times New Roman"/>
        </w:rPr>
        <w:t xml:space="preserve"> Application of a provision found in one passage only to passages which are related to the first in content but do not contain the provision in question.</w:t>
      </w:r>
    </w:p>
    <w:p w:rsidR="000654F8" w:rsidRPr="00483701" w:rsidRDefault="000654F8" w:rsidP="003B62CC">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4. Binyan ab mi-shene ketubim:</w:t>
      </w:r>
      <w:r w:rsidRPr="00483701">
        <w:rPr>
          <w:rFonts w:ascii="Times New Roman" w:hAnsi="Times New Roman" w:cs="Times New Roman"/>
        </w:rPr>
        <w:t xml:space="preserve"> The same as the preceding, except that the provision is generalized from two Biblical passages.</w:t>
      </w:r>
    </w:p>
    <w:p w:rsidR="000654F8" w:rsidRPr="00483701" w:rsidRDefault="000654F8" w:rsidP="003B62CC">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5. Kelal u-Peraṭ and Peraṭ u-kelal:</w:t>
      </w:r>
      <w:r w:rsidRPr="00483701">
        <w:rPr>
          <w:rFonts w:ascii="Times New Roman" w:hAnsi="Times New Roman" w:cs="Times New Roman"/>
        </w:rPr>
        <w:t xml:space="preserve"> Definition of the general by the particular, and of the particular by the general.</w:t>
      </w:r>
    </w:p>
    <w:p w:rsidR="000654F8" w:rsidRPr="00483701" w:rsidRDefault="000654F8" w:rsidP="003B62CC">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6. Ka-yoẓe bo mi-maḳom aḥer:</w:t>
      </w:r>
      <w:r w:rsidRPr="00483701">
        <w:rPr>
          <w:rFonts w:ascii="Times New Roman" w:hAnsi="Times New Roman" w:cs="Times New Roman"/>
        </w:rPr>
        <w:t xml:space="preserve"> Similarity in content to another Scriptural passage.</w:t>
      </w:r>
    </w:p>
    <w:p w:rsidR="000654F8" w:rsidRPr="00483701" w:rsidRDefault="000654F8" w:rsidP="003B62CC">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7. Dabar ha-lamed me-'inyano:</w:t>
      </w:r>
      <w:r w:rsidRPr="00483701">
        <w:rPr>
          <w:rFonts w:ascii="Times New Roman" w:hAnsi="Times New Roman" w:cs="Times New Roman"/>
        </w:rPr>
        <w:t xml:space="preserve"> Interpretation deduced from the context.</w:t>
      </w:r>
    </w:p>
    <w:p w:rsidR="000654F8" w:rsidRPr="00483701" w:rsidRDefault="000654F8" w:rsidP="003B62CC">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0654F8" w:rsidRPr="00483701" w:rsidRDefault="000654F8" w:rsidP="003B62CC">
      <w:pPr>
        <w:keepNext/>
        <w:widowControl w:val="0"/>
        <w:spacing w:after="0" w:line="240" w:lineRule="auto"/>
        <w:jc w:val="both"/>
        <w:rPr>
          <w:rFonts w:ascii="Times New Roman" w:hAnsi="Times New Roman" w:cs="Times New Roman"/>
          <w:lang w:val="en-US"/>
        </w:rPr>
      </w:pPr>
    </w:p>
    <w:p w:rsidR="000654F8" w:rsidRPr="00483701" w:rsidRDefault="000654F8" w:rsidP="003B62CC">
      <w:pPr>
        <w:keepNext/>
        <w:widowControl w:val="0"/>
        <w:spacing w:after="0" w:line="240" w:lineRule="auto"/>
        <w:jc w:val="center"/>
        <w:rPr>
          <w:rFonts w:ascii="Century Schoolbook" w:hAnsi="Century Schoolbook" w:cs="Times New Roman"/>
          <w:sz w:val="24"/>
          <w:szCs w:val="24"/>
          <w:lang w:val="en-US"/>
        </w:rPr>
      </w:pPr>
      <w:r w:rsidRPr="00483701">
        <w:rPr>
          <w:rFonts w:ascii="Century Schoolbook" w:hAnsi="Century Schoolbook" w:cs="Times New Roman"/>
          <w:b/>
          <w:bCs/>
          <w:sz w:val="24"/>
          <w:szCs w:val="24"/>
        </w:rPr>
        <w:t>Reading Assignment:</w:t>
      </w:r>
    </w:p>
    <w:p w:rsidR="000654F8" w:rsidRPr="00483701" w:rsidRDefault="000654F8" w:rsidP="003B62CC">
      <w:pPr>
        <w:keepNext/>
        <w:widowControl w:val="0"/>
        <w:spacing w:after="0" w:line="240" w:lineRule="auto"/>
        <w:jc w:val="both"/>
        <w:rPr>
          <w:rFonts w:ascii="Times New Roman" w:hAnsi="Times New Roman" w:cs="Times New Roman"/>
          <w:lang w:val="en-US"/>
        </w:rPr>
      </w:pPr>
      <w:r w:rsidRPr="00483701">
        <w:rPr>
          <w:rFonts w:ascii="Times New Roman" w:hAnsi="Times New Roman" w:cs="Times New Roman"/>
        </w:rPr>
        <w:t> </w:t>
      </w:r>
    </w:p>
    <w:p w:rsidR="000654F8" w:rsidRPr="00483701" w:rsidRDefault="000654F8" w:rsidP="003B62CC">
      <w:pPr>
        <w:keepNext/>
        <w:widowControl w:val="0"/>
        <w:spacing w:after="0" w:line="240" w:lineRule="auto"/>
        <w:jc w:val="center"/>
        <w:rPr>
          <w:rFonts w:ascii="Times New Roman" w:hAnsi="Times New Roman" w:cs="Times New Roman"/>
          <w:lang w:val="en-US"/>
        </w:rPr>
      </w:pPr>
      <w:r w:rsidRPr="00483701">
        <w:rPr>
          <w:rFonts w:ascii="Times New Roman" w:hAnsi="Times New Roman" w:cs="Times New Roman"/>
          <w:b/>
          <w:bCs/>
          <w:u w:val="single"/>
        </w:rPr>
        <w:t>The Torah Antho</w:t>
      </w:r>
      <w:r>
        <w:rPr>
          <w:rFonts w:ascii="Times New Roman" w:hAnsi="Times New Roman" w:cs="Times New Roman"/>
          <w:b/>
          <w:bCs/>
          <w:u w:val="single"/>
        </w:rPr>
        <w:t>logy: Yalkut Me’Am Lo’Ez - Vol V: Redemption</w:t>
      </w:r>
    </w:p>
    <w:p w:rsidR="000654F8" w:rsidRPr="00483701" w:rsidRDefault="000654F8" w:rsidP="003B62CC">
      <w:pPr>
        <w:keepNext/>
        <w:widowControl w:val="0"/>
        <w:spacing w:after="0" w:line="240" w:lineRule="auto"/>
        <w:jc w:val="center"/>
        <w:rPr>
          <w:rFonts w:ascii="Times New Roman" w:hAnsi="Times New Roman" w:cs="Times New Roman"/>
          <w:lang w:val="en-US"/>
        </w:rPr>
      </w:pPr>
      <w:r w:rsidRPr="00483701">
        <w:rPr>
          <w:rFonts w:ascii="Times New Roman" w:hAnsi="Times New Roman" w:cs="Times New Roman"/>
        </w:rPr>
        <w:t>By: Rabbi Yaaqov Culi, Translated by: Rabbi Aryeh Kaplan</w:t>
      </w:r>
    </w:p>
    <w:p w:rsidR="000654F8" w:rsidRPr="00483701" w:rsidRDefault="000654F8" w:rsidP="003B62CC">
      <w:pPr>
        <w:keepNext/>
        <w:widowControl w:val="0"/>
        <w:spacing w:after="0" w:line="240" w:lineRule="auto"/>
        <w:jc w:val="center"/>
        <w:rPr>
          <w:rFonts w:ascii="Times New Roman" w:hAnsi="Times New Roman" w:cs="Times New Roman"/>
          <w:lang w:val="en-US"/>
        </w:rPr>
      </w:pPr>
      <w:r w:rsidRPr="00483701">
        <w:rPr>
          <w:rFonts w:ascii="Times New Roman" w:hAnsi="Times New Roman" w:cs="Times New Roman"/>
        </w:rPr>
        <w:t>Published by: Moznaim Publishing Corp. (N</w:t>
      </w:r>
      <w:r>
        <w:rPr>
          <w:rFonts w:ascii="Times New Roman" w:hAnsi="Times New Roman" w:cs="Times New Roman"/>
        </w:rPr>
        <w:t>ew York, 1979</w:t>
      </w:r>
      <w:r w:rsidRPr="00483701">
        <w:rPr>
          <w:rFonts w:ascii="Times New Roman" w:hAnsi="Times New Roman" w:cs="Times New Roman"/>
        </w:rPr>
        <w:t>)</w:t>
      </w:r>
    </w:p>
    <w:p w:rsidR="000654F8" w:rsidRPr="00483701" w:rsidRDefault="000654F8" w:rsidP="003B62CC">
      <w:pPr>
        <w:keepNext/>
        <w:widowControl w:val="0"/>
        <w:pBdr>
          <w:bottom w:val="double" w:sz="6" w:space="1" w:color="auto"/>
        </w:pBdr>
        <w:spacing w:after="0" w:line="240" w:lineRule="auto"/>
        <w:jc w:val="center"/>
        <w:rPr>
          <w:rFonts w:ascii="Times New Roman" w:hAnsi="Times New Roman" w:cs="Times New Roman"/>
        </w:rPr>
      </w:pPr>
      <w:r>
        <w:rPr>
          <w:rFonts w:ascii="Times New Roman" w:hAnsi="Times New Roman" w:cs="Times New Roman"/>
        </w:rPr>
        <w:t>Vol. 5</w:t>
      </w:r>
      <w:r w:rsidRPr="00483701">
        <w:rPr>
          <w:rFonts w:ascii="Times New Roman" w:hAnsi="Times New Roman" w:cs="Times New Roman"/>
        </w:rPr>
        <w:t xml:space="preserve"> – “</w:t>
      </w:r>
      <w:r>
        <w:rPr>
          <w:rFonts w:ascii="Times New Roman" w:hAnsi="Times New Roman" w:cs="Times New Roman"/>
          <w:u w:val="single"/>
        </w:rPr>
        <w:t>Redemption</w:t>
      </w:r>
      <w:r w:rsidRPr="00483701">
        <w:rPr>
          <w:rFonts w:ascii="Times New Roman" w:hAnsi="Times New Roman" w:cs="Times New Roman"/>
        </w:rPr>
        <w:t xml:space="preserve">,” pp. </w:t>
      </w:r>
      <w:r>
        <w:rPr>
          <w:rFonts w:ascii="Times New Roman" w:hAnsi="Times New Roman" w:cs="Times New Roman"/>
        </w:rPr>
        <w:t>183-265</w:t>
      </w:r>
    </w:p>
    <w:p w:rsidR="000654F8" w:rsidRPr="00483701" w:rsidRDefault="000654F8" w:rsidP="003B62CC">
      <w:pPr>
        <w:keepNext/>
        <w:widowControl w:val="0"/>
        <w:pBdr>
          <w:bottom w:val="double" w:sz="6" w:space="1" w:color="auto"/>
        </w:pBdr>
        <w:spacing w:after="0" w:line="240" w:lineRule="auto"/>
        <w:jc w:val="center"/>
        <w:rPr>
          <w:rFonts w:ascii="Times New Roman" w:hAnsi="Times New Roman" w:cs="Times New Roman"/>
          <w:lang w:val="en-US"/>
        </w:rPr>
      </w:pPr>
    </w:p>
    <w:p w:rsidR="000654F8" w:rsidRPr="00483701" w:rsidRDefault="000654F8" w:rsidP="003B62CC">
      <w:pPr>
        <w:keepNext/>
        <w:widowControl w:val="0"/>
        <w:spacing w:after="0" w:line="240" w:lineRule="auto"/>
        <w:jc w:val="both"/>
        <w:rPr>
          <w:rFonts w:ascii="Times New Roman" w:hAnsi="Times New Roman" w:cs="Times New Roman"/>
          <w:lang w:val="en-US"/>
        </w:rPr>
      </w:pPr>
    </w:p>
    <w:p w:rsidR="000654F8" w:rsidRPr="00483701" w:rsidRDefault="000654F8" w:rsidP="003B62CC">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483701">
        <w:rPr>
          <w:rFonts w:ascii="Century Schoolbook" w:eastAsia="Times New Roman" w:hAnsi="Century Schoolbook" w:cs="Times New Roman"/>
          <w:b/>
          <w:bCs/>
          <w:kern w:val="28"/>
          <w:sz w:val="28"/>
          <w:szCs w:val="28"/>
          <w:lang w:val="en-US" w:eastAsia="en-AU" w:bidi="he-IL"/>
        </w:rPr>
        <w:t xml:space="preserve">Rashi Commentary for: </w:t>
      </w:r>
      <w:r w:rsidRPr="00483701">
        <w:rPr>
          <w:rFonts w:ascii="Century Schoolbook" w:eastAsia="Times New Roman" w:hAnsi="Century Schoolbook" w:cs="Times New Roman"/>
          <w:b/>
          <w:bCs/>
          <w:kern w:val="28"/>
          <w:sz w:val="28"/>
          <w:szCs w:val="28"/>
          <w:cs/>
          <w:lang w:val="en-US" w:eastAsia="en-AU" w:bidi="he-IL"/>
        </w:rPr>
        <w:t>‎</w:t>
      </w:r>
      <w:r>
        <w:rPr>
          <w:rFonts w:ascii="Century Schoolbook" w:hAnsi="Century Schoolbook"/>
          <w:b/>
          <w:sz w:val="28"/>
          <w:szCs w:val="28"/>
        </w:rPr>
        <w:t xml:space="preserve"> Shemot (Exod.) </w:t>
      </w:r>
      <w:r w:rsidR="00436C43" w:rsidRPr="00436C43">
        <w:rPr>
          <w:rFonts w:ascii="Century Schoolbook" w:hAnsi="Century Schoolbook"/>
          <w:b/>
          <w:sz w:val="28"/>
          <w:szCs w:val="28"/>
        </w:rPr>
        <w:t>15:27 – 16:27</w:t>
      </w:r>
    </w:p>
    <w:p w:rsidR="000654F8" w:rsidRDefault="000654F8" w:rsidP="003B62CC">
      <w:pPr>
        <w:keepNext/>
        <w:widowControl w:val="0"/>
        <w:spacing w:after="0" w:line="240" w:lineRule="auto"/>
        <w:jc w:val="both"/>
        <w:rPr>
          <w:rFonts w:ascii="Times New Roman" w:hAnsi="Times New Roman" w:cs="Times New Roman"/>
        </w:rPr>
      </w:pPr>
    </w:p>
    <w:p w:rsid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27</w:t>
      </w:r>
      <w:r w:rsidRPr="00FB6C69">
        <w:rPr>
          <w:rFonts w:ascii="Times New Roman" w:hAnsi="Times New Roman" w:cs="Times New Roman"/>
          <w:lang w:val="en-US"/>
        </w:rPr>
        <w:t xml:space="preserve"> </w:t>
      </w:r>
      <w:r w:rsidRPr="00FB6C69">
        <w:rPr>
          <w:rFonts w:ascii="Times New Roman" w:hAnsi="Times New Roman" w:cs="Times New Roman"/>
          <w:b/>
          <w:lang w:val="en-US"/>
        </w:rPr>
        <w:t>twelve water fountains</w:t>
      </w:r>
      <w:r w:rsidRPr="00FB6C69">
        <w:rPr>
          <w:rFonts w:ascii="Times New Roman" w:hAnsi="Times New Roman" w:cs="Times New Roman"/>
          <w:lang w:val="en-US"/>
        </w:rPr>
        <w:t xml:space="preserve"> Corresponding to the twelve tribes, were prepared for them.-[from Mechilta] </w:t>
      </w:r>
    </w:p>
    <w:p w:rsid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and seventy palms</w:t>
      </w:r>
      <w:r w:rsidRPr="00FB6C69">
        <w:rPr>
          <w:rFonts w:ascii="Times New Roman" w:hAnsi="Times New Roman" w:cs="Times New Roman"/>
          <w:lang w:val="en-US"/>
        </w:rPr>
        <w:t xml:space="preserve"> Corresponding to the seventy elders.-[from Mechilta, Jonathan]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Chapter 16</w:t>
      </w:r>
      <w:r w:rsidRPr="00FB6C69">
        <w:rPr>
          <w:rFonts w:ascii="Times New Roman" w:hAnsi="Times New Roman" w:cs="Times New Roman"/>
          <w:lang w:val="en-US"/>
        </w:rPr>
        <w:t xml:space="preserve">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1</w:t>
      </w:r>
      <w:r w:rsidRPr="00FB6C69">
        <w:rPr>
          <w:rFonts w:ascii="Times New Roman" w:hAnsi="Times New Roman" w:cs="Times New Roman"/>
          <w:lang w:val="en-US"/>
        </w:rPr>
        <w:t xml:space="preserve"> </w:t>
      </w:r>
      <w:r w:rsidRPr="00FB6C69">
        <w:rPr>
          <w:rFonts w:ascii="Times New Roman" w:hAnsi="Times New Roman" w:cs="Times New Roman"/>
          <w:b/>
          <w:lang w:val="en-US"/>
        </w:rPr>
        <w:t>on the fifteenth day</w:t>
      </w:r>
      <w:r w:rsidRPr="00FB6C69">
        <w:rPr>
          <w:rFonts w:ascii="Times New Roman" w:hAnsi="Times New Roman" w:cs="Times New Roman"/>
          <w:lang w:val="en-US"/>
        </w:rPr>
        <w:t xml:space="preserve"> The day of this encampment is stated because on that day the cakes that they had taken out of Egypt were depleted, and they needed manna. We learn [from this] that they ate of the remaining dough (or from the remaining matzoth) sixty- one meals. And the manna fell for them on the sixteenth of Iyar, which was a Sunday, as appears in tractate Shabbath (87b).-[from Mechilta]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2</w:t>
      </w:r>
      <w:r w:rsidRPr="00FB6C69">
        <w:rPr>
          <w:rFonts w:ascii="Times New Roman" w:hAnsi="Times New Roman" w:cs="Times New Roman"/>
          <w:lang w:val="en-US"/>
        </w:rPr>
        <w:t xml:space="preserve"> </w:t>
      </w:r>
      <w:r w:rsidRPr="00FB6C69">
        <w:rPr>
          <w:rFonts w:ascii="Times New Roman" w:hAnsi="Times New Roman" w:cs="Times New Roman"/>
          <w:b/>
          <w:lang w:val="en-US"/>
        </w:rPr>
        <w:t>complained</w:t>
      </w:r>
      <w:r w:rsidRPr="00FB6C69">
        <w:rPr>
          <w:rFonts w:ascii="Times New Roman" w:hAnsi="Times New Roman" w:cs="Times New Roman"/>
          <w:lang w:val="en-US"/>
        </w:rPr>
        <w:t xml:space="preserve"> Because the bread [they had taken out of Egypt] was depleted.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3</w:t>
      </w:r>
      <w:r w:rsidRPr="00FB6C69">
        <w:rPr>
          <w:rFonts w:ascii="Times New Roman" w:hAnsi="Times New Roman" w:cs="Times New Roman"/>
          <w:lang w:val="en-US"/>
        </w:rPr>
        <w:t xml:space="preserve"> </w:t>
      </w:r>
      <w:r w:rsidRPr="00FB6C69">
        <w:rPr>
          <w:rFonts w:ascii="Times New Roman" w:hAnsi="Times New Roman" w:cs="Times New Roman"/>
          <w:b/>
          <w:lang w:val="en-US"/>
        </w:rPr>
        <w:t>If only we had died</w:t>
      </w:r>
      <w:r w:rsidRPr="00FB6C69">
        <w:rPr>
          <w:rFonts w:ascii="Times New Roman" w:hAnsi="Times New Roman" w:cs="Times New Roman"/>
          <w:lang w:val="en-US"/>
        </w:rPr>
        <w:t xml:space="preserve"> Heb. </w:t>
      </w:r>
      <w:r w:rsidRPr="00FB6C69">
        <w:rPr>
          <w:rFonts w:ascii="Times New Roman" w:hAnsi="Times New Roman" w:cs="Times New Roman"/>
          <w:rtl/>
          <w:lang w:bidi="he-IL"/>
        </w:rPr>
        <w:t>מוּתֵנוּ</w:t>
      </w:r>
      <w:r w:rsidRPr="00FB6C69">
        <w:rPr>
          <w:rFonts w:ascii="Times New Roman" w:hAnsi="Times New Roman" w:cs="Times New Roman"/>
          <w:lang w:val="en-US"/>
        </w:rPr>
        <w:t xml:space="preserve">, that we would have died, but it is not a noun like </w:t>
      </w:r>
      <w:r w:rsidRPr="00FB6C69">
        <w:rPr>
          <w:rFonts w:ascii="Times New Roman" w:hAnsi="Times New Roman" w:cs="Times New Roman"/>
          <w:rtl/>
          <w:lang w:bidi="he-IL"/>
        </w:rPr>
        <w:t>מוֹתֵנוּ</w:t>
      </w:r>
      <w:r w:rsidRPr="00FB6C69">
        <w:rPr>
          <w:rFonts w:ascii="Times New Roman" w:hAnsi="Times New Roman" w:cs="Times New Roman"/>
          <w:lang w:val="en-US"/>
        </w:rPr>
        <w:t xml:space="preserve">, our death, but like </w:t>
      </w:r>
      <w:r w:rsidRPr="00FB6C69">
        <w:rPr>
          <w:rFonts w:ascii="Times New Roman" w:hAnsi="Times New Roman" w:cs="Times New Roman"/>
          <w:rtl/>
          <w:lang w:bidi="he-IL"/>
        </w:rPr>
        <w:t>עֲשׂוֹתֵנוּ</w:t>
      </w:r>
      <w:r w:rsidRPr="00FB6C69">
        <w:rPr>
          <w:rFonts w:ascii="Times New Roman" w:hAnsi="Times New Roman" w:cs="Times New Roman"/>
          <w:lang w:val="en-US"/>
        </w:rPr>
        <w:t xml:space="preserve">, </w:t>
      </w:r>
      <w:r w:rsidRPr="00FB6C69">
        <w:rPr>
          <w:rFonts w:ascii="Times New Roman" w:hAnsi="Times New Roman" w:cs="Times New Roman"/>
          <w:rtl/>
          <w:lang w:bidi="he-IL"/>
        </w:rPr>
        <w:t>חֲנוֹתֵנוּ</w:t>
      </w:r>
      <w:r w:rsidRPr="00FB6C69">
        <w:rPr>
          <w:rFonts w:ascii="Times New Roman" w:hAnsi="Times New Roman" w:cs="Times New Roman"/>
          <w:lang w:val="en-US"/>
        </w:rPr>
        <w:t xml:space="preserve">, </w:t>
      </w:r>
      <w:r w:rsidRPr="00FB6C69">
        <w:rPr>
          <w:rFonts w:ascii="Times New Roman" w:hAnsi="Times New Roman" w:cs="Times New Roman"/>
          <w:rtl/>
          <w:lang w:bidi="he-IL"/>
        </w:rPr>
        <w:t>שׁוּבֵנוּ</w:t>
      </w:r>
      <w:r w:rsidRPr="00FB6C69">
        <w:rPr>
          <w:rFonts w:ascii="Times New Roman" w:hAnsi="Times New Roman" w:cs="Times New Roman"/>
          <w:lang w:val="en-US"/>
        </w:rPr>
        <w:t xml:space="preserve">, that we do, that we encamp, [that we return,] that we die. [Literally, this would be translated: Who would grant that we die.] Its targum [Onkelos, however,] is: </w:t>
      </w:r>
      <w:r w:rsidRPr="00FB6C69">
        <w:rPr>
          <w:rFonts w:ascii="Times New Roman" w:hAnsi="Times New Roman" w:cs="Times New Roman"/>
          <w:rtl/>
          <w:lang w:bidi="he-IL"/>
        </w:rPr>
        <w:t>לְוַי דְמִיתְנָא</w:t>
      </w:r>
      <w:r w:rsidRPr="00FB6C69">
        <w:rPr>
          <w:rFonts w:ascii="Times New Roman" w:hAnsi="Times New Roman" w:cs="Times New Roman"/>
          <w:lang w:val="en-US"/>
        </w:rPr>
        <w:t xml:space="preserve">, like “If only we had died </w:t>
      </w:r>
      <w:r w:rsidRPr="00FB6C69">
        <w:rPr>
          <w:rFonts w:ascii="Times New Roman" w:hAnsi="Times New Roman" w:cs="Times New Roman"/>
          <w:rtl/>
          <w:lang w:bidi="he-IL"/>
        </w:rPr>
        <w:t>לוּ מָתְנוּ</w:t>
      </w:r>
      <w:r w:rsidRPr="00FB6C69">
        <w:rPr>
          <w:rFonts w:ascii="Times New Roman" w:hAnsi="Times New Roman" w:cs="Times New Roman"/>
          <w:lang w:val="en-US"/>
        </w:rPr>
        <w:t xml:space="preserve">” (Num. 14:2), if only we would have died.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4</w:t>
      </w:r>
      <w:r w:rsidRPr="00FB6C69">
        <w:rPr>
          <w:rFonts w:ascii="Times New Roman" w:hAnsi="Times New Roman" w:cs="Times New Roman"/>
          <w:lang w:val="en-US"/>
        </w:rPr>
        <w:t xml:space="preserve"> </w:t>
      </w:r>
      <w:r w:rsidRPr="00FB6C69">
        <w:rPr>
          <w:rFonts w:ascii="Times New Roman" w:hAnsi="Times New Roman" w:cs="Times New Roman"/>
          <w:b/>
          <w:lang w:val="en-US"/>
        </w:rPr>
        <w:t>what is needed for the day</w:t>
      </w:r>
      <w:r w:rsidRPr="00FB6C69">
        <w:rPr>
          <w:rFonts w:ascii="Times New Roman" w:hAnsi="Times New Roman" w:cs="Times New Roman"/>
          <w:lang w:val="en-US"/>
        </w:rPr>
        <w:t xml:space="preserve"> Heb. </w:t>
      </w:r>
      <w:r w:rsidRPr="00FB6C69">
        <w:rPr>
          <w:rFonts w:ascii="Times New Roman" w:hAnsi="Times New Roman" w:cs="Times New Roman"/>
          <w:rtl/>
          <w:lang w:bidi="he-IL"/>
        </w:rPr>
        <w:t>דְבַר יוֹם בְּיוֹמוֹ</w:t>
      </w:r>
      <w:r w:rsidRPr="00FB6C69">
        <w:rPr>
          <w:rFonts w:ascii="Times New Roman" w:hAnsi="Times New Roman" w:cs="Times New Roman"/>
          <w:lang w:val="en-US"/>
        </w:rPr>
        <w:t xml:space="preserve">, lit., the thing of a day in its day. What is needed for a day’s eating they will gather on its day, but they will not gather today for the needs of tomorrow.-[from Mechilta]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so that I can test them, whether...they will follow My teaching</w:t>
      </w:r>
      <w:r w:rsidRPr="00FB6C69">
        <w:rPr>
          <w:rFonts w:ascii="Times New Roman" w:hAnsi="Times New Roman" w:cs="Times New Roman"/>
          <w:lang w:val="en-US"/>
        </w:rPr>
        <w:t xml:space="preserve"> [Through giving the manna I will test] whether they will keep the commandments contingent upon it, [i.e.,] that they will not leave any of it over, and that they will not go out on the Sabbath to gather [the manna].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5</w:t>
      </w:r>
      <w:r w:rsidRPr="00FB6C69">
        <w:rPr>
          <w:rFonts w:ascii="Times New Roman" w:hAnsi="Times New Roman" w:cs="Times New Roman"/>
          <w:lang w:val="en-US"/>
        </w:rPr>
        <w:t xml:space="preserve"> </w:t>
      </w:r>
      <w:r w:rsidRPr="00FB6C69">
        <w:rPr>
          <w:rFonts w:ascii="Times New Roman" w:hAnsi="Times New Roman" w:cs="Times New Roman"/>
          <w:b/>
          <w:lang w:val="en-US"/>
        </w:rPr>
        <w:t>and it will be double</w:t>
      </w:r>
      <w:r w:rsidRPr="00FB6C69">
        <w:rPr>
          <w:rFonts w:ascii="Times New Roman" w:hAnsi="Times New Roman" w:cs="Times New Roman"/>
          <w:lang w:val="en-US"/>
        </w:rPr>
        <w:t xml:space="preserve"> For that day and for the morrow.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double</w:t>
      </w:r>
      <w:r w:rsidRPr="00FB6C69">
        <w:rPr>
          <w:rFonts w:ascii="Times New Roman" w:hAnsi="Times New Roman" w:cs="Times New Roman"/>
          <w:lang w:val="en-US"/>
        </w:rPr>
        <w:t xml:space="preserve"> of what they were accustomed to gather each day of the rest of the days of the week. I believe that [the meaning of] “what they will bring, and it will be double” is that after they bring it [the manna], by measuring [it], they will find it [to be] double of what they gather and measure every day. That is [the meaning of] “they gathered a double portion of bread” (verse 22). Their gathering was found to be a double portion of bread. That is [the meaning of] “Therefore, on the sixth day, He gives you bread for two days” (verse 29). He gives you a blessing (foison [in French, meaning plenty, abundance]) in the house to fill the omer twice for two days of bread.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6</w:t>
      </w:r>
      <w:r w:rsidRPr="00FB6C69">
        <w:rPr>
          <w:rFonts w:ascii="Times New Roman" w:hAnsi="Times New Roman" w:cs="Times New Roman"/>
          <w:lang w:val="en-US"/>
        </w:rPr>
        <w:t xml:space="preserve"> </w:t>
      </w:r>
      <w:r w:rsidRPr="00FB6C69">
        <w:rPr>
          <w:rFonts w:ascii="Times New Roman" w:hAnsi="Times New Roman" w:cs="Times New Roman"/>
          <w:b/>
          <w:lang w:val="en-US"/>
        </w:rPr>
        <w:t>evening</w:t>
      </w:r>
      <w:r w:rsidRPr="00FB6C69">
        <w:rPr>
          <w:rFonts w:ascii="Times New Roman" w:hAnsi="Times New Roman" w:cs="Times New Roman"/>
          <w:lang w:val="en-US"/>
        </w:rPr>
        <w:t xml:space="preserve"> Heb. </w:t>
      </w:r>
      <w:r w:rsidRPr="00FB6C69">
        <w:rPr>
          <w:rFonts w:ascii="Times New Roman" w:hAnsi="Times New Roman" w:cs="Times New Roman"/>
          <w:rtl/>
          <w:lang w:bidi="he-IL"/>
        </w:rPr>
        <w:t>עֶרֶב</w:t>
      </w:r>
      <w:r w:rsidRPr="00FB6C69">
        <w:rPr>
          <w:rFonts w:ascii="Times New Roman" w:hAnsi="Times New Roman" w:cs="Times New Roman"/>
          <w:lang w:val="en-US"/>
        </w:rPr>
        <w:t xml:space="preserve">. Like </w:t>
      </w:r>
      <w:r w:rsidRPr="00FB6C69">
        <w:rPr>
          <w:rFonts w:ascii="Times New Roman" w:hAnsi="Times New Roman" w:cs="Times New Roman"/>
          <w:rtl/>
          <w:lang w:bidi="he-IL"/>
        </w:rPr>
        <w:t>בָּעֶרֶב</w:t>
      </w:r>
      <w:r w:rsidRPr="00FB6C69">
        <w:rPr>
          <w:rFonts w:ascii="Times New Roman" w:hAnsi="Times New Roman" w:cs="Times New Roman"/>
          <w:lang w:val="en-US"/>
        </w:rPr>
        <w:t xml:space="preserve">, toward evening. [According to Sifthei Chachamim, the correct reading is </w:t>
      </w:r>
      <w:r w:rsidRPr="00FB6C69">
        <w:rPr>
          <w:rFonts w:ascii="Times New Roman" w:hAnsi="Times New Roman" w:cs="Times New Roman"/>
          <w:rtl/>
          <w:lang w:bidi="he-IL"/>
        </w:rPr>
        <w:t>בָּעֶרֶב</w:t>
      </w:r>
      <w:r w:rsidRPr="00FB6C69">
        <w:rPr>
          <w:rFonts w:ascii="Times New Roman" w:hAnsi="Times New Roman" w:cs="Times New Roman"/>
          <w:lang w:val="en-US"/>
        </w:rPr>
        <w:t xml:space="preserve">, in the evening.][from Onkelos and Jonathan]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you shall know that the Lord brought you out of the land of Egypt</w:t>
      </w:r>
      <w:r w:rsidRPr="00FB6C69">
        <w:rPr>
          <w:rFonts w:ascii="Times New Roman" w:hAnsi="Times New Roman" w:cs="Times New Roman"/>
          <w:lang w:val="en-US"/>
        </w:rPr>
        <w:t xml:space="preserve"> Since you [the people of Israel] said to us [Moses and Aaron], “For you have brought us out” (verse 3), you shall know that we are not the ones who brought [you] out, but [it was] the Lord [Who] brought you out, for He will cause the quail to fly to you.[See commentary on verse 13]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7</w:t>
      </w:r>
      <w:r w:rsidRPr="00FB6C69">
        <w:rPr>
          <w:rFonts w:ascii="Times New Roman" w:hAnsi="Times New Roman" w:cs="Times New Roman"/>
          <w:lang w:val="en-US"/>
        </w:rPr>
        <w:t xml:space="preserve"> </w:t>
      </w:r>
      <w:r w:rsidRPr="00FB6C69">
        <w:rPr>
          <w:rFonts w:ascii="Times New Roman" w:hAnsi="Times New Roman" w:cs="Times New Roman"/>
          <w:b/>
          <w:lang w:val="en-US"/>
        </w:rPr>
        <w:t>And [in the] morning, you shall see</w:t>
      </w:r>
      <w:r w:rsidRPr="00FB6C69">
        <w:rPr>
          <w:rFonts w:ascii="Times New Roman" w:hAnsi="Times New Roman" w:cs="Times New Roman"/>
          <w:lang w:val="en-US"/>
        </w:rPr>
        <w:t xml:space="preserve"> This was not stated in reference to “and behold, the glory of the Lord appeared in the cloud” (verse 10), but this is what he [Moses] said to them: In the evening you shall know that He has the ability to grant your desire, and He will give [you] meat; but He will not give it to you with a smiling countenance, because you requested it inappropriately and with a full stomach. As for the bread, which you requested out of necessity, however, when it comes down in the morning, you shall see the glory of the radiance </w:t>
      </w:r>
      <w:r w:rsidRPr="00FB6C69">
        <w:rPr>
          <w:rFonts w:ascii="Times New Roman" w:hAnsi="Times New Roman" w:cs="Times New Roman"/>
          <w:lang w:val="en-US"/>
        </w:rPr>
        <w:lastRenderedPageBreak/>
        <w:t xml:space="preserve">of His countenance. For He will bring it down to you lovingly, in the morning, when there is time to prepare it, and with dew over it and dew under it as if it were lying in a box.-[from Mechilta Yoma 75a,b]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your complaints against the Lord</w:t>
      </w:r>
      <w:r w:rsidRPr="00FB6C69">
        <w:rPr>
          <w:rFonts w:ascii="Times New Roman" w:hAnsi="Times New Roman" w:cs="Times New Roman"/>
          <w:lang w:val="en-US"/>
        </w:rPr>
        <w:t xml:space="preserve"> As [if it would say]: "your complaints, which are against the Lord."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but [of] what [significance] are we</w:t>
      </w:r>
      <w:r w:rsidRPr="00FB6C69">
        <w:rPr>
          <w:rFonts w:ascii="Times New Roman" w:hAnsi="Times New Roman" w:cs="Times New Roman"/>
          <w:lang w:val="en-US"/>
        </w:rPr>
        <w:t xml:space="preserve"> Of what importance are we? - [from Jonathan Mechilta]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that you make [the people] complain</w:t>
      </w:r>
      <w:r w:rsidRPr="00FB6C69">
        <w:rPr>
          <w:rFonts w:ascii="Times New Roman" w:hAnsi="Times New Roman" w:cs="Times New Roman"/>
          <w:lang w:val="en-US"/>
        </w:rPr>
        <w:t xml:space="preserve"> Heb. </w:t>
      </w:r>
      <w:r w:rsidRPr="00FB6C69">
        <w:rPr>
          <w:rFonts w:ascii="Times New Roman" w:hAnsi="Times New Roman" w:cs="Times New Roman"/>
          <w:rtl/>
          <w:lang w:bidi="he-IL"/>
        </w:rPr>
        <w:t>תַלִּינוּ</w:t>
      </w:r>
      <w:r w:rsidRPr="00FB6C69">
        <w:rPr>
          <w:rFonts w:ascii="Times New Roman" w:hAnsi="Times New Roman" w:cs="Times New Roman"/>
          <w:lang w:val="en-US"/>
        </w:rPr>
        <w:t xml:space="preserve">, that you make everyone complain against us: your sons, your wives, your daughters, and the mixed multitude. Perforce, I must interpret </w:t>
      </w:r>
      <w:r w:rsidRPr="00FB6C69">
        <w:rPr>
          <w:rFonts w:ascii="Times New Roman" w:hAnsi="Times New Roman" w:cs="Times New Roman"/>
          <w:rtl/>
          <w:lang w:bidi="he-IL"/>
        </w:rPr>
        <w:t>תַלִּינוּ</w:t>
      </w:r>
      <w:r w:rsidRPr="00FB6C69">
        <w:rPr>
          <w:rFonts w:ascii="Times New Roman" w:hAnsi="Times New Roman" w:cs="Times New Roman"/>
          <w:lang w:val="en-US"/>
        </w:rPr>
        <w:t xml:space="preserve">, in the sense of “you make do something,” [i.e., the hiph’il conjugation] because of its [the “lammed’s”] “dagesh” and the way it is read [i.e., the keri as opposed to the kethiv]; because if it were weak [i.e., not punctuated with a “dagesh”], I would interpret it as “you do something,” [i.e., in the kal conjugation,] like “and the people complained </w:t>
      </w:r>
      <w:r w:rsidRPr="00FB6C69">
        <w:rPr>
          <w:rFonts w:ascii="Times New Roman" w:hAnsi="Times New Roman" w:cs="Times New Roman"/>
          <w:rtl/>
          <w:lang w:bidi="he-IL"/>
        </w:rPr>
        <w:t>(וַיָלֶן)</w:t>
      </w:r>
      <w:r w:rsidRPr="00FB6C69">
        <w:rPr>
          <w:rFonts w:ascii="Times New Roman" w:hAnsi="Times New Roman" w:cs="Times New Roman"/>
          <w:lang w:val="en-US"/>
        </w:rPr>
        <w:t xml:space="preserve"> against Moses” (Exod. 17:3), or if it [the “lammed”] were punctuated with a “dagesh” and it did not have a “yud” [after it], and read </w:t>
      </w:r>
      <w:r w:rsidRPr="00FB6C69">
        <w:rPr>
          <w:rFonts w:ascii="Times New Roman" w:hAnsi="Times New Roman" w:cs="Times New Roman"/>
          <w:rtl/>
          <w:lang w:bidi="he-IL"/>
        </w:rPr>
        <w:t>תִלּוֹנוּ</w:t>
      </w:r>
      <w:r w:rsidRPr="00FB6C69">
        <w:rPr>
          <w:rFonts w:ascii="Times New Roman" w:hAnsi="Times New Roman" w:cs="Times New Roman"/>
          <w:lang w:val="en-US"/>
        </w:rPr>
        <w:t xml:space="preserve"> , [as it is written], I would explain it as meaning “you complain.” Now, however, it means: “you cause others to complain,” like [the verse written in reference to] the spies: “and they caused the entire congregation to complain </w:t>
      </w:r>
      <w:r w:rsidRPr="00FB6C69">
        <w:rPr>
          <w:rFonts w:ascii="Times New Roman" w:hAnsi="Times New Roman" w:cs="Times New Roman"/>
          <w:rtl/>
          <w:lang w:bidi="he-IL"/>
        </w:rPr>
        <w:t>(וַיַלִינוּ)</w:t>
      </w:r>
      <w:r w:rsidRPr="00FB6C69">
        <w:rPr>
          <w:rFonts w:ascii="Times New Roman" w:hAnsi="Times New Roman" w:cs="Times New Roman"/>
          <w:lang w:val="en-US"/>
        </w:rPr>
        <w:t xml:space="preserve"> against him” (Num. 14:36).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8</w:t>
      </w:r>
      <w:r w:rsidRPr="00FB6C69">
        <w:rPr>
          <w:rFonts w:ascii="Times New Roman" w:hAnsi="Times New Roman" w:cs="Times New Roman"/>
          <w:lang w:val="en-US"/>
        </w:rPr>
        <w:t xml:space="preserve"> </w:t>
      </w:r>
      <w:r w:rsidRPr="00FB6C69">
        <w:rPr>
          <w:rFonts w:ascii="Times New Roman" w:hAnsi="Times New Roman" w:cs="Times New Roman"/>
          <w:b/>
          <w:lang w:val="en-US"/>
        </w:rPr>
        <w:t>meat to eat</w:t>
      </w:r>
      <w:r w:rsidRPr="00FB6C69">
        <w:rPr>
          <w:rFonts w:ascii="Times New Roman" w:hAnsi="Times New Roman" w:cs="Times New Roman"/>
          <w:lang w:val="en-US"/>
        </w:rPr>
        <w:t xml:space="preserve"> But not to be satiated. The Torah [here] teaches us a rule of behavior we should not eat meat to satiety. What did He see [what reason did He have] to bring down bread in the morning and meat in the evening? Because they requested bread appropriately, since it is impossible for a person to get along without bread, but they requested meat inappropriately, because they had many animals, and furthermore, it was possible for them to get along without meat. Therefore, He gave it to them at a time when it would be a burden for them to prepare it, [at an] inappropriate [time].-[from Mechilta Yoma 75b]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which you are making [the people] complain against Him</w:t>
      </w:r>
      <w:r w:rsidRPr="00FB6C69">
        <w:rPr>
          <w:rFonts w:ascii="Times New Roman" w:hAnsi="Times New Roman" w:cs="Times New Roman"/>
          <w:lang w:val="en-US"/>
        </w:rPr>
        <w:t xml:space="preserve"> [You are making] others who hear you complaining [complain].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9</w:t>
      </w:r>
      <w:r w:rsidRPr="00FB6C69">
        <w:rPr>
          <w:rFonts w:ascii="Times New Roman" w:hAnsi="Times New Roman" w:cs="Times New Roman"/>
          <w:lang w:val="en-US"/>
        </w:rPr>
        <w:t xml:space="preserve"> </w:t>
      </w:r>
      <w:r w:rsidRPr="00FB6C69">
        <w:rPr>
          <w:rFonts w:ascii="Times New Roman" w:hAnsi="Times New Roman" w:cs="Times New Roman"/>
          <w:b/>
          <w:lang w:val="en-US"/>
        </w:rPr>
        <w:t>Draw near</w:t>
      </w:r>
      <w:r w:rsidRPr="00FB6C69">
        <w:rPr>
          <w:rFonts w:ascii="Times New Roman" w:hAnsi="Times New Roman" w:cs="Times New Roman"/>
          <w:lang w:val="en-US"/>
        </w:rPr>
        <w:t xml:space="preserve"> to the place where the cloud has descended.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13</w:t>
      </w:r>
      <w:r w:rsidRPr="00FB6C69">
        <w:rPr>
          <w:rFonts w:ascii="Times New Roman" w:hAnsi="Times New Roman" w:cs="Times New Roman"/>
          <w:lang w:val="en-US"/>
        </w:rPr>
        <w:t xml:space="preserve"> </w:t>
      </w:r>
      <w:r w:rsidRPr="00FB6C69">
        <w:rPr>
          <w:rFonts w:ascii="Times New Roman" w:hAnsi="Times New Roman" w:cs="Times New Roman"/>
          <w:b/>
          <w:lang w:val="en-US"/>
        </w:rPr>
        <w:t>the quails</w:t>
      </w:r>
      <w:r w:rsidRPr="00FB6C69">
        <w:rPr>
          <w:rFonts w:ascii="Times New Roman" w:hAnsi="Times New Roman" w:cs="Times New Roman"/>
          <w:lang w:val="en-US"/>
        </w:rPr>
        <w:t xml:space="preserve"> Heb. </w:t>
      </w:r>
      <w:r w:rsidRPr="00FB6C69">
        <w:rPr>
          <w:rFonts w:ascii="Times New Roman" w:hAnsi="Times New Roman" w:cs="Times New Roman"/>
          <w:rtl/>
          <w:lang w:bidi="he-IL"/>
        </w:rPr>
        <w:t>הַשְׂלָיו</w:t>
      </w:r>
      <w:r w:rsidRPr="00FB6C69">
        <w:rPr>
          <w:rFonts w:ascii="Times New Roman" w:hAnsi="Times New Roman" w:cs="Times New Roman"/>
          <w:lang w:val="en-US"/>
        </w:rPr>
        <w:t xml:space="preserve">, a species of bird that is very fat. -[from Yoma 75b]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there was a layer of dew</w:t>
      </w:r>
      <w:r w:rsidRPr="00FB6C69">
        <w:rPr>
          <w:rFonts w:ascii="Times New Roman" w:hAnsi="Times New Roman" w:cs="Times New Roman"/>
          <w:lang w:val="en-US"/>
        </w:rPr>
        <w:t xml:space="preserve"> The dew lay on the manna. But elsewhere it states: “When the dew descended [on the camp at night, the manna would descend upon it]” (Num. 11:9). [The explanation of the matter is that] the dew would descend on the earth, then the manna would descend upon it, and then [more] dew would descend upon the manna, and it was as if [the manna] was stored in a box.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14</w:t>
      </w:r>
      <w:r w:rsidRPr="00FB6C69">
        <w:rPr>
          <w:rFonts w:ascii="Times New Roman" w:hAnsi="Times New Roman" w:cs="Times New Roman"/>
          <w:lang w:val="en-US"/>
        </w:rPr>
        <w:t xml:space="preserve"> </w:t>
      </w:r>
      <w:r w:rsidRPr="00FB6C69">
        <w:rPr>
          <w:rFonts w:ascii="Times New Roman" w:hAnsi="Times New Roman" w:cs="Times New Roman"/>
          <w:b/>
          <w:lang w:val="en-US"/>
        </w:rPr>
        <w:t>The layer of dew went up, etc.</w:t>
      </w:r>
      <w:r w:rsidRPr="00FB6C69">
        <w:rPr>
          <w:rFonts w:ascii="Times New Roman" w:hAnsi="Times New Roman" w:cs="Times New Roman"/>
          <w:lang w:val="en-US"/>
        </w:rPr>
        <w:t xml:space="preserve"> When the sun would shine, the dew upon the manna would rise toward the sun, as it is natural for dew to rise toward the sun. [This is similar to] even if you fill an egg shell with dew, close up its opening, and place it in the sun, it [the egg shell] will rise by itself in the air (Yoma 75b, Rashi s.v. </w:t>
      </w:r>
      <w:r w:rsidRPr="00FB6C69">
        <w:rPr>
          <w:rFonts w:ascii="Times New Roman" w:hAnsi="Times New Roman" w:cs="Times New Roman"/>
          <w:rtl/>
          <w:lang w:bidi="he-IL"/>
        </w:rPr>
        <w:t>כתיב</w:t>
      </w:r>
      <w:r w:rsidRPr="00FB6C69">
        <w:rPr>
          <w:rFonts w:ascii="Times New Roman" w:hAnsi="Times New Roman" w:cs="Times New Roman"/>
          <w:lang w:val="en-US"/>
        </w:rPr>
        <w:t xml:space="preserve">). Our Rabbis, however, explained that the dew would rise from the earth (into the air) (Mechilta verse 4; Tanchuma, Beshallach 20; Exod. Rabbah 38:4), and when the layer of dew rose, the manna was revealed, “and they saw, and behold, on the surface of the desert, etc.”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fine</w:t>
      </w:r>
      <w:r w:rsidRPr="00FB6C69">
        <w:rPr>
          <w:rFonts w:ascii="Times New Roman" w:hAnsi="Times New Roman" w:cs="Times New Roman"/>
          <w:lang w:val="en-US"/>
        </w:rPr>
        <w:t xml:space="preserve"> Something thin.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bare</w:t>
      </w:r>
      <w:r w:rsidRPr="00FB6C69">
        <w:rPr>
          <w:rFonts w:ascii="Times New Roman" w:hAnsi="Times New Roman" w:cs="Times New Roman"/>
          <w:lang w:val="en-US"/>
        </w:rPr>
        <w:t xml:space="preserve"> Heb. </w:t>
      </w:r>
      <w:r w:rsidRPr="00FB6C69">
        <w:rPr>
          <w:rFonts w:ascii="Times New Roman" w:hAnsi="Times New Roman" w:cs="Times New Roman"/>
          <w:rtl/>
          <w:lang w:bidi="he-IL"/>
        </w:rPr>
        <w:t>מְחֻסְפָּס</w:t>
      </w:r>
      <w:r w:rsidRPr="00FB6C69">
        <w:rPr>
          <w:rFonts w:ascii="Times New Roman" w:hAnsi="Times New Roman" w:cs="Times New Roman"/>
          <w:lang w:val="en-US"/>
        </w:rPr>
        <w:t xml:space="preserve">, [which means bare] but there is no similarity to it [this word] in the Bible. It may be said that </w:t>
      </w:r>
      <w:r w:rsidRPr="00FB6C69">
        <w:rPr>
          <w:rFonts w:ascii="Times New Roman" w:hAnsi="Times New Roman" w:cs="Times New Roman"/>
          <w:rtl/>
          <w:lang w:bidi="he-IL"/>
        </w:rPr>
        <w:t>מְחֻסְפָּס</w:t>
      </w:r>
      <w:r w:rsidRPr="00FB6C69">
        <w:rPr>
          <w:rFonts w:ascii="Times New Roman" w:hAnsi="Times New Roman" w:cs="Times New Roman"/>
          <w:lang w:val="en-US"/>
        </w:rPr>
        <w:t xml:space="preserve"> is an expression related to </w:t>
      </w:r>
      <w:r w:rsidRPr="00FB6C69">
        <w:rPr>
          <w:rFonts w:ascii="Times New Roman" w:hAnsi="Times New Roman" w:cs="Times New Roman"/>
          <w:rtl/>
          <w:lang w:bidi="he-IL"/>
        </w:rPr>
        <w:t>חֲפִיסָה</w:t>
      </w:r>
      <w:r w:rsidRPr="00FB6C69">
        <w:rPr>
          <w:rFonts w:ascii="Times New Roman" w:hAnsi="Times New Roman" w:cs="Times New Roman"/>
          <w:lang w:val="en-US"/>
        </w:rPr>
        <w:t xml:space="preserve"> “a leather bag and a case </w:t>
      </w:r>
      <w:r w:rsidRPr="00FB6C69">
        <w:rPr>
          <w:rFonts w:ascii="Times New Roman" w:hAnsi="Times New Roman" w:cs="Times New Roman"/>
          <w:rtl/>
          <w:lang w:bidi="he-IL"/>
        </w:rPr>
        <w:t xml:space="preserve"> דְּלֻסְקְמָא</w:t>
      </w:r>
      <w:r w:rsidRPr="00FB6C69">
        <w:rPr>
          <w:rFonts w:ascii="Times New Roman" w:hAnsi="Times New Roman" w:cs="Times New Roman"/>
          <w:lang w:val="en-US"/>
        </w:rPr>
        <w:t xml:space="preserve">” [found] in the language of the Mishnah (B.M. 1:8). When it [the manna] was uncovered [by the ascension] of the layer of dew, they saw that there was something thin encased in its midst [as a leather bag encases something] between the two layers of dew. Onkelos, however, rendered: </w:t>
      </w:r>
      <w:r w:rsidRPr="00FB6C69">
        <w:rPr>
          <w:rFonts w:ascii="Times New Roman" w:hAnsi="Times New Roman" w:cs="Times New Roman"/>
          <w:rtl/>
          <w:lang w:bidi="he-IL"/>
        </w:rPr>
        <w:t>מְקַלַּף</w:t>
      </w:r>
      <w:r w:rsidRPr="00FB6C69">
        <w:rPr>
          <w:rFonts w:ascii="Times New Roman" w:hAnsi="Times New Roman" w:cs="Times New Roman"/>
          <w:lang w:val="en-US"/>
        </w:rPr>
        <w:t xml:space="preserve">, peeled, an expression derived from “baring </w:t>
      </w:r>
      <w:r w:rsidRPr="00FB6C69">
        <w:rPr>
          <w:rFonts w:ascii="Times New Roman" w:hAnsi="Times New Roman" w:cs="Times New Roman"/>
          <w:rtl/>
          <w:lang w:bidi="he-IL"/>
        </w:rPr>
        <w:t>(מַחְשׂף)</w:t>
      </w:r>
      <w:r w:rsidRPr="00FB6C69">
        <w:rPr>
          <w:rFonts w:ascii="Times New Roman" w:hAnsi="Times New Roman" w:cs="Times New Roman"/>
          <w:lang w:val="en-US"/>
        </w:rPr>
        <w:t xml:space="preserve"> the white” (Gen. 30:37).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as fine as frost</w:t>
      </w:r>
      <w:r w:rsidRPr="00FB6C69">
        <w:rPr>
          <w:rFonts w:ascii="Times New Roman" w:hAnsi="Times New Roman" w:cs="Times New Roman"/>
          <w:lang w:val="en-US"/>
        </w:rPr>
        <w:t xml:space="preserve"> Heb. </w:t>
      </w:r>
      <w:r w:rsidRPr="00FB6C69">
        <w:rPr>
          <w:rFonts w:ascii="Times New Roman" w:hAnsi="Times New Roman" w:cs="Times New Roman"/>
          <w:rtl/>
          <w:lang w:bidi="he-IL"/>
        </w:rPr>
        <w:t>כַּכְּפֽר</w:t>
      </w:r>
      <w:r w:rsidRPr="00FB6C69">
        <w:rPr>
          <w:rFonts w:ascii="Times New Roman" w:hAnsi="Times New Roman" w:cs="Times New Roman"/>
          <w:lang w:val="en-US"/>
        </w:rPr>
        <w:t xml:space="preserve">. </w:t>
      </w:r>
      <w:r w:rsidRPr="00FB6C69">
        <w:rPr>
          <w:rFonts w:ascii="Times New Roman" w:hAnsi="Times New Roman" w:cs="Times New Roman"/>
          <w:rtl/>
          <w:lang w:bidi="he-IL"/>
        </w:rPr>
        <w:t>כְּפֽר</w:t>
      </w:r>
      <w:r w:rsidRPr="00FB6C69">
        <w:rPr>
          <w:rFonts w:ascii="Times New Roman" w:hAnsi="Times New Roman" w:cs="Times New Roman"/>
          <w:lang w:val="en-US"/>
        </w:rPr>
        <w:t xml:space="preserve"> means gelede in Old French [meaning frost]. [Onkelos renders:] [hoarfrost] which was as fine as “gir,” [as in the phrase:] “like stones of gir” (Isa. 27:9). That is a type of black dye, as we say [in the Talmud] regarding covering the blood [of a slaughtered fowl or beast, i.e., the substances that we may use are:] “Gir and orpiment” (Chul. 88b). Which was thin as “gir,” like hoarfrost on the earth. [Onkelos explains:] it [the manna] was as fine as “gir” and lay congealed like frost on the earth. This is its meaning: It was as fine as hoarfrost, spread out thin, and joined together like hoarfrost. </w:t>
      </w:r>
      <w:r w:rsidRPr="00FB6C69">
        <w:rPr>
          <w:rFonts w:ascii="Times New Roman" w:hAnsi="Times New Roman" w:cs="Times New Roman"/>
          <w:rtl/>
          <w:lang w:bidi="he-IL"/>
        </w:rPr>
        <w:t>דַּק</w:t>
      </w:r>
      <w:r w:rsidRPr="00FB6C69">
        <w:rPr>
          <w:rFonts w:ascii="Times New Roman" w:hAnsi="Times New Roman" w:cs="Times New Roman"/>
          <w:lang w:val="en-US"/>
        </w:rPr>
        <w:t xml:space="preserve"> means tenves in Old French, [meaning thin] for it had a thin crust on the top. The words “like gir’” that Onkelos translated are added to the Hebrew text, but they have no [corresponding] word in the verse.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15</w:t>
      </w:r>
      <w:r w:rsidRPr="00FB6C69">
        <w:rPr>
          <w:rFonts w:ascii="Times New Roman" w:hAnsi="Times New Roman" w:cs="Times New Roman"/>
          <w:lang w:val="en-US"/>
        </w:rPr>
        <w:t xml:space="preserve"> </w:t>
      </w:r>
      <w:r w:rsidRPr="00FB6C69">
        <w:rPr>
          <w:rFonts w:ascii="Times New Roman" w:hAnsi="Times New Roman" w:cs="Times New Roman"/>
          <w:b/>
          <w:lang w:val="en-US"/>
        </w:rPr>
        <w:t>It is manna</w:t>
      </w:r>
      <w:r w:rsidRPr="00FB6C69">
        <w:rPr>
          <w:rFonts w:ascii="Times New Roman" w:hAnsi="Times New Roman" w:cs="Times New Roman"/>
          <w:lang w:val="en-US"/>
        </w:rPr>
        <w:t xml:space="preserve"> Heb. </w:t>
      </w:r>
      <w:r w:rsidRPr="00FB6C69">
        <w:rPr>
          <w:rFonts w:ascii="Times New Roman" w:hAnsi="Times New Roman" w:cs="Times New Roman"/>
          <w:rtl/>
          <w:lang w:bidi="he-IL"/>
        </w:rPr>
        <w:t>מָן הוּא</w:t>
      </w:r>
      <w:r w:rsidRPr="00FB6C69">
        <w:rPr>
          <w:rFonts w:ascii="Times New Roman" w:hAnsi="Times New Roman" w:cs="Times New Roman"/>
          <w:lang w:val="en-US"/>
        </w:rPr>
        <w:t xml:space="preserve">. It is a preparation of food, like “The king allotted </w:t>
      </w:r>
      <w:r w:rsidRPr="00FB6C69">
        <w:rPr>
          <w:rFonts w:ascii="Times New Roman" w:hAnsi="Times New Roman" w:cs="Times New Roman"/>
          <w:rtl/>
          <w:lang w:bidi="he-IL"/>
        </w:rPr>
        <w:t>(וַיְמַן)</w:t>
      </w:r>
      <w:r w:rsidRPr="00FB6C69">
        <w:rPr>
          <w:rFonts w:ascii="Times New Roman" w:hAnsi="Times New Roman" w:cs="Times New Roman"/>
          <w:lang w:val="en-US"/>
        </w:rPr>
        <w:t xml:space="preserve"> them” (Dan. 1:5).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because they did not know what it was</w:t>
      </w:r>
      <w:r w:rsidRPr="00FB6C69">
        <w:rPr>
          <w:rFonts w:ascii="Times New Roman" w:hAnsi="Times New Roman" w:cs="Times New Roman"/>
          <w:lang w:val="en-US"/>
        </w:rPr>
        <w:t xml:space="preserve"> that they were able to call it by its name.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16</w:t>
      </w:r>
      <w:r w:rsidRPr="00FB6C69">
        <w:rPr>
          <w:rFonts w:ascii="Times New Roman" w:hAnsi="Times New Roman" w:cs="Times New Roman"/>
          <w:lang w:val="en-US"/>
        </w:rPr>
        <w:t xml:space="preserve"> </w:t>
      </w:r>
      <w:r w:rsidRPr="00FB6C69">
        <w:rPr>
          <w:rFonts w:ascii="Times New Roman" w:hAnsi="Times New Roman" w:cs="Times New Roman"/>
          <w:b/>
          <w:lang w:val="en-US"/>
        </w:rPr>
        <w:t>an omer</w:t>
      </w:r>
      <w:r w:rsidRPr="00FB6C69">
        <w:rPr>
          <w:rFonts w:ascii="Times New Roman" w:hAnsi="Times New Roman" w:cs="Times New Roman"/>
          <w:lang w:val="en-US"/>
        </w:rPr>
        <w:t xml:space="preserve"> The name of a measure.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 xml:space="preserve">according to the number of persons </w:t>
      </w:r>
      <w:r w:rsidRPr="00FB6C69">
        <w:rPr>
          <w:rFonts w:ascii="Times New Roman" w:hAnsi="Times New Roman" w:cs="Times New Roman"/>
          <w:lang w:val="en-US"/>
        </w:rPr>
        <w:t xml:space="preserve">According to the number of people that a person has in his tent, they should take one omer per person.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17</w:t>
      </w:r>
      <w:r w:rsidRPr="00FB6C69">
        <w:rPr>
          <w:rFonts w:ascii="Times New Roman" w:hAnsi="Times New Roman" w:cs="Times New Roman"/>
          <w:lang w:val="en-US"/>
        </w:rPr>
        <w:t xml:space="preserve"> </w:t>
      </w:r>
      <w:r w:rsidRPr="00FB6C69">
        <w:rPr>
          <w:rFonts w:ascii="Times New Roman" w:hAnsi="Times New Roman" w:cs="Times New Roman"/>
          <w:b/>
          <w:lang w:val="en-US"/>
        </w:rPr>
        <w:t>both the one who gathered much and the one who gathered little</w:t>
      </w:r>
      <w:r w:rsidRPr="00FB6C69">
        <w:rPr>
          <w:rFonts w:ascii="Times New Roman" w:hAnsi="Times New Roman" w:cs="Times New Roman"/>
          <w:lang w:val="en-US"/>
        </w:rPr>
        <w:t xml:space="preserve"> Some gathered [too] much [manna] and some gathered [too] little, but when they came home, they measured with an omer, each one what he had gathered, and they found that the one who had gathered [too] much had not exceeded an omer for each person who was in his tent, and the one who had gathered [too] little did not find less than an omer for each person. This was a great miracle that occurred with it [the manna]. </w:t>
      </w:r>
      <w:r w:rsidRPr="00FB6C69">
        <w:rPr>
          <w:rFonts w:ascii="Times New Roman" w:hAnsi="Times New Roman" w:cs="Times New Roman"/>
          <w:b/>
          <w:lang w:val="en-US"/>
        </w:rPr>
        <w:t>20</w:t>
      </w:r>
      <w:r w:rsidRPr="00FB6C69">
        <w:rPr>
          <w:rFonts w:ascii="Times New Roman" w:hAnsi="Times New Roman" w:cs="Times New Roman"/>
          <w:lang w:val="en-US"/>
        </w:rPr>
        <w:t xml:space="preserve"> </w:t>
      </w:r>
      <w:r w:rsidRPr="00FB6C69">
        <w:rPr>
          <w:rFonts w:ascii="Times New Roman" w:hAnsi="Times New Roman" w:cs="Times New Roman"/>
          <w:b/>
          <w:lang w:val="en-US"/>
        </w:rPr>
        <w:t>men</w:t>
      </w:r>
      <w:r w:rsidRPr="00FB6C69">
        <w:rPr>
          <w:rFonts w:ascii="Times New Roman" w:hAnsi="Times New Roman" w:cs="Times New Roman"/>
          <w:lang w:val="en-US"/>
        </w:rPr>
        <w:t xml:space="preserve"> [Specifically these were] Dathan and Abiram. -[from Jonathan and Exod. Rabbah 25:10]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and it bred worms</w:t>
      </w:r>
      <w:r w:rsidRPr="00FB6C69">
        <w:rPr>
          <w:rFonts w:ascii="Times New Roman" w:hAnsi="Times New Roman" w:cs="Times New Roman"/>
          <w:lang w:val="en-US"/>
        </w:rPr>
        <w:t xml:space="preserve"> Heb. </w:t>
      </w:r>
      <w:r w:rsidRPr="00FB6C69">
        <w:rPr>
          <w:rFonts w:ascii="Times New Roman" w:hAnsi="Times New Roman" w:cs="Times New Roman"/>
          <w:rtl/>
          <w:lang w:bidi="he-IL"/>
        </w:rPr>
        <w:t xml:space="preserve"> וַיָּרֻם תּוֹלָעִים</w:t>
      </w:r>
      <w:r w:rsidRPr="00FB6C69">
        <w:rPr>
          <w:rFonts w:ascii="Times New Roman" w:hAnsi="Times New Roman" w:cs="Times New Roman"/>
          <w:lang w:val="en-US"/>
        </w:rPr>
        <w:t xml:space="preserve">, an expression derived from </w:t>
      </w:r>
      <w:r w:rsidRPr="00FB6C69">
        <w:rPr>
          <w:rFonts w:ascii="Times New Roman" w:hAnsi="Times New Roman" w:cs="Times New Roman"/>
          <w:rtl/>
          <w:lang w:bidi="he-IL"/>
        </w:rPr>
        <w:t>רִמָה</w:t>
      </w:r>
      <w:r w:rsidRPr="00FB6C69">
        <w:rPr>
          <w:rFonts w:ascii="Times New Roman" w:hAnsi="Times New Roman" w:cs="Times New Roman"/>
          <w:lang w:val="en-US"/>
        </w:rPr>
        <w:t xml:space="preserve">, worm.-[from Onkelos, Jonathan]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and became putrid</w:t>
      </w:r>
      <w:r w:rsidRPr="00FB6C69">
        <w:rPr>
          <w:rFonts w:ascii="Times New Roman" w:hAnsi="Times New Roman" w:cs="Times New Roman"/>
          <w:lang w:val="en-US"/>
        </w:rPr>
        <w:t xml:space="preserve"> This verse is transposed, because first it became putrid and later it bred worms, as it says: “and it did not become putrid, and not a worm was in it” (verse 24), and such is the nature of all things that become wormy.-[from Mechilta]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21</w:t>
      </w:r>
      <w:r w:rsidRPr="00FB6C69">
        <w:rPr>
          <w:rFonts w:ascii="Times New Roman" w:hAnsi="Times New Roman" w:cs="Times New Roman"/>
          <w:lang w:val="en-US"/>
        </w:rPr>
        <w:t xml:space="preserve"> </w:t>
      </w:r>
      <w:r w:rsidRPr="00FB6C69">
        <w:rPr>
          <w:rFonts w:ascii="Times New Roman" w:hAnsi="Times New Roman" w:cs="Times New Roman"/>
          <w:b/>
          <w:lang w:val="en-US"/>
        </w:rPr>
        <w:t>and [when] the sun grew hot, it melted</w:t>
      </w:r>
      <w:r w:rsidRPr="00FB6C69">
        <w:rPr>
          <w:rFonts w:ascii="Times New Roman" w:hAnsi="Times New Roman" w:cs="Times New Roman"/>
          <w:lang w:val="en-US"/>
        </w:rPr>
        <w:t xml:space="preserve"> What remained [of the manna] in the field melted and became streams from which deer and gazelles drank. And the nations of the world would hunt some of them [these animals] and taste in them the flavor of manna and know how great Israel’s praise was.-[from Mechilta]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it melted</w:t>
      </w:r>
      <w:r w:rsidRPr="00FB6C69">
        <w:rPr>
          <w:rFonts w:ascii="Times New Roman" w:hAnsi="Times New Roman" w:cs="Times New Roman"/>
          <w:lang w:val="en-US"/>
        </w:rPr>
        <w:t xml:space="preserve"> Heb. </w:t>
      </w:r>
      <w:r w:rsidRPr="00FB6C69">
        <w:rPr>
          <w:rFonts w:ascii="Times New Roman" w:hAnsi="Times New Roman" w:cs="Times New Roman"/>
          <w:rtl/>
          <w:lang w:bidi="he-IL"/>
        </w:rPr>
        <w:t>וְנָמָס</w:t>
      </w:r>
      <w:r w:rsidRPr="00FB6C69">
        <w:rPr>
          <w:rFonts w:ascii="Times New Roman" w:hAnsi="Times New Roman" w:cs="Times New Roman"/>
          <w:lang w:val="en-US"/>
        </w:rPr>
        <w:t xml:space="preserve">. [Onkelos renders:] </w:t>
      </w:r>
      <w:r w:rsidRPr="00FB6C69">
        <w:rPr>
          <w:rFonts w:ascii="Times New Roman" w:hAnsi="Times New Roman" w:cs="Times New Roman"/>
          <w:rtl/>
          <w:lang w:bidi="he-IL"/>
        </w:rPr>
        <w:t>פָּשָׁר</w:t>
      </w:r>
      <w:r w:rsidRPr="00FB6C69">
        <w:rPr>
          <w:rFonts w:ascii="Times New Roman" w:hAnsi="Times New Roman" w:cs="Times New Roman"/>
          <w:lang w:val="en-US"/>
        </w:rPr>
        <w:t xml:space="preserve">, an expression of lukewarm water </w:t>
      </w:r>
      <w:r w:rsidRPr="00FB6C69">
        <w:rPr>
          <w:rFonts w:ascii="Times New Roman" w:hAnsi="Times New Roman" w:cs="Times New Roman"/>
          <w:rtl/>
          <w:lang w:bidi="he-IL"/>
        </w:rPr>
        <w:t>(פּוֹשְׁרִים)</w:t>
      </w:r>
      <w:r w:rsidRPr="00FB6C69">
        <w:rPr>
          <w:rFonts w:ascii="Times New Roman" w:hAnsi="Times New Roman" w:cs="Times New Roman"/>
          <w:lang w:val="en-US"/>
        </w:rPr>
        <w:t xml:space="preserve">. Through the sun, it [the manna] would warm up and melt.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it melted</w:t>
      </w:r>
      <w:r w:rsidRPr="00FB6C69">
        <w:rPr>
          <w:rFonts w:ascii="Times New Roman" w:hAnsi="Times New Roman" w:cs="Times New Roman"/>
          <w:lang w:val="en-US"/>
        </w:rPr>
        <w:t xml:space="preserve"> Heb. </w:t>
      </w:r>
      <w:r w:rsidRPr="00FB6C69">
        <w:rPr>
          <w:rFonts w:ascii="Times New Roman" w:hAnsi="Times New Roman" w:cs="Times New Roman"/>
          <w:rtl/>
          <w:lang w:bidi="he-IL"/>
        </w:rPr>
        <w:t>וְנָמָס</w:t>
      </w:r>
      <w:r w:rsidRPr="00FB6C69">
        <w:rPr>
          <w:rFonts w:ascii="Times New Roman" w:hAnsi="Times New Roman" w:cs="Times New Roman"/>
          <w:lang w:val="en-US"/>
        </w:rPr>
        <w:t xml:space="preserve">, [French] destemprer, [meaning] to melt, thaw out. There is a similarity to it [the word </w:t>
      </w:r>
      <w:r w:rsidRPr="00FB6C69">
        <w:rPr>
          <w:rFonts w:ascii="Times New Roman" w:hAnsi="Times New Roman" w:cs="Times New Roman"/>
          <w:rtl/>
          <w:lang w:bidi="he-IL"/>
        </w:rPr>
        <w:t>פָּשָׁר</w:t>
      </w:r>
      <w:r w:rsidRPr="00FB6C69">
        <w:rPr>
          <w:rFonts w:ascii="Times New Roman" w:hAnsi="Times New Roman" w:cs="Times New Roman"/>
          <w:lang w:val="en-US"/>
        </w:rPr>
        <w:t xml:space="preserve">] in [tractate] Sanhedrin, at the end of [the chapter beginning with the words:] “Four death penalties” (67b).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22</w:t>
      </w:r>
      <w:r w:rsidRPr="00FB6C69">
        <w:rPr>
          <w:rFonts w:ascii="Times New Roman" w:hAnsi="Times New Roman" w:cs="Times New Roman"/>
          <w:lang w:val="en-US"/>
        </w:rPr>
        <w:t xml:space="preserve"> </w:t>
      </w:r>
      <w:r w:rsidRPr="00FB6C69">
        <w:rPr>
          <w:rFonts w:ascii="Times New Roman" w:hAnsi="Times New Roman" w:cs="Times New Roman"/>
          <w:b/>
          <w:lang w:val="en-US"/>
        </w:rPr>
        <w:t>they gathered a double portion of bread</w:t>
      </w:r>
      <w:r w:rsidRPr="00FB6C69">
        <w:rPr>
          <w:rFonts w:ascii="Times New Roman" w:hAnsi="Times New Roman" w:cs="Times New Roman"/>
          <w:lang w:val="en-US"/>
        </w:rPr>
        <w:t xml:space="preserve"> When they measured in their tents what they had gathered, they discovered [it was] double, two omers for [each] one. The aggadic midrash, [however, explains it as] </w:t>
      </w:r>
      <w:r w:rsidRPr="00FB6C69">
        <w:rPr>
          <w:rFonts w:ascii="Times New Roman" w:hAnsi="Times New Roman" w:cs="Times New Roman"/>
          <w:rtl/>
          <w:lang w:bidi="he-IL"/>
        </w:rPr>
        <w:t>לֶחֶם מְֽשֻנֶּה</w:t>
      </w:r>
      <w:r w:rsidRPr="00FB6C69">
        <w:rPr>
          <w:rFonts w:ascii="Times New Roman" w:hAnsi="Times New Roman" w:cs="Times New Roman"/>
          <w:lang w:val="en-US"/>
        </w:rPr>
        <w:t xml:space="preserve">, unusual bread. That day it was favorably different in its aroma and its flavor (Mechilta on verse 5). [Because if it [the Torah] means only to inform us that there were two [measures], is it not written "two omers for each one"? Rather, it means “different” in flavor and aroma.]-[also form Tanchuma Buber, Beshallach 24, and Mechilta d’Rabbi Shimon ben Yochai on verse 5]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and reported [it] to Moses</w:t>
      </w:r>
      <w:r w:rsidRPr="00FB6C69">
        <w:rPr>
          <w:rFonts w:ascii="Times New Roman" w:hAnsi="Times New Roman" w:cs="Times New Roman"/>
          <w:lang w:val="en-US"/>
        </w:rPr>
        <w:t xml:space="preserve"> They asked him, “Why is this day different from other days?” From here we can </w:t>
      </w:r>
      <w:r w:rsidRPr="00FB6C69">
        <w:rPr>
          <w:rFonts w:ascii="Times New Roman" w:hAnsi="Times New Roman" w:cs="Times New Roman"/>
          <w:lang w:val="en-US"/>
        </w:rPr>
        <w:lastRenderedPageBreak/>
        <w:t xml:space="preserve">deduce that Moses had not yet told them the section regarding the Sabbath that he was commanded to tell them, [namely:] “And it will come about on the sixth day that they shall prepare, etc.” (verse 5) until they asked him this [question]. [At that point] he said to them, “That is what the Lord spoke,” (verse 23) which I was commanded to tell you. Therefore, [because Moses had waited to convey this commandment,] Scripture punished him that He said to him “How long will you refuse [to observe My commandments...]” (verse 28) and [in saying this He] did not exclude him [Moses] from the general community [of sinners].-[from Exod. Rabbah 25:17]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23</w:t>
      </w:r>
      <w:r w:rsidRPr="00FB6C69">
        <w:rPr>
          <w:rFonts w:ascii="Times New Roman" w:hAnsi="Times New Roman" w:cs="Times New Roman"/>
          <w:lang w:val="en-US"/>
        </w:rPr>
        <w:t xml:space="preserve"> </w:t>
      </w:r>
      <w:r w:rsidRPr="00FB6C69">
        <w:rPr>
          <w:rFonts w:ascii="Times New Roman" w:hAnsi="Times New Roman" w:cs="Times New Roman"/>
          <w:b/>
          <w:lang w:val="en-US"/>
        </w:rPr>
        <w:t>Bake whatever you wish to bake</w:t>
      </w:r>
      <w:r w:rsidRPr="00FB6C69">
        <w:rPr>
          <w:rFonts w:ascii="Times New Roman" w:hAnsi="Times New Roman" w:cs="Times New Roman"/>
          <w:lang w:val="en-US"/>
        </w:rPr>
        <w:t xml:space="preserve"> Whatever you wish to bake in an oven, bake everything today for two days, and whatever [amount] of it you need to cook in water, cook today. [The word] </w:t>
      </w:r>
      <w:r w:rsidRPr="00FB6C69">
        <w:rPr>
          <w:rFonts w:ascii="Times New Roman" w:hAnsi="Times New Roman" w:cs="Times New Roman"/>
          <w:rtl/>
          <w:lang w:bidi="he-IL"/>
        </w:rPr>
        <w:t>אֲפִיָה</w:t>
      </w:r>
      <w:r w:rsidRPr="00FB6C69">
        <w:rPr>
          <w:rFonts w:ascii="Times New Roman" w:hAnsi="Times New Roman" w:cs="Times New Roman"/>
          <w:lang w:val="en-US"/>
        </w:rPr>
        <w:t xml:space="preserve">, baking applies to bread and the expression </w:t>
      </w:r>
      <w:r w:rsidRPr="00FB6C69">
        <w:rPr>
          <w:rFonts w:ascii="Times New Roman" w:hAnsi="Times New Roman" w:cs="Times New Roman"/>
          <w:rtl/>
          <w:lang w:bidi="he-IL"/>
        </w:rPr>
        <w:t>בִּשׁוּל</w:t>
      </w:r>
      <w:r w:rsidRPr="00FB6C69">
        <w:rPr>
          <w:rFonts w:ascii="Times New Roman" w:hAnsi="Times New Roman" w:cs="Times New Roman"/>
          <w:lang w:val="en-US"/>
        </w:rPr>
        <w:t xml:space="preserve"> to cooked dishes.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to keep</w:t>
      </w:r>
      <w:r w:rsidRPr="00FB6C69">
        <w:rPr>
          <w:rFonts w:ascii="Times New Roman" w:hAnsi="Times New Roman" w:cs="Times New Roman"/>
          <w:lang w:val="en-US"/>
        </w:rPr>
        <w:t xml:space="preserve"> for storage.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FB6C69" w:rsidRPr="00FB6C69" w:rsidRDefault="00FB6C69" w:rsidP="003B62CC">
      <w:pPr>
        <w:keepNext/>
        <w:widowControl w:val="0"/>
        <w:spacing w:after="0" w:line="240" w:lineRule="auto"/>
        <w:jc w:val="both"/>
        <w:rPr>
          <w:rFonts w:ascii="Times New Roman" w:hAnsi="Times New Roman" w:cs="Times New Roman"/>
          <w:lang w:val="en-US"/>
        </w:rPr>
      </w:pPr>
      <w:r w:rsidRPr="00FB6C69">
        <w:rPr>
          <w:rFonts w:ascii="Times New Roman" w:hAnsi="Times New Roman" w:cs="Times New Roman"/>
          <w:b/>
          <w:lang w:val="en-US"/>
        </w:rPr>
        <w:t>25</w:t>
      </w:r>
      <w:r w:rsidRPr="00FB6C69">
        <w:rPr>
          <w:rFonts w:ascii="Times New Roman" w:hAnsi="Times New Roman" w:cs="Times New Roman"/>
          <w:lang w:val="en-US"/>
        </w:rPr>
        <w:t xml:space="preserve"> </w:t>
      </w:r>
      <w:r w:rsidRPr="00FB6C69">
        <w:rPr>
          <w:rFonts w:ascii="Times New Roman" w:hAnsi="Times New Roman" w:cs="Times New Roman"/>
          <w:b/>
          <w:lang w:val="en-US"/>
        </w:rPr>
        <w:t>And Moses said, “Eat it today, etc.”</w:t>
      </w:r>
      <w:r w:rsidRPr="00FB6C69">
        <w:rPr>
          <w:rFonts w:ascii="Times New Roman" w:hAnsi="Times New Roman" w:cs="Times New Roman"/>
          <w:lang w:val="en-US"/>
        </w:rPr>
        <w:t xml:space="preserve"> In the morning, when they were accustomed to go out and gather, they came to ask, “Shall we go out or not?” He [Moses] said to them, “What you have in your possession eat.” In the evening, they came before him again and asked him whether they could go out. He said to them, “Today is the Sabbath.” He saw that they were concerned that perhaps the manna had ceased, and would no longer come down. [So] he said to them, “Today you will not find it.” What is the meaning of "today"? [This implies that] today you will not find it, but tomorrow you will find it.-[from Mechilta] </w:t>
      </w:r>
    </w:p>
    <w:p w:rsidR="00FB6C69" w:rsidRPr="00FB6C69" w:rsidRDefault="00FB6C69" w:rsidP="003B62CC">
      <w:pPr>
        <w:keepNext/>
        <w:widowControl w:val="0"/>
        <w:spacing w:after="0" w:line="240" w:lineRule="auto"/>
        <w:jc w:val="both"/>
        <w:rPr>
          <w:rFonts w:ascii="Times New Roman" w:hAnsi="Times New Roman" w:cs="Times New Roman"/>
          <w:lang w:val="en-US"/>
        </w:rPr>
      </w:pPr>
    </w:p>
    <w:p w:rsidR="004603C1" w:rsidRPr="00FB6C69" w:rsidRDefault="00FB6C69" w:rsidP="003B62CC">
      <w:pPr>
        <w:keepNext/>
        <w:widowControl w:val="0"/>
        <w:spacing w:after="0" w:line="240" w:lineRule="auto"/>
        <w:jc w:val="both"/>
        <w:rPr>
          <w:rFonts w:ascii="Times New Roman" w:hAnsi="Times New Roman" w:cs="Times New Roman"/>
        </w:rPr>
      </w:pPr>
      <w:r w:rsidRPr="00FB6C69">
        <w:rPr>
          <w:rFonts w:ascii="Times New Roman" w:hAnsi="Times New Roman" w:cs="Times New Roman"/>
          <w:b/>
          <w:lang w:val="en-US"/>
        </w:rPr>
        <w:t>26</w:t>
      </w:r>
      <w:r w:rsidRPr="00FB6C69">
        <w:rPr>
          <w:rFonts w:ascii="Times New Roman" w:hAnsi="Times New Roman" w:cs="Times New Roman"/>
          <w:lang w:val="en-US"/>
        </w:rPr>
        <w:t xml:space="preserve"> </w:t>
      </w:r>
      <w:r w:rsidRPr="00FB6C69">
        <w:rPr>
          <w:rFonts w:ascii="Times New Roman" w:hAnsi="Times New Roman" w:cs="Times New Roman"/>
          <w:b/>
          <w:lang w:val="en-US"/>
        </w:rPr>
        <w:t>but on the seventh day [which is the] Sabbath</w:t>
      </w:r>
      <w:r w:rsidRPr="00FB6C69">
        <w:rPr>
          <w:rFonts w:ascii="Times New Roman" w:hAnsi="Times New Roman" w:cs="Times New Roman"/>
          <w:lang w:val="en-US"/>
        </w:rPr>
        <w:t xml:space="preserve"> It is a Sabbath; on it [this day] there will be no manna. This verse comes only to include Yom Kippur and [the] festivals [that no manna will fall on those days as well].- [from Mechilta]  </w:t>
      </w:r>
    </w:p>
    <w:p w:rsidR="00FB6C69" w:rsidRDefault="00FB6C69" w:rsidP="003B62CC">
      <w:pPr>
        <w:keepNext/>
        <w:widowControl w:val="0"/>
        <w:pBdr>
          <w:bottom w:val="double" w:sz="6" w:space="1" w:color="auto"/>
        </w:pBdr>
        <w:spacing w:after="0" w:line="240" w:lineRule="auto"/>
        <w:jc w:val="both"/>
        <w:rPr>
          <w:rFonts w:ascii="Times New Roman" w:hAnsi="Times New Roman" w:cs="Times New Roman"/>
        </w:rPr>
      </w:pPr>
    </w:p>
    <w:p w:rsidR="00FB6C69" w:rsidRDefault="00FB6C69" w:rsidP="003B62CC">
      <w:pPr>
        <w:keepNext/>
        <w:widowControl w:val="0"/>
        <w:spacing w:after="0" w:line="240" w:lineRule="auto"/>
        <w:jc w:val="both"/>
        <w:rPr>
          <w:rFonts w:ascii="Times New Roman" w:hAnsi="Times New Roman" w:cs="Times New Roman"/>
        </w:rPr>
      </w:pPr>
    </w:p>
    <w:p w:rsidR="00FB6C69" w:rsidRPr="00D81E48" w:rsidRDefault="00FB6C69" w:rsidP="003B62CC">
      <w:pPr>
        <w:keepNext/>
        <w:widowControl w:val="0"/>
        <w:spacing w:after="0" w:line="240" w:lineRule="auto"/>
        <w:jc w:val="center"/>
        <w:rPr>
          <w:rFonts w:ascii="Century Schoolbook" w:hAnsi="Century Schoolbook" w:cs="Times New Roman"/>
          <w:sz w:val="28"/>
          <w:szCs w:val="28"/>
        </w:rPr>
      </w:pPr>
      <w:r w:rsidRPr="00D81E48">
        <w:rPr>
          <w:rFonts w:ascii="Century Schoolbook" w:hAnsi="Century Schoolbook" w:cs="Times New Roman"/>
          <w:b/>
          <w:bCs/>
          <w:sz w:val="28"/>
          <w:szCs w:val="28"/>
        </w:rPr>
        <w:t>Welcome to the World of Remes Exegesis</w:t>
      </w:r>
    </w:p>
    <w:p w:rsidR="00FB6C69" w:rsidRPr="00D81E48" w:rsidRDefault="00FB6C69" w:rsidP="003B62CC">
      <w:pPr>
        <w:keepNext/>
        <w:widowControl w:val="0"/>
        <w:spacing w:after="0" w:line="240" w:lineRule="auto"/>
        <w:jc w:val="both"/>
        <w:rPr>
          <w:rFonts w:ascii="Times New Roman" w:hAnsi="Times New Roman" w:cs="Times New Roman"/>
        </w:rPr>
      </w:pPr>
    </w:p>
    <w:p w:rsidR="00FB6C69" w:rsidRPr="00D81E48" w:rsidRDefault="00FB6C69" w:rsidP="003B62CC">
      <w:pPr>
        <w:keepNext/>
        <w:widowControl w:val="0"/>
        <w:spacing w:after="0" w:line="240" w:lineRule="auto"/>
        <w:jc w:val="both"/>
        <w:rPr>
          <w:rFonts w:ascii="Times New Roman" w:hAnsi="Times New Roman" w:cs="Times New Roman"/>
        </w:rPr>
      </w:pPr>
      <w:r w:rsidRPr="00D81E48">
        <w:rPr>
          <w:rFonts w:ascii="Times New Roman" w:hAnsi="Times New Roman" w:cs="Times New Roman"/>
        </w:rPr>
        <w:t xml:space="preserve">Thirteen rules compiled by Rabbi </w:t>
      </w:r>
      <w:hyperlink r:id="rId17" w:history="1">
        <w:r w:rsidRPr="00D81E48">
          <w:rPr>
            <w:rStyle w:val="Hyperlink"/>
            <w:rFonts w:ascii="Times New Roman" w:hAnsi="Times New Roman" w:cs="Times New Roman"/>
          </w:rPr>
          <w:t>Ishmael b. Elisha</w:t>
        </w:r>
      </w:hyperlink>
      <w:r w:rsidRPr="00D81E48">
        <w:rPr>
          <w:rFonts w:ascii="Times New Roman" w:hAnsi="Times New Roman" w:cs="Times New Roman"/>
        </w:rPr>
        <w:t xml:space="preserve"> for the elucidation of the Torah and for making halakic deductions from it. They are, strictly speaking, mere amplifications of the seven </w:t>
      </w:r>
      <w:hyperlink r:id="rId18" w:history="1">
        <w:r w:rsidRPr="00D81E48">
          <w:rPr>
            <w:rStyle w:val="Hyperlink"/>
            <w:rFonts w:ascii="Times New Roman" w:hAnsi="Times New Roman" w:cs="Times New Roman"/>
          </w:rPr>
          <w:t>Rules of Hillel</w:t>
        </w:r>
      </w:hyperlink>
      <w:r w:rsidRPr="00D81E48">
        <w:rPr>
          <w:rFonts w:ascii="Times New Roman" w:hAnsi="Times New Roman" w:cs="Times New Roman"/>
        </w:rPr>
        <w:t xml:space="preserve">, and are collected in the </w:t>
      </w:r>
      <w:hyperlink r:id="rId19" w:history="1">
        <w:r w:rsidRPr="00D81E48">
          <w:rPr>
            <w:rStyle w:val="Hyperlink"/>
            <w:rFonts w:ascii="Times New Roman" w:hAnsi="Times New Roman" w:cs="Times New Roman"/>
          </w:rPr>
          <w:t>Baraita of R. Ishmael</w:t>
        </w:r>
      </w:hyperlink>
      <w:r w:rsidRPr="00D81E48">
        <w:rPr>
          <w:rFonts w:ascii="Times New Roman" w:hAnsi="Times New Roman" w:cs="Times New Roman"/>
        </w:rPr>
        <w:t>, forming the introduction to the Sifra and reading a follows:</w:t>
      </w:r>
    </w:p>
    <w:p w:rsidR="00FB6C69" w:rsidRPr="00D81E48" w:rsidRDefault="00FB6C69" w:rsidP="003B62CC">
      <w:pPr>
        <w:keepNext/>
        <w:widowControl w:val="0"/>
        <w:spacing w:after="0" w:line="240" w:lineRule="auto"/>
        <w:jc w:val="both"/>
        <w:rPr>
          <w:rFonts w:ascii="Times New Roman" w:hAnsi="Times New Roman" w:cs="Times New Roman"/>
        </w:rPr>
      </w:pPr>
    </w:p>
    <w:p w:rsidR="00FB6C69" w:rsidRPr="00D81E48" w:rsidRDefault="00FB6C69" w:rsidP="003B62CC">
      <w:pPr>
        <w:keepNext/>
        <w:widowControl w:val="0"/>
        <w:numPr>
          <w:ilvl w:val="0"/>
          <w:numId w:val="3"/>
        </w:numPr>
        <w:spacing w:after="0" w:line="240" w:lineRule="auto"/>
        <w:jc w:val="both"/>
        <w:rPr>
          <w:rFonts w:ascii="Times New Roman" w:hAnsi="Times New Roman" w:cs="Times New Roman"/>
        </w:rPr>
      </w:pPr>
      <w:r w:rsidRPr="00D81E48">
        <w:rPr>
          <w:rFonts w:ascii="Times New Roman" w:hAnsi="Times New Roman" w:cs="Times New Roman"/>
          <w:b/>
          <w:bCs/>
        </w:rPr>
        <w:t>Ḳal wa-ḥomer:</w:t>
      </w:r>
      <w:r w:rsidRPr="00D81E48">
        <w:rPr>
          <w:rFonts w:ascii="Times New Roman" w:hAnsi="Times New Roman" w:cs="Times New Roman"/>
        </w:rPr>
        <w:t xml:space="preserve"> Identical with the first rule of Hillel.</w:t>
      </w:r>
    </w:p>
    <w:p w:rsidR="00FB6C69" w:rsidRPr="00D81E48" w:rsidRDefault="00FB6C69" w:rsidP="003B62CC">
      <w:pPr>
        <w:keepNext/>
        <w:widowControl w:val="0"/>
        <w:numPr>
          <w:ilvl w:val="0"/>
          <w:numId w:val="3"/>
        </w:numPr>
        <w:spacing w:after="0" w:line="240" w:lineRule="auto"/>
        <w:jc w:val="both"/>
        <w:rPr>
          <w:rFonts w:ascii="Times New Roman" w:hAnsi="Times New Roman" w:cs="Times New Roman"/>
        </w:rPr>
      </w:pPr>
      <w:r w:rsidRPr="00D81E48">
        <w:rPr>
          <w:rFonts w:ascii="Times New Roman" w:hAnsi="Times New Roman" w:cs="Times New Roman"/>
          <w:b/>
          <w:bCs/>
        </w:rPr>
        <w:t>Gezerah shawah:</w:t>
      </w:r>
      <w:r w:rsidRPr="00D81E48">
        <w:rPr>
          <w:rFonts w:ascii="Times New Roman" w:hAnsi="Times New Roman" w:cs="Times New Roman"/>
        </w:rPr>
        <w:t xml:space="preserve"> Identical with the second rule of Hillel.</w:t>
      </w:r>
    </w:p>
    <w:p w:rsidR="00FB6C69" w:rsidRPr="00D81E48" w:rsidRDefault="00FB6C69" w:rsidP="003B62CC">
      <w:pPr>
        <w:keepNext/>
        <w:widowControl w:val="0"/>
        <w:numPr>
          <w:ilvl w:val="0"/>
          <w:numId w:val="3"/>
        </w:numPr>
        <w:spacing w:after="0" w:line="240" w:lineRule="auto"/>
        <w:jc w:val="both"/>
        <w:rPr>
          <w:rFonts w:ascii="Times New Roman" w:hAnsi="Times New Roman" w:cs="Times New Roman"/>
        </w:rPr>
      </w:pPr>
      <w:r w:rsidRPr="00D81E48">
        <w:rPr>
          <w:rFonts w:ascii="Times New Roman" w:hAnsi="Times New Roman" w:cs="Times New Roman"/>
          <w:b/>
          <w:bCs/>
        </w:rPr>
        <w:t xml:space="preserve">Binyan ab: </w:t>
      </w:r>
      <w:r w:rsidRPr="00D81E48">
        <w:rPr>
          <w:rFonts w:ascii="Times New Roman" w:hAnsi="Times New Roman" w:cs="Times New Roman"/>
        </w:rPr>
        <w:t>Rules deduced from a single passage of Scripture and rules deduced from two passages. This rule is a combination of the third and fourth rules of Hillel.</w:t>
      </w:r>
    </w:p>
    <w:p w:rsidR="00FB6C69" w:rsidRPr="00D81E48" w:rsidRDefault="00FB6C69" w:rsidP="003B62CC">
      <w:pPr>
        <w:keepNext/>
        <w:widowControl w:val="0"/>
        <w:numPr>
          <w:ilvl w:val="0"/>
          <w:numId w:val="3"/>
        </w:numPr>
        <w:spacing w:after="0" w:line="240" w:lineRule="auto"/>
        <w:jc w:val="both"/>
        <w:rPr>
          <w:rFonts w:ascii="Times New Roman" w:hAnsi="Times New Roman" w:cs="Times New Roman"/>
        </w:rPr>
      </w:pPr>
      <w:r w:rsidRPr="00D81E48">
        <w:rPr>
          <w:rFonts w:ascii="Times New Roman" w:hAnsi="Times New Roman" w:cs="Times New Roman"/>
          <w:b/>
          <w:bCs/>
        </w:rPr>
        <w:t>Kelal u-Peraṭ:</w:t>
      </w:r>
      <w:r w:rsidRPr="00D81E48">
        <w:rPr>
          <w:rFonts w:ascii="Times New Roman" w:hAnsi="Times New Roman" w:cs="Times New Roman"/>
        </w:rPr>
        <w:t xml:space="preserve"> The general and the particular.</w:t>
      </w:r>
    </w:p>
    <w:p w:rsidR="00FB6C69" w:rsidRPr="00D81E48" w:rsidRDefault="00FB6C69" w:rsidP="003B62CC">
      <w:pPr>
        <w:keepNext/>
        <w:widowControl w:val="0"/>
        <w:numPr>
          <w:ilvl w:val="0"/>
          <w:numId w:val="3"/>
        </w:numPr>
        <w:spacing w:after="0" w:line="240" w:lineRule="auto"/>
        <w:jc w:val="both"/>
        <w:rPr>
          <w:rFonts w:ascii="Times New Roman" w:hAnsi="Times New Roman" w:cs="Times New Roman"/>
        </w:rPr>
      </w:pPr>
      <w:r w:rsidRPr="00D81E48">
        <w:rPr>
          <w:rFonts w:ascii="Times New Roman" w:hAnsi="Times New Roman" w:cs="Times New Roman"/>
          <w:b/>
          <w:bCs/>
        </w:rPr>
        <w:t xml:space="preserve">u-Peraṭ u-kelal: </w:t>
      </w:r>
      <w:r w:rsidRPr="00D81E48">
        <w:rPr>
          <w:rFonts w:ascii="Times New Roman" w:hAnsi="Times New Roman" w:cs="Times New Roman"/>
        </w:rPr>
        <w:t>The particular and the general.</w:t>
      </w:r>
    </w:p>
    <w:p w:rsidR="00FB6C69" w:rsidRPr="00D81E48" w:rsidRDefault="00FB6C69" w:rsidP="003B62CC">
      <w:pPr>
        <w:keepNext/>
        <w:widowControl w:val="0"/>
        <w:numPr>
          <w:ilvl w:val="0"/>
          <w:numId w:val="3"/>
        </w:numPr>
        <w:spacing w:after="0" w:line="240" w:lineRule="auto"/>
        <w:jc w:val="both"/>
        <w:rPr>
          <w:rFonts w:ascii="Times New Roman" w:hAnsi="Times New Roman" w:cs="Times New Roman"/>
        </w:rPr>
      </w:pPr>
      <w:r w:rsidRPr="00D81E48">
        <w:rPr>
          <w:rFonts w:ascii="Times New Roman" w:hAnsi="Times New Roman" w:cs="Times New Roman"/>
          <w:b/>
          <w:bCs/>
        </w:rPr>
        <w:t xml:space="preserve">Kelal u-Peraṭ u-kelal: </w:t>
      </w:r>
      <w:r w:rsidRPr="00D81E48">
        <w:rPr>
          <w:rFonts w:ascii="Times New Roman" w:hAnsi="Times New Roman" w:cs="Times New Roman"/>
        </w:rPr>
        <w:t>The general, the particular, and the general.</w:t>
      </w:r>
    </w:p>
    <w:p w:rsidR="00FB6C69" w:rsidRPr="00D81E48" w:rsidRDefault="00FB6C69" w:rsidP="003B62CC">
      <w:pPr>
        <w:keepNext/>
        <w:widowControl w:val="0"/>
        <w:numPr>
          <w:ilvl w:val="0"/>
          <w:numId w:val="3"/>
        </w:numPr>
        <w:spacing w:after="0" w:line="240" w:lineRule="auto"/>
        <w:jc w:val="both"/>
        <w:rPr>
          <w:rFonts w:ascii="Times New Roman" w:hAnsi="Times New Roman" w:cs="Times New Roman"/>
        </w:rPr>
      </w:pPr>
      <w:r w:rsidRPr="00D81E48">
        <w:rPr>
          <w:rFonts w:ascii="Times New Roman" w:hAnsi="Times New Roman" w:cs="Times New Roman"/>
          <w:b/>
          <w:bCs/>
        </w:rPr>
        <w:t>The general</w:t>
      </w:r>
      <w:r w:rsidRPr="00D81E48">
        <w:rPr>
          <w:rFonts w:ascii="Times New Roman" w:hAnsi="Times New Roman" w:cs="Times New Roman"/>
        </w:rPr>
        <w:t xml:space="preserve"> which requires elucidation by the particular, and the particular which requires elucidation by the general.</w:t>
      </w:r>
    </w:p>
    <w:p w:rsidR="00FB6C69" w:rsidRPr="00D81E48" w:rsidRDefault="00FB6C69" w:rsidP="003B62CC">
      <w:pPr>
        <w:keepNext/>
        <w:widowControl w:val="0"/>
        <w:numPr>
          <w:ilvl w:val="0"/>
          <w:numId w:val="3"/>
        </w:numPr>
        <w:spacing w:after="0" w:line="240" w:lineRule="auto"/>
        <w:jc w:val="both"/>
        <w:rPr>
          <w:rFonts w:ascii="Times New Roman" w:hAnsi="Times New Roman" w:cs="Times New Roman"/>
        </w:rPr>
      </w:pPr>
      <w:r w:rsidRPr="00D81E48">
        <w:rPr>
          <w:rFonts w:ascii="Times New Roman" w:hAnsi="Times New Roman" w:cs="Times New Roman"/>
          <w:b/>
          <w:bCs/>
        </w:rPr>
        <w:t>The particular</w:t>
      </w:r>
      <w:r w:rsidRPr="00D81E48">
        <w:rPr>
          <w:rFonts w:ascii="Times New Roman" w:hAnsi="Times New Roman" w:cs="Times New Roman"/>
        </w:rPr>
        <w:t xml:space="preserve"> implied in the general and excepted from it for pedagogic purposes elucidates the general as well as the particular.</w:t>
      </w:r>
    </w:p>
    <w:p w:rsidR="00FB6C69" w:rsidRPr="00D81E48" w:rsidRDefault="00FB6C69" w:rsidP="003B62CC">
      <w:pPr>
        <w:keepNext/>
        <w:widowControl w:val="0"/>
        <w:numPr>
          <w:ilvl w:val="0"/>
          <w:numId w:val="3"/>
        </w:numPr>
        <w:spacing w:after="0" w:line="240" w:lineRule="auto"/>
        <w:jc w:val="both"/>
        <w:rPr>
          <w:rFonts w:ascii="Times New Roman" w:hAnsi="Times New Roman" w:cs="Times New Roman"/>
        </w:rPr>
      </w:pPr>
      <w:r w:rsidRPr="00D81E48">
        <w:rPr>
          <w:rFonts w:ascii="Times New Roman" w:hAnsi="Times New Roman" w:cs="Times New Roman"/>
          <w:b/>
          <w:bCs/>
        </w:rPr>
        <w:t>The particular implied in the general</w:t>
      </w:r>
      <w:r w:rsidRPr="00D81E48">
        <w:rPr>
          <w:rFonts w:ascii="Times New Roman" w:hAnsi="Times New Roman" w:cs="Times New Roman"/>
        </w:rPr>
        <w:t xml:space="preserve"> and excepted from it on account of the special regulation which corresponds in concept to the general, is thus isolated to decrease rather than to increase the rigidity of its application.</w:t>
      </w:r>
    </w:p>
    <w:p w:rsidR="00FB6C69" w:rsidRPr="00D81E48" w:rsidRDefault="00FB6C69" w:rsidP="003B62CC">
      <w:pPr>
        <w:keepNext/>
        <w:widowControl w:val="0"/>
        <w:numPr>
          <w:ilvl w:val="0"/>
          <w:numId w:val="3"/>
        </w:numPr>
        <w:spacing w:after="0" w:line="240" w:lineRule="auto"/>
        <w:jc w:val="both"/>
        <w:rPr>
          <w:rFonts w:ascii="Times New Roman" w:hAnsi="Times New Roman" w:cs="Times New Roman"/>
        </w:rPr>
      </w:pPr>
      <w:r w:rsidRPr="00D81E48">
        <w:rPr>
          <w:rFonts w:ascii="Times New Roman" w:hAnsi="Times New Roman" w:cs="Times New Roman"/>
          <w:b/>
          <w:bCs/>
        </w:rPr>
        <w:t xml:space="preserve">The particular implied in the general </w:t>
      </w:r>
      <w:r w:rsidRPr="00D81E48">
        <w:rPr>
          <w:rFonts w:ascii="Times New Roman" w:hAnsi="Times New Roman" w:cs="Times New Roman"/>
        </w:rPr>
        <w:t>and excepted from it on account of some other special regulation which does not correspond in concept to the general, is thus isolated either to decrease or to increase the rigidity of its application.</w:t>
      </w:r>
    </w:p>
    <w:p w:rsidR="00FB6C69" w:rsidRPr="00D81E48" w:rsidRDefault="00FB6C69" w:rsidP="003B62CC">
      <w:pPr>
        <w:keepNext/>
        <w:widowControl w:val="0"/>
        <w:numPr>
          <w:ilvl w:val="0"/>
          <w:numId w:val="3"/>
        </w:numPr>
        <w:spacing w:after="0" w:line="240" w:lineRule="auto"/>
        <w:jc w:val="both"/>
        <w:rPr>
          <w:rFonts w:ascii="Times New Roman" w:hAnsi="Times New Roman" w:cs="Times New Roman"/>
        </w:rPr>
      </w:pPr>
      <w:r w:rsidRPr="00D81E48">
        <w:rPr>
          <w:rFonts w:ascii="Times New Roman" w:hAnsi="Times New Roman" w:cs="Times New Roman"/>
          <w:b/>
          <w:bCs/>
        </w:rPr>
        <w:t xml:space="preserve">The particular implied in the general </w:t>
      </w:r>
      <w:r w:rsidRPr="00D81E48">
        <w:rPr>
          <w:rFonts w:ascii="Times New Roman" w:hAnsi="Times New Roman" w:cs="Times New Roman"/>
        </w:rPr>
        <w:t xml:space="preserve">and excepted from it on account of a new and reversed decision can be referred to the general only in case the passage under consideration makes an explicit reference to </w:t>
      </w:r>
      <w:r w:rsidRPr="00D81E48">
        <w:rPr>
          <w:rFonts w:ascii="Times New Roman" w:hAnsi="Times New Roman" w:cs="Times New Roman"/>
        </w:rPr>
        <w:lastRenderedPageBreak/>
        <w:t>it.</w:t>
      </w:r>
    </w:p>
    <w:p w:rsidR="00FB6C69" w:rsidRPr="00D81E48" w:rsidRDefault="00FB6C69" w:rsidP="003B62CC">
      <w:pPr>
        <w:keepNext/>
        <w:widowControl w:val="0"/>
        <w:numPr>
          <w:ilvl w:val="0"/>
          <w:numId w:val="3"/>
        </w:numPr>
        <w:spacing w:after="0" w:line="240" w:lineRule="auto"/>
        <w:jc w:val="both"/>
        <w:rPr>
          <w:rFonts w:ascii="Times New Roman" w:hAnsi="Times New Roman" w:cs="Times New Roman"/>
          <w:b/>
          <w:bCs/>
        </w:rPr>
      </w:pPr>
      <w:r w:rsidRPr="00D81E48">
        <w:rPr>
          <w:rFonts w:ascii="Times New Roman" w:hAnsi="Times New Roman" w:cs="Times New Roman"/>
          <w:b/>
          <w:bCs/>
        </w:rPr>
        <w:t>Deduction from the context.</w:t>
      </w:r>
    </w:p>
    <w:p w:rsidR="00FB6C69" w:rsidRPr="00D81E48" w:rsidRDefault="00FB6C69" w:rsidP="003B62CC">
      <w:pPr>
        <w:keepNext/>
        <w:widowControl w:val="0"/>
        <w:numPr>
          <w:ilvl w:val="0"/>
          <w:numId w:val="3"/>
        </w:numPr>
        <w:spacing w:after="0" w:line="240" w:lineRule="auto"/>
        <w:jc w:val="both"/>
        <w:rPr>
          <w:rFonts w:ascii="Times New Roman" w:hAnsi="Times New Roman" w:cs="Times New Roman"/>
        </w:rPr>
      </w:pPr>
      <w:r w:rsidRPr="00D81E48">
        <w:rPr>
          <w:rFonts w:ascii="Times New Roman" w:hAnsi="Times New Roman" w:cs="Times New Roman"/>
          <w:b/>
          <w:bCs/>
        </w:rPr>
        <w:t>When two Biblical passages contradict each other</w:t>
      </w:r>
      <w:r w:rsidRPr="00D81E48">
        <w:rPr>
          <w:rFonts w:ascii="Times New Roman" w:hAnsi="Times New Roman" w:cs="Times New Roman"/>
        </w:rPr>
        <w:t xml:space="preserve"> the contradiction in question must be solved by reference to a third passage.</w:t>
      </w:r>
    </w:p>
    <w:p w:rsidR="00FB6C69" w:rsidRPr="00D81E48" w:rsidRDefault="00FB6C69" w:rsidP="003B62CC">
      <w:pPr>
        <w:keepNext/>
        <w:widowControl w:val="0"/>
        <w:spacing w:after="0" w:line="240" w:lineRule="auto"/>
        <w:jc w:val="both"/>
        <w:rPr>
          <w:rFonts w:ascii="Times New Roman" w:hAnsi="Times New Roman" w:cs="Times New Roman"/>
        </w:rPr>
      </w:pPr>
    </w:p>
    <w:p w:rsidR="00FB6C69" w:rsidRDefault="00FB6C69" w:rsidP="003B62CC">
      <w:pPr>
        <w:keepNext/>
        <w:widowControl w:val="0"/>
        <w:pBdr>
          <w:bottom w:val="double" w:sz="6" w:space="1" w:color="auto"/>
        </w:pBdr>
        <w:spacing w:after="0" w:line="240" w:lineRule="auto"/>
        <w:jc w:val="both"/>
        <w:rPr>
          <w:rFonts w:ascii="Times New Roman" w:hAnsi="Times New Roman" w:cs="Times New Roman"/>
        </w:rPr>
      </w:pPr>
      <w:r w:rsidRPr="00D81E48">
        <w:rPr>
          <w:rFonts w:ascii="Times New Roman" w:hAnsi="Times New Roman" w:cs="Times New Roman"/>
        </w:rPr>
        <w:t>Rules seven to eleven are formed by a subdivision of the fifth rule of Hillel; rule twelve corresponds to the seventh rule of Hillel, but is amplified in certain particulars; rule thirteen does not occur in Hillel, while, on the other hand, the sixth rule o</w:t>
      </w:r>
      <w:r>
        <w:rPr>
          <w:rFonts w:ascii="Times New Roman" w:hAnsi="Times New Roman" w:cs="Times New Roman"/>
        </w:rPr>
        <w:t xml:space="preserve">f Hillel is omitted by Ishmael. </w:t>
      </w:r>
      <w:r w:rsidRPr="00D81E48">
        <w:rPr>
          <w:rFonts w:ascii="Times New Roman" w:hAnsi="Times New Roman" w:cs="Times New Roman"/>
        </w:rPr>
        <w:t>These rules are found also on the morning prayers of any Jewish Orthodox Siddur</w:t>
      </w:r>
      <w:r>
        <w:rPr>
          <w:rFonts w:ascii="Times New Roman" w:hAnsi="Times New Roman" w:cs="Times New Roman"/>
        </w:rPr>
        <w:t xml:space="preserve"> together with a brief explanation for each one of them</w:t>
      </w:r>
      <w:r w:rsidRPr="00D81E48">
        <w:rPr>
          <w:rFonts w:ascii="Times New Roman" w:hAnsi="Times New Roman" w:cs="Times New Roman"/>
        </w:rPr>
        <w:t>.</w:t>
      </w:r>
    </w:p>
    <w:p w:rsidR="00FB6C69" w:rsidRDefault="00FB6C69" w:rsidP="003B62CC">
      <w:pPr>
        <w:keepNext/>
        <w:widowControl w:val="0"/>
        <w:pBdr>
          <w:bottom w:val="double" w:sz="6" w:space="1" w:color="auto"/>
        </w:pBdr>
        <w:spacing w:after="0" w:line="240" w:lineRule="auto"/>
        <w:jc w:val="both"/>
        <w:rPr>
          <w:rFonts w:ascii="Times New Roman" w:hAnsi="Times New Roman" w:cs="Times New Roman"/>
        </w:rPr>
      </w:pPr>
    </w:p>
    <w:p w:rsidR="00FB6C69" w:rsidRPr="00D81E48" w:rsidRDefault="00FB6C69" w:rsidP="003B62CC">
      <w:pPr>
        <w:keepNext/>
        <w:widowControl w:val="0"/>
        <w:spacing w:after="0" w:line="240" w:lineRule="auto"/>
        <w:jc w:val="both"/>
        <w:rPr>
          <w:rFonts w:ascii="Times New Roman" w:hAnsi="Times New Roman" w:cs="Times New Roman"/>
        </w:rPr>
      </w:pPr>
    </w:p>
    <w:p w:rsidR="00FB6C69" w:rsidRPr="00D81E48" w:rsidRDefault="00FB6C69" w:rsidP="003B62CC">
      <w:pPr>
        <w:keepNext/>
        <w:widowControl w:val="0"/>
        <w:spacing w:after="0" w:line="240" w:lineRule="auto"/>
        <w:jc w:val="both"/>
        <w:rPr>
          <w:rFonts w:ascii="Century Schoolbook" w:hAnsi="Century Schoolbook" w:cs="Times New Roman"/>
          <w:sz w:val="28"/>
          <w:szCs w:val="28"/>
        </w:rPr>
      </w:pPr>
      <w:r w:rsidRPr="00D81E48">
        <w:rPr>
          <w:rFonts w:ascii="Century Schoolbook" w:hAnsi="Century Schoolbook" w:cs="Times New Roman"/>
          <w:b/>
          <w:bCs/>
          <w:sz w:val="28"/>
          <w:szCs w:val="28"/>
          <w:lang w:val="en-US"/>
        </w:rPr>
        <w:t>Ramban’s Commentary for:</w:t>
      </w:r>
      <w:r w:rsidRPr="00D81E48">
        <w:rPr>
          <w:rFonts w:ascii="Century Schoolbook" w:hAnsi="Century Schoolbook" w:cs="Times New Roman"/>
          <w:sz w:val="28"/>
          <w:szCs w:val="28"/>
        </w:rPr>
        <w:t xml:space="preserve"> </w:t>
      </w:r>
      <w:r w:rsidRPr="00D81E48">
        <w:rPr>
          <w:rFonts w:ascii="Century Schoolbook" w:hAnsi="Century Schoolbook" w:cs="Times New Roman"/>
          <w:b/>
          <w:bCs/>
          <w:sz w:val="28"/>
          <w:szCs w:val="28"/>
          <w:lang w:val="en-US"/>
        </w:rPr>
        <w:t xml:space="preserve"> Shemot (Exodus) </w:t>
      </w:r>
      <w:r w:rsidRPr="00FB6C69">
        <w:rPr>
          <w:rFonts w:ascii="Century Schoolbook" w:hAnsi="Century Schoolbook" w:cs="Times New Roman"/>
          <w:b/>
          <w:bCs/>
          <w:sz w:val="28"/>
          <w:szCs w:val="28"/>
          <w:lang w:val="en-US"/>
        </w:rPr>
        <w:t>15:27 – 16:27</w:t>
      </w:r>
    </w:p>
    <w:p w:rsidR="00FB6C69" w:rsidRDefault="00FB6C69" w:rsidP="003B62CC">
      <w:pPr>
        <w:keepNext/>
        <w:widowControl w:val="0"/>
        <w:spacing w:after="0" w:line="240" w:lineRule="auto"/>
        <w:jc w:val="both"/>
        <w:rPr>
          <w:rFonts w:ascii="Times New Roman" w:hAnsi="Times New Roman" w:cs="Times New Roman"/>
        </w:rPr>
      </w:pPr>
    </w:p>
    <w:p w:rsidR="00724447" w:rsidRPr="00724447" w:rsidRDefault="00724447" w:rsidP="003B62CC">
      <w:pPr>
        <w:keepNext/>
        <w:widowControl w:val="0"/>
        <w:spacing w:after="0" w:line="240" w:lineRule="auto"/>
        <w:jc w:val="both"/>
        <w:rPr>
          <w:rFonts w:ascii="Times New Roman" w:hAnsi="Times New Roman" w:cs="Times New Roman"/>
        </w:rPr>
      </w:pPr>
      <w:r w:rsidRPr="0028322F">
        <w:rPr>
          <w:rFonts w:ascii="Times New Roman" w:hAnsi="Times New Roman" w:cs="Times New Roman"/>
          <w:b/>
        </w:rPr>
        <w:t>27. AND THERE WERE TWELVE SPRINGS OF WATER, AND THREE SCORE AND TEN PALM TREES.</w:t>
      </w:r>
      <w:r w:rsidRPr="00724447">
        <w:rPr>
          <w:rFonts w:ascii="Times New Roman" w:hAnsi="Times New Roman" w:cs="Times New Roman"/>
        </w:rPr>
        <w:t xml:space="preserve"> It is not such a significant matter that seventy palm trees are found in a certain place. In the lowlands, a thousand and more palm trees can be found in one location, and springs of abundant water are springin</w:t>
      </w:r>
      <w:r w:rsidR="00C65983">
        <w:rPr>
          <w:rFonts w:ascii="Times New Roman" w:hAnsi="Times New Roman" w:cs="Times New Roman"/>
        </w:rPr>
        <w:t>g forth in valleys and hills,</w:t>
      </w:r>
      <w:r w:rsidR="00C65983">
        <w:rPr>
          <w:rStyle w:val="FootnoteReference"/>
          <w:rFonts w:ascii="Times New Roman" w:hAnsi="Times New Roman" w:cs="Times New Roman"/>
        </w:rPr>
        <w:footnoteReference w:id="1"/>
      </w:r>
      <w:r w:rsidRPr="00724447">
        <w:rPr>
          <w:rFonts w:ascii="Times New Roman" w:hAnsi="Times New Roman" w:cs="Times New Roman"/>
        </w:rPr>
        <w:t xml:space="preserve"> and Scripture does not mention them at all! [Why then are these springs and palm trees singled out here?]</w:t>
      </w:r>
    </w:p>
    <w:p w:rsidR="00724447" w:rsidRDefault="00724447" w:rsidP="003B62CC">
      <w:pPr>
        <w:keepNext/>
        <w:widowControl w:val="0"/>
        <w:spacing w:after="0" w:line="240" w:lineRule="auto"/>
        <w:jc w:val="both"/>
        <w:rPr>
          <w:rFonts w:ascii="Times New Roman" w:hAnsi="Times New Roman" w:cs="Times New Roman"/>
        </w:rPr>
      </w:pPr>
    </w:p>
    <w:p w:rsidR="00C65983" w:rsidRPr="00724447" w:rsidRDefault="00C65983" w:rsidP="003B62CC">
      <w:pPr>
        <w:keepNext/>
        <w:widowControl w:val="0"/>
        <w:spacing w:after="0" w:line="240" w:lineRule="auto"/>
        <w:jc w:val="both"/>
        <w:rPr>
          <w:rFonts w:ascii="Times New Roman" w:hAnsi="Times New Roman" w:cs="Times New Roman"/>
        </w:rPr>
      </w:pPr>
      <w:r w:rsidRPr="00C65983">
        <w:rPr>
          <w:rFonts w:ascii="Times New Roman" w:hAnsi="Times New Roman" w:cs="Times New Roman"/>
        </w:rPr>
        <w:t xml:space="preserve">Now Rabbi Abraham ibn Ezra explained that Scripture narrates that they came to a good place which was unlike Marah. In Elim, there were many springs, and the waters were sweet and good, since palm trees cannot thrive in soil where the waters are bitter. It is for this reason that Scripture says here </w:t>
      </w:r>
      <w:r w:rsidRPr="00C65983">
        <w:rPr>
          <w:rFonts w:ascii="Times New Roman" w:hAnsi="Times New Roman" w:cs="Times New Roman"/>
          <w:b/>
          <w:i/>
        </w:rPr>
        <w:t>and they encamped there</w:t>
      </w:r>
      <w:r w:rsidRPr="00C65983">
        <w:rPr>
          <w:rFonts w:ascii="Times New Roman" w:hAnsi="Times New Roman" w:cs="Times New Roman"/>
        </w:rPr>
        <w:t>, because on account of it, they stayed there for more days than in the other places they pass</w:t>
      </w:r>
      <w:r>
        <w:rPr>
          <w:rFonts w:ascii="Times New Roman" w:hAnsi="Times New Roman" w:cs="Times New Roman"/>
        </w:rPr>
        <w:t>ed through. In the section of Eleh Mas'ei,</w:t>
      </w:r>
      <w:r>
        <w:rPr>
          <w:rStyle w:val="FootnoteReference"/>
          <w:rFonts w:ascii="Times New Roman" w:hAnsi="Times New Roman" w:cs="Times New Roman"/>
        </w:rPr>
        <w:footnoteReference w:id="2"/>
      </w:r>
      <w:r w:rsidRPr="00C65983">
        <w:rPr>
          <w:rFonts w:ascii="Times New Roman" w:hAnsi="Times New Roman" w:cs="Times New Roman"/>
        </w:rPr>
        <w:t xml:space="preserve"> however, Scripture does not relate anything about Marah, and yet it states, </w:t>
      </w:r>
      <w:r w:rsidRPr="00C65983">
        <w:rPr>
          <w:rFonts w:ascii="Times New Roman" w:hAnsi="Times New Roman" w:cs="Times New Roman"/>
          <w:b/>
          <w:i/>
        </w:rPr>
        <w:t>And they journeyed from Marah, and came unto Elim; and in Elim were twelve springs of water, and three score and ten palm trees, and they encamped there</w:t>
      </w:r>
      <w:r>
        <w:rPr>
          <w:rFonts w:ascii="Times New Roman" w:hAnsi="Times New Roman" w:cs="Times New Roman"/>
        </w:rPr>
        <w:t>,</w:t>
      </w:r>
      <w:r>
        <w:rPr>
          <w:rStyle w:val="FootnoteReference"/>
          <w:rFonts w:ascii="Times New Roman" w:hAnsi="Times New Roman" w:cs="Times New Roman"/>
        </w:rPr>
        <w:footnoteReference w:id="3"/>
      </w:r>
      <w:r w:rsidRPr="00C65983">
        <w:rPr>
          <w:rFonts w:ascii="Times New Roman" w:hAnsi="Times New Roman" w:cs="Times New Roman"/>
        </w:rPr>
        <w:t xml:space="preserve"> and a description of a place at such length is not found there about any of the places they traversed!</w:t>
      </w:r>
    </w:p>
    <w:p w:rsidR="00F808C7" w:rsidRPr="00F808C7" w:rsidRDefault="00F808C7" w:rsidP="003B62CC">
      <w:pPr>
        <w:keepNext/>
        <w:widowControl w:val="0"/>
        <w:spacing w:after="0" w:line="240" w:lineRule="auto"/>
        <w:jc w:val="both"/>
        <w:rPr>
          <w:rFonts w:ascii="Times New Roman" w:hAnsi="Times New Roman" w:cs="Times New Roman"/>
        </w:rPr>
      </w:pPr>
    </w:p>
    <w:p w:rsidR="00F808C7" w:rsidRPr="00F808C7" w:rsidRDefault="00F808C7" w:rsidP="003B62CC">
      <w:pPr>
        <w:keepNext/>
        <w:widowControl w:val="0"/>
        <w:spacing w:after="0" w:line="240" w:lineRule="auto"/>
        <w:jc w:val="both"/>
        <w:rPr>
          <w:rFonts w:ascii="Times New Roman" w:hAnsi="Times New Roman" w:cs="Times New Roman"/>
        </w:rPr>
      </w:pPr>
      <w:r w:rsidRPr="00F808C7">
        <w:rPr>
          <w:rFonts w:ascii="Times New Roman" w:hAnsi="Times New Roman" w:cs="Times New Roman"/>
        </w:rPr>
        <w:t>Now Rashi wrote: "</w:t>
      </w:r>
      <w:r w:rsidRPr="00C65983">
        <w:rPr>
          <w:rFonts w:ascii="Times New Roman" w:hAnsi="Times New Roman" w:cs="Times New Roman"/>
          <w:b/>
          <w:i/>
        </w:rPr>
        <w:t>Twelve springs of water</w:t>
      </w:r>
      <w:r w:rsidRPr="00F808C7">
        <w:rPr>
          <w:rFonts w:ascii="Times New Roman" w:hAnsi="Times New Roman" w:cs="Times New Roman"/>
        </w:rPr>
        <w:t xml:space="preserve">, a number corresponding to the twelve tribes of Israel, were ready for them. </w:t>
      </w:r>
      <w:r w:rsidRPr="00C65983">
        <w:rPr>
          <w:rFonts w:ascii="Times New Roman" w:hAnsi="Times New Roman" w:cs="Times New Roman"/>
          <w:b/>
          <w:i/>
        </w:rPr>
        <w:t>And seventy palm trees</w:t>
      </w:r>
      <w:r w:rsidRPr="00F808C7">
        <w:rPr>
          <w:rFonts w:ascii="Times New Roman" w:hAnsi="Times New Roman" w:cs="Times New Roman"/>
        </w:rPr>
        <w:t xml:space="preserve"> — these corresponded to the seventy elders." But I do not know the nature of this preparation,</w:t>
      </w:r>
      <w:r w:rsidR="00C65983">
        <w:rPr>
          <w:rFonts w:ascii="Times New Roman" w:hAnsi="Times New Roman" w:cs="Times New Roman"/>
        </w:rPr>
        <w:t xml:space="preserve"> </w:t>
      </w:r>
      <w:r w:rsidRPr="00F808C7">
        <w:rPr>
          <w:rFonts w:ascii="Times New Roman" w:hAnsi="Times New Roman" w:cs="Times New Roman"/>
        </w:rPr>
        <w:t>i.e., whether it was done for them by a miracle just for that time. I have however, seen here in the Mechilta: "Rabbi Eleazar of Modaim said: 'On the very day that the Holy One, blessed be He, created His world, He created twelve springs corresponding to the twelve tribes of Israel, and seventy palm trees corresponding to the seventy elders.' " Scripture thus tells that each tribe encamped beside his spring and the elders sat in their shade praising G-d for them, because He had prepared for them [such a restful place] in a land of drought. Our Rabbis have yet another explanation in the</w:t>
      </w:r>
      <w:r w:rsidR="00C65983">
        <w:rPr>
          <w:rFonts w:ascii="Times New Roman" w:hAnsi="Times New Roman" w:cs="Times New Roman"/>
        </w:rPr>
        <w:t xml:space="preserve"> </w:t>
      </w:r>
      <w:r w:rsidRPr="00F808C7">
        <w:rPr>
          <w:rFonts w:ascii="Times New Roman" w:hAnsi="Times New Roman" w:cs="Times New Roman"/>
        </w:rPr>
        <w:t xml:space="preserve">Midrash </w:t>
      </w:r>
      <w:r w:rsidR="00C65983">
        <w:rPr>
          <w:rFonts w:ascii="Times New Roman" w:hAnsi="Times New Roman" w:cs="Times New Roman"/>
        </w:rPr>
        <w:t>of Rabbi Nechunya ben Hakanah</w:t>
      </w:r>
      <w:r w:rsidR="00C65983">
        <w:rPr>
          <w:rStyle w:val="FootnoteReference"/>
          <w:rFonts w:ascii="Times New Roman" w:hAnsi="Times New Roman" w:cs="Times New Roman"/>
        </w:rPr>
        <w:footnoteReference w:id="4"/>
      </w:r>
      <w:r w:rsidRPr="00F808C7">
        <w:rPr>
          <w:rFonts w:ascii="Times New Roman" w:hAnsi="Times New Roman" w:cs="Times New Roman"/>
        </w:rPr>
        <w:t xml:space="preserve"> on this verse, whi</w:t>
      </w:r>
      <w:r w:rsidR="003A711E">
        <w:rPr>
          <w:rFonts w:ascii="Times New Roman" w:hAnsi="Times New Roman" w:cs="Times New Roman"/>
        </w:rPr>
        <w:t>ch is wonderful in our eyes.</w:t>
      </w:r>
      <w:r w:rsidR="003A711E">
        <w:rPr>
          <w:rStyle w:val="FootnoteReference"/>
          <w:rFonts w:ascii="Times New Roman" w:hAnsi="Times New Roman" w:cs="Times New Roman"/>
        </w:rPr>
        <w:footnoteReference w:id="5"/>
      </w:r>
    </w:p>
    <w:p w:rsidR="00F808C7" w:rsidRPr="00F808C7" w:rsidRDefault="00F808C7" w:rsidP="003B62CC">
      <w:pPr>
        <w:keepNext/>
        <w:widowControl w:val="0"/>
        <w:spacing w:after="0" w:line="240" w:lineRule="auto"/>
        <w:jc w:val="both"/>
        <w:rPr>
          <w:rFonts w:ascii="Times New Roman" w:hAnsi="Times New Roman" w:cs="Times New Roman"/>
        </w:rPr>
      </w:pPr>
    </w:p>
    <w:p w:rsidR="00F808C7" w:rsidRPr="00F808C7" w:rsidRDefault="003A711E" w:rsidP="003B62CC">
      <w:pPr>
        <w:keepNext/>
        <w:widowControl w:val="0"/>
        <w:spacing w:after="0" w:line="240" w:lineRule="auto"/>
        <w:jc w:val="both"/>
        <w:rPr>
          <w:rFonts w:ascii="Times New Roman" w:hAnsi="Times New Roman" w:cs="Times New Roman"/>
        </w:rPr>
      </w:pPr>
      <w:r w:rsidRPr="003A711E">
        <w:rPr>
          <w:rFonts w:ascii="Times New Roman" w:hAnsi="Times New Roman" w:cs="Times New Roman"/>
          <w:b/>
        </w:rPr>
        <w:t>16:</w:t>
      </w:r>
      <w:r w:rsidR="00F808C7" w:rsidRPr="003A711E">
        <w:rPr>
          <w:rFonts w:ascii="Times New Roman" w:hAnsi="Times New Roman" w:cs="Times New Roman"/>
          <w:b/>
        </w:rPr>
        <w:t>1. AND THEY TOOK THEIR JOURNEY FROM ELIM,</w:t>
      </w:r>
      <w:r w:rsidRPr="003A711E">
        <w:rPr>
          <w:rFonts w:ascii="Times New Roman" w:hAnsi="Times New Roman" w:cs="Times New Roman"/>
          <w:b/>
        </w:rPr>
        <w:t xml:space="preserve"> </w:t>
      </w:r>
      <w:r w:rsidR="00F808C7" w:rsidRPr="003A711E">
        <w:rPr>
          <w:rFonts w:ascii="Times New Roman" w:hAnsi="Times New Roman" w:cs="Times New Roman"/>
          <w:b/>
        </w:rPr>
        <w:t>AND ALL THE CONGREGATION OF THE CHILDREN OF ISRAEL CAME UNTO THE WILDERNESS OF SIN.</w:t>
      </w:r>
      <w:r w:rsidR="00F808C7" w:rsidRPr="00F808C7">
        <w:rPr>
          <w:rFonts w:ascii="Times New Roman" w:hAnsi="Times New Roman" w:cs="Times New Roman"/>
        </w:rPr>
        <w:t xml:space="preserve"> Scripture speaks briefly here, for when they journeyed from Elim, </w:t>
      </w:r>
      <w:r w:rsidR="00F808C7" w:rsidRPr="003A711E">
        <w:rPr>
          <w:rFonts w:ascii="Times New Roman" w:hAnsi="Times New Roman" w:cs="Times New Roman"/>
          <w:b/>
          <w:i/>
        </w:rPr>
        <w:t>they pitched by the Red Sea, and they journeyed from the Red Sea,</w:t>
      </w:r>
      <w:r w:rsidRPr="003A711E">
        <w:rPr>
          <w:rFonts w:ascii="Times New Roman" w:hAnsi="Times New Roman" w:cs="Times New Roman"/>
          <w:b/>
          <w:i/>
        </w:rPr>
        <w:t xml:space="preserve"> </w:t>
      </w:r>
      <w:r w:rsidR="00F808C7" w:rsidRPr="003A711E">
        <w:rPr>
          <w:rFonts w:ascii="Times New Roman" w:hAnsi="Times New Roman" w:cs="Times New Roman"/>
          <w:b/>
          <w:i/>
        </w:rPr>
        <w:t xml:space="preserve">and they </w:t>
      </w:r>
      <w:r w:rsidR="00F808C7" w:rsidRPr="003A711E">
        <w:rPr>
          <w:rFonts w:ascii="Times New Roman" w:hAnsi="Times New Roman" w:cs="Times New Roman"/>
          <w:b/>
          <w:i/>
        </w:rPr>
        <w:lastRenderedPageBreak/>
        <w:t>pitched in the wilderness of Sin</w:t>
      </w:r>
      <w:r w:rsidR="00F808C7" w:rsidRPr="00F808C7">
        <w:rPr>
          <w:rFonts w:ascii="Times New Roman" w:hAnsi="Times New Roman" w:cs="Times New Roman"/>
        </w:rPr>
        <w:t>,</w:t>
      </w:r>
      <w:r>
        <w:rPr>
          <w:rStyle w:val="FootnoteReference"/>
          <w:rFonts w:ascii="Times New Roman" w:hAnsi="Times New Roman" w:cs="Times New Roman"/>
        </w:rPr>
        <w:footnoteReference w:id="6"/>
      </w:r>
      <w:r w:rsidR="00F808C7" w:rsidRPr="00F808C7">
        <w:rPr>
          <w:rFonts w:ascii="Times New Roman" w:hAnsi="Times New Roman" w:cs="Times New Roman"/>
        </w:rPr>
        <w:t xml:space="preserve"> since this great wilderness extended from Elim to Sinai. Thus, when they travelled from Elim, they camped beside the Red Sea in that wilderness. Then they journeyed from the edge of the sea and entered into the midst of the wilderness, making the</w:t>
      </w:r>
      <w:r>
        <w:rPr>
          <w:rFonts w:ascii="Times New Roman" w:hAnsi="Times New Roman" w:cs="Times New Roman"/>
        </w:rPr>
        <w:t xml:space="preserve"> stages of Dophkah and Alush</w:t>
      </w:r>
      <w:r>
        <w:rPr>
          <w:rStyle w:val="FootnoteReference"/>
          <w:rFonts w:ascii="Times New Roman" w:hAnsi="Times New Roman" w:cs="Times New Roman"/>
        </w:rPr>
        <w:footnoteReference w:id="7"/>
      </w:r>
      <w:r w:rsidR="00F808C7" w:rsidRPr="00F808C7">
        <w:rPr>
          <w:rFonts w:ascii="Times New Roman" w:hAnsi="Times New Roman" w:cs="Times New Roman"/>
        </w:rPr>
        <w:t xml:space="preserve"> and then </w:t>
      </w:r>
      <w:r w:rsidR="00F808C7" w:rsidRPr="003A711E">
        <w:rPr>
          <w:rFonts w:ascii="Times New Roman" w:hAnsi="Times New Roman" w:cs="Times New Roman"/>
          <w:b/>
          <w:i/>
        </w:rPr>
        <w:t>they journeyed from Alush</w:t>
      </w:r>
      <w:r w:rsidR="00F808C7" w:rsidRPr="00F808C7">
        <w:rPr>
          <w:rFonts w:ascii="Times New Roman" w:hAnsi="Times New Roman" w:cs="Times New Roman"/>
        </w:rPr>
        <w:t>, which is in the</w:t>
      </w:r>
      <w:r>
        <w:rPr>
          <w:rFonts w:ascii="Times New Roman" w:hAnsi="Times New Roman" w:cs="Times New Roman"/>
        </w:rPr>
        <w:t xml:space="preserve"> </w:t>
      </w:r>
      <w:r w:rsidR="00F808C7" w:rsidRPr="00F808C7">
        <w:rPr>
          <w:rFonts w:ascii="Times New Roman" w:hAnsi="Times New Roman" w:cs="Times New Roman"/>
        </w:rPr>
        <w:t xml:space="preserve">wilderness of Sinai, </w:t>
      </w:r>
      <w:r w:rsidR="00F808C7" w:rsidRPr="003A711E">
        <w:rPr>
          <w:rFonts w:ascii="Times New Roman" w:hAnsi="Times New Roman" w:cs="Times New Roman"/>
          <w:b/>
          <w:i/>
        </w:rPr>
        <w:t>and they pitched in Rephidim</w:t>
      </w:r>
      <w:r w:rsidR="00F808C7" w:rsidRPr="00F808C7">
        <w:rPr>
          <w:rFonts w:ascii="Times New Roman" w:hAnsi="Times New Roman" w:cs="Times New Roman"/>
        </w:rPr>
        <w:t>.</w:t>
      </w:r>
      <w:r>
        <w:rPr>
          <w:rStyle w:val="FootnoteReference"/>
          <w:rFonts w:ascii="Times New Roman" w:hAnsi="Times New Roman" w:cs="Times New Roman"/>
        </w:rPr>
        <w:footnoteReference w:id="8"/>
      </w:r>
    </w:p>
    <w:p w:rsidR="00F808C7" w:rsidRPr="00F808C7" w:rsidRDefault="00F808C7" w:rsidP="003B62CC">
      <w:pPr>
        <w:keepNext/>
        <w:widowControl w:val="0"/>
        <w:spacing w:after="0" w:line="240" w:lineRule="auto"/>
        <w:jc w:val="both"/>
        <w:rPr>
          <w:rFonts w:ascii="Times New Roman" w:hAnsi="Times New Roman" w:cs="Times New Roman"/>
        </w:rPr>
      </w:pPr>
    </w:p>
    <w:p w:rsidR="00F808C7" w:rsidRPr="00F808C7" w:rsidRDefault="003A711E" w:rsidP="003B62CC">
      <w:pPr>
        <w:keepNext/>
        <w:widowControl w:val="0"/>
        <w:spacing w:after="0" w:line="240" w:lineRule="auto"/>
        <w:jc w:val="both"/>
        <w:rPr>
          <w:rFonts w:ascii="Times New Roman" w:hAnsi="Times New Roman" w:cs="Times New Roman"/>
        </w:rPr>
      </w:pPr>
      <w:r>
        <w:rPr>
          <w:rFonts w:ascii="Times New Roman" w:hAnsi="Times New Roman" w:cs="Times New Roman"/>
        </w:rPr>
        <w:t>In the opinion of our Rabbis,</w:t>
      </w:r>
      <w:r>
        <w:rPr>
          <w:rStyle w:val="FootnoteReference"/>
          <w:rFonts w:ascii="Times New Roman" w:hAnsi="Times New Roman" w:cs="Times New Roman"/>
        </w:rPr>
        <w:footnoteReference w:id="9"/>
      </w:r>
      <w:r w:rsidR="00F808C7" w:rsidRPr="00F808C7">
        <w:rPr>
          <w:rFonts w:ascii="Times New Roman" w:hAnsi="Times New Roman" w:cs="Times New Roman"/>
        </w:rPr>
        <w:t xml:space="preserve"> the manna began falling in </w:t>
      </w:r>
      <w:r w:rsidR="00F808C7" w:rsidRPr="003A711E">
        <w:rPr>
          <w:rFonts w:ascii="Times New Roman" w:hAnsi="Times New Roman" w:cs="Times New Roman"/>
          <w:b/>
          <w:i/>
        </w:rPr>
        <w:t>Alush</w:t>
      </w:r>
      <w:r w:rsidR="00F808C7" w:rsidRPr="00F808C7">
        <w:rPr>
          <w:rFonts w:ascii="Times New Roman" w:hAnsi="Times New Roman" w:cs="Times New Roman"/>
        </w:rPr>
        <w:t xml:space="preserve">. When the Israelites saw that they were journeying and camping in the wilderness — in </w:t>
      </w:r>
      <w:r w:rsidR="00F808C7" w:rsidRPr="003A711E">
        <w:rPr>
          <w:rFonts w:ascii="Times New Roman" w:hAnsi="Times New Roman" w:cs="Times New Roman"/>
          <w:b/>
          <w:i/>
        </w:rPr>
        <w:t>Dophkah</w:t>
      </w:r>
      <w:r w:rsidR="00F808C7" w:rsidRPr="00F808C7">
        <w:rPr>
          <w:rFonts w:ascii="Times New Roman" w:hAnsi="Times New Roman" w:cs="Times New Roman"/>
        </w:rPr>
        <w:t xml:space="preserve"> and </w:t>
      </w:r>
      <w:r w:rsidR="00F808C7" w:rsidRPr="003A711E">
        <w:rPr>
          <w:rFonts w:ascii="Times New Roman" w:hAnsi="Times New Roman" w:cs="Times New Roman"/>
          <w:b/>
          <w:i/>
        </w:rPr>
        <w:t>Alush</w:t>
      </w:r>
      <w:r w:rsidR="00F808C7" w:rsidRPr="00F808C7">
        <w:rPr>
          <w:rFonts w:ascii="Times New Roman" w:hAnsi="Times New Roman" w:cs="Times New Roman"/>
        </w:rPr>
        <w:t xml:space="preserve"> — and had not come out of it, they became frightened and began murmuring. This is the meaning of the verse, </w:t>
      </w:r>
      <w:r w:rsidR="00F808C7" w:rsidRPr="003A711E">
        <w:rPr>
          <w:rFonts w:ascii="Times New Roman" w:hAnsi="Times New Roman" w:cs="Times New Roman"/>
          <w:b/>
          <w:i/>
        </w:rPr>
        <w:t>And they murmured... in the wilderness</w:t>
      </w:r>
      <w:r>
        <w:rPr>
          <w:rFonts w:ascii="Times New Roman" w:hAnsi="Times New Roman" w:cs="Times New Roman"/>
        </w:rPr>
        <w:t>,</w:t>
      </w:r>
      <w:r>
        <w:rPr>
          <w:rStyle w:val="FootnoteReference"/>
          <w:rFonts w:ascii="Times New Roman" w:hAnsi="Times New Roman" w:cs="Times New Roman"/>
        </w:rPr>
        <w:footnoteReference w:id="10"/>
      </w:r>
      <w:r w:rsidR="00F808C7" w:rsidRPr="00F808C7">
        <w:rPr>
          <w:rFonts w:ascii="Times New Roman" w:hAnsi="Times New Roman" w:cs="Times New Roman"/>
        </w:rPr>
        <w:t xml:space="preserve"> for they had not murmured when they came there but only after they were there in the wilderness [for an extended period of time].</w:t>
      </w:r>
    </w:p>
    <w:p w:rsidR="00F808C7" w:rsidRPr="00F808C7" w:rsidRDefault="00F808C7"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 </w:t>
      </w:r>
    </w:p>
    <w:p w:rsidR="00F808C7" w:rsidRPr="00F808C7" w:rsidRDefault="00F808C7" w:rsidP="003B62CC">
      <w:pPr>
        <w:keepNext/>
        <w:widowControl w:val="0"/>
        <w:spacing w:after="0" w:line="240" w:lineRule="auto"/>
        <w:jc w:val="both"/>
        <w:rPr>
          <w:rFonts w:ascii="Times New Roman" w:hAnsi="Times New Roman" w:cs="Times New Roman"/>
        </w:rPr>
      </w:pPr>
      <w:r w:rsidRPr="003A711E">
        <w:rPr>
          <w:rFonts w:ascii="Times New Roman" w:hAnsi="Times New Roman" w:cs="Times New Roman"/>
          <w:b/>
        </w:rPr>
        <w:t>THE WILDERNESS OF SIN WHICH IS BETWEEN ELIM AND</w:t>
      </w:r>
      <w:r w:rsidR="003A711E" w:rsidRPr="003A711E">
        <w:rPr>
          <w:rFonts w:ascii="Times New Roman" w:hAnsi="Times New Roman" w:cs="Times New Roman"/>
          <w:b/>
        </w:rPr>
        <w:t xml:space="preserve"> SINAI.</w:t>
      </w:r>
      <w:r w:rsidR="003A711E">
        <w:rPr>
          <w:rFonts w:ascii="Times New Roman" w:hAnsi="Times New Roman" w:cs="Times New Roman"/>
        </w:rPr>
        <w:t xml:space="preserve"> </w:t>
      </w:r>
      <w:r w:rsidRPr="00F808C7">
        <w:rPr>
          <w:rFonts w:ascii="Times New Roman" w:hAnsi="Times New Roman" w:cs="Times New Roman"/>
        </w:rPr>
        <w:t xml:space="preserve">The </w:t>
      </w:r>
      <w:r w:rsidR="0067609C">
        <w:rPr>
          <w:rFonts w:ascii="Times New Roman" w:hAnsi="Times New Roman" w:cs="Times New Roman"/>
        </w:rPr>
        <w:t xml:space="preserve">reason for this [geographic   description] </w:t>
      </w:r>
      <w:r w:rsidRPr="00F808C7">
        <w:rPr>
          <w:rFonts w:ascii="Times New Roman" w:hAnsi="Times New Roman" w:cs="Times New Roman"/>
        </w:rPr>
        <w:t>is to</w:t>
      </w:r>
      <w:r w:rsidR="0067609C">
        <w:rPr>
          <w:rFonts w:ascii="Times New Roman" w:hAnsi="Times New Roman" w:cs="Times New Roman"/>
        </w:rPr>
        <w:t xml:space="preserve"> </w:t>
      </w:r>
      <w:r w:rsidRPr="00F808C7">
        <w:rPr>
          <w:rFonts w:ascii="Times New Roman" w:hAnsi="Times New Roman" w:cs="Times New Roman"/>
        </w:rPr>
        <w:t xml:space="preserve">distinguish between this wilderness of </w:t>
      </w:r>
      <w:r w:rsidRPr="0067609C">
        <w:rPr>
          <w:rFonts w:ascii="Times New Roman" w:hAnsi="Times New Roman" w:cs="Times New Roman"/>
          <w:b/>
          <w:i/>
        </w:rPr>
        <w:t>Sin</w:t>
      </w:r>
      <w:r w:rsidRPr="00F808C7">
        <w:rPr>
          <w:rFonts w:ascii="Times New Roman" w:hAnsi="Times New Roman" w:cs="Times New Roman"/>
        </w:rPr>
        <w:t xml:space="preserve"> and the other wilderness,</w:t>
      </w:r>
      <w:r w:rsidR="0067609C">
        <w:rPr>
          <w:rFonts w:ascii="Times New Roman" w:hAnsi="Times New Roman" w:cs="Times New Roman"/>
        </w:rPr>
        <w:t xml:space="preserve"> </w:t>
      </w:r>
      <w:r w:rsidRPr="0067609C">
        <w:rPr>
          <w:rFonts w:ascii="Times New Roman" w:hAnsi="Times New Roman" w:cs="Times New Roman"/>
          <w:b/>
          <w:i/>
        </w:rPr>
        <w:t>Tzin</w:t>
      </w:r>
      <w:r w:rsidRPr="00F808C7">
        <w:rPr>
          <w:rFonts w:ascii="Times New Roman" w:hAnsi="Times New Roman" w:cs="Times New Roman"/>
        </w:rPr>
        <w:t xml:space="preserve">, written with the letter </w:t>
      </w:r>
      <w:r w:rsidRPr="0067609C">
        <w:rPr>
          <w:rFonts w:ascii="Times New Roman" w:hAnsi="Times New Roman" w:cs="Times New Roman"/>
          <w:b/>
          <w:i/>
        </w:rPr>
        <w:t>tzade</w:t>
      </w:r>
      <w:r w:rsidRPr="00F808C7">
        <w:rPr>
          <w:rFonts w:ascii="Times New Roman" w:hAnsi="Times New Roman" w:cs="Times New Roman"/>
        </w:rPr>
        <w:t>, where the Israelites came in the</w:t>
      </w:r>
      <w:r w:rsidR="0067609C">
        <w:rPr>
          <w:rFonts w:ascii="Times New Roman" w:hAnsi="Times New Roman" w:cs="Times New Roman"/>
        </w:rPr>
        <w:t xml:space="preserve"> </w:t>
      </w:r>
      <w:r w:rsidRPr="00F808C7">
        <w:rPr>
          <w:rFonts w:ascii="Times New Roman" w:hAnsi="Times New Roman" w:cs="Times New Roman"/>
        </w:rPr>
        <w:t xml:space="preserve">fortieth year [of their stay in the wilderness] </w:t>
      </w:r>
      <w:r w:rsidRPr="0067609C">
        <w:rPr>
          <w:rFonts w:ascii="Times New Roman" w:hAnsi="Times New Roman" w:cs="Times New Roman"/>
          <w:b/>
          <w:i/>
        </w:rPr>
        <w:t>and Miriam died</w:t>
      </w:r>
      <w:r w:rsidR="0067609C" w:rsidRPr="0067609C">
        <w:rPr>
          <w:rFonts w:ascii="Times New Roman" w:hAnsi="Times New Roman" w:cs="Times New Roman"/>
          <w:b/>
          <w:i/>
        </w:rPr>
        <w:t xml:space="preserve"> there</w:t>
      </w:r>
      <w:r w:rsidR="0067609C">
        <w:rPr>
          <w:rFonts w:ascii="Times New Roman" w:hAnsi="Times New Roman" w:cs="Times New Roman"/>
        </w:rPr>
        <w:t>.</w:t>
      </w:r>
      <w:r w:rsidR="0067609C">
        <w:rPr>
          <w:rStyle w:val="FootnoteReference"/>
          <w:rFonts w:ascii="Times New Roman" w:hAnsi="Times New Roman" w:cs="Times New Roman"/>
        </w:rPr>
        <w:footnoteReference w:id="11"/>
      </w:r>
      <w:r w:rsidR="0067609C">
        <w:rPr>
          <w:rFonts w:ascii="Times New Roman" w:hAnsi="Times New Roman" w:cs="Times New Roman"/>
        </w:rPr>
        <w:t xml:space="preserve"> </w:t>
      </w:r>
      <w:r w:rsidRPr="00F808C7">
        <w:rPr>
          <w:rFonts w:ascii="Times New Roman" w:hAnsi="Times New Roman" w:cs="Times New Roman"/>
        </w:rPr>
        <w:t xml:space="preserve">This is why Scripture mentions there, </w:t>
      </w:r>
      <w:r w:rsidRPr="0067609C">
        <w:rPr>
          <w:rFonts w:ascii="Times New Roman" w:hAnsi="Times New Roman" w:cs="Times New Roman"/>
          <w:b/>
          <w:i/>
        </w:rPr>
        <w:t>And they pitched</w:t>
      </w:r>
      <w:r w:rsidR="0067609C" w:rsidRPr="0067609C">
        <w:rPr>
          <w:rFonts w:ascii="Times New Roman" w:hAnsi="Times New Roman" w:cs="Times New Roman"/>
          <w:b/>
          <w:i/>
        </w:rPr>
        <w:t xml:space="preserve"> </w:t>
      </w:r>
      <w:r w:rsidRPr="0067609C">
        <w:rPr>
          <w:rFonts w:ascii="Times New Roman" w:hAnsi="Times New Roman" w:cs="Times New Roman"/>
          <w:b/>
          <w:i/>
        </w:rPr>
        <w:t>in the wilderness of Tzin</w:t>
      </w:r>
      <w:r w:rsidRPr="00F808C7">
        <w:rPr>
          <w:rFonts w:ascii="Times New Roman" w:hAnsi="Times New Roman" w:cs="Times New Roman"/>
        </w:rPr>
        <w:t xml:space="preserve"> — </w:t>
      </w:r>
      <w:r w:rsidRPr="0067609C">
        <w:rPr>
          <w:rFonts w:ascii="Times New Roman" w:hAnsi="Times New Roman" w:cs="Times New Roman"/>
          <w:b/>
          <w:i/>
        </w:rPr>
        <w:t>the same is Kadesh</w:t>
      </w:r>
      <w:r w:rsidRPr="00F808C7">
        <w:rPr>
          <w:rFonts w:ascii="Times New Roman" w:hAnsi="Times New Roman" w:cs="Times New Roman"/>
        </w:rPr>
        <w:t>,</w:t>
      </w:r>
      <w:r w:rsidR="0067609C">
        <w:rPr>
          <w:rStyle w:val="FootnoteReference"/>
          <w:rFonts w:ascii="Times New Roman" w:hAnsi="Times New Roman" w:cs="Times New Roman"/>
        </w:rPr>
        <w:footnoteReference w:id="12"/>
      </w:r>
      <w:r w:rsidRPr="00F808C7">
        <w:rPr>
          <w:rFonts w:ascii="Times New Roman" w:hAnsi="Times New Roman" w:cs="Times New Roman"/>
        </w:rPr>
        <w:t xml:space="preserve"> in order to differentiate it [from the wilderness of Sin mentioned here].</w:t>
      </w:r>
    </w:p>
    <w:p w:rsidR="00F808C7" w:rsidRPr="00F808C7" w:rsidRDefault="00F808C7" w:rsidP="003B62CC">
      <w:pPr>
        <w:keepNext/>
        <w:widowControl w:val="0"/>
        <w:spacing w:after="0" w:line="240" w:lineRule="auto"/>
        <w:jc w:val="both"/>
        <w:rPr>
          <w:rFonts w:ascii="Times New Roman" w:hAnsi="Times New Roman" w:cs="Times New Roman"/>
        </w:rPr>
      </w:pPr>
    </w:p>
    <w:p w:rsidR="00F808C7" w:rsidRPr="00F808C7" w:rsidRDefault="00F808C7" w:rsidP="003B62CC">
      <w:pPr>
        <w:keepNext/>
        <w:widowControl w:val="0"/>
        <w:spacing w:after="0" w:line="240" w:lineRule="auto"/>
        <w:jc w:val="both"/>
        <w:rPr>
          <w:rFonts w:ascii="Times New Roman" w:hAnsi="Times New Roman" w:cs="Times New Roman"/>
        </w:rPr>
      </w:pPr>
      <w:r w:rsidRPr="0067609C">
        <w:rPr>
          <w:rFonts w:ascii="Times New Roman" w:hAnsi="Times New Roman" w:cs="Times New Roman"/>
          <w:b/>
        </w:rPr>
        <w:t>2. AND THE WHOLE CONGREGATION OF THE CHILDREN</w:t>
      </w:r>
      <w:r w:rsidR="0067609C" w:rsidRPr="0067609C">
        <w:rPr>
          <w:rFonts w:ascii="Times New Roman" w:hAnsi="Times New Roman" w:cs="Times New Roman"/>
          <w:b/>
        </w:rPr>
        <w:t xml:space="preserve"> </w:t>
      </w:r>
      <w:r w:rsidRPr="0067609C">
        <w:rPr>
          <w:rFonts w:ascii="Times New Roman" w:hAnsi="Times New Roman" w:cs="Times New Roman"/>
          <w:b/>
        </w:rPr>
        <w:t>OF ISRAEL MURMURED AGAINST MOSES.</w:t>
      </w:r>
      <w:r w:rsidRPr="00F808C7">
        <w:rPr>
          <w:rFonts w:ascii="Times New Roman" w:hAnsi="Times New Roman" w:cs="Times New Roman"/>
        </w:rPr>
        <w:t xml:space="preserve"> Scripture should</w:t>
      </w:r>
      <w:r w:rsidR="0067609C">
        <w:rPr>
          <w:rFonts w:ascii="Times New Roman" w:hAnsi="Times New Roman" w:cs="Times New Roman"/>
        </w:rPr>
        <w:t xml:space="preserve"> </w:t>
      </w:r>
      <w:r w:rsidRPr="00F808C7">
        <w:rPr>
          <w:rFonts w:ascii="Times New Roman" w:hAnsi="Times New Roman" w:cs="Times New Roman"/>
        </w:rPr>
        <w:t>have first narrated the nature of the complaint just as it did in</w:t>
      </w:r>
      <w:r w:rsidR="0067609C">
        <w:rPr>
          <w:rFonts w:ascii="Times New Roman" w:hAnsi="Times New Roman" w:cs="Times New Roman"/>
        </w:rPr>
        <w:t xml:space="preserve"> Marah</w:t>
      </w:r>
      <w:r w:rsidR="0067609C">
        <w:rPr>
          <w:rStyle w:val="FootnoteReference"/>
          <w:rFonts w:ascii="Times New Roman" w:hAnsi="Times New Roman" w:cs="Times New Roman"/>
        </w:rPr>
        <w:footnoteReference w:id="13"/>
      </w:r>
      <w:r w:rsidR="0067609C">
        <w:rPr>
          <w:rFonts w:ascii="Times New Roman" w:hAnsi="Times New Roman" w:cs="Times New Roman"/>
        </w:rPr>
        <w:t xml:space="preserve"> </w:t>
      </w:r>
      <w:r w:rsidRPr="00F808C7">
        <w:rPr>
          <w:rFonts w:ascii="Times New Roman" w:hAnsi="Times New Roman" w:cs="Times New Roman"/>
        </w:rPr>
        <w:t>and Rephidim</w:t>
      </w:r>
      <w:r w:rsidR="0067609C">
        <w:rPr>
          <w:rStyle w:val="FootnoteReference"/>
          <w:rFonts w:ascii="Times New Roman" w:hAnsi="Times New Roman" w:cs="Times New Roman"/>
        </w:rPr>
        <w:footnoteReference w:id="14"/>
      </w:r>
      <w:r w:rsidRPr="00F808C7">
        <w:rPr>
          <w:rFonts w:ascii="Times New Roman" w:hAnsi="Times New Roman" w:cs="Times New Roman"/>
        </w:rPr>
        <w:t>,   and at all other complaints — and</w:t>
      </w:r>
      <w:r w:rsidR="0067609C">
        <w:rPr>
          <w:rFonts w:ascii="Times New Roman" w:hAnsi="Times New Roman" w:cs="Times New Roman"/>
        </w:rPr>
        <w:t xml:space="preserve"> </w:t>
      </w:r>
      <w:r w:rsidRPr="00F808C7">
        <w:rPr>
          <w:rFonts w:ascii="Times New Roman" w:hAnsi="Times New Roman" w:cs="Times New Roman"/>
        </w:rPr>
        <w:t>stated here first: "and there was no flesh to eat, nor bread for</w:t>
      </w:r>
      <w:r w:rsidR="0067609C">
        <w:rPr>
          <w:rFonts w:ascii="Times New Roman" w:hAnsi="Times New Roman" w:cs="Times New Roman"/>
        </w:rPr>
        <w:t xml:space="preserve"> </w:t>
      </w:r>
      <w:r w:rsidRPr="00F808C7">
        <w:rPr>
          <w:rFonts w:ascii="Times New Roman" w:hAnsi="Times New Roman" w:cs="Times New Roman"/>
        </w:rPr>
        <w:t>them to the full, and the people were famished for bread." Now</w:t>
      </w:r>
      <w:r w:rsidR="0067609C">
        <w:rPr>
          <w:rFonts w:ascii="Times New Roman" w:hAnsi="Times New Roman" w:cs="Times New Roman"/>
        </w:rPr>
        <w:t xml:space="preserve"> </w:t>
      </w:r>
      <w:r w:rsidRPr="00F808C7">
        <w:rPr>
          <w:rFonts w:ascii="Times New Roman" w:hAnsi="Times New Roman" w:cs="Times New Roman"/>
        </w:rPr>
        <w:t>Rashi explained  that the reason Scripture specifically mentions</w:t>
      </w:r>
      <w:r w:rsidR="0067609C">
        <w:rPr>
          <w:rFonts w:ascii="Times New Roman" w:hAnsi="Times New Roman" w:cs="Times New Roman"/>
        </w:rPr>
        <w:t xml:space="preserve"> </w:t>
      </w:r>
      <w:r w:rsidRPr="00F808C7">
        <w:rPr>
          <w:rFonts w:ascii="Times New Roman" w:hAnsi="Times New Roman" w:cs="Times New Roman"/>
        </w:rPr>
        <w:t xml:space="preserve">[that the date of their arrival in the wilderness of Sin] </w:t>
      </w:r>
      <w:r w:rsidRPr="0067609C">
        <w:rPr>
          <w:rFonts w:ascii="Times New Roman" w:hAnsi="Times New Roman" w:cs="Times New Roman"/>
          <w:b/>
          <w:i/>
        </w:rPr>
        <w:t>was on the</w:t>
      </w:r>
      <w:r w:rsidR="0067609C" w:rsidRPr="0067609C">
        <w:rPr>
          <w:rFonts w:ascii="Times New Roman" w:hAnsi="Times New Roman" w:cs="Times New Roman"/>
          <w:b/>
          <w:i/>
        </w:rPr>
        <w:t xml:space="preserve"> </w:t>
      </w:r>
      <w:r w:rsidRPr="0067609C">
        <w:rPr>
          <w:rFonts w:ascii="Times New Roman" w:hAnsi="Times New Roman" w:cs="Times New Roman"/>
          <w:b/>
          <w:i/>
        </w:rPr>
        <w:t>fifteenth day of the second month</w:t>
      </w:r>
      <w:r w:rsidR="0067609C">
        <w:rPr>
          <w:rStyle w:val="FootnoteReference"/>
          <w:rFonts w:ascii="Times New Roman" w:hAnsi="Times New Roman" w:cs="Times New Roman"/>
          <w:b/>
          <w:i/>
        </w:rPr>
        <w:footnoteReference w:id="15"/>
      </w:r>
      <w:r w:rsidRPr="00F808C7">
        <w:rPr>
          <w:rFonts w:ascii="Times New Roman" w:hAnsi="Times New Roman" w:cs="Times New Roman"/>
        </w:rPr>
        <w:t xml:space="preserve"> is in order "to make this</w:t>
      </w:r>
      <w:r w:rsidR="0067609C">
        <w:rPr>
          <w:rFonts w:ascii="Times New Roman" w:hAnsi="Times New Roman" w:cs="Times New Roman"/>
        </w:rPr>
        <w:t xml:space="preserve"> </w:t>
      </w:r>
      <w:r w:rsidRPr="00F808C7">
        <w:rPr>
          <w:rFonts w:ascii="Times New Roman" w:hAnsi="Times New Roman" w:cs="Times New Roman"/>
        </w:rPr>
        <w:t>encampment unique. On that day, there came to an end the</w:t>
      </w:r>
      <w:r w:rsidR="0067609C">
        <w:rPr>
          <w:rFonts w:ascii="Times New Roman" w:hAnsi="Times New Roman" w:cs="Times New Roman"/>
        </w:rPr>
        <w:t xml:space="preserve"> </w:t>
      </w:r>
      <w:r w:rsidRPr="00F808C7">
        <w:rPr>
          <w:rFonts w:ascii="Times New Roman" w:hAnsi="Times New Roman" w:cs="Times New Roman"/>
        </w:rPr>
        <w:t>provision which the Israelites took along with them from Egypt,</w:t>
      </w:r>
      <w:r w:rsidR="0067609C">
        <w:rPr>
          <w:rFonts w:ascii="Times New Roman" w:hAnsi="Times New Roman" w:cs="Times New Roman"/>
        </w:rPr>
        <w:t xml:space="preserve"> </w:t>
      </w:r>
      <w:r w:rsidRPr="00F808C7">
        <w:rPr>
          <w:rFonts w:ascii="Times New Roman" w:hAnsi="Times New Roman" w:cs="Times New Roman"/>
        </w:rPr>
        <w:t>and they now needed the manna. It thus informs you that they ate</w:t>
      </w:r>
      <w:r w:rsidR="0067609C">
        <w:rPr>
          <w:rFonts w:ascii="Times New Roman" w:hAnsi="Times New Roman" w:cs="Times New Roman"/>
        </w:rPr>
        <w:t xml:space="preserve"> sixty-one meals</w:t>
      </w:r>
      <w:r w:rsidR="00E73C70">
        <w:rPr>
          <w:rStyle w:val="FootnoteReference"/>
          <w:rFonts w:ascii="Times New Roman" w:hAnsi="Times New Roman" w:cs="Times New Roman"/>
        </w:rPr>
        <w:footnoteReference w:id="16"/>
      </w:r>
      <w:r w:rsidR="0067609C">
        <w:rPr>
          <w:rFonts w:ascii="Times New Roman" w:hAnsi="Times New Roman" w:cs="Times New Roman"/>
        </w:rPr>
        <w:t xml:space="preserve"> </w:t>
      </w:r>
      <w:r w:rsidRPr="00F808C7">
        <w:rPr>
          <w:rFonts w:ascii="Times New Roman" w:hAnsi="Times New Roman" w:cs="Times New Roman"/>
        </w:rPr>
        <w:t>of the remains of the dough [which they had</w:t>
      </w:r>
      <w:r w:rsidR="0067609C">
        <w:rPr>
          <w:rFonts w:ascii="Times New Roman" w:hAnsi="Times New Roman" w:cs="Times New Roman"/>
        </w:rPr>
        <w:t xml:space="preserve"> </w:t>
      </w:r>
      <w:r w:rsidRPr="00F808C7">
        <w:rPr>
          <w:rFonts w:ascii="Times New Roman" w:hAnsi="Times New Roman" w:cs="Times New Roman"/>
        </w:rPr>
        <w:t>baked in Egy</w:t>
      </w:r>
      <w:r w:rsidR="0067609C">
        <w:rPr>
          <w:rFonts w:ascii="Times New Roman" w:hAnsi="Times New Roman" w:cs="Times New Roman"/>
        </w:rPr>
        <w:t>pt on the day of the exodus]."</w:t>
      </w:r>
      <w:r w:rsidR="00E73C70">
        <w:rPr>
          <w:rStyle w:val="FootnoteReference"/>
          <w:rFonts w:ascii="Times New Roman" w:hAnsi="Times New Roman" w:cs="Times New Roman"/>
        </w:rPr>
        <w:footnoteReference w:id="17"/>
      </w:r>
      <w:r w:rsidR="0067609C">
        <w:rPr>
          <w:rFonts w:ascii="Times New Roman" w:hAnsi="Times New Roman" w:cs="Times New Roman"/>
        </w:rPr>
        <w:t xml:space="preserve"> </w:t>
      </w:r>
      <w:r w:rsidRPr="00F808C7">
        <w:rPr>
          <w:rFonts w:ascii="Times New Roman" w:hAnsi="Times New Roman" w:cs="Times New Roman"/>
        </w:rPr>
        <w:t>[Thus far the</w:t>
      </w:r>
      <w:r w:rsidR="0067609C">
        <w:rPr>
          <w:rFonts w:ascii="Times New Roman" w:hAnsi="Times New Roman" w:cs="Times New Roman"/>
        </w:rPr>
        <w:t xml:space="preserve"> </w:t>
      </w:r>
      <w:r w:rsidRPr="00F808C7">
        <w:rPr>
          <w:rFonts w:ascii="Times New Roman" w:hAnsi="Times New Roman" w:cs="Times New Roman"/>
        </w:rPr>
        <w:t>language of Rashi.] This is a tradition received by our Rabbis,</w:t>
      </w:r>
      <w:r w:rsidR="00E73C70">
        <w:rPr>
          <w:rStyle w:val="FootnoteReference"/>
          <w:rFonts w:ascii="Times New Roman" w:hAnsi="Times New Roman" w:cs="Times New Roman"/>
        </w:rPr>
        <w:footnoteReference w:id="18"/>
      </w:r>
      <w:r w:rsidR="00E73C70">
        <w:rPr>
          <w:rFonts w:ascii="Times New Roman" w:hAnsi="Times New Roman" w:cs="Times New Roman"/>
        </w:rPr>
        <w:t xml:space="preserve"> and the reason that Scripture did not [first] explain the nature of their complaint was that it had not elaborated on this miracle which was done for them secretively, [i.e., that the remains of the dough furnished sicty-one meals]. And it is as I have already written in </w:t>
      </w:r>
      <w:r w:rsidR="00E73C70" w:rsidRPr="00E73C70">
        <w:rPr>
          <w:rFonts w:ascii="Times New Roman" w:hAnsi="Times New Roman" w:cs="Times New Roman"/>
          <w:b/>
          <w:i/>
        </w:rPr>
        <w:t>Seder Vayigash</w:t>
      </w:r>
      <w:r w:rsidR="00E73C70">
        <w:rPr>
          <w:rFonts w:ascii="Times New Roman" w:hAnsi="Times New Roman" w:cs="Times New Roman"/>
        </w:rPr>
        <w:t xml:space="preserve"> concerning the reason [that Scripture is disposed to be silent on hidden miracles].</w:t>
      </w:r>
      <w:r w:rsidR="00E73C70">
        <w:rPr>
          <w:rStyle w:val="FootnoteReference"/>
          <w:rFonts w:ascii="Times New Roman" w:hAnsi="Times New Roman" w:cs="Times New Roman"/>
        </w:rPr>
        <w:footnoteReference w:id="19"/>
      </w:r>
      <w:r w:rsidR="00E73C70">
        <w:rPr>
          <w:rFonts w:ascii="Times New Roman" w:hAnsi="Times New Roman" w:cs="Times New Roman"/>
        </w:rPr>
        <w:t xml:space="preserve"> </w:t>
      </w:r>
    </w:p>
    <w:p w:rsidR="00FB6C69" w:rsidRDefault="00FB6C69" w:rsidP="003B62CC">
      <w:pPr>
        <w:keepNext/>
        <w:widowControl w:val="0"/>
        <w:spacing w:after="0" w:line="240" w:lineRule="auto"/>
        <w:jc w:val="both"/>
        <w:rPr>
          <w:rFonts w:ascii="Times New Roman" w:hAnsi="Times New Roman" w:cs="Times New Roman"/>
        </w:rPr>
      </w:pPr>
    </w:p>
    <w:p w:rsidR="00F808C7" w:rsidRDefault="00F808C7" w:rsidP="003B62CC">
      <w:pPr>
        <w:keepNext/>
        <w:widowControl w:val="0"/>
        <w:spacing w:after="0" w:line="240" w:lineRule="auto"/>
        <w:jc w:val="both"/>
        <w:rPr>
          <w:rFonts w:ascii="Times New Roman" w:hAnsi="Times New Roman" w:cs="Times New Roman"/>
        </w:rPr>
      </w:pPr>
      <w:r w:rsidRPr="00F808C7">
        <w:rPr>
          <w:rFonts w:ascii="Times New Roman" w:hAnsi="Times New Roman" w:cs="Times New Roman"/>
        </w:rPr>
        <w:t xml:space="preserve">Rabbi Abraham ibn Ezra wrote that Scripture records the date </w:t>
      </w:r>
      <w:r w:rsidRPr="00586551">
        <w:rPr>
          <w:rFonts w:ascii="Times New Roman" w:hAnsi="Times New Roman" w:cs="Times New Roman"/>
          <w:b/>
          <w:i/>
        </w:rPr>
        <w:t>on the fifteenth day of the second month</w:t>
      </w:r>
      <w:r w:rsidRPr="00F808C7">
        <w:rPr>
          <w:rFonts w:ascii="Times New Roman" w:hAnsi="Times New Roman" w:cs="Times New Roman"/>
        </w:rPr>
        <w:t xml:space="preserve"> in order to explain that a month's time had already elapsed since their departure from Egypt. In the meantime, they consumed the bread they took out of Egypt as well as their cattle, since they were a great multitude of people. This was the reason for the murmuring.</w:t>
      </w:r>
    </w:p>
    <w:p w:rsidR="00586551" w:rsidRPr="00F808C7" w:rsidRDefault="00586551" w:rsidP="003B62CC">
      <w:pPr>
        <w:keepNext/>
        <w:widowControl w:val="0"/>
        <w:spacing w:after="0" w:line="240" w:lineRule="auto"/>
        <w:jc w:val="both"/>
        <w:rPr>
          <w:rFonts w:ascii="Times New Roman" w:hAnsi="Times New Roman" w:cs="Times New Roman"/>
        </w:rPr>
      </w:pPr>
    </w:p>
    <w:p w:rsidR="00F808C7" w:rsidRPr="00F808C7" w:rsidRDefault="00F808C7" w:rsidP="003B62CC">
      <w:pPr>
        <w:keepNext/>
        <w:widowControl w:val="0"/>
        <w:spacing w:after="0" w:line="240" w:lineRule="auto"/>
        <w:jc w:val="both"/>
        <w:rPr>
          <w:rFonts w:ascii="Times New Roman" w:hAnsi="Times New Roman" w:cs="Times New Roman"/>
        </w:rPr>
      </w:pPr>
      <w:r w:rsidRPr="00F808C7">
        <w:rPr>
          <w:rFonts w:ascii="Times New Roman" w:hAnsi="Times New Roman" w:cs="Times New Roman"/>
        </w:rPr>
        <w:t xml:space="preserve">In my opinion, the reason for their complaint is to be found in the Scriptural expression, </w:t>
      </w:r>
      <w:r w:rsidRPr="00586551">
        <w:rPr>
          <w:rFonts w:ascii="Times New Roman" w:hAnsi="Times New Roman" w:cs="Times New Roman"/>
          <w:b/>
          <w:i/>
        </w:rPr>
        <w:t>and they c</w:t>
      </w:r>
      <w:r w:rsidR="00586551">
        <w:rPr>
          <w:rFonts w:ascii="Times New Roman" w:hAnsi="Times New Roman" w:cs="Times New Roman"/>
          <w:b/>
          <w:i/>
        </w:rPr>
        <w:t>ame... unto the wilderness of Sin</w:t>
      </w:r>
      <w:r w:rsidR="00586551">
        <w:rPr>
          <w:rFonts w:ascii="Times New Roman" w:hAnsi="Times New Roman" w:cs="Times New Roman"/>
        </w:rPr>
        <w:t>.</w:t>
      </w:r>
      <w:r w:rsidR="00586551">
        <w:rPr>
          <w:rStyle w:val="FootnoteReference"/>
          <w:rFonts w:ascii="Times New Roman" w:hAnsi="Times New Roman" w:cs="Times New Roman"/>
        </w:rPr>
        <w:footnoteReference w:id="20"/>
      </w:r>
      <w:r w:rsidRPr="00F808C7">
        <w:rPr>
          <w:rFonts w:ascii="Times New Roman" w:hAnsi="Times New Roman" w:cs="Times New Roman"/>
        </w:rPr>
        <w:t xml:space="preserve"> When they came to that wilderness far away from Egy</w:t>
      </w:r>
      <w:r w:rsidR="00586551">
        <w:rPr>
          <w:rFonts w:ascii="Times New Roman" w:hAnsi="Times New Roman" w:cs="Times New Roman"/>
        </w:rPr>
        <w:t>pt, they began saying: "What wi</w:t>
      </w:r>
      <w:r w:rsidRPr="00F808C7">
        <w:rPr>
          <w:rFonts w:ascii="Times New Roman" w:hAnsi="Times New Roman" w:cs="Times New Roman"/>
        </w:rPr>
        <w:t>ll we eat? What will this great wilderness into which we have come supp</w:t>
      </w:r>
      <w:r w:rsidR="00586551">
        <w:rPr>
          <w:rFonts w:ascii="Times New Roman" w:hAnsi="Times New Roman" w:cs="Times New Roman"/>
        </w:rPr>
        <w:t>ly us with?" It may be that at f</w:t>
      </w:r>
      <w:r w:rsidRPr="00F808C7">
        <w:rPr>
          <w:rFonts w:ascii="Times New Roman" w:hAnsi="Times New Roman" w:cs="Times New Roman"/>
        </w:rPr>
        <w:t>irst they had thought that after a few days they would</w:t>
      </w:r>
      <w:r w:rsidR="00586551">
        <w:rPr>
          <w:rFonts w:ascii="Times New Roman" w:hAnsi="Times New Roman" w:cs="Times New Roman"/>
        </w:rPr>
        <w:t xml:space="preserve"> </w:t>
      </w:r>
      <w:r w:rsidRPr="00F808C7">
        <w:rPr>
          <w:rFonts w:ascii="Times New Roman" w:hAnsi="Times New Roman" w:cs="Times New Roman"/>
        </w:rPr>
        <w:t xml:space="preserve">come to the cities round about them. Now that a month had gone by and </w:t>
      </w:r>
      <w:r w:rsidRPr="00586551">
        <w:rPr>
          <w:rFonts w:ascii="Times New Roman" w:hAnsi="Times New Roman" w:cs="Times New Roman"/>
          <w:b/>
          <w:i/>
        </w:rPr>
        <w:t>they found no city of habitation</w:t>
      </w:r>
      <w:r w:rsidR="00586551">
        <w:rPr>
          <w:rFonts w:ascii="Times New Roman" w:hAnsi="Times New Roman" w:cs="Times New Roman"/>
        </w:rPr>
        <w:t>,</w:t>
      </w:r>
      <w:r w:rsidR="00586551">
        <w:rPr>
          <w:rStyle w:val="FootnoteReference"/>
          <w:rFonts w:ascii="Times New Roman" w:hAnsi="Times New Roman" w:cs="Times New Roman"/>
        </w:rPr>
        <w:footnoteReference w:id="21"/>
      </w:r>
      <w:r w:rsidRPr="00F808C7">
        <w:rPr>
          <w:rFonts w:ascii="Times New Roman" w:hAnsi="Times New Roman" w:cs="Times New Roman"/>
        </w:rPr>
        <w:t xml:space="preserve"> they said, "We will</w:t>
      </w:r>
      <w:r w:rsidR="00586551">
        <w:rPr>
          <w:rFonts w:ascii="Times New Roman" w:hAnsi="Times New Roman" w:cs="Times New Roman"/>
        </w:rPr>
        <w:t xml:space="preserve"> </w:t>
      </w:r>
      <w:r w:rsidRPr="00F808C7">
        <w:rPr>
          <w:rFonts w:ascii="Times New Roman" w:hAnsi="Times New Roman" w:cs="Times New Roman"/>
        </w:rPr>
        <w:t>all die in the great wilderness into which we have come." This then</w:t>
      </w:r>
      <w:r w:rsidR="00586551">
        <w:rPr>
          <w:rFonts w:ascii="Times New Roman" w:hAnsi="Times New Roman" w:cs="Times New Roman"/>
        </w:rPr>
        <w:t xml:space="preserve"> </w:t>
      </w:r>
      <w:r w:rsidRPr="00F808C7">
        <w:rPr>
          <w:rFonts w:ascii="Times New Roman" w:hAnsi="Times New Roman" w:cs="Times New Roman"/>
        </w:rPr>
        <w:t xml:space="preserve">is the meaning of the verse, </w:t>
      </w:r>
      <w:r w:rsidRPr="00586551">
        <w:rPr>
          <w:rFonts w:ascii="Times New Roman" w:hAnsi="Times New Roman" w:cs="Times New Roman"/>
          <w:b/>
          <w:i/>
        </w:rPr>
        <w:t>And the whole congregation of the children of Israel murmured against Moses and against Aaron in the wilderness</w:t>
      </w:r>
      <w:r w:rsidRPr="00F808C7">
        <w:rPr>
          <w:rFonts w:ascii="Times New Roman" w:hAnsi="Times New Roman" w:cs="Times New Roman"/>
        </w:rPr>
        <w:t>, the murmuring being because of the wilderness. And so</w:t>
      </w:r>
      <w:r w:rsidR="00586551">
        <w:rPr>
          <w:rFonts w:ascii="Times New Roman" w:hAnsi="Times New Roman" w:cs="Times New Roman"/>
        </w:rPr>
        <w:t xml:space="preserve"> likewise the people said, </w:t>
      </w:r>
      <w:r w:rsidR="00586551" w:rsidRPr="00586551">
        <w:rPr>
          <w:rFonts w:ascii="Times New Roman" w:hAnsi="Times New Roman" w:cs="Times New Roman"/>
          <w:b/>
          <w:i/>
        </w:rPr>
        <w:t>for you</w:t>
      </w:r>
      <w:r w:rsidRPr="00586551">
        <w:rPr>
          <w:rFonts w:ascii="Times New Roman" w:hAnsi="Times New Roman" w:cs="Times New Roman"/>
          <w:b/>
          <w:i/>
        </w:rPr>
        <w:t xml:space="preserve"> have brought us forth into this</w:t>
      </w:r>
      <w:r w:rsidR="00586551" w:rsidRPr="00586551">
        <w:rPr>
          <w:rFonts w:ascii="Times New Roman" w:hAnsi="Times New Roman" w:cs="Times New Roman"/>
          <w:b/>
          <w:i/>
        </w:rPr>
        <w:t xml:space="preserve"> </w:t>
      </w:r>
      <w:r w:rsidRPr="00586551">
        <w:rPr>
          <w:rFonts w:ascii="Times New Roman" w:hAnsi="Times New Roman" w:cs="Times New Roman"/>
          <w:b/>
          <w:i/>
        </w:rPr>
        <w:t>wilderness, to put to death this whole assembly by famine</w:t>
      </w:r>
      <w:r w:rsidRPr="00F808C7">
        <w:rPr>
          <w:rFonts w:ascii="Times New Roman" w:hAnsi="Times New Roman" w:cs="Times New Roman"/>
        </w:rPr>
        <w:t>.</w:t>
      </w:r>
      <w:r w:rsidR="00586551">
        <w:rPr>
          <w:rStyle w:val="FootnoteReference"/>
          <w:rFonts w:ascii="Times New Roman" w:hAnsi="Times New Roman" w:cs="Times New Roman"/>
        </w:rPr>
        <w:footnoteReference w:id="22"/>
      </w:r>
      <w:r w:rsidRPr="00F808C7">
        <w:rPr>
          <w:rFonts w:ascii="Times New Roman" w:hAnsi="Times New Roman" w:cs="Times New Roman"/>
        </w:rPr>
        <w:t xml:space="preserve"> Thus they mentioned "the wilderness' and "the assembly," therein</w:t>
      </w:r>
      <w:r w:rsidR="00586551">
        <w:rPr>
          <w:rFonts w:ascii="Times New Roman" w:hAnsi="Times New Roman" w:cs="Times New Roman"/>
        </w:rPr>
        <w:t xml:space="preserve"> </w:t>
      </w:r>
      <w:r w:rsidR="00586551" w:rsidRPr="00586551">
        <w:rPr>
          <w:rFonts w:ascii="Times New Roman" w:hAnsi="Times New Roman" w:cs="Times New Roman"/>
        </w:rPr>
        <w:t>stating that a large assembly such as this will undoubtedly die of</w:t>
      </w:r>
      <w:r w:rsidR="00586551">
        <w:rPr>
          <w:rFonts w:ascii="Times New Roman" w:hAnsi="Times New Roman" w:cs="Times New Roman"/>
        </w:rPr>
        <w:t xml:space="preserve"> </w:t>
      </w:r>
      <w:r w:rsidR="00586551" w:rsidRPr="00586551">
        <w:rPr>
          <w:rFonts w:ascii="Times New Roman" w:hAnsi="Times New Roman" w:cs="Times New Roman"/>
        </w:rPr>
        <w:t>hunger in this great wilderness. The Holy One, blessed be He,</w:t>
      </w:r>
      <w:r w:rsidR="00586551" w:rsidRPr="00586551">
        <w:t xml:space="preserve"> </w:t>
      </w:r>
      <w:r w:rsidR="00586551" w:rsidRPr="00586551">
        <w:rPr>
          <w:rFonts w:ascii="Times New Roman" w:hAnsi="Times New Roman" w:cs="Times New Roman"/>
        </w:rPr>
        <w:t xml:space="preserve">hearkened unto them, and He now began </w:t>
      </w:r>
      <w:r w:rsidR="00586551" w:rsidRPr="00586551">
        <w:rPr>
          <w:rFonts w:ascii="Times New Roman" w:hAnsi="Times New Roman" w:cs="Times New Roman"/>
          <w:b/>
          <w:i/>
        </w:rPr>
        <w:t>to prepare a table for them in the wilderness</w:t>
      </w:r>
      <w:r w:rsidR="00586551">
        <w:rPr>
          <w:rStyle w:val="FootnoteReference"/>
          <w:rFonts w:ascii="Times New Roman" w:hAnsi="Times New Roman" w:cs="Times New Roman"/>
          <w:b/>
          <w:i/>
        </w:rPr>
        <w:footnoteReference w:id="23"/>
      </w:r>
      <w:r w:rsidR="00586551" w:rsidRPr="00586551">
        <w:rPr>
          <w:rFonts w:ascii="Times New Roman" w:hAnsi="Times New Roman" w:cs="Times New Roman"/>
        </w:rPr>
        <w:t xml:space="preserve"> </w:t>
      </w:r>
      <w:r w:rsidR="00586551" w:rsidRPr="00B366B3">
        <w:rPr>
          <w:rFonts w:ascii="Times New Roman" w:hAnsi="Times New Roman" w:cs="Times New Roman"/>
          <w:b/>
          <w:i/>
        </w:rPr>
        <w:t>until they came to a land inhabited</w:t>
      </w:r>
      <w:r w:rsidR="00B366B3">
        <w:rPr>
          <w:rFonts w:ascii="Times New Roman" w:hAnsi="Times New Roman" w:cs="Times New Roman"/>
        </w:rPr>
        <w:t>.</w:t>
      </w:r>
      <w:r w:rsidR="00B366B3">
        <w:rPr>
          <w:rStyle w:val="FootnoteReference"/>
          <w:rFonts w:ascii="Times New Roman" w:hAnsi="Times New Roman" w:cs="Times New Roman"/>
        </w:rPr>
        <w:footnoteReference w:id="24"/>
      </w:r>
    </w:p>
    <w:p w:rsidR="00F808C7" w:rsidRPr="00F808C7" w:rsidRDefault="00F808C7" w:rsidP="003B62CC">
      <w:pPr>
        <w:keepNext/>
        <w:widowControl w:val="0"/>
        <w:spacing w:after="0" w:line="240" w:lineRule="auto"/>
        <w:jc w:val="both"/>
        <w:rPr>
          <w:rFonts w:ascii="Times New Roman" w:hAnsi="Times New Roman" w:cs="Times New Roman"/>
        </w:rPr>
      </w:pPr>
    </w:p>
    <w:p w:rsidR="00F808C7" w:rsidRDefault="00F808C7" w:rsidP="003B62CC">
      <w:pPr>
        <w:keepNext/>
        <w:widowControl w:val="0"/>
        <w:spacing w:after="0" w:line="240" w:lineRule="auto"/>
        <w:jc w:val="both"/>
        <w:rPr>
          <w:rFonts w:ascii="Times New Roman" w:hAnsi="Times New Roman" w:cs="Times New Roman"/>
        </w:rPr>
      </w:pPr>
      <w:r w:rsidRPr="008E3489">
        <w:rPr>
          <w:rFonts w:ascii="Times New Roman" w:hAnsi="Times New Roman" w:cs="Times New Roman"/>
          <w:b/>
        </w:rPr>
        <w:t xml:space="preserve">4. BEHOLD, I WILL </w:t>
      </w:r>
      <w:r w:rsidRPr="008E3489">
        <w:rPr>
          <w:rFonts w:ascii="Times New Roman" w:hAnsi="Times New Roman" w:cs="Times New Roman"/>
          <w:b/>
          <w:i/>
        </w:rPr>
        <w:t>'MAMTIR'</w:t>
      </w:r>
      <w:r w:rsidRPr="008E3489">
        <w:rPr>
          <w:rFonts w:ascii="Times New Roman" w:hAnsi="Times New Roman" w:cs="Times New Roman"/>
          <w:b/>
        </w:rPr>
        <w:t xml:space="preserve"> (CAUSE TO RAIN) BREAD FROM HEAVEN FOR YOU.</w:t>
      </w:r>
      <w:r w:rsidRPr="00F808C7">
        <w:rPr>
          <w:rFonts w:ascii="Times New Roman" w:hAnsi="Times New Roman" w:cs="Times New Roman"/>
        </w:rPr>
        <w:t xml:space="preserve"> Rabbi Abraham ibn Ezra wrote that because the manna came down like rain from heaven, He said </w:t>
      </w:r>
      <w:r w:rsidRPr="008E3489">
        <w:rPr>
          <w:rFonts w:ascii="Times New Roman" w:hAnsi="Times New Roman" w:cs="Times New Roman"/>
          <w:b/>
          <w:i/>
        </w:rPr>
        <w:t>mamtir</w:t>
      </w:r>
      <w:r w:rsidRPr="00F808C7">
        <w:rPr>
          <w:rFonts w:ascii="Times New Roman" w:hAnsi="Times New Roman" w:cs="Times New Roman"/>
        </w:rPr>
        <w:t xml:space="preserve">, [which is derived from the root </w:t>
      </w:r>
      <w:r w:rsidRPr="008E3489">
        <w:rPr>
          <w:rFonts w:ascii="Times New Roman" w:hAnsi="Times New Roman" w:cs="Times New Roman"/>
          <w:b/>
          <w:i/>
        </w:rPr>
        <w:t>matar (rain)</w:t>
      </w:r>
      <w:r w:rsidRPr="00F808C7">
        <w:rPr>
          <w:rFonts w:ascii="Times New Roman" w:hAnsi="Times New Roman" w:cs="Times New Roman"/>
        </w:rPr>
        <w:t xml:space="preserve">]. But we find: </w:t>
      </w:r>
      <w:r w:rsidRPr="008E3489">
        <w:rPr>
          <w:rFonts w:ascii="Times New Roman" w:hAnsi="Times New Roman" w:cs="Times New Roman"/>
          <w:b/>
          <w:i/>
        </w:rPr>
        <w:t>'yamteir'</w:t>
      </w:r>
      <w:r w:rsidRPr="00F808C7">
        <w:rPr>
          <w:rFonts w:ascii="Times New Roman" w:hAnsi="Times New Roman" w:cs="Times New Roman"/>
        </w:rPr>
        <w:t xml:space="preserve"> </w:t>
      </w:r>
      <w:r w:rsidRPr="008E3489">
        <w:rPr>
          <w:rFonts w:ascii="Times New Roman" w:hAnsi="Times New Roman" w:cs="Times New Roman"/>
          <w:b/>
          <w:i/>
        </w:rPr>
        <w:t>(He will cause to rain) coals, fire and brimstone</w:t>
      </w:r>
      <w:r w:rsidRPr="00F808C7">
        <w:rPr>
          <w:rFonts w:ascii="Times New Roman" w:hAnsi="Times New Roman" w:cs="Times New Roman"/>
        </w:rPr>
        <w:t>;</w:t>
      </w:r>
      <w:r w:rsidR="008E3489">
        <w:rPr>
          <w:rStyle w:val="FootnoteReference"/>
          <w:rFonts w:ascii="Times New Roman" w:hAnsi="Times New Roman" w:cs="Times New Roman"/>
        </w:rPr>
        <w:footnoteReference w:id="25"/>
      </w:r>
      <w:r w:rsidRPr="00F808C7">
        <w:rPr>
          <w:rFonts w:ascii="Times New Roman" w:hAnsi="Times New Roman" w:cs="Times New Roman"/>
        </w:rPr>
        <w:t xml:space="preserve">  </w:t>
      </w:r>
      <w:r w:rsidRPr="008E3489">
        <w:rPr>
          <w:rFonts w:ascii="Times New Roman" w:hAnsi="Times New Roman" w:cs="Times New Roman"/>
          <w:b/>
          <w:i/>
        </w:rPr>
        <w:t>And the Eternal 'himtir' (caused to rain) upon Sodom and upon Gomorrah brimstone and fire</w:t>
      </w:r>
      <w:r w:rsidRPr="00F808C7">
        <w:rPr>
          <w:rFonts w:ascii="Times New Roman" w:hAnsi="Times New Roman" w:cs="Times New Roman"/>
        </w:rPr>
        <w:t>.</w:t>
      </w:r>
      <w:r w:rsidR="008E3489">
        <w:rPr>
          <w:rStyle w:val="FootnoteReference"/>
          <w:rFonts w:ascii="Times New Roman" w:hAnsi="Times New Roman" w:cs="Times New Roman"/>
        </w:rPr>
        <w:footnoteReference w:id="26"/>
      </w:r>
      <w:r w:rsidRPr="00F808C7">
        <w:rPr>
          <w:rFonts w:ascii="Times New Roman" w:hAnsi="Times New Roman" w:cs="Times New Roman"/>
        </w:rPr>
        <w:t xml:space="preserve">  [Brimstone and fire do not come down like rain, and yet Scripture uses the word </w:t>
      </w:r>
      <w:r w:rsidRPr="008E3489">
        <w:rPr>
          <w:rFonts w:ascii="Times New Roman" w:hAnsi="Times New Roman" w:cs="Times New Roman"/>
          <w:b/>
          <w:i/>
        </w:rPr>
        <w:t>matar</w:t>
      </w:r>
      <w:r w:rsidRPr="00F808C7">
        <w:rPr>
          <w:rFonts w:ascii="Times New Roman" w:hAnsi="Times New Roman" w:cs="Times New Roman"/>
        </w:rPr>
        <w:t xml:space="preserve"> with reference to them!] Perhaps in these cases they accompanied the rain of which the term "</w:t>
      </w:r>
      <w:r w:rsidRPr="008E3489">
        <w:rPr>
          <w:rFonts w:ascii="Times New Roman" w:hAnsi="Times New Roman" w:cs="Times New Roman"/>
          <w:b/>
          <w:i/>
        </w:rPr>
        <w:t>coming down</w:t>
      </w:r>
      <w:r w:rsidRPr="00F808C7">
        <w:rPr>
          <w:rFonts w:ascii="Times New Roman" w:hAnsi="Times New Roman" w:cs="Times New Roman"/>
        </w:rPr>
        <w:t xml:space="preserve">" may properly be used. Onkelos' opinion is that </w:t>
      </w:r>
      <w:r w:rsidRPr="008E3489">
        <w:rPr>
          <w:rFonts w:ascii="Times New Roman" w:hAnsi="Times New Roman" w:cs="Times New Roman"/>
          <w:b/>
          <w:i/>
        </w:rPr>
        <w:t>mamtir</w:t>
      </w:r>
      <w:r w:rsidRPr="00F808C7">
        <w:rPr>
          <w:rFonts w:ascii="Times New Roman" w:hAnsi="Times New Roman" w:cs="Times New Roman"/>
        </w:rPr>
        <w:t xml:space="preserve"> just means "</w:t>
      </w:r>
      <w:r w:rsidRPr="008E3489">
        <w:rPr>
          <w:rFonts w:ascii="Times New Roman" w:hAnsi="Times New Roman" w:cs="Times New Roman"/>
          <w:b/>
          <w:i/>
        </w:rPr>
        <w:t>cause to bring down</w:t>
      </w:r>
      <w:r w:rsidRPr="00F808C7">
        <w:rPr>
          <w:rFonts w:ascii="Times New Roman" w:hAnsi="Times New Roman" w:cs="Times New Roman"/>
        </w:rPr>
        <w:t>," for he translated: "behold, I will cause to bring down." [However, it has no connection here with rain, as Ibn Ezra would have it.]</w:t>
      </w:r>
    </w:p>
    <w:p w:rsidR="008E3489" w:rsidRPr="00F808C7" w:rsidRDefault="008E3489" w:rsidP="003B62CC">
      <w:pPr>
        <w:keepNext/>
        <w:widowControl w:val="0"/>
        <w:spacing w:after="0" w:line="240" w:lineRule="auto"/>
        <w:jc w:val="both"/>
        <w:rPr>
          <w:rFonts w:ascii="Times New Roman" w:hAnsi="Times New Roman" w:cs="Times New Roman"/>
        </w:rPr>
      </w:pPr>
    </w:p>
    <w:p w:rsidR="00F808C7" w:rsidRPr="00F808C7" w:rsidRDefault="00F808C7" w:rsidP="003B62CC">
      <w:pPr>
        <w:keepNext/>
        <w:widowControl w:val="0"/>
        <w:spacing w:after="0" w:line="240" w:lineRule="auto"/>
        <w:jc w:val="both"/>
        <w:rPr>
          <w:rFonts w:ascii="Times New Roman" w:hAnsi="Times New Roman" w:cs="Times New Roman"/>
        </w:rPr>
      </w:pPr>
      <w:r w:rsidRPr="00EB7D04">
        <w:rPr>
          <w:rFonts w:ascii="Times New Roman" w:hAnsi="Times New Roman" w:cs="Times New Roman"/>
          <w:highlight w:val="yellow"/>
        </w:rPr>
        <w:t xml:space="preserve">It is possible that the word </w:t>
      </w:r>
      <w:r w:rsidRPr="00EB7D04">
        <w:rPr>
          <w:rFonts w:ascii="Times New Roman" w:hAnsi="Times New Roman" w:cs="Times New Roman"/>
          <w:b/>
          <w:i/>
          <w:highlight w:val="yellow"/>
        </w:rPr>
        <w:t>mamtir</w:t>
      </w:r>
      <w:r w:rsidRPr="00EB7D04">
        <w:rPr>
          <w:rFonts w:ascii="Times New Roman" w:hAnsi="Times New Roman" w:cs="Times New Roman"/>
          <w:highlight w:val="yellow"/>
        </w:rPr>
        <w:t xml:space="preserve"> can be associated with the</w:t>
      </w:r>
      <w:r w:rsidR="008E3489" w:rsidRPr="00EB7D04">
        <w:rPr>
          <w:rFonts w:ascii="Times New Roman" w:hAnsi="Times New Roman" w:cs="Times New Roman"/>
          <w:highlight w:val="yellow"/>
        </w:rPr>
        <w:t xml:space="preserve"> </w:t>
      </w:r>
      <w:r w:rsidRPr="00EB7D04">
        <w:rPr>
          <w:rFonts w:ascii="Times New Roman" w:hAnsi="Times New Roman" w:cs="Times New Roman"/>
          <w:highlight w:val="yellow"/>
        </w:rPr>
        <w:t>expression '</w:t>
      </w:r>
      <w:r w:rsidRPr="00EB7D04">
        <w:rPr>
          <w:rFonts w:ascii="Times New Roman" w:hAnsi="Times New Roman" w:cs="Times New Roman"/>
          <w:b/>
          <w:i/>
          <w:highlight w:val="yellow"/>
        </w:rPr>
        <w:t>kamatarah</w:t>
      </w:r>
      <w:r w:rsidRPr="00EB7D04">
        <w:rPr>
          <w:rFonts w:ascii="Times New Roman" w:hAnsi="Times New Roman" w:cs="Times New Roman"/>
          <w:highlight w:val="yellow"/>
        </w:rPr>
        <w:t xml:space="preserve">' </w:t>
      </w:r>
      <w:r w:rsidRPr="00EB7D04">
        <w:rPr>
          <w:rFonts w:ascii="Times New Roman" w:hAnsi="Times New Roman" w:cs="Times New Roman"/>
          <w:b/>
          <w:i/>
          <w:highlight w:val="yellow"/>
        </w:rPr>
        <w:t>(as a mark)</w:t>
      </w:r>
      <w:r w:rsidRPr="00EB7D04">
        <w:rPr>
          <w:rFonts w:ascii="Times New Roman" w:hAnsi="Times New Roman" w:cs="Times New Roman"/>
          <w:highlight w:val="yellow"/>
        </w:rPr>
        <w:t xml:space="preserve"> </w:t>
      </w:r>
      <w:r w:rsidRPr="00EB7D04">
        <w:rPr>
          <w:rFonts w:ascii="Times New Roman" w:hAnsi="Times New Roman" w:cs="Times New Roman"/>
          <w:b/>
          <w:i/>
          <w:highlight w:val="yellow"/>
        </w:rPr>
        <w:t>for the arrow</w:t>
      </w:r>
      <w:r w:rsidR="00EB7D04" w:rsidRPr="00EB7D04">
        <w:rPr>
          <w:rFonts w:ascii="Times New Roman" w:hAnsi="Times New Roman" w:cs="Times New Roman"/>
          <w:highlight w:val="yellow"/>
        </w:rPr>
        <w:t>,</w:t>
      </w:r>
      <w:r w:rsidR="00EB7D04" w:rsidRPr="00EB7D04">
        <w:rPr>
          <w:rStyle w:val="FootnoteReference"/>
          <w:rFonts w:ascii="Times New Roman" w:hAnsi="Times New Roman" w:cs="Times New Roman"/>
          <w:highlight w:val="yellow"/>
        </w:rPr>
        <w:footnoteReference w:id="27"/>
      </w:r>
      <w:r w:rsidRPr="00EB7D04">
        <w:rPr>
          <w:rFonts w:ascii="Times New Roman" w:hAnsi="Times New Roman" w:cs="Times New Roman"/>
          <w:highlight w:val="yellow"/>
        </w:rPr>
        <w:t xml:space="preserve"> although</w:t>
      </w:r>
      <w:r w:rsidR="00EB7D04" w:rsidRPr="00EB7D04">
        <w:rPr>
          <w:rFonts w:ascii="Times New Roman" w:hAnsi="Times New Roman" w:cs="Times New Roman"/>
          <w:highlight w:val="yellow"/>
        </w:rPr>
        <w:t xml:space="preserve"> </w:t>
      </w:r>
      <w:r w:rsidRPr="00EB7D04">
        <w:rPr>
          <w:rFonts w:ascii="Times New Roman" w:hAnsi="Times New Roman" w:cs="Times New Roman"/>
          <w:highlight w:val="yellow"/>
        </w:rPr>
        <w:t>they are of different roots.</w:t>
      </w:r>
      <w:r w:rsidR="00EB7D04" w:rsidRPr="00EB7D04">
        <w:rPr>
          <w:rStyle w:val="FootnoteReference"/>
          <w:rFonts w:ascii="Times New Roman" w:hAnsi="Times New Roman" w:cs="Times New Roman"/>
          <w:highlight w:val="yellow"/>
        </w:rPr>
        <w:footnoteReference w:id="28"/>
      </w:r>
      <w:r w:rsidRPr="00EB7D04">
        <w:rPr>
          <w:rFonts w:ascii="Times New Roman" w:hAnsi="Times New Roman" w:cs="Times New Roman"/>
          <w:highlight w:val="yellow"/>
        </w:rPr>
        <w:t xml:space="preserve"> Scripture makes use of both terms</w:t>
      </w:r>
      <w:r w:rsidR="00EB7D04" w:rsidRPr="00EB7D04">
        <w:rPr>
          <w:rFonts w:ascii="Times New Roman" w:hAnsi="Times New Roman" w:cs="Times New Roman"/>
          <w:highlight w:val="yellow"/>
        </w:rPr>
        <w:t xml:space="preserve"> </w:t>
      </w:r>
      <w:r w:rsidRPr="00EB7D04">
        <w:rPr>
          <w:rFonts w:ascii="Times New Roman" w:hAnsi="Times New Roman" w:cs="Times New Roman"/>
          <w:highlight w:val="yellow"/>
        </w:rPr>
        <w:t>when speaking of every form of "</w:t>
      </w:r>
      <w:r w:rsidRPr="00EB7D04">
        <w:rPr>
          <w:rFonts w:ascii="Times New Roman" w:hAnsi="Times New Roman" w:cs="Times New Roman"/>
          <w:b/>
          <w:i/>
          <w:highlight w:val="yellow"/>
        </w:rPr>
        <w:t>falling from above</w:t>
      </w:r>
      <w:r w:rsidRPr="00EB7D04">
        <w:rPr>
          <w:rFonts w:ascii="Times New Roman" w:hAnsi="Times New Roman" w:cs="Times New Roman"/>
          <w:highlight w:val="yellow"/>
        </w:rPr>
        <w:t>." Thus it is</w:t>
      </w:r>
      <w:r w:rsidR="00EB7D04" w:rsidRPr="00EB7D04">
        <w:rPr>
          <w:rFonts w:ascii="Times New Roman" w:hAnsi="Times New Roman" w:cs="Times New Roman"/>
          <w:highlight w:val="yellow"/>
        </w:rPr>
        <w:t xml:space="preserve"> </w:t>
      </w:r>
      <w:r w:rsidRPr="00EB7D04">
        <w:rPr>
          <w:rFonts w:ascii="Times New Roman" w:hAnsi="Times New Roman" w:cs="Times New Roman"/>
          <w:highlight w:val="yellow"/>
        </w:rPr>
        <w:t xml:space="preserve">called </w:t>
      </w:r>
      <w:r w:rsidRPr="00EB7D04">
        <w:rPr>
          <w:rFonts w:ascii="Times New Roman" w:hAnsi="Times New Roman" w:cs="Times New Roman"/>
          <w:b/>
          <w:i/>
          <w:highlight w:val="yellow"/>
        </w:rPr>
        <w:t>matarah</w:t>
      </w:r>
      <w:r w:rsidRPr="00EB7D04">
        <w:rPr>
          <w:rFonts w:ascii="Times New Roman" w:hAnsi="Times New Roman" w:cs="Times New Roman"/>
          <w:highlight w:val="yellow"/>
        </w:rPr>
        <w:t xml:space="preserve"> (target) because they come down like arrows [on a</w:t>
      </w:r>
      <w:r w:rsidR="00EB7D04" w:rsidRPr="00EB7D04">
        <w:rPr>
          <w:rFonts w:ascii="Times New Roman" w:hAnsi="Times New Roman" w:cs="Times New Roman"/>
          <w:highlight w:val="yellow"/>
        </w:rPr>
        <w:t xml:space="preserve"> </w:t>
      </w:r>
      <w:r w:rsidRPr="00EB7D04">
        <w:rPr>
          <w:rFonts w:ascii="Times New Roman" w:hAnsi="Times New Roman" w:cs="Times New Roman"/>
          <w:highlight w:val="yellow"/>
        </w:rPr>
        <w:t xml:space="preserve">target], and it says, </w:t>
      </w:r>
      <w:r w:rsidRPr="00EB7D04">
        <w:rPr>
          <w:rFonts w:ascii="Times New Roman" w:hAnsi="Times New Roman" w:cs="Times New Roman"/>
          <w:b/>
          <w:i/>
          <w:highlight w:val="yellow"/>
        </w:rPr>
        <w:t>'vayamteir' (And He caused to rain) upon</w:t>
      </w:r>
      <w:r w:rsidR="00EB7D04" w:rsidRPr="00EB7D04">
        <w:rPr>
          <w:rFonts w:ascii="Times New Roman" w:hAnsi="Times New Roman" w:cs="Times New Roman"/>
          <w:b/>
          <w:i/>
          <w:highlight w:val="yellow"/>
        </w:rPr>
        <w:t xml:space="preserve"> </w:t>
      </w:r>
      <w:r w:rsidRPr="00EB7D04">
        <w:rPr>
          <w:rFonts w:ascii="Times New Roman" w:hAnsi="Times New Roman" w:cs="Times New Roman"/>
          <w:b/>
          <w:i/>
          <w:highlight w:val="yellow"/>
        </w:rPr>
        <w:t>them flesh as the dust, and wi</w:t>
      </w:r>
      <w:r w:rsidR="00EB7D04" w:rsidRPr="00EB7D04">
        <w:rPr>
          <w:rFonts w:ascii="Times New Roman" w:hAnsi="Times New Roman" w:cs="Times New Roman"/>
          <w:b/>
          <w:i/>
          <w:highlight w:val="yellow"/>
        </w:rPr>
        <w:t xml:space="preserve">nged fowl as the sand of the </w:t>
      </w:r>
      <w:r w:rsidRPr="00EB7D04">
        <w:rPr>
          <w:rFonts w:ascii="Times New Roman" w:hAnsi="Times New Roman" w:cs="Times New Roman"/>
          <w:b/>
          <w:i/>
          <w:highlight w:val="yellow"/>
        </w:rPr>
        <w:t>seas</w:t>
      </w:r>
      <w:r w:rsidRPr="00EB7D04">
        <w:rPr>
          <w:rFonts w:ascii="Times New Roman" w:hAnsi="Times New Roman" w:cs="Times New Roman"/>
          <w:highlight w:val="yellow"/>
        </w:rPr>
        <w:t>.</w:t>
      </w:r>
      <w:r w:rsidR="00EB7D04" w:rsidRPr="00EB7D04">
        <w:rPr>
          <w:rStyle w:val="FootnoteReference"/>
          <w:rFonts w:ascii="Times New Roman" w:hAnsi="Times New Roman" w:cs="Times New Roman"/>
          <w:highlight w:val="yellow"/>
        </w:rPr>
        <w:footnoteReference w:id="29"/>
      </w:r>
      <w:r w:rsidRPr="00EB7D04">
        <w:rPr>
          <w:rFonts w:ascii="Times New Roman" w:hAnsi="Times New Roman" w:cs="Times New Roman"/>
          <w:highlight w:val="yellow"/>
        </w:rPr>
        <w:t xml:space="preserve"> It may be that [Scripture does not use the term </w:t>
      </w:r>
      <w:r w:rsidRPr="00EB7D04">
        <w:rPr>
          <w:rFonts w:ascii="Times New Roman" w:hAnsi="Times New Roman" w:cs="Times New Roman"/>
          <w:b/>
          <w:i/>
          <w:highlight w:val="yellow"/>
        </w:rPr>
        <w:t>mamtir</w:t>
      </w:r>
      <w:r w:rsidRPr="00EB7D04">
        <w:rPr>
          <w:rFonts w:ascii="Times New Roman" w:hAnsi="Times New Roman" w:cs="Times New Roman"/>
          <w:highlight w:val="yellow"/>
        </w:rPr>
        <w:t xml:space="preserve"> for every form of "</w:t>
      </w:r>
      <w:r w:rsidRPr="00EB7D04">
        <w:rPr>
          <w:rFonts w:ascii="Times New Roman" w:hAnsi="Times New Roman" w:cs="Times New Roman"/>
          <w:b/>
          <w:i/>
          <w:highlight w:val="yellow"/>
        </w:rPr>
        <w:t>falling from above</w:t>
      </w:r>
      <w:r w:rsidRPr="00EB7D04">
        <w:rPr>
          <w:rFonts w:ascii="Times New Roman" w:hAnsi="Times New Roman" w:cs="Times New Roman"/>
          <w:highlight w:val="yellow"/>
        </w:rPr>
        <w:t xml:space="preserve">," but only] for the fowl of heaven. [Therefore, the term, </w:t>
      </w:r>
      <w:r w:rsidRPr="00EB7D04">
        <w:rPr>
          <w:rFonts w:ascii="Times New Roman" w:hAnsi="Times New Roman" w:cs="Times New Roman"/>
          <w:b/>
          <w:i/>
          <w:highlight w:val="yellow"/>
        </w:rPr>
        <w:t>vayamteir</w:t>
      </w:r>
      <w:r w:rsidRPr="00EB7D04">
        <w:rPr>
          <w:rFonts w:ascii="Times New Roman" w:hAnsi="Times New Roman" w:cs="Times New Roman"/>
          <w:highlight w:val="yellow"/>
        </w:rPr>
        <w:t xml:space="preserve"> in the above — mentioned verse refers only to the winged fowl] because they came down upon them as the rain.</w:t>
      </w:r>
    </w:p>
    <w:p w:rsidR="00F808C7" w:rsidRPr="00F808C7" w:rsidRDefault="00F808C7" w:rsidP="003B62CC">
      <w:pPr>
        <w:keepNext/>
        <w:widowControl w:val="0"/>
        <w:spacing w:after="0" w:line="240" w:lineRule="auto"/>
        <w:jc w:val="both"/>
        <w:rPr>
          <w:rFonts w:ascii="Times New Roman" w:hAnsi="Times New Roman" w:cs="Times New Roman"/>
        </w:rPr>
      </w:pPr>
    </w:p>
    <w:p w:rsidR="00F808C7" w:rsidRDefault="00F808C7" w:rsidP="003B62CC">
      <w:pPr>
        <w:keepNext/>
        <w:widowControl w:val="0"/>
        <w:spacing w:after="0" w:line="240" w:lineRule="auto"/>
        <w:jc w:val="both"/>
        <w:rPr>
          <w:rFonts w:ascii="Times New Roman" w:hAnsi="Times New Roman" w:cs="Times New Roman"/>
        </w:rPr>
      </w:pPr>
      <w:r w:rsidRPr="00EE4E81">
        <w:rPr>
          <w:rFonts w:ascii="Times New Roman" w:hAnsi="Times New Roman" w:cs="Times New Roman"/>
          <w:b/>
        </w:rPr>
        <w:t>BREAD</w:t>
      </w:r>
      <w:r w:rsidRPr="00F808C7">
        <w:rPr>
          <w:rFonts w:ascii="Times New Roman" w:hAnsi="Times New Roman" w:cs="Times New Roman"/>
        </w:rPr>
        <w:t xml:space="preserve">. Because they made bread out of the manna — as it is written, </w:t>
      </w:r>
      <w:r w:rsidRPr="00EB7D04">
        <w:rPr>
          <w:rFonts w:ascii="Times New Roman" w:hAnsi="Times New Roman" w:cs="Times New Roman"/>
          <w:b/>
          <w:i/>
        </w:rPr>
        <w:t>and they made cakes of it</w:t>
      </w:r>
      <w:r w:rsidR="00EB7D04">
        <w:rPr>
          <w:rStyle w:val="FootnoteReference"/>
          <w:rFonts w:ascii="Times New Roman" w:hAnsi="Times New Roman" w:cs="Times New Roman"/>
          <w:b/>
          <w:i/>
        </w:rPr>
        <w:footnoteReference w:id="30"/>
      </w:r>
      <w:r w:rsidRPr="00F808C7">
        <w:rPr>
          <w:rFonts w:ascii="Times New Roman" w:hAnsi="Times New Roman" w:cs="Times New Roman"/>
        </w:rPr>
        <w:t xml:space="preserve">  — [Scripture calls it </w:t>
      </w:r>
      <w:r w:rsidRPr="00EB7D04">
        <w:rPr>
          <w:rFonts w:ascii="Times New Roman" w:hAnsi="Times New Roman" w:cs="Times New Roman"/>
          <w:b/>
          <w:i/>
        </w:rPr>
        <w:t>lechem (bread)</w:t>
      </w:r>
      <w:r w:rsidRPr="00F808C7">
        <w:rPr>
          <w:rFonts w:ascii="Times New Roman" w:hAnsi="Times New Roman" w:cs="Times New Roman"/>
        </w:rPr>
        <w:t xml:space="preserve">], for every form of bread is called </w:t>
      </w:r>
      <w:r w:rsidRPr="00EB7D04">
        <w:rPr>
          <w:rFonts w:ascii="Times New Roman" w:hAnsi="Times New Roman" w:cs="Times New Roman"/>
          <w:b/>
          <w:i/>
        </w:rPr>
        <w:t>lechem</w:t>
      </w:r>
      <w:r w:rsidRPr="00F808C7">
        <w:rPr>
          <w:rFonts w:ascii="Times New Roman" w:hAnsi="Times New Roman" w:cs="Times New Roman"/>
        </w:rPr>
        <w:t xml:space="preserve">, not just those of wheat and barley. It says </w:t>
      </w:r>
      <w:r w:rsidRPr="00EB7D04">
        <w:rPr>
          <w:rFonts w:ascii="Times New Roman" w:hAnsi="Times New Roman" w:cs="Times New Roman"/>
          <w:b/>
          <w:i/>
        </w:rPr>
        <w:t>cause to rain bread</w:t>
      </w:r>
      <w:r w:rsidR="00EB7D04">
        <w:rPr>
          <w:rFonts w:ascii="Times New Roman" w:hAnsi="Times New Roman" w:cs="Times New Roman"/>
        </w:rPr>
        <w:t xml:space="preserve"> [although it did </w:t>
      </w:r>
      <w:r w:rsidRPr="00F808C7">
        <w:rPr>
          <w:rFonts w:ascii="Times New Roman" w:hAnsi="Times New Roman" w:cs="Times New Roman"/>
        </w:rPr>
        <w:t xml:space="preserve">not come down in the form of bread, for the meaning thereof is] that He is causing it to come down for them to make it into bread. Similarly: </w:t>
      </w:r>
      <w:r w:rsidRPr="00EB7D04">
        <w:rPr>
          <w:rFonts w:ascii="Times New Roman" w:hAnsi="Times New Roman" w:cs="Times New Roman"/>
          <w:b/>
          <w:i/>
        </w:rPr>
        <w:t xml:space="preserve">As </w:t>
      </w:r>
      <w:r w:rsidR="00EB7D04">
        <w:rPr>
          <w:rFonts w:ascii="Times New Roman" w:hAnsi="Times New Roman" w:cs="Times New Roman"/>
          <w:b/>
          <w:i/>
        </w:rPr>
        <w:t>for the earth, out of it comes</w:t>
      </w:r>
      <w:r w:rsidRPr="00EB7D04">
        <w:rPr>
          <w:rFonts w:ascii="Times New Roman" w:hAnsi="Times New Roman" w:cs="Times New Roman"/>
          <w:b/>
          <w:i/>
        </w:rPr>
        <w:t xml:space="preserve"> bread</w:t>
      </w:r>
      <w:r w:rsidR="00EB7D04">
        <w:rPr>
          <w:rFonts w:ascii="Times New Roman" w:hAnsi="Times New Roman" w:cs="Times New Roman"/>
        </w:rPr>
        <w:t>,</w:t>
      </w:r>
      <w:r w:rsidR="00EB7D04">
        <w:rPr>
          <w:rStyle w:val="FootnoteReference"/>
          <w:rFonts w:ascii="Times New Roman" w:hAnsi="Times New Roman" w:cs="Times New Roman"/>
        </w:rPr>
        <w:footnoteReference w:id="31"/>
      </w:r>
      <w:r w:rsidR="005A21E8">
        <w:rPr>
          <w:rFonts w:ascii="Times New Roman" w:hAnsi="Times New Roman" w:cs="Times New Roman"/>
        </w:rPr>
        <w:t xml:space="preserve"> [meaning: "out of it comes</w:t>
      </w:r>
      <w:r w:rsidRPr="00F808C7">
        <w:rPr>
          <w:rFonts w:ascii="Times New Roman" w:hAnsi="Times New Roman" w:cs="Times New Roman"/>
        </w:rPr>
        <w:t xml:space="preserve"> the wheat from which bread is made"]. So also: </w:t>
      </w:r>
      <w:r w:rsidRPr="005A21E8">
        <w:rPr>
          <w:rFonts w:ascii="Times New Roman" w:hAnsi="Times New Roman" w:cs="Times New Roman"/>
          <w:b/>
          <w:i/>
        </w:rPr>
        <w:t>To bring forth bread out of the earth</w:t>
      </w:r>
      <w:r w:rsidR="005A21E8">
        <w:rPr>
          <w:rFonts w:ascii="Times New Roman" w:hAnsi="Times New Roman" w:cs="Times New Roman"/>
        </w:rPr>
        <w:t>,</w:t>
      </w:r>
      <w:r w:rsidR="005A21E8">
        <w:rPr>
          <w:rStyle w:val="FootnoteReference"/>
          <w:rFonts w:ascii="Times New Roman" w:hAnsi="Times New Roman" w:cs="Times New Roman"/>
        </w:rPr>
        <w:footnoteReference w:id="32"/>
      </w:r>
      <w:r w:rsidRPr="00F808C7">
        <w:rPr>
          <w:rFonts w:ascii="Times New Roman" w:hAnsi="Times New Roman" w:cs="Times New Roman"/>
        </w:rPr>
        <w:t xml:space="preserve"> which means that He brings forth the wheat from which people m</w:t>
      </w:r>
      <w:r w:rsidR="005A21E8">
        <w:rPr>
          <w:rFonts w:ascii="Times New Roman" w:hAnsi="Times New Roman" w:cs="Times New Roman"/>
        </w:rPr>
        <w:t>ake bread. And some scholars</w:t>
      </w:r>
      <w:r w:rsidR="005A21E8">
        <w:rPr>
          <w:rStyle w:val="FootnoteReference"/>
          <w:rFonts w:ascii="Times New Roman" w:hAnsi="Times New Roman" w:cs="Times New Roman"/>
        </w:rPr>
        <w:footnoteReference w:id="33"/>
      </w:r>
      <w:r w:rsidRPr="00F808C7">
        <w:rPr>
          <w:rFonts w:ascii="Times New Roman" w:hAnsi="Times New Roman" w:cs="Times New Roman"/>
        </w:rPr>
        <w:t xml:space="preserve"> interpret: </w:t>
      </w:r>
      <w:r w:rsidRPr="005A21E8">
        <w:rPr>
          <w:rFonts w:ascii="Times New Roman" w:hAnsi="Times New Roman" w:cs="Times New Roman"/>
          <w:b/>
          <w:i/>
        </w:rPr>
        <w:t xml:space="preserve">Behold, I will cause </w:t>
      </w:r>
      <w:r w:rsidRPr="005A21E8">
        <w:rPr>
          <w:rFonts w:ascii="Times New Roman" w:hAnsi="Times New Roman" w:cs="Times New Roman"/>
          <w:b/>
          <w:i/>
        </w:rPr>
        <w:lastRenderedPageBreak/>
        <w:t>to rain bread</w:t>
      </w:r>
      <w:r w:rsidRPr="00F808C7">
        <w:rPr>
          <w:rFonts w:ascii="Times New Roman" w:hAnsi="Times New Roman" w:cs="Times New Roman"/>
        </w:rPr>
        <w:t xml:space="preserve">, meaning food. Similarly: </w:t>
      </w:r>
      <w:r w:rsidRPr="005A21E8">
        <w:rPr>
          <w:rFonts w:ascii="Times New Roman" w:hAnsi="Times New Roman" w:cs="Times New Roman"/>
          <w:b/>
          <w:i/>
        </w:rPr>
        <w:t>'lechem' of the offering</w:t>
      </w:r>
      <w:r w:rsidR="005A21E8">
        <w:rPr>
          <w:rFonts w:ascii="Times New Roman" w:hAnsi="Times New Roman" w:cs="Times New Roman"/>
        </w:rPr>
        <w:t>;</w:t>
      </w:r>
      <w:r w:rsidR="005A21E8">
        <w:rPr>
          <w:rStyle w:val="FootnoteReference"/>
          <w:rFonts w:ascii="Times New Roman" w:hAnsi="Times New Roman" w:cs="Times New Roman"/>
        </w:rPr>
        <w:footnoteReference w:id="34"/>
      </w:r>
      <w:r w:rsidR="005A21E8">
        <w:rPr>
          <w:rFonts w:ascii="Times New Roman" w:hAnsi="Times New Roman" w:cs="Times New Roman"/>
        </w:rPr>
        <w:t xml:space="preserve"> </w:t>
      </w:r>
      <w:r w:rsidR="005A21E8" w:rsidRPr="005A21E8">
        <w:rPr>
          <w:rFonts w:ascii="Times New Roman" w:hAnsi="Times New Roman" w:cs="Times New Roman"/>
          <w:b/>
          <w:i/>
        </w:rPr>
        <w:t xml:space="preserve">For he offers the 'lechem' of </w:t>
      </w:r>
      <w:r w:rsidRPr="005A21E8">
        <w:rPr>
          <w:rFonts w:ascii="Times New Roman" w:hAnsi="Times New Roman" w:cs="Times New Roman"/>
          <w:b/>
          <w:i/>
        </w:rPr>
        <w:t>y</w:t>
      </w:r>
      <w:r w:rsidR="005A21E8" w:rsidRPr="005A21E8">
        <w:rPr>
          <w:rFonts w:ascii="Times New Roman" w:hAnsi="Times New Roman" w:cs="Times New Roman"/>
          <w:b/>
          <w:i/>
        </w:rPr>
        <w:t>our</w:t>
      </w:r>
      <w:r w:rsidRPr="005A21E8">
        <w:rPr>
          <w:rFonts w:ascii="Times New Roman" w:hAnsi="Times New Roman" w:cs="Times New Roman"/>
          <w:b/>
          <w:i/>
        </w:rPr>
        <w:t xml:space="preserve"> G-d</w:t>
      </w:r>
      <w:r w:rsidR="005A21E8">
        <w:rPr>
          <w:rFonts w:ascii="Times New Roman" w:hAnsi="Times New Roman" w:cs="Times New Roman"/>
        </w:rPr>
        <w:t>;</w:t>
      </w:r>
      <w:r w:rsidR="005A21E8">
        <w:rPr>
          <w:rStyle w:val="FootnoteReference"/>
          <w:rFonts w:ascii="Times New Roman" w:hAnsi="Times New Roman" w:cs="Times New Roman"/>
        </w:rPr>
        <w:footnoteReference w:id="35"/>
      </w:r>
      <w:r w:rsidR="005A21E8">
        <w:rPr>
          <w:rFonts w:ascii="Times New Roman" w:hAnsi="Times New Roman" w:cs="Times New Roman"/>
        </w:rPr>
        <w:t xml:space="preserve"> </w:t>
      </w:r>
      <w:r w:rsidR="005A21E8" w:rsidRPr="005A21E8">
        <w:rPr>
          <w:rFonts w:ascii="Times New Roman" w:hAnsi="Times New Roman" w:cs="Times New Roman"/>
          <w:b/>
          <w:i/>
        </w:rPr>
        <w:t>When you sit</w:t>
      </w:r>
      <w:r w:rsidRPr="005A21E8">
        <w:rPr>
          <w:rFonts w:ascii="Times New Roman" w:hAnsi="Times New Roman" w:cs="Times New Roman"/>
          <w:b/>
          <w:i/>
        </w:rPr>
        <w:t xml:space="preserve"> 'lilchom' with a ruler</w:t>
      </w:r>
      <w:r w:rsidR="005A21E8">
        <w:rPr>
          <w:rStyle w:val="FootnoteReference"/>
          <w:rFonts w:ascii="Times New Roman" w:hAnsi="Times New Roman" w:cs="Times New Roman"/>
          <w:b/>
          <w:i/>
        </w:rPr>
        <w:footnoteReference w:id="36"/>
      </w:r>
      <w:r w:rsidRPr="00F808C7">
        <w:rPr>
          <w:rFonts w:ascii="Times New Roman" w:hAnsi="Times New Roman" w:cs="Times New Roman"/>
        </w:rPr>
        <w:t xml:space="preserve"> - </w:t>
      </w:r>
      <w:r w:rsidR="005A21E8">
        <w:rPr>
          <w:rFonts w:ascii="Times New Roman" w:hAnsi="Times New Roman" w:cs="Times New Roman"/>
        </w:rPr>
        <w:t>all are expressions of food.</w:t>
      </w:r>
      <w:r w:rsidR="005A21E8">
        <w:rPr>
          <w:rStyle w:val="FootnoteReference"/>
          <w:rFonts w:ascii="Times New Roman" w:hAnsi="Times New Roman" w:cs="Times New Roman"/>
        </w:rPr>
        <w:footnoteReference w:id="37"/>
      </w:r>
      <w:r w:rsidRPr="00F808C7">
        <w:rPr>
          <w:rFonts w:ascii="Times New Roman" w:hAnsi="Times New Roman" w:cs="Times New Roman"/>
        </w:rPr>
        <w:t xml:space="preserve"> The correct interpretation is that </w:t>
      </w:r>
      <w:r w:rsidRPr="005A21E8">
        <w:rPr>
          <w:rFonts w:ascii="Times New Roman" w:hAnsi="Times New Roman" w:cs="Times New Roman"/>
          <w:b/>
          <w:i/>
        </w:rPr>
        <w:t>lilchom</w:t>
      </w:r>
      <w:r w:rsidR="005A21E8">
        <w:rPr>
          <w:rStyle w:val="FootnoteReference"/>
          <w:rFonts w:ascii="Times New Roman" w:hAnsi="Times New Roman" w:cs="Times New Roman"/>
          <w:b/>
          <w:i/>
        </w:rPr>
        <w:footnoteReference w:id="38"/>
      </w:r>
      <w:r w:rsidRPr="00F808C7">
        <w:rPr>
          <w:rFonts w:ascii="Times New Roman" w:hAnsi="Times New Roman" w:cs="Times New Roman"/>
        </w:rPr>
        <w:t xml:space="preserve"> means "t</w:t>
      </w:r>
      <w:r w:rsidR="005A21E8">
        <w:rPr>
          <w:rFonts w:ascii="Times New Roman" w:hAnsi="Times New Roman" w:cs="Times New Roman"/>
        </w:rPr>
        <w:t xml:space="preserve">o eat bread," and </w:t>
      </w:r>
      <w:r w:rsidR="005A21E8" w:rsidRPr="005A21E8">
        <w:rPr>
          <w:rFonts w:ascii="Times New Roman" w:hAnsi="Times New Roman" w:cs="Times New Roman"/>
          <w:b/>
          <w:i/>
        </w:rPr>
        <w:t xml:space="preserve">'lechem' of </w:t>
      </w:r>
      <w:r w:rsidRPr="005A21E8">
        <w:rPr>
          <w:rFonts w:ascii="Times New Roman" w:hAnsi="Times New Roman" w:cs="Times New Roman"/>
          <w:b/>
          <w:i/>
        </w:rPr>
        <w:t>y</w:t>
      </w:r>
      <w:r w:rsidR="005A21E8" w:rsidRPr="005A21E8">
        <w:rPr>
          <w:rFonts w:ascii="Times New Roman" w:hAnsi="Times New Roman" w:cs="Times New Roman"/>
          <w:b/>
          <w:i/>
        </w:rPr>
        <w:t>our</w:t>
      </w:r>
      <w:r w:rsidRPr="005A21E8">
        <w:rPr>
          <w:rFonts w:ascii="Times New Roman" w:hAnsi="Times New Roman" w:cs="Times New Roman"/>
          <w:b/>
          <w:i/>
        </w:rPr>
        <w:t xml:space="preserve"> G-d</w:t>
      </w:r>
      <w:r w:rsidR="005A21E8">
        <w:rPr>
          <w:rStyle w:val="FootnoteReference"/>
          <w:rFonts w:ascii="Times New Roman" w:hAnsi="Times New Roman" w:cs="Times New Roman"/>
          <w:b/>
          <w:i/>
        </w:rPr>
        <w:footnoteReference w:id="39"/>
      </w:r>
      <w:r w:rsidRPr="00F808C7">
        <w:rPr>
          <w:rFonts w:ascii="Times New Roman" w:hAnsi="Times New Roman" w:cs="Times New Roman"/>
        </w:rPr>
        <w:t xml:space="preserve"> is a euphemism, meaning that it is "the food" for G-d even as bread is for ma</w:t>
      </w:r>
      <w:r w:rsidR="00D2146D">
        <w:rPr>
          <w:rFonts w:ascii="Times New Roman" w:hAnsi="Times New Roman" w:cs="Times New Roman"/>
        </w:rPr>
        <w:t xml:space="preserve">n, for we find it said, </w:t>
      </w:r>
      <w:r w:rsidR="00D2146D" w:rsidRPr="00D2146D">
        <w:rPr>
          <w:rFonts w:ascii="Times New Roman" w:hAnsi="Times New Roman" w:cs="Times New Roman"/>
          <w:b/>
          <w:i/>
        </w:rPr>
        <w:t>Man does</w:t>
      </w:r>
      <w:r w:rsidRPr="00D2146D">
        <w:rPr>
          <w:rFonts w:ascii="Times New Roman" w:hAnsi="Times New Roman" w:cs="Times New Roman"/>
          <w:b/>
          <w:i/>
        </w:rPr>
        <w:t xml:space="preserve"> not live by bread only</w:t>
      </w:r>
      <w:r w:rsidR="00D2146D">
        <w:rPr>
          <w:rFonts w:ascii="Times New Roman" w:hAnsi="Times New Roman" w:cs="Times New Roman"/>
        </w:rPr>
        <w:t>.</w:t>
      </w:r>
      <w:r w:rsidR="00D2146D">
        <w:rPr>
          <w:rStyle w:val="FootnoteReference"/>
          <w:rFonts w:ascii="Times New Roman" w:hAnsi="Times New Roman" w:cs="Times New Roman"/>
        </w:rPr>
        <w:footnoteReference w:id="40"/>
      </w:r>
    </w:p>
    <w:p w:rsidR="00F808C7" w:rsidRPr="00F808C7" w:rsidRDefault="00F808C7" w:rsidP="003B62CC">
      <w:pPr>
        <w:keepNext/>
        <w:widowControl w:val="0"/>
        <w:spacing w:after="0" w:line="240" w:lineRule="auto"/>
        <w:jc w:val="both"/>
        <w:rPr>
          <w:rFonts w:ascii="Times New Roman" w:hAnsi="Times New Roman" w:cs="Times New Roman"/>
        </w:rPr>
      </w:pPr>
    </w:p>
    <w:p w:rsidR="00F808C7" w:rsidRDefault="00F808C7" w:rsidP="003B62CC">
      <w:pPr>
        <w:keepNext/>
        <w:widowControl w:val="0"/>
        <w:spacing w:after="0" w:line="240" w:lineRule="auto"/>
        <w:jc w:val="both"/>
        <w:rPr>
          <w:rFonts w:ascii="Times New Roman" w:hAnsi="Times New Roman" w:cs="Times New Roman"/>
        </w:rPr>
      </w:pPr>
      <w:r w:rsidRPr="00D2146D">
        <w:rPr>
          <w:rFonts w:ascii="Times New Roman" w:hAnsi="Times New Roman" w:cs="Times New Roman"/>
          <w:b/>
        </w:rPr>
        <w:t>THAT I MAY TRY THEM, WHETHER THEY WILL WALK IN MY LAW OR NOT.</w:t>
      </w:r>
      <w:r w:rsidRPr="00F808C7">
        <w:rPr>
          <w:rFonts w:ascii="Times New Roman" w:hAnsi="Times New Roman" w:cs="Times New Roman"/>
        </w:rPr>
        <w:t xml:space="preserve"> "I.e., whether they will observe the commandments associated with it, such as [the laws] that they should not leave [a remai</w:t>
      </w:r>
      <w:r w:rsidR="0099006C">
        <w:rPr>
          <w:rFonts w:ascii="Times New Roman" w:hAnsi="Times New Roman" w:cs="Times New Roman"/>
        </w:rPr>
        <w:t>nder] of it until the morning</w:t>
      </w:r>
      <w:r w:rsidR="0099006C">
        <w:rPr>
          <w:rStyle w:val="FootnoteReference"/>
          <w:rFonts w:ascii="Times New Roman" w:hAnsi="Times New Roman" w:cs="Times New Roman"/>
        </w:rPr>
        <w:footnoteReference w:id="41"/>
      </w:r>
      <w:r w:rsidRPr="00F808C7">
        <w:rPr>
          <w:rFonts w:ascii="Times New Roman" w:hAnsi="Times New Roman" w:cs="Times New Roman"/>
        </w:rPr>
        <w:t xml:space="preserve"> and that they should not go out o</w:t>
      </w:r>
      <w:r w:rsidR="0099006C">
        <w:rPr>
          <w:rFonts w:ascii="Times New Roman" w:hAnsi="Times New Roman" w:cs="Times New Roman"/>
        </w:rPr>
        <w:t>n the Sabbath to collect it."</w:t>
      </w:r>
      <w:r w:rsidR="0099006C">
        <w:rPr>
          <w:rStyle w:val="FootnoteReference"/>
          <w:rFonts w:ascii="Times New Roman" w:hAnsi="Times New Roman" w:cs="Times New Roman"/>
        </w:rPr>
        <w:footnoteReference w:id="42"/>
      </w:r>
      <w:r w:rsidRPr="00F808C7">
        <w:rPr>
          <w:rFonts w:ascii="Times New Roman" w:hAnsi="Times New Roman" w:cs="Times New Roman"/>
        </w:rPr>
        <w:t xml:space="preserve"> Thus the language of Rashi.</w:t>
      </w:r>
    </w:p>
    <w:p w:rsidR="0099006C" w:rsidRPr="00F808C7" w:rsidRDefault="0099006C" w:rsidP="003B62CC">
      <w:pPr>
        <w:keepNext/>
        <w:widowControl w:val="0"/>
        <w:spacing w:after="0" w:line="240" w:lineRule="auto"/>
        <w:jc w:val="both"/>
        <w:rPr>
          <w:rFonts w:ascii="Times New Roman" w:hAnsi="Times New Roman" w:cs="Times New Roman"/>
        </w:rPr>
      </w:pPr>
    </w:p>
    <w:p w:rsidR="00F808C7" w:rsidRDefault="0099006C" w:rsidP="003B62CC">
      <w:pPr>
        <w:keepNext/>
        <w:widowControl w:val="0"/>
        <w:spacing w:after="0" w:line="240" w:lineRule="auto"/>
        <w:jc w:val="both"/>
        <w:rPr>
          <w:rFonts w:ascii="Times New Roman" w:hAnsi="Times New Roman" w:cs="Times New Roman"/>
        </w:rPr>
      </w:pPr>
      <w:r>
        <w:rPr>
          <w:rFonts w:ascii="Times New Roman" w:hAnsi="Times New Roman" w:cs="Times New Roman"/>
        </w:rPr>
        <w:t>But this is not correct.</w:t>
      </w:r>
      <w:r>
        <w:rPr>
          <w:rStyle w:val="FootnoteReference"/>
          <w:rFonts w:ascii="Times New Roman" w:hAnsi="Times New Roman" w:cs="Times New Roman"/>
        </w:rPr>
        <w:footnoteReference w:id="43"/>
      </w:r>
      <w:r w:rsidR="00F808C7" w:rsidRPr="00F808C7">
        <w:rPr>
          <w:rFonts w:ascii="Times New Roman" w:hAnsi="Times New Roman" w:cs="Times New Roman"/>
        </w:rPr>
        <w:t xml:space="preserve"> Rather, the intent [of the trial mentioned h</w:t>
      </w:r>
      <w:r>
        <w:rPr>
          <w:rFonts w:ascii="Times New Roman" w:hAnsi="Times New Roman" w:cs="Times New Roman"/>
        </w:rPr>
        <w:t xml:space="preserve">ere] is as He said, </w:t>
      </w:r>
      <w:r w:rsidRPr="0099006C">
        <w:rPr>
          <w:rFonts w:ascii="Times New Roman" w:hAnsi="Times New Roman" w:cs="Times New Roman"/>
          <w:b/>
          <w:i/>
        </w:rPr>
        <w:t>Who fed you</w:t>
      </w:r>
      <w:r w:rsidR="00F808C7" w:rsidRPr="0099006C">
        <w:rPr>
          <w:rFonts w:ascii="Times New Roman" w:hAnsi="Times New Roman" w:cs="Times New Roman"/>
          <w:b/>
          <w:i/>
        </w:rPr>
        <w:t xml:space="preserve"> in the</w:t>
      </w:r>
      <w:r w:rsidRPr="0099006C">
        <w:rPr>
          <w:rFonts w:ascii="Times New Roman" w:hAnsi="Times New Roman" w:cs="Times New Roman"/>
          <w:b/>
          <w:i/>
        </w:rPr>
        <w:t xml:space="preserve"> wilderness with manna, which </w:t>
      </w:r>
      <w:r w:rsidR="00F808C7" w:rsidRPr="0099006C">
        <w:rPr>
          <w:rFonts w:ascii="Times New Roman" w:hAnsi="Times New Roman" w:cs="Times New Roman"/>
          <w:b/>
          <w:i/>
        </w:rPr>
        <w:t>y</w:t>
      </w:r>
      <w:r w:rsidRPr="0099006C">
        <w:rPr>
          <w:rFonts w:ascii="Times New Roman" w:hAnsi="Times New Roman" w:cs="Times New Roman"/>
          <w:b/>
          <w:i/>
        </w:rPr>
        <w:t>our</w:t>
      </w:r>
      <w:r w:rsidR="00F808C7" w:rsidRPr="0099006C">
        <w:rPr>
          <w:rFonts w:ascii="Times New Roman" w:hAnsi="Times New Roman" w:cs="Times New Roman"/>
          <w:b/>
          <w:i/>
        </w:rPr>
        <w:t xml:space="preserve"> fathers knew</w:t>
      </w:r>
      <w:r w:rsidRPr="0099006C">
        <w:rPr>
          <w:rFonts w:ascii="Times New Roman" w:hAnsi="Times New Roman" w:cs="Times New Roman"/>
          <w:b/>
          <w:i/>
        </w:rPr>
        <w:t xml:space="preserve"> not; that He might afflict you, and that He might try you, to do you good at </w:t>
      </w:r>
      <w:r w:rsidR="00F808C7" w:rsidRPr="0099006C">
        <w:rPr>
          <w:rFonts w:ascii="Times New Roman" w:hAnsi="Times New Roman" w:cs="Times New Roman"/>
          <w:b/>
          <w:i/>
        </w:rPr>
        <w:t>y</w:t>
      </w:r>
      <w:r w:rsidRPr="0099006C">
        <w:rPr>
          <w:rFonts w:ascii="Times New Roman" w:hAnsi="Times New Roman" w:cs="Times New Roman"/>
          <w:b/>
          <w:i/>
        </w:rPr>
        <w:t>our</w:t>
      </w:r>
      <w:r w:rsidR="00F808C7" w:rsidRPr="0099006C">
        <w:rPr>
          <w:rFonts w:ascii="Times New Roman" w:hAnsi="Times New Roman" w:cs="Times New Roman"/>
          <w:b/>
          <w:i/>
        </w:rPr>
        <w:t xml:space="preserve"> latter end</w:t>
      </w:r>
      <w:r>
        <w:rPr>
          <w:rFonts w:ascii="Times New Roman" w:hAnsi="Times New Roman" w:cs="Times New Roman"/>
        </w:rPr>
        <w:t>.</w:t>
      </w:r>
      <w:r>
        <w:rPr>
          <w:rStyle w:val="FootnoteReference"/>
          <w:rFonts w:ascii="Times New Roman" w:hAnsi="Times New Roman" w:cs="Times New Roman"/>
        </w:rPr>
        <w:footnoteReference w:id="44"/>
      </w:r>
      <w:r w:rsidR="00F808C7" w:rsidRPr="00F808C7">
        <w:rPr>
          <w:rFonts w:ascii="Times New Roman" w:hAnsi="Times New Roman" w:cs="Times New Roman"/>
        </w:rPr>
        <w:t xml:space="preserve"> </w:t>
      </w:r>
      <w:r w:rsidR="00F808C7" w:rsidRPr="00DF1E9A">
        <w:rPr>
          <w:rFonts w:ascii="Times New Roman" w:hAnsi="Times New Roman" w:cs="Times New Roman"/>
          <w:highlight w:val="yellow"/>
        </w:rPr>
        <w:t>[The manna itself] was a trial to them, since they had no food in</w:t>
      </w:r>
      <w:r w:rsidRPr="00DF1E9A">
        <w:rPr>
          <w:rFonts w:ascii="Times New Roman" w:hAnsi="Times New Roman" w:cs="Times New Roman"/>
          <w:highlight w:val="yellow"/>
        </w:rPr>
        <w:t xml:space="preserve"> </w:t>
      </w:r>
      <w:r w:rsidR="00F808C7" w:rsidRPr="00DF1E9A">
        <w:rPr>
          <w:rFonts w:ascii="Times New Roman" w:hAnsi="Times New Roman" w:cs="Times New Roman"/>
          <w:highlight w:val="yellow"/>
        </w:rPr>
        <w:t>the wilderness and were without recourse to any sustenance except the manna, which they knew not from before and had never heard of from their fathers. Each day's quantity came down on its day, and they were eagerly desirous for it. Yet with all this, they hearkened to walk after G-d to a place of no food. And so inde</w:t>
      </w:r>
      <w:r w:rsidR="00DF1E9A" w:rsidRPr="00DF1E9A">
        <w:rPr>
          <w:rFonts w:ascii="Times New Roman" w:hAnsi="Times New Roman" w:cs="Times New Roman"/>
          <w:highlight w:val="yellow"/>
        </w:rPr>
        <w:t xml:space="preserve">ed He said to them again, </w:t>
      </w:r>
      <w:r w:rsidR="00DF1E9A" w:rsidRPr="00DF1E9A">
        <w:rPr>
          <w:rFonts w:ascii="Times New Roman" w:hAnsi="Times New Roman" w:cs="Times New Roman"/>
          <w:b/>
          <w:i/>
          <w:highlight w:val="yellow"/>
        </w:rPr>
        <w:t>And you will</w:t>
      </w:r>
      <w:r w:rsidR="00F808C7" w:rsidRPr="00DF1E9A">
        <w:rPr>
          <w:rFonts w:ascii="Times New Roman" w:hAnsi="Times New Roman" w:cs="Times New Roman"/>
          <w:b/>
          <w:i/>
          <w:highlight w:val="yellow"/>
        </w:rPr>
        <w:t xml:space="preserve"> remember all</w:t>
      </w:r>
      <w:r w:rsidR="00DF1E9A" w:rsidRPr="00DF1E9A">
        <w:rPr>
          <w:rFonts w:ascii="Times New Roman" w:hAnsi="Times New Roman" w:cs="Times New Roman"/>
          <w:b/>
          <w:i/>
          <w:highlight w:val="yellow"/>
        </w:rPr>
        <w:t xml:space="preserve"> the way in which the Eternal </w:t>
      </w:r>
      <w:r w:rsidR="00F808C7" w:rsidRPr="00DF1E9A">
        <w:rPr>
          <w:rFonts w:ascii="Times New Roman" w:hAnsi="Times New Roman" w:cs="Times New Roman"/>
          <w:b/>
          <w:i/>
          <w:highlight w:val="yellow"/>
        </w:rPr>
        <w:t>y</w:t>
      </w:r>
      <w:r w:rsidR="00DF1E9A" w:rsidRPr="00DF1E9A">
        <w:rPr>
          <w:rFonts w:ascii="Times New Roman" w:hAnsi="Times New Roman" w:cs="Times New Roman"/>
          <w:b/>
          <w:i/>
          <w:highlight w:val="yellow"/>
        </w:rPr>
        <w:t>our G-d has led you</w:t>
      </w:r>
      <w:r w:rsidR="00F808C7" w:rsidRPr="00DF1E9A">
        <w:rPr>
          <w:rFonts w:ascii="Times New Roman" w:hAnsi="Times New Roman" w:cs="Times New Roman"/>
          <w:b/>
          <w:i/>
          <w:highlight w:val="yellow"/>
        </w:rPr>
        <w:t xml:space="preserve"> these forty years in the wilder</w:t>
      </w:r>
      <w:r w:rsidR="00DF1E9A" w:rsidRPr="00DF1E9A">
        <w:rPr>
          <w:rFonts w:ascii="Times New Roman" w:hAnsi="Times New Roman" w:cs="Times New Roman"/>
          <w:b/>
          <w:i/>
          <w:highlight w:val="yellow"/>
        </w:rPr>
        <w:t xml:space="preserve">ness, that He might afflict you, to try you, to know what was in </w:t>
      </w:r>
      <w:r w:rsidR="00F808C7" w:rsidRPr="00DF1E9A">
        <w:rPr>
          <w:rFonts w:ascii="Times New Roman" w:hAnsi="Times New Roman" w:cs="Times New Roman"/>
          <w:b/>
          <w:i/>
          <w:highlight w:val="yellow"/>
        </w:rPr>
        <w:t>y</w:t>
      </w:r>
      <w:r w:rsidR="00DF1E9A" w:rsidRPr="00DF1E9A">
        <w:rPr>
          <w:rFonts w:ascii="Times New Roman" w:hAnsi="Times New Roman" w:cs="Times New Roman"/>
          <w:b/>
          <w:i/>
          <w:highlight w:val="yellow"/>
        </w:rPr>
        <w:t>our heart, whether you would</w:t>
      </w:r>
      <w:r w:rsidR="00F808C7" w:rsidRPr="00DF1E9A">
        <w:rPr>
          <w:rFonts w:ascii="Times New Roman" w:hAnsi="Times New Roman" w:cs="Times New Roman"/>
          <w:b/>
          <w:i/>
          <w:highlight w:val="yellow"/>
        </w:rPr>
        <w:t xml:space="preserve"> keep His commandments, or no</w:t>
      </w:r>
      <w:r w:rsidR="00DF1E9A" w:rsidRPr="00DF1E9A">
        <w:rPr>
          <w:rFonts w:ascii="Times New Roman" w:hAnsi="Times New Roman" w:cs="Times New Roman"/>
          <w:highlight w:val="yellow"/>
        </w:rPr>
        <w:t>.</w:t>
      </w:r>
      <w:r w:rsidR="00DF1E9A" w:rsidRPr="00DF1E9A">
        <w:rPr>
          <w:rStyle w:val="FootnoteReference"/>
          <w:rFonts w:ascii="Times New Roman" w:hAnsi="Times New Roman" w:cs="Times New Roman"/>
          <w:highlight w:val="yellow"/>
        </w:rPr>
        <w:footnoteReference w:id="45"/>
      </w:r>
      <w:r w:rsidR="00F808C7" w:rsidRPr="00DF1E9A">
        <w:rPr>
          <w:rFonts w:ascii="Times New Roman" w:hAnsi="Times New Roman" w:cs="Times New Roman"/>
          <w:highlight w:val="yellow"/>
        </w:rPr>
        <w:t xml:space="preserve"> He could have led them by way of </w:t>
      </w:r>
      <w:r w:rsidR="00F808C7" w:rsidRPr="00DF1E9A">
        <w:rPr>
          <w:rFonts w:ascii="Times New Roman" w:hAnsi="Times New Roman" w:cs="Times New Roman"/>
          <w:b/>
          <w:i/>
          <w:highlight w:val="yellow"/>
        </w:rPr>
        <w:t>the cities that were round about them</w:t>
      </w:r>
      <w:r w:rsidR="00DF1E9A" w:rsidRPr="00DF1E9A">
        <w:rPr>
          <w:rFonts w:ascii="Times New Roman" w:hAnsi="Times New Roman" w:cs="Times New Roman"/>
          <w:highlight w:val="yellow"/>
        </w:rPr>
        <w:t>.</w:t>
      </w:r>
      <w:r w:rsidR="00DF1E9A" w:rsidRPr="00DF1E9A">
        <w:rPr>
          <w:rStyle w:val="FootnoteReference"/>
          <w:rFonts w:ascii="Times New Roman" w:hAnsi="Times New Roman" w:cs="Times New Roman"/>
          <w:highlight w:val="yellow"/>
        </w:rPr>
        <w:footnoteReference w:id="46"/>
      </w:r>
      <w:r w:rsidR="00F808C7" w:rsidRPr="00DF1E9A">
        <w:rPr>
          <w:rFonts w:ascii="Times New Roman" w:hAnsi="Times New Roman" w:cs="Times New Roman"/>
          <w:highlight w:val="yellow"/>
        </w:rPr>
        <w:t xml:space="preserve"> Instead, He led them </w:t>
      </w:r>
      <w:r w:rsidR="00F808C7" w:rsidRPr="00DF1E9A">
        <w:rPr>
          <w:rFonts w:ascii="Times New Roman" w:hAnsi="Times New Roman" w:cs="Times New Roman"/>
          <w:b/>
          <w:i/>
          <w:highlight w:val="yellow"/>
        </w:rPr>
        <w:t>through the wilderness wherein were serpents, fiery serpents, and scorpions</w:t>
      </w:r>
      <w:r w:rsidR="00DF1E9A" w:rsidRPr="00DF1E9A">
        <w:rPr>
          <w:rFonts w:ascii="Times New Roman" w:hAnsi="Times New Roman" w:cs="Times New Roman"/>
          <w:highlight w:val="yellow"/>
        </w:rPr>
        <w:t>,</w:t>
      </w:r>
      <w:r w:rsidR="00DF1E9A" w:rsidRPr="00DF1E9A">
        <w:rPr>
          <w:rStyle w:val="FootnoteReference"/>
          <w:rFonts w:ascii="Times New Roman" w:hAnsi="Times New Roman" w:cs="Times New Roman"/>
          <w:highlight w:val="yellow"/>
        </w:rPr>
        <w:footnoteReference w:id="47"/>
      </w:r>
      <w:r w:rsidR="00F808C7" w:rsidRPr="00DF1E9A">
        <w:rPr>
          <w:rFonts w:ascii="Times New Roman" w:hAnsi="Times New Roman" w:cs="Times New Roman"/>
          <w:highlight w:val="yellow"/>
        </w:rPr>
        <w:t xml:space="preserve"> and each day's quantity of food would come to them only from heaven in order to try them and to do them good at the end so that they would believe in Him forever. I have already explained the matter of "trial" in the commentary on the verse, </w:t>
      </w:r>
      <w:r w:rsidR="00F808C7" w:rsidRPr="00DF1E9A">
        <w:rPr>
          <w:rFonts w:ascii="Times New Roman" w:hAnsi="Times New Roman" w:cs="Times New Roman"/>
          <w:b/>
          <w:i/>
          <w:highlight w:val="yellow"/>
        </w:rPr>
        <w:t>And G-d tried Abraham</w:t>
      </w:r>
      <w:r w:rsidR="00DF1E9A" w:rsidRPr="00DF1E9A">
        <w:rPr>
          <w:rFonts w:ascii="Times New Roman" w:hAnsi="Times New Roman" w:cs="Times New Roman"/>
          <w:highlight w:val="yellow"/>
        </w:rPr>
        <w:t>.</w:t>
      </w:r>
      <w:r w:rsidR="00DF1E9A" w:rsidRPr="00DF1E9A">
        <w:rPr>
          <w:rStyle w:val="FootnoteReference"/>
          <w:rFonts w:ascii="Times New Roman" w:hAnsi="Times New Roman" w:cs="Times New Roman"/>
          <w:highlight w:val="yellow"/>
        </w:rPr>
        <w:footnoteReference w:id="48"/>
      </w:r>
    </w:p>
    <w:p w:rsidR="00DF1E9A" w:rsidRPr="00F808C7" w:rsidRDefault="00DF1E9A" w:rsidP="003B62CC">
      <w:pPr>
        <w:keepNext/>
        <w:widowControl w:val="0"/>
        <w:spacing w:after="0" w:line="240" w:lineRule="auto"/>
        <w:jc w:val="both"/>
        <w:rPr>
          <w:rFonts w:ascii="Times New Roman" w:hAnsi="Times New Roman" w:cs="Times New Roman"/>
        </w:rPr>
      </w:pPr>
    </w:p>
    <w:p w:rsidR="00F808C7" w:rsidRPr="00F808C7" w:rsidRDefault="00F808C7" w:rsidP="003B62CC">
      <w:pPr>
        <w:keepNext/>
        <w:widowControl w:val="0"/>
        <w:spacing w:after="0" w:line="240" w:lineRule="auto"/>
        <w:jc w:val="both"/>
        <w:rPr>
          <w:rFonts w:ascii="Times New Roman" w:hAnsi="Times New Roman" w:cs="Times New Roman"/>
        </w:rPr>
      </w:pPr>
      <w:r w:rsidRPr="00F808C7">
        <w:rPr>
          <w:rFonts w:ascii="Times New Roman" w:hAnsi="Times New Roman" w:cs="Times New Roman"/>
        </w:rPr>
        <w:t xml:space="preserve">The Rabbi [Moshe ben Maimon] has written in the </w:t>
      </w:r>
      <w:r w:rsidRPr="00DF1E9A">
        <w:rPr>
          <w:rFonts w:ascii="Times New Roman" w:hAnsi="Times New Roman" w:cs="Times New Roman"/>
          <w:b/>
          <w:i/>
        </w:rPr>
        <w:t>Moreh Nebuchim</w:t>
      </w:r>
      <w:r w:rsidR="00DF1E9A">
        <w:rPr>
          <w:rStyle w:val="FootnoteReference"/>
          <w:rFonts w:ascii="Times New Roman" w:hAnsi="Times New Roman" w:cs="Times New Roman"/>
          <w:b/>
          <w:i/>
        </w:rPr>
        <w:footnoteReference w:id="49"/>
      </w:r>
      <w:r w:rsidRPr="00F808C7">
        <w:rPr>
          <w:rFonts w:ascii="Times New Roman" w:hAnsi="Times New Roman" w:cs="Times New Roman"/>
        </w:rPr>
        <w:t xml:space="preserve"> [on the verse before us, </w:t>
      </w:r>
      <w:r w:rsidRPr="00DF1E9A">
        <w:rPr>
          <w:rFonts w:ascii="Times New Roman" w:hAnsi="Times New Roman" w:cs="Times New Roman"/>
          <w:b/>
          <w:i/>
        </w:rPr>
        <w:t>That I may try them, whether they will walk in My law or not</w:t>
      </w:r>
      <w:r w:rsidR="00DF1E9A">
        <w:rPr>
          <w:rFonts w:ascii="Times New Roman" w:hAnsi="Times New Roman" w:cs="Times New Roman"/>
        </w:rPr>
        <w:t>, that it mean</w:t>
      </w:r>
      <w:r w:rsidRPr="00F808C7">
        <w:rPr>
          <w:rFonts w:ascii="Times New Roman" w:hAnsi="Times New Roman" w:cs="Times New Roman"/>
        </w:rPr>
        <w:t>s] that "everyone capable of knowledge should know and determine whether there is usefulness in the service of G-d, and whether there is adequate satisfaction in it or not." But if so, it would have been proper for Him to say, "that He may try them to know!"</w:t>
      </w:r>
    </w:p>
    <w:p w:rsidR="00BE1A1E" w:rsidRDefault="00BE1A1E" w:rsidP="003B62CC">
      <w:pPr>
        <w:keepNext/>
        <w:widowControl w:val="0"/>
        <w:spacing w:after="0" w:line="240" w:lineRule="auto"/>
        <w:jc w:val="both"/>
        <w:rPr>
          <w:rFonts w:ascii="Times New Roman" w:hAnsi="Times New Roman" w:cs="Times New Roman"/>
        </w:rPr>
      </w:pPr>
    </w:p>
    <w:p w:rsidR="00F808C7" w:rsidRDefault="00F808C7" w:rsidP="003B62CC">
      <w:pPr>
        <w:keepNext/>
        <w:widowControl w:val="0"/>
        <w:spacing w:after="0" w:line="240" w:lineRule="auto"/>
        <w:jc w:val="both"/>
        <w:rPr>
          <w:rFonts w:ascii="Times New Roman" w:hAnsi="Times New Roman" w:cs="Times New Roman"/>
        </w:rPr>
      </w:pPr>
      <w:r w:rsidRPr="00F808C7">
        <w:rPr>
          <w:rFonts w:ascii="Times New Roman" w:hAnsi="Times New Roman" w:cs="Times New Roman"/>
        </w:rPr>
        <w:t>Now Scripture mentions here only the matter of manna, which was "the bread" which He caused to rain upon them, [and it does not refer to the flesh which He gave them]. However, from that</w:t>
      </w:r>
      <w:r w:rsidR="00BE1A1E">
        <w:rPr>
          <w:rFonts w:ascii="Times New Roman" w:hAnsi="Times New Roman" w:cs="Times New Roman"/>
        </w:rPr>
        <w:t xml:space="preserve"> which Moses told them, </w:t>
      </w:r>
      <w:r w:rsidR="00BE1A1E" w:rsidRPr="00BE1A1E">
        <w:rPr>
          <w:rFonts w:ascii="Times New Roman" w:hAnsi="Times New Roman" w:cs="Times New Roman"/>
          <w:b/>
          <w:i/>
        </w:rPr>
        <w:t>This will be, when the Eternal wi</w:t>
      </w:r>
      <w:r w:rsidRPr="00BE1A1E">
        <w:rPr>
          <w:rFonts w:ascii="Times New Roman" w:hAnsi="Times New Roman" w:cs="Times New Roman"/>
          <w:b/>
          <w:i/>
        </w:rPr>
        <w:t xml:space="preserve">ll give you in the evening flesh to eat, </w:t>
      </w:r>
      <w:r w:rsidR="00BE1A1E" w:rsidRPr="00BE1A1E">
        <w:rPr>
          <w:rFonts w:ascii="Times New Roman" w:hAnsi="Times New Roman" w:cs="Times New Roman"/>
          <w:b/>
          <w:i/>
        </w:rPr>
        <w:t xml:space="preserve">and in the morning bread to the </w:t>
      </w:r>
      <w:r w:rsidRPr="00BE1A1E">
        <w:rPr>
          <w:rFonts w:ascii="Times New Roman" w:hAnsi="Times New Roman" w:cs="Times New Roman"/>
          <w:b/>
          <w:i/>
        </w:rPr>
        <w:t>full</w:t>
      </w:r>
      <w:r w:rsidR="00BE1A1E">
        <w:rPr>
          <w:rFonts w:ascii="Times New Roman" w:hAnsi="Times New Roman" w:cs="Times New Roman"/>
        </w:rPr>
        <w:t>,</w:t>
      </w:r>
      <w:r w:rsidR="00BE1A1E">
        <w:rPr>
          <w:rStyle w:val="FootnoteReference"/>
          <w:rFonts w:ascii="Times New Roman" w:hAnsi="Times New Roman" w:cs="Times New Roman"/>
        </w:rPr>
        <w:footnoteReference w:id="50"/>
      </w:r>
      <w:r w:rsidRPr="00F808C7">
        <w:rPr>
          <w:rFonts w:ascii="Times New Roman" w:hAnsi="Times New Roman" w:cs="Times New Roman"/>
        </w:rPr>
        <w:t xml:space="preserve"> we know that everything was told to him. It is only that when a subject is mentioned twice, Scripture shortens it in the </w:t>
      </w:r>
      <w:r w:rsidRPr="00F808C7">
        <w:rPr>
          <w:rFonts w:ascii="Times New Roman" w:hAnsi="Times New Roman" w:cs="Times New Roman"/>
        </w:rPr>
        <w:lastRenderedPageBreak/>
        <w:t>report of the command or the narrative, as I have</w:t>
      </w:r>
      <w:r w:rsidR="00BE1A1E">
        <w:rPr>
          <w:rFonts w:ascii="Times New Roman" w:hAnsi="Times New Roman" w:cs="Times New Roman"/>
        </w:rPr>
        <w:t xml:space="preserve"> mentioned to you many times.</w:t>
      </w:r>
      <w:r w:rsidR="00BE1A1E">
        <w:rPr>
          <w:rStyle w:val="FootnoteReference"/>
          <w:rFonts w:ascii="Times New Roman" w:hAnsi="Times New Roman" w:cs="Times New Roman"/>
        </w:rPr>
        <w:footnoteReference w:id="51"/>
      </w:r>
      <w:r w:rsidRPr="00F808C7">
        <w:rPr>
          <w:rFonts w:ascii="Times New Roman" w:hAnsi="Times New Roman" w:cs="Times New Roman"/>
        </w:rPr>
        <w:t xml:space="preserve"> At times, it omits one — [the command or the narrative] - altogether, such a case being the verse written in this section: </w:t>
      </w:r>
      <w:r w:rsidRPr="00BE1A1E">
        <w:rPr>
          <w:rFonts w:ascii="Times New Roman" w:hAnsi="Times New Roman" w:cs="Times New Roman"/>
          <w:b/>
          <w:i/>
        </w:rPr>
        <w:t>This is the thing which the Eternal hath commanded: Let an omerful of it [the manna] be kept throughout your generations</w:t>
      </w:r>
      <w:r w:rsidR="00BE1A1E">
        <w:rPr>
          <w:rFonts w:ascii="Times New Roman" w:hAnsi="Times New Roman" w:cs="Times New Roman"/>
          <w:b/>
          <w:i/>
        </w:rPr>
        <w:t>,</w:t>
      </w:r>
      <w:r w:rsidR="00BE1A1E">
        <w:rPr>
          <w:rStyle w:val="FootnoteReference"/>
          <w:rFonts w:ascii="Times New Roman" w:hAnsi="Times New Roman" w:cs="Times New Roman"/>
          <w:b/>
          <w:i/>
        </w:rPr>
        <w:footnoteReference w:id="52"/>
      </w:r>
      <w:r w:rsidRPr="00F808C7">
        <w:rPr>
          <w:rFonts w:ascii="Times New Roman" w:hAnsi="Times New Roman" w:cs="Times New Roman"/>
        </w:rPr>
        <w:t xml:space="preserve"> and the command [of G-d to Moses] is not recorded at all. This is also the case in many places. But in </w:t>
      </w:r>
      <w:r w:rsidR="00BE1A1E">
        <w:rPr>
          <w:rFonts w:ascii="Times New Roman" w:hAnsi="Times New Roman" w:cs="Times New Roman"/>
        </w:rPr>
        <w:t>the opinion of those scholars</w:t>
      </w:r>
      <w:r w:rsidR="00BE1A1E">
        <w:rPr>
          <w:rStyle w:val="FootnoteReference"/>
          <w:rFonts w:ascii="Times New Roman" w:hAnsi="Times New Roman" w:cs="Times New Roman"/>
        </w:rPr>
        <w:footnoteReference w:id="53"/>
      </w:r>
      <w:r w:rsidRPr="00F808C7">
        <w:rPr>
          <w:rFonts w:ascii="Times New Roman" w:hAnsi="Times New Roman" w:cs="Times New Roman"/>
        </w:rPr>
        <w:t xml:space="preserve"> who say that </w:t>
      </w:r>
      <w:r w:rsidRPr="00BE1A1E">
        <w:rPr>
          <w:rFonts w:ascii="Times New Roman" w:hAnsi="Times New Roman" w:cs="Times New Roman"/>
          <w:b/>
          <w:i/>
        </w:rPr>
        <w:t>lechem</w:t>
      </w:r>
      <w:r w:rsidRPr="00F808C7">
        <w:rPr>
          <w:rFonts w:ascii="Times New Roman" w:hAnsi="Times New Roman" w:cs="Times New Roman"/>
        </w:rPr>
        <w:t xml:space="preserve"> here means "all food," it is possible that by saying, </w:t>
      </w:r>
      <w:r w:rsidRPr="00BE1A1E">
        <w:rPr>
          <w:rFonts w:ascii="Times New Roman" w:hAnsi="Times New Roman" w:cs="Times New Roman"/>
          <w:b/>
          <w:i/>
        </w:rPr>
        <w:t>Behold, I will cause to rain 'lechem,'</w:t>
      </w:r>
      <w:r w:rsidRPr="00F808C7">
        <w:rPr>
          <w:rFonts w:ascii="Times New Roman" w:hAnsi="Times New Roman" w:cs="Times New Roman"/>
        </w:rPr>
        <w:t xml:space="preserve"> the meaning refers to both the manna and to the qu</w:t>
      </w:r>
      <w:r w:rsidR="00BE1A1E">
        <w:rPr>
          <w:rFonts w:ascii="Times New Roman" w:hAnsi="Times New Roman" w:cs="Times New Roman"/>
        </w:rPr>
        <w:t>ail, i.e., that He would fulfil</w:t>
      </w:r>
      <w:r w:rsidRPr="00F808C7">
        <w:rPr>
          <w:rFonts w:ascii="Times New Roman" w:hAnsi="Times New Roman" w:cs="Times New Roman"/>
        </w:rPr>
        <w:t xml:space="preserve"> their request for bread and flesh. Moses explained that the flesh would be [available] to eat in the evening, and the bread would be [available] in the morning to the </w:t>
      </w:r>
      <w:r w:rsidR="00BE1A1E">
        <w:rPr>
          <w:rFonts w:ascii="Times New Roman" w:hAnsi="Times New Roman" w:cs="Times New Roman"/>
        </w:rPr>
        <w:t xml:space="preserve">full, as is the customary way. </w:t>
      </w:r>
    </w:p>
    <w:p w:rsidR="00BE1A1E" w:rsidRPr="00F808C7" w:rsidRDefault="00BE1A1E" w:rsidP="003B62CC">
      <w:pPr>
        <w:keepNext/>
        <w:widowControl w:val="0"/>
        <w:spacing w:after="0" w:line="240" w:lineRule="auto"/>
        <w:jc w:val="both"/>
        <w:rPr>
          <w:rFonts w:ascii="Times New Roman" w:hAnsi="Times New Roman" w:cs="Times New Roman"/>
        </w:rPr>
      </w:pPr>
    </w:p>
    <w:p w:rsidR="00BE1A1E" w:rsidRDefault="00BE1A1E" w:rsidP="003B62CC">
      <w:pPr>
        <w:keepNext/>
        <w:widowControl w:val="0"/>
        <w:spacing w:after="0" w:line="240" w:lineRule="auto"/>
        <w:jc w:val="both"/>
        <w:rPr>
          <w:rFonts w:ascii="Times New Roman" w:hAnsi="Times New Roman" w:cs="Times New Roman"/>
        </w:rPr>
      </w:pPr>
      <w:r w:rsidRPr="00BE1A1E">
        <w:rPr>
          <w:rFonts w:ascii="Times New Roman" w:hAnsi="Times New Roman" w:cs="Times New Roman"/>
          <w:b/>
        </w:rPr>
        <w:t>6. AT EVEN, THEN YOU WILL KNOW THAT THE ETERNAL HAS</w:t>
      </w:r>
      <w:r w:rsidR="00F808C7" w:rsidRPr="00BE1A1E">
        <w:rPr>
          <w:rFonts w:ascii="Times New Roman" w:hAnsi="Times New Roman" w:cs="Times New Roman"/>
          <w:b/>
        </w:rPr>
        <w:t xml:space="preserve"> BROUGHT YOU OUT FROM THE LAND OF EGYPT.</w:t>
      </w:r>
      <w:r w:rsidR="00F808C7" w:rsidRPr="00F808C7">
        <w:rPr>
          <w:rFonts w:ascii="Times New Roman" w:hAnsi="Times New Roman" w:cs="Times New Roman"/>
        </w:rPr>
        <w:t xml:space="preserve"> "And it is not we. [i.e., Moses and Aaron] who have taken you out from</w:t>
      </w:r>
      <w:r>
        <w:rPr>
          <w:rFonts w:ascii="Times New Roman" w:hAnsi="Times New Roman" w:cs="Times New Roman"/>
        </w:rPr>
        <w:t xml:space="preserve"> there, as you have said, </w:t>
      </w:r>
      <w:r w:rsidRPr="00BE1A1E">
        <w:rPr>
          <w:rFonts w:ascii="Times New Roman" w:hAnsi="Times New Roman" w:cs="Times New Roman"/>
          <w:b/>
          <w:i/>
        </w:rPr>
        <w:t>for you</w:t>
      </w:r>
      <w:r w:rsidR="00F808C7" w:rsidRPr="00BE1A1E">
        <w:rPr>
          <w:rFonts w:ascii="Times New Roman" w:hAnsi="Times New Roman" w:cs="Times New Roman"/>
          <w:b/>
          <w:i/>
        </w:rPr>
        <w:t xml:space="preserve"> have brought us forth</w:t>
      </w:r>
      <w:r>
        <w:rPr>
          <w:rFonts w:ascii="Times New Roman" w:hAnsi="Times New Roman" w:cs="Times New Roman"/>
        </w:rPr>
        <w:t xml:space="preserve">." </w:t>
      </w:r>
      <w:r>
        <w:rPr>
          <w:rStyle w:val="FootnoteReference"/>
          <w:rFonts w:ascii="Times New Roman" w:hAnsi="Times New Roman" w:cs="Times New Roman"/>
        </w:rPr>
        <w:footnoteReference w:id="54"/>
      </w:r>
      <w:r w:rsidR="00F808C7" w:rsidRPr="00F808C7">
        <w:rPr>
          <w:rFonts w:ascii="Times New Roman" w:hAnsi="Times New Roman" w:cs="Times New Roman"/>
        </w:rPr>
        <w:t xml:space="preserve"> </w:t>
      </w:r>
    </w:p>
    <w:p w:rsidR="00BE1A1E" w:rsidRDefault="00BE1A1E" w:rsidP="003B62CC">
      <w:pPr>
        <w:keepNext/>
        <w:widowControl w:val="0"/>
        <w:spacing w:after="0" w:line="240" w:lineRule="auto"/>
        <w:jc w:val="both"/>
        <w:rPr>
          <w:rFonts w:ascii="Times New Roman" w:hAnsi="Times New Roman" w:cs="Times New Roman"/>
        </w:rPr>
      </w:pPr>
    </w:p>
    <w:p w:rsidR="00F808C7" w:rsidRDefault="00267D46" w:rsidP="003B62CC">
      <w:pPr>
        <w:keepNext/>
        <w:widowControl w:val="0"/>
        <w:spacing w:after="0" w:line="240" w:lineRule="auto"/>
        <w:jc w:val="both"/>
        <w:rPr>
          <w:rFonts w:ascii="Times New Roman" w:hAnsi="Times New Roman" w:cs="Times New Roman"/>
        </w:rPr>
      </w:pPr>
      <w:r w:rsidRPr="00267D46">
        <w:rPr>
          <w:rFonts w:ascii="Times New Roman" w:hAnsi="Times New Roman" w:cs="Times New Roman"/>
          <w:b/>
        </w:rPr>
        <w:t>7. AND IN THE MORNING, THEN YOU WI</w:t>
      </w:r>
      <w:r w:rsidR="00F808C7" w:rsidRPr="00267D46">
        <w:rPr>
          <w:rFonts w:ascii="Times New Roman" w:hAnsi="Times New Roman" w:cs="Times New Roman"/>
          <w:b/>
        </w:rPr>
        <w:t>LL SEE THE GLORY OF THE ETERNAL</w:t>
      </w:r>
      <w:r w:rsidR="00F808C7" w:rsidRPr="00F808C7">
        <w:rPr>
          <w:rFonts w:ascii="Times New Roman" w:hAnsi="Times New Roman" w:cs="Times New Roman"/>
        </w:rPr>
        <w:t xml:space="preserve">. This does not refer to G-d's Glory that appeared in the cloud, [mentioned further in Verse 10], for that occurred [later] in the day when </w:t>
      </w:r>
      <w:r w:rsidR="00F808C7" w:rsidRPr="00267D46">
        <w:rPr>
          <w:rFonts w:ascii="Times New Roman" w:hAnsi="Times New Roman" w:cs="Times New Roman"/>
          <w:b/>
          <w:i/>
        </w:rPr>
        <w:t>Aaron spoke to them, and they looked toward the wilderness and, behold, the Glory of the Eternal appeared in the cloud</w:t>
      </w:r>
      <w:r>
        <w:rPr>
          <w:rFonts w:ascii="Times New Roman" w:hAnsi="Times New Roman" w:cs="Times New Roman"/>
        </w:rPr>
        <w:t>.</w:t>
      </w:r>
      <w:r>
        <w:rPr>
          <w:rStyle w:val="FootnoteReference"/>
          <w:rFonts w:ascii="Times New Roman" w:hAnsi="Times New Roman" w:cs="Times New Roman"/>
        </w:rPr>
        <w:footnoteReference w:id="55"/>
      </w:r>
      <w:r w:rsidR="00F808C7" w:rsidRPr="00F808C7">
        <w:rPr>
          <w:rFonts w:ascii="Times New Roman" w:hAnsi="Times New Roman" w:cs="Times New Roman"/>
        </w:rPr>
        <w:t xml:space="preserve"> "But," commented Rashi, "thus did Mos</w:t>
      </w:r>
      <w:r>
        <w:rPr>
          <w:rFonts w:ascii="Times New Roman" w:hAnsi="Times New Roman" w:cs="Times New Roman"/>
        </w:rPr>
        <w:t>es say to them: At even, then you wi</w:t>
      </w:r>
      <w:r w:rsidR="00F808C7" w:rsidRPr="00F808C7">
        <w:rPr>
          <w:rFonts w:ascii="Times New Roman" w:hAnsi="Times New Roman" w:cs="Times New Roman"/>
        </w:rPr>
        <w:t>ll know that His hand has the power to give you your desire, and He will give you flesh. He will not, however, give it to you with 'a bright countenance,' since you were improper in asking for it, [inasmuch as one can</w:t>
      </w:r>
      <w:r>
        <w:rPr>
          <w:rFonts w:ascii="Times New Roman" w:hAnsi="Times New Roman" w:cs="Times New Roman"/>
        </w:rPr>
        <w:t xml:space="preserve"> </w:t>
      </w:r>
      <w:r w:rsidR="00F808C7" w:rsidRPr="00F808C7">
        <w:rPr>
          <w:rFonts w:ascii="Times New Roman" w:hAnsi="Times New Roman" w:cs="Times New Roman"/>
        </w:rPr>
        <w:t>exist without meat]. Besides, you asked for it out of a full stomach, [i.e., while still having cattle which you took along with you from Egypt]. But as regards the bread for which you properly asked out of necessity, when it falls in the morning, you will see the Glory of His countenance, as He will bring it down for you in a manner indicative of love, i.e., in the morning, while there is yet time to prepare it."</w:t>
      </w:r>
      <w:r w:rsidR="000E2CE0">
        <w:rPr>
          <w:rStyle w:val="FootnoteReference"/>
          <w:rFonts w:ascii="Times New Roman" w:hAnsi="Times New Roman" w:cs="Times New Roman"/>
        </w:rPr>
        <w:footnoteReference w:id="56"/>
      </w:r>
      <w:r w:rsidR="00F808C7" w:rsidRPr="00F808C7">
        <w:rPr>
          <w:rFonts w:ascii="Times New Roman" w:hAnsi="Times New Roman" w:cs="Times New Roman"/>
        </w:rPr>
        <w:t xml:space="preserve"> </w:t>
      </w:r>
    </w:p>
    <w:p w:rsidR="00267D46" w:rsidRPr="00F808C7" w:rsidRDefault="00267D46" w:rsidP="003B62CC">
      <w:pPr>
        <w:keepNext/>
        <w:widowControl w:val="0"/>
        <w:spacing w:after="0" w:line="240" w:lineRule="auto"/>
        <w:jc w:val="both"/>
        <w:rPr>
          <w:rFonts w:ascii="Times New Roman" w:hAnsi="Times New Roman" w:cs="Times New Roman"/>
        </w:rPr>
      </w:pPr>
    </w:p>
    <w:p w:rsidR="00F808C7" w:rsidRDefault="00F808C7" w:rsidP="003B62CC">
      <w:pPr>
        <w:keepNext/>
        <w:widowControl w:val="0"/>
        <w:spacing w:after="0" w:line="240" w:lineRule="auto"/>
        <w:jc w:val="both"/>
        <w:rPr>
          <w:rFonts w:ascii="Times New Roman" w:hAnsi="Times New Roman" w:cs="Times New Roman"/>
        </w:rPr>
      </w:pPr>
      <w:r w:rsidRPr="00F808C7">
        <w:rPr>
          <w:rFonts w:ascii="Times New Roman" w:hAnsi="Times New Roman" w:cs="Times New Roman"/>
        </w:rPr>
        <w:t>But it is not correct to interpret the express</w:t>
      </w:r>
      <w:r w:rsidR="00267D46">
        <w:rPr>
          <w:rFonts w:ascii="Times New Roman" w:hAnsi="Times New Roman" w:cs="Times New Roman"/>
        </w:rPr>
        <w:t xml:space="preserve">ion, </w:t>
      </w:r>
      <w:r w:rsidR="00267D46" w:rsidRPr="00267D46">
        <w:rPr>
          <w:rFonts w:ascii="Times New Roman" w:hAnsi="Times New Roman" w:cs="Times New Roman"/>
          <w:b/>
          <w:i/>
        </w:rPr>
        <w:t>and in the morning, then you wi</w:t>
      </w:r>
      <w:r w:rsidRPr="00267D46">
        <w:rPr>
          <w:rFonts w:ascii="Times New Roman" w:hAnsi="Times New Roman" w:cs="Times New Roman"/>
          <w:b/>
          <w:i/>
        </w:rPr>
        <w:t>ll see the Glory of the Eternal</w:t>
      </w:r>
      <w:r w:rsidRPr="00F808C7">
        <w:rPr>
          <w:rFonts w:ascii="Times New Roman" w:hAnsi="Times New Roman" w:cs="Times New Roman"/>
        </w:rPr>
        <w:t xml:space="preserve"> as applying to the gift of the manna because He gave it to them early in the morning. What </w:t>
      </w:r>
      <w:r w:rsidRPr="00267D46">
        <w:rPr>
          <w:rFonts w:ascii="Times New Roman" w:hAnsi="Times New Roman" w:cs="Times New Roman"/>
          <w:b/>
          <w:i/>
        </w:rPr>
        <w:t>Glory of the Eternal</w:t>
      </w:r>
      <w:r w:rsidRPr="00F808C7">
        <w:rPr>
          <w:rFonts w:ascii="Times New Roman" w:hAnsi="Times New Roman" w:cs="Times New Roman"/>
        </w:rPr>
        <w:t xml:space="preserve"> is made manifest in this? Moreover, how does it logically connect with the phras</w:t>
      </w:r>
      <w:r w:rsidR="00267D46">
        <w:rPr>
          <w:rFonts w:ascii="Times New Roman" w:hAnsi="Times New Roman" w:cs="Times New Roman"/>
        </w:rPr>
        <w:t xml:space="preserve">e following it, </w:t>
      </w:r>
      <w:r w:rsidR="00267D46" w:rsidRPr="00267D46">
        <w:rPr>
          <w:rFonts w:ascii="Times New Roman" w:hAnsi="Times New Roman" w:cs="Times New Roman"/>
          <w:b/>
          <w:i/>
        </w:rPr>
        <w:t>for that He has</w:t>
      </w:r>
      <w:r w:rsidRPr="00267D46">
        <w:rPr>
          <w:rFonts w:ascii="Times New Roman" w:hAnsi="Times New Roman" w:cs="Times New Roman"/>
          <w:b/>
          <w:i/>
        </w:rPr>
        <w:t xml:space="preserve"> heard your murmurings?</w:t>
      </w:r>
      <w:r w:rsidRPr="00F808C7">
        <w:rPr>
          <w:rFonts w:ascii="Times New Roman" w:hAnsi="Times New Roman" w:cs="Times New Roman"/>
        </w:rPr>
        <w:t xml:space="preserve"> And this Midrash of our Rabbis, [which Rashi mentions, i.e., that there was a difference in the ways the manna and the quail were given to them], is not like a comm</w:t>
      </w:r>
      <w:r w:rsidR="00267D46">
        <w:rPr>
          <w:rFonts w:ascii="Times New Roman" w:hAnsi="Times New Roman" w:cs="Times New Roman"/>
        </w:rPr>
        <w:t xml:space="preserve">ent upon the expression, </w:t>
      </w:r>
      <w:r w:rsidR="00267D46" w:rsidRPr="00267D46">
        <w:rPr>
          <w:rFonts w:ascii="Times New Roman" w:hAnsi="Times New Roman" w:cs="Times New Roman"/>
          <w:b/>
          <w:i/>
        </w:rPr>
        <w:t>then you wi</w:t>
      </w:r>
      <w:r w:rsidRPr="00267D46">
        <w:rPr>
          <w:rFonts w:ascii="Times New Roman" w:hAnsi="Times New Roman" w:cs="Times New Roman"/>
          <w:b/>
          <w:i/>
        </w:rPr>
        <w:t>ll see the Glory of the Eternal</w:t>
      </w:r>
      <w:r w:rsidRPr="00F808C7">
        <w:rPr>
          <w:rFonts w:ascii="Times New Roman" w:hAnsi="Times New Roman" w:cs="Times New Roman"/>
        </w:rPr>
        <w:t>. Instead, the Rabbis said it [as an explanation of the fact] that He apportioned their sustenance twice a day and did not distribute all of it in the morning. Thus the Rabbis said in the Mechilta:</w:t>
      </w:r>
      <w:r w:rsidR="00267D46">
        <w:rPr>
          <w:rStyle w:val="FootnoteReference"/>
          <w:rFonts w:ascii="Times New Roman" w:hAnsi="Times New Roman" w:cs="Times New Roman"/>
        </w:rPr>
        <w:footnoteReference w:id="57"/>
      </w:r>
      <w:r w:rsidR="00267D46">
        <w:rPr>
          <w:rFonts w:ascii="Times New Roman" w:hAnsi="Times New Roman" w:cs="Times New Roman"/>
        </w:rPr>
        <w:t xml:space="preserve">  "</w:t>
      </w:r>
      <w:r w:rsidR="00267D46" w:rsidRPr="00267D46">
        <w:rPr>
          <w:rFonts w:ascii="Times New Roman" w:hAnsi="Times New Roman" w:cs="Times New Roman"/>
          <w:b/>
          <w:i/>
        </w:rPr>
        <w:t>And Moses said: 'This will be, when the Eternal wi</w:t>
      </w:r>
      <w:r w:rsidRPr="00267D46">
        <w:rPr>
          <w:rFonts w:ascii="Times New Roman" w:hAnsi="Times New Roman" w:cs="Times New Roman"/>
          <w:b/>
          <w:i/>
        </w:rPr>
        <w:t>ll give you in the evening flesh to eat, and in the morning bread to the full'</w:t>
      </w:r>
      <w:r w:rsidRPr="00F808C7">
        <w:rPr>
          <w:rFonts w:ascii="Times New Roman" w:hAnsi="Times New Roman" w:cs="Times New Roman"/>
        </w:rPr>
        <w:t xml:space="preserve"> From here, you learn that He gave them the quail with 'a dark countenance.' The manna, however, which they were justified in requesting, He gave them with 'a bright countenance.' "That is to say, in the morning.</w:t>
      </w:r>
    </w:p>
    <w:p w:rsidR="00267D46" w:rsidRPr="00F808C7" w:rsidRDefault="00267D46" w:rsidP="003B62CC">
      <w:pPr>
        <w:keepNext/>
        <w:widowControl w:val="0"/>
        <w:spacing w:after="0" w:line="240" w:lineRule="auto"/>
        <w:jc w:val="both"/>
        <w:rPr>
          <w:rFonts w:ascii="Times New Roman" w:hAnsi="Times New Roman" w:cs="Times New Roman"/>
        </w:rPr>
      </w:pPr>
    </w:p>
    <w:p w:rsidR="00F808C7" w:rsidRDefault="00F808C7" w:rsidP="003B62CC">
      <w:pPr>
        <w:keepNext/>
        <w:widowControl w:val="0"/>
        <w:spacing w:after="0" w:line="240" w:lineRule="auto"/>
        <w:jc w:val="both"/>
        <w:rPr>
          <w:rFonts w:ascii="Times New Roman" w:hAnsi="Times New Roman" w:cs="Times New Roman"/>
        </w:rPr>
      </w:pPr>
      <w:r w:rsidRPr="00F808C7">
        <w:rPr>
          <w:rFonts w:ascii="Times New Roman" w:hAnsi="Times New Roman" w:cs="Times New Roman"/>
        </w:rPr>
        <w:t xml:space="preserve">Rabbi Abraham ibn Ezra wrote that the expression, and </w:t>
      </w:r>
      <w:r w:rsidRPr="00267D46">
        <w:rPr>
          <w:rFonts w:ascii="Times New Roman" w:hAnsi="Times New Roman" w:cs="Times New Roman"/>
          <w:b/>
          <w:i/>
        </w:rPr>
        <w:t>in the morning</w:t>
      </w:r>
      <w:r w:rsidRPr="00F808C7">
        <w:rPr>
          <w:rFonts w:ascii="Times New Roman" w:hAnsi="Times New Roman" w:cs="Times New Roman"/>
        </w:rPr>
        <w:t>, etc., [beginning in Verse 7], is a continuation of the</w:t>
      </w:r>
      <w:r w:rsidR="00267D46">
        <w:rPr>
          <w:rFonts w:ascii="Times New Roman" w:hAnsi="Times New Roman" w:cs="Times New Roman"/>
        </w:rPr>
        <w:t xml:space="preserve"> </w:t>
      </w:r>
      <w:r w:rsidRPr="00F808C7">
        <w:rPr>
          <w:rFonts w:ascii="Times New Roman" w:hAnsi="Times New Roman" w:cs="Times New Roman"/>
        </w:rPr>
        <w:t>previous verse. [It constitutes Moses' answer to] what</w:t>
      </w:r>
      <w:r w:rsidR="00267D46">
        <w:rPr>
          <w:rFonts w:ascii="Times New Roman" w:hAnsi="Times New Roman" w:cs="Times New Roman"/>
        </w:rPr>
        <w:t xml:space="preserve"> the Israelites had said, </w:t>
      </w:r>
      <w:r w:rsidR="00267D46" w:rsidRPr="00267D46">
        <w:rPr>
          <w:rFonts w:ascii="Times New Roman" w:hAnsi="Times New Roman" w:cs="Times New Roman"/>
          <w:b/>
          <w:i/>
        </w:rPr>
        <w:t>for you</w:t>
      </w:r>
      <w:r w:rsidRPr="00267D46">
        <w:rPr>
          <w:rFonts w:ascii="Times New Roman" w:hAnsi="Times New Roman" w:cs="Times New Roman"/>
          <w:b/>
          <w:i/>
        </w:rPr>
        <w:t xml:space="preserve"> have brought us forth</w:t>
      </w:r>
      <w:r w:rsidR="00267D46">
        <w:rPr>
          <w:rStyle w:val="FootnoteReference"/>
          <w:rFonts w:ascii="Times New Roman" w:hAnsi="Times New Roman" w:cs="Times New Roman"/>
          <w:b/>
          <w:i/>
        </w:rPr>
        <w:footnoteReference w:id="58"/>
      </w:r>
      <w:r w:rsidRPr="00F808C7">
        <w:rPr>
          <w:rFonts w:ascii="Times New Roman" w:hAnsi="Times New Roman" w:cs="Times New Roman"/>
        </w:rPr>
        <w:t xml:space="preserve"> from Egypt. Moses replied: "G-d will now show two signs for you so that</w:t>
      </w:r>
      <w:r w:rsidR="006048B8">
        <w:rPr>
          <w:rFonts w:ascii="Times New Roman" w:hAnsi="Times New Roman" w:cs="Times New Roman"/>
        </w:rPr>
        <w:t xml:space="preserve"> </w:t>
      </w:r>
      <w:r w:rsidRPr="00F808C7">
        <w:rPr>
          <w:rFonts w:ascii="Times New Roman" w:hAnsi="Times New Roman" w:cs="Times New Roman"/>
        </w:rPr>
        <w:t xml:space="preserve">you may know that it was He Who brought you out from there. One, [the quail] will come in the evening of this day, and the other, </w:t>
      </w:r>
      <w:r w:rsidRPr="00F808C7">
        <w:rPr>
          <w:rFonts w:ascii="Times New Roman" w:hAnsi="Times New Roman" w:cs="Times New Roman"/>
        </w:rPr>
        <w:lastRenderedPageBreak/>
        <w:t>[the manna] will come tomorrow in the morn</w:t>
      </w:r>
      <w:r w:rsidR="006048B8">
        <w:rPr>
          <w:rFonts w:ascii="Times New Roman" w:hAnsi="Times New Roman" w:cs="Times New Roman"/>
        </w:rPr>
        <w:t>ing." And, [continued Ibn Ezra]</w:t>
      </w:r>
      <w:r w:rsidRPr="00F808C7">
        <w:rPr>
          <w:rFonts w:ascii="Times New Roman" w:hAnsi="Times New Roman" w:cs="Times New Roman"/>
        </w:rPr>
        <w:t>, it would have been proper for Scripture to say: "At e</w:t>
      </w:r>
      <w:r w:rsidR="006048B8">
        <w:rPr>
          <w:rFonts w:ascii="Times New Roman" w:hAnsi="Times New Roman" w:cs="Times New Roman"/>
        </w:rPr>
        <w:t>ven, and in the morning, then you will know that the Eternal has</w:t>
      </w:r>
      <w:r w:rsidRPr="00F808C7">
        <w:rPr>
          <w:rFonts w:ascii="Times New Roman" w:hAnsi="Times New Roman" w:cs="Times New Roman"/>
        </w:rPr>
        <w:t xml:space="preserve"> brought you out from the land of Egypt." The expression </w:t>
      </w:r>
      <w:r w:rsidRPr="006048B8">
        <w:rPr>
          <w:rFonts w:ascii="Times New Roman" w:hAnsi="Times New Roman" w:cs="Times New Roman"/>
          <w:b/>
          <w:i/>
        </w:rPr>
        <w:t>in the morning</w:t>
      </w:r>
      <w:r w:rsidR="006048B8">
        <w:rPr>
          <w:rFonts w:ascii="Times New Roman" w:hAnsi="Times New Roman" w:cs="Times New Roman"/>
        </w:rPr>
        <w:t xml:space="preserve"> is not connected with </w:t>
      </w:r>
      <w:r w:rsidR="006048B8" w:rsidRPr="006048B8">
        <w:rPr>
          <w:rFonts w:ascii="Times New Roman" w:hAnsi="Times New Roman" w:cs="Times New Roman"/>
          <w:b/>
          <w:i/>
        </w:rPr>
        <w:t>then you wi</w:t>
      </w:r>
      <w:r w:rsidRPr="006048B8">
        <w:rPr>
          <w:rFonts w:ascii="Times New Roman" w:hAnsi="Times New Roman" w:cs="Times New Roman"/>
          <w:b/>
          <w:i/>
        </w:rPr>
        <w:t>ll see the Glory of the Eternal</w:t>
      </w:r>
      <w:r w:rsidRPr="00F808C7">
        <w:rPr>
          <w:rFonts w:ascii="Times New Roman" w:hAnsi="Times New Roman" w:cs="Times New Roman"/>
        </w:rPr>
        <w:t>, since they saw the Glory [later] on that day [and no</w:t>
      </w:r>
      <w:r w:rsidR="006048B8">
        <w:rPr>
          <w:rFonts w:ascii="Times New Roman" w:hAnsi="Times New Roman" w:cs="Times New Roman"/>
        </w:rPr>
        <w:t>t in the following morning].</w:t>
      </w:r>
      <w:r w:rsidR="006048B8">
        <w:rPr>
          <w:rStyle w:val="FootnoteReference"/>
          <w:rFonts w:ascii="Times New Roman" w:hAnsi="Times New Roman" w:cs="Times New Roman"/>
        </w:rPr>
        <w:footnoteReference w:id="59"/>
      </w:r>
      <w:r w:rsidRPr="00F808C7">
        <w:rPr>
          <w:rFonts w:ascii="Times New Roman" w:hAnsi="Times New Roman" w:cs="Times New Roman"/>
        </w:rPr>
        <w:t xml:space="preserve"> But this interpretation too does</w:t>
      </w:r>
      <w:r w:rsidR="006048B8">
        <w:rPr>
          <w:rFonts w:ascii="Times New Roman" w:hAnsi="Times New Roman" w:cs="Times New Roman"/>
        </w:rPr>
        <w:t xml:space="preserve"> not appear to be correct.</w:t>
      </w:r>
      <w:r w:rsidR="006048B8">
        <w:rPr>
          <w:rStyle w:val="FootnoteReference"/>
          <w:rFonts w:ascii="Times New Roman" w:hAnsi="Times New Roman" w:cs="Times New Roman"/>
        </w:rPr>
        <w:footnoteReference w:id="60"/>
      </w:r>
    </w:p>
    <w:p w:rsidR="006048B8" w:rsidRPr="00F808C7" w:rsidRDefault="006048B8" w:rsidP="003B62CC">
      <w:pPr>
        <w:keepNext/>
        <w:widowControl w:val="0"/>
        <w:spacing w:after="0" w:line="240" w:lineRule="auto"/>
        <w:jc w:val="both"/>
        <w:rPr>
          <w:rFonts w:ascii="Times New Roman" w:hAnsi="Times New Roman" w:cs="Times New Roman"/>
        </w:rPr>
      </w:pPr>
    </w:p>
    <w:p w:rsidR="00F808C7" w:rsidRPr="00F808C7" w:rsidRDefault="00F808C7" w:rsidP="003B62CC">
      <w:pPr>
        <w:keepNext/>
        <w:widowControl w:val="0"/>
        <w:spacing w:after="0" w:line="240" w:lineRule="auto"/>
        <w:jc w:val="both"/>
        <w:rPr>
          <w:rFonts w:ascii="Times New Roman" w:hAnsi="Times New Roman" w:cs="Times New Roman"/>
        </w:rPr>
      </w:pPr>
      <w:r w:rsidRPr="00F808C7">
        <w:rPr>
          <w:rFonts w:ascii="Times New Roman" w:hAnsi="Times New Roman" w:cs="Times New Roman"/>
        </w:rPr>
        <w:t>The correct interpretation appears to me to be that the wonder inherent in the manna was extremely great, whereas He brought the quail in from the sea b</w:t>
      </w:r>
      <w:r w:rsidR="006048B8">
        <w:rPr>
          <w:rFonts w:ascii="Times New Roman" w:hAnsi="Times New Roman" w:cs="Times New Roman"/>
        </w:rPr>
        <w:t>y a wind which came from Him.</w:t>
      </w:r>
      <w:r w:rsidR="006048B8">
        <w:rPr>
          <w:rStyle w:val="FootnoteReference"/>
          <w:rFonts w:ascii="Times New Roman" w:hAnsi="Times New Roman" w:cs="Times New Roman"/>
        </w:rPr>
        <w:footnoteReference w:id="61"/>
      </w:r>
      <w:r w:rsidRPr="00F808C7">
        <w:rPr>
          <w:rFonts w:ascii="Times New Roman" w:hAnsi="Times New Roman" w:cs="Times New Roman"/>
        </w:rPr>
        <w:t xml:space="preserve"> The manna, however, was created for them now; [it was] a new creation in heaven, similar to the process of [the original] Creation. This is the intent of what the Rabbis have said with respect to the manna, i.e., that it was created on the sixth day of creation b</w:t>
      </w:r>
      <w:r w:rsidR="006048B8">
        <w:rPr>
          <w:rFonts w:ascii="Times New Roman" w:hAnsi="Times New Roman" w:cs="Times New Roman"/>
        </w:rPr>
        <w:t>etween sundown and nightfall.</w:t>
      </w:r>
      <w:r w:rsidR="006048B8">
        <w:rPr>
          <w:rStyle w:val="FootnoteReference"/>
          <w:rFonts w:ascii="Times New Roman" w:hAnsi="Times New Roman" w:cs="Times New Roman"/>
        </w:rPr>
        <w:footnoteReference w:id="62"/>
      </w:r>
      <w:r w:rsidRPr="00F808C7">
        <w:rPr>
          <w:rFonts w:ascii="Times New Roman" w:hAnsi="Times New Roman" w:cs="Times New Roman"/>
        </w:rPr>
        <w:t xml:space="preserve"> This is why Scripture said: "By the sign He will perfo</w:t>
      </w:r>
      <w:r w:rsidR="000E2CE0">
        <w:rPr>
          <w:rFonts w:ascii="Times New Roman" w:hAnsi="Times New Roman" w:cs="Times New Roman"/>
        </w:rPr>
        <w:t xml:space="preserve">rm for you on the coming night, </w:t>
      </w:r>
      <w:r w:rsidRPr="00F808C7">
        <w:rPr>
          <w:rFonts w:ascii="Times New Roman" w:hAnsi="Times New Roman" w:cs="Times New Roman"/>
        </w:rPr>
        <w:t>you will know that He brought you out from the land of Egypt,</w:t>
      </w:r>
      <w:r w:rsidR="000E2CE0">
        <w:rPr>
          <w:rFonts w:ascii="Times New Roman" w:hAnsi="Times New Roman" w:cs="Times New Roman"/>
        </w:rPr>
        <w:t xml:space="preserve"> </w:t>
      </w:r>
      <w:r w:rsidRPr="00F808C7">
        <w:rPr>
          <w:rFonts w:ascii="Times New Roman" w:hAnsi="Times New Roman" w:cs="Times New Roman"/>
        </w:rPr>
        <w:t xml:space="preserve">since He prepared </w:t>
      </w:r>
      <w:r w:rsidRPr="000E2CE0">
        <w:rPr>
          <w:rFonts w:ascii="Times New Roman" w:hAnsi="Times New Roman" w:cs="Times New Roman"/>
          <w:b/>
          <w:i/>
        </w:rPr>
        <w:t>a table in the wilderness</w:t>
      </w:r>
      <w:r w:rsidR="000E2CE0">
        <w:rPr>
          <w:rFonts w:ascii="Times New Roman" w:hAnsi="Times New Roman" w:cs="Times New Roman"/>
        </w:rPr>
        <w:t xml:space="preserve"> for you.</w:t>
      </w:r>
      <w:r w:rsidR="000E2CE0">
        <w:rPr>
          <w:rStyle w:val="FootnoteReference"/>
          <w:rFonts w:ascii="Times New Roman" w:hAnsi="Times New Roman" w:cs="Times New Roman"/>
        </w:rPr>
        <w:footnoteReference w:id="63"/>
      </w:r>
      <w:r w:rsidRPr="00F808C7">
        <w:rPr>
          <w:rFonts w:ascii="Times New Roman" w:hAnsi="Times New Roman" w:cs="Times New Roman"/>
        </w:rPr>
        <w:t xml:space="preserve"> But by the</w:t>
      </w:r>
      <w:r w:rsidR="000E2CE0">
        <w:rPr>
          <w:rFonts w:ascii="Times New Roman" w:hAnsi="Times New Roman" w:cs="Times New Roman"/>
        </w:rPr>
        <w:t xml:space="preserve"> </w:t>
      </w:r>
      <w:r w:rsidRPr="00F808C7">
        <w:rPr>
          <w:rFonts w:ascii="Times New Roman" w:hAnsi="Times New Roman" w:cs="Times New Roman"/>
        </w:rPr>
        <w:t>great wonder He will do for you in the morning, you will see the</w:t>
      </w:r>
      <w:r w:rsidR="000E2CE0">
        <w:rPr>
          <w:rFonts w:ascii="Times New Roman" w:hAnsi="Times New Roman" w:cs="Times New Roman"/>
        </w:rPr>
        <w:t xml:space="preserve"> </w:t>
      </w:r>
      <w:r w:rsidRPr="00F808C7">
        <w:rPr>
          <w:rFonts w:ascii="Times New Roman" w:hAnsi="Times New Roman" w:cs="Times New Roman"/>
        </w:rPr>
        <w:t xml:space="preserve">Glory of His kingdom, </w:t>
      </w:r>
      <w:r w:rsidRPr="000E2CE0">
        <w:rPr>
          <w:rFonts w:ascii="Times New Roman" w:hAnsi="Times New Roman" w:cs="Times New Roman"/>
          <w:b/>
          <w:i/>
        </w:rPr>
        <w:t>for what god is there in heaven or on earth</w:t>
      </w:r>
      <w:r w:rsidR="000E2CE0" w:rsidRPr="000E2CE0">
        <w:rPr>
          <w:rFonts w:ascii="Times New Roman" w:hAnsi="Times New Roman" w:cs="Times New Roman"/>
          <w:b/>
          <w:i/>
        </w:rPr>
        <w:t xml:space="preserve"> </w:t>
      </w:r>
      <w:r w:rsidRPr="000E2CE0">
        <w:rPr>
          <w:rFonts w:ascii="Times New Roman" w:hAnsi="Times New Roman" w:cs="Times New Roman"/>
          <w:b/>
          <w:i/>
        </w:rPr>
        <w:t>that can do according to His works and according to His mighty</w:t>
      </w:r>
      <w:r w:rsidR="000E2CE0" w:rsidRPr="000E2CE0">
        <w:rPr>
          <w:rFonts w:ascii="Times New Roman" w:hAnsi="Times New Roman" w:cs="Times New Roman"/>
          <w:b/>
          <w:i/>
        </w:rPr>
        <w:t xml:space="preserve"> </w:t>
      </w:r>
      <w:r w:rsidRPr="000E2CE0">
        <w:rPr>
          <w:rFonts w:ascii="Times New Roman" w:hAnsi="Times New Roman" w:cs="Times New Roman"/>
          <w:b/>
          <w:i/>
        </w:rPr>
        <w:t>acts?</w:t>
      </w:r>
      <w:r w:rsidR="000E2CE0">
        <w:rPr>
          <w:rFonts w:ascii="Times New Roman" w:hAnsi="Times New Roman" w:cs="Times New Roman"/>
        </w:rPr>
        <w:t>"</w:t>
      </w:r>
      <w:r w:rsidR="000E2CE0">
        <w:rPr>
          <w:rStyle w:val="FootnoteReference"/>
          <w:rFonts w:ascii="Times New Roman" w:hAnsi="Times New Roman" w:cs="Times New Roman"/>
        </w:rPr>
        <w:footnoteReference w:id="64"/>
      </w:r>
      <w:r w:rsidRPr="00F808C7">
        <w:rPr>
          <w:rFonts w:ascii="Times New Roman" w:hAnsi="Times New Roman" w:cs="Times New Roman"/>
        </w:rPr>
        <w:t xml:space="preserve">  By the great and marvellous things that G-d does, He</w:t>
      </w:r>
      <w:r w:rsidR="000E2CE0">
        <w:rPr>
          <w:rFonts w:ascii="Times New Roman" w:hAnsi="Times New Roman" w:cs="Times New Roman"/>
        </w:rPr>
        <w:t xml:space="preserve"> </w:t>
      </w:r>
      <w:r w:rsidRPr="00F808C7">
        <w:rPr>
          <w:rFonts w:ascii="Times New Roman" w:hAnsi="Times New Roman" w:cs="Times New Roman"/>
        </w:rPr>
        <w:t>shows His Glory, similar to</w:t>
      </w:r>
      <w:r w:rsidR="000E2CE0">
        <w:rPr>
          <w:rFonts w:ascii="Times New Roman" w:hAnsi="Times New Roman" w:cs="Times New Roman"/>
        </w:rPr>
        <w:t xml:space="preserve"> that which is written,</w:t>
      </w:r>
      <w:r w:rsidRPr="00F808C7">
        <w:rPr>
          <w:rFonts w:ascii="Times New Roman" w:hAnsi="Times New Roman" w:cs="Times New Roman"/>
        </w:rPr>
        <w:t xml:space="preserve"> </w:t>
      </w:r>
      <w:r w:rsidR="000E2CE0" w:rsidRPr="002914CF">
        <w:rPr>
          <w:rFonts w:ascii="Times New Roman" w:hAnsi="Times New Roman" w:cs="Times New Roman"/>
          <w:b/>
          <w:i/>
        </w:rPr>
        <w:t xml:space="preserve">I </w:t>
      </w:r>
      <w:r w:rsidRPr="002914CF">
        <w:rPr>
          <w:rFonts w:ascii="Times New Roman" w:hAnsi="Times New Roman" w:cs="Times New Roman"/>
          <w:b/>
          <w:i/>
        </w:rPr>
        <w:t>will gather all</w:t>
      </w:r>
      <w:r w:rsidR="000E2CE0" w:rsidRPr="002914CF">
        <w:rPr>
          <w:rFonts w:ascii="Times New Roman" w:hAnsi="Times New Roman" w:cs="Times New Roman"/>
          <w:b/>
          <w:i/>
        </w:rPr>
        <w:t xml:space="preserve"> </w:t>
      </w:r>
      <w:r w:rsidRPr="002914CF">
        <w:rPr>
          <w:rFonts w:ascii="Times New Roman" w:hAnsi="Times New Roman" w:cs="Times New Roman"/>
          <w:b/>
          <w:i/>
        </w:rPr>
        <w:t>nation</w:t>
      </w:r>
      <w:r w:rsidR="002914CF" w:rsidRPr="002914CF">
        <w:rPr>
          <w:rFonts w:ascii="Times New Roman" w:hAnsi="Times New Roman" w:cs="Times New Roman"/>
          <w:b/>
          <w:i/>
        </w:rPr>
        <w:t xml:space="preserve">s, and all tongues, and they will come, and will see My </w:t>
      </w:r>
      <w:r w:rsidRPr="002914CF">
        <w:rPr>
          <w:rFonts w:ascii="Times New Roman" w:hAnsi="Times New Roman" w:cs="Times New Roman"/>
          <w:b/>
          <w:i/>
        </w:rPr>
        <w:t>Glory</w:t>
      </w:r>
      <w:r w:rsidRPr="00F808C7">
        <w:rPr>
          <w:rFonts w:ascii="Times New Roman" w:hAnsi="Times New Roman" w:cs="Times New Roman"/>
        </w:rPr>
        <w:t>.</w:t>
      </w:r>
      <w:r w:rsidR="002914CF">
        <w:rPr>
          <w:rStyle w:val="FootnoteReference"/>
          <w:rFonts w:ascii="Times New Roman" w:hAnsi="Times New Roman" w:cs="Times New Roman"/>
        </w:rPr>
        <w:footnoteReference w:id="65"/>
      </w:r>
      <w:r w:rsidRPr="00F808C7">
        <w:rPr>
          <w:rFonts w:ascii="Times New Roman" w:hAnsi="Times New Roman" w:cs="Times New Roman"/>
        </w:rPr>
        <w:t xml:space="preserve"> It is furth</w:t>
      </w:r>
      <w:r w:rsidR="002914CF">
        <w:rPr>
          <w:rFonts w:ascii="Times New Roman" w:hAnsi="Times New Roman" w:cs="Times New Roman"/>
        </w:rPr>
        <w:t xml:space="preserve">er written [there], </w:t>
      </w:r>
      <w:r w:rsidR="002914CF" w:rsidRPr="002914CF">
        <w:rPr>
          <w:rFonts w:ascii="Times New Roman" w:hAnsi="Times New Roman" w:cs="Times New Roman"/>
          <w:b/>
          <w:i/>
        </w:rPr>
        <w:t>and they wi</w:t>
      </w:r>
      <w:r w:rsidRPr="002914CF">
        <w:rPr>
          <w:rFonts w:ascii="Times New Roman" w:hAnsi="Times New Roman" w:cs="Times New Roman"/>
          <w:b/>
          <w:i/>
        </w:rPr>
        <w:t>ll declare My Glory</w:t>
      </w:r>
      <w:r w:rsidRPr="00F808C7">
        <w:rPr>
          <w:rFonts w:ascii="Times New Roman" w:hAnsi="Times New Roman" w:cs="Times New Roman"/>
        </w:rPr>
        <w:t>,</w:t>
      </w:r>
      <w:r w:rsidR="002914CF">
        <w:rPr>
          <w:rStyle w:val="FootnoteReference"/>
          <w:rFonts w:ascii="Times New Roman" w:hAnsi="Times New Roman" w:cs="Times New Roman"/>
        </w:rPr>
        <w:footnoteReference w:id="66"/>
      </w:r>
      <w:r w:rsidRPr="00F808C7">
        <w:rPr>
          <w:rFonts w:ascii="Times New Roman" w:hAnsi="Times New Roman" w:cs="Times New Roman"/>
        </w:rPr>
        <w:t xml:space="preserve"> and there are many other verses similar to this effect. So also is the opinion of Onkelos who rendered [the verse here]: "and you will see the Glory of G-d." He did not translate it, "and [the Glory of </w:t>
      </w:r>
      <w:r w:rsidR="002914CF">
        <w:rPr>
          <w:rFonts w:ascii="Times New Roman" w:hAnsi="Times New Roman" w:cs="Times New Roman"/>
        </w:rPr>
        <w:t>G-d] will be made manifest."</w:t>
      </w:r>
      <w:r w:rsidR="002914CF">
        <w:rPr>
          <w:rStyle w:val="FootnoteReference"/>
          <w:rFonts w:ascii="Times New Roman" w:hAnsi="Times New Roman" w:cs="Times New Roman"/>
        </w:rPr>
        <w:footnoteReference w:id="67"/>
      </w:r>
    </w:p>
    <w:p w:rsidR="002914CF" w:rsidRDefault="002914CF" w:rsidP="003B62CC">
      <w:pPr>
        <w:keepNext/>
        <w:widowControl w:val="0"/>
        <w:spacing w:after="0" w:line="240" w:lineRule="auto"/>
        <w:jc w:val="both"/>
        <w:rPr>
          <w:rFonts w:ascii="Times New Roman" w:hAnsi="Times New Roman" w:cs="Times New Roman"/>
        </w:rPr>
      </w:pPr>
    </w:p>
    <w:p w:rsidR="00F808C7" w:rsidRPr="00F808C7" w:rsidRDefault="00F808C7" w:rsidP="003B62CC">
      <w:pPr>
        <w:keepNext/>
        <w:widowControl w:val="0"/>
        <w:spacing w:after="0" w:line="240" w:lineRule="auto"/>
        <w:jc w:val="both"/>
        <w:rPr>
          <w:rFonts w:ascii="Times New Roman" w:hAnsi="Times New Roman" w:cs="Times New Roman"/>
        </w:rPr>
      </w:pPr>
      <w:r w:rsidRPr="00F808C7">
        <w:rPr>
          <w:rFonts w:ascii="Times New Roman" w:hAnsi="Times New Roman" w:cs="Times New Roman"/>
        </w:rPr>
        <w:t>Know that the subject of the ma</w:t>
      </w:r>
      <w:r w:rsidR="002914CF">
        <w:rPr>
          <w:rFonts w:ascii="Times New Roman" w:hAnsi="Times New Roman" w:cs="Times New Roman"/>
        </w:rPr>
        <w:t>nna involves a great matter.</w:t>
      </w:r>
      <w:r w:rsidR="002914CF">
        <w:rPr>
          <w:rStyle w:val="FootnoteReference"/>
          <w:rFonts w:ascii="Times New Roman" w:hAnsi="Times New Roman" w:cs="Times New Roman"/>
        </w:rPr>
        <w:footnoteReference w:id="68"/>
      </w:r>
      <w:r w:rsidRPr="00F808C7">
        <w:rPr>
          <w:rFonts w:ascii="Times New Roman" w:hAnsi="Times New Roman" w:cs="Times New Roman"/>
        </w:rPr>
        <w:t xml:space="preserve"> Our rabbis have alluded to it in</w:t>
      </w:r>
      <w:r w:rsidR="002914CF">
        <w:rPr>
          <w:rFonts w:ascii="Times New Roman" w:hAnsi="Times New Roman" w:cs="Times New Roman"/>
        </w:rPr>
        <w:t xml:space="preserve"> Tractate Yoma:</w:t>
      </w:r>
      <w:r w:rsidR="002914CF">
        <w:rPr>
          <w:rStyle w:val="FootnoteReference"/>
          <w:rFonts w:ascii="Times New Roman" w:hAnsi="Times New Roman" w:cs="Times New Roman"/>
        </w:rPr>
        <w:footnoteReference w:id="69"/>
      </w:r>
      <w:r w:rsidR="002914CF">
        <w:rPr>
          <w:rFonts w:ascii="Times New Roman" w:hAnsi="Times New Roman" w:cs="Times New Roman"/>
        </w:rPr>
        <w:t xml:space="preserve"> "</w:t>
      </w:r>
      <w:r w:rsidRPr="002914CF">
        <w:rPr>
          <w:rFonts w:ascii="Times New Roman" w:hAnsi="Times New Roman" w:cs="Times New Roman"/>
          <w:b/>
          <w:i/>
        </w:rPr>
        <w:t>Man did eat bread of 'abirim' (the mighty)</w:t>
      </w:r>
      <w:r w:rsidR="002914CF">
        <w:rPr>
          <w:rFonts w:ascii="Times New Roman" w:hAnsi="Times New Roman" w:cs="Times New Roman"/>
          <w:b/>
          <w:i/>
        </w:rPr>
        <w:t>,</w:t>
      </w:r>
      <w:r w:rsidR="002914CF">
        <w:rPr>
          <w:rStyle w:val="FootnoteReference"/>
          <w:rFonts w:ascii="Times New Roman" w:hAnsi="Times New Roman" w:cs="Times New Roman"/>
          <w:b/>
          <w:i/>
        </w:rPr>
        <w:footnoteReference w:id="70"/>
      </w:r>
      <w:r w:rsidRPr="00F808C7">
        <w:rPr>
          <w:rFonts w:ascii="Times New Roman" w:hAnsi="Times New Roman" w:cs="Times New Roman"/>
        </w:rPr>
        <w:t xml:space="preserve"> </w:t>
      </w:r>
      <w:r w:rsidRPr="002914CF">
        <w:rPr>
          <w:rFonts w:ascii="Times New Roman" w:hAnsi="Times New Roman" w:cs="Times New Roman"/>
          <w:b/>
          <w:highlight w:val="yellow"/>
        </w:rPr>
        <w:t>i.e., bread which the ministering angels eat!</w:t>
      </w:r>
      <w:r w:rsidRPr="00F808C7">
        <w:rPr>
          <w:rFonts w:ascii="Times New Roman" w:hAnsi="Times New Roman" w:cs="Times New Roman"/>
        </w:rPr>
        <w:t xml:space="preserve"> These are the words of Rabbi Akiba. Rabbi Yishmael said to him, 'You have made a mistake. Do the ministering angels indeed eat bread? Has it no</w:t>
      </w:r>
      <w:r w:rsidR="002914CF">
        <w:rPr>
          <w:rFonts w:ascii="Times New Roman" w:hAnsi="Times New Roman" w:cs="Times New Roman"/>
        </w:rPr>
        <w:t xml:space="preserve">t been said [by Moses], </w:t>
      </w:r>
      <w:r w:rsidR="002914CF" w:rsidRPr="00915988">
        <w:rPr>
          <w:rFonts w:ascii="Times New Roman" w:hAnsi="Times New Roman" w:cs="Times New Roman"/>
          <w:b/>
          <w:i/>
        </w:rPr>
        <w:t>I</w:t>
      </w:r>
      <w:r w:rsidRPr="00915988">
        <w:rPr>
          <w:rFonts w:ascii="Times New Roman" w:hAnsi="Times New Roman" w:cs="Times New Roman"/>
          <w:b/>
          <w:i/>
        </w:rPr>
        <w:t xml:space="preserve"> did neither</w:t>
      </w:r>
      <w:r w:rsidR="002914CF" w:rsidRPr="00915988">
        <w:rPr>
          <w:rFonts w:ascii="Times New Roman" w:hAnsi="Times New Roman" w:cs="Times New Roman"/>
          <w:b/>
          <w:i/>
        </w:rPr>
        <w:t xml:space="preserve"> </w:t>
      </w:r>
      <w:r w:rsidRPr="00915988">
        <w:rPr>
          <w:rFonts w:ascii="Times New Roman" w:hAnsi="Times New Roman" w:cs="Times New Roman"/>
          <w:b/>
          <w:i/>
        </w:rPr>
        <w:t>eat bread nor drink water</w:t>
      </w:r>
      <w:r w:rsidRPr="00F808C7">
        <w:rPr>
          <w:rFonts w:ascii="Times New Roman" w:hAnsi="Times New Roman" w:cs="Times New Roman"/>
        </w:rPr>
        <w:t>?</w:t>
      </w:r>
      <w:r w:rsidR="00915988">
        <w:rPr>
          <w:rStyle w:val="FootnoteReference"/>
          <w:rFonts w:ascii="Times New Roman" w:hAnsi="Times New Roman" w:cs="Times New Roman"/>
        </w:rPr>
        <w:footnoteReference w:id="71"/>
      </w:r>
      <w:r w:rsidRPr="00F808C7">
        <w:rPr>
          <w:rFonts w:ascii="Times New Roman" w:hAnsi="Times New Roman" w:cs="Times New Roman"/>
        </w:rPr>
        <w:t xml:space="preserve"> Rather, the bread of </w:t>
      </w:r>
      <w:r w:rsidRPr="00915988">
        <w:rPr>
          <w:rFonts w:ascii="Times New Roman" w:hAnsi="Times New Roman" w:cs="Times New Roman"/>
          <w:b/>
          <w:i/>
        </w:rPr>
        <w:t xml:space="preserve">'abirim' </w:t>
      </w:r>
      <w:r w:rsidRPr="00F808C7">
        <w:rPr>
          <w:rFonts w:ascii="Times New Roman" w:hAnsi="Times New Roman" w:cs="Times New Roman"/>
        </w:rPr>
        <w:t xml:space="preserve">means </w:t>
      </w:r>
      <w:r w:rsidRPr="00915988">
        <w:rPr>
          <w:rFonts w:ascii="Times New Roman" w:hAnsi="Times New Roman" w:cs="Times New Roman"/>
          <w:b/>
          <w:highlight w:val="yellow"/>
        </w:rPr>
        <w:t xml:space="preserve">bread which was absorbed in the </w:t>
      </w:r>
      <w:r w:rsidRPr="00915988">
        <w:rPr>
          <w:rFonts w:ascii="Times New Roman" w:hAnsi="Times New Roman" w:cs="Times New Roman"/>
          <w:b/>
          <w:i/>
          <w:highlight w:val="yellow"/>
        </w:rPr>
        <w:t>eivarim</w:t>
      </w:r>
      <w:r w:rsidR="00915988" w:rsidRPr="00915988">
        <w:rPr>
          <w:rFonts w:ascii="Times New Roman" w:hAnsi="Times New Roman" w:cs="Times New Roman"/>
          <w:b/>
          <w:highlight w:val="yellow"/>
        </w:rPr>
        <w:t xml:space="preserve"> (limbs).</w:t>
      </w:r>
      <w:r w:rsidR="00915988">
        <w:rPr>
          <w:rFonts w:ascii="Times New Roman" w:hAnsi="Times New Roman" w:cs="Times New Roman"/>
        </w:rPr>
        <w:t>' "</w:t>
      </w:r>
      <w:r w:rsidR="00915988">
        <w:rPr>
          <w:rStyle w:val="FootnoteReference"/>
          <w:rFonts w:ascii="Times New Roman" w:hAnsi="Times New Roman" w:cs="Times New Roman"/>
        </w:rPr>
        <w:footnoteReference w:id="72"/>
      </w:r>
    </w:p>
    <w:p w:rsidR="00915988" w:rsidRDefault="00915988" w:rsidP="003B62CC">
      <w:pPr>
        <w:keepNext/>
        <w:widowControl w:val="0"/>
        <w:spacing w:after="0" w:line="240" w:lineRule="auto"/>
        <w:jc w:val="both"/>
        <w:rPr>
          <w:rFonts w:ascii="Times New Roman" w:hAnsi="Times New Roman" w:cs="Times New Roman"/>
        </w:rPr>
      </w:pPr>
    </w:p>
    <w:p w:rsidR="00F808C7" w:rsidRDefault="00F808C7" w:rsidP="003B62CC">
      <w:pPr>
        <w:keepNext/>
        <w:widowControl w:val="0"/>
        <w:spacing w:after="0" w:line="240" w:lineRule="auto"/>
        <w:jc w:val="both"/>
        <w:rPr>
          <w:rFonts w:ascii="Times New Roman" w:hAnsi="Times New Roman" w:cs="Times New Roman"/>
        </w:rPr>
      </w:pPr>
      <w:r w:rsidRPr="00F808C7">
        <w:rPr>
          <w:rFonts w:ascii="Times New Roman" w:hAnsi="Times New Roman" w:cs="Times New Roman"/>
        </w:rPr>
        <w:t>The purport of Rabbi Akiba's words is that the existence of the ministering angels is sustained by the Divine Glory. A</w:t>
      </w:r>
      <w:r w:rsidR="00915988">
        <w:rPr>
          <w:rFonts w:ascii="Times New Roman" w:hAnsi="Times New Roman" w:cs="Times New Roman"/>
        </w:rPr>
        <w:t>nd so the Rabbis interpreted:</w:t>
      </w:r>
      <w:r w:rsidR="00915988">
        <w:rPr>
          <w:rStyle w:val="FootnoteReference"/>
          <w:rFonts w:ascii="Times New Roman" w:hAnsi="Times New Roman" w:cs="Times New Roman"/>
        </w:rPr>
        <w:footnoteReference w:id="73"/>
      </w:r>
      <w:r w:rsidR="00915988">
        <w:rPr>
          <w:rFonts w:ascii="Times New Roman" w:hAnsi="Times New Roman" w:cs="Times New Roman"/>
        </w:rPr>
        <w:t xml:space="preserve"> "</w:t>
      </w:r>
      <w:r w:rsidR="00915988" w:rsidRPr="00915988">
        <w:rPr>
          <w:rFonts w:ascii="Times New Roman" w:hAnsi="Times New Roman" w:cs="Times New Roman"/>
          <w:b/>
          <w:i/>
        </w:rPr>
        <w:t xml:space="preserve">And You 'm'chayeh' (preserves) them </w:t>
      </w:r>
      <w:r w:rsidRPr="00915988">
        <w:rPr>
          <w:rFonts w:ascii="Times New Roman" w:hAnsi="Times New Roman" w:cs="Times New Roman"/>
          <w:b/>
          <w:i/>
        </w:rPr>
        <w:t>all</w:t>
      </w:r>
      <w:r w:rsidR="00915988">
        <w:rPr>
          <w:rStyle w:val="FootnoteReference"/>
          <w:rFonts w:ascii="Times New Roman" w:hAnsi="Times New Roman" w:cs="Times New Roman"/>
          <w:b/>
          <w:i/>
        </w:rPr>
        <w:footnoteReference w:id="74"/>
      </w:r>
      <w:r w:rsidRPr="00F808C7">
        <w:rPr>
          <w:rFonts w:ascii="Times New Roman" w:hAnsi="Times New Roman" w:cs="Times New Roman"/>
        </w:rPr>
        <w:t xml:space="preserve"> [means] He gives food </w:t>
      </w:r>
      <w:r w:rsidRPr="00915988">
        <w:rPr>
          <w:rFonts w:ascii="Times New Roman" w:hAnsi="Times New Roman" w:cs="Times New Roman"/>
          <w:b/>
          <w:i/>
        </w:rPr>
        <w:lastRenderedPageBreak/>
        <w:t>{'michyah')</w:t>
      </w:r>
      <w:r w:rsidRPr="00F808C7">
        <w:rPr>
          <w:rFonts w:ascii="Times New Roman" w:hAnsi="Times New Roman" w:cs="Times New Roman"/>
        </w:rPr>
        <w:t xml:space="preserve"> to you all." It is with reference to this that it is said, </w:t>
      </w:r>
      <w:r w:rsidRPr="00915988">
        <w:rPr>
          <w:rFonts w:ascii="Times New Roman" w:hAnsi="Times New Roman" w:cs="Times New Roman"/>
          <w:b/>
          <w:i/>
        </w:rPr>
        <w:t>And the light is sweet</w:t>
      </w:r>
      <w:r w:rsidR="00915988">
        <w:rPr>
          <w:rFonts w:ascii="Times New Roman" w:hAnsi="Times New Roman" w:cs="Times New Roman"/>
        </w:rPr>
        <w:t>,</w:t>
      </w:r>
      <w:r w:rsidR="00915988">
        <w:rPr>
          <w:rStyle w:val="FootnoteReference"/>
          <w:rFonts w:ascii="Times New Roman" w:hAnsi="Times New Roman" w:cs="Times New Roman"/>
        </w:rPr>
        <w:footnoteReference w:id="75"/>
      </w:r>
      <w:r w:rsidRPr="00F808C7">
        <w:rPr>
          <w:rFonts w:ascii="Times New Roman" w:hAnsi="Times New Roman" w:cs="Times New Roman"/>
        </w:rPr>
        <w:t xml:space="preserve"> since through the Light, they perceive good discernment. </w:t>
      </w:r>
      <w:r w:rsidRPr="001A768E">
        <w:rPr>
          <w:rFonts w:ascii="Times New Roman" w:hAnsi="Times New Roman" w:cs="Times New Roman"/>
          <w:b/>
          <w:highlight w:val="yellow"/>
        </w:rPr>
        <w:t>Now the manna was a product of that Higher Light which became tangible by the will of its Creator, blessed be He, and thus [according to Rabbi Akiba], both the people who ate the manna and the ministering angels were sustained by the same substance.</w:t>
      </w:r>
      <w:r w:rsidRPr="00F808C7">
        <w:rPr>
          <w:rFonts w:ascii="Times New Roman" w:hAnsi="Times New Roman" w:cs="Times New Roman"/>
        </w:rPr>
        <w:t xml:space="preserve"> But Rabbi Yishmael criticized him, since the existence of the ministering angels is not dependent upon something tangible evolving from the Light. Their existence is by means of the Higher Light itself.</w:t>
      </w:r>
    </w:p>
    <w:p w:rsidR="001A768E" w:rsidRPr="00F808C7" w:rsidRDefault="001A768E" w:rsidP="003B62CC">
      <w:pPr>
        <w:keepNext/>
        <w:widowControl w:val="0"/>
        <w:spacing w:after="0" w:line="240" w:lineRule="auto"/>
        <w:jc w:val="both"/>
        <w:rPr>
          <w:rFonts w:ascii="Times New Roman" w:hAnsi="Times New Roman" w:cs="Times New Roman"/>
        </w:rPr>
      </w:pPr>
    </w:p>
    <w:p w:rsidR="00F808C7" w:rsidRPr="00F808C7" w:rsidRDefault="00F808C7" w:rsidP="003B62CC">
      <w:pPr>
        <w:keepNext/>
        <w:widowControl w:val="0"/>
        <w:spacing w:after="0" w:line="240" w:lineRule="auto"/>
        <w:jc w:val="both"/>
        <w:rPr>
          <w:rFonts w:ascii="Times New Roman" w:hAnsi="Times New Roman" w:cs="Times New Roman"/>
        </w:rPr>
      </w:pPr>
      <w:r w:rsidRPr="00F808C7">
        <w:rPr>
          <w:rFonts w:ascii="Times New Roman" w:hAnsi="Times New Roman" w:cs="Times New Roman"/>
        </w:rPr>
        <w:t xml:space="preserve">It was for this reason, [i.e., the heavenly origin of the manna], that the Israelites found in the manna every flavor they desired. The rational power of the soul causes it to cleave to the higher worlds, thus finding restful life and </w:t>
      </w:r>
      <w:r w:rsidR="001A768E">
        <w:rPr>
          <w:rFonts w:ascii="Times New Roman" w:hAnsi="Times New Roman" w:cs="Times New Roman"/>
        </w:rPr>
        <w:t>obtaining His favor.</w:t>
      </w:r>
      <w:r w:rsidR="001A768E">
        <w:rPr>
          <w:rStyle w:val="FootnoteReference"/>
          <w:rFonts w:ascii="Times New Roman" w:hAnsi="Times New Roman" w:cs="Times New Roman"/>
        </w:rPr>
        <w:footnoteReference w:id="76"/>
      </w:r>
    </w:p>
    <w:p w:rsidR="001A768E" w:rsidRDefault="001A768E" w:rsidP="003B62CC">
      <w:pPr>
        <w:keepNext/>
        <w:widowControl w:val="0"/>
        <w:spacing w:after="0" w:line="240" w:lineRule="auto"/>
        <w:jc w:val="both"/>
        <w:rPr>
          <w:rFonts w:ascii="Times New Roman" w:hAnsi="Times New Roman" w:cs="Times New Roman"/>
        </w:rPr>
      </w:pPr>
    </w:p>
    <w:p w:rsidR="00F808C7" w:rsidRPr="004D3B0E" w:rsidRDefault="00F808C7" w:rsidP="003B62CC">
      <w:pPr>
        <w:keepNext/>
        <w:widowControl w:val="0"/>
        <w:spacing w:after="0" w:line="240" w:lineRule="auto"/>
        <w:jc w:val="both"/>
        <w:rPr>
          <w:rFonts w:ascii="Times New Roman" w:hAnsi="Times New Roman" w:cs="Times New Roman"/>
          <w:b/>
        </w:rPr>
      </w:pPr>
      <w:r w:rsidRPr="00F808C7">
        <w:rPr>
          <w:rFonts w:ascii="Times New Roman" w:hAnsi="Times New Roman" w:cs="Times New Roman"/>
        </w:rPr>
        <w:t>And thus the Rabb</w:t>
      </w:r>
      <w:r w:rsidR="001A768E">
        <w:rPr>
          <w:rFonts w:ascii="Times New Roman" w:hAnsi="Times New Roman" w:cs="Times New Roman"/>
        </w:rPr>
        <w:t>is have said in the Mechilta:</w:t>
      </w:r>
      <w:r w:rsidR="001A768E">
        <w:rPr>
          <w:rStyle w:val="FootnoteReference"/>
          <w:rFonts w:ascii="Times New Roman" w:hAnsi="Times New Roman" w:cs="Times New Roman"/>
        </w:rPr>
        <w:footnoteReference w:id="77"/>
      </w:r>
      <w:r w:rsidRPr="00F808C7">
        <w:rPr>
          <w:rFonts w:ascii="Times New Roman" w:hAnsi="Times New Roman" w:cs="Times New Roman"/>
        </w:rPr>
        <w:t xml:space="preserve"> "Today, [i.e., in this world], you will not find it, but you will find it in the World to Come." This text [of the Mechilta] can support two explanations. </w:t>
      </w:r>
      <w:r w:rsidRPr="004D3B0E">
        <w:rPr>
          <w:rFonts w:ascii="Times New Roman" w:hAnsi="Times New Roman" w:cs="Times New Roman"/>
          <w:b/>
          <w:highlight w:val="yellow"/>
        </w:rPr>
        <w:t>We may say that among those [inheriting eternal lif</w:t>
      </w:r>
      <w:r w:rsidR="001A768E" w:rsidRPr="004D3B0E">
        <w:rPr>
          <w:rFonts w:ascii="Times New Roman" w:hAnsi="Times New Roman" w:cs="Times New Roman"/>
          <w:b/>
          <w:highlight w:val="yellow"/>
        </w:rPr>
        <w:t>e] in the World to Come,</w:t>
      </w:r>
      <w:r w:rsidR="001A768E" w:rsidRPr="004D3B0E">
        <w:rPr>
          <w:rStyle w:val="FootnoteReference"/>
          <w:rFonts w:ascii="Times New Roman" w:hAnsi="Times New Roman" w:cs="Times New Roman"/>
          <w:b/>
          <w:highlight w:val="yellow"/>
        </w:rPr>
        <w:footnoteReference w:id="78"/>
      </w:r>
      <w:r w:rsidRPr="004D3B0E">
        <w:rPr>
          <w:rFonts w:ascii="Times New Roman" w:hAnsi="Times New Roman" w:cs="Times New Roman"/>
          <w:b/>
          <w:highlight w:val="yellow"/>
        </w:rPr>
        <w:t xml:space="preserve"> there will be some who have not achieved that high status of sustaining themselves steadily by the Divine Glory. Their existence will be made possible by something tangible evolving from that Glory, like the status of the generation of the wilderness w</w:t>
      </w:r>
      <w:r w:rsidR="001A768E" w:rsidRPr="004D3B0E">
        <w:rPr>
          <w:rFonts w:ascii="Times New Roman" w:hAnsi="Times New Roman" w:cs="Times New Roman"/>
          <w:b/>
          <w:highlight w:val="yellow"/>
        </w:rPr>
        <w:t xml:space="preserve">ho attained [the beholding of] </w:t>
      </w:r>
      <w:r w:rsidRPr="004D3B0E">
        <w:rPr>
          <w:rFonts w:ascii="Times New Roman" w:hAnsi="Times New Roman" w:cs="Times New Roman"/>
          <w:b/>
          <w:highlight w:val="yellow"/>
        </w:rPr>
        <w:t>the Divine</w:t>
      </w:r>
      <w:r w:rsidR="001A768E" w:rsidRPr="004D3B0E">
        <w:rPr>
          <w:rFonts w:ascii="Times New Roman" w:hAnsi="Times New Roman" w:cs="Times New Roman"/>
          <w:b/>
          <w:highlight w:val="yellow"/>
        </w:rPr>
        <w:t xml:space="preserve"> </w:t>
      </w:r>
      <w:r w:rsidRPr="004D3B0E">
        <w:rPr>
          <w:rFonts w:ascii="Times New Roman" w:hAnsi="Times New Roman" w:cs="Times New Roman"/>
          <w:b/>
          <w:highlight w:val="yellow"/>
        </w:rPr>
        <w:t xml:space="preserve">Glory at the Red Sea, </w:t>
      </w:r>
      <w:r w:rsidR="001A768E" w:rsidRPr="004D3B0E">
        <w:rPr>
          <w:rFonts w:ascii="Times New Roman" w:hAnsi="Times New Roman" w:cs="Times New Roman"/>
          <w:b/>
          <w:highlight w:val="yellow"/>
        </w:rPr>
        <w:t>just as the Rabbis have said:</w:t>
      </w:r>
      <w:r w:rsidR="001A768E" w:rsidRPr="004D3B0E">
        <w:rPr>
          <w:rStyle w:val="FootnoteReference"/>
          <w:rFonts w:ascii="Times New Roman" w:hAnsi="Times New Roman" w:cs="Times New Roman"/>
          <w:b/>
          <w:highlight w:val="yellow"/>
        </w:rPr>
        <w:footnoteReference w:id="79"/>
      </w:r>
      <w:r w:rsidRPr="004D3B0E">
        <w:rPr>
          <w:rFonts w:ascii="Times New Roman" w:hAnsi="Times New Roman" w:cs="Times New Roman"/>
          <w:b/>
          <w:highlight w:val="yellow"/>
        </w:rPr>
        <w:t xml:space="preserve"> "</w:t>
      </w:r>
      <w:r w:rsidRPr="00B32ABB">
        <w:rPr>
          <w:rFonts w:ascii="Times New Roman" w:hAnsi="Times New Roman" w:cs="Times New Roman"/>
          <w:b/>
          <w:highlight w:val="yellow"/>
          <w:u w:val="single"/>
        </w:rPr>
        <w:t>A maidservant saw at the</w:t>
      </w:r>
      <w:r w:rsidR="004D3B0E" w:rsidRPr="00B32ABB">
        <w:rPr>
          <w:rFonts w:ascii="Times New Roman" w:hAnsi="Times New Roman" w:cs="Times New Roman"/>
          <w:b/>
          <w:highlight w:val="yellow"/>
          <w:u w:val="single"/>
        </w:rPr>
        <w:t xml:space="preserve"> sea what the prophet Ezekiel</w:t>
      </w:r>
      <w:r w:rsidR="004D3B0E" w:rsidRPr="00B32ABB">
        <w:rPr>
          <w:rStyle w:val="FootnoteReference"/>
          <w:rFonts w:ascii="Times New Roman" w:hAnsi="Times New Roman" w:cs="Times New Roman"/>
          <w:b/>
          <w:highlight w:val="yellow"/>
          <w:u w:val="single"/>
        </w:rPr>
        <w:footnoteReference w:id="80"/>
      </w:r>
      <w:r w:rsidRPr="00B32ABB">
        <w:rPr>
          <w:rFonts w:ascii="Times New Roman" w:hAnsi="Times New Roman" w:cs="Times New Roman"/>
          <w:b/>
          <w:highlight w:val="yellow"/>
          <w:u w:val="single"/>
        </w:rPr>
        <w:t xml:space="preserve"> never saw</w:t>
      </w:r>
      <w:r w:rsidRPr="004D3B0E">
        <w:rPr>
          <w:rFonts w:ascii="Times New Roman" w:hAnsi="Times New Roman" w:cs="Times New Roman"/>
          <w:b/>
          <w:highlight w:val="yellow"/>
        </w:rPr>
        <w:t>." From that time onward, their souls were elevated to be able to exist by the product [of the Divine Glory], which was the manna.</w:t>
      </w:r>
    </w:p>
    <w:p w:rsidR="004D3B0E" w:rsidRPr="00F808C7" w:rsidRDefault="004D3B0E" w:rsidP="003B62CC">
      <w:pPr>
        <w:keepNext/>
        <w:widowControl w:val="0"/>
        <w:spacing w:after="0" w:line="240" w:lineRule="auto"/>
        <w:jc w:val="both"/>
        <w:rPr>
          <w:rFonts w:ascii="Times New Roman" w:hAnsi="Times New Roman" w:cs="Times New Roman"/>
        </w:rPr>
      </w:pPr>
    </w:p>
    <w:p w:rsidR="00F808C7" w:rsidRPr="0049419E" w:rsidRDefault="00F808C7" w:rsidP="003B62CC">
      <w:pPr>
        <w:keepNext/>
        <w:widowControl w:val="0"/>
        <w:spacing w:after="0" w:line="240" w:lineRule="auto"/>
        <w:jc w:val="both"/>
        <w:rPr>
          <w:rFonts w:ascii="Times New Roman" w:hAnsi="Times New Roman" w:cs="Times New Roman"/>
          <w:b/>
        </w:rPr>
      </w:pPr>
      <w:r w:rsidRPr="0049419E">
        <w:rPr>
          <w:rFonts w:ascii="Times New Roman" w:hAnsi="Times New Roman" w:cs="Times New Roman"/>
          <w:b/>
          <w:highlight w:val="yellow"/>
        </w:rPr>
        <w:t xml:space="preserve">A more correct interpretation is that in the word </w:t>
      </w:r>
      <w:r w:rsidRPr="0049419E">
        <w:rPr>
          <w:rFonts w:ascii="Times New Roman" w:hAnsi="Times New Roman" w:cs="Times New Roman"/>
          <w:b/>
          <w:i/>
          <w:highlight w:val="yellow"/>
        </w:rPr>
        <w:t>today</w:t>
      </w:r>
      <w:r w:rsidR="0049419E" w:rsidRPr="0049419E">
        <w:rPr>
          <w:rFonts w:ascii="Times New Roman" w:hAnsi="Times New Roman" w:cs="Times New Roman"/>
          <w:b/>
          <w:highlight w:val="yellow"/>
        </w:rPr>
        <w:t xml:space="preserve"> — [Verse 25: </w:t>
      </w:r>
      <w:r w:rsidR="0049419E" w:rsidRPr="0049419E">
        <w:rPr>
          <w:rFonts w:ascii="Times New Roman" w:hAnsi="Times New Roman" w:cs="Times New Roman"/>
          <w:b/>
          <w:i/>
          <w:highlight w:val="yellow"/>
        </w:rPr>
        <w:t>'Today' you wi</w:t>
      </w:r>
      <w:r w:rsidRPr="0049419E">
        <w:rPr>
          <w:rFonts w:ascii="Times New Roman" w:hAnsi="Times New Roman" w:cs="Times New Roman"/>
          <w:b/>
          <w:i/>
          <w:highlight w:val="yellow"/>
        </w:rPr>
        <w:t>ll not find it in the field</w:t>
      </w:r>
      <w:r w:rsidRPr="0049419E">
        <w:rPr>
          <w:rFonts w:ascii="Times New Roman" w:hAnsi="Times New Roman" w:cs="Times New Roman"/>
          <w:b/>
          <w:highlight w:val="yellow"/>
        </w:rPr>
        <w:t>] — Scripture is alluding according to the w</w:t>
      </w:r>
      <w:r w:rsidR="0049419E" w:rsidRPr="0049419E">
        <w:rPr>
          <w:rFonts w:ascii="Times New Roman" w:hAnsi="Times New Roman" w:cs="Times New Roman"/>
          <w:b/>
          <w:highlight w:val="yellow"/>
        </w:rPr>
        <w:t>ords of Rabbi Eleazar Chisma,</w:t>
      </w:r>
      <w:r w:rsidR="0049419E" w:rsidRPr="0049419E">
        <w:rPr>
          <w:rStyle w:val="FootnoteReference"/>
          <w:rFonts w:ascii="Times New Roman" w:hAnsi="Times New Roman" w:cs="Times New Roman"/>
          <w:b/>
          <w:highlight w:val="yellow"/>
        </w:rPr>
        <w:footnoteReference w:id="81"/>
      </w:r>
      <w:r w:rsidRPr="0049419E">
        <w:rPr>
          <w:rFonts w:ascii="Times New Roman" w:hAnsi="Times New Roman" w:cs="Times New Roman"/>
          <w:b/>
          <w:highlight w:val="yellow"/>
        </w:rPr>
        <w:t xml:space="preserve"> that those [inheriting etern</w:t>
      </w:r>
      <w:r w:rsidR="0049419E" w:rsidRPr="0049419E">
        <w:rPr>
          <w:rFonts w:ascii="Times New Roman" w:hAnsi="Times New Roman" w:cs="Times New Roman"/>
          <w:b/>
          <w:highlight w:val="yellow"/>
        </w:rPr>
        <w:t>al life in] the World to Come</w:t>
      </w:r>
      <w:r w:rsidR="0049419E" w:rsidRPr="0049419E">
        <w:rPr>
          <w:rStyle w:val="FootnoteReference"/>
          <w:rFonts w:ascii="Times New Roman" w:hAnsi="Times New Roman" w:cs="Times New Roman"/>
          <w:b/>
          <w:highlight w:val="yellow"/>
        </w:rPr>
        <w:footnoteReference w:id="82"/>
      </w:r>
      <w:r w:rsidRPr="0049419E">
        <w:rPr>
          <w:rFonts w:ascii="Times New Roman" w:hAnsi="Times New Roman" w:cs="Times New Roman"/>
          <w:b/>
          <w:highlight w:val="yellow"/>
        </w:rPr>
        <w:t xml:space="preserve"> will exist by the substance of the manna which is the Higher Glory, </w:t>
      </w:r>
      <w:r w:rsidR="0049419E" w:rsidRPr="0049419E">
        <w:rPr>
          <w:rFonts w:ascii="Times New Roman" w:hAnsi="Times New Roman" w:cs="Times New Roman"/>
          <w:b/>
          <w:highlight w:val="yellow"/>
        </w:rPr>
        <w:t>just as the Rabbis have said:</w:t>
      </w:r>
      <w:r w:rsidR="0049419E" w:rsidRPr="0049419E">
        <w:rPr>
          <w:rStyle w:val="FootnoteReference"/>
          <w:rFonts w:ascii="Times New Roman" w:hAnsi="Times New Roman" w:cs="Times New Roman"/>
          <w:b/>
          <w:highlight w:val="yellow"/>
        </w:rPr>
        <w:footnoteReference w:id="83"/>
      </w:r>
      <w:r w:rsidRPr="0049419E">
        <w:rPr>
          <w:rFonts w:ascii="Times New Roman" w:hAnsi="Times New Roman" w:cs="Times New Roman"/>
          <w:b/>
          <w:highlight w:val="yellow"/>
        </w:rPr>
        <w:t xml:space="preserve"> "[In the World to Come] there will be neither eating nor drinking. Rather, the righteous</w:t>
      </w:r>
      <w:r w:rsidR="0049419E" w:rsidRPr="0049419E">
        <w:rPr>
          <w:rFonts w:ascii="Times New Roman" w:hAnsi="Times New Roman" w:cs="Times New Roman"/>
          <w:b/>
          <w:highlight w:val="yellow"/>
        </w:rPr>
        <w:t>/generous</w:t>
      </w:r>
      <w:r w:rsidRPr="0049419E">
        <w:rPr>
          <w:rFonts w:ascii="Times New Roman" w:hAnsi="Times New Roman" w:cs="Times New Roman"/>
          <w:b/>
          <w:highlight w:val="yellow"/>
        </w:rPr>
        <w:t xml:space="preserve"> [of the World to Come] will sit with their crowns on their heads and enjoy the Divine Glory." [This means] that those [inheriting] the World to Come will exist by their enjoyment of the Divine Glory, which will cleave to the crowns upon their heads. "The crown" is the attribute so named by Scriptu</w:t>
      </w:r>
      <w:r w:rsidR="0049419E" w:rsidRPr="0049419E">
        <w:rPr>
          <w:rFonts w:ascii="Times New Roman" w:hAnsi="Times New Roman" w:cs="Times New Roman"/>
          <w:b/>
          <w:highlight w:val="yellow"/>
        </w:rPr>
        <w:t xml:space="preserve">re when it says, </w:t>
      </w:r>
      <w:r w:rsidR="0049419E" w:rsidRPr="0049419E">
        <w:rPr>
          <w:rFonts w:ascii="Times New Roman" w:hAnsi="Times New Roman" w:cs="Times New Roman"/>
          <w:b/>
          <w:i/>
          <w:highlight w:val="yellow"/>
        </w:rPr>
        <w:t>In that day wi</w:t>
      </w:r>
      <w:r w:rsidRPr="0049419E">
        <w:rPr>
          <w:rFonts w:ascii="Times New Roman" w:hAnsi="Times New Roman" w:cs="Times New Roman"/>
          <w:b/>
          <w:i/>
          <w:highlight w:val="yellow"/>
        </w:rPr>
        <w:t>ll the Eternal of hosts be for a crown of Glory</w:t>
      </w:r>
      <w:r w:rsidR="0049419E" w:rsidRPr="0049419E">
        <w:rPr>
          <w:rFonts w:ascii="Times New Roman" w:hAnsi="Times New Roman" w:cs="Times New Roman"/>
          <w:b/>
          <w:highlight w:val="yellow"/>
        </w:rPr>
        <w:t>.</w:t>
      </w:r>
      <w:r w:rsidR="0049419E" w:rsidRPr="0049419E">
        <w:rPr>
          <w:rStyle w:val="FootnoteReference"/>
          <w:rFonts w:ascii="Times New Roman" w:hAnsi="Times New Roman" w:cs="Times New Roman"/>
          <w:b/>
          <w:highlight w:val="yellow"/>
        </w:rPr>
        <w:footnoteReference w:id="84"/>
      </w:r>
      <w:r w:rsidRPr="0049419E">
        <w:rPr>
          <w:rFonts w:ascii="Times New Roman" w:hAnsi="Times New Roman" w:cs="Times New Roman"/>
          <w:b/>
          <w:highlight w:val="yellow"/>
        </w:rPr>
        <w:t xml:space="preserve"> And it is with reference to it that it is said, </w:t>
      </w:r>
      <w:r w:rsidRPr="0049419E">
        <w:rPr>
          <w:rFonts w:ascii="Times New Roman" w:hAnsi="Times New Roman" w:cs="Times New Roman"/>
          <w:b/>
          <w:i/>
          <w:highlight w:val="yellow"/>
        </w:rPr>
        <w:t>Even upon the</w:t>
      </w:r>
      <w:r w:rsidR="0049419E" w:rsidRPr="0049419E">
        <w:rPr>
          <w:rFonts w:ascii="Times New Roman" w:hAnsi="Times New Roman" w:cs="Times New Roman"/>
          <w:b/>
          <w:i/>
          <w:highlight w:val="yellow"/>
        </w:rPr>
        <w:t xml:space="preserve"> crown wherewith his mother has</w:t>
      </w:r>
      <w:r w:rsidRPr="0049419E">
        <w:rPr>
          <w:rFonts w:ascii="Times New Roman" w:hAnsi="Times New Roman" w:cs="Times New Roman"/>
          <w:b/>
          <w:i/>
          <w:highlight w:val="yellow"/>
        </w:rPr>
        <w:t xml:space="preserve"> crowned him</w:t>
      </w:r>
      <w:r w:rsidR="0049419E" w:rsidRPr="0049419E">
        <w:rPr>
          <w:rFonts w:ascii="Times New Roman" w:hAnsi="Times New Roman" w:cs="Times New Roman"/>
          <w:b/>
          <w:highlight w:val="yellow"/>
        </w:rPr>
        <w:t>.</w:t>
      </w:r>
      <w:r w:rsidR="0049419E" w:rsidRPr="0049419E">
        <w:rPr>
          <w:rStyle w:val="FootnoteReference"/>
          <w:rFonts w:ascii="Times New Roman" w:hAnsi="Times New Roman" w:cs="Times New Roman"/>
          <w:b/>
          <w:highlight w:val="yellow"/>
        </w:rPr>
        <w:footnoteReference w:id="85"/>
      </w:r>
      <w:r w:rsidRPr="0049419E">
        <w:rPr>
          <w:rFonts w:ascii="Times New Roman" w:hAnsi="Times New Roman" w:cs="Times New Roman"/>
          <w:b/>
          <w:highlight w:val="yellow"/>
        </w:rPr>
        <w:t xml:space="preserve"> Thus [the verses] allude to the manner in which the righteous</w:t>
      </w:r>
      <w:r w:rsidR="0049419E" w:rsidRPr="0049419E">
        <w:rPr>
          <w:rFonts w:ascii="Times New Roman" w:hAnsi="Times New Roman" w:cs="Times New Roman"/>
          <w:b/>
          <w:highlight w:val="yellow"/>
        </w:rPr>
        <w:t>/generous</w:t>
      </w:r>
      <w:r w:rsidRPr="0049419E">
        <w:rPr>
          <w:rFonts w:ascii="Times New Roman" w:hAnsi="Times New Roman" w:cs="Times New Roman"/>
          <w:b/>
          <w:highlight w:val="yellow"/>
        </w:rPr>
        <w:t xml:space="preserve"> inheriting the World to Come will be sustained, the hint being to the substance of the manna.</w:t>
      </w:r>
    </w:p>
    <w:p w:rsidR="0049419E" w:rsidRPr="00F808C7" w:rsidRDefault="0049419E" w:rsidP="003B62CC">
      <w:pPr>
        <w:keepNext/>
        <w:widowControl w:val="0"/>
        <w:spacing w:after="0" w:line="240" w:lineRule="auto"/>
        <w:jc w:val="both"/>
        <w:rPr>
          <w:rFonts w:ascii="Times New Roman" w:hAnsi="Times New Roman" w:cs="Times New Roman"/>
        </w:rPr>
      </w:pPr>
    </w:p>
    <w:p w:rsidR="00F808C7" w:rsidRDefault="00F808C7" w:rsidP="003B62CC">
      <w:pPr>
        <w:keepNext/>
        <w:widowControl w:val="0"/>
        <w:spacing w:after="0" w:line="240" w:lineRule="auto"/>
        <w:jc w:val="both"/>
        <w:rPr>
          <w:rFonts w:ascii="Times New Roman" w:hAnsi="Times New Roman" w:cs="Times New Roman"/>
        </w:rPr>
      </w:pPr>
      <w:r w:rsidRPr="00F808C7">
        <w:rPr>
          <w:rFonts w:ascii="Times New Roman" w:hAnsi="Times New Roman" w:cs="Times New Roman"/>
        </w:rPr>
        <w:t xml:space="preserve">Now Scripture says, </w:t>
      </w:r>
      <w:r w:rsidRPr="0049419E">
        <w:rPr>
          <w:rFonts w:ascii="Times New Roman" w:hAnsi="Times New Roman" w:cs="Times New Roman"/>
          <w:b/>
          <w:i/>
        </w:rPr>
        <w:t xml:space="preserve">And He commanded the skies above, and opened the doors of heaven; and He caused </w:t>
      </w:r>
      <w:r w:rsidRPr="0049419E">
        <w:rPr>
          <w:rFonts w:ascii="Times New Roman" w:hAnsi="Times New Roman" w:cs="Times New Roman"/>
          <w:b/>
          <w:i/>
        </w:rPr>
        <w:lastRenderedPageBreak/>
        <w:t>manna to rain upon them for food, and gave them of the corn of heaven. Man did eat</w:t>
      </w:r>
      <w:r w:rsidR="0049419E" w:rsidRPr="0049419E">
        <w:rPr>
          <w:rFonts w:ascii="Times New Roman" w:hAnsi="Times New Roman" w:cs="Times New Roman"/>
          <w:b/>
          <w:i/>
        </w:rPr>
        <w:t xml:space="preserve"> the bread of the mighty</w:t>
      </w:r>
      <w:r w:rsidR="0049419E">
        <w:rPr>
          <w:rFonts w:ascii="Times New Roman" w:hAnsi="Times New Roman" w:cs="Times New Roman"/>
        </w:rPr>
        <w:t>,</w:t>
      </w:r>
      <w:r w:rsidR="0049419E">
        <w:rPr>
          <w:rStyle w:val="FootnoteReference"/>
          <w:rFonts w:ascii="Times New Roman" w:hAnsi="Times New Roman" w:cs="Times New Roman"/>
        </w:rPr>
        <w:footnoteReference w:id="86"/>
      </w:r>
      <w:r w:rsidR="0049419E">
        <w:rPr>
          <w:rFonts w:ascii="Times New Roman" w:hAnsi="Times New Roman" w:cs="Times New Roman"/>
        </w:rPr>
        <w:t xml:space="preserve"> </w:t>
      </w:r>
      <w:r w:rsidRPr="00F808C7">
        <w:rPr>
          <w:rFonts w:ascii="Times New Roman" w:hAnsi="Times New Roman" w:cs="Times New Roman"/>
        </w:rPr>
        <w:t xml:space="preserve">and it further says, </w:t>
      </w:r>
      <w:r w:rsidRPr="00D7184A">
        <w:rPr>
          <w:rFonts w:ascii="Times New Roman" w:hAnsi="Times New Roman" w:cs="Times New Roman"/>
          <w:b/>
          <w:i/>
        </w:rPr>
        <w:t>And He gave them</w:t>
      </w:r>
      <w:r w:rsidR="00D7184A" w:rsidRPr="00D7184A">
        <w:rPr>
          <w:rFonts w:ascii="Times New Roman" w:hAnsi="Times New Roman" w:cs="Times New Roman"/>
          <w:b/>
          <w:i/>
        </w:rPr>
        <w:t xml:space="preserve"> </w:t>
      </w:r>
      <w:r w:rsidRPr="00D7184A">
        <w:rPr>
          <w:rFonts w:ascii="Times New Roman" w:hAnsi="Times New Roman" w:cs="Times New Roman"/>
          <w:b/>
          <w:i/>
        </w:rPr>
        <w:t>in plenty the bread of heaven</w:t>
      </w:r>
      <w:r w:rsidRPr="00F808C7">
        <w:rPr>
          <w:rFonts w:ascii="Times New Roman" w:hAnsi="Times New Roman" w:cs="Times New Roman"/>
        </w:rPr>
        <w:t>.</w:t>
      </w:r>
      <w:r w:rsidR="00D7184A">
        <w:rPr>
          <w:rStyle w:val="FootnoteReference"/>
          <w:rFonts w:ascii="Times New Roman" w:hAnsi="Times New Roman" w:cs="Times New Roman"/>
        </w:rPr>
        <w:footnoteReference w:id="87"/>
      </w:r>
      <w:r w:rsidRPr="00F808C7">
        <w:rPr>
          <w:rFonts w:ascii="Times New Roman" w:hAnsi="Times New Roman" w:cs="Times New Roman"/>
        </w:rPr>
        <w:t xml:space="preserve"> From this, it appears that this "corn" is in heaven, and He caused it to come down for them by opening its doors. The intent thereof is, as I have explained, that</w:t>
      </w:r>
      <w:r w:rsidR="00D7184A">
        <w:rPr>
          <w:rFonts w:ascii="Times New Roman" w:hAnsi="Times New Roman" w:cs="Times New Roman"/>
        </w:rPr>
        <w:t xml:space="preserve"> </w:t>
      </w:r>
      <w:r w:rsidRPr="00F808C7">
        <w:rPr>
          <w:rFonts w:ascii="Times New Roman" w:hAnsi="Times New Roman" w:cs="Times New Roman"/>
        </w:rPr>
        <w:t>the [Higher] Light was made tangible [and assumed the form of the manna], for it is of the Higher Light that Scripture spea</w:t>
      </w:r>
      <w:r w:rsidR="00D7184A">
        <w:rPr>
          <w:rFonts w:ascii="Times New Roman" w:hAnsi="Times New Roman" w:cs="Times New Roman"/>
        </w:rPr>
        <w:t>ks in this language, [such as]</w:t>
      </w:r>
      <w:r w:rsidRPr="00F808C7">
        <w:rPr>
          <w:rFonts w:ascii="Times New Roman" w:hAnsi="Times New Roman" w:cs="Times New Roman"/>
        </w:rPr>
        <w:t xml:space="preserve">: </w:t>
      </w:r>
      <w:r w:rsidRPr="00D7184A">
        <w:rPr>
          <w:rFonts w:ascii="Times New Roman" w:hAnsi="Times New Roman" w:cs="Times New Roman"/>
          <w:b/>
          <w:i/>
        </w:rPr>
        <w:t>the heavens were opened, and I saw visions of G-d</w:t>
      </w:r>
      <w:r w:rsidR="00D7184A">
        <w:rPr>
          <w:rFonts w:ascii="Times New Roman" w:hAnsi="Times New Roman" w:cs="Times New Roman"/>
        </w:rPr>
        <w:t>.</w:t>
      </w:r>
      <w:r w:rsidR="00D7184A">
        <w:rPr>
          <w:rStyle w:val="FootnoteReference"/>
          <w:rFonts w:ascii="Times New Roman" w:hAnsi="Times New Roman" w:cs="Times New Roman"/>
        </w:rPr>
        <w:footnoteReference w:id="88"/>
      </w:r>
      <w:r w:rsidRPr="00F808C7">
        <w:rPr>
          <w:rFonts w:ascii="Times New Roman" w:hAnsi="Times New Roman" w:cs="Times New Roman"/>
        </w:rPr>
        <w:t xml:space="preserve"> It may be that the manna was already existing in the heavens [in the form in which it came down], </w:t>
      </w:r>
      <w:r w:rsidR="00D7184A">
        <w:rPr>
          <w:rFonts w:ascii="Times New Roman" w:hAnsi="Times New Roman" w:cs="Times New Roman"/>
        </w:rPr>
        <w:t>just as the Rabbis have said</w:t>
      </w:r>
      <w:r w:rsidR="00D7184A">
        <w:rPr>
          <w:rStyle w:val="FootnoteReference"/>
          <w:rFonts w:ascii="Times New Roman" w:hAnsi="Times New Roman" w:cs="Times New Roman"/>
        </w:rPr>
        <w:footnoteReference w:id="89"/>
      </w:r>
      <w:r w:rsidRPr="00F808C7">
        <w:rPr>
          <w:rFonts w:ascii="Times New Roman" w:hAnsi="Times New Roman" w:cs="Times New Roman"/>
        </w:rPr>
        <w:t xml:space="preserve"> that it was created on the sixth day of creation between sundown and nightfall.</w:t>
      </w:r>
    </w:p>
    <w:p w:rsidR="00D7184A" w:rsidRDefault="00D7184A" w:rsidP="003B62CC">
      <w:pPr>
        <w:keepNext/>
        <w:widowControl w:val="0"/>
        <w:spacing w:after="0" w:line="240" w:lineRule="auto"/>
        <w:jc w:val="both"/>
        <w:rPr>
          <w:rFonts w:ascii="Times New Roman" w:hAnsi="Times New Roman" w:cs="Times New Roman"/>
        </w:rPr>
      </w:pPr>
    </w:p>
    <w:p w:rsidR="00F808C7" w:rsidRPr="00F808C7" w:rsidRDefault="00D7184A" w:rsidP="003B62CC">
      <w:pPr>
        <w:keepNext/>
        <w:widowControl w:val="0"/>
        <w:spacing w:after="0" w:line="240" w:lineRule="auto"/>
        <w:jc w:val="both"/>
        <w:rPr>
          <w:rFonts w:ascii="Times New Roman" w:hAnsi="Times New Roman" w:cs="Times New Roman"/>
        </w:rPr>
      </w:pPr>
      <w:r w:rsidRPr="00D7184A">
        <w:rPr>
          <w:rFonts w:ascii="Times New Roman" w:hAnsi="Times New Roman" w:cs="Times New Roman"/>
          <w:b/>
        </w:rPr>
        <w:t>7. AND WHAT ARE WE, THAT YOU</w:t>
      </w:r>
      <w:r w:rsidR="00F808C7" w:rsidRPr="00D7184A">
        <w:rPr>
          <w:rFonts w:ascii="Times New Roman" w:hAnsi="Times New Roman" w:cs="Times New Roman"/>
          <w:b/>
        </w:rPr>
        <w:t xml:space="preserve"> MURMUR AGAINST US.</w:t>
      </w:r>
      <w:r>
        <w:rPr>
          <w:rFonts w:ascii="Times New Roman" w:hAnsi="Times New Roman" w:cs="Times New Roman"/>
          <w:b/>
        </w:rPr>
        <w:t xml:space="preserve"> </w:t>
      </w:r>
      <w:r w:rsidR="00F808C7" w:rsidRPr="00F808C7">
        <w:rPr>
          <w:rFonts w:ascii="Times New Roman" w:hAnsi="Times New Roman" w:cs="Times New Roman"/>
        </w:rPr>
        <w:t>Rabbi Abraham ibn Ezra explained it as meaning: "And what</w:t>
      </w:r>
      <w:r>
        <w:rPr>
          <w:rFonts w:ascii="Times New Roman" w:hAnsi="Times New Roman" w:cs="Times New Roman"/>
        </w:rPr>
        <w:t xml:space="preserve"> </w:t>
      </w:r>
      <w:r w:rsidR="00F808C7" w:rsidRPr="00F808C7">
        <w:rPr>
          <w:rFonts w:ascii="Times New Roman" w:hAnsi="Times New Roman" w:cs="Times New Roman"/>
        </w:rPr>
        <w:t>power to act is there in our hands? We have only carried out what</w:t>
      </w:r>
      <w:r>
        <w:rPr>
          <w:rFonts w:ascii="Times New Roman" w:hAnsi="Times New Roman" w:cs="Times New Roman"/>
        </w:rPr>
        <w:t xml:space="preserve"> </w:t>
      </w:r>
      <w:r w:rsidR="00F808C7" w:rsidRPr="00F808C7">
        <w:rPr>
          <w:rFonts w:ascii="Times New Roman" w:hAnsi="Times New Roman" w:cs="Times New Roman"/>
        </w:rPr>
        <w:t>we have been commanded." But this is not so. Rather, the sense of</w:t>
      </w:r>
      <w:r>
        <w:rPr>
          <w:rFonts w:ascii="Times New Roman" w:hAnsi="Times New Roman" w:cs="Times New Roman"/>
        </w:rPr>
        <w:t xml:space="preserve"> </w:t>
      </w:r>
      <w:r w:rsidR="00F808C7" w:rsidRPr="00F808C7">
        <w:rPr>
          <w:rFonts w:ascii="Times New Roman" w:hAnsi="Times New Roman" w:cs="Times New Roman"/>
        </w:rPr>
        <w:t xml:space="preserve">the verse here is </w:t>
      </w:r>
      <w:r>
        <w:rPr>
          <w:rFonts w:ascii="Times New Roman" w:hAnsi="Times New Roman" w:cs="Times New Roman"/>
        </w:rPr>
        <w:t xml:space="preserve">similar to: </w:t>
      </w:r>
      <w:r w:rsidRPr="00D7184A">
        <w:rPr>
          <w:rFonts w:ascii="Times New Roman" w:hAnsi="Times New Roman" w:cs="Times New Roman"/>
          <w:b/>
          <w:i/>
        </w:rPr>
        <w:t>What is man, that You are</w:t>
      </w:r>
      <w:r w:rsidR="00F808C7" w:rsidRPr="00D7184A">
        <w:rPr>
          <w:rFonts w:ascii="Times New Roman" w:hAnsi="Times New Roman" w:cs="Times New Roman"/>
          <w:b/>
          <w:i/>
        </w:rPr>
        <w:t xml:space="preserve"> mindful of</w:t>
      </w:r>
      <w:r w:rsidRPr="00D7184A">
        <w:rPr>
          <w:rFonts w:ascii="Times New Roman" w:hAnsi="Times New Roman" w:cs="Times New Roman"/>
          <w:b/>
          <w:i/>
        </w:rPr>
        <w:t xml:space="preserve"> </w:t>
      </w:r>
      <w:r w:rsidR="00F808C7" w:rsidRPr="00D7184A">
        <w:rPr>
          <w:rFonts w:ascii="Times New Roman" w:hAnsi="Times New Roman" w:cs="Times New Roman"/>
          <w:b/>
          <w:i/>
        </w:rPr>
        <w:t>him</w:t>
      </w:r>
      <w:r>
        <w:rPr>
          <w:rFonts w:ascii="Times New Roman" w:hAnsi="Times New Roman" w:cs="Times New Roman"/>
        </w:rPr>
        <w:t>?</w:t>
      </w:r>
      <w:r>
        <w:rPr>
          <w:rStyle w:val="FootnoteReference"/>
          <w:rFonts w:ascii="Times New Roman" w:hAnsi="Times New Roman" w:cs="Times New Roman"/>
        </w:rPr>
        <w:footnoteReference w:id="90"/>
      </w:r>
      <w:r>
        <w:rPr>
          <w:rFonts w:ascii="Times New Roman" w:hAnsi="Times New Roman" w:cs="Times New Roman"/>
        </w:rPr>
        <w:t xml:space="preserve"> </w:t>
      </w:r>
      <w:r w:rsidRPr="00D7184A">
        <w:rPr>
          <w:rFonts w:ascii="Times New Roman" w:hAnsi="Times New Roman" w:cs="Times New Roman"/>
          <w:b/>
          <w:i/>
        </w:rPr>
        <w:t>Eternal, what is man that You take</w:t>
      </w:r>
      <w:r w:rsidR="00F808C7" w:rsidRPr="00D7184A">
        <w:rPr>
          <w:rFonts w:ascii="Times New Roman" w:hAnsi="Times New Roman" w:cs="Times New Roman"/>
          <w:b/>
          <w:i/>
        </w:rPr>
        <w:t xml:space="preserve"> knowledge of</w:t>
      </w:r>
      <w:r w:rsidRPr="00D7184A">
        <w:rPr>
          <w:rFonts w:ascii="Times New Roman" w:hAnsi="Times New Roman" w:cs="Times New Roman"/>
          <w:b/>
          <w:i/>
        </w:rPr>
        <w:t xml:space="preserve"> him</w:t>
      </w:r>
      <w:r>
        <w:rPr>
          <w:rFonts w:ascii="Times New Roman" w:hAnsi="Times New Roman" w:cs="Times New Roman"/>
        </w:rPr>
        <w:t>?</w:t>
      </w:r>
      <w:r>
        <w:rPr>
          <w:rStyle w:val="FootnoteReference"/>
          <w:rFonts w:ascii="Times New Roman" w:hAnsi="Times New Roman" w:cs="Times New Roman"/>
        </w:rPr>
        <w:footnoteReference w:id="91"/>
      </w:r>
      <w:r w:rsidR="00F808C7" w:rsidRPr="00F808C7">
        <w:rPr>
          <w:rFonts w:ascii="Times New Roman" w:hAnsi="Times New Roman" w:cs="Times New Roman"/>
        </w:rPr>
        <w:t xml:space="preserve"> </w:t>
      </w:r>
      <w:r w:rsidR="00F808C7" w:rsidRPr="00D7184A">
        <w:rPr>
          <w:rFonts w:ascii="Times New Roman" w:hAnsi="Times New Roman" w:cs="Times New Roman"/>
          <w:b/>
          <w:i/>
        </w:rPr>
        <w:t>For how little is he [man] to be accounted!</w:t>
      </w:r>
      <w:r>
        <w:rPr>
          <w:rStyle w:val="FootnoteReference"/>
          <w:rFonts w:ascii="Times New Roman" w:hAnsi="Times New Roman" w:cs="Times New Roman"/>
          <w:b/>
          <w:i/>
        </w:rPr>
        <w:footnoteReference w:id="92"/>
      </w:r>
      <w:r w:rsidR="00F808C7" w:rsidRPr="00F808C7">
        <w:rPr>
          <w:rFonts w:ascii="Times New Roman" w:hAnsi="Times New Roman" w:cs="Times New Roman"/>
        </w:rPr>
        <w:t xml:space="preserve"> And this [verse here] is an expression of humility. "For what are we that you should attribute us with bringing you out from the land of Egypt? Behold we are nothing, and our work is vanity.</w:t>
      </w:r>
      <w:r>
        <w:rPr>
          <w:rStyle w:val="FootnoteReference"/>
          <w:rFonts w:ascii="Times New Roman" w:hAnsi="Times New Roman" w:cs="Times New Roman"/>
        </w:rPr>
        <w:footnoteReference w:id="93"/>
      </w:r>
      <w:r w:rsidR="00F808C7" w:rsidRPr="00F808C7">
        <w:rPr>
          <w:rFonts w:ascii="Times New Roman" w:hAnsi="Times New Roman" w:cs="Times New Roman"/>
        </w:rPr>
        <w:t xml:space="preserve"> And </w:t>
      </w:r>
      <w:r w:rsidR="00F808C7" w:rsidRPr="00182062">
        <w:rPr>
          <w:rFonts w:ascii="Times New Roman" w:hAnsi="Times New Roman" w:cs="Times New Roman"/>
          <w:b/>
          <w:i/>
        </w:rPr>
        <w:t>your murmurings are not against us, but against the Eternal</w:t>
      </w:r>
      <w:r w:rsidR="00F808C7" w:rsidRPr="00F808C7">
        <w:rPr>
          <w:rFonts w:ascii="Times New Roman" w:hAnsi="Times New Roman" w:cs="Times New Roman"/>
        </w:rPr>
        <w:t>.</w:t>
      </w:r>
      <w:r w:rsidR="00182062">
        <w:rPr>
          <w:rStyle w:val="FootnoteReference"/>
          <w:rFonts w:ascii="Times New Roman" w:hAnsi="Times New Roman" w:cs="Times New Roman"/>
        </w:rPr>
        <w:footnoteReference w:id="94"/>
      </w:r>
      <w:r w:rsidR="00F808C7" w:rsidRPr="00F808C7">
        <w:rPr>
          <w:rFonts w:ascii="Times New Roman" w:hAnsi="Times New Roman" w:cs="Times New Roman"/>
        </w:rPr>
        <w:t xml:space="preserve"> It is He Who has brought you out from the land of Egypt, not we."</w:t>
      </w:r>
      <w:r w:rsidR="00182062">
        <w:rPr>
          <w:rFonts w:ascii="Times New Roman" w:hAnsi="Times New Roman" w:cs="Times New Roman"/>
        </w:rPr>
        <w:t xml:space="preserve"> And in the Mechilta we find.</w:t>
      </w:r>
      <w:r w:rsidR="00182062">
        <w:rPr>
          <w:rStyle w:val="FootnoteReference"/>
          <w:rFonts w:ascii="Times New Roman" w:hAnsi="Times New Roman" w:cs="Times New Roman"/>
        </w:rPr>
        <w:footnoteReference w:id="95"/>
      </w:r>
      <w:r w:rsidR="00F808C7" w:rsidRPr="00F808C7">
        <w:rPr>
          <w:rFonts w:ascii="Times New Roman" w:hAnsi="Times New Roman" w:cs="Times New Roman"/>
        </w:rPr>
        <w:t xml:space="preserve">  "[They said to them] : 'Are we</w:t>
      </w:r>
      <w:r w:rsidR="00182062">
        <w:rPr>
          <w:rFonts w:ascii="Times New Roman" w:hAnsi="Times New Roman" w:cs="Times New Roman"/>
        </w:rPr>
        <w:t xml:space="preserve"> </w:t>
      </w:r>
      <w:r w:rsidR="00F808C7" w:rsidRPr="00F808C7">
        <w:rPr>
          <w:rFonts w:ascii="Times New Roman" w:hAnsi="Times New Roman" w:cs="Times New Roman"/>
        </w:rPr>
        <w:t>so distinguished that you arise and murmur against us?' "</w:t>
      </w:r>
      <w:r w:rsidR="00182062">
        <w:rPr>
          <w:rStyle w:val="FootnoteReference"/>
          <w:rFonts w:ascii="Times New Roman" w:hAnsi="Times New Roman" w:cs="Times New Roman"/>
        </w:rPr>
        <w:footnoteReference w:id="96"/>
      </w:r>
    </w:p>
    <w:p w:rsidR="00F808C7" w:rsidRPr="00F808C7" w:rsidRDefault="00F808C7" w:rsidP="003B62CC">
      <w:pPr>
        <w:keepNext/>
        <w:widowControl w:val="0"/>
        <w:spacing w:after="0" w:line="240" w:lineRule="auto"/>
        <w:jc w:val="both"/>
        <w:rPr>
          <w:rFonts w:ascii="Times New Roman" w:hAnsi="Times New Roman" w:cs="Times New Roman"/>
        </w:rPr>
      </w:pPr>
    </w:p>
    <w:p w:rsidR="00F808C7" w:rsidRPr="00F808C7" w:rsidRDefault="00182062" w:rsidP="003B62CC">
      <w:pPr>
        <w:keepNext/>
        <w:widowControl w:val="0"/>
        <w:spacing w:after="0" w:line="240" w:lineRule="auto"/>
        <w:jc w:val="both"/>
        <w:rPr>
          <w:rFonts w:ascii="Times New Roman" w:hAnsi="Times New Roman" w:cs="Times New Roman"/>
        </w:rPr>
      </w:pPr>
      <w:r w:rsidRPr="00182062">
        <w:rPr>
          <w:rFonts w:ascii="Times New Roman" w:hAnsi="Times New Roman" w:cs="Times New Roman"/>
          <w:b/>
        </w:rPr>
        <w:t>8. AND MOSES SAID: THIS WI</w:t>
      </w:r>
      <w:r w:rsidR="00F808C7" w:rsidRPr="00182062">
        <w:rPr>
          <w:rFonts w:ascii="Times New Roman" w:hAnsi="Times New Roman" w:cs="Times New Roman"/>
          <w:b/>
        </w:rPr>
        <w:t>LL BE, WHEN THE</w:t>
      </w:r>
      <w:r w:rsidRPr="00182062">
        <w:rPr>
          <w:rFonts w:ascii="Times New Roman" w:hAnsi="Times New Roman" w:cs="Times New Roman"/>
          <w:b/>
        </w:rPr>
        <w:t xml:space="preserve"> </w:t>
      </w:r>
      <w:r w:rsidR="00F808C7" w:rsidRPr="00182062">
        <w:rPr>
          <w:rFonts w:ascii="Times New Roman" w:hAnsi="Times New Roman" w:cs="Times New Roman"/>
          <w:b/>
        </w:rPr>
        <w:t>ET</w:t>
      </w:r>
      <w:r w:rsidRPr="00182062">
        <w:rPr>
          <w:rFonts w:ascii="Times New Roman" w:hAnsi="Times New Roman" w:cs="Times New Roman"/>
          <w:b/>
        </w:rPr>
        <w:t>ERNAL WI</w:t>
      </w:r>
      <w:r w:rsidR="00F808C7" w:rsidRPr="00182062">
        <w:rPr>
          <w:rFonts w:ascii="Times New Roman" w:hAnsi="Times New Roman" w:cs="Times New Roman"/>
          <w:b/>
        </w:rPr>
        <w:t>LL GIVE YOU IN THE EVENING FLESH.</w:t>
      </w:r>
      <w:r w:rsidR="00F808C7" w:rsidRPr="00F808C7">
        <w:rPr>
          <w:rFonts w:ascii="Times New Roman" w:hAnsi="Times New Roman" w:cs="Times New Roman"/>
        </w:rPr>
        <w:t xml:space="preserve"> Moses</w:t>
      </w:r>
      <w:r>
        <w:rPr>
          <w:rFonts w:ascii="Times New Roman" w:hAnsi="Times New Roman" w:cs="Times New Roman"/>
        </w:rPr>
        <w:t xml:space="preserve"> </w:t>
      </w:r>
      <w:r w:rsidR="00F808C7" w:rsidRPr="00F808C7">
        <w:rPr>
          <w:rFonts w:ascii="Times New Roman" w:hAnsi="Times New Roman" w:cs="Times New Roman"/>
        </w:rPr>
        <w:t>is explaining his first statement,</w:t>
      </w:r>
      <w:r>
        <w:rPr>
          <w:rFonts w:ascii="Times New Roman" w:hAnsi="Times New Roman" w:cs="Times New Roman"/>
        </w:rPr>
        <w:t xml:space="preserve"> [recorded above in Verses 6-7]</w:t>
      </w:r>
      <w:r w:rsidR="00F808C7" w:rsidRPr="00F808C7">
        <w:rPr>
          <w:rFonts w:ascii="Times New Roman" w:hAnsi="Times New Roman" w:cs="Times New Roman"/>
        </w:rPr>
        <w:t>:</w:t>
      </w:r>
      <w:r>
        <w:rPr>
          <w:rFonts w:ascii="Times New Roman" w:hAnsi="Times New Roman" w:cs="Times New Roman"/>
        </w:rPr>
        <w:t xml:space="preserve"> </w:t>
      </w:r>
      <w:r w:rsidRPr="00182062">
        <w:rPr>
          <w:rFonts w:ascii="Times New Roman" w:hAnsi="Times New Roman" w:cs="Times New Roman"/>
          <w:b/>
          <w:i/>
        </w:rPr>
        <w:t>When the Eternal wi</w:t>
      </w:r>
      <w:r w:rsidR="00F808C7" w:rsidRPr="00182062">
        <w:rPr>
          <w:rFonts w:ascii="Times New Roman" w:hAnsi="Times New Roman" w:cs="Times New Roman"/>
          <w:b/>
          <w:i/>
        </w:rPr>
        <w:t>ll give you in t</w:t>
      </w:r>
      <w:r w:rsidRPr="00182062">
        <w:rPr>
          <w:rFonts w:ascii="Times New Roman" w:hAnsi="Times New Roman" w:cs="Times New Roman"/>
          <w:b/>
          <w:i/>
        </w:rPr>
        <w:t>he evening flesh to eat, then you will know that the Eternal has</w:t>
      </w:r>
      <w:r w:rsidR="00F808C7" w:rsidRPr="00182062">
        <w:rPr>
          <w:rFonts w:ascii="Times New Roman" w:hAnsi="Times New Roman" w:cs="Times New Roman"/>
          <w:b/>
          <w:i/>
        </w:rPr>
        <w:t xml:space="preserve"> brought you out from the land of</w:t>
      </w:r>
      <w:r w:rsidRPr="00182062">
        <w:rPr>
          <w:rFonts w:ascii="Times New Roman" w:hAnsi="Times New Roman" w:cs="Times New Roman"/>
          <w:b/>
          <w:i/>
        </w:rPr>
        <w:t xml:space="preserve"> </w:t>
      </w:r>
      <w:r w:rsidR="00F808C7" w:rsidRPr="00182062">
        <w:rPr>
          <w:rFonts w:ascii="Times New Roman" w:hAnsi="Times New Roman" w:cs="Times New Roman"/>
          <w:b/>
          <w:i/>
        </w:rPr>
        <w:t>Egypt</w:t>
      </w:r>
      <w:r>
        <w:rPr>
          <w:rFonts w:ascii="Times New Roman" w:hAnsi="Times New Roman" w:cs="Times New Roman"/>
        </w:rPr>
        <w:t>;</w:t>
      </w:r>
      <w:r>
        <w:rPr>
          <w:rStyle w:val="FootnoteReference"/>
          <w:rFonts w:ascii="Times New Roman" w:hAnsi="Times New Roman" w:cs="Times New Roman"/>
        </w:rPr>
        <w:footnoteReference w:id="97"/>
      </w:r>
      <w:r>
        <w:rPr>
          <w:rFonts w:ascii="Times New Roman" w:hAnsi="Times New Roman" w:cs="Times New Roman"/>
        </w:rPr>
        <w:t xml:space="preserve"> and when </w:t>
      </w:r>
      <w:r w:rsidRPr="00182062">
        <w:rPr>
          <w:rFonts w:ascii="Times New Roman" w:hAnsi="Times New Roman" w:cs="Times New Roman"/>
          <w:b/>
          <w:i/>
        </w:rPr>
        <w:t>He wi</w:t>
      </w:r>
      <w:r w:rsidR="00F808C7" w:rsidRPr="00182062">
        <w:rPr>
          <w:rFonts w:ascii="Times New Roman" w:hAnsi="Times New Roman" w:cs="Times New Roman"/>
          <w:b/>
          <w:i/>
        </w:rPr>
        <w:t>ll give you in the morning bread to the</w:t>
      </w:r>
      <w:r w:rsidRPr="00182062">
        <w:rPr>
          <w:rFonts w:ascii="Times New Roman" w:hAnsi="Times New Roman" w:cs="Times New Roman"/>
          <w:b/>
          <w:i/>
        </w:rPr>
        <w:t xml:space="preserve"> full, then you wi</w:t>
      </w:r>
      <w:r w:rsidR="00F808C7" w:rsidRPr="00182062">
        <w:rPr>
          <w:rFonts w:ascii="Times New Roman" w:hAnsi="Times New Roman" w:cs="Times New Roman"/>
          <w:b/>
          <w:i/>
        </w:rPr>
        <w:t>ll see the Glory of the Eternal</w:t>
      </w:r>
      <w:r w:rsidR="00F808C7" w:rsidRPr="00F808C7">
        <w:rPr>
          <w:rFonts w:ascii="Times New Roman" w:hAnsi="Times New Roman" w:cs="Times New Roman"/>
        </w:rPr>
        <w:t>.</w:t>
      </w:r>
      <w:r>
        <w:rPr>
          <w:rStyle w:val="FootnoteReference"/>
          <w:rFonts w:ascii="Times New Roman" w:hAnsi="Times New Roman" w:cs="Times New Roman"/>
        </w:rPr>
        <w:footnoteReference w:id="98"/>
      </w:r>
    </w:p>
    <w:p w:rsidR="00F808C7" w:rsidRPr="00F808C7" w:rsidRDefault="00F808C7" w:rsidP="003B62CC">
      <w:pPr>
        <w:keepNext/>
        <w:widowControl w:val="0"/>
        <w:spacing w:after="0" w:line="240" w:lineRule="auto"/>
        <w:jc w:val="both"/>
        <w:rPr>
          <w:rFonts w:ascii="Times New Roman" w:hAnsi="Times New Roman" w:cs="Times New Roman"/>
        </w:rPr>
      </w:pPr>
      <w:r w:rsidRPr="00F808C7">
        <w:rPr>
          <w:rFonts w:ascii="Times New Roman" w:hAnsi="Times New Roman" w:cs="Times New Roman"/>
        </w:rPr>
        <w:t xml:space="preserve"> </w:t>
      </w:r>
    </w:p>
    <w:p w:rsidR="00F808C7" w:rsidRDefault="00F808C7" w:rsidP="003B62CC">
      <w:pPr>
        <w:keepNext/>
        <w:widowControl w:val="0"/>
        <w:spacing w:after="0" w:line="240" w:lineRule="auto"/>
        <w:jc w:val="both"/>
        <w:rPr>
          <w:rFonts w:ascii="Times New Roman" w:hAnsi="Times New Roman" w:cs="Times New Roman"/>
        </w:rPr>
      </w:pPr>
      <w:r w:rsidRPr="00182062">
        <w:rPr>
          <w:rFonts w:ascii="Times New Roman" w:hAnsi="Times New Roman" w:cs="Times New Roman"/>
          <w:b/>
        </w:rPr>
        <w:t>12. I HAVE HEARD THE MURMURINGS OF THE CHILDREN OF ISRAEL. SPEAK UNTO THEM, SAYING: AT</w:t>
      </w:r>
      <w:r w:rsidR="00182062" w:rsidRPr="00182062">
        <w:rPr>
          <w:rFonts w:ascii="Times New Roman" w:hAnsi="Times New Roman" w:cs="Times New Roman"/>
          <w:b/>
        </w:rPr>
        <w:t xml:space="preserve"> DUSK YOU WI</w:t>
      </w:r>
      <w:r w:rsidRPr="00182062">
        <w:rPr>
          <w:rFonts w:ascii="Times New Roman" w:hAnsi="Times New Roman" w:cs="Times New Roman"/>
          <w:b/>
        </w:rPr>
        <w:t>LL EAT FLESH.</w:t>
      </w:r>
      <w:r w:rsidR="00182062">
        <w:rPr>
          <w:rFonts w:ascii="Times New Roman" w:hAnsi="Times New Roman" w:cs="Times New Roman"/>
        </w:rPr>
        <w:t xml:space="preserve"> This communication [</w:t>
      </w:r>
      <w:r w:rsidR="00182062" w:rsidRPr="00182062">
        <w:rPr>
          <w:rFonts w:ascii="Times New Roman" w:hAnsi="Times New Roman" w:cs="Times New Roman"/>
          <w:b/>
          <w:i/>
        </w:rPr>
        <w:t>at dusk you wi</w:t>
      </w:r>
      <w:r w:rsidRPr="00182062">
        <w:rPr>
          <w:rFonts w:ascii="Times New Roman" w:hAnsi="Times New Roman" w:cs="Times New Roman"/>
          <w:b/>
          <w:i/>
        </w:rPr>
        <w:t>ll eat,</w:t>
      </w:r>
      <w:r w:rsidRPr="00F808C7">
        <w:rPr>
          <w:rFonts w:ascii="Times New Roman" w:hAnsi="Times New Roman" w:cs="Times New Roman"/>
        </w:rPr>
        <w:t xml:space="preserve"> etc.], had already been </w:t>
      </w:r>
      <w:r w:rsidR="00182062">
        <w:rPr>
          <w:rFonts w:ascii="Times New Roman" w:hAnsi="Times New Roman" w:cs="Times New Roman"/>
        </w:rPr>
        <w:t>conveyed by Moses to Israel,</w:t>
      </w:r>
      <w:r w:rsidR="00182062">
        <w:rPr>
          <w:rStyle w:val="FootnoteReference"/>
          <w:rFonts w:ascii="Times New Roman" w:hAnsi="Times New Roman" w:cs="Times New Roman"/>
        </w:rPr>
        <w:footnoteReference w:id="99"/>
      </w:r>
      <w:r w:rsidRPr="00F808C7">
        <w:rPr>
          <w:rFonts w:ascii="Times New Roman" w:hAnsi="Times New Roman" w:cs="Times New Roman"/>
        </w:rPr>
        <w:t xml:space="preserve"> but it is repeated here only</w:t>
      </w:r>
      <w:r w:rsidR="00182062">
        <w:rPr>
          <w:rFonts w:ascii="Times New Roman" w:hAnsi="Times New Roman" w:cs="Times New Roman"/>
        </w:rPr>
        <w:t xml:space="preserve"> because of that which He said </w:t>
      </w:r>
      <w:r w:rsidR="00182062" w:rsidRPr="00182062">
        <w:rPr>
          <w:rFonts w:ascii="Times New Roman" w:hAnsi="Times New Roman" w:cs="Times New Roman"/>
          <w:b/>
          <w:i/>
        </w:rPr>
        <w:t>I</w:t>
      </w:r>
      <w:r w:rsidRPr="00182062">
        <w:rPr>
          <w:rFonts w:ascii="Times New Roman" w:hAnsi="Times New Roman" w:cs="Times New Roman"/>
          <w:b/>
          <w:i/>
        </w:rPr>
        <w:t xml:space="preserve"> have heard the murmurings of the children of Israel. </w:t>
      </w:r>
      <w:r w:rsidRPr="00F808C7">
        <w:rPr>
          <w:rFonts w:ascii="Times New Roman" w:hAnsi="Times New Roman" w:cs="Times New Roman"/>
        </w:rPr>
        <w:t xml:space="preserve">At first, He had said, </w:t>
      </w:r>
      <w:r w:rsidRPr="00182062">
        <w:rPr>
          <w:rFonts w:ascii="Times New Roman" w:hAnsi="Times New Roman" w:cs="Times New Roman"/>
          <w:b/>
          <w:i/>
        </w:rPr>
        <w:t>Behold, I will cause to rain bread from heaven to you</w:t>
      </w:r>
      <w:r w:rsidR="00182062">
        <w:rPr>
          <w:rFonts w:ascii="Times New Roman" w:hAnsi="Times New Roman" w:cs="Times New Roman"/>
        </w:rPr>
        <w:t>;</w:t>
      </w:r>
      <w:r w:rsidR="00182062">
        <w:rPr>
          <w:rStyle w:val="FootnoteReference"/>
          <w:rFonts w:ascii="Times New Roman" w:hAnsi="Times New Roman" w:cs="Times New Roman"/>
        </w:rPr>
        <w:footnoteReference w:id="100"/>
      </w:r>
      <w:r w:rsidRPr="00F808C7">
        <w:rPr>
          <w:rFonts w:ascii="Times New Roman" w:hAnsi="Times New Roman" w:cs="Times New Roman"/>
        </w:rPr>
        <w:t xml:space="preserve"> He would willingly do it for them as an act of kindness or because of their merits. But now He said that [their murmuring] is accounted to them as sin, and yet because of the very nature of the murmuring, He will do such things for them so that they might know thereby </w:t>
      </w:r>
      <w:r w:rsidRPr="00182062">
        <w:rPr>
          <w:rFonts w:ascii="Times New Roman" w:hAnsi="Times New Roman" w:cs="Times New Roman"/>
          <w:b/>
          <w:i/>
        </w:rPr>
        <w:t>that I am the Eternal your G-d</w:t>
      </w:r>
      <w:r w:rsidR="00AA0522">
        <w:rPr>
          <w:rFonts w:ascii="Times New Roman" w:hAnsi="Times New Roman" w:cs="Times New Roman"/>
        </w:rPr>
        <w:t xml:space="preserve">. Until now </w:t>
      </w:r>
      <w:r w:rsidR="00AA0522" w:rsidRPr="00AA0522">
        <w:rPr>
          <w:rFonts w:ascii="Times New Roman" w:hAnsi="Times New Roman" w:cs="Times New Roman"/>
          <w:b/>
          <w:i/>
        </w:rPr>
        <w:t>you</w:t>
      </w:r>
      <w:r w:rsidRPr="00AA0522">
        <w:rPr>
          <w:rFonts w:ascii="Times New Roman" w:hAnsi="Times New Roman" w:cs="Times New Roman"/>
          <w:b/>
          <w:i/>
        </w:rPr>
        <w:t xml:space="preserve"> do not believe the Eternal your G-d</w:t>
      </w:r>
      <w:r w:rsidR="00AA0522">
        <w:rPr>
          <w:rFonts w:ascii="Times New Roman" w:hAnsi="Times New Roman" w:cs="Times New Roman"/>
        </w:rPr>
        <w:t>;</w:t>
      </w:r>
      <w:r w:rsidR="00AA0522">
        <w:rPr>
          <w:rStyle w:val="FootnoteReference"/>
          <w:rFonts w:ascii="Times New Roman" w:hAnsi="Times New Roman" w:cs="Times New Roman"/>
        </w:rPr>
        <w:footnoteReference w:id="101"/>
      </w:r>
      <w:r w:rsidRPr="00F808C7">
        <w:rPr>
          <w:rFonts w:ascii="Times New Roman" w:hAnsi="Times New Roman" w:cs="Times New Roman"/>
        </w:rPr>
        <w:t xml:space="preserve"> this is why you murmur against His prophets.</w:t>
      </w:r>
    </w:p>
    <w:p w:rsidR="00AA0522" w:rsidRPr="00F808C7" w:rsidRDefault="00AA0522" w:rsidP="003B62CC">
      <w:pPr>
        <w:keepNext/>
        <w:widowControl w:val="0"/>
        <w:spacing w:after="0" w:line="240" w:lineRule="auto"/>
        <w:jc w:val="both"/>
        <w:rPr>
          <w:rFonts w:ascii="Times New Roman" w:hAnsi="Times New Roman" w:cs="Times New Roman"/>
        </w:rPr>
      </w:pPr>
    </w:p>
    <w:p w:rsidR="00F808C7" w:rsidRDefault="00F808C7" w:rsidP="003B62CC">
      <w:pPr>
        <w:keepNext/>
        <w:widowControl w:val="0"/>
        <w:spacing w:after="0" w:line="240" w:lineRule="auto"/>
        <w:jc w:val="both"/>
        <w:rPr>
          <w:rFonts w:ascii="Times New Roman" w:hAnsi="Times New Roman" w:cs="Times New Roman"/>
        </w:rPr>
      </w:pPr>
      <w:r w:rsidRPr="00F808C7">
        <w:rPr>
          <w:rFonts w:ascii="Times New Roman" w:hAnsi="Times New Roman" w:cs="Times New Roman"/>
        </w:rPr>
        <w:t>It is possible that at first He did not promise them the manna for all the time that they would be in the wilderness. Thus they thought that perhaps it would be for one day or two, as long as they stayed in that place, and that when they would leave it, they would come to a place of food. But now He said t</w:t>
      </w:r>
      <w:r w:rsidR="00AA0522">
        <w:rPr>
          <w:rFonts w:ascii="Times New Roman" w:hAnsi="Times New Roman" w:cs="Times New Roman"/>
        </w:rPr>
        <w:t>o them, "</w:t>
      </w:r>
      <w:r w:rsidR="00AA0522" w:rsidRPr="00AA0522">
        <w:rPr>
          <w:rFonts w:ascii="Times New Roman" w:hAnsi="Times New Roman" w:cs="Times New Roman"/>
          <w:b/>
          <w:i/>
        </w:rPr>
        <w:t>At dusk you wi</w:t>
      </w:r>
      <w:r w:rsidRPr="00AA0522">
        <w:rPr>
          <w:rFonts w:ascii="Times New Roman" w:hAnsi="Times New Roman" w:cs="Times New Roman"/>
          <w:b/>
          <w:i/>
        </w:rPr>
        <w:t>ll eat flesh</w:t>
      </w:r>
      <w:r w:rsidR="00AA0522">
        <w:rPr>
          <w:rFonts w:ascii="Times New Roman" w:hAnsi="Times New Roman" w:cs="Times New Roman"/>
        </w:rPr>
        <w:t xml:space="preserve"> always, </w:t>
      </w:r>
      <w:r w:rsidR="00AA0522" w:rsidRPr="00AA0522">
        <w:rPr>
          <w:rFonts w:ascii="Times New Roman" w:hAnsi="Times New Roman" w:cs="Times New Roman"/>
          <w:b/>
          <w:i/>
        </w:rPr>
        <w:t>and in every morning you wi</w:t>
      </w:r>
      <w:r w:rsidRPr="00AA0522">
        <w:rPr>
          <w:rFonts w:ascii="Times New Roman" w:hAnsi="Times New Roman" w:cs="Times New Roman"/>
          <w:b/>
          <w:i/>
        </w:rPr>
        <w:t>ll be filled with bread</w:t>
      </w:r>
      <w:r w:rsidRPr="00F808C7">
        <w:rPr>
          <w:rFonts w:ascii="Times New Roman" w:hAnsi="Times New Roman" w:cs="Times New Roman"/>
        </w:rPr>
        <w:t xml:space="preserve"> as long as you will be in the wilderness." And so also </w:t>
      </w:r>
      <w:r w:rsidRPr="00F808C7">
        <w:rPr>
          <w:rFonts w:ascii="Times New Roman" w:hAnsi="Times New Roman" w:cs="Times New Roman"/>
        </w:rPr>
        <w:lastRenderedPageBreak/>
        <w:t>is the opinion of our Rabbis,</w:t>
      </w:r>
      <w:r w:rsidR="00AA0522">
        <w:rPr>
          <w:rStyle w:val="FootnoteReference"/>
          <w:rFonts w:ascii="Times New Roman" w:hAnsi="Times New Roman" w:cs="Times New Roman"/>
        </w:rPr>
        <w:footnoteReference w:id="102"/>
      </w:r>
      <w:r w:rsidRPr="00F808C7">
        <w:rPr>
          <w:rFonts w:ascii="Times New Roman" w:hAnsi="Times New Roman" w:cs="Times New Roman"/>
        </w:rPr>
        <w:t xml:space="preserve"> that the quail were with them from that day on, just like the manna. It is logically so, for they expressed discontent about the tw</w:t>
      </w:r>
      <w:r w:rsidR="00AA0522">
        <w:rPr>
          <w:rFonts w:ascii="Times New Roman" w:hAnsi="Times New Roman" w:cs="Times New Roman"/>
        </w:rPr>
        <w:t>o things — [flesh and bread]</w:t>
      </w:r>
      <w:r w:rsidR="00AA0522">
        <w:rPr>
          <w:rStyle w:val="FootnoteReference"/>
          <w:rFonts w:ascii="Times New Roman" w:hAnsi="Times New Roman" w:cs="Times New Roman"/>
        </w:rPr>
        <w:footnoteReference w:id="103"/>
      </w:r>
      <w:r w:rsidRPr="00F808C7">
        <w:rPr>
          <w:rFonts w:ascii="Times New Roman" w:hAnsi="Times New Roman" w:cs="Times New Roman"/>
        </w:rPr>
        <w:t xml:space="preserve"> — and He hearkened to their murmurings on both matters, and He gave</w:t>
      </w:r>
      <w:r w:rsidR="00AA0522">
        <w:rPr>
          <w:rFonts w:ascii="Times New Roman" w:hAnsi="Times New Roman" w:cs="Times New Roman"/>
        </w:rPr>
        <w:t xml:space="preserve"> them that which they craved.</w:t>
      </w:r>
      <w:r w:rsidR="00AA0522">
        <w:rPr>
          <w:rStyle w:val="FootnoteReference"/>
          <w:rFonts w:ascii="Times New Roman" w:hAnsi="Times New Roman" w:cs="Times New Roman"/>
        </w:rPr>
        <w:footnoteReference w:id="104"/>
      </w:r>
      <w:r w:rsidRPr="00F808C7">
        <w:rPr>
          <w:rFonts w:ascii="Times New Roman" w:hAnsi="Times New Roman" w:cs="Times New Roman"/>
        </w:rPr>
        <w:t xml:space="preserve"> What would</w:t>
      </w:r>
      <w:r w:rsidR="00AA0522">
        <w:rPr>
          <w:rFonts w:ascii="Times New Roman" w:hAnsi="Times New Roman" w:cs="Times New Roman"/>
        </w:rPr>
        <w:t xml:space="preserve"> He give them, and what more,</w:t>
      </w:r>
      <w:r w:rsidR="00AA0522">
        <w:rPr>
          <w:rStyle w:val="FootnoteReference"/>
          <w:rFonts w:ascii="Times New Roman" w:hAnsi="Times New Roman" w:cs="Times New Roman"/>
        </w:rPr>
        <w:footnoteReference w:id="105"/>
      </w:r>
      <w:r w:rsidRPr="00F808C7">
        <w:rPr>
          <w:rFonts w:ascii="Times New Roman" w:hAnsi="Times New Roman" w:cs="Times New Roman"/>
        </w:rPr>
        <w:t xml:space="preserve"> if He supplied them with meat for only one day or two?</w:t>
      </w:r>
    </w:p>
    <w:p w:rsidR="00AA0522" w:rsidRPr="00F808C7" w:rsidRDefault="00AA0522" w:rsidP="003B62CC">
      <w:pPr>
        <w:keepNext/>
        <w:widowControl w:val="0"/>
        <w:spacing w:after="0" w:line="240" w:lineRule="auto"/>
        <w:jc w:val="both"/>
        <w:rPr>
          <w:rFonts w:ascii="Times New Roman" w:hAnsi="Times New Roman" w:cs="Times New Roman"/>
        </w:rPr>
      </w:pPr>
    </w:p>
    <w:p w:rsidR="00F808C7" w:rsidRPr="00F808C7" w:rsidRDefault="00F808C7" w:rsidP="003B62CC">
      <w:pPr>
        <w:keepNext/>
        <w:widowControl w:val="0"/>
        <w:spacing w:after="0" w:line="240" w:lineRule="auto"/>
        <w:jc w:val="both"/>
        <w:rPr>
          <w:rFonts w:ascii="Times New Roman" w:hAnsi="Times New Roman" w:cs="Times New Roman"/>
        </w:rPr>
      </w:pPr>
      <w:r w:rsidRPr="00F808C7">
        <w:rPr>
          <w:rFonts w:ascii="Times New Roman" w:hAnsi="Times New Roman" w:cs="Times New Roman"/>
        </w:rPr>
        <w:t>The reason that the chapter [of the Torah] speaks at length about the matter of the manna is that everything about it was of a</w:t>
      </w:r>
      <w:r w:rsidR="00AA0522">
        <w:rPr>
          <w:rFonts w:ascii="Times New Roman" w:hAnsi="Times New Roman" w:cs="Times New Roman"/>
        </w:rPr>
        <w:t xml:space="preserve"> </w:t>
      </w:r>
      <w:r w:rsidRPr="00F808C7">
        <w:rPr>
          <w:rFonts w:ascii="Times New Roman" w:hAnsi="Times New Roman" w:cs="Times New Roman"/>
        </w:rPr>
        <w:t xml:space="preserve">wondrous nature, whereas with reference to the matter of the quail, it just writes briefly, </w:t>
      </w:r>
      <w:r w:rsidRPr="00AA0522">
        <w:rPr>
          <w:rFonts w:ascii="Times New Roman" w:hAnsi="Times New Roman" w:cs="Times New Roman"/>
          <w:b/>
          <w:i/>
        </w:rPr>
        <w:t>And it came to pass at even, that the quail came up</w:t>
      </w:r>
      <w:r w:rsidR="00AA0522">
        <w:rPr>
          <w:rFonts w:ascii="Times New Roman" w:hAnsi="Times New Roman" w:cs="Times New Roman"/>
        </w:rPr>
        <w:t>,</w:t>
      </w:r>
      <w:r w:rsidR="00AA0522">
        <w:rPr>
          <w:rStyle w:val="FootnoteReference"/>
          <w:rFonts w:ascii="Times New Roman" w:hAnsi="Times New Roman" w:cs="Times New Roman"/>
        </w:rPr>
        <w:footnoteReference w:id="106"/>
      </w:r>
      <w:r w:rsidRPr="00F808C7">
        <w:rPr>
          <w:rFonts w:ascii="Times New Roman" w:hAnsi="Times New Roman" w:cs="Times New Roman"/>
        </w:rPr>
        <w:t xml:space="preserve"> becau</w:t>
      </w:r>
      <w:r w:rsidR="00AA0522">
        <w:rPr>
          <w:rFonts w:ascii="Times New Roman" w:hAnsi="Times New Roman" w:cs="Times New Roman"/>
        </w:rPr>
        <w:t>se it came in a natural way.</w:t>
      </w:r>
      <w:r w:rsidR="00AA0522">
        <w:rPr>
          <w:rStyle w:val="FootnoteReference"/>
          <w:rFonts w:ascii="Times New Roman" w:hAnsi="Times New Roman" w:cs="Times New Roman"/>
        </w:rPr>
        <w:footnoteReference w:id="107"/>
      </w:r>
      <w:r w:rsidRPr="00F808C7">
        <w:rPr>
          <w:rFonts w:ascii="Times New Roman" w:hAnsi="Times New Roman" w:cs="Times New Roman"/>
        </w:rPr>
        <w:t xml:space="preserve"> [Although the quail were a daily occurrence], the subject of the second [incident of] quail at </w:t>
      </w:r>
      <w:r w:rsidRPr="00AA0522">
        <w:rPr>
          <w:rFonts w:ascii="Times New Roman" w:hAnsi="Times New Roman" w:cs="Times New Roman"/>
          <w:b/>
          <w:i/>
        </w:rPr>
        <w:t>Kibroth-hata'avah</w:t>
      </w:r>
      <w:r w:rsidR="00AA0522">
        <w:rPr>
          <w:rStyle w:val="FootnoteReference"/>
          <w:rFonts w:ascii="Times New Roman" w:hAnsi="Times New Roman" w:cs="Times New Roman"/>
          <w:b/>
          <w:i/>
        </w:rPr>
        <w:footnoteReference w:id="108"/>
      </w:r>
      <w:r w:rsidRPr="00F808C7">
        <w:rPr>
          <w:rFonts w:ascii="Times New Roman" w:hAnsi="Times New Roman" w:cs="Times New Roman"/>
        </w:rPr>
        <w:t xml:space="preserve"> [is singled out for mention in Scripture] because right now [in the wilderness of Sin], they did not receive of them to the full, just as He always says here, </w:t>
      </w:r>
      <w:r w:rsidRPr="009F4370">
        <w:rPr>
          <w:rFonts w:ascii="Times New Roman" w:hAnsi="Times New Roman" w:cs="Times New Roman"/>
          <w:b/>
          <w:i/>
        </w:rPr>
        <w:t>flesh to eat, and bread to the full</w:t>
      </w:r>
      <w:r w:rsidR="009F4370">
        <w:rPr>
          <w:rFonts w:ascii="Times New Roman" w:hAnsi="Times New Roman" w:cs="Times New Roman"/>
        </w:rPr>
        <w:t>.</w:t>
      </w:r>
      <w:r w:rsidR="009F4370">
        <w:rPr>
          <w:rStyle w:val="FootnoteReference"/>
          <w:rFonts w:ascii="Times New Roman" w:hAnsi="Times New Roman" w:cs="Times New Roman"/>
        </w:rPr>
        <w:footnoteReference w:id="109"/>
      </w:r>
    </w:p>
    <w:p w:rsidR="009F4370" w:rsidRDefault="009F4370" w:rsidP="003B62CC">
      <w:pPr>
        <w:keepNext/>
        <w:widowControl w:val="0"/>
        <w:spacing w:after="0" w:line="240" w:lineRule="auto"/>
        <w:jc w:val="both"/>
        <w:rPr>
          <w:rFonts w:ascii="Times New Roman" w:hAnsi="Times New Roman" w:cs="Times New Roman"/>
        </w:rPr>
      </w:pPr>
    </w:p>
    <w:p w:rsidR="00F808C7" w:rsidRPr="00F808C7" w:rsidRDefault="00F808C7" w:rsidP="003B62CC">
      <w:pPr>
        <w:keepNext/>
        <w:widowControl w:val="0"/>
        <w:spacing w:after="0" w:line="240" w:lineRule="auto"/>
        <w:jc w:val="both"/>
        <w:rPr>
          <w:rFonts w:ascii="Times New Roman" w:hAnsi="Times New Roman" w:cs="Times New Roman"/>
        </w:rPr>
      </w:pPr>
      <w:r w:rsidRPr="00F808C7">
        <w:rPr>
          <w:rFonts w:ascii="Times New Roman" w:hAnsi="Times New Roman" w:cs="Times New Roman"/>
        </w:rPr>
        <w:t>It is possible that only the adults gathered the quail — or it may be that they were marked by chance for the pious ones — while the young craved and hungered for them, since Scripture does not relate concerning the quail, "and they gathered some more, some</w:t>
      </w:r>
      <w:r w:rsidR="009F4370">
        <w:rPr>
          <w:rFonts w:ascii="Times New Roman" w:hAnsi="Times New Roman" w:cs="Times New Roman"/>
        </w:rPr>
        <w:t xml:space="preserve"> </w:t>
      </w:r>
      <w:r w:rsidRPr="00F808C7">
        <w:rPr>
          <w:rFonts w:ascii="Times New Roman" w:hAnsi="Times New Roman" w:cs="Times New Roman"/>
        </w:rPr>
        <w:t>less," as it does concerning the manna.</w:t>
      </w:r>
      <w:r w:rsidR="009F4370">
        <w:rPr>
          <w:rStyle w:val="FootnoteReference"/>
          <w:rFonts w:ascii="Times New Roman" w:hAnsi="Times New Roman" w:cs="Times New Roman"/>
        </w:rPr>
        <w:footnoteReference w:id="110"/>
      </w:r>
      <w:r w:rsidRPr="00F808C7">
        <w:rPr>
          <w:rFonts w:ascii="Times New Roman" w:hAnsi="Times New Roman" w:cs="Times New Roman"/>
        </w:rPr>
        <w:t xml:space="preserve"> It is for this reason that Scripture says there [in the</w:t>
      </w:r>
      <w:r w:rsidR="009F4370">
        <w:rPr>
          <w:rFonts w:ascii="Times New Roman" w:hAnsi="Times New Roman" w:cs="Times New Roman"/>
        </w:rPr>
        <w:t xml:space="preserve"> narrative of the second quail]</w:t>
      </w:r>
      <w:r w:rsidRPr="00F808C7">
        <w:rPr>
          <w:rFonts w:ascii="Times New Roman" w:hAnsi="Times New Roman" w:cs="Times New Roman"/>
        </w:rPr>
        <w:t xml:space="preserve">: </w:t>
      </w:r>
      <w:r w:rsidRPr="009F4370">
        <w:rPr>
          <w:rFonts w:ascii="Times New Roman" w:hAnsi="Times New Roman" w:cs="Times New Roman"/>
          <w:b/>
          <w:i/>
        </w:rPr>
        <w:t>And the mixed multitude that was among them fell a lusting</w:t>
      </w:r>
      <w:r w:rsidR="009F4370">
        <w:rPr>
          <w:rFonts w:ascii="Times New Roman" w:hAnsi="Times New Roman" w:cs="Times New Roman"/>
        </w:rPr>
        <w:t>,</w:t>
      </w:r>
      <w:r w:rsidR="009F4370">
        <w:rPr>
          <w:rStyle w:val="FootnoteReference"/>
          <w:rFonts w:ascii="Times New Roman" w:hAnsi="Times New Roman" w:cs="Times New Roman"/>
        </w:rPr>
        <w:footnoteReference w:id="111"/>
      </w:r>
      <w:r w:rsidRPr="00F808C7">
        <w:rPr>
          <w:rFonts w:ascii="Times New Roman" w:hAnsi="Times New Roman" w:cs="Times New Roman"/>
        </w:rPr>
        <w:t xml:space="preserve"> and it further says, </w:t>
      </w:r>
      <w:r w:rsidRPr="009F4370">
        <w:rPr>
          <w:rFonts w:ascii="Times New Roman" w:hAnsi="Times New Roman" w:cs="Times New Roman"/>
          <w:b/>
          <w:i/>
        </w:rPr>
        <w:t>and the children of Israel also wept on their part</w:t>
      </w:r>
      <w:r w:rsidR="009F4370">
        <w:rPr>
          <w:rStyle w:val="FootnoteReference"/>
          <w:rFonts w:ascii="Times New Roman" w:hAnsi="Times New Roman" w:cs="Times New Roman"/>
          <w:b/>
          <w:i/>
        </w:rPr>
        <w:footnoteReference w:id="112"/>
      </w:r>
      <w:r w:rsidRPr="00F808C7">
        <w:rPr>
          <w:rFonts w:ascii="Times New Roman" w:hAnsi="Times New Roman" w:cs="Times New Roman"/>
        </w:rPr>
        <w:t xml:space="preserve"> meaning that some of the children of Israel were also weeping for it, but not all. He then gave them in great quantity, as it says, </w:t>
      </w:r>
      <w:r w:rsidRPr="009F4370">
        <w:rPr>
          <w:rFonts w:ascii="Times New Roman" w:hAnsi="Times New Roman" w:cs="Times New Roman"/>
          <w:b/>
          <w:i/>
        </w:rPr>
        <w:t>He that gathered least gathered ten heaps</w:t>
      </w:r>
      <w:r w:rsidR="009F4370">
        <w:rPr>
          <w:rFonts w:ascii="Times New Roman" w:hAnsi="Times New Roman" w:cs="Times New Roman"/>
        </w:rPr>
        <w:t>,</w:t>
      </w:r>
      <w:r w:rsidR="009F4370">
        <w:rPr>
          <w:rStyle w:val="FootnoteReference"/>
          <w:rFonts w:ascii="Times New Roman" w:hAnsi="Times New Roman" w:cs="Times New Roman"/>
        </w:rPr>
        <w:footnoteReference w:id="113"/>
      </w:r>
      <w:r w:rsidRPr="00F808C7">
        <w:rPr>
          <w:rFonts w:ascii="Times New Roman" w:hAnsi="Times New Roman" w:cs="Times New Roman"/>
        </w:rPr>
        <w:t xml:space="preserve"> and out of that abundance,</w:t>
      </w:r>
      <w:r w:rsidR="009F4370">
        <w:rPr>
          <w:rFonts w:ascii="Times New Roman" w:hAnsi="Times New Roman" w:cs="Times New Roman"/>
        </w:rPr>
        <w:t xml:space="preserve"> they ate for a month's time</w:t>
      </w:r>
      <w:r w:rsidR="009F4370">
        <w:rPr>
          <w:rStyle w:val="FootnoteReference"/>
          <w:rFonts w:ascii="Times New Roman" w:hAnsi="Times New Roman" w:cs="Times New Roman"/>
        </w:rPr>
        <w:footnoteReference w:id="114"/>
      </w:r>
      <w:r w:rsidRPr="00F808C7">
        <w:rPr>
          <w:rFonts w:ascii="Times New Roman" w:hAnsi="Times New Roman" w:cs="Times New Roman"/>
        </w:rPr>
        <w:t xml:space="preserve"> and then the quail reverted to their first state.</w:t>
      </w:r>
    </w:p>
    <w:p w:rsidR="009F4370" w:rsidRDefault="009F4370" w:rsidP="003B62CC">
      <w:pPr>
        <w:keepNext/>
        <w:widowControl w:val="0"/>
        <w:spacing w:after="0" w:line="240" w:lineRule="auto"/>
        <w:jc w:val="both"/>
        <w:rPr>
          <w:rFonts w:ascii="Times New Roman" w:hAnsi="Times New Roman" w:cs="Times New Roman"/>
        </w:rPr>
      </w:pPr>
    </w:p>
    <w:p w:rsidR="00F808C7" w:rsidRPr="00F808C7" w:rsidRDefault="00F808C7" w:rsidP="003B62CC">
      <w:pPr>
        <w:keepNext/>
        <w:widowControl w:val="0"/>
        <w:spacing w:after="0" w:line="240" w:lineRule="auto"/>
        <w:jc w:val="both"/>
        <w:rPr>
          <w:rFonts w:ascii="Times New Roman" w:hAnsi="Times New Roman" w:cs="Times New Roman"/>
        </w:rPr>
      </w:pPr>
      <w:r w:rsidRPr="00F808C7">
        <w:rPr>
          <w:rFonts w:ascii="Times New Roman" w:hAnsi="Times New Roman" w:cs="Times New Roman"/>
        </w:rPr>
        <w:t>In line with the plain meaning of Scripture, the whole affair with the quail happened only at intervals, but since the manna was their staple food, they always had it, for their chief murmuring concer</w:t>
      </w:r>
      <w:r w:rsidR="009F4370">
        <w:rPr>
          <w:rFonts w:ascii="Times New Roman" w:hAnsi="Times New Roman" w:cs="Times New Roman"/>
        </w:rPr>
        <w:t xml:space="preserve">ned it, as it is written, </w:t>
      </w:r>
      <w:r w:rsidR="009F4370" w:rsidRPr="009F4370">
        <w:rPr>
          <w:rFonts w:ascii="Times New Roman" w:hAnsi="Times New Roman" w:cs="Times New Roman"/>
          <w:b/>
          <w:i/>
        </w:rPr>
        <w:t>for you</w:t>
      </w:r>
      <w:r w:rsidRPr="009F4370">
        <w:rPr>
          <w:rFonts w:ascii="Times New Roman" w:hAnsi="Times New Roman" w:cs="Times New Roman"/>
          <w:b/>
          <w:i/>
        </w:rPr>
        <w:t xml:space="preserve"> have brought us forth into this wilderness, to put to death this whole assembly by famine</w:t>
      </w:r>
      <w:r w:rsidR="009F4370">
        <w:rPr>
          <w:rFonts w:ascii="Times New Roman" w:hAnsi="Times New Roman" w:cs="Times New Roman"/>
        </w:rPr>
        <w:t>.</w:t>
      </w:r>
      <w:r w:rsidR="009F4370">
        <w:rPr>
          <w:rStyle w:val="FootnoteReference"/>
          <w:rFonts w:ascii="Times New Roman" w:hAnsi="Times New Roman" w:cs="Times New Roman"/>
        </w:rPr>
        <w:footnoteReference w:id="115"/>
      </w:r>
    </w:p>
    <w:p w:rsidR="00F808C7" w:rsidRPr="00F808C7" w:rsidRDefault="00F808C7" w:rsidP="003B62CC">
      <w:pPr>
        <w:keepNext/>
        <w:widowControl w:val="0"/>
        <w:spacing w:after="0" w:line="240" w:lineRule="auto"/>
        <w:jc w:val="both"/>
        <w:rPr>
          <w:rFonts w:ascii="Times New Roman" w:hAnsi="Times New Roman" w:cs="Times New Roman"/>
        </w:rPr>
      </w:pPr>
    </w:p>
    <w:p w:rsidR="00F808C7" w:rsidRPr="00F808C7" w:rsidRDefault="00F808C7" w:rsidP="003B62CC">
      <w:pPr>
        <w:keepNext/>
        <w:widowControl w:val="0"/>
        <w:spacing w:after="0" w:line="240" w:lineRule="auto"/>
        <w:jc w:val="both"/>
        <w:rPr>
          <w:rFonts w:ascii="Times New Roman" w:hAnsi="Times New Roman" w:cs="Times New Roman"/>
        </w:rPr>
      </w:pPr>
      <w:r w:rsidRPr="009F4370">
        <w:rPr>
          <w:rFonts w:ascii="Times New Roman" w:hAnsi="Times New Roman" w:cs="Times New Roman"/>
          <w:b/>
        </w:rPr>
        <w:t xml:space="preserve">14. </w:t>
      </w:r>
      <w:r w:rsidRPr="009F4370">
        <w:rPr>
          <w:rFonts w:ascii="Times New Roman" w:hAnsi="Times New Roman" w:cs="Times New Roman"/>
          <w:b/>
          <w:i/>
        </w:rPr>
        <w:t>'DAK'</w:t>
      </w:r>
      <w:r w:rsidRPr="009F4370">
        <w:rPr>
          <w:rFonts w:ascii="Times New Roman" w:hAnsi="Times New Roman" w:cs="Times New Roman"/>
          <w:b/>
        </w:rPr>
        <w:t xml:space="preserve"> (A FINE) </w:t>
      </w:r>
      <w:r w:rsidRPr="009F4370">
        <w:rPr>
          <w:rFonts w:ascii="Times New Roman" w:hAnsi="Times New Roman" w:cs="Times New Roman"/>
          <w:b/>
          <w:i/>
        </w:rPr>
        <w:t>'MECHUSPAS'</w:t>
      </w:r>
      <w:r w:rsidRPr="009F4370">
        <w:rPr>
          <w:rFonts w:ascii="Times New Roman" w:hAnsi="Times New Roman" w:cs="Times New Roman"/>
          <w:b/>
        </w:rPr>
        <w:t xml:space="preserve"> (PEELED THING).</w:t>
      </w:r>
      <w:r w:rsidRPr="00F808C7">
        <w:rPr>
          <w:rFonts w:ascii="Times New Roman" w:hAnsi="Times New Roman" w:cs="Times New Roman"/>
        </w:rPr>
        <w:t xml:space="preserve"> In the opinion  of Onkelos, [who  t</w:t>
      </w:r>
      <w:r w:rsidR="009F4370">
        <w:rPr>
          <w:rFonts w:ascii="Times New Roman" w:hAnsi="Times New Roman" w:cs="Times New Roman"/>
        </w:rPr>
        <w:t xml:space="preserve">ranslated the word </w:t>
      </w:r>
      <w:r w:rsidR="009F4370" w:rsidRPr="009F4370">
        <w:rPr>
          <w:rFonts w:ascii="Times New Roman" w:hAnsi="Times New Roman" w:cs="Times New Roman"/>
          <w:b/>
          <w:i/>
        </w:rPr>
        <w:t>mechuspas</w:t>
      </w:r>
      <w:r w:rsidR="009F4370">
        <w:rPr>
          <w:rFonts w:ascii="Times New Roman" w:hAnsi="Times New Roman" w:cs="Times New Roman"/>
        </w:rPr>
        <w:t xml:space="preserve"> as </w:t>
      </w:r>
      <w:r w:rsidRPr="00F808C7">
        <w:rPr>
          <w:rFonts w:ascii="Times New Roman" w:hAnsi="Times New Roman" w:cs="Times New Roman"/>
        </w:rPr>
        <w:t xml:space="preserve">meaning "peeled," the word] is associated with the expressions: </w:t>
      </w:r>
      <w:r w:rsidRPr="009F4370">
        <w:rPr>
          <w:rFonts w:ascii="Times New Roman" w:hAnsi="Times New Roman" w:cs="Times New Roman"/>
          <w:b/>
          <w:i/>
        </w:rPr>
        <w:t>'machsoph'</w:t>
      </w:r>
      <w:r w:rsidRPr="00F808C7">
        <w:rPr>
          <w:rFonts w:ascii="Times New Roman" w:hAnsi="Times New Roman" w:cs="Times New Roman"/>
        </w:rPr>
        <w:t xml:space="preserve"> </w:t>
      </w:r>
      <w:r w:rsidRPr="00EB2E52">
        <w:rPr>
          <w:rFonts w:ascii="Times New Roman" w:hAnsi="Times New Roman" w:cs="Times New Roman"/>
          <w:b/>
          <w:i/>
        </w:rPr>
        <w:t>(st</w:t>
      </w:r>
      <w:r w:rsidR="00EB2E52" w:rsidRPr="00EB2E52">
        <w:rPr>
          <w:rFonts w:ascii="Times New Roman" w:hAnsi="Times New Roman" w:cs="Times New Roman"/>
          <w:b/>
          <w:i/>
        </w:rPr>
        <w:t>reaks making bare) the white</w:t>
      </w:r>
      <w:r w:rsidR="00EB2E52">
        <w:rPr>
          <w:rFonts w:ascii="Times New Roman" w:hAnsi="Times New Roman" w:cs="Times New Roman"/>
        </w:rPr>
        <w:t>,</w:t>
      </w:r>
      <w:r w:rsidR="00EB2E52">
        <w:rPr>
          <w:rStyle w:val="FootnoteReference"/>
          <w:rFonts w:ascii="Times New Roman" w:hAnsi="Times New Roman" w:cs="Times New Roman"/>
        </w:rPr>
        <w:footnoteReference w:id="116"/>
      </w:r>
      <w:r w:rsidR="00EB2E52">
        <w:rPr>
          <w:rFonts w:ascii="Times New Roman" w:hAnsi="Times New Roman" w:cs="Times New Roman"/>
        </w:rPr>
        <w:t xml:space="preserve"> </w:t>
      </w:r>
      <w:r w:rsidR="00EB2E52" w:rsidRPr="00EB2E52">
        <w:rPr>
          <w:rFonts w:ascii="Times New Roman" w:hAnsi="Times New Roman" w:cs="Times New Roman"/>
          <w:b/>
          <w:i/>
        </w:rPr>
        <w:t>'chasaph HaS</w:t>
      </w:r>
      <w:r w:rsidRPr="00EB2E52">
        <w:rPr>
          <w:rFonts w:ascii="Times New Roman" w:hAnsi="Times New Roman" w:cs="Times New Roman"/>
          <w:b/>
          <w:i/>
        </w:rPr>
        <w:t>hem'</w:t>
      </w:r>
      <w:r w:rsidRPr="00F808C7">
        <w:rPr>
          <w:rFonts w:ascii="Times New Roman" w:hAnsi="Times New Roman" w:cs="Times New Roman"/>
        </w:rPr>
        <w:t xml:space="preserve"> </w:t>
      </w:r>
      <w:r w:rsidRPr="00EB2E52">
        <w:rPr>
          <w:rFonts w:ascii="Times New Roman" w:hAnsi="Times New Roman" w:cs="Times New Roman"/>
          <w:b/>
          <w:i/>
        </w:rPr>
        <w:t>(the Eternal hath made bare) His holy arm</w:t>
      </w:r>
      <w:r w:rsidR="00EB2E52">
        <w:rPr>
          <w:rFonts w:ascii="Times New Roman" w:hAnsi="Times New Roman" w:cs="Times New Roman"/>
        </w:rPr>
        <w:t>.</w:t>
      </w:r>
      <w:r w:rsidR="00EB2E52">
        <w:rPr>
          <w:rStyle w:val="FootnoteReference"/>
          <w:rFonts w:ascii="Times New Roman" w:hAnsi="Times New Roman" w:cs="Times New Roman"/>
        </w:rPr>
        <w:footnoteReference w:id="117"/>
      </w:r>
      <w:r w:rsidRPr="00F808C7">
        <w:rPr>
          <w:rFonts w:ascii="Times New Roman" w:hAnsi="Times New Roman" w:cs="Times New Roman"/>
        </w:rPr>
        <w:t xml:space="preserve"> The letter </w:t>
      </w:r>
      <w:r w:rsidRPr="00EB2E52">
        <w:rPr>
          <w:rFonts w:ascii="Times New Roman" w:hAnsi="Times New Roman" w:cs="Times New Roman"/>
          <w:b/>
          <w:i/>
        </w:rPr>
        <w:t>sin</w:t>
      </w:r>
      <w:r w:rsidRPr="00F808C7">
        <w:rPr>
          <w:rFonts w:ascii="Times New Roman" w:hAnsi="Times New Roman" w:cs="Times New Roman"/>
        </w:rPr>
        <w:t xml:space="preserve"> [in the words </w:t>
      </w:r>
      <w:r w:rsidRPr="00EB2E52">
        <w:rPr>
          <w:rFonts w:ascii="Times New Roman" w:hAnsi="Times New Roman" w:cs="Times New Roman"/>
          <w:b/>
          <w:i/>
        </w:rPr>
        <w:t>machsoph and chasaph</w:t>
      </w:r>
      <w:r w:rsidRPr="00F808C7">
        <w:rPr>
          <w:rFonts w:ascii="Times New Roman" w:hAnsi="Times New Roman" w:cs="Times New Roman"/>
        </w:rPr>
        <w:t xml:space="preserve">] is interchanged for the letter </w:t>
      </w:r>
      <w:r w:rsidR="00EB2E52">
        <w:rPr>
          <w:rFonts w:ascii="Times New Roman" w:hAnsi="Times New Roman" w:cs="Times New Roman"/>
          <w:b/>
          <w:i/>
        </w:rPr>
        <w:t>same</w:t>
      </w:r>
      <w:r w:rsidRPr="00EB2E52">
        <w:rPr>
          <w:rFonts w:ascii="Times New Roman" w:hAnsi="Times New Roman" w:cs="Times New Roman"/>
          <w:b/>
          <w:i/>
        </w:rPr>
        <w:t>ch</w:t>
      </w:r>
      <w:r w:rsidRPr="00F808C7">
        <w:rPr>
          <w:rFonts w:ascii="Times New Roman" w:hAnsi="Times New Roman" w:cs="Times New Roman"/>
        </w:rPr>
        <w:t xml:space="preserve"> [in the word </w:t>
      </w:r>
      <w:r w:rsidRPr="00EB2E52">
        <w:rPr>
          <w:rFonts w:ascii="Times New Roman" w:hAnsi="Times New Roman" w:cs="Times New Roman"/>
          <w:b/>
          <w:i/>
        </w:rPr>
        <w:t>mechuspas</w:t>
      </w:r>
      <w:r w:rsidRPr="00F808C7">
        <w:rPr>
          <w:rFonts w:ascii="Times New Roman" w:hAnsi="Times New Roman" w:cs="Times New Roman"/>
        </w:rPr>
        <w:t>], and the second root-letter of the verb [</w:t>
      </w:r>
      <w:r w:rsidRPr="00EB2E52">
        <w:rPr>
          <w:rFonts w:ascii="Times New Roman" w:hAnsi="Times New Roman" w:cs="Times New Roman"/>
          <w:b/>
          <w:i/>
        </w:rPr>
        <w:t>chasaph</w:t>
      </w:r>
      <w:r w:rsidR="00EB2E52">
        <w:rPr>
          <w:rFonts w:ascii="Times New Roman" w:hAnsi="Times New Roman" w:cs="Times New Roman"/>
        </w:rPr>
        <w:t>]</w:t>
      </w:r>
      <w:r w:rsidR="00EB2E52">
        <w:rPr>
          <w:rStyle w:val="FootnoteReference"/>
          <w:rFonts w:ascii="Times New Roman" w:hAnsi="Times New Roman" w:cs="Times New Roman"/>
        </w:rPr>
        <w:footnoteReference w:id="118"/>
      </w:r>
      <w:r w:rsidRPr="00F808C7">
        <w:rPr>
          <w:rFonts w:ascii="Times New Roman" w:hAnsi="Times New Roman" w:cs="Times New Roman"/>
        </w:rPr>
        <w:t xml:space="preserve">  is doubled, [thus making it </w:t>
      </w:r>
      <w:r w:rsidRPr="00EB2E52">
        <w:rPr>
          <w:rFonts w:ascii="Times New Roman" w:hAnsi="Times New Roman" w:cs="Times New Roman"/>
          <w:b/>
          <w:i/>
        </w:rPr>
        <w:t>mechuspas</w:t>
      </w:r>
      <w:r w:rsidRPr="00F808C7">
        <w:rPr>
          <w:rFonts w:ascii="Times New Roman" w:hAnsi="Times New Roman" w:cs="Times New Roman"/>
        </w:rPr>
        <w:t>].</w:t>
      </w:r>
    </w:p>
    <w:p w:rsidR="00F808C7" w:rsidRPr="00F808C7" w:rsidRDefault="00F808C7" w:rsidP="003B62CC">
      <w:pPr>
        <w:keepNext/>
        <w:widowControl w:val="0"/>
        <w:spacing w:after="0" w:line="240" w:lineRule="auto"/>
        <w:jc w:val="both"/>
        <w:rPr>
          <w:rFonts w:ascii="Times New Roman" w:hAnsi="Times New Roman" w:cs="Times New Roman"/>
        </w:rPr>
      </w:pPr>
    </w:p>
    <w:p w:rsidR="00F808C7" w:rsidRDefault="00F808C7" w:rsidP="003B62CC">
      <w:pPr>
        <w:keepNext/>
        <w:widowControl w:val="0"/>
        <w:spacing w:after="0" w:line="240" w:lineRule="auto"/>
        <w:jc w:val="both"/>
        <w:rPr>
          <w:rFonts w:ascii="Times New Roman" w:hAnsi="Times New Roman" w:cs="Times New Roman"/>
        </w:rPr>
      </w:pPr>
      <w:r w:rsidRPr="00EB2E52">
        <w:rPr>
          <w:rFonts w:ascii="Times New Roman" w:hAnsi="Times New Roman" w:cs="Times New Roman"/>
          <w:b/>
        </w:rPr>
        <w:t>'DAK' (FINE) 'KA</w:t>
      </w:r>
      <w:r w:rsidR="00EB2E52">
        <w:rPr>
          <w:rFonts w:ascii="Times New Roman" w:hAnsi="Times New Roman" w:cs="Times New Roman"/>
          <w:b/>
        </w:rPr>
        <w:t>K’P</w:t>
      </w:r>
      <w:r w:rsidRPr="00EB2E52">
        <w:rPr>
          <w:rFonts w:ascii="Times New Roman" w:hAnsi="Times New Roman" w:cs="Times New Roman"/>
          <w:b/>
        </w:rPr>
        <w:t>HOR' (AS THE HOAR-FROST).</w:t>
      </w:r>
      <w:r w:rsidRPr="00F808C7">
        <w:rPr>
          <w:rFonts w:ascii="Times New Roman" w:hAnsi="Times New Roman" w:cs="Times New Roman"/>
        </w:rPr>
        <w:t xml:space="preserve"> </w:t>
      </w:r>
      <w:r w:rsidRPr="00EB2E52">
        <w:rPr>
          <w:rFonts w:ascii="Times New Roman" w:hAnsi="Times New Roman" w:cs="Times New Roman"/>
          <w:b/>
          <w:i/>
        </w:rPr>
        <w:t>K'phor</w:t>
      </w:r>
      <w:r w:rsidRPr="00F808C7">
        <w:rPr>
          <w:rFonts w:ascii="Times New Roman" w:hAnsi="Times New Roman" w:cs="Times New Roman"/>
        </w:rPr>
        <w:t xml:space="preserve"> is the covering [of minute ice-particles] upon the ground in cold weather. It is similar in usage to the expression, </w:t>
      </w:r>
      <w:r w:rsidRPr="00EB2E52">
        <w:rPr>
          <w:rFonts w:ascii="Times New Roman" w:hAnsi="Times New Roman" w:cs="Times New Roman"/>
          <w:b/>
          <w:i/>
        </w:rPr>
        <w:t>He scattered 'k'phor' (hoar-frost) like ashes</w:t>
      </w:r>
      <w:r w:rsidR="00EB2E52">
        <w:rPr>
          <w:rFonts w:ascii="Times New Roman" w:hAnsi="Times New Roman" w:cs="Times New Roman"/>
          <w:b/>
          <w:i/>
        </w:rPr>
        <w:t>.</w:t>
      </w:r>
      <w:r w:rsidR="00EB2E52">
        <w:rPr>
          <w:rStyle w:val="FootnoteReference"/>
          <w:rFonts w:ascii="Times New Roman" w:hAnsi="Times New Roman" w:cs="Times New Roman"/>
          <w:b/>
          <w:i/>
        </w:rPr>
        <w:footnoteReference w:id="119"/>
      </w:r>
      <w:r w:rsidRPr="00F808C7">
        <w:rPr>
          <w:rFonts w:ascii="Times New Roman" w:hAnsi="Times New Roman" w:cs="Times New Roman"/>
        </w:rPr>
        <w:t xml:space="preserve"> Now Onkelos rendered [the Hebrew </w:t>
      </w:r>
      <w:r w:rsidRPr="00EB2E52">
        <w:rPr>
          <w:rFonts w:ascii="Times New Roman" w:hAnsi="Times New Roman" w:cs="Times New Roman"/>
          <w:b/>
          <w:i/>
        </w:rPr>
        <w:t>dak kak'phor al ha'aretz</w:t>
      </w:r>
      <w:r w:rsidRPr="00F808C7">
        <w:rPr>
          <w:rFonts w:ascii="Times New Roman" w:hAnsi="Times New Roman" w:cs="Times New Roman"/>
        </w:rPr>
        <w:t xml:space="preserve">] into Aramaic thus: </w:t>
      </w:r>
      <w:r w:rsidRPr="00EB2E52">
        <w:rPr>
          <w:rFonts w:ascii="Times New Roman" w:hAnsi="Times New Roman" w:cs="Times New Roman"/>
          <w:b/>
          <w:i/>
        </w:rPr>
        <w:t>da'adak k'gir kig'lida al ar'a</w:t>
      </w:r>
      <w:r w:rsidRPr="00F808C7">
        <w:rPr>
          <w:rFonts w:ascii="Times New Roman" w:hAnsi="Times New Roman" w:cs="Times New Roman"/>
        </w:rPr>
        <w:t xml:space="preserve">. On this, Rashi wrote [as an interpretation of Onkelos, that the word </w:t>
      </w:r>
      <w:r w:rsidRPr="0066362E">
        <w:rPr>
          <w:rFonts w:ascii="Times New Roman" w:hAnsi="Times New Roman" w:cs="Times New Roman"/>
          <w:b/>
          <w:i/>
        </w:rPr>
        <w:t>gir</w:t>
      </w:r>
      <w:r w:rsidRPr="00F808C7">
        <w:rPr>
          <w:rFonts w:ascii="Times New Roman" w:hAnsi="Times New Roman" w:cs="Times New Roman"/>
        </w:rPr>
        <w:t xml:space="preserve"> occurs in the expression], "</w:t>
      </w:r>
      <w:r w:rsidRPr="0066362E">
        <w:rPr>
          <w:rFonts w:ascii="Times New Roman" w:hAnsi="Times New Roman" w:cs="Times New Roman"/>
          <w:b/>
          <w:i/>
        </w:rPr>
        <w:t>as stones of 'gir</w:t>
      </w:r>
      <w:r w:rsidR="0066362E">
        <w:rPr>
          <w:rFonts w:ascii="Times New Roman" w:hAnsi="Times New Roman" w:cs="Times New Roman"/>
        </w:rPr>
        <w:t>,'</w:t>
      </w:r>
      <w:r w:rsidR="0066362E">
        <w:rPr>
          <w:rStyle w:val="FootnoteReference"/>
          <w:rFonts w:ascii="Times New Roman" w:hAnsi="Times New Roman" w:cs="Times New Roman"/>
        </w:rPr>
        <w:footnoteReference w:id="120"/>
      </w:r>
      <w:r w:rsidRPr="00F808C7">
        <w:rPr>
          <w:rFonts w:ascii="Times New Roman" w:hAnsi="Times New Roman" w:cs="Times New Roman"/>
        </w:rPr>
        <w:t xml:space="preserve"> which is a kind of black color. This is just as we say in connection with the covering of the blood [of a slaughtered wild animal or fowl, which the Torah speci</w:t>
      </w:r>
      <w:r w:rsidR="0066362E">
        <w:rPr>
          <w:rFonts w:ascii="Times New Roman" w:hAnsi="Times New Roman" w:cs="Times New Roman"/>
        </w:rPr>
        <w:t>fied must be done with earth.</w:t>
      </w:r>
      <w:r w:rsidR="0066362E">
        <w:rPr>
          <w:rStyle w:val="FootnoteReference"/>
          <w:rFonts w:ascii="Times New Roman" w:hAnsi="Times New Roman" w:cs="Times New Roman"/>
        </w:rPr>
        <w:footnoteReference w:id="121"/>
      </w:r>
      <w:r w:rsidRPr="00F808C7">
        <w:rPr>
          <w:rFonts w:ascii="Times New Roman" w:hAnsi="Times New Roman" w:cs="Times New Roman"/>
        </w:rPr>
        <w:t xml:space="preserve"> The Rabbis enumerate amongst the k</w:t>
      </w:r>
      <w:r w:rsidR="0066362E">
        <w:rPr>
          <w:rFonts w:ascii="Times New Roman" w:hAnsi="Times New Roman" w:cs="Times New Roman"/>
        </w:rPr>
        <w:t>inds of earth that can be used]:</w:t>
      </w:r>
      <w:r w:rsidR="0066362E">
        <w:rPr>
          <w:rStyle w:val="FootnoteReference"/>
          <w:rFonts w:ascii="Times New Roman" w:hAnsi="Times New Roman" w:cs="Times New Roman"/>
        </w:rPr>
        <w:footnoteReference w:id="122"/>
      </w:r>
      <w:r w:rsidRPr="00F808C7">
        <w:rPr>
          <w:rFonts w:ascii="Times New Roman" w:hAnsi="Times New Roman" w:cs="Times New Roman"/>
        </w:rPr>
        <w:t xml:space="preserve"> 'gir (powdered chalk) and arsenic (or orpiment).' [Onkelos' Aramaic rendition </w:t>
      </w:r>
      <w:r w:rsidRPr="0066362E">
        <w:rPr>
          <w:rFonts w:ascii="Times New Roman" w:hAnsi="Times New Roman" w:cs="Times New Roman"/>
          <w:b/>
          <w:i/>
        </w:rPr>
        <w:t>da'adak k'gir kig'lida al ar'a</w:t>
      </w:r>
      <w:r w:rsidRPr="00F808C7">
        <w:rPr>
          <w:rFonts w:ascii="Times New Roman" w:hAnsi="Times New Roman" w:cs="Times New Roman"/>
        </w:rPr>
        <w:t xml:space="preserve"> thus means:] 'thin [and brittle] like powdered chalk, and lying congealed as frost on the ground.' And this is the meaning of the Hebrew </w:t>
      </w:r>
      <w:r w:rsidRPr="0066362E">
        <w:rPr>
          <w:rFonts w:ascii="Times New Roman" w:hAnsi="Times New Roman" w:cs="Times New Roman"/>
          <w:b/>
          <w:i/>
        </w:rPr>
        <w:t>dak kak'phor</w:t>
      </w:r>
      <w:r w:rsidRPr="00F808C7">
        <w:rPr>
          <w:rFonts w:ascii="Times New Roman" w:hAnsi="Times New Roman" w:cs="Times New Roman"/>
        </w:rPr>
        <w:t xml:space="preserve">: spread out fine and connected like hoar-frost. </w:t>
      </w:r>
      <w:r w:rsidRPr="0066362E">
        <w:rPr>
          <w:rFonts w:ascii="Times New Roman" w:hAnsi="Times New Roman" w:cs="Times New Roman"/>
          <w:b/>
          <w:i/>
        </w:rPr>
        <w:t>Dak</w:t>
      </w:r>
      <w:r w:rsidRPr="00F808C7">
        <w:rPr>
          <w:rFonts w:ascii="Times New Roman" w:hAnsi="Times New Roman" w:cs="Times New Roman"/>
        </w:rPr>
        <w:t xml:space="preserve"> means that there was a thin incrustation on top.</w:t>
      </w:r>
      <w:r w:rsidR="0066362E">
        <w:rPr>
          <w:rFonts w:ascii="Times New Roman" w:hAnsi="Times New Roman" w:cs="Times New Roman"/>
        </w:rPr>
        <w:t xml:space="preserve"> </w:t>
      </w:r>
      <w:r w:rsidRPr="00F808C7">
        <w:rPr>
          <w:rFonts w:ascii="Times New Roman" w:hAnsi="Times New Roman" w:cs="Times New Roman"/>
        </w:rPr>
        <w:t xml:space="preserve">And that which Onkelos translated, </w:t>
      </w:r>
      <w:r w:rsidRPr="0066362E">
        <w:rPr>
          <w:rFonts w:ascii="Times New Roman" w:hAnsi="Times New Roman" w:cs="Times New Roman"/>
          <w:b/>
          <w:i/>
        </w:rPr>
        <w:t>k'gir</w:t>
      </w:r>
      <w:r w:rsidRPr="00F808C7">
        <w:rPr>
          <w:rFonts w:ascii="Times New Roman" w:hAnsi="Times New Roman" w:cs="Times New Roman"/>
        </w:rPr>
        <w:t xml:space="preserve"> (as powdered chalk), is an addition to the Hebrew text, there being no word corresponding to it in the verse." [These are the words of Rashi.]</w:t>
      </w:r>
    </w:p>
    <w:p w:rsidR="0066362E" w:rsidRPr="00F808C7" w:rsidRDefault="0066362E" w:rsidP="003B62CC">
      <w:pPr>
        <w:keepNext/>
        <w:widowControl w:val="0"/>
        <w:spacing w:after="0" w:line="240" w:lineRule="auto"/>
        <w:jc w:val="both"/>
        <w:rPr>
          <w:rFonts w:ascii="Times New Roman" w:hAnsi="Times New Roman" w:cs="Times New Roman"/>
        </w:rPr>
      </w:pPr>
    </w:p>
    <w:p w:rsidR="00F808C7" w:rsidRDefault="00F808C7" w:rsidP="003B62CC">
      <w:pPr>
        <w:keepNext/>
        <w:widowControl w:val="0"/>
        <w:spacing w:after="0" w:line="240" w:lineRule="auto"/>
        <w:jc w:val="both"/>
        <w:rPr>
          <w:rFonts w:ascii="Times New Roman" w:hAnsi="Times New Roman" w:cs="Times New Roman"/>
        </w:rPr>
      </w:pPr>
      <w:r w:rsidRPr="00F808C7">
        <w:rPr>
          <w:rFonts w:ascii="Times New Roman" w:hAnsi="Times New Roman" w:cs="Times New Roman"/>
        </w:rPr>
        <w:t xml:space="preserve">But all this is not correct. </w:t>
      </w:r>
      <w:r w:rsidRPr="0066362E">
        <w:rPr>
          <w:rFonts w:ascii="Times New Roman" w:hAnsi="Times New Roman" w:cs="Times New Roman"/>
          <w:b/>
          <w:i/>
        </w:rPr>
        <w:t>Gir</w:t>
      </w:r>
      <w:r w:rsidRPr="00F808C7">
        <w:rPr>
          <w:rFonts w:ascii="Times New Roman" w:hAnsi="Times New Roman" w:cs="Times New Roman"/>
        </w:rPr>
        <w:t xml:space="preserve"> [is not a kind of black color, as Rashi wrote, but instead it] is a white earth which sticks to stone, and when crushed, it is used as plaster upon walls. It is very white and is better for the plastering of walls than lime, [which does not have the admixture of that white earth]. And so it is written, </w:t>
      </w:r>
      <w:r w:rsidRPr="0066362E">
        <w:rPr>
          <w:rFonts w:ascii="Times New Roman" w:hAnsi="Times New Roman" w:cs="Times New Roman"/>
          <w:b/>
          <w:i/>
        </w:rPr>
        <w:t>upon the 'gira' (plaster) of the wall of the king's palace</w:t>
      </w:r>
      <w:r w:rsidR="0066362E">
        <w:rPr>
          <w:rStyle w:val="FootnoteReference"/>
          <w:rFonts w:ascii="Times New Roman" w:hAnsi="Times New Roman" w:cs="Times New Roman"/>
          <w:b/>
          <w:i/>
        </w:rPr>
        <w:footnoteReference w:id="123"/>
      </w:r>
      <w:r w:rsidRPr="00F808C7">
        <w:rPr>
          <w:rFonts w:ascii="Times New Roman" w:hAnsi="Times New Roman" w:cs="Times New Roman"/>
        </w:rPr>
        <w:t xml:space="preserve"> This is why the manna which was white and spread out upon the earth could be associated with that crushed white earth.</w:t>
      </w:r>
    </w:p>
    <w:p w:rsidR="0066362E" w:rsidRPr="00F808C7" w:rsidRDefault="0066362E" w:rsidP="003B62CC">
      <w:pPr>
        <w:keepNext/>
        <w:widowControl w:val="0"/>
        <w:spacing w:after="0" w:line="240" w:lineRule="auto"/>
        <w:jc w:val="both"/>
        <w:rPr>
          <w:rFonts w:ascii="Times New Roman" w:hAnsi="Times New Roman" w:cs="Times New Roman"/>
        </w:rPr>
      </w:pPr>
    </w:p>
    <w:p w:rsidR="00F808C7" w:rsidRPr="00F808C7" w:rsidRDefault="00F808C7" w:rsidP="003B62CC">
      <w:pPr>
        <w:keepNext/>
        <w:widowControl w:val="0"/>
        <w:spacing w:after="0" w:line="240" w:lineRule="auto"/>
        <w:jc w:val="both"/>
        <w:rPr>
          <w:rFonts w:ascii="Times New Roman" w:hAnsi="Times New Roman" w:cs="Times New Roman"/>
        </w:rPr>
      </w:pPr>
      <w:r w:rsidRPr="00F808C7">
        <w:rPr>
          <w:rFonts w:ascii="Times New Roman" w:hAnsi="Times New Roman" w:cs="Times New Roman"/>
        </w:rPr>
        <w:t xml:space="preserve">Onkelos then translated the Hebrew word </w:t>
      </w:r>
      <w:r w:rsidRPr="0066362E">
        <w:rPr>
          <w:rFonts w:ascii="Times New Roman" w:hAnsi="Times New Roman" w:cs="Times New Roman"/>
          <w:b/>
          <w:i/>
        </w:rPr>
        <w:t>k'phor</w:t>
      </w:r>
      <w:r w:rsidRPr="00F808C7">
        <w:rPr>
          <w:rFonts w:ascii="Times New Roman" w:hAnsi="Times New Roman" w:cs="Times New Roman"/>
        </w:rPr>
        <w:t xml:space="preserve"> in two ways. First, he derived it from the expression,</w:t>
      </w:r>
      <w:r w:rsidR="0066362E">
        <w:rPr>
          <w:rFonts w:ascii="Times New Roman" w:hAnsi="Times New Roman" w:cs="Times New Roman"/>
        </w:rPr>
        <w:t xml:space="preserve"> </w:t>
      </w:r>
      <w:r w:rsidR="0066362E" w:rsidRPr="0066362E">
        <w:rPr>
          <w:rFonts w:ascii="Times New Roman" w:hAnsi="Times New Roman" w:cs="Times New Roman"/>
          <w:b/>
          <w:i/>
        </w:rPr>
        <w:t>and you will</w:t>
      </w:r>
      <w:r w:rsidRPr="0066362E">
        <w:rPr>
          <w:rFonts w:ascii="Times New Roman" w:hAnsi="Times New Roman" w:cs="Times New Roman"/>
          <w:b/>
          <w:i/>
        </w:rPr>
        <w:t xml:space="preserve"> pitch it within and </w:t>
      </w:r>
      <w:r w:rsidR="0066362E">
        <w:rPr>
          <w:rFonts w:ascii="Times New Roman" w:hAnsi="Times New Roman" w:cs="Times New Roman"/>
          <w:b/>
          <w:i/>
        </w:rPr>
        <w:t>without 'bakopher' (with pitch)</w:t>
      </w:r>
      <w:r w:rsidR="0066362E">
        <w:rPr>
          <w:rFonts w:ascii="Times New Roman" w:hAnsi="Times New Roman" w:cs="Times New Roman"/>
        </w:rPr>
        <w:t>.</w:t>
      </w:r>
      <w:r w:rsidR="0066362E">
        <w:rPr>
          <w:rStyle w:val="FootnoteReference"/>
          <w:rFonts w:ascii="Times New Roman" w:hAnsi="Times New Roman" w:cs="Times New Roman"/>
        </w:rPr>
        <w:footnoteReference w:id="124"/>
      </w:r>
      <w:r w:rsidRPr="00F808C7">
        <w:rPr>
          <w:rFonts w:ascii="Times New Roman" w:hAnsi="Times New Roman" w:cs="Times New Roman"/>
        </w:rPr>
        <w:t xml:space="preserve"> Hence, he said </w:t>
      </w:r>
      <w:r w:rsidRPr="0066362E">
        <w:rPr>
          <w:rFonts w:ascii="Times New Roman" w:hAnsi="Times New Roman" w:cs="Times New Roman"/>
          <w:b/>
          <w:i/>
        </w:rPr>
        <w:t>k'gir</w:t>
      </w:r>
      <w:r w:rsidRPr="00F808C7">
        <w:rPr>
          <w:rFonts w:ascii="Times New Roman" w:hAnsi="Times New Roman" w:cs="Times New Roman"/>
        </w:rPr>
        <w:t xml:space="preserve"> (as the white earth) with which [the stones] are fastened and covered. Then he derived it also from </w:t>
      </w:r>
      <w:r w:rsidR="0066362E">
        <w:rPr>
          <w:rFonts w:ascii="Times New Roman" w:hAnsi="Times New Roman" w:cs="Times New Roman"/>
        </w:rPr>
        <w:t xml:space="preserve">the expression, </w:t>
      </w:r>
      <w:r w:rsidR="0066362E" w:rsidRPr="0066362E">
        <w:rPr>
          <w:rFonts w:ascii="Times New Roman" w:hAnsi="Times New Roman" w:cs="Times New Roman"/>
          <w:b/>
          <w:i/>
        </w:rPr>
        <w:t>He scattered 'k</w:t>
      </w:r>
      <w:r w:rsidRPr="0066362E">
        <w:rPr>
          <w:rFonts w:ascii="Times New Roman" w:hAnsi="Times New Roman" w:cs="Times New Roman"/>
          <w:b/>
          <w:i/>
        </w:rPr>
        <w:t>'phor' like ashes</w:t>
      </w:r>
      <w:r w:rsidR="0066362E">
        <w:rPr>
          <w:rFonts w:ascii="Times New Roman" w:hAnsi="Times New Roman" w:cs="Times New Roman"/>
        </w:rPr>
        <w:t>,</w:t>
      </w:r>
      <w:r w:rsidR="0066362E">
        <w:rPr>
          <w:rStyle w:val="FootnoteReference"/>
          <w:rFonts w:ascii="Times New Roman" w:hAnsi="Times New Roman" w:cs="Times New Roman"/>
        </w:rPr>
        <w:footnoteReference w:id="125"/>
      </w:r>
      <w:r w:rsidRPr="00F808C7">
        <w:rPr>
          <w:rFonts w:ascii="Times New Roman" w:hAnsi="Times New Roman" w:cs="Times New Roman"/>
        </w:rPr>
        <w:t xml:space="preserve"> which is the covering of minute ice needles which form in a cold atmosphere, just as he translated [the Hebrew] </w:t>
      </w:r>
      <w:r w:rsidRPr="0066362E">
        <w:rPr>
          <w:rFonts w:ascii="Times New Roman" w:hAnsi="Times New Roman" w:cs="Times New Roman"/>
          <w:b/>
          <w:i/>
        </w:rPr>
        <w:t>'v'kerach' (and the frost) by night</w:t>
      </w:r>
      <w:r w:rsidR="0066362E">
        <w:rPr>
          <w:rFonts w:ascii="Times New Roman" w:hAnsi="Times New Roman" w:cs="Times New Roman"/>
        </w:rPr>
        <w:t>,</w:t>
      </w:r>
      <w:r w:rsidR="0066362E">
        <w:rPr>
          <w:rStyle w:val="FootnoteReference"/>
          <w:rFonts w:ascii="Times New Roman" w:hAnsi="Times New Roman" w:cs="Times New Roman"/>
        </w:rPr>
        <w:footnoteReference w:id="126"/>
      </w:r>
      <w:r w:rsidRPr="00F808C7">
        <w:rPr>
          <w:rFonts w:ascii="Times New Roman" w:hAnsi="Times New Roman" w:cs="Times New Roman"/>
        </w:rPr>
        <w:t xml:space="preserve"> </w:t>
      </w:r>
      <w:r w:rsidRPr="00C2034D">
        <w:rPr>
          <w:rFonts w:ascii="Times New Roman" w:hAnsi="Times New Roman" w:cs="Times New Roman"/>
          <w:b/>
          <w:i/>
        </w:rPr>
        <w:t>"ug'lida (and frost) came down upon me at night</w:t>
      </w:r>
      <w:r w:rsidR="00C2034D">
        <w:rPr>
          <w:rFonts w:ascii="Times New Roman" w:hAnsi="Times New Roman" w:cs="Times New Roman"/>
        </w:rPr>
        <w:t>."</w:t>
      </w:r>
      <w:r w:rsidR="00C2034D">
        <w:rPr>
          <w:rStyle w:val="FootnoteReference"/>
          <w:rFonts w:ascii="Times New Roman" w:hAnsi="Times New Roman" w:cs="Times New Roman"/>
        </w:rPr>
        <w:footnoteReference w:id="127"/>
      </w:r>
      <w:r w:rsidRPr="00F808C7">
        <w:rPr>
          <w:rFonts w:ascii="Times New Roman" w:hAnsi="Times New Roman" w:cs="Times New Roman"/>
        </w:rPr>
        <w:t xml:space="preserve"> The word can be used in the plural [</w:t>
      </w:r>
      <w:r w:rsidRPr="00C2034D">
        <w:rPr>
          <w:rFonts w:ascii="Times New Roman" w:hAnsi="Times New Roman" w:cs="Times New Roman"/>
          <w:b/>
          <w:i/>
        </w:rPr>
        <w:t>g'lidin</w:t>
      </w:r>
      <w:r w:rsidR="00C2034D">
        <w:rPr>
          <w:rFonts w:ascii="Times New Roman" w:hAnsi="Times New Roman" w:cs="Times New Roman"/>
        </w:rPr>
        <w:t>]</w:t>
      </w:r>
      <w:r w:rsidR="00C2034D">
        <w:rPr>
          <w:rStyle w:val="FootnoteReference"/>
          <w:rFonts w:ascii="Times New Roman" w:hAnsi="Times New Roman" w:cs="Times New Roman"/>
        </w:rPr>
        <w:footnoteReference w:id="128"/>
      </w:r>
      <w:r w:rsidRPr="00F808C7">
        <w:rPr>
          <w:rFonts w:ascii="Times New Roman" w:hAnsi="Times New Roman" w:cs="Times New Roman"/>
        </w:rPr>
        <w:t xml:space="preserve"> while the singular is called </w:t>
      </w:r>
      <w:r w:rsidRPr="00C2034D">
        <w:rPr>
          <w:rFonts w:ascii="Times New Roman" w:hAnsi="Times New Roman" w:cs="Times New Roman"/>
          <w:b/>
          <w:i/>
        </w:rPr>
        <w:t>g'lid</w:t>
      </w:r>
      <w:r w:rsidRPr="00F808C7">
        <w:rPr>
          <w:rFonts w:ascii="Times New Roman" w:hAnsi="Times New Roman" w:cs="Times New Roman"/>
        </w:rPr>
        <w:t xml:space="preserve"> (ice), just as we have been taugh</w:t>
      </w:r>
      <w:r w:rsidR="00C2034D">
        <w:rPr>
          <w:rFonts w:ascii="Times New Roman" w:hAnsi="Times New Roman" w:cs="Times New Roman"/>
        </w:rPr>
        <w:t>t in the Mishnah in Mikvaoth:</w:t>
      </w:r>
      <w:r w:rsidR="00C2034D">
        <w:rPr>
          <w:rStyle w:val="FootnoteReference"/>
          <w:rFonts w:ascii="Times New Roman" w:hAnsi="Times New Roman" w:cs="Times New Roman"/>
        </w:rPr>
        <w:footnoteReference w:id="129"/>
      </w:r>
      <w:r w:rsidRPr="00F808C7">
        <w:rPr>
          <w:rFonts w:ascii="Times New Roman" w:hAnsi="Times New Roman" w:cs="Times New Roman"/>
        </w:rPr>
        <w:t xml:space="preserve"> "These are the things which only serve to fill up the immersion-pool [to its prescribed measure of forty s'ah] and do not render it invalid: snow, hail, hoar-frost, v'hag'lid (and ice)." And so indeed does Onkelos translate many Scrip</w:t>
      </w:r>
      <w:r w:rsidR="00C2034D">
        <w:rPr>
          <w:rFonts w:ascii="Times New Roman" w:hAnsi="Times New Roman" w:cs="Times New Roman"/>
        </w:rPr>
        <w:t xml:space="preserve">tural texts in two ways. But in </w:t>
      </w:r>
      <w:r w:rsidRPr="00F808C7">
        <w:rPr>
          <w:rFonts w:ascii="Times New Roman" w:hAnsi="Times New Roman" w:cs="Times New Roman"/>
        </w:rPr>
        <w:t xml:space="preserve">carefully-edited texts of Targum Onkelos, it is written, </w:t>
      </w:r>
      <w:r w:rsidRPr="00C2034D">
        <w:rPr>
          <w:rFonts w:ascii="Times New Roman" w:hAnsi="Times New Roman" w:cs="Times New Roman"/>
          <w:b/>
          <w:i/>
        </w:rPr>
        <w:t>da'adak d'gir</w:t>
      </w:r>
      <w:r w:rsidR="00C2034D">
        <w:rPr>
          <w:rStyle w:val="FootnoteReference"/>
          <w:rFonts w:ascii="Times New Roman" w:hAnsi="Times New Roman" w:cs="Times New Roman"/>
          <w:b/>
          <w:i/>
        </w:rPr>
        <w:footnoteReference w:id="130"/>
      </w:r>
      <w:r w:rsidRPr="00F808C7">
        <w:rPr>
          <w:rFonts w:ascii="Times New Roman" w:hAnsi="Times New Roman" w:cs="Times New Roman"/>
        </w:rPr>
        <w:t xml:space="preserve"> </w:t>
      </w:r>
      <w:r w:rsidRPr="00C2034D">
        <w:rPr>
          <w:rFonts w:ascii="Times New Roman" w:hAnsi="Times New Roman" w:cs="Times New Roman"/>
          <w:b/>
          <w:i/>
        </w:rPr>
        <w:t>kig'lida al ar'a</w:t>
      </w:r>
      <w:r w:rsidRPr="00F808C7">
        <w:rPr>
          <w:rFonts w:ascii="Times New Roman" w:hAnsi="Times New Roman" w:cs="Times New Roman"/>
        </w:rPr>
        <w:t xml:space="preserve">, and the meaning thereof is that the manna was piled up in heaps as ice upon the earth. This is the truth, for if [the word </w:t>
      </w:r>
      <w:r w:rsidRPr="00C2034D">
        <w:rPr>
          <w:rFonts w:ascii="Times New Roman" w:hAnsi="Times New Roman" w:cs="Times New Roman"/>
          <w:b/>
          <w:i/>
        </w:rPr>
        <w:t>k'gir</w:t>
      </w:r>
      <w:r w:rsidRPr="00F808C7">
        <w:rPr>
          <w:rFonts w:ascii="Times New Roman" w:hAnsi="Times New Roman" w:cs="Times New Roman"/>
        </w:rPr>
        <w:t xml:space="preserve"> in the Targum] were of the root </w:t>
      </w:r>
      <w:r w:rsidRPr="00C2034D">
        <w:rPr>
          <w:rFonts w:ascii="Times New Roman" w:hAnsi="Times New Roman" w:cs="Times New Roman"/>
          <w:b/>
          <w:i/>
        </w:rPr>
        <w:t>gir</w:t>
      </w:r>
      <w:r w:rsidRPr="00F808C7">
        <w:rPr>
          <w:rFonts w:ascii="Times New Roman" w:hAnsi="Times New Roman" w:cs="Times New Roman"/>
        </w:rPr>
        <w:t xml:space="preserve"> (powdered white earth or plaster), as we assumed at first], the Aramaic translation should have been: </w:t>
      </w:r>
      <w:r w:rsidRPr="00C2034D">
        <w:rPr>
          <w:rFonts w:ascii="Times New Roman" w:hAnsi="Times New Roman" w:cs="Times New Roman"/>
          <w:b/>
          <w:i/>
        </w:rPr>
        <w:t>k'gira d'g'lida</w:t>
      </w:r>
      <w:r w:rsidRPr="00F808C7">
        <w:rPr>
          <w:rFonts w:ascii="Times New Roman" w:hAnsi="Times New Roman" w:cs="Times New Roman"/>
        </w:rPr>
        <w:t xml:space="preserve"> (as the powdered flakes of the ice), [and not, as we have it, </w:t>
      </w:r>
      <w:r w:rsidRPr="00C2034D">
        <w:rPr>
          <w:rFonts w:ascii="Times New Roman" w:hAnsi="Times New Roman" w:cs="Times New Roman"/>
          <w:b/>
          <w:i/>
        </w:rPr>
        <w:t>k'gira 'kig'lida</w:t>
      </w:r>
      <w:r w:rsidRPr="00F808C7">
        <w:rPr>
          <w:rFonts w:ascii="Times New Roman" w:hAnsi="Times New Roman" w:cs="Times New Roman"/>
        </w:rPr>
        <w:t>], for such is the s</w:t>
      </w:r>
      <w:r w:rsidR="00C2034D">
        <w:rPr>
          <w:rFonts w:ascii="Times New Roman" w:hAnsi="Times New Roman" w:cs="Times New Roman"/>
        </w:rPr>
        <w:t>tyle of the Aramaic language.</w:t>
      </w:r>
      <w:r w:rsidR="00C2034D">
        <w:rPr>
          <w:rStyle w:val="FootnoteReference"/>
          <w:rFonts w:ascii="Times New Roman" w:hAnsi="Times New Roman" w:cs="Times New Roman"/>
        </w:rPr>
        <w:footnoteReference w:id="131"/>
      </w:r>
    </w:p>
    <w:p w:rsidR="00F808C7" w:rsidRPr="00F808C7" w:rsidRDefault="00F808C7" w:rsidP="003B62CC">
      <w:pPr>
        <w:keepNext/>
        <w:widowControl w:val="0"/>
        <w:spacing w:after="0" w:line="240" w:lineRule="auto"/>
        <w:jc w:val="both"/>
        <w:rPr>
          <w:rFonts w:ascii="Times New Roman" w:hAnsi="Times New Roman" w:cs="Times New Roman"/>
        </w:rPr>
      </w:pPr>
    </w:p>
    <w:p w:rsidR="00F808C7" w:rsidRPr="00F808C7" w:rsidRDefault="00F808C7" w:rsidP="003B62CC">
      <w:pPr>
        <w:keepNext/>
        <w:widowControl w:val="0"/>
        <w:spacing w:after="0" w:line="240" w:lineRule="auto"/>
        <w:jc w:val="both"/>
        <w:rPr>
          <w:rFonts w:ascii="Times New Roman" w:hAnsi="Times New Roman" w:cs="Times New Roman"/>
        </w:rPr>
      </w:pPr>
      <w:r w:rsidRPr="00720288">
        <w:rPr>
          <w:rFonts w:ascii="Times New Roman" w:hAnsi="Times New Roman" w:cs="Times New Roman"/>
          <w:b/>
        </w:rPr>
        <w:t>20. AND IT BRED WORMS, AND IT STANK</w:t>
      </w:r>
      <w:r w:rsidRPr="00F808C7">
        <w:rPr>
          <w:rFonts w:ascii="Times New Roman" w:hAnsi="Times New Roman" w:cs="Times New Roman"/>
        </w:rPr>
        <w:t xml:space="preserve">. "This is a verse that is to be transposed, because [the manna that was left over until the morning] must have first stunk and afterwards become wormy, just as it is said, </w:t>
      </w:r>
      <w:r w:rsidRPr="00720288">
        <w:rPr>
          <w:rFonts w:ascii="Times New Roman" w:hAnsi="Times New Roman" w:cs="Times New Roman"/>
          <w:b/>
          <w:i/>
        </w:rPr>
        <w:t>and it did not stink, neither was there any worm therein</w:t>
      </w:r>
      <w:r w:rsidR="00720288">
        <w:rPr>
          <w:rStyle w:val="FootnoteReference"/>
          <w:rFonts w:ascii="Times New Roman" w:hAnsi="Times New Roman" w:cs="Times New Roman"/>
          <w:b/>
          <w:i/>
        </w:rPr>
        <w:footnoteReference w:id="132"/>
      </w:r>
      <w:r w:rsidRPr="00F808C7">
        <w:rPr>
          <w:rFonts w:ascii="Times New Roman" w:hAnsi="Times New Roman" w:cs="Times New Roman"/>
        </w:rPr>
        <w:t xml:space="preserve"> this being the way of all things that become wormy." Thus Rashi's language. Now if the manna had become wormy in a natural way, as is the way of all things that become wormy, Rashi's statement would be correct. But since the manna became wormy in a miraculous way, it is possib</w:t>
      </w:r>
      <w:r w:rsidR="00720288">
        <w:rPr>
          <w:rFonts w:ascii="Times New Roman" w:hAnsi="Times New Roman" w:cs="Times New Roman"/>
        </w:rPr>
        <w:t>le that it bred worms first,</w:t>
      </w:r>
      <w:r w:rsidR="00720288">
        <w:rPr>
          <w:rStyle w:val="FootnoteReference"/>
          <w:rFonts w:ascii="Times New Roman" w:hAnsi="Times New Roman" w:cs="Times New Roman"/>
        </w:rPr>
        <w:footnoteReference w:id="133"/>
      </w:r>
      <w:r w:rsidRPr="00F808C7">
        <w:rPr>
          <w:rFonts w:ascii="Times New Roman" w:hAnsi="Times New Roman" w:cs="Times New Roman"/>
        </w:rPr>
        <w:t xml:space="preserve"> and there is thus no need for inverting] the verse. Moreover, the verse which states [concerning the manna which they retained for Sabbath morning], </w:t>
      </w:r>
      <w:r w:rsidRPr="00720288">
        <w:rPr>
          <w:rFonts w:ascii="Times New Roman" w:hAnsi="Times New Roman" w:cs="Times New Roman"/>
          <w:b/>
          <w:i/>
        </w:rPr>
        <w:t>and it did not stink, neither</w:t>
      </w:r>
      <w:r w:rsidR="00720288" w:rsidRPr="00720288">
        <w:rPr>
          <w:rFonts w:ascii="Times New Roman" w:hAnsi="Times New Roman" w:cs="Times New Roman"/>
          <w:b/>
          <w:i/>
        </w:rPr>
        <w:t xml:space="preserve"> </w:t>
      </w:r>
      <w:r w:rsidR="00720288">
        <w:rPr>
          <w:rFonts w:ascii="Times New Roman" w:hAnsi="Times New Roman" w:cs="Times New Roman"/>
          <w:b/>
          <w:i/>
        </w:rPr>
        <w:t>was there any worm therein</w:t>
      </w:r>
      <w:r w:rsidR="00720288">
        <w:rPr>
          <w:rStyle w:val="FootnoteReference"/>
          <w:rFonts w:ascii="Times New Roman" w:hAnsi="Times New Roman" w:cs="Times New Roman"/>
          <w:b/>
          <w:i/>
        </w:rPr>
        <w:footnoteReference w:id="134"/>
      </w:r>
      <w:r w:rsidRPr="00720288">
        <w:rPr>
          <w:rFonts w:ascii="Times New Roman" w:hAnsi="Times New Roman" w:cs="Times New Roman"/>
          <w:b/>
          <w:i/>
        </w:rPr>
        <w:t xml:space="preserve"> </w:t>
      </w:r>
      <w:r w:rsidRPr="00F808C7">
        <w:rPr>
          <w:rFonts w:ascii="Times New Roman" w:hAnsi="Times New Roman" w:cs="Times New Roman"/>
        </w:rPr>
        <w:t xml:space="preserve">proves that it was so, [i.e., that the manna left over by Dathan and Abiram bred worms first and then stank]. Had it not become wormy until it first stank, when Scripture says [concerning the manna left for the Sabbath], and it did not stink, it would thereby have already assured us that there was no worm therein. Why then should it repeat afterwards, </w:t>
      </w:r>
      <w:r w:rsidRPr="00720288">
        <w:rPr>
          <w:rFonts w:ascii="Times New Roman" w:hAnsi="Times New Roman" w:cs="Times New Roman"/>
          <w:b/>
          <w:i/>
        </w:rPr>
        <w:t>neither was there any worm therein</w:t>
      </w:r>
      <w:r w:rsidRPr="00F808C7">
        <w:rPr>
          <w:rFonts w:ascii="Times New Roman" w:hAnsi="Times New Roman" w:cs="Times New Roman"/>
        </w:rPr>
        <w:t xml:space="preserve">? If however, as the plain meaning of Scripture indicates, the manna that was left over until the morning by Dathan and Abiram became wormy first [in a supernatural way], it became necessary for Scripture to state that this manna [that was left over for the Sabbath] </w:t>
      </w:r>
      <w:r w:rsidRPr="00720288">
        <w:rPr>
          <w:rFonts w:ascii="Times New Roman" w:hAnsi="Times New Roman" w:cs="Times New Roman"/>
          <w:b/>
          <w:i/>
        </w:rPr>
        <w:t>did not stink, nor did any worm come therein</w:t>
      </w:r>
      <w:r w:rsidRPr="00F808C7">
        <w:rPr>
          <w:rFonts w:ascii="Times New Roman" w:hAnsi="Times New Roman" w:cs="Times New Roman"/>
        </w:rPr>
        <w:t xml:space="preserve"> at all. Even things which become wormy in a natural way do not give off a stench unless they are warm and moist, but dry things only become wormy and do not give off an odor at all, just as wormy wood or fruits that become wormy when still growing or [immediately] afterwards. Thus Scripture relates that this manna [which Dathan and Abiram left over on a weekday, also stank [in the morning] by a miracle. And in Eileh Shemoth Rabbah we fi</w:t>
      </w:r>
      <w:r w:rsidR="00720288">
        <w:rPr>
          <w:rFonts w:ascii="Times New Roman" w:hAnsi="Times New Roman" w:cs="Times New Roman"/>
        </w:rPr>
        <w:t>nd that the Rabbis have said:</w:t>
      </w:r>
      <w:r w:rsidR="00720288">
        <w:rPr>
          <w:rStyle w:val="FootnoteReference"/>
          <w:rFonts w:ascii="Times New Roman" w:hAnsi="Times New Roman" w:cs="Times New Roman"/>
        </w:rPr>
        <w:footnoteReference w:id="135"/>
      </w:r>
      <w:r w:rsidRPr="00F808C7">
        <w:rPr>
          <w:rFonts w:ascii="Times New Roman" w:hAnsi="Times New Roman" w:cs="Times New Roman"/>
        </w:rPr>
        <w:t xml:space="preserve"> "Is there anything that first becomes wormy and then gives off a stench? It is only that the Holy One, blessed be He, wanting to expose the deeds [of Dathan and Abiram] to the people, therefore caused [the left-over manna] to give off no stench at night lest they throw it out. Instead, during the entire night, it formed rows upon rows of worms, and at once </w:t>
      </w:r>
      <w:r w:rsidRPr="00720288">
        <w:rPr>
          <w:rFonts w:ascii="Times New Roman" w:hAnsi="Times New Roman" w:cs="Times New Roman"/>
          <w:b/>
          <w:i/>
        </w:rPr>
        <w:t>Moses was wroth with them</w:t>
      </w:r>
      <w:r w:rsidRPr="00F808C7">
        <w:rPr>
          <w:rFonts w:ascii="Times New Roman" w:hAnsi="Times New Roman" w:cs="Times New Roman"/>
        </w:rPr>
        <w:t>."</w:t>
      </w:r>
    </w:p>
    <w:p w:rsidR="00F808C7" w:rsidRPr="00F808C7" w:rsidRDefault="00F808C7" w:rsidP="003B62CC">
      <w:pPr>
        <w:keepNext/>
        <w:widowControl w:val="0"/>
        <w:spacing w:after="0" w:line="240" w:lineRule="auto"/>
        <w:jc w:val="both"/>
        <w:rPr>
          <w:rFonts w:ascii="Times New Roman" w:hAnsi="Times New Roman" w:cs="Times New Roman"/>
        </w:rPr>
      </w:pPr>
    </w:p>
    <w:p w:rsidR="003E1C72" w:rsidRPr="003E1C72" w:rsidRDefault="00F808C7" w:rsidP="003B62CC">
      <w:pPr>
        <w:keepNext/>
        <w:widowControl w:val="0"/>
        <w:spacing w:after="0" w:line="240" w:lineRule="auto"/>
        <w:jc w:val="both"/>
        <w:rPr>
          <w:rFonts w:ascii="Times New Roman" w:hAnsi="Times New Roman" w:cs="Times New Roman"/>
        </w:rPr>
      </w:pPr>
      <w:r w:rsidRPr="00F808C7">
        <w:rPr>
          <w:rFonts w:ascii="Times New Roman" w:hAnsi="Times New Roman" w:cs="Times New Roman"/>
        </w:rPr>
        <w:t>23. BAKE THAT WHICH YE WILL BAKE. Rashi explained: "Whatever you wish to bake in the oven or boil in water, bake and boil today — all [that you require] for two days." If so, the purport of the verse is as follows: "</w:t>
      </w:r>
      <w:r w:rsidRPr="003E1C72">
        <w:rPr>
          <w:rFonts w:ascii="Times New Roman" w:hAnsi="Times New Roman" w:cs="Times New Roman"/>
          <w:b/>
          <w:i/>
        </w:rPr>
        <w:t>That which you would bake</w:t>
      </w:r>
      <w:r w:rsidRPr="00F808C7">
        <w:rPr>
          <w:rFonts w:ascii="Times New Roman" w:hAnsi="Times New Roman" w:cs="Times New Roman"/>
        </w:rPr>
        <w:t xml:space="preserve"> of the two omers you have, </w:t>
      </w:r>
      <w:r w:rsidRPr="003E1C72">
        <w:rPr>
          <w:rFonts w:ascii="Times New Roman" w:hAnsi="Times New Roman" w:cs="Times New Roman"/>
          <w:b/>
          <w:i/>
        </w:rPr>
        <w:t>bake</w:t>
      </w:r>
      <w:r w:rsidRPr="00F808C7">
        <w:rPr>
          <w:rFonts w:ascii="Times New Roman" w:hAnsi="Times New Roman" w:cs="Times New Roman"/>
        </w:rPr>
        <w:t xml:space="preserve"> today, </w:t>
      </w:r>
      <w:r w:rsidRPr="003E1C72">
        <w:rPr>
          <w:rFonts w:ascii="Times New Roman" w:hAnsi="Times New Roman" w:cs="Times New Roman"/>
          <w:b/>
          <w:i/>
        </w:rPr>
        <w:t>and that which you would boil</w:t>
      </w:r>
      <w:r w:rsidRPr="00F808C7">
        <w:rPr>
          <w:rFonts w:ascii="Times New Roman" w:hAnsi="Times New Roman" w:cs="Times New Roman"/>
        </w:rPr>
        <w:t xml:space="preserve"> of the two omers, </w:t>
      </w:r>
      <w:r w:rsidR="00720288">
        <w:rPr>
          <w:rFonts w:ascii="Times New Roman" w:hAnsi="Times New Roman" w:cs="Times New Roman"/>
        </w:rPr>
        <w:t xml:space="preserve">boil now, </w:t>
      </w:r>
      <w:r w:rsidR="00720288" w:rsidRPr="003E1C72">
        <w:rPr>
          <w:rFonts w:ascii="Times New Roman" w:hAnsi="Times New Roman" w:cs="Times New Roman"/>
          <w:b/>
          <w:i/>
        </w:rPr>
        <w:t>and all that remains</w:t>
      </w:r>
      <w:r w:rsidRPr="00F808C7">
        <w:rPr>
          <w:rFonts w:ascii="Times New Roman" w:hAnsi="Times New Roman" w:cs="Times New Roman"/>
        </w:rPr>
        <w:t xml:space="preserve"> for you after eating to the full today, </w:t>
      </w:r>
      <w:r w:rsidRPr="003E1C72">
        <w:rPr>
          <w:rFonts w:ascii="Times New Roman" w:hAnsi="Times New Roman" w:cs="Times New Roman"/>
          <w:b/>
          <w:i/>
        </w:rPr>
        <w:t>lay up for you to be kept until the</w:t>
      </w:r>
      <w:r w:rsidR="003E1C72">
        <w:rPr>
          <w:rFonts w:ascii="Times New Roman" w:hAnsi="Times New Roman" w:cs="Times New Roman"/>
          <w:b/>
          <w:i/>
        </w:rPr>
        <w:t xml:space="preserve"> morning.”</w:t>
      </w:r>
      <w:r w:rsidR="003E1C72">
        <w:rPr>
          <w:rFonts w:ascii="Times New Roman" w:hAnsi="Times New Roman" w:cs="Times New Roman"/>
        </w:rPr>
        <w:t xml:space="preserve"> </w:t>
      </w:r>
      <w:r w:rsidR="003E1C72" w:rsidRPr="003E1C72">
        <w:rPr>
          <w:rFonts w:ascii="Times New Roman" w:hAnsi="Times New Roman" w:cs="Times New Roman"/>
        </w:rPr>
        <w:t xml:space="preserve">In the morning [of the Sabbath-day], when the Israelites saw that it did not spoil, they came before Moses, since they did not want to eat the manna of yesterday even though Moses had permitted it to be kept until the morning. Then Moses permitted them to eat it on that Sabbath-day only "because it was for that purpose of which I said to keep it for a charge." He further informed them of the reason </w:t>
      </w:r>
      <w:r w:rsidR="003E1C72">
        <w:rPr>
          <w:rFonts w:ascii="Times New Roman" w:hAnsi="Times New Roman" w:cs="Times New Roman"/>
        </w:rPr>
        <w:t xml:space="preserve">of the commandment, </w:t>
      </w:r>
      <w:r w:rsidR="003E1C72" w:rsidRPr="003E1C72">
        <w:rPr>
          <w:rFonts w:ascii="Times New Roman" w:hAnsi="Times New Roman" w:cs="Times New Roman"/>
          <w:b/>
          <w:i/>
        </w:rPr>
        <w:t>for today you will not find it in the field</w:t>
      </w:r>
      <w:r w:rsidR="003E1C72">
        <w:rPr>
          <w:rFonts w:ascii="Times New Roman" w:hAnsi="Times New Roman" w:cs="Times New Roman"/>
        </w:rPr>
        <w:t>,</w:t>
      </w:r>
      <w:r w:rsidR="003E1C72">
        <w:rPr>
          <w:rStyle w:val="FootnoteReference"/>
          <w:rFonts w:ascii="Times New Roman" w:hAnsi="Times New Roman" w:cs="Times New Roman"/>
        </w:rPr>
        <w:footnoteReference w:id="136"/>
      </w:r>
      <w:r w:rsidR="003E1C72" w:rsidRPr="003E1C72">
        <w:rPr>
          <w:rFonts w:ascii="Times New Roman" w:hAnsi="Times New Roman" w:cs="Times New Roman"/>
        </w:rPr>
        <w:t xml:space="preserve"> since G-d does it so because </w:t>
      </w:r>
      <w:r w:rsidR="003E1C72" w:rsidRPr="003E1C72">
        <w:rPr>
          <w:rFonts w:ascii="Times New Roman" w:hAnsi="Times New Roman" w:cs="Times New Roman"/>
          <w:b/>
          <w:i/>
        </w:rPr>
        <w:t>it is a holy Sabbath unto the Eternal</w:t>
      </w:r>
      <w:r w:rsidR="003E1C72">
        <w:rPr>
          <w:rFonts w:ascii="Times New Roman" w:hAnsi="Times New Roman" w:cs="Times New Roman"/>
        </w:rPr>
        <w:t>.</w:t>
      </w:r>
      <w:r w:rsidR="003E1C72">
        <w:rPr>
          <w:rStyle w:val="FootnoteReference"/>
          <w:rFonts w:ascii="Times New Roman" w:hAnsi="Times New Roman" w:cs="Times New Roman"/>
        </w:rPr>
        <w:footnoteReference w:id="137"/>
      </w:r>
      <w:r w:rsidR="003E1C72" w:rsidRPr="003E1C72">
        <w:rPr>
          <w:rFonts w:ascii="Times New Roman" w:hAnsi="Times New Roman" w:cs="Times New Roman"/>
        </w:rPr>
        <w:t xml:space="preserve"> It is possible that </w:t>
      </w:r>
      <w:r w:rsidR="003E1C72">
        <w:rPr>
          <w:rFonts w:ascii="Times New Roman" w:hAnsi="Times New Roman" w:cs="Times New Roman"/>
        </w:rPr>
        <w:t xml:space="preserve">by saying </w:t>
      </w:r>
      <w:r w:rsidR="003E1C72" w:rsidRPr="003E1C72">
        <w:rPr>
          <w:rFonts w:ascii="Times New Roman" w:hAnsi="Times New Roman" w:cs="Times New Roman"/>
          <w:b/>
          <w:i/>
        </w:rPr>
        <w:t>and all that remains over</w:t>
      </w:r>
      <w:r w:rsidR="003E1C72" w:rsidRPr="003E1C72">
        <w:rPr>
          <w:rFonts w:ascii="Times New Roman" w:hAnsi="Times New Roman" w:cs="Times New Roman"/>
        </w:rPr>
        <w:t xml:space="preserve">, He did not set any measure for that. Rather, they could eat at will on the sixth day, as the remainder would suffice for the Sabbath, because </w:t>
      </w:r>
      <w:r w:rsidR="003E1C72" w:rsidRPr="00E14CD4">
        <w:rPr>
          <w:rFonts w:ascii="Times New Roman" w:hAnsi="Times New Roman" w:cs="Times New Roman"/>
          <w:b/>
          <w:i/>
        </w:rPr>
        <w:t>it is the blessing of the Eternal</w:t>
      </w:r>
      <w:r w:rsidR="00E14CD4">
        <w:rPr>
          <w:rFonts w:ascii="Times New Roman" w:hAnsi="Times New Roman" w:cs="Times New Roman"/>
        </w:rPr>
        <w:t>.</w:t>
      </w:r>
      <w:r w:rsidR="00E14CD4">
        <w:rPr>
          <w:rStyle w:val="FootnoteReference"/>
          <w:rFonts w:ascii="Times New Roman" w:hAnsi="Times New Roman" w:cs="Times New Roman"/>
        </w:rPr>
        <w:footnoteReference w:id="138"/>
      </w:r>
    </w:p>
    <w:p w:rsidR="00E14CD4" w:rsidRDefault="00E14CD4" w:rsidP="003B62CC">
      <w:pPr>
        <w:keepNext/>
        <w:widowControl w:val="0"/>
        <w:spacing w:after="0" w:line="240" w:lineRule="auto"/>
        <w:jc w:val="both"/>
        <w:rPr>
          <w:rFonts w:ascii="Times New Roman" w:hAnsi="Times New Roman" w:cs="Times New Roman"/>
        </w:rPr>
      </w:pPr>
    </w:p>
    <w:p w:rsidR="00FB373C" w:rsidRDefault="003E1C72" w:rsidP="003B62CC">
      <w:pPr>
        <w:keepNext/>
        <w:widowControl w:val="0"/>
        <w:spacing w:after="0" w:line="240" w:lineRule="auto"/>
        <w:jc w:val="both"/>
        <w:rPr>
          <w:rFonts w:ascii="Times New Roman" w:hAnsi="Times New Roman" w:cs="Times New Roman"/>
        </w:rPr>
      </w:pPr>
      <w:r w:rsidRPr="003E1C72">
        <w:rPr>
          <w:rFonts w:ascii="Times New Roman" w:hAnsi="Times New Roman" w:cs="Times New Roman"/>
        </w:rPr>
        <w:t>And Rabbi Abra</w:t>
      </w:r>
      <w:r w:rsidR="00E14CD4">
        <w:rPr>
          <w:rFonts w:ascii="Times New Roman" w:hAnsi="Times New Roman" w:cs="Times New Roman"/>
        </w:rPr>
        <w:t>ham ibn Ezra explained: "</w:t>
      </w:r>
      <w:r w:rsidR="00E14CD4" w:rsidRPr="00E14CD4">
        <w:rPr>
          <w:rFonts w:ascii="Times New Roman" w:hAnsi="Times New Roman" w:cs="Times New Roman"/>
          <w:b/>
          <w:i/>
        </w:rPr>
        <w:t>That w</w:t>
      </w:r>
      <w:r w:rsidRPr="00E14CD4">
        <w:rPr>
          <w:rFonts w:ascii="Times New Roman" w:hAnsi="Times New Roman" w:cs="Times New Roman"/>
          <w:b/>
          <w:i/>
        </w:rPr>
        <w:t>hich you would bake</w:t>
      </w:r>
      <w:r w:rsidRPr="003E1C72">
        <w:rPr>
          <w:rFonts w:ascii="Times New Roman" w:hAnsi="Times New Roman" w:cs="Times New Roman"/>
        </w:rPr>
        <w:t xml:space="preserve"> ordi</w:t>
      </w:r>
      <w:r w:rsidR="00E14CD4">
        <w:rPr>
          <w:rFonts w:ascii="Times New Roman" w:hAnsi="Times New Roman" w:cs="Times New Roman"/>
        </w:rPr>
        <w:t>narily - namely, the [daily] om</w:t>
      </w:r>
      <w:r w:rsidRPr="003E1C72">
        <w:rPr>
          <w:rFonts w:ascii="Times New Roman" w:hAnsi="Times New Roman" w:cs="Times New Roman"/>
        </w:rPr>
        <w:t xml:space="preserve">er known to you - </w:t>
      </w:r>
      <w:r w:rsidRPr="00E14CD4">
        <w:rPr>
          <w:rFonts w:ascii="Times New Roman" w:hAnsi="Times New Roman" w:cs="Times New Roman"/>
          <w:i/>
        </w:rPr>
        <w:t>bake</w:t>
      </w:r>
      <w:r w:rsidRPr="003E1C72">
        <w:rPr>
          <w:rFonts w:ascii="Times New Roman" w:hAnsi="Times New Roman" w:cs="Times New Roman"/>
        </w:rPr>
        <w:t xml:space="preserve"> for your u</w:t>
      </w:r>
      <w:r w:rsidR="00E14CD4">
        <w:rPr>
          <w:rFonts w:ascii="Times New Roman" w:hAnsi="Times New Roman" w:cs="Times New Roman"/>
        </w:rPr>
        <w:t xml:space="preserve">se today; </w:t>
      </w:r>
      <w:r w:rsidR="00E14CD4" w:rsidRPr="00E14CD4">
        <w:rPr>
          <w:rFonts w:ascii="Times New Roman" w:hAnsi="Times New Roman" w:cs="Times New Roman"/>
          <w:b/>
          <w:i/>
        </w:rPr>
        <w:t>and all that remains</w:t>
      </w:r>
      <w:r w:rsidR="00E14CD4">
        <w:rPr>
          <w:rFonts w:ascii="Times New Roman" w:hAnsi="Times New Roman" w:cs="Times New Roman"/>
        </w:rPr>
        <w:t>, namely, the second om</w:t>
      </w:r>
      <w:r w:rsidRPr="003E1C72">
        <w:rPr>
          <w:rFonts w:ascii="Times New Roman" w:hAnsi="Times New Roman" w:cs="Times New Roman"/>
        </w:rPr>
        <w:t xml:space="preserve">er, </w:t>
      </w:r>
      <w:r w:rsidRPr="00E14CD4">
        <w:rPr>
          <w:rFonts w:ascii="Times New Roman" w:hAnsi="Times New Roman" w:cs="Times New Roman"/>
          <w:b/>
          <w:i/>
        </w:rPr>
        <w:t>lay up for you to be kept until the morning</w:t>
      </w:r>
      <w:r w:rsidRPr="003E1C72">
        <w:rPr>
          <w:rFonts w:ascii="Times New Roman" w:hAnsi="Times New Roman" w:cs="Times New Roman"/>
        </w:rPr>
        <w:t>. At that time, Moses did not tell the</w:t>
      </w:r>
      <w:r w:rsidR="00E14CD4">
        <w:rPr>
          <w:rFonts w:ascii="Times New Roman" w:hAnsi="Times New Roman" w:cs="Times New Roman"/>
        </w:rPr>
        <w:t>m what to do with the second om</w:t>
      </w:r>
      <w:r w:rsidRPr="003E1C72">
        <w:rPr>
          <w:rFonts w:ascii="Times New Roman" w:hAnsi="Times New Roman" w:cs="Times New Roman"/>
        </w:rPr>
        <w:t xml:space="preserve">er. It was on the following </w:t>
      </w:r>
      <w:r w:rsidRPr="003E1C72">
        <w:rPr>
          <w:rFonts w:ascii="Times New Roman" w:hAnsi="Times New Roman" w:cs="Times New Roman"/>
        </w:rPr>
        <w:lastRenderedPageBreak/>
        <w:t xml:space="preserve">morning [the Sabbath], that he told them, </w:t>
      </w:r>
      <w:r w:rsidRPr="00E14CD4">
        <w:rPr>
          <w:rFonts w:ascii="Times New Roman" w:hAnsi="Times New Roman" w:cs="Times New Roman"/>
          <w:b/>
          <w:i/>
        </w:rPr>
        <w:t>eat that today</w:t>
      </w:r>
      <w:r w:rsidR="00E14CD4">
        <w:rPr>
          <w:rFonts w:ascii="Times New Roman" w:hAnsi="Times New Roman" w:cs="Times New Roman"/>
        </w:rPr>
        <w:t>."</w:t>
      </w:r>
      <w:r w:rsidR="00E14CD4">
        <w:rPr>
          <w:rStyle w:val="FootnoteReference"/>
          <w:rFonts w:ascii="Times New Roman" w:hAnsi="Times New Roman" w:cs="Times New Roman"/>
        </w:rPr>
        <w:footnoteReference w:id="139"/>
      </w:r>
      <w:r w:rsidRPr="003E1C72">
        <w:rPr>
          <w:rFonts w:ascii="Times New Roman" w:hAnsi="Times New Roman" w:cs="Times New Roman"/>
        </w:rPr>
        <w:t xml:space="preserve"> But if so, they ate the manna on the Sabbath raw, without baking it or seething it in pots and making cakes of it a</w:t>
      </w:r>
      <w:r w:rsidR="00E14CD4">
        <w:rPr>
          <w:rFonts w:ascii="Times New Roman" w:hAnsi="Times New Roman" w:cs="Times New Roman"/>
        </w:rPr>
        <w:t>s it was their custom to do.</w:t>
      </w:r>
      <w:r w:rsidR="00E14CD4">
        <w:rPr>
          <w:rStyle w:val="FootnoteReference"/>
          <w:rFonts w:ascii="Times New Roman" w:hAnsi="Times New Roman" w:cs="Times New Roman"/>
        </w:rPr>
        <w:footnoteReference w:id="140"/>
      </w:r>
      <w:r w:rsidRPr="003E1C72">
        <w:rPr>
          <w:rFonts w:ascii="Times New Roman" w:hAnsi="Times New Roman" w:cs="Times New Roman"/>
        </w:rPr>
        <w:t xml:space="preserve"> The first interpretation, [that of Rashi], is more correct, and so is the</w:t>
      </w:r>
      <w:r w:rsidR="00E14CD4">
        <w:rPr>
          <w:rFonts w:ascii="Times New Roman" w:hAnsi="Times New Roman" w:cs="Times New Roman"/>
        </w:rPr>
        <w:t xml:space="preserve"> opinion of Onkelos.</w:t>
      </w:r>
      <w:r w:rsidR="00E14CD4">
        <w:rPr>
          <w:rStyle w:val="FootnoteReference"/>
          <w:rFonts w:ascii="Times New Roman" w:hAnsi="Times New Roman" w:cs="Times New Roman"/>
        </w:rPr>
        <w:footnoteReference w:id="141"/>
      </w:r>
    </w:p>
    <w:p w:rsidR="00FB373C" w:rsidRDefault="00FB373C" w:rsidP="003B62CC">
      <w:pPr>
        <w:keepNext/>
        <w:widowControl w:val="0"/>
        <w:pBdr>
          <w:bottom w:val="double" w:sz="6" w:space="1" w:color="auto"/>
        </w:pBdr>
        <w:spacing w:after="0" w:line="240" w:lineRule="auto"/>
        <w:jc w:val="both"/>
        <w:rPr>
          <w:rFonts w:ascii="Times New Roman" w:hAnsi="Times New Roman" w:cs="Times New Roman"/>
        </w:rPr>
      </w:pPr>
    </w:p>
    <w:p w:rsidR="00E14CD4" w:rsidRDefault="00E14CD4" w:rsidP="003B62CC">
      <w:pPr>
        <w:keepNext/>
        <w:widowControl w:val="0"/>
        <w:spacing w:after="0" w:line="240" w:lineRule="auto"/>
        <w:jc w:val="both"/>
        <w:rPr>
          <w:rFonts w:ascii="Times New Roman" w:hAnsi="Times New Roman" w:cs="Times New Roman"/>
        </w:rPr>
      </w:pPr>
    </w:p>
    <w:p w:rsidR="00A605E7" w:rsidRPr="00D81E48" w:rsidRDefault="00A605E7" w:rsidP="003B62CC">
      <w:pPr>
        <w:keepNext/>
        <w:widowControl w:val="0"/>
        <w:spacing w:after="0" w:line="240" w:lineRule="auto"/>
        <w:jc w:val="both"/>
        <w:rPr>
          <w:rFonts w:ascii="Century Schoolbook" w:eastAsia="Times New Roman" w:hAnsi="Century Schoolbook" w:cs="Times New Roman"/>
          <w:b/>
          <w:sz w:val="28"/>
          <w:szCs w:val="28"/>
          <w:lang w:val="en-US" w:eastAsia="en-AU" w:bidi="he-IL"/>
        </w:rPr>
      </w:pPr>
      <w:r w:rsidRPr="00D81E48">
        <w:rPr>
          <w:rFonts w:ascii="Century Schoolbook" w:eastAsia="Times New Roman" w:hAnsi="Century Schoolbook" w:cs="Times New Roman"/>
          <w:b/>
          <w:bCs/>
          <w:spacing w:val="-20"/>
          <w:kern w:val="2"/>
          <w:sz w:val="28"/>
          <w:szCs w:val="28"/>
          <w:lang w:val="en-US" w:eastAsia="en-AU" w:bidi="he-IL"/>
        </w:rPr>
        <w:t xml:space="preserve">Ketubim: </w:t>
      </w:r>
      <w:r>
        <w:rPr>
          <w:rFonts w:ascii="Century Schoolbook" w:eastAsia="Times New Roman" w:hAnsi="Century Schoolbook" w:cs="Times New Roman"/>
          <w:b/>
          <w:sz w:val="28"/>
          <w:szCs w:val="28"/>
          <w:lang w:val="en-US" w:eastAsia="en-AU" w:bidi="he-IL"/>
        </w:rPr>
        <w:t>Tehillim (Psalms) 53:1-7</w:t>
      </w:r>
    </w:p>
    <w:p w:rsidR="00A605E7" w:rsidRPr="00D81E48" w:rsidRDefault="00A605E7" w:rsidP="003B62CC">
      <w:pPr>
        <w:keepNext/>
        <w:widowControl w:val="0"/>
        <w:spacing w:after="0" w:line="240" w:lineRule="auto"/>
        <w:jc w:val="both"/>
        <w:rPr>
          <w:rFonts w:ascii="Times New Roman" w:hAnsi="Times New Roman" w:cs="Times New Roman"/>
        </w:rPr>
      </w:pPr>
    </w:p>
    <w:tbl>
      <w:tblPr>
        <w:tblStyle w:val="TableGrid1"/>
        <w:tblW w:w="0" w:type="auto"/>
        <w:tblLook w:val="04A0" w:firstRow="1" w:lastRow="0" w:firstColumn="1" w:lastColumn="0" w:noHBand="0" w:noVBand="1"/>
      </w:tblPr>
      <w:tblGrid>
        <w:gridCol w:w="5148"/>
        <w:gridCol w:w="5148"/>
      </w:tblGrid>
      <w:tr w:rsidR="00A605E7" w:rsidRPr="00D81E48" w:rsidTr="00AA126C">
        <w:trPr>
          <w:tblHeader/>
        </w:trPr>
        <w:tc>
          <w:tcPr>
            <w:tcW w:w="5148" w:type="dxa"/>
          </w:tcPr>
          <w:p w:rsidR="00A605E7" w:rsidRPr="00D81E48" w:rsidRDefault="00A605E7" w:rsidP="003B62CC">
            <w:pPr>
              <w:keepNext/>
              <w:widowControl w:val="0"/>
              <w:jc w:val="center"/>
              <w:rPr>
                <w:rFonts w:ascii="Times New Roman" w:hAnsi="Times New Roman" w:cs="Times New Roman"/>
                <w:b/>
              </w:rPr>
            </w:pPr>
            <w:r w:rsidRPr="00D81E48">
              <w:rPr>
                <w:rFonts w:ascii="Times New Roman" w:hAnsi="Times New Roman" w:cs="Times New Roman"/>
                <w:b/>
              </w:rPr>
              <w:t>Rashi</w:t>
            </w:r>
          </w:p>
        </w:tc>
        <w:tc>
          <w:tcPr>
            <w:tcW w:w="5148" w:type="dxa"/>
          </w:tcPr>
          <w:p w:rsidR="00A605E7" w:rsidRPr="00D81E48" w:rsidRDefault="00A605E7" w:rsidP="003B62CC">
            <w:pPr>
              <w:keepNext/>
              <w:widowControl w:val="0"/>
              <w:jc w:val="center"/>
              <w:rPr>
                <w:rFonts w:ascii="Times New Roman" w:hAnsi="Times New Roman" w:cs="Times New Roman"/>
                <w:b/>
              </w:rPr>
            </w:pPr>
            <w:r w:rsidRPr="00D81E48">
              <w:rPr>
                <w:rFonts w:ascii="Times New Roman" w:hAnsi="Times New Roman" w:cs="Times New Roman"/>
                <w:b/>
              </w:rPr>
              <w:t>Targum</w:t>
            </w:r>
          </w:p>
        </w:tc>
      </w:tr>
      <w:tr w:rsidR="00A605E7" w:rsidRPr="00D81E48" w:rsidTr="00AA126C">
        <w:tc>
          <w:tcPr>
            <w:tcW w:w="5148" w:type="dxa"/>
          </w:tcPr>
          <w:p w:rsidR="00A605E7" w:rsidRPr="00EB5C7C" w:rsidRDefault="00A605E7" w:rsidP="003B62CC">
            <w:pPr>
              <w:keepNext/>
              <w:widowControl w:val="0"/>
              <w:jc w:val="both"/>
              <w:rPr>
                <w:rFonts w:ascii="Times New Roman" w:hAnsi="Times New Roman" w:cs="Times New Roman"/>
                <w:lang w:val="en-US"/>
              </w:rPr>
            </w:pPr>
            <w:r>
              <w:rPr>
                <w:rFonts w:ascii="Times New Roman" w:hAnsi="Times New Roman" w:cs="Times New Roman"/>
                <w:lang w:val="en-US"/>
              </w:rPr>
              <w:t xml:space="preserve">1. </w:t>
            </w:r>
            <w:r w:rsidRPr="00A605E7">
              <w:rPr>
                <w:rFonts w:ascii="Times New Roman" w:hAnsi="Times New Roman" w:cs="Times New Roman"/>
                <w:lang w:val="en-US"/>
              </w:rPr>
              <w:t xml:space="preserve">For the conductor, on machalath, a maskil of David. </w:t>
            </w:r>
          </w:p>
        </w:tc>
        <w:tc>
          <w:tcPr>
            <w:tcW w:w="5148" w:type="dxa"/>
          </w:tcPr>
          <w:p w:rsidR="00A605E7" w:rsidRPr="00EB5C7C" w:rsidRDefault="00A605E7" w:rsidP="003B62CC">
            <w:pPr>
              <w:keepNext/>
              <w:widowControl w:val="0"/>
              <w:jc w:val="both"/>
              <w:rPr>
                <w:rFonts w:ascii="Times New Roman" w:hAnsi="Times New Roman" w:cs="Times New Roman"/>
                <w:lang w:val="en-US"/>
              </w:rPr>
            </w:pPr>
            <w:r>
              <w:rPr>
                <w:rFonts w:ascii="Times New Roman" w:hAnsi="Times New Roman" w:cs="Times New Roman"/>
                <w:lang w:val="en-US"/>
              </w:rPr>
              <w:t xml:space="preserve">1. </w:t>
            </w:r>
            <w:r w:rsidR="004507C7" w:rsidRPr="004507C7">
              <w:rPr>
                <w:rFonts w:ascii="Times New Roman" w:hAnsi="Times New Roman" w:cs="Times New Roman"/>
                <w:lang w:val="en-US"/>
              </w:rPr>
              <w:t>For praise; on the punishment of the wicked who profane the n</w:t>
            </w:r>
            <w:r w:rsidR="006D4B43">
              <w:rPr>
                <w:rFonts w:ascii="Times New Roman" w:hAnsi="Times New Roman" w:cs="Times New Roman"/>
                <w:lang w:val="en-US"/>
              </w:rPr>
              <w:t>ame of the LORD</w:t>
            </w:r>
            <w:r w:rsidR="004507C7" w:rsidRPr="004507C7">
              <w:rPr>
                <w:rFonts w:ascii="Times New Roman" w:hAnsi="Times New Roman" w:cs="Times New Roman"/>
                <w:lang w:val="en-US"/>
              </w:rPr>
              <w:t>; g</w:t>
            </w:r>
            <w:r w:rsidR="004507C7">
              <w:rPr>
                <w:rFonts w:ascii="Times New Roman" w:hAnsi="Times New Roman" w:cs="Times New Roman"/>
                <w:lang w:val="en-US"/>
              </w:rPr>
              <w:t>ood teaching composed by David.</w:t>
            </w:r>
            <w:r w:rsidR="004507C7" w:rsidRPr="004507C7">
              <w:rPr>
                <w:rFonts w:ascii="Times New Roman" w:hAnsi="Times New Roman" w:cs="Times New Roman"/>
                <w:lang w:val="en-US"/>
              </w:rPr>
              <w:t xml:space="preserve"> </w:t>
            </w:r>
          </w:p>
        </w:tc>
      </w:tr>
      <w:tr w:rsidR="00A605E7" w:rsidRPr="00D81E48" w:rsidTr="00AA126C">
        <w:tc>
          <w:tcPr>
            <w:tcW w:w="5148" w:type="dxa"/>
          </w:tcPr>
          <w:p w:rsidR="00A605E7" w:rsidRPr="001F4C04" w:rsidRDefault="00A605E7" w:rsidP="003B62CC">
            <w:pPr>
              <w:keepNext/>
              <w:widowControl w:val="0"/>
              <w:jc w:val="both"/>
              <w:rPr>
                <w:rFonts w:ascii="Times New Roman" w:hAnsi="Times New Roman" w:cs="Times New Roman"/>
              </w:rPr>
            </w:pPr>
            <w:r>
              <w:rPr>
                <w:rFonts w:ascii="Times New Roman" w:hAnsi="Times New Roman" w:cs="Times New Roman"/>
              </w:rPr>
              <w:t xml:space="preserve">2. </w:t>
            </w:r>
            <w:r w:rsidRPr="00A605E7">
              <w:rPr>
                <w:rFonts w:ascii="Times New Roman" w:hAnsi="Times New Roman" w:cs="Times New Roman"/>
              </w:rPr>
              <w:t>The fool said in his heart, "There is no God"; they have dealt corruptly; they have committed abominable injustice; no one does good.</w:t>
            </w:r>
          </w:p>
        </w:tc>
        <w:tc>
          <w:tcPr>
            <w:tcW w:w="5148" w:type="dxa"/>
          </w:tcPr>
          <w:p w:rsidR="00A605E7" w:rsidRPr="001F4C04" w:rsidRDefault="00A605E7" w:rsidP="003B62CC">
            <w:pPr>
              <w:keepNext/>
              <w:widowControl w:val="0"/>
              <w:jc w:val="both"/>
              <w:rPr>
                <w:rFonts w:ascii="Times New Roman" w:hAnsi="Times New Roman" w:cs="Times New Roman"/>
              </w:rPr>
            </w:pPr>
            <w:r>
              <w:rPr>
                <w:rFonts w:ascii="Times New Roman" w:hAnsi="Times New Roman" w:cs="Times New Roman"/>
              </w:rPr>
              <w:t xml:space="preserve">2. </w:t>
            </w:r>
            <w:r w:rsidR="004507C7" w:rsidRPr="004507C7">
              <w:rPr>
                <w:rFonts w:ascii="Times New Roman" w:hAnsi="Times New Roman" w:cs="Times New Roman"/>
              </w:rPr>
              <w:t>The fool said in his heart, "There is no God taking retribution"; because of this the wicked have corrupted their ways; they have become estranged from goodness, for iniquity is found in them; there is none that does good.</w:t>
            </w:r>
          </w:p>
        </w:tc>
      </w:tr>
      <w:tr w:rsidR="00A605E7" w:rsidRPr="00D81E48" w:rsidTr="00AA126C">
        <w:tc>
          <w:tcPr>
            <w:tcW w:w="5148" w:type="dxa"/>
          </w:tcPr>
          <w:p w:rsidR="00A605E7" w:rsidRPr="001F4C04" w:rsidRDefault="00A605E7" w:rsidP="003B62CC">
            <w:pPr>
              <w:keepNext/>
              <w:widowControl w:val="0"/>
              <w:jc w:val="both"/>
              <w:rPr>
                <w:rFonts w:ascii="Times New Roman" w:hAnsi="Times New Roman" w:cs="Times New Roman"/>
              </w:rPr>
            </w:pPr>
            <w:r>
              <w:rPr>
                <w:rFonts w:ascii="Times New Roman" w:hAnsi="Times New Roman" w:cs="Times New Roman"/>
              </w:rPr>
              <w:t xml:space="preserve">3. </w:t>
            </w:r>
            <w:r w:rsidRPr="006D4B43">
              <w:rPr>
                <w:rFonts w:ascii="Times New Roman" w:hAnsi="Times New Roman" w:cs="Times New Roman"/>
                <w:b/>
                <w:highlight w:val="yellow"/>
              </w:rPr>
              <w:t>God looked down from heaven upon the sons of men to see whether there is a man of understanding, who seeks God.</w:t>
            </w:r>
          </w:p>
        </w:tc>
        <w:tc>
          <w:tcPr>
            <w:tcW w:w="5148" w:type="dxa"/>
          </w:tcPr>
          <w:p w:rsidR="00A605E7" w:rsidRPr="001F4C04" w:rsidRDefault="00A605E7" w:rsidP="003B62CC">
            <w:pPr>
              <w:keepNext/>
              <w:widowControl w:val="0"/>
              <w:jc w:val="both"/>
              <w:rPr>
                <w:rFonts w:ascii="Times New Roman" w:hAnsi="Times New Roman" w:cs="Times New Roman"/>
              </w:rPr>
            </w:pPr>
            <w:r>
              <w:rPr>
                <w:rFonts w:ascii="Times New Roman" w:hAnsi="Times New Roman" w:cs="Times New Roman"/>
              </w:rPr>
              <w:t xml:space="preserve">3. </w:t>
            </w:r>
            <w:r w:rsidR="004507C7" w:rsidRPr="006D4B43">
              <w:rPr>
                <w:rFonts w:ascii="Times New Roman" w:hAnsi="Times New Roman" w:cs="Times New Roman"/>
                <w:b/>
                <w:highlight w:val="yellow"/>
              </w:rPr>
              <w:t>Yet God looked down from heaven on the sons of men to see whether there is one who will grow wise in the Torah, seeking instruction from the presence of the LORD.</w:t>
            </w:r>
          </w:p>
        </w:tc>
      </w:tr>
      <w:tr w:rsidR="00A605E7" w:rsidRPr="00D81E48" w:rsidTr="00AA126C">
        <w:tc>
          <w:tcPr>
            <w:tcW w:w="5148" w:type="dxa"/>
          </w:tcPr>
          <w:p w:rsidR="00A605E7" w:rsidRPr="001F4C04" w:rsidRDefault="00A605E7" w:rsidP="003B62CC">
            <w:pPr>
              <w:keepNext/>
              <w:widowControl w:val="0"/>
              <w:jc w:val="both"/>
              <w:rPr>
                <w:rFonts w:ascii="Times New Roman" w:hAnsi="Times New Roman" w:cs="Times New Roman"/>
              </w:rPr>
            </w:pPr>
            <w:r>
              <w:rPr>
                <w:rFonts w:ascii="Times New Roman" w:hAnsi="Times New Roman" w:cs="Times New Roman"/>
              </w:rPr>
              <w:t xml:space="preserve">4. </w:t>
            </w:r>
            <w:r w:rsidRPr="006D4B43">
              <w:rPr>
                <w:rFonts w:ascii="Times New Roman" w:hAnsi="Times New Roman" w:cs="Times New Roman"/>
                <w:b/>
                <w:highlight w:val="yellow"/>
              </w:rPr>
              <w:t>They are all dross; together they have spoiled; no one does good, not even one.</w:t>
            </w:r>
          </w:p>
        </w:tc>
        <w:tc>
          <w:tcPr>
            <w:tcW w:w="5148" w:type="dxa"/>
          </w:tcPr>
          <w:p w:rsidR="00A605E7" w:rsidRPr="001F4C04" w:rsidRDefault="00A605E7" w:rsidP="003B62CC">
            <w:pPr>
              <w:keepNext/>
              <w:widowControl w:val="0"/>
              <w:jc w:val="both"/>
              <w:rPr>
                <w:rFonts w:ascii="Times New Roman" w:hAnsi="Times New Roman" w:cs="Times New Roman"/>
              </w:rPr>
            </w:pPr>
            <w:r>
              <w:rPr>
                <w:rFonts w:ascii="Times New Roman" w:hAnsi="Times New Roman" w:cs="Times New Roman"/>
              </w:rPr>
              <w:t xml:space="preserve">4. </w:t>
            </w:r>
            <w:r w:rsidR="004507C7" w:rsidRPr="006D4B43">
              <w:rPr>
                <w:rFonts w:ascii="Times New Roman" w:hAnsi="Times New Roman" w:cs="Times New Roman"/>
                <w:b/>
                <w:highlight w:val="yellow"/>
              </w:rPr>
              <w:t>All of them alike have turned aside; they have fouled themselves, there is none that does good, not even one.</w:t>
            </w:r>
          </w:p>
        </w:tc>
      </w:tr>
      <w:tr w:rsidR="00A605E7" w:rsidRPr="00D81E48" w:rsidTr="00AA126C">
        <w:tc>
          <w:tcPr>
            <w:tcW w:w="5148" w:type="dxa"/>
          </w:tcPr>
          <w:p w:rsidR="00A605E7" w:rsidRPr="001F4C04" w:rsidRDefault="00A605E7" w:rsidP="003B62CC">
            <w:pPr>
              <w:keepNext/>
              <w:widowControl w:val="0"/>
              <w:jc w:val="both"/>
              <w:rPr>
                <w:rFonts w:ascii="Times New Roman" w:hAnsi="Times New Roman" w:cs="Times New Roman"/>
              </w:rPr>
            </w:pPr>
            <w:r>
              <w:rPr>
                <w:rFonts w:ascii="Times New Roman" w:hAnsi="Times New Roman" w:cs="Times New Roman"/>
              </w:rPr>
              <w:t xml:space="preserve">5. </w:t>
            </w:r>
            <w:r w:rsidRPr="00A605E7">
              <w:rPr>
                <w:rFonts w:ascii="Times New Roman" w:hAnsi="Times New Roman" w:cs="Times New Roman"/>
              </w:rPr>
              <w:t>Did not the workers of iniquity know? Those who devoured My people partook of a feast; they did not call upon the Lord.</w:t>
            </w:r>
          </w:p>
        </w:tc>
        <w:tc>
          <w:tcPr>
            <w:tcW w:w="5148" w:type="dxa"/>
          </w:tcPr>
          <w:p w:rsidR="00A605E7" w:rsidRPr="001F4C04" w:rsidRDefault="00A605E7" w:rsidP="003B62CC">
            <w:pPr>
              <w:keepNext/>
              <w:widowControl w:val="0"/>
              <w:jc w:val="both"/>
              <w:rPr>
                <w:rFonts w:ascii="Times New Roman" w:hAnsi="Times New Roman" w:cs="Times New Roman"/>
              </w:rPr>
            </w:pPr>
            <w:r>
              <w:rPr>
                <w:rFonts w:ascii="Times New Roman" w:hAnsi="Times New Roman" w:cs="Times New Roman"/>
              </w:rPr>
              <w:t xml:space="preserve">5. </w:t>
            </w:r>
            <w:r w:rsidR="004507C7" w:rsidRPr="004507C7">
              <w:rPr>
                <w:rFonts w:ascii="Times New Roman" w:hAnsi="Times New Roman" w:cs="Times New Roman"/>
              </w:rPr>
              <w:t>Do not all the doers of lie</w:t>
            </w:r>
            <w:r w:rsidR="006D4B43">
              <w:rPr>
                <w:rFonts w:ascii="Times New Roman" w:hAnsi="Times New Roman" w:cs="Times New Roman"/>
              </w:rPr>
              <w:t>s know that food is given from H</w:t>
            </w:r>
            <w:r w:rsidR="004507C7" w:rsidRPr="004507C7">
              <w:rPr>
                <w:rFonts w:ascii="Times New Roman" w:hAnsi="Times New Roman" w:cs="Times New Roman"/>
              </w:rPr>
              <w:t>is presence? And why then have the eaters of my people dined on bread, but not blessed the name of the LORD?</w:t>
            </w:r>
          </w:p>
        </w:tc>
      </w:tr>
      <w:tr w:rsidR="00A605E7" w:rsidRPr="00D81E48" w:rsidTr="00AA126C">
        <w:tc>
          <w:tcPr>
            <w:tcW w:w="5148" w:type="dxa"/>
          </w:tcPr>
          <w:p w:rsidR="00A605E7" w:rsidRPr="001F4C04" w:rsidRDefault="00A605E7" w:rsidP="003B62CC">
            <w:pPr>
              <w:keepNext/>
              <w:widowControl w:val="0"/>
              <w:jc w:val="both"/>
              <w:rPr>
                <w:rFonts w:ascii="Times New Roman" w:hAnsi="Times New Roman" w:cs="Times New Roman"/>
              </w:rPr>
            </w:pPr>
            <w:r>
              <w:rPr>
                <w:rFonts w:ascii="Times New Roman" w:hAnsi="Times New Roman" w:cs="Times New Roman"/>
              </w:rPr>
              <w:t xml:space="preserve">6. </w:t>
            </w:r>
            <w:r w:rsidRPr="00A605E7">
              <w:rPr>
                <w:rFonts w:ascii="Times New Roman" w:hAnsi="Times New Roman" w:cs="Times New Roman"/>
              </w:rPr>
              <w:t>There they were in great fear; there was never such fear, for God scattered the bones of those who camp around you; You have put them to shame, for God rejected them.</w:t>
            </w:r>
          </w:p>
        </w:tc>
        <w:tc>
          <w:tcPr>
            <w:tcW w:w="5148" w:type="dxa"/>
          </w:tcPr>
          <w:p w:rsidR="00A605E7" w:rsidRPr="001F4C04" w:rsidRDefault="00A605E7" w:rsidP="003B62CC">
            <w:pPr>
              <w:keepNext/>
              <w:widowControl w:val="0"/>
              <w:jc w:val="both"/>
              <w:rPr>
                <w:rFonts w:ascii="Times New Roman" w:hAnsi="Times New Roman" w:cs="Times New Roman"/>
              </w:rPr>
            </w:pPr>
            <w:r>
              <w:rPr>
                <w:rFonts w:ascii="Times New Roman" w:hAnsi="Times New Roman" w:cs="Times New Roman"/>
              </w:rPr>
              <w:t xml:space="preserve">6. </w:t>
            </w:r>
            <w:r w:rsidR="004507C7" w:rsidRPr="004507C7">
              <w:rPr>
                <w:rFonts w:ascii="Times New Roman" w:hAnsi="Times New Roman" w:cs="Times New Roman"/>
              </w:rPr>
              <w:t>There they were greatly afraid of their idols, in whom is nothing to fear, for God scatters the</w:t>
            </w:r>
            <w:r w:rsidR="006D4B43">
              <w:rPr>
                <w:rFonts w:ascii="Times New Roman" w:hAnsi="Times New Roman" w:cs="Times New Roman"/>
              </w:rPr>
              <w:t xml:space="preserve"> might of the army of sinners; Y</w:t>
            </w:r>
            <w:r w:rsidR="004507C7" w:rsidRPr="004507C7">
              <w:rPr>
                <w:rFonts w:ascii="Times New Roman" w:hAnsi="Times New Roman" w:cs="Times New Roman"/>
              </w:rPr>
              <w:t>ou put them to shame, because the word of the LORD abhors them.</w:t>
            </w:r>
          </w:p>
        </w:tc>
      </w:tr>
      <w:tr w:rsidR="00A605E7" w:rsidRPr="00D81E48" w:rsidTr="00AA126C">
        <w:tc>
          <w:tcPr>
            <w:tcW w:w="5148" w:type="dxa"/>
          </w:tcPr>
          <w:p w:rsidR="00A605E7" w:rsidRPr="001F4C04" w:rsidRDefault="00A605E7" w:rsidP="003B62CC">
            <w:pPr>
              <w:keepNext/>
              <w:widowControl w:val="0"/>
              <w:jc w:val="both"/>
              <w:rPr>
                <w:rFonts w:ascii="Times New Roman" w:hAnsi="Times New Roman" w:cs="Times New Roman"/>
              </w:rPr>
            </w:pPr>
            <w:r>
              <w:rPr>
                <w:rFonts w:ascii="Times New Roman" w:hAnsi="Times New Roman" w:cs="Times New Roman"/>
              </w:rPr>
              <w:t xml:space="preserve">7. </w:t>
            </w:r>
            <w:r w:rsidRPr="00A605E7">
              <w:rPr>
                <w:rFonts w:ascii="Times New Roman" w:hAnsi="Times New Roman" w:cs="Times New Roman"/>
              </w:rPr>
              <w:t>O that the salvations of Israel would come out of Zion; when God returns the captivity of His people, Jacob will rejoice, Israel will be glad.</w:t>
            </w:r>
          </w:p>
        </w:tc>
        <w:tc>
          <w:tcPr>
            <w:tcW w:w="5148" w:type="dxa"/>
          </w:tcPr>
          <w:p w:rsidR="00A605E7" w:rsidRPr="001F4C04" w:rsidRDefault="00A605E7" w:rsidP="003B62CC">
            <w:pPr>
              <w:keepNext/>
              <w:widowControl w:val="0"/>
              <w:jc w:val="both"/>
              <w:rPr>
                <w:rFonts w:ascii="Times New Roman" w:hAnsi="Times New Roman" w:cs="Times New Roman"/>
              </w:rPr>
            </w:pPr>
            <w:r>
              <w:rPr>
                <w:rFonts w:ascii="Times New Roman" w:hAnsi="Times New Roman" w:cs="Times New Roman"/>
              </w:rPr>
              <w:t xml:space="preserve">7. </w:t>
            </w:r>
            <w:r w:rsidR="004507C7" w:rsidRPr="004507C7">
              <w:rPr>
                <w:rFonts w:ascii="Times New Roman" w:hAnsi="Times New Roman" w:cs="Times New Roman"/>
              </w:rPr>
              <w:t>Who is it who gives the redemption of Israel from Zion but the LORD? When the word of the LORD brings back th</w:t>
            </w:r>
            <w:r w:rsidR="006D4B43">
              <w:rPr>
                <w:rFonts w:ascii="Times New Roman" w:hAnsi="Times New Roman" w:cs="Times New Roman"/>
              </w:rPr>
              <w:t>e exiles of H</w:t>
            </w:r>
            <w:r w:rsidR="004507C7" w:rsidRPr="004507C7">
              <w:rPr>
                <w:rFonts w:ascii="Times New Roman" w:hAnsi="Times New Roman" w:cs="Times New Roman"/>
              </w:rPr>
              <w:t>is people, those of the house of Jacob will be glad, those of the house of Israel will rejoice.</w:t>
            </w:r>
          </w:p>
        </w:tc>
      </w:tr>
      <w:tr w:rsidR="00A605E7" w:rsidRPr="00D81E48" w:rsidTr="00AA126C">
        <w:tc>
          <w:tcPr>
            <w:tcW w:w="5148" w:type="dxa"/>
          </w:tcPr>
          <w:p w:rsidR="00A605E7" w:rsidRPr="001F4C04" w:rsidRDefault="00A605E7" w:rsidP="003B62CC">
            <w:pPr>
              <w:keepNext/>
              <w:widowControl w:val="0"/>
              <w:jc w:val="both"/>
              <w:rPr>
                <w:rFonts w:ascii="Times New Roman" w:hAnsi="Times New Roman" w:cs="Times New Roman"/>
              </w:rPr>
            </w:pPr>
          </w:p>
        </w:tc>
        <w:tc>
          <w:tcPr>
            <w:tcW w:w="5148" w:type="dxa"/>
          </w:tcPr>
          <w:p w:rsidR="00A605E7" w:rsidRPr="001F4C04" w:rsidRDefault="00A605E7" w:rsidP="003B62CC">
            <w:pPr>
              <w:keepNext/>
              <w:widowControl w:val="0"/>
              <w:jc w:val="both"/>
              <w:rPr>
                <w:rFonts w:ascii="Times New Roman" w:hAnsi="Times New Roman" w:cs="Times New Roman"/>
              </w:rPr>
            </w:pPr>
          </w:p>
        </w:tc>
      </w:tr>
    </w:tbl>
    <w:p w:rsidR="00A605E7" w:rsidRPr="00D81E48" w:rsidRDefault="00A605E7" w:rsidP="003B62CC">
      <w:pPr>
        <w:keepNext/>
        <w:widowControl w:val="0"/>
        <w:spacing w:after="0" w:line="240" w:lineRule="auto"/>
        <w:jc w:val="both"/>
        <w:rPr>
          <w:rFonts w:ascii="Times New Roman" w:hAnsi="Times New Roman" w:cs="Times New Roman"/>
        </w:rPr>
      </w:pPr>
    </w:p>
    <w:p w:rsidR="00A605E7" w:rsidRPr="00D81E48" w:rsidRDefault="00A605E7" w:rsidP="003B62CC">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D81E48">
        <w:rPr>
          <w:rFonts w:ascii="Century Schoolbook" w:eastAsia="Times New Roman" w:hAnsi="Century Schoolbook" w:cs="Times New Roman"/>
          <w:b/>
          <w:bCs/>
          <w:kern w:val="28"/>
          <w:sz w:val="28"/>
          <w:szCs w:val="28"/>
          <w:lang w:val="en-US" w:eastAsia="en-AU" w:bidi="he-IL"/>
        </w:rPr>
        <w:t>Rashi</w:t>
      </w:r>
      <w:r>
        <w:rPr>
          <w:rFonts w:ascii="Century Schoolbook" w:eastAsia="Times New Roman" w:hAnsi="Century Schoolbook" w:cs="Times New Roman"/>
          <w:b/>
          <w:bCs/>
          <w:kern w:val="28"/>
          <w:sz w:val="28"/>
          <w:szCs w:val="28"/>
          <w:lang w:val="en-US" w:eastAsia="en-AU" w:bidi="he-IL"/>
        </w:rPr>
        <w:t>’s Commentary for: Psalm 53:1-7</w:t>
      </w:r>
      <w:r w:rsidRPr="00D81E48">
        <w:rPr>
          <w:rFonts w:ascii="Century Schoolbook" w:eastAsia="Times New Roman" w:hAnsi="Century Schoolbook" w:cs="Times New Roman"/>
          <w:b/>
          <w:bCs/>
          <w:kern w:val="28"/>
          <w:sz w:val="28"/>
          <w:szCs w:val="28"/>
          <w:lang w:val="en-US" w:eastAsia="en-AU" w:bidi="he-IL"/>
        </w:rPr>
        <w:t xml:space="preserve">  </w:t>
      </w:r>
    </w:p>
    <w:p w:rsidR="00FB373C" w:rsidRDefault="00FB373C" w:rsidP="003B62CC">
      <w:pPr>
        <w:keepNext/>
        <w:widowControl w:val="0"/>
        <w:spacing w:after="0" w:line="240" w:lineRule="auto"/>
        <w:jc w:val="both"/>
        <w:rPr>
          <w:rFonts w:ascii="Times New Roman" w:hAnsi="Times New Roman" w:cs="Times New Roman"/>
        </w:rPr>
      </w:pPr>
    </w:p>
    <w:p w:rsidR="00A605E7" w:rsidRPr="00A605E7" w:rsidRDefault="00A605E7" w:rsidP="003B62CC">
      <w:pPr>
        <w:keepNext/>
        <w:widowControl w:val="0"/>
        <w:spacing w:after="0" w:line="240" w:lineRule="auto"/>
        <w:jc w:val="both"/>
        <w:rPr>
          <w:rFonts w:ascii="Times New Roman" w:hAnsi="Times New Roman" w:cs="Times New Roman"/>
          <w:lang w:val="en-US"/>
        </w:rPr>
      </w:pPr>
      <w:r w:rsidRPr="00A605E7">
        <w:rPr>
          <w:rFonts w:ascii="Times New Roman" w:hAnsi="Times New Roman" w:cs="Times New Roman"/>
          <w:b/>
          <w:lang w:val="en-US"/>
        </w:rPr>
        <w:t>1</w:t>
      </w:r>
      <w:r w:rsidRPr="00A605E7">
        <w:rPr>
          <w:rFonts w:ascii="Times New Roman" w:hAnsi="Times New Roman" w:cs="Times New Roman"/>
          <w:lang w:val="en-US"/>
        </w:rPr>
        <w:t xml:space="preserve"> </w:t>
      </w:r>
      <w:r w:rsidRPr="00A605E7">
        <w:rPr>
          <w:rFonts w:ascii="Times New Roman" w:hAnsi="Times New Roman" w:cs="Times New Roman"/>
          <w:b/>
          <w:lang w:val="en-US"/>
        </w:rPr>
        <w:t>on machalath</w:t>
      </w:r>
      <w:r w:rsidRPr="00A605E7">
        <w:rPr>
          <w:rFonts w:ascii="Times New Roman" w:hAnsi="Times New Roman" w:cs="Times New Roman"/>
          <w:lang w:val="en-US"/>
        </w:rPr>
        <w:t xml:space="preserve"> The name of a musical instrument. Another explanation: concerning the malady </w:t>
      </w:r>
      <w:r w:rsidRPr="00A605E7">
        <w:rPr>
          <w:rFonts w:ascii="Times New Roman" w:hAnsi="Times New Roman" w:cs="Times New Roman"/>
          <w:rtl/>
          <w:lang w:bidi="he-IL"/>
        </w:rPr>
        <w:t>(מחלתן)</w:t>
      </w:r>
      <w:r w:rsidRPr="00A605E7">
        <w:rPr>
          <w:rFonts w:ascii="Times New Roman" w:hAnsi="Times New Roman" w:cs="Times New Roman"/>
          <w:lang w:val="en-US"/>
        </w:rPr>
        <w:t xml:space="preserve"> of Israel when the Temple will be destroyed. He already recited another psalm resembling this one (above 14): “The fool said in his heart, ‘there is no God, etc.’ “, One relates to the destruction of the First Temple and this one, to the </w:t>
      </w:r>
      <w:r w:rsidRPr="00A605E7">
        <w:rPr>
          <w:rFonts w:ascii="Times New Roman" w:hAnsi="Times New Roman" w:cs="Times New Roman"/>
          <w:lang w:val="en-US"/>
        </w:rPr>
        <w:lastRenderedPageBreak/>
        <w:t xml:space="preserve">Second Temple. </w:t>
      </w:r>
    </w:p>
    <w:p w:rsidR="00A605E7" w:rsidRPr="00A605E7" w:rsidRDefault="00A605E7" w:rsidP="003B62CC">
      <w:pPr>
        <w:keepNext/>
        <w:widowControl w:val="0"/>
        <w:spacing w:after="0" w:line="240" w:lineRule="auto"/>
        <w:jc w:val="both"/>
        <w:rPr>
          <w:rFonts w:ascii="Times New Roman" w:hAnsi="Times New Roman" w:cs="Times New Roman"/>
          <w:lang w:val="en-US"/>
        </w:rPr>
      </w:pPr>
    </w:p>
    <w:p w:rsidR="00A605E7" w:rsidRPr="00A605E7" w:rsidRDefault="00A605E7" w:rsidP="003B62CC">
      <w:pPr>
        <w:keepNext/>
        <w:widowControl w:val="0"/>
        <w:spacing w:after="0" w:line="240" w:lineRule="auto"/>
        <w:jc w:val="both"/>
        <w:rPr>
          <w:rFonts w:ascii="Times New Roman" w:hAnsi="Times New Roman" w:cs="Times New Roman"/>
          <w:lang w:val="en-US"/>
        </w:rPr>
      </w:pPr>
      <w:r w:rsidRPr="00A605E7">
        <w:rPr>
          <w:rFonts w:ascii="Times New Roman" w:hAnsi="Times New Roman" w:cs="Times New Roman"/>
          <w:b/>
          <w:lang w:val="en-US"/>
        </w:rPr>
        <w:t>2</w:t>
      </w:r>
      <w:r w:rsidRPr="00A605E7">
        <w:rPr>
          <w:rFonts w:ascii="Times New Roman" w:hAnsi="Times New Roman" w:cs="Times New Roman"/>
          <w:lang w:val="en-US"/>
        </w:rPr>
        <w:t xml:space="preserve"> </w:t>
      </w:r>
      <w:r w:rsidRPr="00A605E7">
        <w:rPr>
          <w:rFonts w:ascii="Times New Roman" w:hAnsi="Times New Roman" w:cs="Times New Roman"/>
          <w:b/>
          <w:lang w:val="en-US"/>
        </w:rPr>
        <w:t>The fool said in his heart</w:t>
      </w:r>
      <w:r w:rsidRPr="00A605E7">
        <w:rPr>
          <w:rFonts w:ascii="Times New Roman" w:hAnsi="Times New Roman" w:cs="Times New Roman"/>
          <w:lang w:val="en-US"/>
        </w:rPr>
        <w:t xml:space="preserve"> This is Titus; when he cut into the curtain and his sword was dripping with blood, he said that he had killed [God] Himself. </w:t>
      </w:r>
    </w:p>
    <w:p w:rsidR="00A605E7" w:rsidRPr="00A605E7" w:rsidRDefault="00A605E7" w:rsidP="003B62CC">
      <w:pPr>
        <w:keepNext/>
        <w:widowControl w:val="0"/>
        <w:spacing w:after="0" w:line="240" w:lineRule="auto"/>
        <w:jc w:val="both"/>
        <w:rPr>
          <w:rFonts w:ascii="Times New Roman" w:hAnsi="Times New Roman" w:cs="Times New Roman"/>
          <w:lang w:val="en-US"/>
        </w:rPr>
      </w:pPr>
    </w:p>
    <w:p w:rsidR="00A605E7" w:rsidRPr="00A605E7" w:rsidRDefault="00A605E7" w:rsidP="003B62CC">
      <w:pPr>
        <w:keepNext/>
        <w:widowControl w:val="0"/>
        <w:spacing w:after="0" w:line="240" w:lineRule="auto"/>
        <w:jc w:val="both"/>
        <w:rPr>
          <w:rFonts w:ascii="Times New Roman" w:hAnsi="Times New Roman" w:cs="Times New Roman"/>
          <w:lang w:val="en-US"/>
        </w:rPr>
      </w:pPr>
      <w:r w:rsidRPr="00A605E7">
        <w:rPr>
          <w:rFonts w:ascii="Times New Roman" w:hAnsi="Times New Roman" w:cs="Times New Roman"/>
          <w:b/>
          <w:lang w:val="en-US"/>
        </w:rPr>
        <w:t>4</w:t>
      </w:r>
      <w:r w:rsidRPr="00A605E7">
        <w:rPr>
          <w:rFonts w:ascii="Times New Roman" w:hAnsi="Times New Roman" w:cs="Times New Roman"/>
          <w:lang w:val="en-US"/>
        </w:rPr>
        <w:t xml:space="preserve"> </w:t>
      </w:r>
      <w:r w:rsidRPr="00A605E7">
        <w:rPr>
          <w:rFonts w:ascii="Times New Roman" w:hAnsi="Times New Roman" w:cs="Times New Roman"/>
          <w:b/>
          <w:lang w:val="en-US"/>
        </w:rPr>
        <w:t>dross</w:t>
      </w:r>
      <w:r w:rsidRPr="00A605E7">
        <w:rPr>
          <w:rFonts w:ascii="Times New Roman" w:hAnsi="Times New Roman" w:cs="Times New Roman"/>
          <w:lang w:val="en-US"/>
        </w:rPr>
        <w:t xml:space="preserve"> Heb. </w:t>
      </w:r>
      <w:r w:rsidRPr="00A605E7">
        <w:rPr>
          <w:rFonts w:ascii="Times New Roman" w:hAnsi="Times New Roman" w:cs="Times New Roman"/>
          <w:rtl/>
          <w:lang w:bidi="he-IL"/>
        </w:rPr>
        <w:t>סג</w:t>
      </w:r>
      <w:r w:rsidRPr="00A605E7">
        <w:rPr>
          <w:rFonts w:ascii="Times New Roman" w:hAnsi="Times New Roman" w:cs="Times New Roman"/>
          <w:lang w:val="en-US"/>
        </w:rPr>
        <w:t xml:space="preserve">, an expression of </w:t>
      </w:r>
      <w:r w:rsidRPr="00A605E7">
        <w:rPr>
          <w:rFonts w:ascii="Times New Roman" w:hAnsi="Times New Roman" w:cs="Times New Roman"/>
          <w:rtl/>
          <w:lang w:bidi="he-IL"/>
        </w:rPr>
        <w:t>סיגים</w:t>
      </w:r>
      <w:r w:rsidRPr="00A605E7">
        <w:rPr>
          <w:rFonts w:ascii="Times New Roman" w:hAnsi="Times New Roman" w:cs="Times New Roman"/>
          <w:lang w:val="en-US"/>
        </w:rPr>
        <w:t xml:space="preserve">, dross. </w:t>
      </w:r>
    </w:p>
    <w:p w:rsidR="00A605E7" w:rsidRPr="00A605E7" w:rsidRDefault="00A605E7" w:rsidP="003B62CC">
      <w:pPr>
        <w:keepNext/>
        <w:widowControl w:val="0"/>
        <w:spacing w:after="0" w:line="240" w:lineRule="auto"/>
        <w:jc w:val="both"/>
        <w:rPr>
          <w:rFonts w:ascii="Times New Roman" w:hAnsi="Times New Roman" w:cs="Times New Roman"/>
          <w:lang w:val="en-US"/>
        </w:rPr>
      </w:pPr>
    </w:p>
    <w:p w:rsidR="00A605E7" w:rsidRPr="00A605E7" w:rsidRDefault="00A605E7" w:rsidP="003B62CC">
      <w:pPr>
        <w:keepNext/>
        <w:widowControl w:val="0"/>
        <w:spacing w:after="0" w:line="240" w:lineRule="auto"/>
        <w:jc w:val="both"/>
        <w:rPr>
          <w:rFonts w:ascii="Times New Roman" w:hAnsi="Times New Roman" w:cs="Times New Roman"/>
          <w:lang w:val="en-US"/>
        </w:rPr>
      </w:pPr>
      <w:r w:rsidRPr="00A605E7">
        <w:rPr>
          <w:rFonts w:ascii="Times New Roman" w:hAnsi="Times New Roman" w:cs="Times New Roman"/>
          <w:b/>
          <w:lang w:val="en-US"/>
        </w:rPr>
        <w:t>not even one</w:t>
      </w:r>
      <w:r w:rsidR="008906B7">
        <w:rPr>
          <w:rFonts w:ascii="Times New Roman" w:hAnsi="Times New Roman" w:cs="Times New Roman"/>
          <w:lang w:val="en-US"/>
        </w:rPr>
        <w:t xml:space="preserve"> of all His armies will protest against H</w:t>
      </w:r>
      <w:r w:rsidRPr="00A605E7">
        <w:rPr>
          <w:rFonts w:ascii="Times New Roman" w:hAnsi="Times New Roman" w:cs="Times New Roman"/>
          <w:lang w:val="en-US"/>
        </w:rPr>
        <w:t xml:space="preserve">is deeds. </w:t>
      </w:r>
    </w:p>
    <w:p w:rsidR="00A605E7" w:rsidRPr="00A605E7" w:rsidRDefault="00A605E7" w:rsidP="003B62CC">
      <w:pPr>
        <w:keepNext/>
        <w:widowControl w:val="0"/>
        <w:spacing w:after="0" w:line="240" w:lineRule="auto"/>
        <w:jc w:val="both"/>
        <w:rPr>
          <w:rFonts w:ascii="Times New Roman" w:hAnsi="Times New Roman" w:cs="Times New Roman"/>
          <w:lang w:val="en-US"/>
        </w:rPr>
      </w:pPr>
    </w:p>
    <w:p w:rsidR="00A605E7" w:rsidRPr="00A605E7" w:rsidRDefault="00A605E7" w:rsidP="003B62CC">
      <w:pPr>
        <w:keepNext/>
        <w:widowControl w:val="0"/>
        <w:spacing w:after="0" w:line="240" w:lineRule="auto"/>
        <w:jc w:val="both"/>
        <w:rPr>
          <w:rFonts w:ascii="Times New Roman" w:hAnsi="Times New Roman" w:cs="Times New Roman"/>
          <w:lang w:val="en-US"/>
        </w:rPr>
      </w:pPr>
      <w:r w:rsidRPr="00A605E7">
        <w:rPr>
          <w:rFonts w:ascii="Times New Roman" w:hAnsi="Times New Roman" w:cs="Times New Roman"/>
          <w:b/>
          <w:lang w:val="en-US"/>
        </w:rPr>
        <w:t>5</w:t>
      </w:r>
      <w:r w:rsidRPr="00A605E7">
        <w:rPr>
          <w:rFonts w:ascii="Times New Roman" w:hAnsi="Times New Roman" w:cs="Times New Roman"/>
          <w:lang w:val="en-US"/>
        </w:rPr>
        <w:t xml:space="preserve"> </w:t>
      </w:r>
      <w:r w:rsidRPr="00A605E7">
        <w:rPr>
          <w:rFonts w:ascii="Times New Roman" w:hAnsi="Times New Roman" w:cs="Times New Roman"/>
          <w:b/>
          <w:lang w:val="en-US"/>
        </w:rPr>
        <w:t>Did not</w:t>
      </w:r>
      <w:r w:rsidRPr="00A605E7">
        <w:rPr>
          <w:rFonts w:ascii="Times New Roman" w:hAnsi="Times New Roman" w:cs="Times New Roman"/>
          <w:lang w:val="en-US"/>
        </w:rPr>
        <w:t xml:space="preserve"> Should not those who devour My people like a meal of bread, and who did not call upon the Lord, know that ultimately they will experience there a great fear at the end of days? </w:t>
      </w:r>
    </w:p>
    <w:p w:rsidR="00A605E7" w:rsidRPr="00A605E7" w:rsidRDefault="00A605E7" w:rsidP="003B62CC">
      <w:pPr>
        <w:keepNext/>
        <w:widowControl w:val="0"/>
        <w:spacing w:after="0" w:line="240" w:lineRule="auto"/>
        <w:jc w:val="both"/>
        <w:rPr>
          <w:rFonts w:ascii="Times New Roman" w:hAnsi="Times New Roman" w:cs="Times New Roman"/>
          <w:lang w:val="en-US"/>
        </w:rPr>
      </w:pPr>
    </w:p>
    <w:p w:rsidR="00A605E7" w:rsidRPr="00A605E7" w:rsidRDefault="00A605E7" w:rsidP="003B62CC">
      <w:pPr>
        <w:keepNext/>
        <w:widowControl w:val="0"/>
        <w:spacing w:after="0" w:line="240" w:lineRule="auto"/>
        <w:jc w:val="both"/>
        <w:rPr>
          <w:rFonts w:ascii="Times New Roman" w:hAnsi="Times New Roman" w:cs="Times New Roman"/>
          <w:lang w:val="en-US"/>
        </w:rPr>
      </w:pPr>
      <w:r w:rsidRPr="00A605E7">
        <w:rPr>
          <w:rFonts w:ascii="Times New Roman" w:hAnsi="Times New Roman" w:cs="Times New Roman"/>
          <w:b/>
          <w:lang w:val="en-US"/>
        </w:rPr>
        <w:t>6</w:t>
      </w:r>
      <w:r w:rsidRPr="00A605E7">
        <w:rPr>
          <w:rFonts w:ascii="Times New Roman" w:hAnsi="Times New Roman" w:cs="Times New Roman"/>
          <w:lang w:val="en-US"/>
        </w:rPr>
        <w:t xml:space="preserve"> </w:t>
      </w:r>
      <w:r w:rsidRPr="00A605E7">
        <w:rPr>
          <w:rFonts w:ascii="Times New Roman" w:hAnsi="Times New Roman" w:cs="Times New Roman"/>
          <w:b/>
          <w:lang w:val="en-US"/>
        </w:rPr>
        <w:t>there was never such fear</w:t>
      </w:r>
      <w:r w:rsidRPr="00A605E7">
        <w:rPr>
          <w:rFonts w:ascii="Times New Roman" w:hAnsi="Times New Roman" w:cs="Times New Roman"/>
          <w:lang w:val="en-US"/>
        </w:rPr>
        <w:t xml:space="preserve"> This fear was not like the first fear that came over Belshazzar, for in this redemption the Holy One, blessed be He, scattered the bones of </w:t>
      </w:r>
      <w:r w:rsidRPr="00A605E7">
        <w:rPr>
          <w:rFonts w:ascii="Times New Roman" w:hAnsi="Times New Roman" w:cs="Times New Roman"/>
          <w:rtl/>
          <w:lang w:bidi="he-IL"/>
        </w:rPr>
        <w:t>חוֹנָךְ</w:t>
      </w:r>
      <w:r w:rsidRPr="00A605E7">
        <w:rPr>
          <w:rFonts w:ascii="Times New Roman" w:hAnsi="Times New Roman" w:cs="Times New Roman"/>
          <w:lang w:val="en-US"/>
        </w:rPr>
        <w:t xml:space="preserve">, those who camp around you, Jerusalem, as the matter that is stated (Zech. 14:12): “His flesh will waste away, etc.” Menachem (p. 91) interpreted it that way, but Dunash (pp. 63f.) interpreted it as (Prov. 22:6): “Train </w:t>
      </w:r>
      <w:r w:rsidRPr="00A605E7">
        <w:rPr>
          <w:rFonts w:ascii="Times New Roman" w:hAnsi="Times New Roman" w:cs="Times New Roman"/>
          <w:rtl/>
          <w:lang w:bidi="he-IL"/>
        </w:rPr>
        <w:t>(חנך)</w:t>
      </w:r>
      <w:r w:rsidRPr="00A605E7">
        <w:rPr>
          <w:rFonts w:ascii="Times New Roman" w:hAnsi="Times New Roman" w:cs="Times New Roman"/>
          <w:lang w:val="en-US"/>
        </w:rPr>
        <w:t xml:space="preserve"> a child according to his way”; the “chaph” of </w:t>
      </w:r>
      <w:r w:rsidRPr="00A605E7">
        <w:rPr>
          <w:rFonts w:ascii="Times New Roman" w:hAnsi="Times New Roman" w:cs="Times New Roman"/>
          <w:rtl/>
          <w:lang w:bidi="he-IL"/>
        </w:rPr>
        <w:t>חוֹנָךְ</w:t>
      </w:r>
      <w:r w:rsidRPr="00A605E7">
        <w:rPr>
          <w:rFonts w:ascii="Times New Roman" w:hAnsi="Times New Roman" w:cs="Times New Roman"/>
          <w:lang w:val="en-US"/>
        </w:rPr>
        <w:t xml:space="preserve"> is a radical as the “chaph” of </w:t>
      </w:r>
      <w:r w:rsidRPr="00A605E7">
        <w:rPr>
          <w:rFonts w:ascii="Times New Roman" w:hAnsi="Times New Roman" w:cs="Times New Roman"/>
          <w:rtl/>
          <w:lang w:bidi="he-IL"/>
        </w:rPr>
        <w:t>חֲנֽךְ</w:t>
      </w:r>
      <w:r w:rsidRPr="00A605E7">
        <w:rPr>
          <w:rFonts w:ascii="Times New Roman" w:hAnsi="Times New Roman" w:cs="Times New Roman"/>
          <w:lang w:val="en-US"/>
        </w:rPr>
        <w:t xml:space="preserve">, train. </w:t>
      </w:r>
    </w:p>
    <w:p w:rsidR="00A605E7" w:rsidRPr="00A605E7" w:rsidRDefault="00A605E7" w:rsidP="003B62CC">
      <w:pPr>
        <w:keepNext/>
        <w:widowControl w:val="0"/>
        <w:spacing w:after="0" w:line="240" w:lineRule="auto"/>
        <w:jc w:val="both"/>
        <w:rPr>
          <w:rFonts w:ascii="Times New Roman" w:hAnsi="Times New Roman" w:cs="Times New Roman"/>
          <w:lang w:val="en-US"/>
        </w:rPr>
      </w:pPr>
    </w:p>
    <w:p w:rsidR="00FB373C" w:rsidRDefault="00A605E7" w:rsidP="003B62CC">
      <w:pPr>
        <w:keepNext/>
        <w:widowControl w:val="0"/>
        <w:spacing w:after="0" w:line="240" w:lineRule="auto"/>
        <w:jc w:val="both"/>
        <w:rPr>
          <w:rFonts w:ascii="Times New Roman" w:hAnsi="Times New Roman" w:cs="Times New Roman"/>
        </w:rPr>
      </w:pPr>
      <w:r w:rsidRPr="00A605E7">
        <w:rPr>
          <w:rFonts w:ascii="Times New Roman" w:hAnsi="Times New Roman" w:cs="Times New Roman"/>
          <w:b/>
          <w:lang w:val="en-US"/>
        </w:rPr>
        <w:t>You have put them to shame</w:t>
      </w:r>
      <w:r w:rsidRPr="00A605E7">
        <w:rPr>
          <w:rFonts w:ascii="Times New Roman" w:hAnsi="Times New Roman" w:cs="Times New Roman"/>
          <w:lang w:val="en-US"/>
        </w:rPr>
        <w:t xml:space="preserve"> You, O Lord, have put all my enemies to shame, for You have rejected them.</w:t>
      </w:r>
    </w:p>
    <w:p w:rsidR="00FB373C" w:rsidRDefault="00FB373C" w:rsidP="003B62CC">
      <w:pPr>
        <w:keepNext/>
        <w:widowControl w:val="0"/>
        <w:pBdr>
          <w:bottom w:val="double" w:sz="6" w:space="1" w:color="auto"/>
        </w:pBdr>
        <w:spacing w:after="0" w:line="240" w:lineRule="auto"/>
        <w:jc w:val="both"/>
        <w:rPr>
          <w:rFonts w:ascii="Times New Roman" w:hAnsi="Times New Roman" w:cs="Times New Roman"/>
        </w:rPr>
      </w:pPr>
    </w:p>
    <w:p w:rsidR="008B7F1C" w:rsidRDefault="008B7F1C" w:rsidP="003B62CC">
      <w:pPr>
        <w:keepNext/>
        <w:widowControl w:val="0"/>
        <w:spacing w:after="0" w:line="240" w:lineRule="auto"/>
        <w:jc w:val="both"/>
        <w:rPr>
          <w:rFonts w:ascii="Times New Roman" w:hAnsi="Times New Roman" w:cs="Times New Roman"/>
        </w:rPr>
      </w:pPr>
    </w:p>
    <w:p w:rsidR="008B7F1C" w:rsidRPr="001E1907" w:rsidRDefault="008B7F1C" w:rsidP="003B62CC">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8B7F1C" w:rsidRPr="001E1907" w:rsidRDefault="008B7F1C" w:rsidP="003B62CC">
      <w:pPr>
        <w:keepNext/>
        <w:widowControl w:val="0"/>
        <w:spacing w:after="0" w:line="240" w:lineRule="auto"/>
        <w:jc w:val="center"/>
        <w:rPr>
          <w:rFonts w:ascii="Times New Roman" w:hAnsi="Times New Roman" w:cs="Times New Roman"/>
          <w:b/>
          <w:bCs/>
          <w:kern w:val="16"/>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Pr>
          <w:rFonts w:ascii="Century Schoolbook" w:hAnsi="Century Schoolbook"/>
          <w:b/>
          <w:bCs/>
          <w:kern w:val="16"/>
          <w:sz w:val="28"/>
          <w:szCs w:val="28"/>
          <w:lang w:val="en-US"/>
        </w:rPr>
        <w:t>53</w:t>
      </w:r>
      <w:r>
        <w:rPr>
          <w:rFonts w:ascii="Century Schoolbook" w:hAnsi="Century Schoolbook"/>
          <w:b/>
          <w:bCs/>
          <w:kern w:val="16"/>
          <w:sz w:val="28"/>
          <w:szCs w:val="28"/>
        </w:rPr>
        <w:t>:1-7</w:t>
      </w:r>
    </w:p>
    <w:p w:rsidR="008B7F1C" w:rsidRDefault="008B7F1C" w:rsidP="003B62CC">
      <w:pPr>
        <w:keepNext/>
        <w:widowControl w:val="0"/>
        <w:spacing w:after="0" w:line="240" w:lineRule="auto"/>
        <w:jc w:val="center"/>
        <w:rPr>
          <w:rFonts w:ascii="Times New Roman" w:hAnsi="Times New Roman" w:cs="Times New Roman"/>
        </w:rPr>
      </w:pPr>
      <w:r>
        <w:rPr>
          <w:rFonts w:ascii="Century Schoolbook" w:hAnsi="Century Schoolbook" w:cstheme="majorBidi"/>
          <w:b/>
          <w:bCs/>
          <w:kern w:val="16"/>
        </w:rPr>
        <w:t>By: H.Em. Rabbi Dr.</w:t>
      </w:r>
      <w:r w:rsidRPr="001E1907">
        <w:rPr>
          <w:rFonts w:ascii="Century Schoolbook" w:hAnsi="Century Schoolbook" w:cstheme="majorBidi"/>
          <w:b/>
          <w:bCs/>
          <w:kern w:val="16"/>
        </w:rPr>
        <w:t xml:space="preserve"> Hillel ben David</w:t>
      </w:r>
    </w:p>
    <w:p w:rsidR="008B7F1C" w:rsidRDefault="008B7F1C" w:rsidP="003B62CC">
      <w:pPr>
        <w:keepNext/>
        <w:widowControl w:val="0"/>
        <w:spacing w:after="0" w:line="240" w:lineRule="auto"/>
        <w:jc w:val="both"/>
        <w:rPr>
          <w:rFonts w:ascii="Times New Roman" w:hAnsi="Times New Roman" w:cs="Times New Roman"/>
        </w:rPr>
      </w:pPr>
    </w:p>
    <w:p w:rsidR="008B7F1C" w:rsidRPr="008B7F1C" w:rsidRDefault="008B7F1C" w:rsidP="003B62CC">
      <w:pPr>
        <w:keepNext/>
        <w:widowControl w:val="0"/>
        <w:spacing w:after="0" w:line="240" w:lineRule="auto"/>
        <w:jc w:val="both"/>
        <w:rPr>
          <w:rFonts w:ascii="Times New Roman" w:hAnsi="Times New Roman" w:cs="Times New Roman"/>
        </w:rPr>
      </w:pPr>
      <w:r w:rsidRPr="008B7F1C">
        <w:rPr>
          <w:rFonts w:ascii="Times New Roman" w:hAnsi="Times New Roman" w:cs="Times New Roman"/>
        </w:rPr>
        <w:t xml:space="preserve">David composed this psalm and dedicated it to the destruction of the </w:t>
      </w:r>
      <w:r w:rsidRPr="008B7F1C">
        <w:rPr>
          <w:rFonts w:ascii="Times New Roman" w:hAnsi="Times New Roman" w:cs="Times New Roman"/>
          <w:i/>
        </w:rPr>
        <w:t>second</w:t>
      </w:r>
      <w:r w:rsidRPr="008B7F1C">
        <w:rPr>
          <w:rFonts w:ascii="Times New Roman" w:hAnsi="Times New Roman" w:cs="Times New Roman"/>
        </w:rPr>
        <w:t xml:space="preserve"> Temple. There is a second psalm (see Psalms 14), also composed by David, which is dedicated to the destruction of the </w:t>
      </w:r>
      <w:r w:rsidRPr="008B7F1C">
        <w:rPr>
          <w:rFonts w:ascii="Times New Roman" w:hAnsi="Times New Roman" w:cs="Times New Roman"/>
          <w:i/>
        </w:rPr>
        <w:t>first</w:t>
      </w:r>
      <w:r w:rsidRPr="008B7F1C">
        <w:rPr>
          <w:rFonts w:ascii="Times New Roman" w:hAnsi="Times New Roman" w:cs="Times New Roman"/>
        </w:rPr>
        <w:t xml:space="preserve"> Temple.</w:t>
      </w:r>
      <w:bookmarkStart w:id="3" w:name="_Ref355801553"/>
      <w:r w:rsidRPr="008B7F1C">
        <w:rPr>
          <w:rFonts w:ascii="Times New Roman" w:hAnsi="Times New Roman" w:cs="Times New Roman"/>
          <w:vertAlign w:val="superscript"/>
        </w:rPr>
        <w:footnoteReference w:id="142"/>
      </w:r>
      <w:bookmarkEnd w:id="3"/>
      <w:r w:rsidRPr="008B7F1C">
        <w:rPr>
          <w:rFonts w:ascii="Times New Roman" w:hAnsi="Times New Roman" w:cs="Times New Roman"/>
        </w:rPr>
        <w:t xml:space="preserve"> These two psalms are virtual replicas of each other. Both speak of the exile and the future redemption. In Psalm 14 the use of ‘HaShem’</w:t>
      </w:r>
      <w:r w:rsidRPr="008B7F1C">
        <w:rPr>
          <w:rFonts w:ascii="Times New Roman" w:hAnsi="Times New Roman" w:cs="Times New Roman"/>
          <w:vertAlign w:val="superscript"/>
        </w:rPr>
        <w:footnoteReference w:id="143"/>
      </w:r>
      <w:r w:rsidRPr="008B7F1C">
        <w:rPr>
          <w:rFonts w:ascii="Times New Roman" w:hAnsi="Times New Roman" w:cs="Times New Roman"/>
        </w:rPr>
        <w:t xml:space="preserve"> predominates whereas in our current psalm the name ‘Elohim’</w:t>
      </w:r>
      <w:r w:rsidRPr="008B7F1C">
        <w:rPr>
          <w:rFonts w:ascii="Times New Roman" w:hAnsi="Times New Roman" w:cs="Times New Roman"/>
          <w:vertAlign w:val="superscript"/>
        </w:rPr>
        <w:footnoteReference w:id="144"/>
      </w:r>
      <w:r w:rsidRPr="008B7F1C">
        <w:rPr>
          <w:rFonts w:ascii="Times New Roman" w:hAnsi="Times New Roman" w:cs="Times New Roman"/>
        </w:rPr>
        <w:t xml:space="preserve"> predominates.</w:t>
      </w:r>
    </w:p>
    <w:p w:rsidR="008B7F1C" w:rsidRPr="008B7F1C" w:rsidRDefault="008B7F1C" w:rsidP="003B62CC">
      <w:pPr>
        <w:keepNext/>
        <w:widowControl w:val="0"/>
        <w:spacing w:after="0" w:line="240" w:lineRule="auto"/>
        <w:jc w:val="both"/>
        <w:rPr>
          <w:rFonts w:ascii="Times New Roman" w:hAnsi="Times New Roman" w:cs="Times New Roman"/>
        </w:rPr>
      </w:pPr>
    </w:p>
    <w:p w:rsidR="008B7F1C" w:rsidRPr="008B7F1C" w:rsidRDefault="008B7F1C" w:rsidP="003B62CC">
      <w:pPr>
        <w:keepNext/>
        <w:widowControl w:val="0"/>
        <w:spacing w:after="0" w:line="240" w:lineRule="auto"/>
        <w:jc w:val="both"/>
        <w:rPr>
          <w:rFonts w:ascii="Times New Roman" w:hAnsi="Times New Roman" w:cs="Times New Roman"/>
          <w:iCs/>
          <w:lang w:val="en-US"/>
        </w:rPr>
      </w:pPr>
      <w:r w:rsidRPr="008B7F1C">
        <w:rPr>
          <w:rFonts w:ascii="Times New Roman" w:hAnsi="Times New Roman" w:cs="Times New Roman"/>
          <w:iCs/>
          <w:lang w:val="en-US"/>
        </w:rPr>
        <w:t>The founding of the royal house of David met with fierce opposi</w:t>
      </w:r>
      <w:r w:rsidRPr="008B7F1C">
        <w:rPr>
          <w:rFonts w:ascii="Times New Roman" w:hAnsi="Times New Roman" w:cs="Times New Roman"/>
          <w:iCs/>
          <w:lang w:val="en-US"/>
        </w:rPr>
        <w:softHyphen/>
        <w:t xml:space="preserve">tion from those who denied David’s right to rule. They resorted to the most devious and treacherous means to prevent David’s ascent to the throne. In Psalm </w:t>
      </w:r>
      <w:r w:rsidRPr="008B7F1C">
        <w:rPr>
          <w:rFonts w:ascii="Times New Roman" w:hAnsi="Times New Roman" w:cs="Times New Roman"/>
          <w:bCs/>
          <w:iCs/>
          <w:lang w:val="en-US"/>
        </w:rPr>
        <w:t>52</w:t>
      </w:r>
      <w:r w:rsidRPr="008B7F1C">
        <w:rPr>
          <w:rFonts w:ascii="Times New Roman" w:hAnsi="Times New Roman" w:cs="Times New Roman"/>
          <w:b/>
          <w:bCs/>
          <w:iCs/>
          <w:lang w:val="en-US"/>
        </w:rPr>
        <w:t xml:space="preserve">, </w:t>
      </w:r>
      <w:r w:rsidRPr="008B7F1C">
        <w:rPr>
          <w:rFonts w:ascii="Times New Roman" w:hAnsi="Times New Roman" w:cs="Times New Roman"/>
          <w:iCs/>
          <w:lang w:val="en-US"/>
        </w:rPr>
        <w:t xml:space="preserve">we read of Doeg’s evil machinations and slander. In Psalm </w:t>
      </w:r>
      <w:r w:rsidRPr="008B7F1C">
        <w:rPr>
          <w:rFonts w:ascii="Times New Roman" w:hAnsi="Times New Roman" w:cs="Times New Roman"/>
          <w:bCs/>
          <w:iCs/>
          <w:lang w:val="en-US"/>
        </w:rPr>
        <w:t>54</w:t>
      </w:r>
      <w:r w:rsidRPr="008B7F1C">
        <w:rPr>
          <w:rFonts w:ascii="Times New Roman" w:hAnsi="Times New Roman" w:cs="Times New Roman"/>
          <w:b/>
          <w:bCs/>
          <w:iCs/>
          <w:lang w:val="en-US"/>
        </w:rPr>
        <w:t xml:space="preserve">, </w:t>
      </w:r>
      <w:r w:rsidRPr="008B7F1C">
        <w:rPr>
          <w:rFonts w:ascii="Times New Roman" w:hAnsi="Times New Roman" w:cs="Times New Roman"/>
          <w:iCs/>
          <w:lang w:val="en-US"/>
        </w:rPr>
        <w:t>we learn of the Ziphites who mercilessly betrayed David to Saul. In both cases, God foiled the plots of those who attempted to disrupt the establishment of David’s reign.</w:t>
      </w:r>
      <w:r w:rsidRPr="008B7F1C">
        <w:rPr>
          <w:rFonts w:ascii="Times New Roman" w:hAnsi="Times New Roman" w:cs="Times New Roman"/>
          <w:iCs/>
          <w:vertAlign w:val="superscript"/>
          <w:lang w:val="en-US"/>
        </w:rPr>
        <w:footnoteReference w:id="145"/>
      </w:r>
      <w:r w:rsidRPr="008B7F1C">
        <w:rPr>
          <w:rFonts w:ascii="Times New Roman" w:hAnsi="Times New Roman" w:cs="Times New Roman"/>
          <w:iCs/>
          <w:lang w:val="en-US"/>
        </w:rPr>
        <w:t xml:space="preserve"> There is another reason why David composed this psalm and placed it here, between the matter of Doeg (Ps. 52) and the matter of the Ziphites (Ps. 54), both of whom conspired against him. It teaches us that what happened to David will also happen to the entire Jewish people. David aspired to kingship and his enemies plotted his death, so God paid them back in kind. The same is true of Israel who are set upon in every generation, marked for destruction. We are vilified for looking forward to the coming of the Messiah son of David. The nations tell us that our own sovereign kingship will never come into being, and in the future they will also set forth against the Messiah himself. But it will not help them.</w:t>
      </w:r>
      <w:bookmarkStart w:id="4" w:name="_Ref356243531"/>
      <w:r w:rsidRPr="008B7F1C">
        <w:rPr>
          <w:rFonts w:ascii="Times New Roman" w:hAnsi="Times New Roman" w:cs="Times New Roman"/>
          <w:iCs/>
          <w:vertAlign w:val="superscript"/>
          <w:lang w:val="en-US"/>
        </w:rPr>
        <w:footnoteReference w:id="146"/>
      </w:r>
      <w:bookmarkEnd w:id="4"/>
    </w:p>
    <w:p w:rsidR="008B7F1C" w:rsidRPr="008B7F1C" w:rsidRDefault="008B7F1C" w:rsidP="003B62CC">
      <w:pPr>
        <w:keepNext/>
        <w:widowControl w:val="0"/>
        <w:spacing w:after="0" w:line="240" w:lineRule="auto"/>
        <w:jc w:val="both"/>
        <w:rPr>
          <w:rFonts w:ascii="Times New Roman" w:hAnsi="Times New Roman" w:cs="Times New Roman"/>
          <w:iCs/>
          <w:lang w:val="en-US"/>
        </w:rPr>
      </w:pPr>
    </w:p>
    <w:p w:rsidR="008B7F1C" w:rsidRPr="008B7F1C" w:rsidRDefault="008B7F1C" w:rsidP="003B62CC">
      <w:pPr>
        <w:keepNext/>
        <w:widowControl w:val="0"/>
        <w:spacing w:after="0" w:line="240" w:lineRule="auto"/>
        <w:jc w:val="both"/>
        <w:rPr>
          <w:rFonts w:ascii="Times New Roman" w:hAnsi="Times New Roman" w:cs="Times New Roman"/>
          <w:iCs/>
          <w:lang w:val="en-US"/>
        </w:rPr>
      </w:pPr>
      <w:r w:rsidRPr="008B7F1C">
        <w:rPr>
          <w:rFonts w:ascii="Times New Roman" w:hAnsi="Times New Roman" w:cs="Times New Roman"/>
          <w:iCs/>
          <w:lang w:val="en-US"/>
        </w:rPr>
        <w:t xml:space="preserve">Psalm </w:t>
      </w:r>
      <w:r w:rsidRPr="008B7F1C">
        <w:rPr>
          <w:rFonts w:ascii="Times New Roman" w:hAnsi="Times New Roman" w:cs="Times New Roman"/>
          <w:bCs/>
          <w:iCs/>
          <w:lang w:val="en-US"/>
        </w:rPr>
        <w:t>53</w:t>
      </w:r>
      <w:r w:rsidRPr="008B7F1C">
        <w:rPr>
          <w:rFonts w:ascii="Times New Roman" w:hAnsi="Times New Roman" w:cs="Times New Roman"/>
          <w:b/>
          <w:bCs/>
          <w:iCs/>
          <w:lang w:val="en-US"/>
        </w:rPr>
        <w:t xml:space="preserve"> </w:t>
      </w:r>
      <w:r w:rsidRPr="008B7F1C">
        <w:rPr>
          <w:rFonts w:ascii="Times New Roman" w:hAnsi="Times New Roman" w:cs="Times New Roman"/>
          <w:iCs/>
          <w:lang w:val="en-US"/>
        </w:rPr>
        <w:t>depicts the climax and the conclusion of the Davidi</w:t>
      </w:r>
      <w:r>
        <w:rPr>
          <w:rFonts w:ascii="Times New Roman" w:hAnsi="Times New Roman" w:cs="Times New Roman"/>
          <w:iCs/>
          <w:lang w:val="en-US"/>
        </w:rPr>
        <w:t>c</w:t>
      </w:r>
      <w:r w:rsidRPr="008B7F1C">
        <w:rPr>
          <w:rFonts w:ascii="Times New Roman" w:hAnsi="Times New Roman" w:cs="Times New Roman"/>
          <w:iCs/>
          <w:lang w:val="en-US"/>
        </w:rPr>
        <w:t xml:space="preserve"> line, which will occur with the advent of Messiah, </w:t>
      </w:r>
      <w:r w:rsidRPr="008B7F1C">
        <w:rPr>
          <w:rFonts w:ascii="Times New Roman" w:hAnsi="Times New Roman" w:cs="Times New Roman"/>
          <w:iCs/>
          <w:lang w:val="en-US"/>
        </w:rPr>
        <w:lastRenderedPageBreak/>
        <w:t>who will end the exile and clear the ruins of the Second Temple by dedicating the Third. Like his ancestor David, Messiah will suffer persecution at the hands of skeptics and scoffers, who will refuse to recognize his sovereignty and will scheme to assassinate him to destroy his monarchy. Furthermore, throughout Jewish history, we will be threatened by wicked men, such as Titus, who will attempt to destroy Israel, the nation of David. However, all of these villains will share the fate of Doeg and the Ziphites: utter failure and terrible misfor</w:t>
      </w:r>
      <w:r w:rsidRPr="008B7F1C">
        <w:rPr>
          <w:rFonts w:ascii="Times New Roman" w:hAnsi="Times New Roman" w:cs="Times New Roman"/>
          <w:iCs/>
          <w:lang w:val="en-US"/>
        </w:rPr>
        <w:softHyphen/>
        <w:t>tune.</w:t>
      </w:r>
      <w:r w:rsidRPr="008B7F1C">
        <w:rPr>
          <w:rFonts w:ascii="Times New Roman" w:hAnsi="Times New Roman" w:cs="Times New Roman"/>
          <w:iCs/>
          <w:vertAlign w:val="superscript"/>
          <w:lang w:val="en-US"/>
        </w:rPr>
        <w:footnoteReference w:id="147"/>
      </w:r>
    </w:p>
    <w:p w:rsidR="008B7F1C" w:rsidRPr="008B7F1C" w:rsidRDefault="008B7F1C" w:rsidP="003B62CC">
      <w:pPr>
        <w:keepNext/>
        <w:widowControl w:val="0"/>
        <w:spacing w:after="0" w:line="240" w:lineRule="auto"/>
        <w:jc w:val="both"/>
        <w:rPr>
          <w:rFonts w:ascii="Times New Roman" w:hAnsi="Times New Roman" w:cs="Times New Roman"/>
          <w:iCs/>
          <w:lang w:val="en-US"/>
        </w:rPr>
      </w:pPr>
    </w:p>
    <w:p w:rsidR="008B7F1C" w:rsidRPr="008B7F1C" w:rsidRDefault="008B7F1C" w:rsidP="003B62CC">
      <w:pPr>
        <w:keepNext/>
        <w:widowControl w:val="0"/>
        <w:spacing w:after="0" w:line="240" w:lineRule="auto"/>
        <w:jc w:val="both"/>
        <w:rPr>
          <w:rFonts w:ascii="Times New Roman" w:hAnsi="Times New Roman" w:cs="Times New Roman"/>
          <w:iCs/>
          <w:lang w:val="en-US"/>
        </w:rPr>
      </w:pPr>
      <w:r w:rsidRPr="008B7F1C">
        <w:rPr>
          <w:rFonts w:ascii="Times New Roman" w:hAnsi="Times New Roman" w:cs="Times New Roman"/>
          <w:iCs/>
          <w:lang w:val="en-US"/>
        </w:rPr>
        <w:t>V.2 of our psalm tells us something very profound that we need to learn and focus on:</w:t>
      </w:r>
    </w:p>
    <w:p w:rsidR="008B7F1C" w:rsidRPr="008B7F1C" w:rsidRDefault="008B7F1C" w:rsidP="003B62CC">
      <w:pPr>
        <w:keepNext/>
        <w:widowControl w:val="0"/>
        <w:spacing w:after="0" w:line="240" w:lineRule="auto"/>
        <w:jc w:val="both"/>
        <w:rPr>
          <w:rFonts w:ascii="Times New Roman" w:hAnsi="Times New Roman" w:cs="Times New Roman"/>
          <w:iCs/>
          <w:lang w:val="en-US"/>
        </w:rPr>
      </w:pPr>
    </w:p>
    <w:p w:rsidR="008B7F1C" w:rsidRPr="008B7F1C" w:rsidRDefault="008B7F1C" w:rsidP="003B62CC">
      <w:pPr>
        <w:keepNext/>
        <w:widowControl w:val="0"/>
        <w:spacing w:after="0" w:line="240" w:lineRule="auto"/>
        <w:ind w:left="720"/>
        <w:jc w:val="both"/>
        <w:rPr>
          <w:rFonts w:ascii="Times New Roman" w:hAnsi="Times New Roman" w:cs="Times New Roman"/>
          <w:iCs/>
          <w:lang w:val="en-US"/>
        </w:rPr>
      </w:pPr>
      <w:r w:rsidRPr="008B7F1C">
        <w:rPr>
          <w:rFonts w:ascii="Times New Roman" w:hAnsi="Times New Roman" w:cs="Times New Roman"/>
          <w:b/>
          <w:bCs/>
          <w:i/>
          <w:iCs/>
          <w:lang w:val="en-US"/>
        </w:rPr>
        <w:t>Tehillim (Psalms) 53:</w:t>
      </w:r>
      <w:r w:rsidRPr="008B7F1C">
        <w:rPr>
          <w:rFonts w:ascii="Times New Roman" w:hAnsi="Times New Roman" w:cs="Times New Roman" w:hint="cs"/>
          <w:b/>
          <w:bCs/>
          <w:i/>
          <w:iCs/>
          <w:lang w:val="en-US"/>
        </w:rPr>
        <w:t>2</w:t>
      </w:r>
      <w:r>
        <w:rPr>
          <w:rFonts w:ascii="Times New Roman" w:hAnsi="Times New Roman" w:cs="Times New Roman" w:hint="cs"/>
          <w:i/>
          <w:iCs/>
          <w:lang w:val="en-US"/>
        </w:rPr>
        <w:t> The fool ha</w:t>
      </w:r>
      <w:r>
        <w:rPr>
          <w:rFonts w:ascii="Times New Roman" w:hAnsi="Times New Roman" w:cs="Times New Roman"/>
          <w:i/>
          <w:iCs/>
          <w:lang w:val="en-US"/>
        </w:rPr>
        <w:t>s</w:t>
      </w:r>
      <w:r w:rsidRPr="008B7F1C">
        <w:rPr>
          <w:rFonts w:ascii="Times New Roman" w:hAnsi="Times New Roman" w:cs="Times New Roman" w:hint="cs"/>
          <w:i/>
          <w:iCs/>
          <w:lang w:val="en-US"/>
        </w:rPr>
        <w:t xml:space="preserve"> </w:t>
      </w:r>
      <w:r w:rsidRPr="008B7F1C">
        <w:rPr>
          <w:rFonts w:ascii="Times New Roman" w:hAnsi="Times New Roman" w:cs="Times New Roman" w:hint="cs"/>
          <w:i/>
          <w:iCs/>
          <w:u w:val="single"/>
          <w:lang w:val="en-US"/>
        </w:rPr>
        <w:t>said in his heart</w:t>
      </w:r>
      <w:r w:rsidRPr="008B7F1C">
        <w:rPr>
          <w:rFonts w:ascii="Times New Roman" w:hAnsi="Times New Roman" w:cs="Times New Roman" w:hint="cs"/>
          <w:i/>
          <w:iCs/>
          <w:lang w:val="en-US"/>
        </w:rPr>
        <w:t xml:space="preserve">: </w:t>
      </w:r>
      <w:r w:rsidRPr="008B7F1C">
        <w:rPr>
          <w:rFonts w:ascii="Times New Roman" w:hAnsi="Times New Roman" w:cs="Times New Roman"/>
          <w:i/>
          <w:iCs/>
          <w:lang w:val="en-US"/>
        </w:rPr>
        <w:t>‘</w:t>
      </w:r>
      <w:r w:rsidRPr="008B7F1C">
        <w:rPr>
          <w:rFonts w:ascii="Times New Roman" w:hAnsi="Times New Roman" w:cs="Times New Roman" w:hint="cs"/>
          <w:i/>
          <w:iCs/>
          <w:lang w:val="en-US"/>
        </w:rPr>
        <w:t>There is no God</w:t>
      </w:r>
      <w:r w:rsidRPr="008B7F1C">
        <w:rPr>
          <w:rFonts w:ascii="Times New Roman" w:hAnsi="Times New Roman" w:cs="Times New Roman"/>
          <w:i/>
          <w:iCs/>
          <w:lang w:val="en-US"/>
        </w:rPr>
        <w:t>’</w:t>
      </w:r>
      <w:r w:rsidRPr="008B7F1C">
        <w:rPr>
          <w:rFonts w:ascii="Times New Roman" w:hAnsi="Times New Roman" w:cs="Times New Roman" w:hint="cs"/>
          <w:i/>
          <w:iCs/>
          <w:lang w:val="en-US"/>
        </w:rPr>
        <w:t>; they have dealt corruptly, and have done abominable in</w:t>
      </w:r>
      <w:r>
        <w:rPr>
          <w:rFonts w:ascii="Times New Roman" w:hAnsi="Times New Roman" w:cs="Times New Roman" w:hint="cs"/>
          <w:i/>
          <w:iCs/>
          <w:lang w:val="en-US"/>
        </w:rPr>
        <w:t>iquity; there is none that doe</w:t>
      </w:r>
      <w:r>
        <w:rPr>
          <w:rFonts w:ascii="Times New Roman" w:hAnsi="Times New Roman" w:cs="Times New Roman"/>
          <w:i/>
          <w:iCs/>
          <w:lang w:val="en-US"/>
        </w:rPr>
        <w:t>s</w:t>
      </w:r>
      <w:r w:rsidRPr="008B7F1C">
        <w:rPr>
          <w:rFonts w:ascii="Times New Roman" w:hAnsi="Times New Roman" w:cs="Times New Roman" w:hint="cs"/>
          <w:i/>
          <w:iCs/>
          <w:lang w:val="en-US"/>
        </w:rPr>
        <w:t xml:space="preserve"> good.</w:t>
      </w:r>
    </w:p>
    <w:p w:rsidR="008B7F1C" w:rsidRPr="008B7F1C" w:rsidRDefault="008B7F1C" w:rsidP="003B62CC">
      <w:pPr>
        <w:keepNext/>
        <w:widowControl w:val="0"/>
        <w:spacing w:after="0" w:line="240" w:lineRule="auto"/>
        <w:jc w:val="both"/>
        <w:rPr>
          <w:rFonts w:ascii="Times New Roman" w:hAnsi="Times New Roman" w:cs="Times New Roman"/>
          <w:iCs/>
          <w:lang w:val="en-US"/>
        </w:rPr>
      </w:pPr>
    </w:p>
    <w:p w:rsidR="008B7F1C" w:rsidRPr="008B7F1C" w:rsidRDefault="008B7F1C" w:rsidP="003B62CC">
      <w:pPr>
        <w:keepNext/>
        <w:widowControl w:val="0"/>
        <w:spacing w:after="0" w:line="240" w:lineRule="auto"/>
        <w:jc w:val="both"/>
        <w:rPr>
          <w:rFonts w:ascii="Times New Roman" w:hAnsi="Times New Roman" w:cs="Times New Roman"/>
          <w:bCs/>
          <w:iCs/>
          <w:lang w:val="en-US"/>
        </w:rPr>
      </w:pPr>
      <w:r w:rsidRPr="008B7F1C">
        <w:rPr>
          <w:rFonts w:ascii="Times New Roman" w:hAnsi="Times New Roman" w:cs="Times New Roman"/>
          <w:bCs/>
          <w:iCs/>
          <w:lang w:val="en-US"/>
        </w:rPr>
        <w:t>The Midrash says: The wicked are possessed by their hearts, and the righteous</w:t>
      </w:r>
      <w:r>
        <w:rPr>
          <w:rFonts w:ascii="Times New Roman" w:hAnsi="Times New Roman" w:cs="Times New Roman"/>
          <w:bCs/>
          <w:iCs/>
          <w:lang w:val="en-US"/>
        </w:rPr>
        <w:t>/generous</w:t>
      </w:r>
      <w:r w:rsidRPr="008B7F1C">
        <w:rPr>
          <w:rFonts w:ascii="Times New Roman" w:hAnsi="Times New Roman" w:cs="Times New Roman"/>
          <w:bCs/>
          <w:iCs/>
          <w:lang w:val="en-US"/>
        </w:rPr>
        <w:t xml:space="preserve"> possess their hearts. The wicked are possessed by their hearts, as it says: “The villain has said in his heart”; “Said Esau in his heart”;</w:t>
      </w:r>
      <w:r w:rsidRPr="008B7F1C">
        <w:rPr>
          <w:rFonts w:ascii="Times New Roman" w:hAnsi="Times New Roman" w:cs="Times New Roman"/>
          <w:bCs/>
          <w:iCs/>
          <w:vertAlign w:val="superscript"/>
          <w:lang w:val="en-US"/>
        </w:rPr>
        <w:footnoteReference w:id="148"/>
      </w:r>
      <w:r w:rsidRPr="008B7F1C">
        <w:rPr>
          <w:rFonts w:ascii="Times New Roman" w:hAnsi="Times New Roman" w:cs="Times New Roman"/>
          <w:bCs/>
          <w:iCs/>
          <w:lang w:val="en-US"/>
        </w:rPr>
        <w:t xml:space="preserve"> “And Jeroboam said in his heart”.</w:t>
      </w:r>
      <w:r w:rsidRPr="008B7F1C">
        <w:rPr>
          <w:rFonts w:ascii="Times New Roman" w:hAnsi="Times New Roman" w:cs="Times New Roman"/>
          <w:bCs/>
          <w:iCs/>
          <w:vertAlign w:val="superscript"/>
          <w:lang w:val="en-US"/>
        </w:rPr>
        <w:footnoteReference w:id="149"/>
      </w:r>
      <w:r w:rsidRPr="008B7F1C">
        <w:rPr>
          <w:rFonts w:ascii="Times New Roman" w:hAnsi="Times New Roman" w:cs="Times New Roman"/>
          <w:bCs/>
          <w:iCs/>
          <w:lang w:val="en-US"/>
        </w:rPr>
        <w:t xml:space="preserve"> It says </w:t>
      </w:r>
      <w:r w:rsidRPr="008B7F1C">
        <w:rPr>
          <w:rFonts w:ascii="Times New Roman" w:hAnsi="Times New Roman" w:cs="Times New Roman"/>
          <w:bCs/>
          <w:iCs/>
          <w:rtl/>
          <w:lang w:bidi="he-IL"/>
        </w:rPr>
        <w:t>בלבו</w:t>
      </w:r>
      <w:r w:rsidRPr="008B7F1C">
        <w:rPr>
          <w:rFonts w:ascii="Times New Roman" w:hAnsi="Times New Roman" w:cs="Times New Roman"/>
          <w:bCs/>
          <w:iCs/>
          <w:lang w:val="en-US"/>
        </w:rPr>
        <w:t xml:space="preserve">, “in his heart,” they inquire of their hearts to tell them. But </w:t>
      </w:r>
      <w:r w:rsidRPr="008B7F1C">
        <w:rPr>
          <w:rFonts w:ascii="Times New Roman" w:hAnsi="Times New Roman" w:cs="Times New Roman"/>
          <w:bCs/>
          <w:iCs/>
          <w:u w:val="single"/>
          <w:lang w:val="en-US"/>
        </w:rPr>
        <w:t>the righteous</w:t>
      </w:r>
      <w:r w:rsidR="001B0B07">
        <w:rPr>
          <w:rFonts w:ascii="Times New Roman" w:hAnsi="Times New Roman" w:cs="Times New Roman"/>
          <w:bCs/>
          <w:iCs/>
          <w:u w:val="single"/>
          <w:lang w:val="en-US"/>
        </w:rPr>
        <w:t>/ generous</w:t>
      </w:r>
      <w:r w:rsidRPr="008B7F1C">
        <w:rPr>
          <w:rFonts w:ascii="Times New Roman" w:hAnsi="Times New Roman" w:cs="Times New Roman"/>
          <w:bCs/>
          <w:iCs/>
          <w:u w:val="single"/>
          <w:lang w:val="en-US"/>
        </w:rPr>
        <w:t xml:space="preserve"> possess their hearts</w:t>
      </w:r>
      <w:r w:rsidRPr="008B7F1C">
        <w:rPr>
          <w:rFonts w:ascii="Times New Roman" w:hAnsi="Times New Roman" w:cs="Times New Roman"/>
          <w:bCs/>
          <w:iCs/>
          <w:lang w:val="en-US"/>
        </w:rPr>
        <w:t>, as it says: “Now Hannah spoke to her heart”;</w:t>
      </w:r>
      <w:r w:rsidRPr="008B7F1C">
        <w:rPr>
          <w:rFonts w:ascii="Times New Roman" w:hAnsi="Times New Roman" w:cs="Times New Roman"/>
          <w:bCs/>
          <w:iCs/>
          <w:vertAlign w:val="superscript"/>
          <w:lang w:val="en-US"/>
        </w:rPr>
        <w:footnoteReference w:id="150"/>
      </w:r>
      <w:r w:rsidRPr="008B7F1C">
        <w:rPr>
          <w:rFonts w:ascii="Times New Roman" w:hAnsi="Times New Roman" w:cs="Times New Roman"/>
          <w:bCs/>
          <w:iCs/>
          <w:lang w:val="en-US"/>
        </w:rPr>
        <w:t xml:space="preserve"> it says </w:t>
      </w:r>
      <w:r w:rsidRPr="008B7F1C">
        <w:rPr>
          <w:rFonts w:ascii="Times New Roman" w:hAnsi="Times New Roman" w:cs="Times New Roman"/>
          <w:bCs/>
          <w:iCs/>
          <w:rtl/>
          <w:lang w:bidi="he-IL"/>
        </w:rPr>
        <w:t>לבה</w:t>
      </w:r>
      <w:r w:rsidRPr="008B7F1C">
        <w:rPr>
          <w:rFonts w:ascii="Times New Roman" w:hAnsi="Times New Roman" w:cs="Times New Roman"/>
          <w:bCs/>
          <w:iCs/>
          <w:lang w:val="en-US"/>
        </w:rPr>
        <w:t xml:space="preserve"> </w:t>
      </w:r>
      <w:r w:rsidRPr="008B7F1C">
        <w:rPr>
          <w:rFonts w:ascii="Times New Roman" w:hAnsi="Times New Roman" w:cs="Times New Roman"/>
          <w:bCs/>
          <w:iCs/>
          <w:rtl/>
          <w:lang w:bidi="he-IL"/>
        </w:rPr>
        <w:t>על</w:t>
      </w:r>
      <w:r w:rsidRPr="008B7F1C">
        <w:rPr>
          <w:rFonts w:ascii="Times New Roman" w:hAnsi="Times New Roman" w:cs="Times New Roman"/>
          <w:bCs/>
          <w:iCs/>
          <w:lang w:val="en-US"/>
        </w:rPr>
        <w:t xml:space="preserve"> (lit. over her heart), indicating that </w:t>
      </w:r>
      <w:r w:rsidRPr="008B7F1C">
        <w:rPr>
          <w:rFonts w:ascii="Times New Roman" w:hAnsi="Times New Roman" w:cs="Times New Roman"/>
          <w:b/>
          <w:bCs/>
          <w:iCs/>
          <w:u w:val="single"/>
          <w:lang w:val="en-US"/>
        </w:rPr>
        <w:t>the righteous</w:t>
      </w:r>
      <w:r w:rsidR="001B0B07">
        <w:rPr>
          <w:rFonts w:ascii="Times New Roman" w:hAnsi="Times New Roman" w:cs="Times New Roman"/>
          <w:b/>
          <w:bCs/>
          <w:iCs/>
          <w:u w:val="single"/>
          <w:lang w:val="en-US"/>
        </w:rPr>
        <w:t>/generous</w:t>
      </w:r>
      <w:r w:rsidRPr="008B7F1C">
        <w:rPr>
          <w:rFonts w:ascii="Times New Roman" w:hAnsi="Times New Roman" w:cs="Times New Roman"/>
          <w:b/>
          <w:bCs/>
          <w:iCs/>
          <w:u w:val="single"/>
          <w:lang w:val="en-US"/>
        </w:rPr>
        <w:t xml:space="preserve"> dominate and are in command of the heart</w:t>
      </w:r>
      <w:r w:rsidRPr="008B7F1C">
        <w:rPr>
          <w:rFonts w:ascii="Times New Roman" w:hAnsi="Times New Roman" w:cs="Times New Roman"/>
          <w:bCs/>
          <w:iCs/>
          <w:lang w:val="en-US"/>
        </w:rPr>
        <w:t>.</w:t>
      </w:r>
      <w:r w:rsidRPr="008B7F1C">
        <w:rPr>
          <w:rFonts w:ascii="Times New Roman" w:hAnsi="Times New Roman" w:cs="Times New Roman"/>
          <w:bCs/>
          <w:iCs/>
          <w:vertAlign w:val="superscript"/>
          <w:lang w:val="en-US"/>
        </w:rPr>
        <w:footnoteReference w:id="151"/>
      </w:r>
      <w:r w:rsidRPr="008B7F1C">
        <w:rPr>
          <w:rFonts w:ascii="Times New Roman" w:hAnsi="Times New Roman" w:cs="Times New Roman"/>
          <w:bCs/>
          <w:iCs/>
          <w:lang w:val="en-US"/>
        </w:rPr>
        <w:t xml:space="preserve"> This begs a question:  Do we d</w:t>
      </w:r>
      <w:r w:rsidR="001B0B07">
        <w:rPr>
          <w:rFonts w:ascii="Times New Roman" w:hAnsi="Times New Roman" w:cs="Times New Roman"/>
          <w:bCs/>
          <w:iCs/>
          <w:lang w:val="en-US"/>
        </w:rPr>
        <w:t>ictate to our heart, or does our</w:t>
      </w:r>
      <w:r w:rsidRPr="008B7F1C">
        <w:rPr>
          <w:rFonts w:ascii="Times New Roman" w:hAnsi="Times New Roman" w:cs="Times New Roman"/>
          <w:bCs/>
          <w:iCs/>
          <w:lang w:val="en-US"/>
        </w:rPr>
        <w:t xml:space="preserve"> heart dictate to us? This is a c</w:t>
      </w:r>
      <w:r w:rsidR="001B0B07">
        <w:rPr>
          <w:rFonts w:ascii="Times New Roman" w:hAnsi="Times New Roman" w:cs="Times New Roman"/>
          <w:bCs/>
          <w:iCs/>
          <w:lang w:val="en-US"/>
        </w:rPr>
        <w:t>ritical question because on Shab</w:t>
      </w:r>
      <w:r w:rsidRPr="008B7F1C">
        <w:rPr>
          <w:rFonts w:ascii="Times New Roman" w:hAnsi="Times New Roman" w:cs="Times New Roman"/>
          <w:bCs/>
          <w:iCs/>
          <w:lang w:val="en-US"/>
        </w:rPr>
        <w:t>uot, a mere ten days ago, HaShem commanded us to write the Torah on our hearts. This is only possible if we are in control of our own heart.</w:t>
      </w:r>
    </w:p>
    <w:p w:rsidR="008B7F1C" w:rsidRPr="008B7F1C" w:rsidRDefault="008B7F1C" w:rsidP="003B62CC">
      <w:pPr>
        <w:keepNext/>
        <w:widowControl w:val="0"/>
        <w:spacing w:after="0" w:line="240" w:lineRule="auto"/>
        <w:jc w:val="both"/>
        <w:rPr>
          <w:rFonts w:ascii="Times New Roman" w:hAnsi="Times New Roman" w:cs="Times New Roman"/>
          <w:iCs/>
          <w:lang w:val="en-US"/>
        </w:rPr>
      </w:pPr>
    </w:p>
    <w:p w:rsidR="008B7F1C" w:rsidRPr="008B7F1C" w:rsidRDefault="008B7F1C" w:rsidP="003B62CC">
      <w:pPr>
        <w:keepNext/>
        <w:widowControl w:val="0"/>
        <w:spacing w:after="0" w:line="240" w:lineRule="auto"/>
        <w:jc w:val="both"/>
        <w:rPr>
          <w:rFonts w:ascii="Times New Roman" w:hAnsi="Times New Roman" w:cs="Times New Roman"/>
          <w:iCs/>
          <w:lang w:val="en-US"/>
        </w:rPr>
      </w:pPr>
      <w:r w:rsidRPr="008B7F1C">
        <w:rPr>
          <w:rFonts w:ascii="Times New Roman" w:hAnsi="Times New Roman" w:cs="Times New Roman"/>
          <w:iCs/>
          <w:lang w:val="en-US"/>
        </w:rPr>
        <w:t>We are reading this psalm during the year when Moshe first went up on Mt. Sinai, for forty days, to receive the first set of tablets of the testimony.</w:t>
      </w:r>
    </w:p>
    <w:p w:rsidR="008B7F1C" w:rsidRPr="008B7F1C" w:rsidRDefault="008B7F1C" w:rsidP="003B62CC">
      <w:pPr>
        <w:keepNext/>
        <w:widowControl w:val="0"/>
        <w:spacing w:after="0" w:line="240" w:lineRule="auto"/>
        <w:jc w:val="both"/>
        <w:rPr>
          <w:rFonts w:ascii="Times New Roman" w:hAnsi="Times New Roman" w:cs="Times New Roman"/>
          <w:iCs/>
          <w:lang w:val="en-US"/>
        </w:rPr>
      </w:pPr>
    </w:p>
    <w:p w:rsidR="008B7F1C" w:rsidRPr="008B7F1C" w:rsidRDefault="008B7F1C" w:rsidP="003B62CC">
      <w:pPr>
        <w:keepNext/>
        <w:widowControl w:val="0"/>
        <w:spacing w:after="0" w:line="240" w:lineRule="auto"/>
        <w:jc w:val="both"/>
        <w:rPr>
          <w:rFonts w:ascii="Times New Roman" w:hAnsi="Times New Roman" w:cs="Times New Roman"/>
          <w:lang w:val="en-US"/>
        </w:rPr>
      </w:pPr>
      <w:r w:rsidRPr="008B7F1C">
        <w:rPr>
          <w:rFonts w:ascii="Times New Roman" w:hAnsi="Times New Roman" w:cs="Times New Roman"/>
          <w:lang w:val="en-US"/>
        </w:rPr>
        <w:t>The sea had split. The enemy was drowned. And now the problems began.</w:t>
      </w:r>
    </w:p>
    <w:p w:rsidR="008B7F1C" w:rsidRPr="008B7F1C" w:rsidRDefault="008B7F1C" w:rsidP="003B62CC">
      <w:pPr>
        <w:keepNext/>
        <w:widowControl w:val="0"/>
        <w:spacing w:after="0" w:line="240" w:lineRule="auto"/>
        <w:jc w:val="both"/>
        <w:rPr>
          <w:rFonts w:ascii="Times New Roman" w:hAnsi="Times New Roman" w:cs="Times New Roman"/>
          <w:lang w:val="en-US"/>
        </w:rPr>
      </w:pPr>
    </w:p>
    <w:p w:rsidR="008B7F1C" w:rsidRPr="008B7F1C" w:rsidRDefault="008B7F1C" w:rsidP="003B62CC">
      <w:pPr>
        <w:keepNext/>
        <w:widowControl w:val="0"/>
        <w:spacing w:after="0" w:line="240" w:lineRule="auto"/>
        <w:jc w:val="both"/>
        <w:rPr>
          <w:rFonts w:ascii="Times New Roman" w:hAnsi="Times New Roman" w:cs="Times New Roman"/>
          <w:lang w:val="en-US"/>
        </w:rPr>
      </w:pPr>
      <w:r w:rsidRPr="008B7F1C">
        <w:rPr>
          <w:rFonts w:ascii="Times New Roman" w:hAnsi="Times New Roman" w:cs="Times New Roman"/>
          <w:lang w:val="en-US"/>
        </w:rPr>
        <w:t>The newly liberated nation was stranded in a scorching desert facing an unending landscape of uncertainties. Taskmasters no longer responded to their cries -- HaShem did. He responded with protection and shelter on every level. But the Jews were still not satisfied. They were hungry. “</w:t>
      </w:r>
      <w:r w:rsidRPr="001B0B07">
        <w:rPr>
          <w:rFonts w:ascii="Times New Roman" w:hAnsi="Times New Roman" w:cs="Times New Roman"/>
          <w:b/>
          <w:i/>
          <w:lang w:val="en-US"/>
        </w:rPr>
        <w:t>If only we had died</w:t>
      </w:r>
      <w:r w:rsidR="001B0B07" w:rsidRPr="001B0B07">
        <w:rPr>
          <w:rFonts w:ascii="Times New Roman" w:hAnsi="Times New Roman" w:cs="Times New Roman"/>
          <w:b/>
          <w:i/>
          <w:lang w:val="en-US"/>
        </w:rPr>
        <w:t>…</w:t>
      </w:r>
      <w:r w:rsidRPr="001B0B07">
        <w:rPr>
          <w:rFonts w:ascii="Times New Roman" w:hAnsi="Times New Roman" w:cs="Times New Roman"/>
          <w:b/>
          <w:i/>
          <w:lang w:val="en-US"/>
        </w:rPr>
        <w:t xml:space="preserve"> in the land of Egypt. Why did you liberate us to die in the desert?</w:t>
      </w:r>
      <w:r w:rsidR="001B0B07">
        <w:rPr>
          <w:rFonts w:ascii="Times New Roman" w:hAnsi="Times New Roman" w:cs="Times New Roman"/>
          <w:lang w:val="en-US"/>
        </w:rPr>
        <w:t>”</w:t>
      </w:r>
      <w:r w:rsidRPr="008B7F1C">
        <w:rPr>
          <w:rFonts w:ascii="Times New Roman" w:hAnsi="Times New Roman" w:cs="Times New Roman"/>
          <w:lang w:val="en-US"/>
        </w:rPr>
        <w:t xml:space="preserve"> they cried to Moshe.</w:t>
      </w:r>
      <w:r w:rsidRPr="008B7F1C">
        <w:rPr>
          <w:rFonts w:ascii="Times New Roman" w:hAnsi="Times New Roman" w:cs="Times New Roman"/>
          <w:vertAlign w:val="superscript"/>
          <w:lang w:val="en-US"/>
        </w:rPr>
        <w:footnoteReference w:id="152"/>
      </w:r>
      <w:r w:rsidRPr="008B7F1C">
        <w:rPr>
          <w:rFonts w:ascii="Times New Roman" w:hAnsi="Times New Roman" w:cs="Times New Roman"/>
          <w:lang w:val="en-US"/>
        </w:rPr>
        <w:t xml:space="preserve"> And …</w:t>
      </w:r>
    </w:p>
    <w:p w:rsidR="008B7F1C" w:rsidRPr="008B7F1C" w:rsidRDefault="008B7F1C" w:rsidP="003B62CC">
      <w:pPr>
        <w:keepNext/>
        <w:widowControl w:val="0"/>
        <w:spacing w:after="0" w:line="240" w:lineRule="auto"/>
        <w:jc w:val="both"/>
        <w:rPr>
          <w:rFonts w:ascii="Times New Roman" w:hAnsi="Times New Roman" w:cs="Times New Roman"/>
          <w:lang w:val="en-US"/>
        </w:rPr>
      </w:pPr>
    </w:p>
    <w:p w:rsidR="008B7F1C" w:rsidRPr="008B7F1C" w:rsidRDefault="008B7F1C" w:rsidP="003B62CC">
      <w:pPr>
        <w:keepNext/>
        <w:widowControl w:val="0"/>
        <w:spacing w:after="0" w:line="240" w:lineRule="auto"/>
        <w:ind w:left="720"/>
        <w:jc w:val="both"/>
        <w:rPr>
          <w:rFonts w:ascii="Times New Roman" w:hAnsi="Times New Roman" w:cs="Times New Roman"/>
          <w:i/>
          <w:lang w:val="en-US"/>
        </w:rPr>
      </w:pPr>
      <w:r w:rsidRPr="008B7F1C">
        <w:rPr>
          <w:rFonts w:ascii="Times New Roman" w:hAnsi="Times New Roman" w:cs="Times New Roman"/>
          <w:b/>
          <w:i/>
          <w:lang w:val="en-US"/>
        </w:rPr>
        <w:t>Tehillim (Psalms) 53</w:t>
      </w:r>
      <w:r w:rsidRPr="008B7F1C">
        <w:rPr>
          <w:rFonts w:ascii="Times New Roman" w:hAnsi="Times New Roman" w:cs="Times New Roman"/>
          <w:i/>
          <w:lang w:val="en-US"/>
        </w:rPr>
        <w:t>:</w:t>
      </w:r>
      <w:r w:rsidRPr="008B7F1C">
        <w:rPr>
          <w:rFonts w:ascii="Times New Roman" w:hAnsi="Times New Roman" w:cs="Times New Roman"/>
          <w:b/>
          <w:i/>
          <w:lang w:val="en-US"/>
        </w:rPr>
        <w:t>3</w:t>
      </w:r>
      <w:r w:rsidRPr="008B7F1C">
        <w:rPr>
          <w:rFonts w:ascii="Times New Roman" w:hAnsi="Times New Roman" w:cs="Times New Roman"/>
          <w:i/>
          <w:lang w:val="en-US"/>
        </w:rPr>
        <w:t xml:space="preserve"> God looked forth from heaven upon the children of men, to see if there were any man of understanding, that did seek after God.</w:t>
      </w:r>
    </w:p>
    <w:p w:rsidR="008B7F1C" w:rsidRPr="008B7F1C" w:rsidRDefault="008B7F1C" w:rsidP="003B62CC">
      <w:pPr>
        <w:keepNext/>
        <w:widowControl w:val="0"/>
        <w:spacing w:after="0" w:line="240" w:lineRule="auto"/>
        <w:jc w:val="both"/>
        <w:rPr>
          <w:rFonts w:ascii="Times New Roman" w:hAnsi="Times New Roman" w:cs="Times New Roman"/>
          <w:lang w:val="en-US"/>
        </w:rPr>
      </w:pPr>
    </w:p>
    <w:p w:rsidR="008B7F1C" w:rsidRPr="008B7F1C" w:rsidRDefault="008B7F1C" w:rsidP="003B62CC">
      <w:pPr>
        <w:keepNext/>
        <w:widowControl w:val="0"/>
        <w:spacing w:after="0" w:line="240" w:lineRule="auto"/>
        <w:jc w:val="both"/>
        <w:rPr>
          <w:rFonts w:ascii="Times New Roman" w:hAnsi="Times New Roman" w:cs="Times New Roman"/>
          <w:lang w:val="en-US"/>
        </w:rPr>
      </w:pPr>
      <w:r w:rsidRPr="008B7F1C">
        <w:rPr>
          <w:rFonts w:ascii="Times New Roman" w:hAnsi="Times New Roman" w:cs="Times New Roman"/>
          <w:lang w:val="en-US"/>
        </w:rPr>
        <w:t xml:space="preserve">Their hunger was addressed by HaShem with the manna. This Manna episode is recounted in </w:t>
      </w:r>
    </w:p>
    <w:p w:rsidR="008B7F1C" w:rsidRPr="008B7F1C" w:rsidRDefault="008B7F1C" w:rsidP="003B62CC">
      <w:pPr>
        <w:keepNext/>
        <w:widowControl w:val="0"/>
        <w:spacing w:after="0" w:line="240" w:lineRule="auto"/>
        <w:jc w:val="both"/>
        <w:rPr>
          <w:rFonts w:ascii="Times New Roman" w:hAnsi="Times New Roman" w:cs="Times New Roman"/>
          <w:lang w:val="en-US"/>
        </w:rPr>
      </w:pPr>
    </w:p>
    <w:p w:rsidR="008B7F1C" w:rsidRPr="008B7F1C" w:rsidRDefault="001B0B07" w:rsidP="003B62CC">
      <w:pPr>
        <w:keepNext/>
        <w:widowControl w:val="0"/>
        <w:spacing w:after="0" w:line="240" w:lineRule="auto"/>
        <w:ind w:left="720"/>
        <w:jc w:val="both"/>
        <w:rPr>
          <w:rFonts w:ascii="Times New Roman" w:hAnsi="Times New Roman" w:cs="Times New Roman"/>
          <w:i/>
          <w:lang w:val="en-US"/>
        </w:rPr>
      </w:pPr>
      <w:r>
        <w:rPr>
          <w:rFonts w:ascii="Times New Roman" w:hAnsi="Times New Roman" w:cs="Times New Roman"/>
          <w:b/>
          <w:i/>
          <w:lang w:val="en-US"/>
        </w:rPr>
        <w:t>Deb</w:t>
      </w:r>
      <w:r w:rsidR="008B7F1C" w:rsidRPr="008B7F1C">
        <w:rPr>
          <w:rFonts w:ascii="Times New Roman" w:hAnsi="Times New Roman" w:cs="Times New Roman"/>
          <w:b/>
          <w:i/>
          <w:lang w:val="en-US"/>
        </w:rPr>
        <w:t>arim (Deuteronomy) 8:3</w:t>
      </w:r>
      <w:r w:rsidR="008B7F1C" w:rsidRPr="008B7F1C">
        <w:rPr>
          <w:rFonts w:ascii="Times New Roman" w:hAnsi="Times New Roman" w:cs="Times New Roman"/>
          <w:i/>
          <w:lang w:val="en-US"/>
        </w:rPr>
        <w:t xml:space="preserve"> And He afflicted you, and let you hunger, and fed you the manna, which you did not know, nor </w:t>
      </w:r>
      <w:r>
        <w:rPr>
          <w:rFonts w:ascii="Times New Roman" w:hAnsi="Times New Roman" w:cs="Times New Roman"/>
          <w:i/>
          <w:lang w:val="en-US"/>
        </w:rPr>
        <w:t>did your fathers know; so that H</w:t>
      </w:r>
      <w:r w:rsidR="008B7F1C" w:rsidRPr="008B7F1C">
        <w:rPr>
          <w:rFonts w:ascii="Times New Roman" w:hAnsi="Times New Roman" w:cs="Times New Roman"/>
          <w:i/>
          <w:lang w:val="en-US"/>
        </w:rPr>
        <w:t>e will make you know that man does not live by bread alone, but by every word that c</w:t>
      </w:r>
      <w:r>
        <w:rPr>
          <w:rFonts w:ascii="Times New Roman" w:hAnsi="Times New Roman" w:cs="Times New Roman"/>
          <w:i/>
          <w:lang w:val="en-US"/>
        </w:rPr>
        <w:t>omes forth from the mouth of</w:t>
      </w:r>
      <w:r w:rsidR="008B7F1C" w:rsidRPr="008B7F1C">
        <w:rPr>
          <w:rFonts w:ascii="Times New Roman" w:hAnsi="Times New Roman" w:cs="Times New Roman"/>
          <w:i/>
          <w:lang w:val="en-US"/>
        </w:rPr>
        <w:t xml:space="preserve"> HaShem does man live.</w:t>
      </w:r>
    </w:p>
    <w:p w:rsidR="008B7F1C" w:rsidRPr="008B7F1C" w:rsidRDefault="008B7F1C" w:rsidP="003B62CC">
      <w:pPr>
        <w:keepNext/>
        <w:widowControl w:val="0"/>
        <w:spacing w:after="0" w:line="240" w:lineRule="auto"/>
        <w:jc w:val="both"/>
        <w:rPr>
          <w:rFonts w:ascii="Times New Roman" w:hAnsi="Times New Roman" w:cs="Times New Roman"/>
          <w:lang w:val="en-US"/>
        </w:rPr>
      </w:pPr>
    </w:p>
    <w:p w:rsidR="008B7F1C" w:rsidRPr="008B7F1C" w:rsidRDefault="008B7F1C" w:rsidP="003B62CC">
      <w:pPr>
        <w:keepNext/>
        <w:widowControl w:val="0"/>
        <w:spacing w:after="0" w:line="240" w:lineRule="auto"/>
        <w:jc w:val="both"/>
        <w:rPr>
          <w:rFonts w:ascii="Times New Roman" w:hAnsi="Times New Roman" w:cs="Times New Roman"/>
          <w:lang w:val="en-US"/>
        </w:rPr>
      </w:pPr>
      <w:r w:rsidRPr="008B7F1C">
        <w:rPr>
          <w:rFonts w:ascii="Times New Roman" w:hAnsi="Times New Roman" w:cs="Times New Roman"/>
          <w:lang w:val="en-US"/>
        </w:rPr>
        <w:t xml:space="preserve">Our Psalmist read our Torah portion and related it to the recounting in </w:t>
      </w:r>
      <w:r w:rsidR="001B0B07">
        <w:rPr>
          <w:rFonts w:ascii="Times New Roman" w:hAnsi="Times New Roman" w:cs="Times New Roman"/>
          <w:lang w:val="en-US"/>
        </w:rPr>
        <w:t>Deb</w:t>
      </w:r>
      <w:r w:rsidRPr="008B7F1C">
        <w:rPr>
          <w:rFonts w:ascii="Times New Roman" w:hAnsi="Times New Roman" w:cs="Times New Roman"/>
          <w:lang w:val="en-US"/>
        </w:rPr>
        <w:t>arim, and then he made a fervent prayer:</w:t>
      </w:r>
    </w:p>
    <w:p w:rsidR="008B7F1C" w:rsidRPr="008B7F1C" w:rsidRDefault="008B7F1C" w:rsidP="003B62CC">
      <w:pPr>
        <w:keepNext/>
        <w:widowControl w:val="0"/>
        <w:spacing w:after="0" w:line="240" w:lineRule="auto"/>
        <w:jc w:val="both"/>
        <w:rPr>
          <w:rFonts w:ascii="Times New Roman" w:hAnsi="Times New Roman" w:cs="Times New Roman"/>
          <w:lang w:val="en-US"/>
        </w:rPr>
      </w:pPr>
    </w:p>
    <w:p w:rsidR="008B7F1C" w:rsidRPr="008B7F1C" w:rsidRDefault="008B7F1C" w:rsidP="003B62CC">
      <w:pPr>
        <w:keepNext/>
        <w:widowControl w:val="0"/>
        <w:spacing w:after="0" w:line="240" w:lineRule="auto"/>
        <w:ind w:left="720"/>
        <w:jc w:val="both"/>
        <w:rPr>
          <w:rFonts w:ascii="Times New Roman" w:hAnsi="Times New Roman" w:cs="Times New Roman"/>
          <w:i/>
          <w:lang w:val="en-US"/>
        </w:rPr>
      </w:pPr>
      <w:r w:rsidRPr="008B7F1C">
        <w:rPr>
          <w:rFonts w:ascii="Times New Roman" w:hAnsi="Times New Roman" w:cs="Times New Roman"/>
          <w:b/>
          <w:i/>
          <w:lang w:val="en-US"/>
        </w:rPr>
        <w:t>Tehillim (Psalms) 53</w:t>
      </w:r>
      <w:r w:rsidRPr="008B7F1C">
        <w:rPr>
          <w:rFonts w:ascii="Times New Roman" w:hAnsi="Times New Roman" w:cs="Times New Roman"/>
          <w:i/>
          <w:lang w:val="en-US"/>
        </w:rPr>
        <w:t>:</w:t>
      </w:r>
      <w:r w:rsidRPr="008B7F1C">
        <w:rPr>
          <w:rFonts w:ascii="Times New Roman" w:hAnsi="Times New Roman" w:cs="Times New Roman" w:hint="cs"/>
          <w:b/>
          <w:bCs/>
          <w:i/>
          <w:lang w:val="en-US"/>
        </w:rPr>
        <w:t>7</w:t>
      </w:r>
      <w:r w:rsidRPr="008B7F1C">
        <w:rPr>
          <w:rFonts w:ascii="Times New Roman" w:hAnsi="Times New Roman" w:cs="Times New Roman"/>
          <w:i/>
          <w:lang w:val="en-US"/>
        </w:rPr>
        <w:t xml:space="preserve"> </w:t>
      </w:r>
      <w:r w:rsidRPr="008B7F1C">
        <w:rPr>
          <w:rFonts w:ascii="Times New Roman" w:hAnsi="Times New Roman" w:cs="Times New Roman" w:hint="cs"/>
          <w:i/>
          <w:lang w:val="en-US"/>
        </w:rPr>
        <w:t>Oh that the salvation of Israel were come out of Zion!</w:t>
      </w:r>
      <w:r w:rsidRPr="008B7F1C">
        <w:rPr>
          <w:rFonts w:ascii="Times New Roman" w:hAnsi="Times New Roman" w:cs="Times New Roman"/>
          <w:i/>
          <w:lang w:val="en-US"/>
        </w:rPr>
        <w:t xml:space="preserve"> </w:t>
      </w:r>
      <w:r w:rsidR="001B0B07">
        <w:rPr>
          <w:rFonts w:ascii="Times New Roman" w:hAnsi="Times New Roman" w:cs="Times New Roman" w:hint="cs"/>
          <w:i/>
          <w:lang w:val="en-US"/>
        </w:rPr>
        <w:t>When God turn</w:t>
      </w:r>
      <w:r w:rsidR="001B0B07">
        <w:rPr>
          <w:rFonts w:ascii="Times New Roman" w:hAnsi="Times New Roman" w:cs="Times New Roman"/>
          <w:i/>
          <w:lang w:val="en-US"/>
        </w:rPr>
        <w:t>s</w:t>
      </w:r>
      <w:r w:rsidRPr="008B7F1C">
        <w:rPr>
          <w:rFonts w:ascii="Times New Roman" w:hAnsi="Times New Roman" w:cs="Times New Roman" w:hint="cs"/>
          <w:i/>
          <w:lang w:val="en-US"/>
        </w:rPr>
        <w:t xml:space="preserve"> the captivity of His people, let Jacob rejoice, let Israel be glad.</w:t>
      </w:r>
    </w:p>
    <w:p w:rsidR="008B7F1C" w:rsidRPr="008B7F1C" w:rsidRDefault="008B7F1C" w:rsidP="003B62CC">
      <w:pPr>
        <w:keepNext/>
        <w:widowControl w:val="0"/>
        <w:spacing w:after="0" w:line="240" w:lineRule="auto"/>
        <w:jc w:val="both"/>
        <w:rPr>
          <w:rFonts w:ascii="Times New Roman" w:hAnsi="Times New Roman" w:cs="Times New Roman"/>
          <w:lang w:val="en-US"/>
        </w:rPr>
      </w:pPr>
    </w:p>
    <w:p w:rsidR="008B7F1C" w:rsidRPr="008B7F1C" w:rsidRDefault="008B7F1C" w:rsidP="003B62CC">
      <w:pPr>
        <w:keepNext/>
        <w:widowControl w:val="0"/>
        <w:spacing w:after="0" w:line="240" w:lineRule="auto"/>
        <w:jc w:val="both"/>
        <w:rPr>
          <w:rFonts w:ascii="Times New Roman" w:hAnsi="Times New Roman" w:cs="Times New Roman"/>
          <w:lang w:val="en-US"/>
        </w:rPr>
      </w:pPr>
      <w:r w:rsidRPr="008B7F1C">
        <w:rPr>
          <w:rFonts w:ascii="Times New Roman" w:hAnsi="Times New Roman" w:cs="Times New Roman"/>
          <w:lang w:val="en-US"/>
        </w:rPr>
        <w:t xml:space="preserve">The salvation of Israel involves the Messiah, but it also involves His people. When His people realize that the love of HaShem and His word is the key to their salvation, then we will all sing the praise of HaShem. Then we will become the third Temple! </w:t>
      </w:r>
    </w:p>
    <w:p w:rsidR="008B7F1C" w:rsidRPr="008B7F1C" w:rsidRDefault="008B7F1C" w:rsidP="003B62CC">
      <w:pPr>
        <w:keepNext/>
        <w:widowControl w:val="0"/>
        <w:spacing w:after="0" w:line="240" w:lineRule="auto"/>
        <w:jc w:val="both"/>
        <w:rPr>
          <w:rFonts w:ascii="Times New Roman" w:hAnsi="Times New Roman" w:cs="Times New Roman"/>
          <w:lang w:val="en-US"/>
        </w:rPr>
      </w:pPr>
    </w:p>
    <w:p w:rsidR="008B7F1C" w:rsidRPr="008B7F1C" w:rsidRDefault="008B7F1C" w:rsidP="003B62CC">
      <w:pPr>
        <w:keepNext/>
        <w:widowControl w:val="0"/>
        <w:spacing w:after="0" w:line="240" w:lineRule="auto"/>
        <w:jc w:val="both"/>
        <w:rPr>
          <w:rFonts w:ascii="Times New Roman" w:hAnsi="Times New Roman" w:cs="Times New Roman"/>
          <w:lang w:val="en-US"/>
        </w:rPr>
      </w:pPr>
      <w:r w:rsidRPr="008B7F1C">
        <w:rPr>
          <w:rFonts w:ascii="Times New Roman" w:hAnsi="Times New Roman" w:cs="Times New Roman"/>
          <w:lang w:val="en-US"/>
        </w:rPr>
        <w:t xml:space="preserve">The last verse of our psalm (above) has a curious phrase:  </w:t>
      </w:r>
      <w:r w:rsidRPr="008B7F1C">
        <w:rPr>
          <w:rFonts w:ascii="Times New Roman" w:hAnsi="Times New Roman" w:cs="Times New Roman" w:hint="cs"/>
          <w:b/>
          <w:i/>
          <w:lang w:val="en-US"/>
        </w:rPr>
        <w:t>let Jacob rejoice, let Israel be glad</w:t>
      </w:r>
      <w:r w:rsidRPr="008B7F1C">
        <w:rPr>
          <w:rFonts w:ascii="Times New Roman" w:hAnsi="Times New Roman" w:cs="Times New Roman" w:hint="cs"/>
          <w:i/>
          <w:lang w:val="en-US"/>
        </w:rPr>
        <w:t>.</w:t>
      </w:r>
      <w:r w:rsidRPr="008B7F1C">
        <w:rPr>
          <w:rFonts w:ascii="Times New Roman" w:hAnsi="Times New Roman" w:cs="Times New Roman"/>
          <w:lang w:val="en-US"/>
        </w:rPr>
        <w:t xml:space="preserve"> This begs the question:  What is the difference between </w:t>
      </w:r>
      <w:r w:rsidRPr="008B7F1C">
        <w:rPr>
          <w:rFonts w:ascii="Times New Roman" w:hAnsi="Times New Roman" w:cs="Times New Roman"/>
          <w:i/>
          <w:lang w:val="en-US"/>
        </w:rPr>
        <w:t>Jacob</w:t>
      </w:r>
      <w:r w:rsidRPr="008B7F1C">
        <w:rPr>
          <w:rFonts w:ascii="Times New Roman" w:hAnsi="Times New Roman" w:cs="Times New Roman"/>
          <w:lang w:val="en-US"/>
        </w:rPr>
        <w:t xml:space="preserve"> and </w:t>
      </w:r>
      <w:r w:rsidRPr="008B7F1C">
        <w:rPr>
          <w:rFonts w:ascii="Times New Roman" w:hAnsi="Times New Roman" w:cs="Times New Roman"/>
          <w:i/>
          <w:lang w:val="en-US"/>
        </w:rPr>
        <w:t>Israel</w:t>
      </w:r>
      <w:r w:rsidRPr="008B7F1C">
        <w:rPr>
          <w:rFonts w:ascii="Times New Roman" w:hAnsi="Times New Roman" w:cs="Times New Roman"/>
          <w:lang w:val="en-US"/>
        </w:rPr>
        <w:t xml:space="preserve"> that they should be mentioned together?</w:t>
      </w:r>
    </w:p>
    <w:p w:rsidR="008B7F1C" w:rsidRPr="008B7F1C" w:rsidRDefault="008B7F1C" w:rsidP="003B62CC">
      <w:pPr>
        <w:keepNext/>
        <w:widowControl w:val="0"/>
        <w:spacing w:after="0" w:line="240" w:lineRule="auto"/>
        <w:jc w:val="both"/>
        <w:rPr>
          <w:rFonts w:ascii="Times New Roman" w:hAnsi="Times New Roman" w:cs="Times New Roman"/>
          <w:lang w:val="en-US"/>
        </w:rPr>
      </w:pPr>
    </w:p>
    <w:p w:rsidR="008B7F1C" w:rsidRPr="008B7F1C" w:rsidRDefault="008B7F1C" w:rsidP="003B62CC">
      <w:pPr>
        <w:keepNext/>
        <w:widowControl w:val="0"/>
        <w:spacing w:after="0" w:line="240" w:lineRule="auto"/>
        <w:jc w:val="both"/>
        <w:rPr>
          <w:rFonts w:ascii="Times New Roman" w:hAnsi="Times New Roman" w:cs="Times New Roman"/>
          <w:iCs/>
          <w:lang w:val="en-US"/>
        </w:rPr>
      </w:pPr>
      <w:r w:rsidRPr="008B7F1C">
        <w:rPr>
          <w:rFonts w:ascii="Times New Roman" w:hAnsi="Times New Roman" w:cs="Times New Roman"/>
          <w:lang w:val="en-US"/>
        </w:rPr>
        <w:t xml:space="preserve">Malbim says that the name </w:t>
      </w:r>
      <w:r w:rsidRPr="008B7F1C">
        <w:rPr>
          <w:rFonts w:ascii="Times New Roman" w:hAnsi="Times New Roman" w:cs="Times New Roman"/>
          <w:i/>
          <w:iCs/>
          <w:lang w:val="en-US"/>
        </w:rPr>
        <w:t xml:space="preserve">Jacob </w:t>
      </w:r>
      <w:r w:rsidRPr="008B7F1C">
        <w:rPr>
          <w:rFonts w:ascii="Times New Roman" w:hAnsi="Times New Roman" w:cs="Times New Roman"/>
          <w:lang w:val="en-US"/>
        </w:rPr>
        <w:t xml:space="preserve">always describes the Jewish masses, the common-folk. However, </w:t>
      </w:r>
      <w:r w:rsidRPr="008B7F1C">
        <w:rPr>
          <w:rFonts w:ascii="Times New Roman" w:hAnsi="Times New Roman" w:cs="Times New Roman"/>
          <w:i/>
          <w:iCs/>
          <w:lang w:val="en-US"/>
        </w:rPr>
        <w:t xml:space="preserve">Israel </w:t>
      </w:r>
      <w:r w:rsidRPr="008B7F1C">
        <w:rPr>
          <w:rFonts w:ascii="Times New Roman" w:hAnsi="Times New Roman" w:cs="Times New Roman"/>
          <w:lang w:val="en-US"/>
        </w:rPr>
        <w:t>denotes the elite, the scholars and saints who guide the mas</w:t>
      </w:r>
      <w:r w:rsidRPr="008B7F1C">
        <w:rPr>
          <w:rFonts w:ascii="Times New Roman" w:hAnsi="Times New Roman" w:cs="Times New Roman"/>
          <w:lang w:val="en-US"/>
        </w:rPr>
        <w:softHyphen/>
        <w:t>ses. All of them together will rejoice at the final redemp</w:t>
      </w:r>
      <w:r w:rsidRPr="008B7F1C">
        <w:rPr>
          <w:rFonts w:ascii="Times New Roman" w:hAnsi="Times New Roman" w:cs="Times New Roman"/>
          <w:lang w:val="en-US"/>
        </w:rPr>
        <w:softHyphen/>
        <w:t xml:space="preserve">tion. </w:t>
      </w:r>
      <w:r w:rsidRPr="008B7F1C">
        <w:rPr>
          <w:rFonts w:ascii="Times New Roman" w:hAnsi="Times New Roman" w:cs="Times New Roman"/>
          <w:iCs/>
          <w:lang w:val="en-US"/>
        </w:rPr>
        <w:t xml:space="preserve">The great men, </w:t>
      </w:r>
      <w:r w:rsidRPr="008B7F1C">
        <w:rPr>
          <w:rFonts w:ascii="Times New Roman" w:hAnsi="Times New Roman" w:cs="Times New Roman"/>
          <w:i/>
          <w:iCs/>
          <w:lang w:val="en-US"/>
        </w:rPr>
        <w:t>Israel</w:t>
      </w:r>
      <w:r w:rsidRPr="008B7F1C">
        <w:rPr>
          <w:rFonts w:ascii="Times New Roman" w:hAnsi="Times New Roman" w:cs="Times New Roman"/>
          <w:iCs/>
          <w:lang w:val="en-US"/>
        </w:rPr>
        <w:t xml:space="preserve">, never ceased to trust in the future redemption. To them it was always a definite reality, a tangible fact of life. When the redemption occurs, it will not at all take them by surprise, for they have been waiting. Not so </w:t>
      </w:r>
      <w:r w:rsidRPr="008B7F1C">
        <w:rPr>
          <w:rFonts w:ascii="Times New Roman" w:hAnsi="Times New Roman" w:cs="Times New Roman"/>
          <w:i/>
          <w:iCs/>
          <w:lang w:val="en-US"/>
        </w:rPr>
        <w:t>Jacob</w:t>
      </w:r>
      <w:r w:rsidRPr="008B7F1C">
        <w:rPr>
          <w:rFonts w:ascii="Times New Roman" w:hAnsi="Times New Roman" w:cs="Times New Roman"/>
          <w:iCs/>
          <w:lang w:val="en-US"/>
        </w:rPr>
        <w:t>, the unlearned masses who lacked this clear faith. The redemption will burst upon them like a sudden thunderbolt and they will be overwhelmed with ec</w:t>
      </w:r>
      <w:r w:rsidRPr="008B7F1C">
        <w:rPr>
          <w:rFonts w:ascii="Times New Roman" w:hAnsi="Times New Roman" w:cs="Times New Roman"/>
          <w:iCs/>
          <w:lang w:val="en-US"/>
        </w:rPr>
        <w:softHyphen/>
        <w:t>stasy and elation.</w:t>
      </w:r>
      <w:r w:rsidRPr="008B7F1C">
        <w:rPr>
          <w:rFonts w:ascii="Times New Roman" w:hAnsi="Times New Roman" w:cs="Times New Roman"/>
          <w:b/>
          <w:bCs/>
          <w:iCs/>
          <w:lang w:val="en-US"/>
        </w:rPr>
        <w:t xml:space="preserve"> </w:t>
      </w:r>
      <w:r w:rsidRPr="008B7F1C">
        <w:rPr>
          <w:rFonts w:ascii="Times New Roman" w:hAnsi="Times New Roman" w:cs="Times New Roman"/>
          <w:iCs/>
          <w:lang w:val="en-US"/>
        </w:rPr>
        <w:t>However, Israel will take it all in stride and continue with their constant serene state of gladness and joy.</w:t>
      </w:r>
    </w:p>
    <w:p w:rsidR="008B7F1C" w:rsidRPr="008B7F1C" w:rsidRDefault="008B7F1C" w:rsidP="003B62CC">
      <w:pPr>
        <w:keepNext/>
        <w:widowControl w:val="0"/>
        <w:spacing w:after="0" w:line="240" w:lineRule="auto"/>
        <w:jc w:val="both"/>
        <w:rPr>
          <w:rFonts w:ascii="Times New Roman" w:hAnsi="Times New Roman" w:cs="Times New Roman"/>
          <w:iCs/>
          <w:lang w:val="en-US"/>
        </w:rPr>
      </w:pPr>
    </w:p>
    <w:p w:rsidR="008B7F1C" w:rsidRPr="008B7F1C" w:rsidRDefault="008B7F1C" w:rsidP="003B62CC">
      <w:pPr>
        <w:keepNext/>
        <w:widowControl w:val="0"/>
        <w:spacing w:after="0" w:line="240" w:lineRule="auto"/>
        <w:jc w:val="both"/>
        <w:rPr>
          <w:rFonts w:ascii="Times New Roman" w:hAnsi="Times New Roman" w:cs="Times New Roman"/>
          <w:lang w:val="en-US"/>
        </w:rPr>
      </w:pPr>
      <w:r w:rsidRPr="008B7F1C">
        <w:rPr>
          <w:rFonts w:ascii="Times New Roman" w:hAnsi="Times New Roman" w:cs="Times New Roman"/>
          <w:lang w:val="en-US"/>
        </w:rPr>
        <w:t>Upon close examination you will find that when the Torah employs the name Yaakov to describe our patriarch it refers to his terrestrial concerns (the feminine attribute), concerns which are indispensable for any human being, whereas when it switches by calling him Israel it refers to his spiritual concerns, matters which are largely abstract. This is what the prophet had in mind when he said:</w:t>
      </w:r>
    </w:p>
    <w:p w:rsidR="008B7F1C" w:rsidRPr="008B7F1C" w:rsidRDefault="008B7F1C" w:rsidP="003B62CC">
      <w:pPr>
        <w:keepNext/>
        <w:widowControl w:val="0"/>
        <w:spacing w:after="0" w:line="240" w:lineRule="auto"/>
        <w:jc w:val="both"/>
        <w:rPr>
          <w:rFonts w:ascii="Times New Roman" w:hAnsi="Times New Roman" w:cs="Times New Roman"/>
          <w:lang w:val="en-US"/>
        </w:rPr>
      </w:pPr>
      <w:r w:rsidRPr="008B7F1C">
        <w:rPr>
          <w:rFonts w:ascii="Times New Roman" w:hAnsi="Times New Roman" w:cs="Times New Roman"/>
          <w:lang w:val="en-US"/>
        </w:rPr>
        <w:t> </w:t>
      </w:r>
    </w:p>
    <w:p w:rsidR="008B7F1C" w:rsidRPr="008B7F1C" w:rsidRDefault="008B7F1C" w:rsidP="003B62CC">
      <w:pPr>
        <w:keepNext/>
        <w:widowControl w:val="0"/>
        <w:spacing w:after="0" w:line="240" w:lineRule="auto"/>
        <w:ind w:left="720"/>
        <w:jc w:val="both"/>
        <w:rPr>
          <w:rFonts w:ascii="Times New Roman" w:hAnsi="Times New Roman" w:cs="Times New Roman"/>
          <w:lang w:val="en-US"/>
        </w:rPr>
      </w:pPr>
      <w:r w:rsidRPr="008B7F1C">
        <w:rPr>
          <w:rFonts w:ascii="Times New Roman" w:hAnsi="Times New Roman" w:cs="Times New Roman"/>
          <w:b/>
          <w:bCs/>
          <w:i/>
          <w:iCs/>
          <w:lang w:val="en-US"/>
        </w:rPr>
        <w:t>Yeshayahu (Isaiah) 43:1</w:t>
      </w:r>
      <w:r w:rsidRPr="008B7F1C">
        <w:rPr>
          <w:rFonts w:ascii="Times New Roman" w:hAnsi="Times New Roman" w:cs="Times New Roman"/>
          <w:i/>
          <w:iCs/>
          <w:lang w:val="en-US"/>
        </w:rPr>
        <w:t> who created you O Yaakov, who formed you O Israel?</w:t>
      </w:r>
    </w:p>
    <w:p w:rsidR="008B7F1C" w:rsidRPr="008B7F1C" w:rsidRDefault="008B7F1C" w:rsidP="003B62CC">
      <w:pPr>
        <w:keepNext/>
        <w:widowControl w:val="0"/>
        <w:spacing w:after="0" w:line="240" w:lineRule="auto"/>
        <w:jc w:val="both"/>
        <w:rPr>
          <w:rFonts w:ascii="Times New Roman" w:hAnsi="Times New Roman" w:cs="Times New Roman"/>
          <w:lang w:val="en-US"/>
        </w:rPr>
      </w:pPr>
      <w:r w:rsidRPr="008B7F1C">
        <w:rPr>
          <w:rFonts w:ascii="Times New Roman" w:hAnsi="Times New Roman" w:cs="Times New Roman"/>
          <w:lang w:val="en-US"/>
        </w:rPr>
        <w:t> </w:t>
      </w:r>
    </w:p>
    <w:p w:rsidR="008B7F1C" w:rsidRPr="008B7F1C" w:rsidRDefault="008B7F1C" w:rsidP="003B62CC">
      <w:pPr>
        <w:keepNext/>
        <w:widowControl w:val="0"/>
        <w:spacing w:after="0" w:line="240" w:lineRule="auto"/>
        <w:jc w:val="both"/>
        <w:rPr>
          <w:rFonts w:ascii="Times New Roman" w:hAnsi="Times New Roman" w:cs="Times New Roman"/>
          <w:lang w:val="en-US"/>
        </w:rPr>
      </w:pPr>
      <w:r w:rsidRPr="008B7F1C">
        <w:rPr>
          <w:rFonts w:ascii="Times New Roman" w:hAnsi="Times New Roman" w:cs="Times New Roman"/>
          <w:lang w:val="en-US"/>
        </w:rPr>
        <w:t>In connection with the name Yaakov, the prophet only mentioned the word “Bara – Created”, a primitive kind of creation, whereas in connection with spiritual parts of man the prophet speaks of a more sophisticated product, one that has undergone an advanced stage of formation.</w:t>
      </w:r>
    </w:p>
    <w:p w:rsidR="008B7F1C" w:rsidRPr="008B7F1C" w:rsidRDefault="008B7F1C" w:rsidP="003B62CC">
      <w:pPr>
        <w:keepNext/>
        <w:widowControl w:val="0"/>
        <w:spacing w:after="0" w:line="240" w:lineRule="auto"/>
        <w:jc w:val="both"/>
        <w:rPr>
          <w:rFonts w:ascii="Times New Roman" w:hAnsi="Times New Roman" w:cs="Times New Roman"/>
          <w:lang w:val="en-US"/>
        </w:rPr>
      </w:pPr>
    </w:p>
    <w:p w:rsidR="008B7F1C" w:rsidRPr="008B7F1C" w:rsidRDefault="008B7F1C" w:rsidP="003B62CC">
      <w:pPr>
        <w:keepNext/>
        <w:widowControl w:val="0"/>
        <w:spacing w:after="0" w:line="240" w:lineRule="auto"/>
        <w:jc w:val="both"/>
        <w:rPr>
          <w:rFonts w:ascii="Times New Roman" w:hAnsi="Times New Roman" w:cs="Times New Roman"/>
          <w:lang w:val="en-US"/>
        </w:rPr>
      </w:pPr>
      <w:r w:rsidRPr="008B7F1C">
        <w:rPr>
          <w:rFonts w:ascii="Times New Roman" w:hAnsi="Times New Roman" w:cs="Times New Roman"/>
          <w:lang w:val="en-US"/>
        </w:rPr>
        <w:t>The names “Yaakov” and “Israel” are used to refer to the entire Jewish people; each of the two terms emphasizes a particular characteristic of the Jewish nation. According to Chasidic philosophy, “Yaakov” and “Israel” symbolize two levels in the Jew’s relationship with HaShem.</w:t>
      </w:r>
    </w:p>
    <w:p w:rsidR="008B7F1C" w:rsidRPr="008B7F1C" w:rsidRDefault="008B7F1C" w:rsidP="003B62CC">
      <w:pPr>
        <w:keepNext/>
        <w:widowControl w:val="0"/>
        <w:spacing w:after="0" w:line="240" w:lineRule="auto"/>
        <w:jc w:val="both"/>
        <w:rPr>
          <w:rFonts w:ascii="Times New Roman" w:hAnsi="Times New Roman" w:cs="Times New Roman"/>
          <w:lang w:val="en-US"/>
        </w:rPr>
      </w:pPr>
      <w:r w:rsidRPr="008B7F1C">
        <w:rPr>
          <w:rFonts w:ascii="Times New Roman" w:hAnsi="Times New Roman" w:cs="Times New Roman"/>
          <w:lang w:val="en-US"/>
        </w:rPr>
        <w:t> </w:t>
      </w:r>
    </w:p>
    <w:p w:rsidR="008B7F1C" w:rsidRPr="008B7F1C" w:rsidRDefault="008B7F1C" w:rsidP="003B62CC">
      <w:pPr>
        <w:keepNext/>
        <w:widowControl w:val="0"/>
        <w:spacing w:after="0" w:line="240" w:lineRule="auto"/>
        <w:jc w:val="both"/>
        <w:rPr>
          <w:rFonts w:ascii="Times New Roman" w:hAnsi="Times New Roman" w:cs="Times New Roman"/>
          <w:lang w:val="en-US"/>
        </w:rPr>
      </w:pPr>
      <w:r w:rsidRPr="008B7F1C">
        <w:rPr>
          <w:rFonts w:ascii="Times New Roman" w:hAnsi="Times New Roman" w:cs="Times New Roman"/>
          <w:lang w:val="en-US"/>
        </w:rPr>
        <w:t>Jews are referred to as both servants of HaShem and as HaShem’s sons. As “servants,” they are called “Yaakov”--”Hearken unto Me, Yaakov my servant.” As “sons,” they are called “Israel”--”My son, My firstborn, Israel.”</w:t>
      </w:r>
    </w:p>
    <w:p w:rsidR="008B7F1C" w:rsidRPr="008B7F1C" w:rsidRDefault="008B7F1C" w:rsidP="003B62CC">
      <w:pPr>
        <w:keepNext/>
        <w:widowControl w:val="0"/>
        <w:spacing w:after="0" w:line="240" w:lineRule="auto"/>
        <w:jc w:val="both"/>
        <w:rPr>
          <w:rFonts w:ascii="Times New Roman" w:hAnsi="Times New Roman" w:cs="Times New Roman"/>
          <w:lang w:val="en-US"/>
        </w:rPr>
      </w:pPr>
      <w:r w:rsidRPr="008B7F1C">
        <w:rPr>
          <w:rFonts w:ascii="Times New Roman" w:hAnsi="Times New Roman" w:cs="Times New Roman"/>
          <w:lang w:val="en-US"/>
        </w:rPr>
        <w:t> </w:t>
      </w:r>
    </w:p>
    <w:p w:rsidR="008B7F1C" w:rsidRPr="008B7F1C" w:rsidRDefault="008B7F1C" w:rsidP="003B62CC">
      <w:pPr>
        <w:keepNext/>
        <w:widowControl w:val="0"/>
        <w:spacing w:after="0" w:line="240" w:lineRule="auto"/>
        <w:jc w:val="both"/>
        <w:rPr>
          <w:rFonts w:ascii="Times New Roman" w:hAnsi="Times New Roman" w:cs="Times New Roman"/>
          <w:lang w:val="en-US"/>
        </w:rPr>
      </w:pPr>
      <w:r w:rsidRPr="008B7F1C">
        <w:rPr>
          <w:rFonts w:ascii="Times New Roman" w:hAnsi="Times New Roman" w:cs="Times New Roman"/>
          <w:lang w:val="en-US"/>
        </w:rPr>
        <w:t>The difference between a servant and a son is obvious. When a son fulfills his father’s wishes, he does so happily and out of love. A servant, however, is not necessarily overjoyed at the opportunity to carry out his master’s command, quite frequently doing so only because he has no choice in the matter.</w:t>
      </w:r>
    </w:p>
    <w:p w:rsidR="008B7F1C" w:rsidRPr="008B7F1C" w:rsidRDefault="008B7F1C" w:rsidP="003B62CC">
      <w:pPr>
        <w:keepNext/>
        <w:widowControl w:val="0"/>
        <w:spacing w:after="0" w:line="240" w:lineRule="auto"/>
        <w:jc w:val="both"/>
        <w:rPr>
          <w:rFonts w:ascii="Times New Roman" w:hAnsi="Times New Roman" w:cs="Times New Roman"/>
          <w:lang w:val="en-US"/>
        </w:rPr>
      </w:pPr>
      <w:r w:rsidRPr="008B7F1C">
        <w:rPr>
          <w:rFonts w:ascii="Times New Roman" w:hAnsi="Times New Roman" w:cs="Times New Roman"/>
          <w:lang w:val="en-US"/>
        </w:rPr>
        <w:t> </w:t>
      </w:r>
    </w:p>
    <w:p w:rsidR="008B7F1C" w:rsidRPr="008B7F1C" w:rsidRDefault="008B7F1C" w:rsidP="003B62CC">
      <w:pPr>
        <w:keepNext/>
        <w:widowControl w:val="0"/>
        <w:spacing w:after="0" w:line="240" w:lineRule="auto"/>
        <w:jc w:val="both"/>
        <w:rPr>
          <w:rFonts w:ascii="Times New Roman" w:hAnsi="Times New Roman" w:cs="Times New Roman"/>
          <w:lang w:val="en-US"/>
        </w:rPr>
      </w:pPr>
      <w:r w:rsidRPr="008B7F1C">
        <w:rPr>
          <w:rFonts w:ascii="Times New Roman" w:hAnsi="Times New Roman" w:cs="Times New Roman"/>
          <w:lang w:val="en-US"/>
        </w:rPr>
        <w:t>Both situations apply to our own lives, in our own personal service of HaShem. A Jew can pray, learn Torah, observe the mitzvot and serve his Father like a son, or he can perform the very same actions without joy, like a servant serves his Master. When a Jew stands on the level of “Israel,” he willingly fulfills his Father’s commands, experiencing no inner conflict with the Evil Inclination. When, however, a Jew is on the level of “Yaakov,” it means he is forced to grapple with the Evil Inclination in order to properly fulfill his Master’s command, quite frequently doing so only out of a sense of obligation and submission.</w:t>
      </w:r>
    </w:p>
    <w:p w:rsidR="008B7F1C" w:rsidRPr="008B7F1C" w:rsidRDefault="008B7F1C" w:rsidP="003B62CC">
      <w:pPr>
        <w:keepNext/>
        <w:widowControl w:val="0"/>
        <w:spacing w:after="0" w:line="240" w:lineRule="auto"/>
        <w:jc w:val="both"/>
        <w:rPr>
          <w:rFonts w:ascii="Times New Roman" w:hAnsi="Times New Roman" w:cs="Times New Roman"/>
          <w:lang w:val="en-US"/>
        </w:rPr>
      </w:pPr>
      <w:r w:rsidRPr="008B7F1C">
        <w:rPr>
          <w:rFonts w:ascii="Times New Roman" w:hAnsi="Times New Roman" w:cs="Times New Roman"/>
          <w:lang w:val="en-US"/>
        </w:rPr>
        <w:t> </w:t>
      </w:r>
    </w:p>
    <w:p w:rsidR="008B7F1C" w:rsidRPr="008B7F1C" w:rsidRDefault="008B7F1C" w:rsidP="003B62CC">
      <w:pPr>
        <w:keepNext/>
        <w:widowControl w:val="0"/>
        <w:spacing w:after="0" w:line="240" w:lineRule="auto"/>
        <w:jc w:val="both"/>
        <w:rPr>
          <w:rFonts w:ascii="Times New Roman" w:hAnsi="Times New Roman" w:cs="Times New Roman"/>
          <w:lang w:val="en-US"/>
        </w:rPr>
      </w:pPr>
      <w:r w:rsidRPr="008B7F1C">
        <w:rPr>
          <w:rFonts w:ascii="Times New Roman" w:hAnsi="Times New Roman" w:cs="Times New Roman"/>
          <w:lang w:val="en-US"/>
        </w:rPr>
        <w:t xml:space="preserve">Obviously, the level of “Israel” is the one toward which we all strive, yet one cannot reach this level without first passing through the level of “Yaakov”. If a Jew is not always enthusiastic in his service, sometimes finding it difficult to serve HaShem properly, he should know that this is only natural when one embarks upon a new course. The Evil Inclination is not vanquished all at once, and it takes time to transform the will of HaShem into one’s own personal will. At first (and this stage may last for years!), the Evil Inclination howls in protest, </w:t>
      </w:r>
      <w:r w:rsidRPr="008B7F1C">
        <w:rPr>
          <w:rFonts w:ascii="Times New Roman" w:hAnsi="Times New Roman" w:cs="Times New Roman"/>
          <w:lang w:val="en-US"/>
        </w:rPr>
        <w:lastRenderedPageBreak/>
        <w:t>attempting to divert the Jew. But when a Jew consistently stands up for what is right and refuses to despair, the Evil Inclination is eventually conquered.</w:t>
      </w:r>
    </w:p>
    <w:p w:rsidR="008B7F1C" w:rsidRPr="008B7F1C" w:rsidRDefault="008B7F1C" w:rsidP="003B62CC">
      <w:pPr>
        <w:keepNext/>
        <w:widowControl w:val="0"/>
        <w:spacing w:after="0" w:line="240" w:lineRule="auto"/>
        <w:jc w:val="both"/>
        <w:rPr>
          <w:rFonts w:ascii="Times New Roman" w:hAnsi="Times New Roman" w:cs="Times New Roman"/>
          <w:lang w:val="en-US"/>
        </w:rPr>
      </w:pPr>
    </w:p>
    <w:p w:rsidR="008B7F1C" w:rsidRPr="008B7F1C" w:rsidRDefault="008B7F1C" w:rsidP="003B62CC">
      <w:pPr>
        <w:keepNext/>
        <w:widowControl w:val="0"/>
        <w:spacing w:after="0" w:line="240" w:lineRule="auto"/>
        <w:jc w:val="both"/>
        <w:rPr>
          <w:rFonts w:ascii="Times New Roman" w:hAnsi="Times New Roman" w:cs="Times New Roman"/>
          <w:lang w:val="en-US"/>
        </w:rPr>
      </w:pPr>
      <w:r w:rsidRPr="008B7F1C">
        <w:rPr>
          <w:rFonts w:ascii="Times New Roman" w:hAnsi="Times New Roman" w:cs="Times New Roman"/>
          <w:lang w:val="en-US"/>
        </w:rPr>
        <w:t xml:space="preserve">When we put all of the pieces together we understand that what makes </w:t>
      </w:r>
      <w:r w:rsidRPr="008B7F1C">
        <w:rPr>
          <w:rFonts w:ascii="Times New Roman" w:hAnsi="Times New Roman" w:cs="Times New Roman"/>
          <w:i/>
          <w:lang w:val="en-US"/>
        </w:rPr>
        <w:t>Israel</w:t>
      </w:r>
      <w:r w:rsidRPr="008B7F1C">
        <w:rPr>
          <w:rFonts w:ascii="Times New Roman" w:hAnsi="Times New Roman" w:cs="Times New Roman"/>
          <w:lang w:val="en-US"/>
        </w:rPr>
        <w:t xml:space="preserve"> an </w:t>
      </w:r>
      <w:r w:rsidRPr="008B7F1C">
        <w:rPr>
          <w:rFonts w:ascii="Times New Roman" w:hAnsi="Times New Roman" w:cs="Times New Roman"/>
          <w:i/>
          <w:lang w:val="en-US"/>
        </w:rPr>
        <w:t>Ish</w:t>
      </w:r>
      <w:r w:rsidRPr="008B7F1C">
        <w:rPr>
          <w:rFonts w:ascii="Times New Roman" w:hAnsi="Times New Roman" w:cs="Times New Roman"/>
          <w:lang w:val="en-US"/>
        </w:rPr>
        <w:t>, a man of nobility, is his attachment to HaShem and the spiritual world.</w:t>
      </w:r>
    </w:p>
    <w:p w:rsidR="008B7F1C" w:rsidRPr="008B7F1C" w:rsidRDefault="008B7F1C" w:rsidP="003B62CC">
      <w:pPr>
        <w:keepNext/>
        <w:widowControl w:val="0"/>
        <w:spacing w:after="0" w:line="240" w:lineRule="auto"/>
        <w:jc w:val="both"/>
        <w:rPr>
          <w:rFonts w:ascii="Times New Roman" w:hAnsi="Times New Roman" w:cs="Times New Roman"/>
          <w:lang w:val="en-US"/>
        </w:rPr>
      </w:pPr>
    </w:p>
    <w:p w:rsidR="008B7F1C" w:rsidRPr="008B7F1C" w:rsidRDefault="008B7F1C" w:rsidP="003B62CC">
      <w:pPr>
        <w:keepNext/>
        <w:widowControl w:val="0"/>
        <w:spacing w:after="0" w:line="240" w:lineRule="auto"/>
        <w:jc w:val="both"/>
        <w:rPr>
          <w:rFonts w:ascii="Times New Roman" w:hAnsi="Times New Roman" w:cs="Times New Roman"/>
          <w:lang w:val="en-US"/>
        </w:rPr>
      </w:pPr>
      <w:r w:rsidRPr="008B7F1C">
        <w:rPr>
          <w:rFonts w:ascii="Times New Roman" w:hAnsi="Times New Roman" w:cs="Times New Roman"/>
          <w:lang w:val="en-US"/>
        </w:rPr>
        <w:t>Our verse says, “Jacob will rejoice, Israel will be glad”. Now we just learned that the men of stature and enlightenment are “Israel”, and the ordinary masses of the people are “Jacob”. But our verse goes on to give us a tremendous insight: “Rejoicing” (</w:t>
      </w:r>
      <w:r w:rsidRPr="008B7F1C">
        <w:rPr>
          <w:rFonts w:ascii="Times New Roman" w:hAnsi="Times New Roman" w:cs="Times New Roman"/>
          <w:rtl/>
          <w:lang w:bidi="he-IL"/>
        </w:rPr>
        <w:t>גילה</w:t>
      </w:r>
      <w:r w:rsidRPr="008B7F1C">
        <w:rPr>
          <w:rFonts w:ascii="Times New Roman" w:hAnsi="Times New Roman" w:cs="Times New Roman"/>
          <w:lang w:val="en-US"/>
        </w:rPr>
        <w:t>) pertains to that which is novel, and “gladness” (</w:t>
      </w:r>
      <w:r w:rsidRPr="008B7F1C">
        <w:rPr>
          <w:rFonts w:ascii="Times New Roman" w:hAnsi="Times New Roman" w:cs="Times New Roman"/>
          <w:rtl/>
          <w:lang w:bidi="he-IL"/>
        </w:rPr>
        <w:t>שמחה</w:t>
      </w:r>
      <w:r w:rsidRPr="008B7F1C">
        <w:rPr>
          <w:rFonts w:ascii="Times New Roman" w:hAnsi="Times New Roman" w:cs="Times New Roman"/>
          <w:lang w:val="en-US"/>
        </w:rPr>
        <w:t xml:space="preserve">) is said of the commonplace. Accordingly, the scripture says: “Jacob will rejoice, Israel will be glad”. What in the eyes of the </w:t>
      </w:r>
      <w:r w:rsidRPr="008B7F1C">
        <w:rPr>
          <w:rFonts w:ascii="Times New Roman" w:hAnsi="Times New Roman" w:cs="Times New Roman"/>
          <w:i/>
          <w:lang w:val="en-US"/>
        </w:rPr>
        <w:t>masses</w:t>
      </w:r>
      <w:r w:rsidRPr="008B7F1C">
        <w:rPr>
          <w:rFonts w:ascii="Times New Roman" w:hAnsi="Times New Roman" w:cs="Times New Roman"/>
          <w:lang w:val="en-US"/>
        </w:rPr>
        <w:t xml:space="preserve"> will be a novelty that calls for rejoicing, will in the eyes of </w:t>
      </w:r>
      <w:r w:rsidRPr="008B7F1C">
        <w:rPr>
          <w:rFonts w:ascii="Times New Roman" w:hAnsi="Times New Roman" w:cs="Times New Roman"/>
          <w:i/>
          <w:lang w:val="en-US"/>
        </w:rPr>
        <w:t>enlightened</w:t>
      </w:r>
      <w:r w:rsidRPr="008B7F1C">
        <w:rPr>
          <w:rFonts w:ascii="Times New Roman" w:hAnsi="Times New Roman" w:cs="Times New Roman"/>
          <w:lang w:val="en-US"/>
        </w:rPr>
        <w:t xml:space="preserve"> men be a source of gladness. For they had expected and were always looking forward to God’s deliverance.</w:t>
      </w:r>
      <w:r w:rsidRPr="008B7F1C">
        <w:rPr>
          <w:rFonts w:ascii="Times New Roman" w:hAnsi="Times New Roman" w:cs="Times New Roman"/>
          <w:vertAlign w:val="superscript"/>
          <w:lang w:val="en-US"/>
        </w:rPr>
        <w:footnoteReference w:id="153"/>
      </w:r>
    </w:p>
    <w:p w:rsidR="008B7F1C" w:rsidRPr="008B7F1C" w:rsidRDefault="008B7F1C" w:rsidP="003B62CC">
      <w:pPr>
        <w:keepNext/>
        <w:widowControl w:val="0"/>
        <w:spacing w:after="0" w:line="240" w:lineRule="auto"/>
        <w:jc w:val="both"/>
        <w:rPr>
          <w:rFonts w:ascii="Times New Roman" w:hAnsi="Times New Roman" w:cs="Times New Roman"/>
          <w:lang w:val="en-US"/>
        </w:rPr>
      </w:pPr>
    </w:p>
    <w:p w:rsidR="008B7F1C" w:rsidRPr="008B7F1C" w:rsidRDefault="008B7F1C" w:rsidP="003B62CC">
      <w:pPr>
        <w:keepNext/>
        <w:widowControl w:val="0"/>
        <w:spacing w:after="0" w:line="240" w:lineRule="auto"/>
        <w:jc w:val="both"/>
        <w:rPr>
          <w:rFonts w:ascii="Times New Roman" w:hAnsi="Times New Roman" w:cs="Times New Roman"/>
          <w:lang w:val="en-US"/>
        </w:rPr>
      </w:pPr>
      <w:r w:rsidRPr="008B7F1C">
        <w:rPr>
          <w:rFonts w:ascii="Times New Roman" w:hAnsi="Times New Roman" w:cs="Times New Roman"/>
          <w:lang w:val="en-US"/>
        </w:rPr>
        <w:t xml:space="preserve">Will you be </w:t>
      </w:r>
      <w:r w:rsidRPr="008B7F1C">
        <w:rPr>
          <w:rFonts w:ascii="Times New Roman" w:hAnsi="Times New Roman" w:cs="Times New Roman"/>
          <w:i/>
          <w:lang w:val="en-US"/>
        </w:rPr>
        <w:t>rejoicing</w:t>
      </w:r>
      <w:r w:rsidRPr="008B7F1C">
        <w:rPr>
          <w:rFonts w:ascii="Times New Roman" w:hAnsi="Times New Roman" w:cs="Times New Roman"/>
          <w:lang w:val="en-US"/>
        </w:rPr>
        <w:t xml:space="preserve">, or will you be </w:t>
      </w:r>
      <w:r w:rsidRPr="008B7F1C">
        <w:rPr>
          <w:rFonts w:ascii="Times New Roman" w:hAnsi="Times New Roman" w:cs="Times New Roman"/>
          <w:i/>
          <w:lang w:val="en-US"/>
        </w:rPr>
        <w:t>glad</w:t>
      </w:r>
      <w:r w:rsidRPr="008B7F1C">
        <w:rPr>
          <w:rFonts w:ascii="Times New Roman" w:hAnsi="Times New Roman" w:cs="Times New Roman"/>
          <w:lang w:val="en-US"/>
        </w:rPr>
        <w:t>? It all depends on what we do with the Torah, specifically the oral Torah, that we just received on Shavuot.</w:t>
      </w:r>
    </w:p>
    <w:p w:rsidR="008B7F1C" w:rsidRDefault="008B7F1C" w:rsidP="003B62CC">
      <w:pPr>
        <w:keepNext/>
        <w:widowControl w:val="0"/>
        <w:pBdr>
          <w:bottom w:val="double" w:sz="6" w:space="1" w:color="auto"/>
        </w:pBdr>
        <w:spacing w:after="0" w:line="240" w:lineRule="auto"/>
        <w:jc w:val="both"/>
        <w:rPr>
          <w:rFonts w:ascii="Times New Roman" w:hAnsi="Times New Roman" w:cs="Times New Roman"/>
        </w:rPr>
      </w:pPr>
    </w:p>
    <w:p w:rsidR="001B0B07" w:rsidRDefault="001B0B07" w:rsidP="003B62CC">
      <w:pPr>
        <w:keepNext/>
        <w:widowControl w:val="0"/>
        <w:spacing w:after="0" w:line="240" w:lineRule="auto"/>
        <w:jc w:val="both"/>
        <w:rPr>
          <w:rFonts w:ascii="Times New Roman" w:hAnsi="Times New Roman" w:cs="Times New Roman"/>
        </w:rPr>
      </w:pPr>
    </w:p>
    <w:p w:rsidR="006B66BD" w:rsidRPr="006B66BD" w:rsidRDefault="006B66BD" w:rsidP="003B62CC">
      <w:pPr>
        <w:keepNext/>
        <w:widowControl w:val="0"/>
        <w:spacing w:after="0" w:line="240" w:lineRule="auto"/>
        <w:jc w:val="both"/>
        <w:rPr>
          <w:rFonts w:ascii="Times New Roman" w:hAnsi="Times New Roman" w:cs="Times New Roman"/>
        </w:rPr>
      </w:pPr>
      <w:r>
        <w:rPr>
          <w:rFonts w:ascii="Century Schoolbook" w:hAnsi="Century Schoolbook" w:cs="Times New Roman"/>
          <w:b/>
          <w:bCs/>
          <w:sz w:val="28"/>
          <w:szCs w:val="28"/>
        </w:rPr>
        <w:t xml:space="preserve">Ashlamatah: Shofetim (Judges) </w:t>
      </w:r>
      <w:r w:rsidRPr="006B66BD">
        <w:rPr>
          <w:rFonts w:ascii="Century Schoolbook" w:hAnsi="Century Schoolbook" w:cs="Times New Roman"/>
          <w:b/>
          <w:bCs/>
          <w:sz w:val="28"/>
          <w:szCs w:val="28"/>
        </w:rPr>
        <w:t>1:23-26 + 2:5-7</w:t>
      </w:r>
    </w:p>
    <w:p w:rsidR="006B66BD" w:rsidRPr="006B66BD" w:rsidRDefault="006B66BD" w:rsidP="003B62CC">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148"/>
      </w:tblGrid>
      <w:tr w:rsidR="006B66BD" w:rsidRPr="006B66BD" w:rsidTr="00AA126C">
        <w:trPr>
          <w:tblHeader/>
        </w:trPr>
        <w:tc>
          <w:tcPr>
            <w:tcW w:w="5148" w:type="dxa"/>
          </w:tcPr>
          <w:p w:rsidR="006B66BD" w:rsidRPr="006B66BD" w:rsidRDefault="006B66BD" w:rsidP="003B62CC">
            <w:pPr>
              <w:keepNext/>
              <w:widowControl w:val="0"/>
              <w:spacing w:after="0" w:line="240" w:lineRule="auto"/>
              <w:jc w:val="center"/>
              <w:rPr>
                <w:rFonts w:ascii="Times New Roman" w:hAnsi="Times New Roman" w:cs="Times New Roman"/>
                <w:b/>
              </w:rPr>
            </w:pPr>
            <w:r w:rsidRPr="006B66BD">
              <w:rPr>
                <w:rFonts w:ascii="Times New Roman" w:hAnsi="Times New Roman" w:cs="Times New Roman"/>
                <w:b/>
              </w:rPr>
              <w:t>Rashi</w:t>
            </w:r>
          </w:p>
        </w:tc>
        <w:tc>
          <w:tcPr>
            <w:tcW w:w="5148" w:type="dxa"/>
          </w:tcPr>
          <w:p w:rsidR="006B66BD" w:rsidRPr="006B66BD" w:rsidRDefault="006B66BD" w:rsidP="003B62CC">
            <w:pPr>
              <w:keepNext/>
              <w:widowControl w:val="0"/>
              <w:spacing w:after="0" w:line="240" w:lineRule="auto"/>
              <w:jc w:val="center"/>
              <w:rPr>
                <w:rFonts w:ascii="Times New Roman" w:hAnsi="Times New Roman" w:cs="Times New Roman"/>
                <w:b/>
              </w:rPr>
            </w:pPr>
            <w:r w:rsidRPr="006B66BD">
              <w:rPr>
                <w:rFonts w:ascii="Times New Roman" w:hAnsi="Times New Roman" w:cs="Times New Roman"/>
                <w:b/>
              </w:rPr>
              <w:t>Targum</w:t>
            </w:r>
          </w:p>
        </w:tc>
      </w:tr>
      <w:tr w:rsidR="00D736B6" w:rsidRPr="006B66BD" w:rsidTr="00D736B6">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22. ¶ </w:t>
            </w:r>
            <w:r w:rsidR="0068733D" w:rsidRPr="0068733D">
              <w:rPr>
                <w:rFonts w:ascii="Times New Roman" w:hAnsi="Times New Roman" w:cs="Times New Roman"/>
                <w:lang w:val="en-US"/>
              </w:rPr>
              <w:t>And the house of Joseph, they also went up to Beth-</w:t>
            </w:r>
            <w:r w:rsidR="0068733D">
              <w:rPr>
                <w:rFonts w:ascii="Times New Roman" w:hAnsi="Times New Roman" w:cs="Times New Roman"/>
                <w:lang w:val="en-US"/>
              </w:rPr>
              <w:t>El; and the Lord was with them.</w:t>
            </w:r>
          </w:p>
        </w:tc>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22. ¶ </w:t>
            </w:r>
            <w:r w:rsidR="00BE0ECD" w:rsidRPr="00BE0ECD">
              <w:rPr>
                <w:rFonts w:ascii="Times New Roman" w:hAnsi="Times New Roman" w:cs="Times New Roman"/>
                <w:lang w:val="en-US"/>
              </w:rPr>
              <w:t>A</w:t>
            </w:r>
            <w:r w:rsidR="00BE0ECD">
              <w:rPr>
                <w:rFonts w:ascii="Times New Roman" w:hAnsi="Times New Roman" w:cs="Times New Roman"/>
                <w:lang w:val="en-US"/>
              </w:rPr>
              <w:t>nd those of the house of Joseph</w:t>
            </w:r>
            <w:r w:rsidR="00BE0ECD" w:rsidRPr="00BE0ECD">
              <w:rPr>
                <w:rFonts w:ascii="Times New Roman" w:hAnsi="Times New Roman" w:cs="Times New Roman"/>
                <w:lang w:val="en-US"/>
              </w:rPr>
              <w:t xml:space="preserve"> they also went up to Bethel;</w:t>
            </w:r>
            <w:r w:rsidR="00BE0ECD">
              <w:rPr>
                <w:rFonts w:ascii="Times New Roman" w:hAnsi="Times New Roman" w:cs="Times New Roman"/>
                <w:lang w:val="en-US"/>
              </w:rPr>
              <w:t xml:space="preserve"> and the Memra of the LORD</w:t>
            </w:r>
            <w:r w:rsidR="00BE0ECD" w:rsidRPr="00BE0ECD">
              <w:rPr>
                <w:rFonts w:ascii="Times New Roman" w:hAnsi="Times New Roman" w:cs="Times New Roman"/>
                <w:lang w:val="en-US"/>
              </w:rPr>
              <w:t xml:space="preserve"> was at their aid. </w:t>
            </w:r>
          </w:p>
        </w:tc>
      </w:tr>
      <w:tr w:rsidR="00D736B6" w:rsidRPr="006B66BD" w:rsidTr="006B66BD">
        <w:tc>
          <w:tcPr>
            <w:tcW w:w="5148" w:type="dxa"/>
            <w:shd w:val="clear" w:color="auto" w:fill="FFFFFF" w:themeFill="background1"/>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23. </w:t>
            </w:r>
            <w:r w:rsidR="0068733D" w:rsidRPr="0068733D">
              <w:rPr>
                <w:rFonts w:ascii="Times New Roman" w:hAnsi="Times New Roman" w:cs="Times New Roman"/>
                <w:b/>
                <w:highlight w:val="yellow"/>
              </w:rPr>
              <w:t>And the house of Joseph caused to spy Beth-El. Now the name of the city formerly was Luz.</w:t>
            </w:r>
          </w:p>
        </w:tc>
        <w:tc>
          <w:tcPr>
            <w:tcW w:w="5148" w:type="dxa"/>
            <w:shd w:val="clear" w:color="auto" w:fill="FFFFFF" w:themeFill="background1"/>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23. </w:t>
            </w:r>
            <w:r w:rsidR="00BE0ECD" w:rsidRPr="00BE0ECD">
              <w:rPr>
                <w:rFonts w:ascii="Times New Roman" w:hAnsi="Times New Roman" w:cs="Times New Roman"/>
                <w:b/>
                <w:highlight w:val="yellow"/>
              </w:rPr>
              <w:t>And those of the house of Joseph sent spies to Bethel; and the name of the city formerly was Luz.</w:t>
            </w:r>
          </w:p>
        </w:tc>
      </w:tr>
      <w:tr w:rsidR="00D736B6" w:rsidRPr="006B66BD" w:rsidTr="006B66BD">
        <w:tc>
          <w:tcPr>
            <w:tcW w:w="5148" w:type="dxa"/>
            <w:shd w:val="clear" w:color="auto" w:fill="FFFFFF" w:themeFill="background1"/>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24. </w:t>
            </w:r>
            <w:r w:rsidR="0068733D" w:rsidRPr="0068733D">
              <w:rPr>
                <w:rFonts w:ascii="Times New Roman" w:hAnsi="Times New Roman" w:cs="Times New Roman"/>
              </w:rPr>
              <w:t>And the watchers saw a man leave the city. And they said to him, "Show us now the entrance to the city and we will deal kindly with you."</w:t>
            </w:r>
          </w:p>
        </w:tc>
        <w:tc>
          <w:tcPr>
            <w:tcW w:w="5148" w:type="dxa"/>
            <w:shd w:val="clear" w:color="auto" w:fill="FFFFFF" w:themeFill="background1"/>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24. </w:t>
            </w:r>
            <w:r w:rsidR="00BE0ECD" w:rsidRPr="00BE0ECD">
              <w:rPr>
                <w:rFonts w:ascii="Times New Roman" w:hAnsi="Times New Roman" w:cs="Times New Roman"/>
              </w:rPr>
              <w:t>And the guards saw a man going forth from the city, and they said to him: "Show us now the entrance of the city, and we will act kindly with you."</w:t>
            </w:r>
          </w:p>
        </w:tc>
      </w:tr>
      <w:tr w:rsidR="00D736B6" w:rsidRPr="006B66BD" w:rsidTr="006B66BD">
        <w:tc>
          <w:tcPr>
            <w:tcW w:w="5148" w:type="dxa"/>
            <w:shd w:val="clear" w:color="auto" w:fill="FFFFFF" w:themeFill="background1"/>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25. </w:t>
            </w:r>
            <w:r w:rsidR="0068733D" w:rsidRPr="0068733D">
              <w:rPr>
                <w:rFonts w:ascii="Times New Roman" w:hAnsi="Times New Roman" w:cs="Times New Roman"/>
              </w:rPr>
              <w:t xml:space="preserve">And he showed them the entrance of the city, and they struck the city with the edge of the sword; </w:t>
            </w:r>
            <w:r w:rsidR="0068733D" w:rsidRPr="00BE0ECD">
              <w:rPr>
                <w:rFonts w:ascii="Times New Roman" w:hAnsi="Times New Roman" w:cs="Times New Roman"/>
                <w:b/>
                <w:highlight w:val="yellow"/>
              </w:rPr>
              <w:t>but the man and his entire family they let go.</w:t>
            </w:r>
          </w:p>
        </w:tc>
        <w:tc>
          <w:tcPr>
            <w:tcW w:w="5148" w:type="dxa"/>
            <w:shd w:val="clear" w:color="auto" w:fill="FFFFFF" w:themeFill="background1"/>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25. </w:t>
            </w:r>
            <w:r w:rsidR="00BE0ECD" w:rsidRPr="00BE0ECD">
              <w:rPr>
                <w:rFonts w:ascii="Times New Roman" w:hAnsi="Times New Roman" w:cs="Times New Roman"/>
              </w:rPr>
              <w:t>And he showed them the entrance of the city, and they struck down the city by the edge</w:t>
            </w:r>
            <w:r w:rsidR="00BE0ECD">
              <w:rPr>
                <w:rFonts w:ascii="Times New Roman" w:hAnsi="Times New Roman" w:cs="Times New Roman"/>
              </w:rPr>
              <w:t xml:space="preserve"> of the sword, and they </w:t>
            </w:r>
            <w:r w:rsidR="00BE0ECD" w:rsidRPr="00BE0ECD">
              <w:rPr>
                <w:rFonts w:ascii="Times New Roman" w:hAnsi="Times New Roman" w:cs="Times New Roman"/>
                <w:b/>
                <w:highlight w:val="yellow"/>
              </w:rPr>
              <w:t>saved the man and all his family.</w:t>
            </w:r>
          </w:p>
        </w:tc>
      </w:tr>
      <w:tr w:rsidR="00D736B6" w:rsidRPr="006B66BD" w:rsidTr="006B66BD">
        <w:tc>
          <w:tcPr>
            <w:tcW w:w="5148" w:type="dxa"/>
            <w:shd w:val="clear" w:color="auto" w:fill="FFFFFF" w:themeFill="background1"/>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26. </w:t>
            </w:r>
            <w:r w:rsidR="0068733D" w:rsidRPr="0068733D">
              <w:rPr>
                <w:rFonts w:ascii="Times New Roman" w:hAnsi="Times New Roman" w:cs="Times New Roman"/>
              </w:rPr>
              <w:t xml:space="preserve">And the man went to the land of the Hittites, and built a city, and called its name Luz; this is its name until this day. </w:t>
            </w:r>
            <w:r>
              <w:rPr>
                <w:rFonts w:ascii="Times New Roman" w:hAnsi="Times New Roman" w:cs="Times New Roman"/>
              </w:rPr>
              <w:t xml:space="preserve">   </w:t>
            </w:r>
            <w:r w:rsidRPr="006B66BD">
              <w:rPr>
                <w:rFonts w:ascii="Times New Roman" w:hAnsi="Times New Roman" w:cs="Times New Roman"/>
                <w:b/>
                <w:bCs/>
              </w:rPr>
              <w:t>{P}</w:t>
            </w:r>
          </w:p>
        </w:tc>
        <w:tc>
          <w:tcPr>
            <w:tcW w:w="5148" w:type="dxa"/>
            <w:shd w:val="clear" w:color="auto" w:fill="FFFFFF" w:themeFill="background1"/>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26. </w:t>
            </w:r>
            <w:r w:rsidR="00BE0ECD" w:rsidRPr="00BE0ECD">
              <w:rPr>
                <w:rFonts w:ascii="Times New Roman" w:hAnsi="Times New Roman" w:cs="Times New Roman"/>
              </w:rPr>
              <w:t xml:space="preserve">And the man went to the land of the Hittites, and he built a city, and called its name Luz. That is its name until this day. </w:t>
            </w:r>
            <w:r>
              <w:rPr>
                <w:rFonts w:ascii="Times New Roman" w:hAnsi="Times New Roman" w:cs="Times New Roman"/>
              </w:rPr>
              <w:t xml:space="preserve">   </w:t>
            </w:r>
            <w:r w:rsidRPr="006B66BD">
              <w:rPr>
                <w:rFonts w:ascii="Times New Roman" w:hAnsi="Times New Roman" w:cs="Times New Roman"/>
                <w:b/>
                <w:bCs/>
              </w:rPr>
              <w:t>{P}</w:t>
            </w:r>
          </w:p>
        </w:tc>
      </w:tr>
      <w:tr w:rsidR="00D736B6" w:rsidRPr="006B66BD" w:rsidTr="00D736B6">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27. ¶ </w:t>
            </w:r>
            <w:r w:rsidR="0068733D" w:rsidRPr="0068733D">
              <w:rPr>
                <w:rFonts w:ascii="Times New Roman" w:hAnsi="Times New Roman" w:cs="Times New Roman"/>
              </w:rPr>
              <w:t>And Menasseh did not drive out the inhabitants of Beth-Shean and its towns, Taanach and its towns, the inhabitants of Dor and its towns, the inhabitants of Yibleam and its towns, the inhabitants of Megiddo and its towns; and the Canaanites wanted to remain in this land.</w:t>
            </w:r>
          </w:p>
        </w:tc>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27. ¶ </w:t>
            </w:r>
            <w:r w:rsidR="00BE0ECD" w:rsidRPr="00BE0ECD">
              <w:rPr>
                <w:rFonts w:ascii="Times New Roman" w:hAnsi="Times New Roman" w:cs="Times New Roman"/>
              </w:rPr>
              <w:t>And</w:t>
            </w:r>
            <w:r w:rsidR="00BE0ECD">
              <w:rPr>
                <w:rFonts w:ascii="Times New Roman" w:hAnsi="Times New Roman" w:cs="Times New Roman"/>
              </w:rPr>
              <w:t xml:space="preserve"> those of the house of Manasseh</w:t>
            </w:r>
            <w:r w:rsidR="00BE0ECD" w:rsidRPr="00BE0ECD">
              <w:rPr>
                <w:rFonts w:ascii="Times New Roman" w:hAnsi="Times New Roman" w:cs="Times New Roman"/>
              </w:rPr>
              <w:t xml:space="preserve"> did not drive out Beth-shean and its villages, and Taanach and its villages, and the inhabitants of Dor and its villages, and the inhabitants of Ibleam and its villages, and the inhabitants of Megiddo and its villages; and the Canaanite began to dwell in this land.</w:t>
            </w:r>
          </w:p>
        </w:tc>
      </w:tr>
      <w:tr w:rsidR="00D736B6" w:rsidRPr="006B66BD" w:rsidTr="00D736B6">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28. </w:t>
            </w:r>
            <w:r w:rsidR="0068733D" w:rsidRPr="0068733D">
              <w:rPr>
                <w:rFonts w:ascii="Times New Roman" w:hAnsi="Times New Roman" w:cs="Times New Roman"/>
                <w:lang w:val="en-US"/>
              </w:rPr>
              <w:t xml:space="preserve">And it was when Israel became strong, that they put the Canaanites to tribute, but they did not drive them out. </w:t>
            </w:r>
            <w:r>
              <w:rPr>
                <w:rFonts w:ascii="Times New Roman" w:hAnsi="Times New Roman" w:cs="Times New Roman"/>
                <w:lang w:val="en-US"/>
              </w:rPr>
              <w:t xml:space="preserve">   </w:t>
            </w:r>
            <w:r w:rsidRPr="00D736B6">
              <w:rPr>
                <w:rFonts w:ascii="Times New Roman" w:hAnsi="Times New Roman" w:cs="Times New Roman"/>
                <w:b/>
                <w:bCs/>
              </w:rPr>
              <w:t>{S}</w:t>
            </w:r>
          </w:p>
        </w:tc>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28. </w:t>
            </w:r>
            <w:r w:rsidR="00BE0ECD" w:rsidRPr="00BE0ECD">
              <w:rPr>
                <w:rFonts w:ascii="Times New Roman" w:hAnsi="Times New Roman" w:cs="Times New Roman"/>
                <w:lang w:val="en-US"/>
              </w:rPr>
              <w:t>And when Israel was strong, it appointed th</w:t>
            </w:r>
            <w:r w:rsidR="00BE0ECD">
              <w:rPr>
                <w:rFonts w:ascii="Times New Roman" w:hAnsi="Times New Roman" w:cs="Times New Roman"/>
                <w:lang w:val="en-US"/>
              </w:rPr>
              <w:t>e Canaanite to bring tribute,</w:t>
            </w:r>
            <w:r w:rsidR="00BE0ECD" w:rsidRPr="00BE0ECD">
              <w:rPr>
                <w:rFonts w:ascii="Times New Roman" w:hAnsi="Times New Roman" w:cs="Times New Roman"/>
                <w:lang w:val="en-US"/>
              </w:rPr>
              <w:t xml:space="preserve"> and they did not totally drive them out. </w:t>
            </w:r>
            <w:r>
              <w:rPr>
                <w:rFonts w:ascii="Times New Roman" w:hAnsi="Times New Roman" w:cs="Times New Roman"/>
                <w:lang w:val="en-US"/>
              </w:rPr>
              <w:t xml:space="preserve">   </w:t>
            </w:r>
            <w:r w:rsidRPr="00D736B6">
              <w:rPr>
                <w:rFonts w:ascii="Times New Roman" w:hAnsi="Times New Roman" w:cs="Times New Roman"/>
                <w:b/>
                <w:bCs/>
              </w:rPr>
              <w:t>{S}</w:t>
            </w:r>
          </w:p>
        </w:tc>
      </w:tr>
      <w:tr w:rsidR="00D736B6" w:rsidRPr="006B66BD" w:rsidTr="00D736B6">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29.  </w:t>
            </w:r>
            <w:r w:rsidR="0068733D" w:rsidRPr="0068733D">
              <w:rPr>
                <w:rFonts w:ascii="Times New Roman" w:hAnsi="Times New Roman" w:cs="Times New Roman"/>
              </w:rPr>
              <w:t xml:space="preserve">And Ephraim did not drive out the Canaanites that dwelt in Gezer; and the Canaanites dwelt among them in Gezer. </w:t>
            </w:r>
            <w:r>
              <w:rPr>
                <w:rFonts w:ascii="Times New Roman" w:hAnsi="Times New Roman" w:cs="Times New Roman"/>
              </w:rPr>
              <w:t xml:space="preserve">  </w:t>
            </w:r>
            <w:r w:rsidRPr="00D736B6">
              <w:rPr>
                <w:rFonts w:ascii="Times New Roman" w:hAnsi="Times New Roman" w:cs="Times New Roman"/>
                <w:b/>
                <w:bCs/>
              </w:rPr>
              <w:t>{S}</w:t>
            </w:r>
          </w:p>
        </w:tc>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29. </w:t>
            </w:r>
            <w:r w:rsidR="00BE0ECD" w:rsidRPr="00BE0ECD">
              <w:rPr>
                <w:rFonts w:ascii="Times New Roman" w:hAnsi="Times New Roman" w:cs="Times New Roman"/>
              </w:rPr>
              <w:t>A</w:t>
            </w:r>
            <w:r w:rsidR="00BE0ECD">
              <w:rPr>
                <w:rFonts w:ascii="Times New Roman" w:hAnsi="Times New Roman" w:cs="Times New Roman"/>
              </w:rPr>
              <w:t>nd those ofthe house of Ephraim did not drive out the Canaanites</w:t>
            </w:r>
            <w:r w:rsidR="00BE0ECD" w:rsidRPr="00BE0ECD">
              <w:rPr>
                <w:rFonts w:ascii="Times New Roman" w:hAnsi="Times New Roman" w:cs="Times New Roman"/>
              </w:rPr>
              <w:t xml:space="preserve"> who were dwelli</w:t>
            </w:r>
            <w:r w:rsidR="00BE0ECD">
              <w:rPr>
                <w:rFonts w:ascii="Times New Roman" w:hAnsi="Times New Roman" w:cs="Times New Roman"/>
              </w:rPr>
              <w:t>ng in Gezer, and the Canaanites</w:t>
            </w:r>
            <w:r w:rsidR="00BE0ECD" w:rsidRPr="00BE0ECD">
              <w:rPr>
                <w:rFonts w:ascii="Times New Roman" w:hAnsi="Times New Roman" w:cs="Times New Roman"/>
              </w:rPr>
              <w:t xml:space="preserve"> dwelt in their midst in Gezer. </w:t>
            </w:r>
            <w:r>
              <w:rPr>
                <w:rFonts w:ascii="Times New Roman" w:hAnsi="Times New Roman" w:cs="Times New Roman"/>
              </w:rPr>
              <w:t xml:space="preserve">   </w:t>
            </w:r>
            <w:r w:rsidRPr="00D736B6">
              <w:rPr>
                <w:rFonts w:ascii="Times New Roman" w:hAnsi="Times New Roman" w:cs="Times New Roman"/>
                <w:b/>
                <w:bCs/>
              </w:rPr>
              <w:t>{S}</w:t>
            </w:r>
          </w:p>
        </w:tc>
      </w:tr>
      <w:tr w:rsidR="00D736B6" w:rsidRPr="006B66BD" w:rsidTr="00D736B6">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30. </w:t>
            </w:r>
            <w:r w:rsidR="0068733D" w:rsidRPr="0068733D">
              <w:rPr>
                <w:rFonts w:ascii="Times New Roman" w:hAnsi="Times New Roman" w:cs="Times New Roman"/>
              </w:rPr>
              <w:t xml:space="preserve">Zebulun did not drive out the inhabitants of Kitron, </w:t>
            </w:r>
            <w:r w:rsidR="0068733D" w:rsidRPr="0068733D">
              <w:rPr>
                <w:rFonts w:ascii="Times New Roman" w:hAnsi="Times New Roman" w:cs="Times New Roman"/>
              </w:rPr>
              <w:lastRenderedPageBreak/>
              <w:t>nor the inhabitants of Nahalol; and the Canaanites dwelt among them and became tributary.</w:t>
            </w:r>
          </w:p>
        </w:tc>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30. </w:t>
            </w:r>
            <w:r w:rsidR="00BE0ECD" w:rsidRPr="00BE0ECD">
              <w:rPr>
                <w:rFonts w:ascii="Times New Roman" w:hAnsi="Times New Roman" w:cs="Times New Roman"/>
              </w:rPr>
              <w:t>Those of</w:t>
            </w:r>
            <w:r w:rsidR="001A79D2">
              <w:rPr>
                <w:rFonts w:ascii="Times New Roman" w:hAnsi="Times New Roman" w:cs="Times New Roman"/>
              </w:rPr>
              <w:t xml:space="preserve"> </w:t>
            </w:r>
            <w:r w:rsidR="00BE0ECD" w:rsidRPr="00BE0ECD">
              <w:rPr>
                <w:rFonts w:ascii="Times New Roman" w:hAnsi="Times New Roman" w:cs="Times New Roman"/>
              </w:rPr>
              <w:t>the house of</w:t>
            </w:r>
            <w:r w:rsidR="001A79D2">
              <w:rPr>
                <w:rFonts w:ascii="Times New Roman" w:hAnsi="Times New Roman" w:cs="Times New Roman"/>
              </w:rPr>
              <w:t xml:space="preserve"> Zebulun</w:t>
            </w:r>
            <w:r w:rsidR="00BE0ECD" w:rsidRPr="00BE0ECD">
              <w:rPr>
                <w:rFonts w:ascii="Times New Roman" w:hAnsi="Times New Roman" w:cs="Times New Roman"/>
              </w:rPr>
              <w:t xml:space="preserve"> did not drive out the </w:t>
            </w:r>
            <w:r w:rsidR="00BE0ECD" w:rsidRPr="00BE0ECD">
              <w:rPr>
                <w:rFonts w:ascii="Times New Roman" w:hAnsi="Times New Roman" w:cs="Times New Roman"/>
              </w:rPr>
              <w:lastRenderedPageBreak/>
              <w:t xml:space="preserve">inhabitants of Kitron and the inhabitants </w:t>
            </w:r>
            <w:r w:rsidR="001A79D2">
              <w:rPr>
                <w:rFonts w:ascii="Times New Roman" w:hAnsi="Times New Roman" w:cs="Times New Roman"/>
              </w:rPr>
              <w:t>of Nahalol. And the Canaanites</w:t>
            </w:r>
            <w:r w:rsidR="00BE0ECD" w:rsidRPr="00BE0ECD">
              <w:rPr>
                <w:rFonts w:ascii="Times New Roman" w:hAnsi="Times New Roman" w:cs="Times New Roman"/>
              </w:rPr>
              <w:t xml:space="preserve"> dwelt in their midst, and they were bringing tr</w:t>
            </w:r>
            <w:r w:rsidR="001A79D2">
              <w:rPr>
                <w:rFonts w:ascii="Times New Roman" w:hAnsi="Times New Roman" w:cs="Times New Roman"/>
              </w:rPr>
              <w:t>ibute.</w:t>
            </w:r>
          </w:p>
        </w:tc>
      </w:tr>
      <w:tr w:rsidR="00D736B6" w:rsidRPr="006B66BD" w:rsidTr="00D736B6">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31. </w:t>
            </w:r>
            <w:r w:rsidR="0068733D" w:rsidRPr="0068733D">
              <w:rPr>
                <w:rFonts w:ascii="Times New Roman" w:hAnsi="Times New Roman" w:cs="Times New Roman"/>
              </w:rPr>
              <w:t>Asher did not drive out the inhabitants of Akko, nor the inhabitants of Zidon, nor of Achlab, nor of Achzib, nor of Chelbah, nor of Aphik, nor of Rechob.</w:t>
            </w:r>
          </w:p>
        </w:tc>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31. </w:t>
            </w:r>
            <w:r w:rsidR="001A79D2">
              <w:rPr>
                <w:rFonts w:ascii="Times New Roman" w:hAnsi="Times New Roman" w:cs="Times New Roman"/>
              </w:rPr>
              <w:t>Those of the house of Asher</w:t>
            </w:r>
            <w:r w:rsidR="00BE0ECD" w:rsidRPr="00BE0ECD">
              <w:rPr>
                <w:rFonts w:ascii="Times New Roman" w:hAnsi="Times New Roman" w:cs="Times New Roman"/>
              </w:rPr>
              <w:t xml:space="preserve"> did not drive out the inhabitants of Accho and the inhabitants of Sidon and Ahlab and Achzib and Helbah and Aphik and Rehob.</w:t>
            </w:r>
          </w:p>
        </w:tc>
      </w:tr>
      <w:tr w:rsidR="00D736B6" w:rsidRPr="006B66BD" w:rsidTr="00D736B6">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32. </w:t>
            </w:r>
            <w:r w:rsidR="0068733D" w:rsidRPr="0068733D">
              <w:rPr>
                <w:rFonts w:ascii="Times New Roman" w:hAnsi="Times New Roman" w:cs="Times New Roman"/>
                <w:lang w:val="en-US"/>
              </w:rPr>
              <w:t xml:space="preserve">And the Asherites dwelt among the Canaanites, the inhabitants of the land; for they did not drive them out. </w:t>
            </w:r>
            <w:r>
              <w:rPr>
                <w:rFonts w:ascii="Times New Roman" w:hAnsi="Times New Roman" w:cs="Times New Roman"/>
                <w:lang w:val="en-US"/>
              </w:rPr>
              <w:t xml:space="preserve">   </w:t>
            </w:r>
            <w:r w:rsidRPr="00D736B6">
              <w:rPr>
                <w:rFonts w:ascii="Times New Roman" w:hAnsi="Times New Roman" w:cs="Times New Roman"/>
                <w:b/>
                <w:bCs/>
              </w:rPr>
              <w:t>{S}</w:t>
            </w:r>
          </w:p>
        </w:tc>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32. </w:t>
            </w:r>
            <w:r w:rsidR="001A79D2">
              <w:rPr>
                <w:rFonts w:ascii="Times New Roman" w:hAnsi="Times New Roman" w:cs="Times New Roman"/>
                <w:lang w:val="en-US"/>
              </w:rPr>
              <w:t>And those of the house of Asher</w:t>
            </w:r>
            <w:r w:rsidR="00BE0ECD" w:rsidRPr="00BE0ECD">
              <w:rPr>
                <w:rFonts w:ascii="Times New Roman" w:hAnsi="Times New Roman" w:cs="Times New Roman"/>
                <w:lang w:val="en-US"/>
              </w:rPr>
              <w:t xml:space="preserve"> dwelt</w:t>
            </w:r>
            <w:r w:rsidR="001A79D2">
              <w:rPr>
                <w:rFonts w:ascii="Times New Roman" w:hAnsi="Times New Roman" w:cs="Times New Roman"/>
                <w:lang w:val="en-US"/>
              </w:rPr>
              <w:t xml:space="preserve"> in the midst of the Canaanites</w:t>
            </w:r>
            <w:r>
              <w:rPr>
                <w:rFonts w:ascii="Times New Roman" w:hAnsi="Times New Roman" w:cs="Times New Roman"/>
                <w:lang w:val="en-US"/>
              </w:rPr>
              <w:t xml:space="preserve"> </w:t>
            </w:r>
            <w:r w:rsidR="001A79D2" w:rsidRPr="001A79D2">
              <w:rPr>
                <w:rFonts w:ascii="Times New Roman" w:hAnsi="Times New Roman" w:cs="Times New Roman"/>
                <w:lang w:val="en-US"/>
              </w:rPr>
              <w:t xml:space="preserve">inhabiting the land, for they did not drive them out. </w:t>
            </w:r>
            <w:r w:rsidR="001A79D2">
              <w:rPr>
                <w:rFonts w:ascii="Times New Roman" w:hAnsi="Times New Roman" w:cs="Times New Roman"/>
                <w:lang w:val="en-US"/>
              </w:rPr>
              <w:t xml:space="preserve"> </w:t>
            </w:r>
            <w:r>
              <w:rPr>
                <w:rFonts w:ascii="Times New Roman" w:hAnsi="Times New Roman" w:cs="Times New Roman"/>
                <w:lang w:val="en-US"/>
              </w:rPr>
              <w:t xml:space="preserve"> </w:t>
            </w:r>
            <w:r w:rsidRPr="00D736B6">
              <w:rPr>
                <w:rFonts w:ascii="Times New Roman" w:hAnsi="Times New Roman" w:cs="Times New Roman"/>
                <w:b/>
                <w:bCs/>
              </w:rPr>
              <w:t>{S}</w:t>
            </w:r>
          </w:p>
        </w:tc>
      </w:tr>
      <w:tr w:rsidR="00D736B6" w:rsidRPr="006B66BD" w:rsidTr="00D736B6">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33. </w:t>
            </w:r>
            <w:r w:rsidR="0068733D" w:rsidRPr="0068733D">
              <w:rPr>
                <w:rFonts w:ascii="Times New Roman" w:hAnsi="Times New Roman" w:cs="Times New Roman"/>
              </w:rPr>
              <w:t>Naphtali did not drive out the inhabitants of Beth- Shemesh, nor the inhabitants of Beth-Anath; and he dwelt among the Canaanites, the inhabitants of the land. And the inhabitants of Beth-Shemesh and of Beth-Anath became tributary to them.</w:t>
            </w:r>
          </w:p>
        </w:tc>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33. </w:t>
            </w:r>
            <w:r w:rsidR="001A79D2">
              <w:rPr>
                <w:rFonts w:ascii="Times New Roman" w:hAnsi="Times New Roman" w:cs="Times New Roman"/>
              </w:rPr>
              <w:t>Those of the house of Naphtali</w:t>
            </w:r>
            <w:r w:rsidR="001A79D2" w:rsidRPr="001A79D2">
              <w:rPr>
                <w:rFonts w:ascii="Times New Roman" w:hAnsi="Times New Roman" w:cs="Times New Roman"/>
              </w:rPr>
              <w:t xml:space="preserve"> did not drive out the inhabitants of Beth-shem</w:t>
            </w:r>
            <w:r w:rsidR="001A79D2">
              <w:rPr>
                <w:rFonts w:ascii="Times New Roman" w:hAnsi="Times New Roman" w:cs="Times New Roman"/>
              </w:rPr>
              <w:t>esh and the inhabitants of Beth-</w:t>
            </w:r>
            <w:r w:rsidR="001A79D2" w:rsidRPr="001A79D2">
              <w:rPr>
                <w:rFonts w:ascii="Times New Roman" w:hAnsi="Times New Roman" w:cs="Times New Roman"/>
              </w:rPr>
              <w:t xml:space="preserve">anath, and </w:t>
            </w:r>
            <w:r w:rsidR="001A79D2">
              <w:rPr>
                <w:rFonts w:ascii="Times New Roman" w:hAnsi="Times New Roman" w:cs="Times New Roman"/>
              </w:rPr>
              <w:t>they dwelt among the Canaanites</w:t>
            </w:r>
            <w:r w:rsidR="001A79D2" w:rsidRPr="001A79D2">
              <w:rPr>
                <w:rFonts w:ascii="Times New Roman" w:hAnsi="Times New Roman" w:cs="Times New Roman"/>
              </w:rPr>
              <w:t xml:space="preserve"> inhabiting the land; and the inhabitants of Beth-shemesh and of Beth-anath were bringing tributer to them. </w:t>
            </w:r>
          </w:p>
        </w:tc>
      </w:tr>
      <w:tr w:rsidR="00D736B6" w:rsidRPr="006B66BD" w:rsidTr="00D736B6">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34. </w:t>
            </w:r>
            <w:r w:rsidR="0068733D" w:rsidRPr="0068733D">
              <w:rPr>
                <w:rFonts w:ascii="Times New Roman" w:hAnsi="Times New Roman" w:cs="Times New Roman"/>
                <w:lang w:val="en-US"/>
              </w:rPr>
              <w:t>And the Amorites forced the children of Dan to the mountain; for they would not let them come down to the valley.</w:t>
            </w:r>
          </w:p>
        </w:tc>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34. </w:t>
            </w:r>
            <w:r w:rsidR="001A79D2" w:rsidRPr="001A79D2">
              <w:rPr>
                <w:rFonts w:ascii="Times New Roman" w:hAnsi="Times New Roman" w:cs="Times New Roman"/>
                <w:lang w:val="en-US"/>
              </w:rPr>
              <w:t>And the Amorites forced the sons of Dan to the hill country, for they did not allow them to come down to the plain.</w:t>
            </w:r>
          </w:p>
        </w:tc>
      </w:tr>
      <w:tr w:rsidR="00D736B6" w:rsidRPr="006B66BD" w:rsidTr="00D736B6">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35. </w:t>
            </w:r>
            <w:r w:rsidR="0068733D" w:rsidRPr="0068733D">
              <w:rPr>
                <w:rFonts w:ascii="Times New Roman" w:hAnsi="Times New Roman" w:cs="Times New Roman"/>
              </w:rPr>
              <w:t>And the Amorites wanted to remain on Mount Cheres, in Ayalon, and in Shaalbim; but the hand of the house of Joseph prevailed and they became tributary.</w:t>
            </w:r>
          </w:p>
        </w:tc>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35. </w:t>
            </w:r>
            <w:r w:rsidR="001A79D2" w:rsidRPr="001A79D2">
              <w:rPr>
                <w:rFonts w:ascii="Times New Roman" w:hAnsi="Times New Roman" w:cs="Times New Roman"/>
              </w:rPr>
              <w:t xml:space="preserve">And the Amorite began to dwell in the hill country of Heres, in Aijalon, and in Shaalbim; and the hand of the house of Joseph was strong, and </w:t>
            </w:r>
            <w:r w:rsidR="001A79D2">
              <w:rPr>
                <w:rFonts w:ascii="Times New Roman" w:hAnsi="Times New Roman" w:cs="Times New Roman"/>
              </w:rPr>
              <w:t>they were bringing tribute.</w:t>
            </w:r>
          </w:p>
        </w:tc>
      </w:tr>
      <w:tr w:rsidR="00D736B6" w:rsidRPr="006B66BD" w:rsidTr="00D736B6">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36. </w:t>
            </w:r>
            <w:r w:rsidR="0068733D" w:rsidRPr="0068733D">
              <w:rPr>
                <w:rFonts w:ascii="Times New Roman" w:hAnsi="Times New Roman" w:cs="Times New Roman"/>
              </w:rPr>
              <w:t xml:space="preserve">And the border of the Amorites was from Maaleh-Accrabbim, from the rock upward. </w:t>
            </w:r>
            <w:r>
              <w:rPr>
                <w:rFonts w:ascii="Times New Roman" w:hAnsi="Times New Roman" w:cs="Times New Roman"/>
              </w:rPr>
              <w:t xml:space="preserve">   </w:t>
            </w:r>
            <w:r w:rsidRPr="006B66BD">
              <w:rPr>
                <w:rFonts w:ascii="Times New Roman" w:hAnsi="Times New Roman" w:cs="Times New Roman"/>
                <w:b/>
              </w:rPr>
              <w:t>{P}</w:t>
            </w:r>
          </w:p>
        </w:tc>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36. </w:t>
            </w:r>
            <w:r w:rsidR="001A79D2" w:rsidRPr="001A79D2">
              <w:rPr>
                <w:rFonts w:ascii="Times New Roman" w:hAnsi="Times New Roman" w:cs="Times New Roman"/>
              </w:rPr>
              <w:t>And the territory of the Amorite was from the</w:t>
            </w:r>
            <w:r w:rsidR="001A79D2">
              <w:rPr>
                <w:rFonts w:ascii="Times New Roman" w:hAnsi="Times New Roman" w:cs="Times New Roman"/>
              </w:rPr>
              <w:t xml:space="preserve"> ascent of Akrabbim, from Kepha (Sela)</w:t>
            </w:r>
            <w:r w:rsidR="001A79D2" w:rsidRPr="001A79D2">
              <w:rPr>
                <w:rFonts w:ascii="Times New Roman" w:hAnsi="Times New Roman" w:cs="Times New Roman"/>
              </w:rPr>
              <w:t xml:space="preserve"> and above.</w:t>
            </w:r>
            <w:r>
              <w:rPr>
                <w:rFonts w:ascii="Times New Roman" w:hAnsi="Times New Roman" w:cs="Times New Roman"/>
              </w:rPr>
              <w:t xml:space="preserve">   </w:t>
            </w:r>
            <w:r w:rsidRPr="006B66BD">
              <w:rPr>
                <w:rFonts w:ascii="Times New Roman" w:hAnsi="Times New Roman" w:cs="Times New Roman"/>
                <w:b/>
              </w:rPr>
              <w:t>{P}</w:t>
            </w:r>
          </w:p>
        </w:tc>
      </w:tr>
      <w:tr w:rsidR="00D736B6" w:rsidRPr="006B66BD" w:rsidTr="00D736B6">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rPr>
            </w:pPr>
          </w:p>
        </w:tc>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rPr>
            </w:pPr>
          </w:p>
        </w:tc>
      </w:tr>
      <w:tr w:rsidR="00D736B6" w:rsidRPr="006B66BD" w:rsidTr="00D736B6">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1.¶ </w:t>
            </w:r>
            <w:r w:rsidR="00B562C0" w:rsidRPr="00B562C0">
              <w:rPr>
                <w:rFonts w:ascii="Times New Roman" w:hAnsi="Times New Roman" w:cs="Times New Roman"/>
                <w:lang w:val="en-US"/>
              </w:rPr>
              <w:t xml:space="preserve">And a messenger of the Lord went up from Gilgal to Bochim and said (in God's name), "I will take you up from Egypt and I have brought you to the land that I have sworn to your forefathers and </w:t>
            </w:r>
            <w:r w:rsidR="00B562C0" w:rsidRPr="001A79D2">
              <w:rPr>
                <w:rFonts w:ascii="Times New Roman" w:hAnsi="Times New Roman" w:cs="Times New Roman"/>
                <w:b/>
                <w:highlight w:val="yellow"/>
                <w:lang w:val="en-US"/>
              </w:rPr>
              <w:t>I said, 'I will not break my covenant with you forever.</w:t>
            </w:r>
            <w:r w:rsidR="00B562C0">
              <w:rPr>
                <w:rFonts w:ascii="Times New Roman" w:hAnsi="Times New Roman" w:cs="Times New Roman"/>
                <w:lang w:val="en-US"/>
              </w:rPr>
              <w:t xml:space="preserve">   </w:t>
            </w:r>
            <w:r w:rsidRPr="006B66BD">
              <w:rPr>
                <w:rFonts w:ascii="Times New Roman" w:hAnsi="Times New Roman" w:cs="Times New Roman"/>
                <w:b/>
                <w:bCs/>
              </w:rPr>
              <w:t>{P}</w:t>
            </w:r>
          </w:p>
        </w:tc>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1.¶ </w:t>
            </w:r>
            <w:r w:rsidR="001A79D2" w:rsidRPr="001A79D2">
              <w:rPr>
                <w:rFonts w:ascii="Times New Roman" w:hAnsi="Times New Roman" w:cs="Times New Roman"/>
              </w:rPr>
              <w:t xml:space="preserve">And the prophet by the </w:t>
            </w:r>
            <w:r w:rsidR="001A79D2">
              <w:rPr>
                <w:rFonts w:ascii="Times New Roman" w:hAnsi="Times New Roman" w:cs="Times New Roman"/>
              </w:rPr>
              <w:t xml:space="preserve">commission from before the LORD went up from Gilgal to Bochim. </w:t>
            </w:r>
            <w:r w:rsidR="001A79D2" w:rsidRPr="001A79D2">
              <w:rPr>
                <w:rFonts w:ascii="Times New Roman" w:hAnsi="Times New Roman" w:cs="Times New Roman"/>
              </w:rPr>
              <w:t>And he said: "I brought you up from Egypt and brought you into the land that I swore to your fath</w:t>
            </w:r>
            <w:r w:rsidR="001A79D2">
              <w:rPr>
                <w:rFonts w:ascii="Times New Roman" w:hAnsi="Times New Roman" w:cs="Times New Roman"/>
              </w:rPr>
              <w:t xml:space="preserve">ers. And I said: </w:t>
            </w:r>
            <w:r w:rsidR="001A79D2" w:rsidRPr="001A79D2">
              <w:rPr>
                <w:rFonts w:ascii="Times New Roman" w:hAnsi="Times New Roman" w:cs="Times New Roman"/>
                <w:b/>
                <w:highlight w:val="yellow"/>
              </w:rPr>
              <w:t>'I will not change, My covenant that is with you forever.</w:t>
            </w:r>
            <w:r w:rsidR="001A79D2" w:rsidRPr="001A79D2">
              <w:rPr>
                <w:rFonts w:ascii="Times New Roman" w:hAnsi="Times New Roman" w:cs="Times New Roman"/>
              </w:rPr>
              <w:t xml:space="preserve"> </w:t>
            </w:r>
            <w:r w:rsidR="001A79D2">
              <w:rPr>
                <w:rFonts w:ascii="Times New Roman" w:hAnsi="Times New Roman" w:cs="Times New Roman"/>
              </w:rPr>
              <w:t xml:space="preserve">  </w:t>
            </w:r>
            <w:r w:rsidRPr="006B66BD">
              <w:rPr>
                <w:rFonts w:ascii="Times New Roman" w:hAnsi="Times New Roman" w:cs="Times New Roman"/>
                <w:b/>
                <w:bCs/>
              </w:rPr>
              <w:t>{P}</w:t>
            </w:r>
          </w:p>
        </w:tc>
      </w:tr>
      <w:tr w:rsidR="00B562C0" w:rsidRPr="006B66BD" w:rsidTr="00D736B6">
        <w:tc>
          <w:tcPr>
            <w:tcW w:w="5148" w:type="dxa"/>
            <w:shd w:val="clear" w:color="auto" w:fill="C4BC96" w:themeFill="background2" w:themeFillShade="BF"/>
          </w:tcPr>
          <w:p w:rsidR="00B562C0" w:rsidRDefault="00B562C0"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2, </w:t>
            </w:r>
            <w:r w:rsidRPr="00B562C0">
              <w:rPr>
                <w:rFonts w:ascii="Times New Roman" w:hAnsi="Times New Roman" w:cs="Times New Roman"/>
              </w:rPr>
              <w:t>And you shall not make a covenant with the inhabitants of this land, their altars you shall smash,' but you have not obeyed Me, what have you done?</w:t>
            </w:r>
          </w:p>
        </w:tc>
        <w:tc>
          <w:tcPr>
            <w:tcW w:w="5148" w:type="dxa"/>
            <w:shd w:val="clear" w:color="auto" w:fill="C4BC96" w:themeFill="background2" w:themeFillShade="BF"/>
          </w:tcPr>
          <w:p w:rsidR="00B562C0" w:rsidRDefault="00B562C0"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2. </w:t>
            </w:r>
            <w:r w:rsidR="001A79D2">
              <w:rPr>
                <w:rFonts w:ascii="Times New Roman" w:hAnsi="Times New Roman" w:cs="Times New Roman"/>
              </w:rPr>
              <w:t>And you wi</w:t>
            </w:r>
            <w:r w:rsidR="001A79D2" w:rsidRPr="001A79D2">
              <w:rPr>
                <w:rFonts w:ascii="Times New Roman" w:hAnsi="Times New Roman" w:cs="Times New Roman"/>
              </w:rPr>
              <w:t>ll not cut a covenant with the inhabitants of this land</w:t>
            </w:r>
            <w:r w:rsidR="00C25D4D">
              <w:rPr>
                <w:rFonts w:ascii="Times New Roman" w:hAnsi="Times New Roman" w:cs="Times New Roman"/>
              </w:rPr>
              <w:t>; their altars you wi</w:t>
            </w:r>
            <w:r w:rsidR="001A79D2" w:rsidRPr="001A79D2">
              <w:rPr>
                <w:rFonts w:ascii="Times New Roman" w:hAnsi="Times New Roman" w:cs="Times New Roman"/>
              </w:rPr>
              <w:t>ll break down.' A</w:t>
            </w:r>
            <w:r w:rsidR="00C25D4D">
              <w:rPr>
                <w:rFonts w:ascii="Times New Roman" w:hAnsi="Times New Roman" w:cs="Times New Roman"/>
              </w:rPr>
              <w:t>nd you did not accept my Memra. W</w:t>
            </w:r>
            <w:r w:rsidR="001A79D2" w:rsidRPr="001A79D2">
              <w:rPr>
                <w:rFonts w:ascii="Times New Roman" w:hAnsi="Times New Roman" w:cs="Times New Roman"/>
              </w:rPr>
              <w:t>hat is this you have done?</w:t>
            </w:r>
          </w:p>
        </w:tc>
      </w:tr>
      <w:tr w:rsidR="00D736B6" w:rsidRPr="006B66BD" w:rsidTr="00D736B6">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3. </w:t>
            </w:r>
            <w:r w:rsidR="00B562C0" w:rsidRPr="00B562C0">
              <w:rPr>
                <w:rFonts w:ascii="Times New Roman" w:hAnsi="Times New Roman" w:cs="Times New Roman"/>
              </w:rPr>
              <w:t>And I also said, 'I will not drive them out from before you, and they will be pokers to you and their gods will be a stumbling block to you.'</w:t>
            </w:r>
          </w:p>
        </w:tc>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3. </w:t>
            </w:r>
            <w:r w:rsidR="001A79D2" w:rsidRPr="001A79D2">
              <w:rPr>
                <w:rFonts w:ascii="Times New Roman" w:hAnsi="Times New Roman" w:cs="Times New Roman"/>
              </w:rPr>
              <w:t>And I said also: 'I will not drive them away from before you. And th</w:t>
            </w:r>
            <w:r w:rsidR="00C25D4D">
              <w:rPr>
                <w:rFonts w:ascii="Times New Roman" w:hAnsi="Times New Roman" w:cs="Times New Roman"/>
              </w:rPr>
              <w:t>ey will be to you as oppressors and their idols</w:t>
            </w:r>
            <w:r w:rsidR="001A79D2" w:rsidRPr="001A79D2">
              <w:rPr>
                <w:rFonts w:ascii="Times New Roman" w:hAnsi="Times New Roman" w:cs="Times New Roman"/>
              </w:rPr>
              <w:t xml:space="preserve"> will be to you as a stumbling block."</w:t>
            </w:r>
          </w:p>
        </w:tc>
      </w:tr>
      <w:tr w:rsidR="00D736B6" w:rsidRPr="006B66BD" w:rsidTr="00D736B6">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4. </w:t>
            </w:r>
            <w:r w:rsidR="00B562C0" w:rsidRPr="00B562C0">
              <w:rPr>
                <w:rFonts w:ascii="Times New Roman" w:hAnsi="Times New Roman" w:cs="Times New Roman"/>
              </w:rPr>
              <w:t>And it was while the messenger of the Lord was saying these words to all the children of Israel, that the nation raised their voices and cried.</w:t>
            </w:r>
          </w:p>
        </w:tc>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4. </w:t>
            </w:r>
            <w:r w:rsidR="00C25D4D">
              <w:rPr>
                <w:rFonts w:ascii="Times New Roman" w:hAnsi="Times New Roman" w:cs="Times New Roman"/>
              </w:rPr>
              <w:t>And when the prophet of the LORD</w:t>
            </w:r>
            <w:r w:rsidR="001A79D2" w:rsidRPr="001A79D2">
              <w:rPr>
                <w:rFonts w:ascii="Times New Roman" w:hAnsi="Times New Roman" w:cs="Times New Roman"/>
              </w:rPr>
              <w:t xml:space="preserve"> spoke these words with all the sons of Israel, the people raised their voice and wept.</w:t>
            </w:r>
          </w:p>
        </w:tc>
      </w:tr>
      <w:tr w:rsidR="00D736B6" w:rsidRPr="006B66BD" w:rsidTr="006B66BD">
        <w:tc>
          <w:tcPr>
            <w:tcW w:w="5148" w:type="dxa"/>
            <w:shd w:val="clear" w:color="auto" w:fill="FFFFFF" w:themeFill="background1"/>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5.  </w:t>
            </w:r>
            <w:r w:rsidR="00B562C0" w:rsidRPr="00B562C0">
              <w:rPr>
                <w:rFonts w:ascii="Times New Roman" w:hAnsi="Times New Roman" w:cs="Times New Roman"/>
              </w:rPr>
              <w:t xml:space="preserve">And they called the name of that place Bochim and they sacrificed to the Lord there. </w:t>
            </w:r>
            <w:r>
              <w:rPr>
                <w:rFonts w:ascii="Times New Roman" w:hAnsi="Times New Roman" w:cs="Times New Roman"/>
              </w:rPr>
              <w:t xml:space="preserve">  </w:t>
            </w:r>
            <w:r w:rsidRPr="006B66BD">
              <w:rPr>
                <w:rFonts w:ascii="Times New Roman" w:hAnsi="Times New Roman" w:cs="Times New Roman"/>
                <w:b/>
              </w:rPr>
              <w:t>{P}</w:t>
            </w:r>
          </w:p>
        </w:tc>
        <w:tc>
          <w:tcPr>
            <w:tcW w:w="5148" w:type="dxa"/>
            <w:shd w:val="clear" w:color="auto" w:fill="FFFFFF" w:themeFill="background1"/>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5. </w:t>
            </w:r>
            <w:r w:rsidR="001A79D2" w:rsidRPr="001A79D2">
              <w:rPr>
                <w:rFonts w:ascii="Times New Roman" w:hAnsi="Times New Roman" w:cs="Times New Roman"/>
              </w:rPr>
              <w:t>And they called t</w:t>
            </w:r>
            <w:r w:rsidR="00C25D4D">
              <w:rPr>
                <w:rFonts w:ascii="Times New Roman" w:hAnsi="Times New Roman" w:cs="Times New Roman"/>
              </w:rPr>
              <w:t>he name of that place "Bochim,"</w:t>
            </w:r>
            <w:r w:rsidR="001A79D2" w:rsidRPr="001A79D2">
              <w:rPr>
                <w:rFonts w:ascii="Times New Roman" w:hAnsi="Times New Roman" w:cs="Times New Roman"/>
              </w:rPr>
              <w:t xml:space="preserve"> and they sacrificed there a sacrifice</w:t>
            </w:r>
            <w:r w:rsidR="00C25D4D">
              <w:rPr>
                <w:rFonts w:ascii="Times New Roman" w:hAnsi="Times New Roman" w:cs="Times New Roman"/>
              </w:rPr>
              <w:t xml:space="preserve"> of holy things before the LORD.</w:t>
            </w:r>
            <w:r w:rsidR="001A79D2" w:rsidRPr="001A79D2">
              <w:rPr>
                <w:rFonts w:ascii="Times New Roman" w:hAnsi="Times New Roman" w:cs="Times New Roman"/>
              </w:rPr>
              <w:t xml:space="preserve"> </w:t>
            </w:r>
            <w:r>
              <w:rPr>
                <w:rFonts w:ascii="Times New Roman" w:hAnsi="Times New Roman" w:cs="Times New Roman"/>
              </w:rPr>
              <w:t xml:space="preserve">   </w:t>
            </w:r>
            <w:r w:rsidRPr="006B66BD">
              <w:rPr>
                <w:rFonts w:ascii="Times New Roman" w:hAnsi="Times New Roman" w:cs="Times New Roman"/>
                <w:b/>
              </w:rPr>
              <w:t>{P}</w:t>
            </w:r>
          </w:p>
        </w:tc>
      </w:tr>
      <w:tr w:rsidR="00D736B6" w:rsidRPr="006B66BD" w:rsidTr="006B66BD">
        <w:tc>
          <w:tcPr>
            <w:tcW w:w="5148" w:type="dxa"/>
            <w:shd w:val="clear" w:color="auto" w:fill="FFFFFF" w:themeFill="background1"/>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6. ¶</w:t>
            </w:r>
            <w:r w:rsidR="00B562C0">
              <w:rPr>
                <w:rFonts w:ascii="Times New Roman" w:hAnsi="Times New Roman" w:cs="Times New Roman"/>
              </w:rPr>
              <w:t xml:space="preserve"> </w:t>
            </w:r>
            <w:r w:rsidR="00B562C0" w:rsidRPr="00B562C0">
              <w:rPr>
                <w:rFonts w:ascii="Times New Roman" w:hAnsi="Times New Roman" w:cs="Times New Roman"/>
              </w:rPr>
              <w:t>And Joshua had sent away the nation, and the children of Israel went, each man to his inheritance to possess the land.</w:t>
            </w:r>
          </w:p>
        </w:tc>
        <w:tc>
          <w:tcPr>
            <w:tcW w:w="5148" w:type="dxa"/>
            <w:shd w:val="clear" w:color="auto" w:fill="FFFFFF" w:themeFill="background1"/>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6. ¶</w:t>
            </w:r>
            <w:r w:rsidR="001A79D2">
              <w:rPr>
                <w:rFonts w:ascii="Times New Roman" w:hAnsi="Times New Roman" w:cs="Times New Roman"/>
              </w:rPr>
              <w:t xml:space="preserve"> </w:t>
            </w:r>
            <w:r w:rsidR="001A79D2" w:rsidRPr="001A79D2">
              <w:rPr>
                <w:rFonts w:ascii="Times New Roman" w:hAnsi="Times New Roman" w:cs="Times New Roman"/>
              </w:rPr>
              <w:t>And Joshua sent the people, and the sons of Israe</w:t>
            </w:r>
            <w:r w:rsidR="00C25D4D">
              <w:rPr>
                <w:rFonts w:ascii="Times New Roman" w:hAnsi="Times New Roman" w:cs="Times New Roman"/>
              </w:rPr>
              <w:t>l went, each man to his inherit</w:t>
            </w:r>
            <w:r w:rsidR="001A79D2" w:rsidRPr="001A79D2">
              <w:rPr>
                <w:rFonts w:ascii="Times New Roman" w:hAnsi="Times New Roman" w:cs="Times New Roman"/>
              </w:rPr>
              <w:t>ance, to possess the land.</w:t>
            </w:r>
          </w:p>
        </w:tc>
      </w:tr>
      <w:tr w:rsidR="00D736B6" w:rsidRPr="006B66BD" w:rsidTr="006B66BD">
        <w:tc>
          <w:tcPr>
            <w:tcW w:w="5148" w:type="dxa"/>
            <w:shd w:val="clear" w:color="auto" w:fill="FFFFFF" w:themeFill="background1"/>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7. </w:t>
            </w:r>
            <w:r w:rsidR="00B562C0" w:rsidRPr="00B562C0">
              <w:rPr>
                <w:rFonts w:ascii="Times New Roman" w:hAnsi="Times New Roman" w:cs="Times New Roman"/>
              </w:rPr>
              <w:t xml:space="preserve">And the nation served the Lord during all the days of Joshua and all the days of the elders that outlived Joshua and who had seen all the great deed of the Lord </w:t>
            </w:r>
            <w:r w:rsidR="00B562C0" w:rsidRPr="00B562C0">
              <w:rPr>
                <w:rFonts w:ascii="Times New Roman" w:hAnsi="Times New Roman" w:cs="Times New Roman"/>
              </w:rPr>
              <w:lastRenderedPageBreak/>
              <w:t>that He had performed for Israel.</w:t>
            </w:r>
          </w:p>
        </w:tc>
        <w:tc>
          <w:tcPr>
            <w:tcW w:w="5148" w:type="dxa"/>
            <w:shd w:val="clear" w:color="auto" w:fill="FFFFFF" w:themeFill="background1"/>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7. </w:t>
            </w:r>
            <w:r w:rsidR="001A79D2" w:rsidRPr="001A79D2">
              <w:rPr>
                <w:rFonts w:ascii="Times New Roman" w:hAnsi="Times New Roman" w:cs="Times New Roman"/>
              </w:rPr>
              <w:t>And the peo</w:t>
            </w:r>
            <w:r w:rsidR="00C25D4D">
              <w:rPr>
                <w:rFonts w:ascii="Times New Roman" w:hAnsi="Times New Roman" w:cs="Times New Roman"/>
              </w:rPr>
              <w:t>ple worshipped before the LORD</w:t>
            </w:r>
            <w:r w:rsidR="001A79D2" w:rsidRPr="001A79D2">
              <w:rPr>
                <w:rFonts w:ascii="Times New Roman" w:hAnsi="Times New Roman" w:cs="Times New Roman"/>
              </w:rPr>
              <w:t xml:space="preserve"> all the days of Joshua and all the days of the elders who lived on a long time after Joshua, who saw</w:t>
            </w:r>
            <w:r w:rsidR="00C25D4D">
              <w:rPr>
                <w:rFonts w:ascii="Times New Roman" w:hAnsi="Times New Roman" w:cs="Times New Roman"/>
              </w:rPr>
              <w:t xml:space="preserve"> all the great work </w:t>
            </w:r>
            <w:r w:rsidR="00C25D4D">
              <w:rPr>
                <w:rFonts w:ascii="Times New Roman" w:hAnsi="Times New Roman" w:cs="Times New Roman"/>
              </w:rPr>
              <w:lastRenderedPageBreak/>
              <w:t>of the LORD</w:t>
            </w:r>
            <w:r w:rsidR="001A79D2" w:rsidRPr="001A79D2">
              <w:rPr>
                <w:rFonts w:ascii="Times New Roman" w:hAnsi="Times New Roman" w:cs="Times New Roman"/>
              </w:rPr>
              <w:t xml:space="preserve"> that he did for Israel.</w:t>
            </w:r>
          </w:p>
        </w:tc>
      </w:tr>
      <w:tr w:rsidR="00D736B6" w:rsidRPr="006B66BD" w:rsidTr="00D736B6">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lang w:val="en-US"/>
              </w:rPr>
            </w:pPr>
            <w:r>
              <w:rPr>
                <w:rFonts w:ascii="Times New Roman" w:hAnsi="Times New Roman" w:cs="Times New Roman"/>
              </w:rPr>
              <w:lastRenderedPageBreak/>
              <w:t xml:space="preserve">8. </w:t>
            </w:r>
            <w:r w:rsidR="00B562C0" w:rsidRPr="00B562C0">
              <w:rPr>
                <w:rFonts w:ascii="Times New Roman" w:hAnsi="Times New Roman" w:cs="Times New Roman"/>
                <w:lang w:val="en-US"/>
              </w:rPr>
              <w:t>And Joshua the son of Nun, the servant of the Lord, died, being</w:t>
            </w:r>
            <w:r w:rsidR="00B562C0">
              <w:rPr>
                <w:rFonts w:ascii="Times New Roman" w:hAnsi="Times New Roman" w:cs="Times New Roman"/>
                <w:lang w:val="en-US"/>
              </w:rPr>
              <w:t xml:space="preserve"> one hundred and ten years old.</w:t>
            </w:r>
          </w:p>
        </w:tc>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8. </w:t>
            </w:r>
            <w:r w:rsidR="001A79D2" w:rsidRPr="001A79D2">
              <w:rPr>
                <w:rFonts w:ascii="Times New Roman" w:hAnsi="Times New Roman" w:cs="Times New Roman"/>
              </w:rPr>
              <w:t>And Joshua the son</w:t>
            </w:r>
            <w:r w:rsidR="00C25D4D">
              <w:rPr>
                <w:rFonts w:ascii="Times New Roman" w:hAnsi="Times New Roman" w:cs="Times New Roman"/>
              </w:rPr>
              <w:t xml:space="preserve"> of Nun, the servant of the LORD</w:t>
            </w:r>
            <w:r w:rsidR="001A79D2" w:rsidRPr="001A79D2">
              <w:rPr>
                <w:rFonts w:ascii="Times New Roman" w:hAnsi="Times New Roman" w:cs="Times New Roman"/>
              </w:rPr>
              <w:t>, died at the age of 120 years.</w:t>
            </w:r>
          </w:p>
        </w:tc>
      </w:tr>
      <w:tr w:rsidR="00D736B6" w:rsidRPr="006B66BD" w:rsidTr="00D736B6">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9. </w:t>
            </w:r>
            <w:r w:rsidR="00B562C0" w:rsidRPr="00B562C0">
              <w:rPr>
                <w:rFonts w:ascii="Times New Roman" w:hAnsi="Times New Roman" w:cs="Times New Roman"/>
              </w:rPr>
              <w:t>And they buried him within the border of his inheritance in Timnath Cheres on the mountain of Ephraim, to the north of Mount Gaash.</w:t>
            </w:r>
          </w:p>
        </w:tc>
        <w:tc>
          <w:tcPr>
            <w:tcW w:w="5148" w:type="dxa"/>
            <w:shd w:val="clear" w:color="auto" w:fill="C4BC96" w:themeFill="background2" w:themeFillShade="BF"/>
          </w:tcPr>
          <w:p w:rsidR="00D736B6" w:rsidRPr="006B66BD"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9. </w:t>
            </w:r>
            <w:r w:rsidR="001A79D2" w:rsidRPr="001A79D2">
              <w:rPr>
                <w:rFonts w:ascii="Times New Roman" w:hAnsi="Times New Roman" w:cs="Times New Roman"/>
              </w:rPr>
              <w:t xml:space="preserve">And they buried him in the territory of his inheritance in Timnath-heres, in the hill country of the house of  </w:t>
            </w:r>
            <w:r w:rsidR="00C25D4D">
              <w:rPr>
                <w:rFonts w:ascii="Times New Roman" w:hAnsi="Times New Roman" w:cs="Times New Roman"/>
              </w:rPr>
              <w:t>Ephraim, north of the hill country of Gaash.</w:t>
            </w:r>
            <w:r w:rsidR="001A79D2" w:rsidRPr="001A79D2">
              <w:rPr>
                <w:rFonts w:ascii="Times New Roman" w:hAnsi="Times New Roman" w:cs="Times New Roman"/>
              </w:rPr>
              <w:t xml:space="preserve"> </w:t>
            </w:r>
          </w:p>
        </w:tc>
      </w:tr>
      <w:tr w:rsidR="00D736B6" w:rsidRPr="006B66BD" w:rsidTr="00D736B6">
        <w:tc>
          <w:tcPr>
            <w:tcW w:w="5148" w:type="dxa"/>
            <w:shd w:val="clear" w:color="auto" w:fill="C4BC96" w:themeFill="background2" w:themeFillShade="BF"/>
          </w:tcPr>
          <w:p w:rsidR="00D736B6"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10. </w:t>
            </w:r>
            <w:r w:rsidR="00B562C0" w:rsidRPr="00B562C0">
              <w:rPr>
                <w:rFonts w:ascii="Times New Roman" w:hAnsi="Times New Roman" w:cs="Times New Roman"/>
              </w:rPr>
              <w:t xml:space="preserve">And also all that generation were gathered to their forefathers, and there arose another generation after them, who knew not the Lord nor the deed which He had done for Israel.  </w:t>
            </w:r>
            <w:r w:rsidRPr="006B66BD">
              <w:rPr>
                <w:rFonts w:ascii="Times New Roman" w:hAnsi="Times New Roman" w:cs="Times New Roman"/>
                <w:b/>
              </w:rPr>
              <w:t>{P}</w:t>
            </w:r>
          </w:p>
        </w:tc>
        <w:tc>
          <w:tcPr>
            <w:tcW w:w="5148" w:type="dxa"/>
            <w:shd w:val="clear" w:color="auto" w:fill="C4BC96" w:themeFill="background2" w:themeFillShade="BF"/>
          </w:tcPr>
          <w:p w:rsidR="00D736B6" w:rsidRDefault="00D736B6" w:rsidP="003B62CC">
            <w:pPr>
              <w:keepNext/>
              <w:widowControl w:val="0"/>
              <w:spacing w:after="0" w:line="240" w:lineRule="auto"/>
              <w:jc w:val="both"/>
              <w:rPr>
                <w:rFonts w:ascii="Times New Roman" w:hAnsi="Times New Roman" w:cs="Times New Roman"/>
              </w:rPr>
            </w:pPr>
            <w:r>
              <w:rPr>
                <w:rFonts w:ascii="Times New Roman" w:hAnsi="Times New Roman" w:cs="Times New Roman"/>
              </w:rPr>
              <w:t xml:space="preserve">10. </w:t>
            </w:r>
            <w:r w:rsidR="00C25D4D">
              <w:rPr>
                <w:rFonts w:ascii="Times New Roman" w:hAnsi="Times New Roman" w:cs="Times New Roman"/>
              </w:rPr>
              <w:t>And all that generation also was gathered unto its fathers, and another generation arose after them that did not know to fear from before the LORD and also the work that He did for Israel..</w:t>
            </w:r>
            <w:r>
              <w:rPr>
                <w:rFonts w:ascii="Times New Roman" w:hAnsi="Times New Roman" w:cs="Times New Roman"/>
              </w:rPr>
              <w:t xml:space="preserve">   </w:t>
            </w:r>
            <w:r w:rsidRPr="006B66BD">
              <w:rPr>
                <w:rFonts w:ascii="Times New Roman" w:hAnsi="Times New Roman" w:cs="Times New Roman"/>
                <w:b/>
              </w:rPr>
              <w:t>{P}</w:t>
            </w:r>
          </w:p>
        </w:tc>
      </w:tr>
      <w:tr w:rsidR="00D736B6" w:rsidRPr="006B66BD" w:rsidTr="00AA126C">
        <w:tc>
          <w:tcPr>
            <w:tcW w:w="5148" w:type="dxa"/>
            <w:shd w:val="clear" w:color="auto" w:fill="FFFFFF" w:themeFill="background1"/>
          </w:tcPr>
          <w:p w:rsidR="00D736B6" w:rsidRDefault="00D736B6" w:rsidP="003B62CC">
            <w:pPr>
              <w:keepNext/>
              <w:widowControl w:val="0"/>
              <w:spacing w:after="0" w:line="240" w:lineRule="auto"/>
              <w:jc w:val="both"/>
              <w:rPr>
                <w:rFonts w:ascii="Times New Roman" w:hAnsi="Times New Roman" w:cs="Times New Roman"/>
              </w:rPr>
            </w:pPr>
          </w:p>
        </w:tc>
        <w:tc>
          <w:tcPr>
            <w:tcW w:w="5148" w:type="dxa"/>
            <w:shd w:val="clear" w:color="auto" w:fill="FFFFFF" w:themeFill="background1"/>
          </w:tcPr>
          <w:p w:rsidR="00D736B6" w:rsidRPr="006B66BD" w:rsidRDefault="00D736B6" w:rsidP="003B62CC">
            <w:pPr>
              <w:keepNext/>
              <w:widowControl w:val="0"/>
              <w:spacing w:after="0" w:line="240" w:lineRule="auto"/>
              <w:jc w:val="both"/>
              <w:rPr>
                <w:rFonts w:ascii="Times New Roman" w:hAnsi="Times New Roman" w:cs="Times New Roman"/>
              </w:rPr>
            </w:pPr>
          </w:p>
        </w:tc>
      </w:tr>
    </w:tbl>
    <w:p w:rsidR="006B66BD" w:rsidRPr="006B66BD" w:rsidRDefault="006B66BD" w:rsidP="003B62CC">
      <w:pPr>
        <w:keepNext/>
        <w:widowControl w:val="0"/>
        <w:spacing w:after="0" w:line="240" w:lineRule="auto"/>
        <w:jc w:val="both"/>
        <w:rPr>
          <w:rFonts w:ascii="Times New Roman" w:hAnsi="Times New Roman" w:cs="Times New Roman"/>
        </w:rPr>
      </w:pPr>
    </w:p>
    <w:p w:rsidR="006B66BD" w:rsidRPr="006B66BD" w:rsidRDefault="006B66BD" w:rsidP="003B62CC">
      <w:pPr>
        <w:keepNext/>
        <w:widowControl w:val="0"/>
        <w:spacing w:after="0" w:line="240" w:lineRule="auto"/>
        <w:jc w:val="both"/>
        <w:rPr>
          <w:rFonts w:ascii="Century Schoolbook" w:hAnsi="Century Schoolbook" w:cs="Times New Roman"/>
          <w:b/>
          <w:sz w:val="28"/>
          <w:szCs w:val="28"/>
        </w:rPr>
      </w:pPr>
      <w:r w:rsidRPr="006B66BD">
        <w:rPr>
          <w:rFonts w:ascii="Century Schoolbook" w:hAnsi="Century Schoolbook" w:cs="Times New Roman"/>
          <w:b/>
          <w:sz w:val="28"/>
          <w:szCs w:val="28"/>
        </w:rPr>
        <w:t xml:space="preserve">Rashi’s Commentary on </w:t>
      </w:r>
      <w:r>
        <w:rPr>
          <w:rFonts w:ascii="Century Schoolbook" w:hAnsi="Century Schoolbook" w:cs="Times New Roman"/>
          <w:b/>
          <w:sz w:val="28"/>
          <w:szCs w:val="28"/>
        </w:rPr>
        <w:t>Shofetim (</w:t>
      </w:r>
      <w:r w:rsidRPr="006B66BD">
        <w:rPr>
          <w:rFonts w:ascii="Century Schoolbook" w:hAnsi="Century Schoolbook" w:cs="Times New Roman"/>
          <w:b/>
          <w:sz w:val="28"/>
          <w:szCs w:val="28"/>
        </w:rPr>
        <w:t>Judges</w:t>
      </w:r>
      <w:r>
        <w:rPr>
          <w:rFonts w:ascii="Century Schoolbook" w:hAnsi="Century Schoolbook" w:cs="Times New Roman"/>
          <w:b/>
          <w:sz w:val="28"/>
          <w:szCs w:val="28"/>
        </w:rPr>
        <w:t>)</w:t>
      </w:r>
      <w:r w:rsidRPr="006B66BD">
        <w:rPr>
          <w:rFonts w:ascii="Century Schoolbook" w:hAnsi="Century Schoolbook" w:cs="Times New Roman"/>
          <w:b/>
          <w:sz w:val="28"/>
          <w:szCs w:val="28"/>
        </w:rPr>
        <w:t xml:space="preserve"> 1:23-26 + 2:5-7</w:t>
      </w:r>
    </w:p>
    <w:p w:rsidR="001B0B07" w:rsidRDefault="001B0B07" w:rsidP="003B62CC">
      <w:pPr>
        <w:keepNext/>
        <w:widowControl w:val="0"/>
        <w:spacing w:after="0" w:line="240" w:lineRule="auto"/>
        <w:jc w:val="both"/>
        <w:rPr>
          <w:rFonts w:ascii="Times New Roman" w:hAnsi="Times New Roman" w:cs="Times New Roman"/>
        </w:rPr>
      </w:pPr>
    </w:p>
    <w:p w:rsidR="00C25D4D" w:rsidRPr="00C25D4D" w:rsidRDefault="00C25D4D" w:rsidP="003B62CC">
      <w:pPr>
        <w:keepNext/>
        <w:widowControl w:val="0"/>
        <w:spacing w:after="0" w:line="240" w:lineRule="auto"/>
        <w:jc w:val="both"/>
        <w:rPr>
          <w:rFonts w:ascii="Times New Roman" w:hAnsi="Times New Roman" w:cs="Times New Roman"/>
          <w:lang w:val="en-US"/>
        </w:rPr>
      </w:pPr>
      <w:r w:rsidRPr="00C25D4D">
        <w:rPr>
          <w:rFonts w:ascii="Times New Roman" w:hAnsi="Times New Roman" w:cs="Times New Roman"/>
          <w:b/>
          <w:lang w:val="en-US"/>
        </w:rPr>
        <w:t>22</w:t>
      </w:r>
      <w:r w:rsidRPr="00C25D4D">
        <w:rPr>
          <w:rFonts w:ascii="Times New Roman" w:hAnsi="Times New Roman" w:cs="Times New Roman"/>
          <w:lang w:val="en-US"/>
        </w:rPr>
        <w:t xml:space="preserve"> </w:t>
      </w:r>
      <w:r w:rsidRPr="00C25D4D">
        <w:rPr>
          <w:rFonts w:ascii="Times New Roman" w:hAnsi="Times New Roman" w:cs="Times New Roman"/>
          <w:b/>
          <w:lang w:val="en-US"/>
        </w:rPr>
        <w:t>Beth-El</w:t>
      </w:r>
      <w:r w:rsidRPr="00C25D4D">
        <w:rPr>
          <w:rFonts w:ascii="Times New Roman" w:hAnsi="Times New Roman" w:cs="Times New Roman"/>
          <w:lang w:val="en-US"/>
        </w:rPr>
        <w:t xml:space="preserve"> Which fell to their lot. Although the idol of Micah was with them, since Micah was from the tribe of Ephraim, it nevertheless states here, “the Lord was with them.” That is what Daniel said, [Daniel 9:7] “To You, Lord, there is charity, and to us there is shame of face.” </w:t>
      </w:r>
    </w:p>
    <w:p w:rsidR="00C25D4D" w:rsidRPr="00C25D4D" w:rsidRDefault="00C25D4D" w:rsidP="003B62CC">
      <w:pPr>
        <w:keepNext/>
        <w:widowControl w:val="0"/>
        <w:spacing w:after="0" w:line="240" w:lineRule="auto"/>
        <w:jc w:val="both"/>
        <w:rPr>
          <w:rFonts w:ascii="Times New Roman" w:hAnsi="Times New Roman" w:cs="Times New Roman"/>
          <w:lang w:val="en-US"/>
        </w:rPr>
      </w:pPr>
    </w:p>
    <w:p w:rsidR="00C25D4D" w:rsidRPr="00C25D4D" w:rsidRDefault="00C25D4D" w:rsidP="003B62CC">
      <w:pPr>
        <w:keepNext/>
        <w:widowControl w:val="0"/>
        <w:spacing w:after="0" w:line="240" w:lineRule="auto"/>
        <w:jc w:val="both"/>
        <w:rPr>
          <w:rFonts w:ascii="Times New Roman" w:hAnsi="Times New Roman" w:cs="Times New Roman"/>
          <w:lang w:val="en-US"/>
        </w:rPr>
      </w:pPr>
      <w:r w:rsidRPr="00C25D4D">
        <w:rPr>
          <w:rFonts w:ascii="Times New Roman" w:hAnsi="Times New Roman" w:cs="Times New Roman"/>
          <w:b/>
          <w:lang w:val="en-US"/>
        </w:rPr>
        <w:t>23</w:t>
      </w:r>
      <w:r w:rsidRPr="00C25D4D">
        <w:rPr>
          <w:rFonts w:ascii="Times New Roman" w:hAnsi="Times New Roman" w:cs="Times New Roman"/>
          <w:lang w:val="en-US"/>
        </w:rPr>
        <w:t xml:space="preserve"> </w:t>
      </w:r>
      <w:r w:rsidRPr="00C25D4D">
        <w:rPr>
          <w:rFonts w:ascii="Times New Roman" w:hAnsi="Times New Roman" w:cs="Times New Roman"/>
          <w:b/>
          <w:lang w:val="en-US"/>
        </w:rPr>
        <w:t>caused to spy</w:t>
      </w:r>
      <w:r w:rsidRPr="00C25D4D">
        <w:rPr>
          <w:rFonts w:ascii="Times New Roman" w:hAnsi="Times New Roman" w:cs="Times New Roman"/>
          <w:lang w:val="en-US"/>
        </w:rPr>
        <w:t xml:space="preserve"> Through others, as </w:t>
      </w:r>
      <w:r w:rsidRPr="00C25D4D">
        <w:rPr>
          <w:rFonts w:ascii="Times New Roman" w:hAnsi="Times New Roman" w:cs="Times New Roman"/>
          <w:i/>
          <w:lang w:val="en-US"/>
        </w:rPr>
        <w:t>Targum Jonathan</w:t>
      </w:r>
      <w:r w:rsidRPr="00C25D4D">
        <w:rPr>
          <w:rFonts w:ascii="Times New Roman" w:hAnsi="Times New Roman" w:cs="Times New Roman"/>
          <w:lang w:val="en-US"/>
        </w:rPr>
        <w:t xml:space="preserve"> renders </w:t>
      </w:r>
      <w:r w:rsidRPr="00C25D4D">
        <w:rPr>
          <w:rFonts w:ascii="Times New Roman" w:hAnsi="Times New Roman" w:cs="Times New Roman"/>
          <w:rtl/>
          <w:lang w:bidi="he-IL"/>
        </w:rPr>
        <w:t>וּשְׁלַחוּ מְאַלְלִין</w:t>
      </w:r>
      <w:r w:rsidRPr="00C25D4D">
        <w:rPr>
          <w:rFonts w:ascii="Times New Roman" w:hAnsi="Times New Roman" w:cs="Times New Roman"/>
          <w:lang w:val="en-US"/>
        </w:rPr>
        <w:t xml:space="preserve"> [and they sent spies]. [Num. 13:21] </w:t>
      </w:r>
      <w:r w:rsidRPr="00C25D4D">
        <w:rPr>
          <w:rFonts w:ascii="Times New Roman" w:hAnsi="Times New Roman" w:cs="Times New Roman"/>
          <w:rtl/>
          <w:lang w:bidi="he-IL"/>
        </w:rPr>
        <w:t>וַיָּתֻרוּ</w:t>
      </w:r>
      <w:r w:rsidRPr="00C25D4D">
        <w:rPr>
          <w:rFonts w:ascii="Times New Roman" w:hAnsi="Times New Roman" w:cs="Times New Roman"/>
          <w:lang w:val="en-US"/>
        </w:rPr>
        <w:t xml:space="preserve">, “And they spied the land,” is said of the spies themselves, and of those that sent spies it is said, </w:t>
      </w:r>
      <w:r w:rsidRPr="00C25D4D">
        <w:rPr>
          <w:rFonts w:ascii="Times New Roman" w:hAnsi="Times New Roman" w:cs="Times New Roman"/>
          <w:rtl/>
          <w:lang w:bidi="he-IL"/>
        </w:rPr>
        <w:t>וַיַּתִּירוּ</w:t>
      </w:r>
      <w:r w:rsidRPr="00C25D4D">
        <w:rPr>
          <w:rFonts w:ascii="Times New Roman" w:hAnsi="Times New Roman" w:cs="Times New Roman"/>
          <w:lang w:val="en-US"/>
        </w:rPr>
        <w:t xml:space="preserve"> ["caused to spy"]. </w:t>
      </w:r>
    </w:p>
    <w:p w:rsidR="00C25D4D" w:rsidRPr="00C25D4D" w:rsidRDefault="00C25D4D" w:rsidP="003B62CC">
      <w:pPr>
        <w:keepNext/>
        <w:widowControl w:val="0"/>
        <w:spacing w:after="0" w:line="240" w:lineRule="auto"/>
        <w:jc w:val="both"/>
        <w:rPr>
          <w:rFonts w:ascii="Times New Roman" w:hAnsi="Times New Roman" w:cs="Times New Roman"/>
          <w:lang w:val="en-US"/>
        </w:rPr>
      </w:pPr>
    </w:p>
    <w:p w:rsidR="00C25D4D" w:rsidRPr="00C25D4D" w:rsidRDefault="00C25D4D" w:rsidP="003B62CC">
      <w:pPr>
        <w:keepNext/>
        <w:widowControl w:val="0"/>
        <w:spacing w:after="0" w:line="240" w:lineRule="auto"/>
        <w:jc w:val="both"/>
        <w:rPr>
          <w:rFonts w:ascii="Times New Roman" w:hAnsi="Times New Roman" w:cs="Times New Roman"/>
          <w:lang w:val="en-US"/>
        </w:rPr>
      </w:pPr>
      <w:r w:rsidRPr="00C25D4D">
        <w:rPr>
          <w:rFonts w:ascii="Times New Roman" w:hAnsi="Times New Roman" w:cs="Times New Roman"/>
          <w:b/>
          <w:lang w:val="en-US"/>
        </w:rPr>
        <w:t>24</w:t>
      </w:r>
      <w:r w:rsidRPr="00C25D4D">
        <w:rPr>
          <w:rFonts w:ascii="Times New Roman" w:hAnsi="Times New Roman" w:cs="Times New Roman"/>
          <w:lang w:val="en-US"/>
        </w:rPr>
        <w:t xml:space="preserve"> </w:t>
      </w:r>
      <w:r w:rsidRPr="00C25D4D">
        <w:rPr>
          <w:rFonts w:ascii="Times New Roman" w:hAnsi="Times New Roman" w:cs="Times New Roman"/>
          <w:b/>
          <w:lang w:val="en-US"/>
        </w:rPr>
        <w:t>the entrance to the city</w:t>
      </w:r>
      <w:r w:rsidRPr="00C25D4D">
        <w:rPr>
          <w:rFonts w:ascii="Times New Roman" w:hAnsi="Times New Roman" w:cs="Times New Roman"/>
          <w:lang w:val="en-US"/>
        </w:rPr>
        <w:t xml:space="preserve"> They entered the city through a cave over which one hazelnut bush </w:t>
      </w:r>
      <w:r w:rsidRPr="00C25D4D">
        <w:rPr>
          <w:rFonts w:ascii="Times New Roman" w:hAnsi="Times New Roman" w:cs="Times New Roman"/>
          <w:rtl/>
          <w:lang w:bidi="he-IL"/>
        </w:rPr>
        <w:t>(לוּז)</w:t>
      </w:r>
      <w:r w:rsidRPr="00C25D4D">
        <w:rPr>
          <w:rFonts w:ascii="Times New Roman" w:hAnsi="Times New Roman" w:cs="Times New Roman"/>
          <w:lang w:val="en-US"/>
        </w:rPr>
        <w:t xml:space="preserve"> stood at the entrance and one would enter through the bush into the cave. </w:t>
      </w:r>
    </w:p>
    <w:p w:rsidR="00C25D4D" w:rsidRPr="00C25D4D" w:rsidRDefault="00C25D4D" w:rsidP="003B62CC">
      <w:pPr>
        <w:keepNext/>
        <w:widowControl w:val="0"/>
        <w:spacing w:after="0" w:line="240" w:lineRule="auto"/>
        <w:jc w:val="both"/>
        <w:rPr>
          <w:rFonts w:ascii="Times New Roman" w:hAnsi="Times New Roman" w:cs="Times New Roman"/>
          <w:lang w:val="en-US"/>
        </w:rPr>
      </w:pPr>
    </w:p>
    <w:p w:rsidR="00C25D4D" w:rsidRPr="00C25D4D" w:rsidRDefault="00C25D4D" w:rsidP="003B62CC">
      <w:pPr>
        <w:keepNext/>
        <w:widowControl w:val="0"/>
        <w:spacing w:after="0" w:line="240" w:lineRule="auto"/>
        <w:jc w:val="both"/>
        <w:rPr>
          <w:rFonts w:ascii="Times New Roman" w:hAnsi="Times New Roman" w:cs="Times New Roman"/>
          <w:lang w:val="en-US"/>
        </w:rPr>
      </w:pPr>
      <w:r w:rsidRPr="00C25D4D">
        <w:rPr>
          <w:rFonts w:ascii="Times New Roman" w:hAnsi="Times New Roman" w:cs="Times New Roman"/>
          <w:b/>
          <w:lang w:val="en-US"/>
        </w:rPr>
        <w:t xml:space="preserve">Luz </w:t>
      </w:r>
      <w:r w:rsidRPr="00C25D4D">
        <w:rPr>
          <w:rFonts w:ascii="Times New Roman" w:hAnsi="Times New Roman" w:cs="Times New Roman"/>
          <w:lang w:val="en-US"/>
        </w:rPr>
        <w:t xml:space="preserve">Upon which small nuts grow. </w:t>
      </w:r>
      <w:r w:rsidRPr="00C25D4D">
        <w:rPr>
          <w:rFonts w:ascii="Times New Roman" w:hAnsi="Times New Roman" w:cs="Times New Roman"/>
          <w:i/>
          <w:lang w:val="en-US"/>
        </w:rPr>
        <w:t>Courdre</w:t>
      </w:r>
      <w:r w:rsidRPr="00C25D4D">
        <w:rPr>
          <w:rFonts w:ascii="Times New Roman" w:hAnsi="Times New Roman" w:cs="Times New Roman"/>
          <w:lang w:val="en-US"/>
        </w:rPr>
        <w:t xml:space="preserve"> [in Old French a hazelnut bush]. </w:t>
      </w:r>
    </w:p>
    <w:p w:rsidR="00C25D4D" w:rsidRPr="00C25D4D" w:rsidRDefault="00C25D4D" w:rsidP="003B62CC">
      <w:pPr>
        <w:keepNext/>
        <w:widowControl w:val="0"/>
        <w:spacing w:after="0" w:line="240" w:lineRule="auto"/>
        <w:jc w:val="both"/>
        <w:rPr>
          <w:rFonts w:ascii="Times New Roman" w:hAnsi="Times New Roman" w:cs="Times New Roman"/>
          <w:lang w:val="en-US"/>
        </w:rPr>
      </w:pPr>
    </w:p>
    <w:p w:rsidR="00C25D4D" w:rsidRPr="00C25D4D" w:rsidRDefault="00C25D4D" w:rsidP="003B62CC">
      <w:pPr>
        <w:keepNext/>
        <w:widowControl w:val="0"/>
        <w:spacing w:after="0" w:line="240" w:lineRule="auto"/>
        <w:jc w:val="both"/>
        <w:rPr>
          <w:rFonts w:ascii="Times New Roman" w:hAnsi="Times New Roman" w:cs="Times New Roman"/>
          <w:lang w:val="en-US"/>
        </w:rPr>
      </w:pPr>
      <w:r w:rsidRPr="00C25D4D">
        <w:rPr>
          <w:rFonts w:ascii="Times New Roman" w:hAnsi="Times New Roman" w:cs="Times New Roman"/>
          <w:b/>
          <w:lang w:val="en-US"/>
        </w:rPr>
        <w:t>25</w:t>
      </w:r>
      <w:r w:rsidRPr="00C25D4D">
        <w:rPr>
          <w:rFonts w:ascii="Times New Roman" w:hAnsi="Times New Roman" w:cs="Times New Roman"/>
          <w:lang w:val="en-US"/>
        </w:rPr>
        <w:t xml:space="preserve"> </w:t>
      </w:r>
      <w:r w:rsidRPr="00C25D4D">
        <w:rPr>
          <w:rFonts w:ascii="Times New Roman" w:hAnsi="Times New Roman" w:cs="Times New Roman"/>
          <w:b/>
          <w:lang w:val="en-US"/>
        </w:rPr>
        <w:t>And he showed them</w:t>
      </w:r>
      <w:r w:rsidRPr="00C25D4D">
        <w:rPr>
          <w:rFonts w:ascii="Times New Roman" w:hAnsi="Times New Roman" w:cs="Times New Roman"/>
          <w:lang w:val="en-US"/>
        </w:rPr>
        <w:t xml:space="preserve"> [By pointing] with his finger. </w:t>
      </w:r>
    </w:p>
    <w:p w:rsidR="00C25D4D" w:rsidRPr="00C25D4D" w:rsidRDefault="00C25D4D" w:rsidP="003B62CC">
      <w:pPr>
        <w:keepNext/>
        <w:widowControl w:val="0"/>
        <w:spacing w:after="0" w:line="240" w:lineRule="auto"/>
        <w:jc w:val="both"/>
        <w:rPr>
          <w:rFonts w:ascii="Times New Roman" w:hAnsi="Times New Roman" w:cs="Times New Roman"/>
          <w:lang w:val="en-US"/>
        </w:rPr>
      </w:pPr>
    </w:p>
    <w:p w:rsidR="00C25D4D" w:rsidRPr="00C25D4D" w:rsidRDefault="00C25D4D" w:rsidP="003B62CC">
      <w:pPr>
        <w:keepNext/>
        <w:widowControl w:val="0"/>
        <w:spacing w:after="0" w:line="240" w:lineRule="auto"/>
        <w:jc w:val="both"/>
        <w:rPr>
          <w:rFonts w:ascii="Times New Roman" w:hAnsi="Times New Roman" w:cs="Times New Roman"/>
          <w:lang w:val="en-US"/>
        </w:rPr>
      </w:pPr>
      <w:r w:rsidRPr="00C25D4D">
        <w:rPr>
          <w:rFonts w:ascii="Times New Roman" w:hAnsi="Times New Roman" w:cs="Times New Roman"/>
          <w:b/>
          <w:lang w:val="en-US"/>
        </w:rPr>
        <w:t>26</w:t>
      </w:r>
      <w:r w:rsidRPr="00C25D4D">
        <w:rPr>
          <w:rFonts w:ascii="Times New Roman" w:hAnsi="Times New Roman" w:cs="Times New Roman"/>
          <w:lang w:val="en-US"/>
        </w:rPr>
        <w:t xml:space="preserve"> </w:t>
      </w:r>
      <w:r w:rsidRPr="00C25D4D">
        <w:rPr>
          <w:rFonts w:ascii="Times New Roman" w:hAnsi="Times New Roman" w:cs="Times New Roman"/>
          <w:b/>
          <w:lang w:val="en-US"/>
        </w:rPr>
        <w:t>this is its name until this day</w:t>
      </w:r>
      <w:r w:rsidRPr="00C25D4D">
        <w:rPr>
          <w:rFonts w:ascii="Times New Roman" w:hAnsi="Times New Roman" w:cs="Times New Roman"/>
          <w:lang w:val="en-US"/>
        </w:rPr>
        <w:t xml:space="preserve"> Sannacherib did not repatriate it, nor did Nebuchadnezzar destroy it. </w:t>
      </w:r>
    </w:p>
    <w:p w:rsidR="00C25D4D" w:rsidRPr="00C25D4D" w:rsidRDefault="00C25D4D" w:rsidP="003B62CC">
      <w:pPr>
        <w:keepNext/>
        <w:widowControl w:val="0"/>
        <w:spacing w:after="0" w:line="240" w:lineRule="auto"/>
        <w:jc w:val="both"/>
        <w:rPr>
          <w:rFonts w:ascii="Times New Roman" w:hAnsi="Times New Roman" w:cs="Times New Roman"/>
          <w:lang w:val="en-US"/>
        </w:rPr>
      </w:pPr>
    </w:p>
    <w:p w:rsidR="00C25D4D" w:rsidRPr="00C25D4D" w:rsidRDefault="00C25D4D" w:rsidP="003B62CC">
      <w:pPr>
        <w:keepNext/>
        <w:widowControl w:val="0"/>
        <w:spacing w:after="0" w:line="240" w:lineRule="auto"/>
        <w:jc w:val="both"/>
        <w:rPr>
          <w:rFonts w:ascii="Times New Roman" w:hAnsi="Times New Roman" w:cs="Times New Roman"/>
          <w:lang w:val="en-US"/>
        </w:rPr>
      </w:pPr>
      <w:r w:rsidRPr="00C25D4D">
        <w:rPr>
          <w:rFonts w:ascii="Times New Roman" w:hAnsi="Times New Roman" w:cs="Times New Roman"/>
          <w:b/>
          <w:lang w:val="en-US"/>
        </w:rPr>
        <w:t>27</w:t>
      </w:r>
      <w:r w:rsidRPr="00C25D4D">
        <w:rPr>
          <w:rFonts w:ascii="Times New Roman" w:hAnsi="Times New Roman" w:cs="Times New Roman"/>
          <w:lang w:val="en-US"/>
        </w:rPr>
        <w:t xml:space="preserve"> </w:t>
      </w:r>
      <w:r w:rsidRPr="00C25D4D">
        <w:rPr>
          <w:rFonts w:ascii="Times New Roman" w:hAnsi="Times New Roman" w:cs="Times New Roman"/>
          <w:b/>
          <w:lang w:val="en-US"/>
        </w:rPr>
        <w:t>And Menasseh did not drive out</w:t>
      </w:r>
      <w:r w:rsidRPr="00C25D4D">
        <w:rPr>
          <w:rFonts w:ascii="Times New Roman" w:hAnsi="Times New Roman" w:cs="Times New Roman"/>
          <w:lang w:val="en-US"/>
        </w:rPr>
        <w:t xml:space="preserve"> The Scripture tells of their shame; they began to betray the Holy One, blessed be He, Who commanded them, [Num. 33:52] "You shall drive out all the inhabitants of the land, </w:t>
      </w:r>
    </w:p>
    <w:p w:rsidR="00C25D4D" w:rsidRPr="00C25D4D" w:rsidRDefault="00C25D4D" w:rsidP="003B62CC">
      <w:pPr>
        <w:keepNext/>
        <w:widowControl w:val="0"/>
        <w:spacing w:after="0" w:line="240" w:lineRule="auto"/>
        <w:jc w:val="both"/>
        <w:rPr>
          <w:rFonts w:ascii="Times New Roman" w:hAnsi="Times New Roman" w:cs="Times New Roman"/>
          <w:lang w:val="en-US"/>
        </w:rPr>
      </w:pPr>
    </w:p>
    <w:p w:rsidR="00C25D4D" w:rsidRPr="00C25D4D" w:rsidRDefault="00C25D4D" w:rsidP="003B62CC">
      <w:pPr>
        <w:keepNext/>
        <w:widowControl w:val="0"/>
        <w:spacing w:after="0" w:line="240" w:lineRule="auto"/>
        <w:jc w:val="both"/>
        <w:rPr>
          <w:rFonts w:ascii="Times New Roman" w:hAnsi="Times New Roman" w:cs="Times New Roman"/>
          <w:lang w:val="en-US"/>
        </w:rPr>
      </w:pPr>
      <w:r w:rsidRPr="00C25D4D">
        <w:rPr>
          <w:rFonts w:ascii="Times New Roman" w:hAnsi="Times New Roman" w:cs="Times New Roman"/>
          <w:b/>
          <w:lang w:val="en-US"/>
        </w:rPr>
        <w:t>Chapter 2</w:t>
      </w:r>
      <w:r w:rsidRPr="00C25D4D">
        <w:rPr>
          <w:rFonts w:ascii="Times New Roman" w:hAnsi="Times New Roman" w:cs="Times New Roman"/>
          <w:lang w:val="en-US"/>
        </w:rPr>
        <w:t xml:space="preserve"> </w:t>
      </w:r>
    </w:p>
    <w:p w:rsidR="00C25D4D" w:rsidRPr="00C25D4D" w:rsidRDefault="00C25D4D" w:rsidP="003B62CC">
      <w:pPr>
        <w:keepNext/>
        <w:widowControl w:val="0"/>
        <w:spacing w:after="0" w:line="240" w:lineRule="auto"/>
        <w:jc w:val="both"/>
        <w:rPr>
          <w:rFonts w:ascii="Times New Roman" w:hAnsi="Times New Roman" w:cs="Times New Roman"/>
          <w:lang w:val="en-US"/>
        </w:rPr>
      </w:pPr>
    </w:p>
    <w:p w:rsidR="00C25D4D" w:rsidRPr="00C25D4D" w:rsidRDefault="00C25D4D" w:rsidP="003B62CC">
      <w:pPr>
        <w:keepNext/>
        <w:widowControl w:val="0"/>
        <w:spacing w:after="0" w:line="240" w:lineRule="auto"/>
        <w:jc w:val="both"/>
        <w:rPr>
          <w:rFonts w:ascii="Times New Roman" w:hAnsi="Times New Roman" w:cs="Times New Roman"/>
          <w:lang w:val="en-US"/>
        </w:rPr>
      </w:pPr>
      <w:r w:rsidRPr="00C25D4D">
        <w:rPr>
          <w:rFonts w:ascii="Times New Roman" w:hAnsi="Times New Roman" w:cs="Times New Roman"/>
          <w:b/>
          <w:lang w:val="en-US"/>
        </w:rPr>
        <w:t>1</w:t>
      </w:r>
      <w:r w:rsidRPr="00C25D4D">
        <w:rPr>
          <w:rFonts w:ascii="Times New Roman" w:hAnsi="Times New Roman" w:cs="Times New Roman"/>
          <w:lang w:val="en-US"/>
        </w:rPr>
        <w:t xml:space="preserve"> </w:t>
      </w:r>
      <w:r w:rsidRPr="00C25D4D">
        <w:rPr>
          <w:rFonts w:ascii="Times New Roman" w:hAnsi="Times New Roman" w:cs="Times New Roman"/>
          <w:b/>
          <w:lang w:val="en-US"/>
        </w:rPr>
        <w:t>And a messenger of the Lord went up</w:t>
      </w:r>
      <w:r w:rsidRPr="00C25D4D">
        <w:rPr>
          <w:rFonts w:ascii="Times New Roman" w:hAnsi="Times New Roman" w:cs="Times New Roman"/>
          <w:lang w:val="en-US"/>
        </w:rPr>
        <w:t xml:space="preserve"> We learned in </w:t>
      </w:r>
      <w:r w:rsidRPr="00C25D4D">
        <w:rPr>
          <w:rFonts w:ascii="Times New Roman" w:hAnsi="Times New Roman" w:cs="Times New Roman"/>
          <w:i/>
          <w:lang w:val="en-US"/>
        </w:rPr>
        <w:t>Seder Olam</w:t>
      </w:r>
      <w:r w:rsidRPr="00C25D4D">
        <w:rPr>
          <w:rFonts w:ascii="Times New Roman" w:hAnsi="Times New Roman" w:cs="Times New Roman"/>
          <w:lang w:val="en-US"/>
        </w:rPr>
        <w:t xml:space="preserve"> that this was Phinehas. </w:t>
      </w:r>
    </w:p>
    <w:p w:rsidR="00C25D4D" w:rsidRPr="00C25D4D" w:rsidRDefault="00C25D4D" w:rsidP="003B62CC">
      <w:pPr>
        <w:keepNext/>
        <w:widowControl w:val="0"/>
        <w:spacing w:after="0" w:line="240" w:lineRule="auto"/>
        <w:jc w:val="both"/>
        <w:rPr>
          <w:rFonts w:ascii="Times New Roman" w:hAnsi="Times New Roman" w:cs="Times New Roman"/>
          <w:lang w:val="en-US"/>
        </w:rPr>
      </w:pPr>
    </w:p>
    <w:p w:rsidR="00C25D4D" w:rsidRPr="00C25D4D" w:rsidRDefault="00C25D4D" w:rsidP="003B62CC">
      <w:pPr>
        <w:keepNext/>
        <w:widowControl w:val="0"/>
        <w:spacing w:after="0" w:line="240" w:lineRule="auto"/>
        <w:jc w:val="both"/>
        <w:rPr>
          <w:rFonts w:ascii="Times New Roman" w:hAnsi="Times New Roman" w:cs="Times New Roman"/>
          <w:lang w:val="en-US"/>
        </w:rPr>
      </w:pPr>
      <w:r w:rsidRPr="00C25D4D">
        <w:rPr>
          <w:rFonts w:ascii="Times New Roman" w:hAnsi="Times New Roman" w:cs="Times New Roman"/>
          <w:b/>
          <w:lang w:val="en-US"/>
        </w:rPr>
        <w:t>to Bochim</w:t>
      </w:r>
      <w:r w:rsidRPr="00C25D4D">
        <w:rPr>
          <w:rFonts w:ascii="Times New Roman" w:hAnsi="Times New Roman" w:cs="Times New Roman"/>
          <w:lang w:val="en-US"/>
        </w:rPr>
        <w:t xml:space="preserve"> This is the name of the place (see below v.5). </w:t>
      </w:r>
    </w:p>
    <w:p w:rsidR="00C25D4D" w:rsidRPr="00C25D4D" w:rsidRDefault="00C25D4D" w:rsidP="003B62CC">
      <w:pPr>
        <w:keepNext/>
        <w:widowControl w:val="0"/>
        <w:spacing w:after="0" w:line="240" w:lineRule="auto"/>
        <w:jc w:val="both"/>
        <w:rPr>
          <w:rFonts w:ascii="Times New Roman" w:hAnsi="Times New Roman" w:cs="Times New Roman"/>
          <w:lang w:val="en-US"/>
        </w:rPr>
      </w:pPr>
    </w:p>
    <w:p w:rsidR="00C25D4D" w:rsidRPr="00C25D4D" w:rsidRDefault="00C25D4D" w:rsidP="003B62CC">
      <w:pPr>
        <w:keepNext/>
        <w:widowControl w:val="0"/>
        <w:spacing w:after="0" w:line="240" w:lineRule="auto"/>
        <w:jc w:val="both"/>
        <w:rPr>
          <w:rFonts w:ascii="Times New Roman" w:hAnsi="Times New Roman" w:cs="Times New Roman"/>
          <w:lang w:val="en-US"/>
        </w:rPr>
      </w:pPr>
      <w:r w:rsidRPr="00C25D4D">
        <w:rPr>
          <w:rFonts w:ascii="Times New Roman" w:hAnsi="Times New Roman" w:cs="Times New Roman"/>
          <w:b/>
          <w:lang w:val="en-US"/>
        </w:rPr>
        <w:t>I will take you up</w:t>
      </w:r>
      <w:r w:rsidRPr="00C25D4D">
        <w:rPr>
          <w:rFonts w:ascii="Times New Roman" w:hAnsi="Times New Roman" w:cs="Times New Roman"/>
          <w:lang w:val="en-US"/>
        </w:rPr>
        <w:t xml:space="preserve"> So I intended initially to take you out of Egypt and so I did, on the condition that you drive out my enemies. </w:t>
      </w:r>
    </w:p>
    <w:p w:rsidR="00C25D4D" w:rsidRPr="00C25D4D" w:rsidRDefault="00C25D4D" w:rsidP="003B62CC">
      <w:pPr>
        <w:keepNext/>
        <w:widowControl w:val="0"/>
        <w:spacing w:after="0" w:line="240" w:lineRule="auto"/>
        <w:jc w:val="both"/>
        <w:rPr>
          <w:rFonts w:ascii="Times New Roman" w:hAnsi="Times New Roman" w:cs="Times New Roman"/>
          <w:lang w:val="en-US"/>
        </w:rPr>
      </w:pPr>
    </w:p>
    <w:p w:rsidR="00C25D4D" w:rsidRPr="00C25D4D" w:rsidRDefault="00C25D4D" w:rsidP="003B62CC">
      <w:pPr>
        <w:keepNext/>
        <w:widowControl w:val="0"/>
        <w:spacing w:after="0" w:line="240" w:lineRule="auto"/>
        <w:jc w:val="both"/>
        <w:rPr>
          <w:rFonts w:ascii="Times New Roman" w:hAnsi="Times New Roman" w:cs="Times New Roman"/>
          <w:lang w:val="en-US"/>
        </w:rPr>
      </w:pPr>
      <w:r w:rsidRPr="00C25D4D">
        <w:rPr>
          <w:rFonts w:ascii="Times New Roman" w:hAnsi="Times New Roman" w:cs="Times New Roman"/>
          <w:b/>
          <w:lang w:val="en-US"/>
        </w:rPr>
        <w:t>3</w:t>
      </w:r>
      <w:r w:rsidRPr="00C25D4D">
        <w:rPr>
          <w:rFonts w:ascii="Times New Roman" w:hAnsi="Times New Roman" w:cs="Times New Roman"/>
          <w:lang w:val="en-US"/>
        </w:rPr>
        <w:t xml:space="preserve"> </w:t>
      </w:r>
      <w:r w:rsidRPr="00C25D4D">
        <w:rPr>
          <w:rFonts w:ascii="Times New Roman" w:hAnsi="Times New Roman" w:cs="Times New Roman"/>
          <w:b/>
          <w:lang w:val="en-US"/>
        </w:rPr>
        <w:t>And I also said</w:t>
      </w:r>
      <w:r w:rsidRPr="00C25D4D">
        <w:rPr>
          <w:rFonts w:ascii="Times New Roman" w:hAnsi="Times New Roman" w:cs="Times New Roman"/>
          <w:lang w:val="en-US"/>
        </w:rPr>
        <w:t xml:space="preserve"> Now I said in my anger. </w:t>
      </w:r>
    </w:p>
    <w:p w:rsidR="00C25D4D" w:rsidRPr="00C25D4D" w:rsidRDefault="00C25D4D" w:rsidP="003B62CC">
      <w:pPr>
        <w:keepNext/>
        <w:widowControl w:val="0"/>
        <w:spacing w:after="0" w:line="240" w:lineRule="auto"/>
        <w:jc w:val="both"/>
        <w:rPr>
          <w:rFonts w:ascii="Times New Roman" w:hAnsi="Times New Roman" w:cs="Times New Roman"/>
          <w:lang w:val="en-US"/>
        </w:rPr>
      </w:pPr>
    </w:p>
    <w:p w:rsidR="00C25D4D" w:rsidRPr="00C25D4D" w:rsidRDefault="00C25D4D" w:rsidP="003B62CC">
      <w:pPr>
        <w:keepNext/>
        <w:widowControl w:val="0"/>
        <w:spacing w:after="0" w:line="240" w:lineRule="auto"/>
        <w:jc w:val="both"/>
        <w:rPr>
          <w:rFonts w:ascii="Times New Roman" w:hAnsi="Times New Roman" w:cs="Times New Roman"/>
          <w:lang w:val="en-US"/>
        </w:rPr>
      </w:pPr>
      <w:r w:rsidRPr="00C25D4D">
        <w:rPr>
          <w:rFonts w:ascii="Times New Roman" w:hAnsi="Times New Roman" w:cs="Times New Roman"/>
          <w:b/>
          <w:lang w:val="en-US"/>
        </w:rPr>
        <w:t>pokers</w:t>
      </w:r>
      <w:r w:rsidRPr="00C25D4D">
        <w:rPr>
          <w:rFonts w:ascii="Times New Roman" w:hAnsi="Times New Roman" w:cs="Times New Roman"/>
          <w:lang w:val="en-US"/>
        </w:rPr>
        <w:t xml:space="preserve"> As pokers in your sides with troops and marauders to plunder and spoil. </w:t>
      </w:r>
    </w:p>
    <w:p w:rsidR="00C25D4D" w:rsidRPr="00C25D4D" w:rsidRDefault="00C25D4D" w:rsidP="003B62CC">
      <w:pPr>
        <w:keepNext/>
        <w:widowControl w:val="0"/>
        <w:spacing w:after="0" w:line="240" w:lineRule="auto"/>
        <w:jc w:val="both"/>
        <w:rPr>
          <w:rFonts w:ascii="Times New Roman" w:hAnsi="Times New Roman" w:cs="Times New Roman"/>
          <w:lang w:val="en-US"/>
        </w:rPr>
      </w:pPr>
    </w:p>
    <w:p w:rsidR="00C25D4D" w:rsidRPr="00C25D4D" w:rsidRDefault="00C25D4D" w:rsidP="003B62CC">
      <w:pPr>
        <w:keepNext/>
        <w:widowControl w:val="0"/>
        <w:spacing w:after="0" w:line="240" w:lineRule="auto"/>
        <w:jc w:val="both"/>
        <w:rPr>
          <w:rFonts w:ascii="Times New Roman" w:hAnsi="Times New Roman" w:cs="Times New Roman"/>
          <w:lang w:val="en-US"/>
        </w:rPr>
      </w:pPr>
      <w:r w:rsidRPr="00C25D4D">
        <w:rPr>
          <w:rFonts w:ascii="Times New Roman" w:hAnsi="Times New Roman" w:cs="Times New Roman"/>
          <w:b/>
          <w:lang w:val="en-US"/>
        </w:rPr>
        <w:t>6</w:t>
      </w:r>
      <w:r w:rsidRPr="00C25D4D">
        <w:rPr>
          <w:rFonts w:ascii="Times New Roman" w:hAnsi="Times New Roman" w:cs="Times New Roman"/>
          <w:lang w:val="en-US"/>
        </w:rPr>
        <w:t xml:space="preserve"> </w:t>
      </w:r>
      <w:r w:rsidRPr="00C25D4D">
        <w:rPr>
          <w:rFonts w:ascii="Times New Roman" w:hAnsi="Times New Roman" w:cs="Times New Roman"/>
          <w:b/>
          <w:lang w:val="en-US"/>
        </w:rPr>
        <w:t>And Joshua had sent away, etc.</w:t>
      </w:r>
      <w:r w:rsidRPr="00C25D4D">
        <w:rPr>
          <w:rFonts w:ascii="Times New Roman" w:hAnsi="Times New Roman" w:cs="Times New Roman"/>
          <w:lang w:val="en-US"/>
        </w:rPr>
        <w:t xml:space="preserve"> This incident actually occurred earlier, but since the Scripture is coming to tell us (v.11) “And they did that which is evil,” it begins with the following: Before Joshua died and they (Israel) </w:t>
      </w:r>
      <w:r w:rsidRPr="00C25D4D">
        <w:rPr>
          <w:rFonts w:ascii="Times New Roman" w:hAnsi="Times New Roman" w:cs="Times New Roman"/>
          <w:lang w:val="en-US"/>
        </w:rPr>
        <w:lastRenderedPageBreak/>
        <w:t xml:space="preserve">accepted before him to serve God, he sent them each to his inheritance, and they served God all his (Joshua’s) days and the days of the elders, etc., and afterwards, “And the children of Israel did evil, etc.” </w:t>
      </w:r>
    </w:p>
    <w:p w:rsidR="00C25D4D" w:rsidRPr="00C25D4D" w:rsidRDefault="00C25D4D" w:rsidP="003B62CC">
      <w:pPr>
        <w:keepNext/>
        <w:widowControl w:val="0"/>
        <w:spacing w:after="0" w:line="240" w:lineRule="auto"/>
        <w:jc w:val="both"/>
        <w:rPr>
          <w:rFonts w:ascii="Times New Roman" w:hAnsi="Times New Roman" w:cs="Times New Roman"/>
          <w:lang w:val="en-US"/>
        </w:rPr>
      </w:pPr>
    </w:p>
    <w:p w:rsidR="00C25D4D" w:rsidRPr="00C25D4D" w:rsidRDefault="00C25D4D" w:rsidP="003B62CC">
      <w:pPr>
        <w:keepNext/>
        <w:widowControl w:val="0"/>
        <w:spacing w:after="0" w:line="240" w:lineRule="auto"/>
        <w:jc w:val="both"/>
        <w:rPr>
          <w:rFonts w:ascii="Times New Roman" w:hAnsi="Times New Roman" w:cs="Times New Roman"/>
          <w:lang w:val="en-US"/>
        </w:rPr>
      </w:pPr>
      <w:r w:rsidRPr="00C25D4D">
        <w:rPr>
          <w:rFonts w:ascii="Times New Roman" w:hAnsi="Times New Roman" w:cs="Times New Roman"/>
          <w:b/>
          <w:lang w:val="en-US"/>
        </w:rPr>
        <w:t>7</w:t>
      </w:r>
      <w:r w:rsidRPr="00C25D4D">
        <w:rPr>
          <w:rFonts w:ascii="Times New Roman" w:hAnsi="Times New Roman" w:cs="Times New Roman"/>
          <w:lang w:val="en-US"/>
        </w:rPr>
        <w:t xml:space="preserve"> </w:t>
      </w:r>
      <w:r w:rsidRPr="00C25D4D">
        <w:rPr>
          <w:rFonts w:ascii="Times New Roman" w:hAnsi="Times New Roman" w:cs="Times New Roman"/>
          <w:b/>
          <w:lang w:val="en-US"/>
        </w:rPr>
        <w:t>that outlived Joshua</w:t>
      </w:r>
      <w:r w:rsidRPr="00C25D4D">
        <w:rPr>
          <w:rFonts w:ascii="Times New Roman" w:hAnsi="Times New Roman" w:cs="Times New Roman"/>
          <w:lang w:val="en-US"/>
        </w:rPr>
        <w:t xml:space="preserve"> Heb. </w:t>
      </w:r>
      <w:r w:rsidRPr="00C25D4D">
        <w:rPr>
          <w:rFonts w:ascii="Times New Roman" w:hAnsi="Times New Roman" w:cs="Times New Roman"/>
          <w:rtl/>
          <w:lang w:bidi="he-IL"/>
        </w:rPr>
        <w:t>הֶאֱרִיכוּ</w:t>
      </w:r>
      <w:r w:rsidRPr="00C25D4D">
        <w:rPr>
          <w:rFonts w:ascii="Times New Roman" w:hAnsi="Times New Roman" w:cs="Times New Roman"/>
          <w:lang w:val="en-US"/>
        </w:rPr>
        <w:t xml:space="preserve">. Lit., their days were lengthened but their years were not, because they were lax with his eulogy. And so it says (v.9) “Mount </w:t>
      </w:r>
      <w:r w:rsidRPr="00C25D4D">
        <w:rPr>
          <w:rFonts w:ascii="Times New Roman" w:hAnsi="Times New Roman" w:cs="Times New Roman"/>
          <w:rtl/>
          <w:lang w:bidi="he-IL"/>
        </w:rPr>
        <w:t>גָּעַש</w:t>
      </w:r>
      <w:r w:rsidRPr="00C25D4D">
        <w:rPr>
          <w:rFonts w:ascii="Times New Roman" w:hAnsi="Times New Roman" w:cs="Times New Roman"/>
          <w:lang w:val="en-US"/>
        </w:rPr>
        <w:t xml:space="preserve">,” the mountain quaked </w:t>
      </w:r>
      <w:r w:rsidRPr="00C25D4D">
        <w:rPr>
          <w:rFonts w:ascii="Times New Roman" w:hAnsi="Times New Roman" w:cs="Times New Roman"/>
          <w:rtl/>
          <w:lang w:bidi="he-IL"/>
        </w:rPr>
        <w:t>(געש)</w:t>
      </w:r>
      <w:r w:rsidRPr="00C25D4D">
        <w:rPr>
          <w:rFonts w:ascii="Times New Roman" w:hAnsi="Times New Roman" w:cs="Times New Roman"/>
          <w:lang w:val="en-US"/>
        </w:rPr>
        <w:t xml:space="preserve"> over them to kill them (</w:t>
      </w:r>
      <w:r w:rsidRPr="00C25D4D">
        <w:rPr>
          <w:rFonts w:ascii="Times New Roman" w:hAnsi="Times New Roman" w:cs="Times New Roman"/>
          <w:i/>
          <w:lang w:val="en-US"/>
        </w:rPr>
        <w:t>Sab.</w:t>
      </w:r>
      <w:r w:rsidRPr="00C25D4D">
        <w:rPr>
          <w:rFonts w:ascii="Times New Roman" w:hAnsi="Times New Roman" w:cs="Times New Roman"/>
          <w:lang w:val="en-US"/>
        </w:rPr>
        <w:t xml:space="preserve"> 105b). </w:t>
      </w:r>
    </w:p>
    <w:p w:rsidR="00C25D4D" w:rsidRPr="00C25D4D" w:rsidRDefault="00C25D4D" w:rsidP="003B62CC">
      <w:pPr>
        <w:keepNext/>
        <w:widowControl w:val="0"/>
        <w:spacing w:after="0" w:line="240" w:lineRule="auto"/>
        <w:jc w:val="both"/>
        <w:rPr>
          <w:rFonts w:ascii="Times New Roman" w:hAnsi="Times New Roman" w:cs="Times New Roman"/>
          <w:lang w:val="en-US"/>
        </w:rPr>
      </w:pPr>
    </w:p>
    <w:p w:rsidR="001B0B07" w:rsidRDefault="00C25D4D" w:rsidP="003B62CC">
      <w:pPr>
        <w:keepNext/>
        <w:widowControl w:val="0"/>
        <w:spacing w:after="0" w:line="240" w:lineRule="auto"/>
        <w:jc w:val="both"/>
        <w:rPr>
          <w:rFonts w:ascii="Times New Roman" w:hAnsi="Times New Roman" w:cs="Times New Roman"/>
          <w:lang w:val="en-US"/>
        </w:rPr>
      </w:pPr>
      <w:r w:rsidRPr="00C25D4D">
        <w:rPr>
          <w:rFonts w:ascii="Times New Roman" w:hAnsi="Times New Roman" w:cs="Times New Roman"/>
          <w:b/>
          <w:lang w:val="en-US"/>
        </w:rPr>
        <w:t>9</w:t>
      </w:r>
      <w:r w:rsidRPr="00C25D4D">
        <w:rPr>
          <w:rFonts w:ascii="Times New Roman" w:hAnsi="Times New Roman" w:cs="Times New Roman"/>
          <w:lang w:val="en-US"/>
        </w:rPr>
        <w:t xml:space="preserve"> </w:t>
      </w:r>
      <w:r w:rsidRPr="00C25D4D">
        <w:rPr>
          <w:rFonts w:ascii="Times New Roman" w:hAnsi="Times New Roman" w:cs="Times New Roman"/>
          <w:b/>
          <w:lang w:val="en-US"/>
        </w:rPr>
        <w:t>in Timnath-Cheres</w:t>
      </w:r>
      <w:r w:rsidRPr="00C25D4D">
        <w:rPr>
          <w:rFonts w:ascii="Times New Roman" w:hAnsi="Times New Roman" w:cs="Times New Roman"/>
          <w:lang w:val="en-US"/>
        </w:rPr>
        <w:t xml:space="preserve"> It was called so because they erected a picture </w:t>
      </w:r>
      <w:r w:rsidRPr="00C25D4D">
        <w:rPr>
          <w:rFonts w:ascii="Times New Roman" w:hAnsi="Times New Roman" w:cs="Times New Roman"/>
          <w:rtl/>
          <w:lang w:bidi="he-IL"/>
        </w:rPr>
        <w:t>(תְּמוּנָה)</w:t>
      </w:r>
      <w:r w:rsidRPr="00C25D4D">
        <w:rPr>
          <w:rFonts w:ascii="Times New Roman" w:hAnsi="Times New Roman" w:cs="Times New Roman"/>
          <w:lang w:val="en-US"/>
        </w:rPr>
        <w:t xml:space="preserve"> of the sun </w:t>
      </w:r>
      <w:r w:rsidRPr="00C25D4D">
        <w:rPr>
          <w:rFonts w:ascii="Times New Roman" w:hAnsi="Times New Roman" w:cs="Times New Roman"/>
          <w:rtl/>
          <w:lang w:bidi="he-IL"/>
        </w:rPr>
        <w:t>(חֶרֶס)</w:t>
      </w:r>
      <w:r w:rsidRPr="00C25D4D">
        <w:rPr>
          <w:rFonts w:ascii="Times New Roman" w:hAnsi="Times New Roman" w:cs="Times New Roman"/>
          <w:lang w:val="en-US"/>
        </w:rPr>
        <w:t xml:space="preserve"> on his grave as though to say: How unfortunate, the person who stopped the sun (Josh. 10:12) lies in a grave.  </w:t>
      </w:r>
    </w:p>
    <w:p w:rsidR="00AA126C" w:rsidRDefault="00AA126C" w:rsidP="003B62CC">
      <w:pPr>
        <w:keepNext/>
        <w:widowControl w:val="0"/>
        <w:pBdr>
          <w:bottom w:val="double" w:sz="6" w:space="1" w:color="auto"/>
        </w:pBdr>
        <w:spacing w:after="0" w:line="240" w:lineRule="auto"/>
        <w:jc w:val="both"/>
        <w:rPr>
          <w:rFonts w:ascii="Times New Roman" w:hAnsi="Times New Roman" w:cs="Times New Roman"/>
          <w:lang w:val="en-US"/>
        </w:rPr>
      </w:pPr>
    </w:p>
    <w:p w:rsidR="00AA126C" w:rsidRDefault="00AA126C" w:rsidP="003B62CC">
      <w:pPr>
        <w:keepNext/>
        <w:widowControl w:val="0"/>
        <w:spacing w:after="0" w:line="240" w:lineRule="auto"/>
        <w:jc w:val="both"/>
        <w:rPr>
          <w:rFonts w:ascii="Times New Roman" w:hAnsi="Times New Roman" w:cs="Times New Roman"/>
          <w:lang w:val="en-US"/>
        </w:rPr>
      </w:pPr>
    </w:p>
    <w:p w:rsidR="00AA126C" w:rsidRPr="00AA126C" w:rsidRDefault="00AA126C" w:rsidP="003B62CC">
      <w:pPr>
        <w:keepNext/>
        <w:widowControl w:val="0"/>
        <w:spacing w:after="0" w:line="240" w:lineRule="auto"/>
        <w:jc w:val="center"/>
        <w:rPr>
          <w:rFonts w:ascii="Times New Roman" w:hAnsi="Times New Roman" w:cs="Times New Roman"/>
          <w:b/>
          <w:sz w:val="28"/>
          <w:szCs w:val="28"/>
          <w:lang w:eastAsia="en-AU" w:bidi="he-IL"/>
        </w:rPr>
      </w:pPr>
      <w:r w:rsidRPr="00AA126C">
        <w:rPr>
          <w:rFonts w:ascii="Times New Roman" w:hAnsi="Times New Roman" w:cs="Times New Roman"/>
          <w:b/>
          <w:sz w:val="28"/>
          <w:szCs w:val="28"/>
          <w:lang w:eastAsia="en-AU" w:bidi="he-IL"/>
        </w:rPr>
        <w:t>Correlations</w:t>
      </w:r>
    </w:p>
    <w:p w:rsidR="00AA126C" w:rsidRPr="00AA126C" w:rsidRDefault="00AA126C" w:rsidP="003B62CC">
      <w:pPr>
        <w:keepNext/>
        <w:widowControl w:val="0"/>
        <w:spacing w:after="0" w:line="240" w:lineRule="auto"/>
        <w:jc w:val="center"/>
        <w:rPr>
          <w:rFonts w:ascii="Times New Roman" w:hAnsi="Times New Roman" w:cs="Times New Roman"/>
          <w:b/>
          <w:sz w:val="24"/>
          <w:szCs w:val="24"/>
          <w:lang w:eastAsia="en-AU" w:bidi="he-IL"/>
        </w:rPr>
      </w:pPr>
      <w:r w:rsidRPr="00AA126C">
        <w:rPr>
          <w:rFonts w:ascii="Times New Roman" w:hAnsi="Times New Roman" w:cs="Times New Roman"/>
          <w:b/>
          <w:sz w:val="24"/>
          <w:szCs w:val="24"/>
          <w:lang w:eastAsia="en-AU" w:bidi="he-IL"/>
        </w:rPr>
        <w:t>By: H.Em. Rabbi Dr. Hillel ben David</w:t>
      </w:r>
    </w:p>
    <w:p w:rsidR="00AA126C" w:rsidRPr="00AA126C" w:rsidRDefault="00AA126C" w:rsidP="003B62CC">
      <w:pPr>
        <w:keepNext/>
        <w:widowControl w:val="0"/>
        <w:spacing w:after="0" w:line="240" w:lineRule="auto"/>
        <w:jc w:val="center"/>
        <w:rPr>
          <w:rFonts w:ascii="Times New Roman" w:hAnsi="Times New Roman" w:cs="Times New Roman"/>
        </w:rPr>
      </w:pPr>
      <w:r w:rsidRPr="00AA126C">
        <w:rPr>
          <w:rFonts w:ascii="Times New Roman" w:hAnsi="Times New Roman" w:cs="Times New Roman"/>
          <w:b/>
          <w:sz w:val="24"/>
          <w:szCs w:val="24"/>
          <w:lang w:eastAsia="en-AU" w:bidi="he-IL"/>
        </w:rPr>
        <w:t>&amp; H.H. Giberet Dr. Elisheba bat Sarah</w:t>
      </w:r>
    </w:p>
    <w:p w:rsidR="00AA126C" w:rsidRDefault="00AA126C" w:rsidP="003B62CC">
      <w:pPr>
        <w:keepNext/>
        <w:widowControl w:val="0"/>
        <w:spacing w:after="0" w:line="240" w:lineRule="auto"/>
        <w:jc w:val="both"/>
        <w:rPr>
          <w:rFonts w:ascii="Times New Roman" w:hAnsi="Times New Roman" w:cs="Times New Roman"/>
        </w:rPr>
      </w:pPr>
    </w:p>
    <w:p w:rsidR="00AA126C" w:rsidRPr="00AA126C" w:rsidRDefault="00AA126C" w:rsidP="003B62CC">
      <w:pPr>
        <w:keepNext/>
        <w:widowControl w:val="0"/>
        <w:spacing w:after="0" w:line="240" w:lineRule="auto"/>
        <w:jc w:val="center"/>
        <w:rPr>
          <w:rFonts w:ascii="Times New Roman" w:eastAsiaTheme="minorHAnsi" w:hAnsi="Times New Roman" w:cstheme="minorBidi"/>
          <w:b/>
          <w:lang w:val="en-US"/>
        </w:rPr>
      </w:pPr>
      <w:r w:rsidRPr="00AA126C">
        <w:rPr>
          <w:rFonts w:ascii="Times New Roman" w:eastAsiaTheme="minorHAnsi" w:hAnsi="Times New Roman" w:cstheme="minorBidi"/>
          <w:b/>
          <w:lang w:val="en-US"/>
        </w:rPr>
        <w:t>Shemot (Exodus) 15:27 – 16:27</w:t>
      </w:r>
    </w:p>
    <w:p w:rsidR="00AA126C" w:rsidRPr="00AA126C" w:rsidRDefault="00AA126C" w:rsidP="003B62CC">
      <w:pPr>
        <w:keepNext/>
        <w:widowControl w:val="0"/>
        <w:spacing w:after="0" w:line="240" w:lineRule="auto"/>
        <w:jc w:val="center"/>
        <w:rPr>
          <w:rFonts w:ascii="Times New Roman" w:eastAsiaTheme="minorHAnsi" w:hAnsi="Times New Roman" w:cstheme="minorBidi"/>
          <w:b/>
          <w:lang w:val="en-US"/>
        </w:rPr>
      </w:pPr>
      <w:r w:rsidRPr="00AA126C">
        <w:rPr>
          <w:rFonts w:ascii="Times New Roman" w:eastAsiaTheme="minorHAnsi" w:hAnsi="Times New Roman" w:cstheme="minorBidi"/>
          <w:b/>
          <w:lang w:val="en-US"/>
        </w:rPr>
        <w:t>Shoftim (Judges) 1:23-26 + 2:5-7</w:t>
      </w:r>
    </w:p>
    <w:p w:rsidR="00AA126C" w:rsidRPr="00AA126C" w:rsidRDefault="00AA126C" w:rsidP="003B62CC">
      <w:pPr>
        <w:keepNext/>
        <w:widowControl w:val="0"/>
        <w:spacing w:after="0" w:line="240" w:lineRule="auto"/>
        <w:jc w:val="center"/>
        <w:rPr>
          <w:rFonts w:ascii="Times New Roman" w:eastAsiaTheme="minorHAnsi" w:hAnsi="Times New Roman" w:cstheme="minorBidi"/>
          <w:b/>
          <w:lang w:val="en-US"/>
        </w:rPr>
      </w:pPr>
      <w:r w:rsidRPr="00AA126C">
        <w:rPr>
          <w:rFonts w:ascii="Times New Roman" w:eastAsiaTheme="minorHAnsi" w:hAnsi="Times New Roman" w:cstheme="minorBidi"/>
          <w:b/>
          <w:lang w:val="en-US"/>
        </w:rPr>
        <w:t>Tehillim (Psalms) 53:1-7</w:t>
      </w:r>
    </w:p>
    <w:p w:rsidR="00AA126C" w:rsidRPr="00AA126C" w:rsidRDefault="00AA126C" w:rsidP="003B62CC">
      <w:pPr>
        <w:keepNext/>
        <w:widowControl w:val="0"/>
        <w:spacing w:after="0" w:line="240" w:lineRule="auto"/>
        <w:jc w:val="center"/>
        <w:rPr>
          <w:rFonts w:ascii="Times New Roman" w:eastAsiaTheme="minorHAnsi" w:hAnsi="Times New Roman" w:cstheme="minorBidi"/>
          <w:color w:val="A6A6A6" w:themeColor="background1" w:themeShade="A6"/>
          <w:lang w:val="en-US"/>
        </w:rPr>
      </w:pPr>
      <w:r w:rsidRPr="00AA126C">
        <w:rPr>
          <w:rFonts w:ascii="Times New Roman" w:eastAsiaTheme="minorHAnsi" w:hAnsi="Times New Roman" w:cstheme="minorBidi"/>
          <w:b/>
        </w:rPr>
        <w:t>Mk 6:53-56</w:t>
      </w:r>
      <w:r w:rsidRPr="00AA126C">
        <w:rPr>
          <w:rFonts w:ascii="Times New Roman" w:eastAsiaTheme="minorHAnsi" w:hAnsi="Times New Roman" w:cstheme="minorBidi"/>
          <w:b/>
          <w:lang w:val="en-US"/>
        </w:rPr>
        <w:t xml:space="preserve">, </w:t>
      </w:r>
      <w:r w:rsidRPr="00AA126C">
        <w:rPr>
          <w:rFonts w:ascii="Times New Roman" w:eastAsiaTheme="minorHAnsi" w:hAnsi="Times New Roman" w:cstheme="minorBidi"/>
          <w:b/>
        </w:rPr>
        <w:t> </w:t>
      </w:r>
      <w:r w:rsidRPr="00AA126C">
        <w:rPr>
          <w:rFonts w:ascii="Times New Roman" w:eastAsiaTheme="minorHAnsi" w:hAnsi="Times New Roman" w:cstheme="minorBidi"/>
          <w:b/>
          <w:lang w:val="en-US"/>
        </w:rPr>
        <w:t xml:space="preserve">, </w:t>
      </w:r>
      <w:r w:rsidRPr="00AA126C">
        <w:rPr>
          <w:rFonts w:ascii="Times New Roman" w:eastAsiaTheme="minorHAnsi" w:hAnsi="Times New Roman" w:cstheme="minorBidi"/>
          <w:b/>
        </w:rPr>
        <w:t>Acts 15:1-5</w:t>
      </w:r>
    </w:p>
    <w:p w:rsidR="00AA126C" w:rsidRPr="00AA126C" w:rsidRDefault="00AA126C" w:rsidP="003B62CC">
      <w:pPr>
        <w:keepNext/>
        <w:widowControl w:val="0"/>
        <w:spacing w:after="0" w:line="240" w:lineRule="auto"/>
        <w:jc w:val="both"/>
        <w:rPr>
          <w:rFonts w:ascii="Times New Roman" w:eastAsiaTheme="minorHAnsi" w:hAnsi="Times New Roman" w:cstheme="minorBidi"/>
          <w:lang w:val="en-US"/>
        </w:rPr>
      </w:pPr>
    </w:p>
    <w:p w:rsidR="00AA126C" w:rsidRPr="00AA126C" w:rsidRDefault="00AA126C" w:rsidP="003B62CC">
      <w:pPr>
        <w:keepNext/>
        <w:widowControl w:val="0"/>
        <w:spacing w:after="0" w:line="240" w:lineRule="auto"/>
        <w:jc w:val="both"/>
        <w:rPr>
          <w:rFonts w:ascii="Times New Roman" w:eastAsiaTheme="minorHAnsi" w:hAnsi="Times New Roman" w:cstheme="minorBidi"/>
          <w:b/>
          <w:lang w:val="en-US"/>
        </w:rPr>
      </w:pPr>
      <w:r w:rsidRPr="00AA126C">
        <w:rPr>
          <w:rFonts w:ascii="Times New Roman" w:eastAsiaTheme="minorHAnsi" w:hAnsi="Times New Roman" w:cstheme="minorBidi"/>
          <w:b/>
          <w:lang w:val="en-US"/>
        </w:rPr>
        <w:t>The verbal tallies between the Torah and the Ashlamata are:</w:t>
      </w:r>
    </w:p>
    <w:p w:rsidR="00AA126C" w:rsidRPr="00AA126C" w:rsidRDefault="00AA126C" w:rsidP="003B62CC">
      <w:pPr>
        <w:keepNext/>
        <w:widowControl w:val="0"/>
        <w:spacing w:after="0" w:line="240" w:lineRule="auto"/>
        <w:jc w:val="both"/>
        <w:rPr>
          <w:rFonts w:ascii="Times New Roman" w:eastAsiaTheme="minorHAnsi" w:hAnsi="Times New Roman" w:cstheme="minorBidi"/>
          <w:lang w:val="en-US"/>
        </w:rPr>
      </w:pPr>
      <w:r w:rsidRPr="00AA126C">
        <w:rPr>
          <w:rFonts w:ascii="Times New Roman" w:eastAsiaTheme="minorHAnsi" w:hAnsi="Times New Roman" w:cstheme="minorBidi"/>
          <w:lang w:val="en-US"/>
        </w:rPr>
        <w:t xml:space="preserve">Children - </w:t>
      </w:r>
      <w:r w:rsidRPr="00AA126C">
        <w:rPr>
          <w:rFonts w:ascii="Times New Roman" w:eastAsiaTheme="minorHAnsi" w:hAnsi="Times New Roman" w:cs="Times New Roman"/>
          <w:rtl/>
          <w:lang w:val="en-US" w:bidi="he-IL"/>
        </w:rPr>
        <w:t>בן</w:t>
      </w:r>
      <w:r w:rsidRPr="00AA126C">
        <w:rPr>
          <w:rFonts w:ascii="Times New Roman" w:eastAsiaTheme="minorHAnsi" w:hAnsi="Times New Roman" w:cstheme="minorBidi"/>
          <w:lang w:val="en-US"/>
        </w:rPr>
        <w:t>, Strong’s number 01121.</w:t>
      </w:r>
    </w:p>
    <w:p w:rsidR="00AA126C" w:rsidRPr="00AA126C" w:rsidRDefault="00AA126C" w:rsidP="003B62CC">
      <w:pPr>
        <w:keepNext/>
        <w:widowControl w:val="0"/>
        <w:spacing w:after="0" w:line="240" w:lineRule="auto"/>
        <w:jc w:val="both"/>
        <w:rPr>
          <w:rFonts w:ascii="Times New Roman" w:eastAsiaTheme="minorHAnsi" w:hAnsi="Times New Roman" w:cstheme="minorBidi"/>
          <w:lang w:val="en-US"/>
        </w:rPr>
      </w:pPr>
      <w:r w:rsidRPr="00AA126C">
        <w:rPr>
          <w:rFonts w:ascii="Times New Roman" w:eastAsiaTheme="minorHAnsi" w:hAnsi="Times New Roman" w:cstheme="minorBidi"/>
          <w:lang w:val="en-US"/>
        </w:rPr>
        <w:t xml:space="preserve">Israel - </w:t>
      </w:r>
      <w:r w:rsidRPr="00AA126C">
        <w:rPr>
          <w:rFonts w:ascii="Times New Roman" w:eastAsiaTheme="minorHAnsi" w:hAnsi="Times New Roman" w:cs="Times New Roman"/>
          <w:rtl/>
          <w:lang w:val="en-US" w:bidi="he-IL"/>
        </w:rPr>
        <w:t>ישראל</w:t>
      </w:r>
      <w:r w:rsidRPr="00AA126C">
        <w:rPr>
          <w:rFonts w:ascii="Times New Roman" w:eastAsiaTheme="minorHAnsi" w:hAnsi="Times New Roman" w:cstheme="minorBidi"/>
          <w:lang w:val="en-US"/>
        </w:rPr>
        <w:t>, Strong’s number 03478.</w:t>
      </w:r>
    </w:p>
    <w:p w:rsidR="00AA126C" w:rsidRPr="00AA126C" w:rsidRDefault="00AA126C" w:rsidP="003B62CC">
      <w:pPr>
        <w:keepNext/>
        <w:widowControl w:val="0"/>
        <w:spacing w:after="0" w:line="240" w:lineRule="auto"/>
        <w:jc w:val="both"/>
        <w:rPr>
          <w:rFonts w:ascii="Times New Roman" w:eastAsiaTheme="minorHAnsi" w:hAnsi="Times New Roman" w:cstheme="minorBidi"/>
          <w:lang w:val="en-US"/>
        </w:rPr>
      </w:pPr>
      <w:r w:rsidRPr="00AA126C">
        <w:rPr>
          <w:rFonts w:ascii="Times New Roman" w:eastAsiaTheme="minorHAnsi" w:hAnsi="Times New Roman" w:cstheme="minorBidi"/>
          <w:lang w:val="en-US"/>
        </w:rPr>
        <w:t xml:space="preserve">Day - </w:t>
      </w:r>
      <w:r w:rsidRPr="00AA126C">
        <w:rPr>
          <w:rFonts w:ascii="Times New Roman" w:eastAsiaTheme="minorHAnsi" w:hAnsi="Times New Roman" w:cs="Times New Roman"/>
          <w:rtl/>
          <w:lang w:val="en-US" w:bidi="he-IL"/>
        </w:rPr>
        <w:t>יום</w:t>
      </w:r>
      <w:r w:rsidRPr="00AA126C">
        <w:rPr>
          <w:rFonts w:ascii="Times New Roman" w:eastAsiaTheme="minorHAnsi" w:hAnsi="Times New Roman" w:cstheme="minorBidi"/>
          <w:lang w:val="en-US"/>
        </w:rPr>
        <w:t>, Strong’s number 03117.</w:t>
      </w:r>
    </w:p>
    <w:p w:rsidR="00AA126C" w:rsidRPr="00AA126C" w:rsidRDefault="00AA126C" w:rsidP="003B62CC">
      <w:pPr>
        <w:keepNext/>
        <w:widowControl w:val="0"/>
        <w:spacing w:after="0" w:line="240" w:lineRule="auto"/>
        <w:jc w:val="both"/>
        <w:rPr>
          <w:rFonts w:ascii="Times New Roman" w:eastAsiaTheme="minorHAnsi" w:hAnsi="Times New Roman" w:cstheme="minorBidi"/>
          <w:lang w:val="en-US"/>
        </w:rPr>
      </w:pPr>
      <w:r w:rsidRPr="00AA126C">
        <w:rPr>
          <w:rFonts w:ascii="Times New Roman" w:eastAsiaTheme="minorHAnsi" w:hAnsi="Times New Roman" w:cstheme="minorBidi"/>
          <w:lang w:val="en-US"/>
        </w:rPr>
        <w:t xml:space="preserve">Departing out / Came forth - </w:t>
      </w:r>
      <w:r w:rsidRPr="00AA126C">
        <w:rPr>
          <w:rFonts w:ascii="Times New Roman" w:eastAsiaTheme="minorHAnsi" w:hAnsi="Times New Roman" w:cs="Times New Roman"/>
          <w:rtl/>
          <w:lang w:val="en-US" w:bidi="he-IL"/>
        </w:rPr>
        <w:t>יצא</w:t>
      </w:r>
      <w:r w:rsidRPr="00AA126C">
        <w:rPr>
          <w:rFonts w:ascii="Times New Roman" w:eastAsiaTheme="minorHAnsi" w:hAnsi="Times New Roman" w:cstheme="minorBidi"/>
          <w:lang w:val="en-US"/>
        </w:rPr>
        <w:t>, Strong’s number 03318.</w:t>
      </w:r>
    </w:p>
    <w:p w:rsidR="00AA126C" w:rsidRPr="00AA126C" w:rsidRDefault="00AA126C" w:rsidP="003B62CC">
      <w:pPr>
        <w:keepNext/>
        <w:widowControl w:val="0"/>
        <w:spacing w:after="0" w:line="240" w:lineRule="auto"/>
        <w:jc w:val="both"/>
        <w:rPr>
          <w:rFonts w:ascii="Times New Roman" w:eastAsiaTheme="minorHAnsi" w:hAnsi="Times New Roman" w:cstheme="minorBidi"/>
          <w:lang w:val="en-US"/>
        </w:rPr>
      </w:pPr>
      <w:r w:rsidRPr="00AA126C">
        <w:rPr>
          <w:rFonts w:ascii="Times New Roman" w:eastAsiaTheme="minorHAnsi" w:hAnsi="Times New Roman" w:cstheme="minorBidi"/>
          <w:lang w:val="en-US"/>
        </w:rPr>
        <w:t xml:space="preserve">Land - </w:t>
      </w:r>
      <w:r w:rsidRPr="00AA126C">
        <w:rPr>
          <w:rFonts w:ascii="Times New Roman" w:eastAsiaTheme="minorHAnsi" w:hAnsi="Times New Roman" w:cs="Times New Roman"/>
          <w:rtl/>
          <w:lang w:val="en-US" w:bidi="he-IL"/>
        </w:rPr>
        <w:t>ארץ</w:t>
      </w:r>
      <w:r w:rsidRPr="00AA126C">
        <w:rPr>
          <w:rFonts w:ascii="Times New Roman" w:eastAsiaTheme="minorHAnsi" w:hAnsi="Times New Roman" w:cstheme="minorBidi"/>
          <w:lang w:val="en-US"/>
        </w:rPr>
        <w:t>, Strong’s number 0776.</w:t>
      </w:r>
    </w:p>
    <w:p w:rsidR="00AA126C" w:rsidRPr="00AA126C" w:rsidRDefault="00AA126C" w:rsidP="003B62CC">
      <w:pPr>
        <w:keepNext/>
        <w:widowControl w:val="0"/>
        <w:spacing w:after="0" w:line="240" w:lineRule="auto"/>
        <w:jc w:val="both"/>
        <w:rPr>
          <w:rFonts w:ascii="Times New Roman" w:eastAsiaTheme="minorHAnsi" w:hAnsi="Times New Roman" w:cstheme="minorBidi"/>
          <w:lang w:val="en-US"/>
        </w:rPr>
      </w:pPr>
    </w:p>
    <w:p w:rsidR="00AA126C" w:rsidRPr="00AA126C" w:rsidRDefault="00AA126C" w:rsidP="003B62CC">
      <w:pPr>
        <w:keepNext/>
        <w:widowControl w:val="0"/>
        <w:spacing w:after="0" w:line="240" w:lineRule="auto"/>
        <w:jc w:val="both"/>
        <w:rPr>
          <w:rFonts w:ascii="Times New Roman" w:eastAsiaTheme="minorHAnsi" w:hAnsi="Times New Roman" w:cstheme="minorBidi"/>
          <w:b/>
          <w:lang w:val="en-US"/>
        </w:rPr>
      </w:pPr>
      <w:r w:rsidRPr="00AA126C">
        <w:rPr>
          <w:rFonts w:ascii="Times New Roman" w:eastAsiaTheme="minorHAnsi" w:hAnsi="Times New Roman" w:cstheme="minorBidi"/>
          <w:b/>
          <w:lang w:val="en-US"/>
        </w:rPr>
        <w:t>The verbal tallies between the Torah and the Psalm are:</w:t>
      </w:r>
    </w:p>
    <w:p w:rsidR="00AA126C" w:rsidRPr="00AA126C" w:rsidRDefault="00AA126C" w:rsidP="003B62CC">
      <w:pPr>
        <w:keepNext/>
        <w:widowControl w:val="0"/>
        <w:spacing w:after="0" w:line="240" w:lineRule="auto"/>
        <w:jc w:val="both"/>
        <w:rPr>
          <w:rFonts w:ascii="Times New Roman" w:eastAsiaTheme="minorHAnsi" w:hAnsi="Times New Roman" w:cstheme="minorBidi"/>
          <w:lang w:val="en-US"/>
        </w:rPr>
      </w:pPr>
      <w:r w:rsidRPr="00AA126C">
        <w:rPr>
          <w:rFonts w:ascii="Times New Roman" w:eastAsiaTheme="minorHAnsi" w:hAnsi="Times New Roman" w:cstheme="minorBidi"/>
          <w:lang w:val="en-US"/>
        </w:rPr>
        <w:t xml:space="preserve">Encamp - </w:t>
      </w:r>
      <w:r w:rsidRPr="00AA126C">
        <w:rPr>
          <w:rFonts w:ascii="Times New Roman" w:eastAsiaTheme="minorHAnsi" w:hAnsi="Times New Roman" w:cs="Times New Roman"/>
          <w:rtl/>
          <w:lang w:val="en-US" w:bidi="he-IL"/>
        </w:rPr>
        <w:t>חנה</w:t>
      </w:r>
      <w:r w:rsidRPr="00AA126C">
        <w:rPr>
          <w:rFonts w:ascii="Times New Roman" w:eastAsiaTheme="minorHAnsi" w:hAnsi="Times New Roman" w:cstheme="minorBidi"/>
          <w:lang w:val="en-US"/>
        </w:rPr>
        <w:t>, Strong’s number 02583.</w:t>
      </w:r>
    </w:p>
    <w:p w:rsidR="00AA126C" w:rsidRPr="00AA126C" w:rsidRDefault="00AA126C" w:rsidP="003B62CC">
      <w:pPr>
        <w:keepNext/>
        <w:widowControl w:val="0"/>
        <w:spacing w:after="0" w:line="240" w:lineRule="auto"/>
        <w:jc w:val="both"/>
        <w:rPr>
          <w:rFonts w:ascii="Times New Roman" w:eastAsiaTheme="minorHAnsi" w:hAnsi="Times New Roman" w:cstheme="minorBidi"/>
          <w:lang w:val="en-US"/>
        </w:rPr>
      </w:pPr>
      <w:r w:rsidRPr="00AA126C">
        <w:rPr>
          <w:rFonts w:ascii="Times New Roman" w:eastAsiaTheme="minorHAnsi" w:hAnsi="Times New Roman" w:cstheme="minorBidi"/>
          <w:lang w:val="en-US"/>
        </w:rPr>
        <w:t xml:space="preserve">Children - </w:t>
      </w:r>
      <w:r w:rsidRPr="00AA126C">
        <w:rPr>
          <w:rFonts w:ascii="Times New Roman" w:eastAsiaTheme="minorHAnsi" w:hAnsi="Times New Roman" w:cs="Times New Roman"/>
          <w:rtl/>
          <w:lang w:val="en-US" w:bidi="he-IL"/>
        </w:rPr>
        <w:t>בן</w:t>
      </w:r>
      <w:r w:rsidRPr="00AA126C">
        <w:rPr>
          <w:rFonts w:ascii="Times New Roman" w:eastAsiaTheme="minorHAnsi" w:hAnsi="Times New Roman" w:cstheme="minorBidi"/>
          <w:lang w:val="en-US"/>
        </w:rPr>
        <w:t>, Strong’s number 01121.</w:t>
      </w:r>
    </w:p>
    <w:p w:rsidR="00AA126C" w:rsidRPr="00AA126C" w:rsidRDefault="00AA126C" w:rsidP="003B62CC">
      <w:pPr>
        <w:keepNext/>
        <w:widowControl w:val="0"/>
        <w:spacing w:after="0" w:line="240" w:lineRule="auto"/>
        <w:jc w:val="both"/>
        <w:rPr>
          <w:rFonts w:ascii="Times New Roman" w:eastAsiaTheme="minorHAnsi" w:hAnsi="Times New Roman" w:cstheme="minorBidi"/>
          <w:lang w:val="en-US"/>
        </w:rPr>
      </w:pPr>
      <w:r w:rsidRPr="00AA126C">
        <w:rPr>
          <w:rFonts w:ascii="Times New Roman" w:eastAsiaTheme="minorHAnsi" w:hAnsi="Times New Roman" w:cstheme="minorBidi"/>
          <w:lang w:val="en-US"/>
        </w:rPr>
        <w:t xml:space="preserve">Israel - </w:t>
      </w:r>
      <w:r w:rsidRPr="00AA126C">
        <w:rPr>
          <w:rFonts w:ascii="Times New Roman" w:eastAsiaTheme="minorHAnsi" w:hAnsi="Times New Roman" w:cs="Times New Roman"/>
          <w:rtl/>
          <w:lang w:val="en-US" w:bidi="he-IL"/>
        </w:rPr>
        <w:t>ישראל</w:t>
      </w:r>
      <w:r w:rsidRPr="00AA126C">
        <w:rPr>
          <w:rFonts w:ascii="Times New Roman" w:eastAsiaTheme="minorHAnsi" w:hAnsi="Times New Roman" w:cstheme="minorBidi"/>
          <w:lang w:val="en-US"/>
        </w:rPr>
        <w:t>, Strong’s number 03478.</w:t>
      </w:r>
    </w:p>
    <w:p w:rsidR="00AA126C" w:rsidRPr="00AA126C" w:rsidRDefault="00AA126C" w:rsidP="003B62CC">
      <w:pPr>
        <w:keepNext/>
        <w:widowControl w:val="0"/>
        <w:spacing w:after="0" w:line="240" w:lineRule="auto"/>
        <w:jc w:val="both"/>
        <w:rPr>
          <w:rFonts w:ascii="Times New Roman" w:eastAsiaTheme="minorHAnsi" w:hAnsi="Times New Roman" w:cstheme="minorBidi"/>
          <w:lang w:val="en-US"/>
        </w:rPr>
      </w:pPr>
    </w:p>
    <w:p w:rsidR="00AA126C" w:rsidRPr="00AA126C" w:rsidRDefault="00AA126C" w:rsidP="003B62CC">
      <w:pPr>
        <w:keepNext/>
        <w:widowControl w:val="0"/>
        <w:spacing w:after="0" w:line="240" w:lineRule="auto"/>
        <w:jc w:val="both"/>
        <w:rPr>
          <w:rFonts w:ascii="Times New Roman" w:eastAsiaTheme="minorHAnsi" w:hAnsi="Times New Roman" w:cstheme="minorBidi"/>
          <w:lang w:val="en-US"/>
        </w:rPr>
      </w:pPr>
      <w:r w:rsidRPr="00AA126C">
        <w:rPr>
          <w:rFonts w:ascii="Times New Roman" w:eastAsiaTheme="minorHAnsi" w:hAnsi="Times New Roman" w:cstheme="minorBidi"/>
          <w:b/>
          <w:lang w:val="en-US"/>
        </w:rPr>
        <w:t xml:space="preserve">Shemot (Exodus) 15:27 </w:t>
      </w:r>
      <w:r w:rsidRPr="00AA126C">
        <w:rPr>
          <w:rFonts w:ascii="Times New Roman" w:eastAsiaTheme="minorHAnsi" w:hAnsi="Times New Roman" w:cstheme="minorBidi"/>
          <w:lang w:val="en-US"/>
        </w:rPr>
        <w:t xml:space="preserve">And they came to Elim, where were twelve wells of water, and threescore and ten palm trees: and they </w:t>
      </w:r>
      <w:r w:rsidRPr="00AA126C">
        <w:rPr>
          <w:rFonts w:ascii="Times New Roman" w:eastAsiaTheme="minorHAnsi" w:hAnsi="Times New Roman" w:cstheme="minorBidi"/>
          <w:color w:val="C00000"/>
          <w:lang w:val="en-US"/>
        </w:rPr>
        <w:t xml:space="preserve">encamped &lt;02583&gt; (8799) </w:t>
      </w:r>
      <w:r w:rsidRPr="00AA126C">
        <w:rPr>
          <w:rFonts w:ascii="Times New Roman" w:eastAsiaTheme="minorHAnsi" w:hAnsi="Times New Roman" w:cstheme="minorBidi"/>
          <w:lang w:val="en-US"/>
        </w:rPr>
        <w:t>there by the waters.</w:t>
      </w:r>
    </w:p>
    <w:p w:rsidR="00AA126C" w:rsidRPr="00AA126C" w:rsidRDefault="00AA126C" w:rsidP="003B62CC">
      <w:pPr>
        <w:keepNext/>
        <w:widowControl w:val="0"/>
        <w:spacing w:after="0" w:line="240" w:lineRule="auto"/>
        <w:jc w:val="both"/>
        <w:rPr>
          <w:rFonts w:ascii="Times New Roman" w:eastAsiaTheme="minorHAnsi" w:hAnsi="Times New Roman" w:cstheme="minorBidi"/>
          <w:lang w:val="en-US"/>
        </w:rPr>
      </w:pPr>
      <w:r w:rsidRPr="00AA126C">
        <w:rPr>
          <w:rFonts w:ascii="Times New Roman" w:eastAsiaTheme="minorHAnsi" w:hAnsi="Times New Roman" w:cstheme="minorBidi"/>
          <w:lang w:val="en-US"/>
        </w:rPr>
        <w:t xml:space="preserve">1 ¶  And they took their journey from Elim, and all the congregation of the </w:t>
      </w:r>
      <w:r w:rsidRPr="00AA126C">
        <w:rPr>
          <w:rFonts w:ascii="Times New Roman" w:eastAsiaTheme="minorHAnsi" w:hAnsi="Times New Roman" w:cstheme="minorBidi"/>
          <w:color w:val="C00000"/>
          <w:lang w:val="en-US"/>
        </w:rPr>
        <w:t xml:space="preserve">children &lt;01121&gt; </w:t>
      </w:r>
      <w:r w:rsidRPr="00AA126C">
        <w:rPr>
          <w:rFonts w:ascii="Times New Roman" w:eastAsiaTheme="minorHAnsi" w:hAnsi="Times New Roman" w:cstheme="minorBidi"/>
          <w:lang w:val="en-US"/>
        </w:rPr>
        <w:t xml:space="preserve">of </w:t>
      </w:r>
      <w:r w:rsidRPr="00AA126C">
        <w:rPr>
          <w:rFonts w:ascii="Times New Roman" w:eastAsiaTheme="minorHAnsi" w:hAnsi="Times New Roman" w:cstheme="minorBidi"/>
          <w:color w:val="C00000"/>
          <w:lang w:val="en-US"/>
        </w:rPr>
        <w:t xml:space="preserve">Israel &lt;03478&gt; </w:t>
      </w:r>
      <w:r w:rsidRPr="00AA126C">
        <w:rPr>
          <w:rFonts w:ascii="Times New Roman" w:eastAsiaTheme="minorHAnsi" w:hAnsi="Times New Roman" w:cstheme="minorBidi"/>
          <w:lang w:val="en-US"/>
        </w:rPr>
        <w:t xml:space="preserve">came unto the wilderness of Sin, which is between Elim and Sinai, on the fifteenth </w:t>
      </w:r>
      <w:r w:rsidRPr="00AA126C">
        <w:rPr>
          <w:rFonts w:ascii="Times New Roman" w:eastAsiaTheme="minorHAnsi" w:hAnsi="Times New Roman" w:cstheme="minorBidi"/>
          <w:color w:val="C00000"/>
          <w:lang w:val="en-US"/>
        </w:rPr>
        <w:t xml:space="preserve">day &lt;03117&gt; </w:t>
      </w:r>
      <w:r w:rsidRPr="00AA126C">
        <w:rPr>
          <w:rFonts w:ascii="Times New Roman" w:eastAsiaTheme="minorHAnsi" w:hAnsi="Times New Roman" w:cstheme="minorBidi"/>
          <w:lang w:val="en-US"/>
        </w:rPr>
        <w:t xml:space="preserve">of the second month after their </w:t>
      </w:r>
      <w:r w:rsidRPr="00AA126C">
        <w:rPr>
          <w:rFonts w:ascii="Times New Roman" w:eastAsiaTheme="minorHAnsi" w:hAnsi="Times New Roman" w:cstheme="minorBidi"/>
          <w:color w:val="C00000"/>
          <w:lang w:val="en-US"/>
        </w:rPr>
        <w:t xml:space="preserve">departing out &lt;03318&gt; (8800) </w:t>
      </w:r>
      <w:r w:rsidRPr="00AA126C">
        <w:rPr>
          <w:rFonts w:ascii="Times New Roman" w:eastAsiaTheme="minorHAnsi" w:hAnsi="Times New Roman" w:cstheme="minorBidi"/>
          <w:lang w:val="en-US"/>
        </w:rPr>
        <w:t xml:space="preserve">of the </w:t>
      </w:r>
      <w:r w:rsidRPr="00AA126C">
        <w:rPr>
          <w:rFonts w:ascii="Times New Roman" w:eastAsiaTheme="minorHAnsi" w:hAnsi="Times New Roman" w:cstheme="minorBidi"/>
          <w:color w:val="C00000"/>
          <w:lang w:val="en-US"/>
        </w:rPr>
        <w:t xml:space="preserve">land &lt;0776&gt; </w:t>
      </w:r>
      <w:r w:rsidRPr="00AA126C">
        <w:rPr>
          <w:rFonts w:ascii="Times New Roman" w:eastAsiaTheme="minorHAnsi" w:hAnsi="Times New Roman" w:cstheme="minorBidi"/>
          <w:lang w:val="en-US"/>
        </w:rPr>
        <w:t>of Egypt.</w:t>
      </w:r>
    </w:p>
    <w:p w:rsidR="00AA126C" w:rsidRPr="00AA126C" w:rsidRDefault="00AA126C" w:rsidP="003B62CC">
      <w:pPr>
        <w:keepNext/>
        <w:widowControl w:val="0"/>
        <w:spacing w:after="0" w:line="240" w:lineRule="auto"/>
        <w:jc w:val="both"/>
        <w:rPr>
          <w:rFonts w:ascii="Times New Roman" w:eastAsiaTheme="minorHAnsi" w:hAnsi="Times New Roman" w:cstheme="minorBidi"/>
          <w:lang w:val="en-US"/>
        </w:rPr>
      </w:pPr>
    </w:p>
    <w:p w:rsidR="00AA126C" w:rsidRPr="00AA126C" w:rsidRDefault="00AA126C" w:rsidP="003B62CC">
      <w:pPr>
        <w:keepNext/>
        <w:widowControl w:val="0"/>
        <w:spacing w:after="0" w:line="240" w:lineRule="auto"/>
        <w:jc w:val="both"/>
        <w:rPr>
          <w:rFonts w:ascii="Times New Roman" w:eastAsiaTheme="minorHAnsi" w:hAnsi="Times New Roman" w:cstheme="minorBidi"/>
          <w:lang w:val="en-US"/>
        </w:rPr>
      </w:pPr>
      <w:r w:rsidRPr="00AA126C">
        <w:rPr>
          <w:rFonts w:ascii="Times New Roman" w:eastAsiaTheme="minorHAnsi" w:hAnsi="Times New Roman" w:cstheme="minorBidi"/>
          <w:b/>
          <w:lang w:val="en-US"/>
        </w:rPr>
        <w:t>Shoftim (Judges) 1:24</w:t>
      </w:r>
      <w:r w:rsidRPr="00AA126C">
        <w:rPr>
          <w:rFonts w:ascii="Times New Roman" w:eastAsiaTheme="minorHAnsi" w:hAnsi="Times New Roman" w:cstheme="minorBidi"/>
          <w:lang w:val="en-US"/>
        </w:rPr>
        <w:t xml:space="preserve"> And the spies saw a man </w:t>
      </w:r>
      <w:r w:rsidRPr="00AA126C">
        <w:rPr>
          <w:rFonts w:ascii="Times New Roman" w:eastAsiaTheme="minorHAnsi" w:hAnsi="Times New Roman" w:cstheme="minorBidi"/>
          <w:color w:val="C00000"/>
          <w:lang w:val="en-US"/>
        </w:rPr>
        <w:t xml:space="preserve">come forth &lt;03318&gt; (8802) </w:t>
      </w:r>
      <w:r w:rsidRPr="00AA126C">
        <w:rPr>
          <w:rFonts w:ascii="Times New Roman" w:eastAsiaTheme="minorHAnsi" w:hAnsi="Times New Roman" w:cstheme="minorBidi"/>
          <w:lang w:val="en-US"/>
        </w:rPr>
        <w:t>out of the c</w:t>
      </w:r>
      <w:r>
        <w:rPr>
          <w:rFonts w:ascii="Times New Roman" w:eastAsiaTheme="minorHAnsi" w:hAnsi="Times New Roman" w:cstheme="minorBidi"/>
          <w:lang w:val="en-US"/>
        </w:rPr>
        <w:t>ity, and they said unto him, Show us, we pray</w:t>
      </w:r>
      <w:r w:rsidRPr="00AA126C">
        <w:rPr>
          <w:rFonts w:ascii="Times New Roman" w:eastAsiaTheme="minorHAnsi" w:hAnsi="Times New Roman" w:cstheme="minorBidi"/>
          <w:lang w:val="en-US"/>
        </w:rPr>
        <w:t>, the entranc</w:t>
      </w:r>
      <w:r>
        <w:rPr>
          <w:rFonts w:ascii="Times New Roman" w:eastAsiaTheme="minorHAnsi" w:hAnsi="Times New Roman" w:cstheme="minorBidi"/>
          <w:lang w:val="en-US"/>
        </w:rPr>
        <w:t>e into the city, and we will show you</w:t>
      </w:r>
      <w:r w:rsidRPr="00AA126C">
        <w:rPr>
          <w:rFonts w:ascii="Times New Roman" w:eastAsiaTheme="minorHAnsi" w:hAnsi="Times New Roman" w:cstheme="minorBidi"/>
          <w:lang w:val="en-US"/>
        </w:rPr>
        <w:t xml:space="preserve"> mercy.</w:t>
      </w:r>
    </w:p>
    <w:p w:rsidR="00AA126C" w:rsidRPr="00AA126C" w:rsidRDefault="00AA126C" w:rsidP="003B62CC">
      <w:pPr>
        <w:keepNext/>
        <w:widowControl w:val="0"/>
        <w:spacing w:after="0" w:line="240" w:lineRule="auto"/>
        <w:jc w:val="both"/>
        <w:rPr>
          <w:rFonts w:ascii="Times New Roman" w:eastAsiaTheme="minorHAnsi" w:hAnsi="Times New Roman" w:cstheme="minorBidi"/>
          <w:lang w:val="en-US"/>
        </w:rPr>
      </w:pPr>
      <w:r w:rsidRPr="00AA126C">
        <w:rPr>
          <w:rFonts w:ascii="Times New Roman" w:eastAsiaTheme="minorHAnsi" w:hAnsi="Times New Roman" w:cstheme="minorBidi"/>
          <w:b/>
          <w:lang w:val="en-US"/>
        </w:rPr>
        <w:t>Shoftim (Judges) 2:6</w:t>
      </w:r>
      <w:r w:rsidRPr="00AA126C">
        <w:rPr>
          <w:rFonts w:ascii="Times New Roman" w:eastAsiaTheme="minorHAnsi" w:hAnsi="Times New Roman" w:cstheme="minorBidi"/>
          <w:lang w:val="en-US"/>
        </w:rPr>
        <w:t xml:space="preserve"> And when Joshua had let the people go, the </w:t>
      </w:r>
      <w:r w:rsidRPr="00AA126C">
        <w:rPr>
          <w:rFonts w:ascii="Times New Roman" w:eastAsiaTheme="minorHAnsi" w:hAnsi="Times New Roman" w:cstheme="minorBidi"/>
          <w:color w:val="C00000"/>
          <w:lang w:val="en-US"/>
        </w:rPr>
        <w:t xml:space="preserve">children &lt;01121&gt; </w:t>
      </w:r>
      <w:r w:rsidRPr="00AA126C">
        <w:rPr>
          <w:rFonts w:ascii="Times New Roman" w:eastAsiaTheme="minorHAnsi" w:hAnsi="Times New Roman" w:cstheme="minorBidi"/>
          <w:lang w:val="en-US"/>
        </w:rPr>
        <w:t xml:space="preserve">of </w:t>
      </w:r>
      <w:r w:rsidRPr="00AA126C">
        <w:rPr>
          <w:rFonts w:ascii="Times New Roman" w:eastAsiaTheme="minorHAnsi" w:hAnsi="Times New Roman" w:cstheme="minorBidi"/>
          <w:color w:val="C00000"/>
          <w:lang w:val="en-US"/>
        </w:rPr>
        <w:t xml:space="preserve">Israel &lt;03478&gt; </w:t>
      </w:r>
      <w:r w:rsidRPr="00AA126C">
        <w:rPr>
          <w:rFonts w:ascii="Times New Roman" w:eastAsiaTheme="minorHAnsi" w:hAnsi="Times New Roman" w:cstheme="minorBidi"/>
          <w:lang w:val="en-US"/>
        </w:rPr>
        <w:t xml:space="preserve">went every man unto his inheritance to possess the </w:t>
      </w:r>
      <w:r w:rsidRPr="00AA126C">
        <w:rPr>
          <w:rFonts w:ascii="Times New Roman" w:eastAsiaTheme="minorHAnsi" w:hAnsi="Times New Roman" w:cstheme="minorBidi"/>
          <w:color w:val="C00000"/>
          <w:lang w:val="en-US"/>
        </w:rPr>
        <w:t>land &lt;0776&gt;</w:t>
      </w:r>
      <w:r w:rsidRPr="00AA126C">
        <w:rPr>
          <w:rFonts w:ascii="Times New Roman" w:eastAsiaTheme="minorHAnsi" w:hAnsi="Times New Roman" w:cstheme="minorBidi"/>
          <w:lang w:val="en-US"/>
        </w:rPr>
        <w:t>.</w:t>
      </w:r>
    </w:p>
    <w:p w:rsidR="00AA126C" w:rsidRPr="00AA126C" w:rsidRDefault="00AA126C" w:rsidP="003B62CC">
      <w:pPr>
        <w:keepNext/>
        <w:widowControl w:val="0"/>
        <w:spacing w:after="0" w:line="240" w:lineRule="auto"/>
        <w:jc w:val="both"/>
        <w:rPr>
          <w:rFonts w:ascii="Times New Roman" w:eastAsiaTheme="minorHAnsi" w:hAnsi="Times New Roman" w:cstheme="minorBidi"/>
          <w:lang w:val="en-US"/>
        </w:rPr>
      </w:pPr>
      <w:r w:rsidRPr="00AA126C">
        <w:rPr>
          <w:rFonts w:ascii="Times New Roman" w:eastAsiaTheme="minorHAnsi" w:hAnsi="Times New Roman" w:cstheme="minorBidi"/>
          <w:b/>
          <w:lang w:val="en-US"/>
        </w:rPr>
        <w:t>Shoftim (Judges) 2:7</w:t>
      </w:r>
      <w:r w:rsidRPr="00AA126C">
        <w:rPr>
          <w:rFonts w:ascii="Times New Roman" w:eastAsiaTheme="minorHAnsi" w:hAnsi="Times New Roman" w:cstheme="minorBidi"/>
          <w:lang w:val="en-US"/>
        </w:rPr>
        <w:t xml:space="preserve"> And the people served the LORD all the </w:t>
      </w:r>
      <w:r w:rsidRPr="00AA126C">
        <w:rPr>
          <w:rFonts w:ascii="Times New Roman" w:eastAsiaTheme="minorHAnsi" w:hAnsi="Times New Roman" w:cstheme="minorBidi"/>
          <w:color w:val="C00000"/>
          <w:lang w:val="en-US"/>
        </w:rPr>
        <w:t xml:space="preserve">days &lt;03117&gt; </w:t>
      </w:r>
      <w:r w:rsidRPr="00AA126C">
        <w:rPr>
          <w:rFonts w:ascii="Times New Roman" w:eastAsiaTheme="minorHAnsi" w:hAnsi="Times New Roman" w:cstheme="minorBidi"/>
          <w:lang w:val="en-US"/>
        </w:rPr>
        <w:t xml:space="preserve">of Joshua, and all the </w:t>
      </w:r>
      <w:r w:rsidRPr="00AA126C">
        <w:rPr>
          <w:rFonts w:ascii="Times New Roman" w:eastAsiaTheme="minorHAnsi" w:hAnsi="Times New Roman" w:cstheme="minorBidi"/>
          <w:color w:val="C00000"/>
          <w:lang w:val="en-US"/>
        </w:rPr>
        <w:t xml:space="preserve">days &lt;03117&gt; </w:t>
      </w:r>
      <w:r w:rsidRPr="00AA126C">
        <w:rPr>
          <w:rFonts w:ascii="Times New Roman" w:eastAsiaTheme="minorHAnsi" w:hAnsi="Times New Roman" w:cstheme="minorBidi"/>
          <w:lang w:val="en-US"/>
        </w:rPr>
        <w:t xml:space="preserve">of the elders that outlived </w:t>
      </w:r>
      <w:r w:rsidRPr="00AA126C">
        <w:rPr>
          <w:rFonts w:ascii="Times New Roman" w:eastAsiaTheme="minorHAnsi" w:hAnsi="Times New Roman" w:cstheme="minorBidi"/>
          <w:color w:val="C00000"/>
          <w:lang w:val="en-US"/>
        </w:rPr>
        <w:t xml:space="preserve">&lt;03117&gt; </w:t>
      </w:r>
      <w:r w:rsidRPr="00AA126C">
        <w:rPr>
          <w:rFonts w:ascii="Times New Roman" w:eastAsiaTheme="minorHAnsi" w:hAnsi="Times New Roman" w:cstheme="minorBidi"/>
          <w:lang w:val="en-US"/>
        </w:rPr>
        <w:t>Joshua, who had seen all the</w:t>
      </w:r>
      <w:r>
        <w:rPr>
          <w:rFonts w:ascii="Times New Roman" w:eastAsiaTheme="minorHAnsi" w:hAnsi="Times New Roman" w:cstheme="minorBidi"/>
          <w:lang w:val="en-US"/>
        </w:rPr>
        <w:t xml:space="preserve"> great works of the LORD, that H</w:t>
      </w:r>
      <w:r w:rsidRPr="00AA126C">
        <w:rPr>
          <w:rFonts w:ascii="Times New Roman" w:eastAsiaTheme="minorHAnsi" w:hAnsi="Times New Roman" w:cstheme="minorBidi"/>
          <w:lang w:val="en-US"/>
        </w:rPr>
        <w:t>e did for Israel.</w:t>
      </w:r>
    </w:p>
    <w:p w:rsidR="00AA126C" w:rsidRPr="00AA126C" w:rsidRDefault="00AA126C" w:rsidP="003B62CC">
      <w:pPr>
        <w:keepNext/>
        <w:widowControl w:val="0"/>
        <w:spacing w:after="0" w:line="240" w:lineRule="auto"/>
        <w:jc w:val="both"/>
        <w:rPr>
          <w:rFonts w:ascii="Times New Roman" w:eastAsiaTheme="minorHAnsi" w:hAnsi="Times New Roman" w:cstheme="minorBidi"/>
          <w:lang w:val="en-US"/>
        </w:rPr>
      </w:pPr>
    </w:p>
    <w:p w:rsidR="00AA126C" w:rsidRPr="00AA126C" w:rsidRDefault="00AA126C" w:rsidP="003B62CC">
      <w:pPr>
        <w:keepNext/>
        <w:widowControl w:val="0"/>
        <w:spacing w:after="0" w:line="240" w:lineRule="auto"/>
        <w:jc w:val="both"/>
        <w:rPr>
          <w:rFonts w:ascii="Times New Roman" w:eastAsiaTheme="minorHAnsi" w:hAnsi="Times New Roman" w:cstheme="minorBidi"/>
          <w:lang w:val="en-US"/>
        </w:rPr>
      </w:pPr>
      <w:r w:rsidRPr="00AA126C">
        <w:rPr>
          <w:rFonts w:ascii="Times New Roman" w:eastAsiaTheme="minorHAnsi" w:hAnsi="Times New Roman" w:cstheme="minorBidi"/>
          <w:b/>
          <w:lang w:val="en-US"/>
        </w:rPr>
        <w:t>Tehillim (Psalms) 53:2</w:t>
      </w:r>
      <w:r w:rsidRPr="00AA126C">
        <w:rPr>
          <w:rFonts w:ascii="Times New Roman" w:eastAsiaTheme="minorHAnsi" w:hAnsi="Times New Roman" w:cstheme="minorBidi"/>
          <w:lang w:val="en-US"/>
        </w:rPr>
        <w:t xml:space="preserve"> God looked down from heaven upon the </w:t>
      </w:r>
      <w:r w:rsidRPr="00AA126C">
        <w:rPr>
          <w:rFonts w:ascii="Times New Roman" w:eastAsiaTheme="minorHAnsi" w:hAnsi="Times New Roman" w:cstheme="minorBidi"/>
          <w:color w:val="C00000"/>
          <w:lang w:val="en-US"/>
        </w:rPr>
        <w:t xml:space="preserve">children &lt;01121&gt; </w:t>
      </w:r>
      <w:r w:rsidRPr="00AA126C">
        <w:rPr>
          <w:rFonts w:ascii="Times New Roman" w:eastAsiaTheme="minorHAnsi" w:hAnsi="Times New Roman" w:cstheme="minorBidi"/>
          <w:lang w:val="en-US"/>
        </w:rPr>
        <w:t>of men, to see if there were any that did understand, that did seek God.</w:t>
      </w:r>
    </w:p>
    <w:p w:rsidR="00AA126C" w:rsidRPr="00AA126C" w:rsidRDefault="00AA126C" w:rsidP="003B62CC">
      <w:pPr>
        <w:keepNext/>
        <w:widowControl w:val="0"/>
        <w:spacing w:after="0" w:line="240" w:lineRule="auto"/>
        <w:jc w:val="both"/>
        <w:rPr>
          <w:rFonts w:ascii="Times New Roman" w:eastAsiaTheme="minorHAnsi" w:hAnsi="Times New Roman" w:cstheme="minorBidi"/>
          <w:lang w:val="en-US"/>
        </w:rPr>
      </w:pPr>
      <w:r w:rsidRPr="00AA126C">
        <w:rPr>
          <w:rFonts w:ascii="Times New Roman" w:eastAsiaTheme="minorHAnsi" w:hAnsi="Times New Roman" w:cstheme="minorBidi"/>
          <w:b/>
          <w:lang w:val="en-US"/>
        </w:rPr>
        <w:t>Tehillim (Psalms) 53:5</w:t>
      </w:r>
      <w:r w:rsidRPr="00AA126C">
        <w:rPr>
          <w:rFonts w:ascii="Times New Roman" w:eastAsiaTheme="minorHAnsi" w:hAnsi="Times New Roman" w:cstheme="minorBidi"/>
          <w:lang w:val="en-US"/>
        </w:rPr>
        <w:t xml:space="preserve"> There were they in great fear,</w:t>
      </w:r>
      <w:r>
        <w:rPr>
          <w:rFonts w:ascii="Times New Roman" w:eastAsiaTheme="minorHAnsi" w:hAnsi="Times New Roman" w:cstheme="minorBidi"/>
          <w:lang w:val="en-US"/>
        </w:rPr>
        <w:t xml:space="preserve"> where no fear was: for God has</w:t>
      </w:r>
      <w:r w:rsidRPr="00AA126C">
        <w:rPr>
          <w:rFonts w:ascii="Times New Roman" w:eastAsiaTheme="minorHAnsi" w:hAnsi="Times New Roman" w:cstheme="minorBidi"/>
          <w:lang w:val="en-US"/>
        </w:rPr>
        <w:t xml:space="preserve"> scattered the bones of him that </w:t>
      </w:r>
      <w:r>
        <w:rPr>
          <w:rFonts w:ascii="Times New Roman" w:eastAsiaTheme="minorHAnsi" w:hAnsi="Times New Roman" w:cstheme="minorBidi"/>
          <w:color w:val="C00000"/>
          <w:lang w:val="en-US"/>
        </w:rPr>
        <w:t>encamps</w:t>
      </w:r>
      <w:r w:rsidRPr="00AA126C">
        <w:rPr>
          <w:rFonts w:ascii="Times New Roman" w:eastAsiaTheme="minorHAnsi" w:hAnsi="Times New Roman" w:cstheme="minorBidi"/>
          <w:color w:val="C00000"/>
          <w:lang w:val="en-US"/>
        </w:rPr>
        <w:t xml:space="preserve"> &lt;02583&gt; (8802) </w:t>
      </w:r>
      <w:r>
        <w:rPr>
          <w:rFonts w:ascii="Times New Roman" w:eastAsiaTheme="minorHAnsi" w:hAnsi="Times New Roman" w:cstheme="minorBidi"/>
          <w:lang w:val="en-US"/>
        </w:rPr>
        <w:t>against you: you have</w:t>
      </w:r>
      <w:r w:rsidRPr="00AA126C">
        <w:rPr>
          <w:rFonts w:ascii="Times New Roman" w:eastAsiaTheme="minorHAnsi" w:hAnsi="Times New Roman" w:cstheme="minorBidi"/>
          <w:lang w:val="en-US"/>
        </w:rPr>
        <w:t xml:space="preserve"> put</w:t>
      </w:r>
      <w:r>
        <w:rPr>
          <w:rFonts w:ascii="Times New Roman" w:eastAsiaTheme="minorHAnsi" w:hAnsi="Times New Roman" w:cstheme="minorBidi"/>
          <w:lang w:val="en-US"/>
        </w:rPr>
        <w:t xml:space="preserve"> them to shame, because God has</w:t>
      </w:r>
      <w:r w:rsidRPr="00AA126C">
        <w:rPr>
          <w:rFonts w:ascii="Times New Roman" w:eastAsiaTheme="minorHAnsi" w:hAnsi="Times New Roman" w:cstheme="minorBidi"/>
          <w:lang w:val="en-US"/>
        </w:rPr>
        <w:t xml:space="preserve"> despised them.</w:t>
      </w:r>
    </w:p>
    <w:p w:rsidR="00AA126C" w:rsidRDefault="00AA126C" w:rsidP="003B62CC">
      <w:pPr>
        <w:keepNext/>
        <w:widowControl w:val="0"/>
        <w:spacing w:after="0" w:line="240" w:lineRule="auto"/>
        <w:jc w:val="both"/>
        <w:rPr>
          <w:rFonts w:ascii="Times New Roman" w:eastAsiaTheme="minorHAnsi" w:hAnsi="Times New Roman" w:cstheme="minorBidi"/>
          <w:lang w:val="en-US"/>
        </w:rPr>
      </w:pPr>
      <w:r w:rsidRPr="00AA126C">
        <w:rPr>
          <w:rFonts w:ascii="Times New Roman" w:eastAsiaTheme="minorHAnsi" w:hAnsi="Times New Roman" w:cstheme="minorBidi"/>
          <w:b/>
          <w:lang w:val="en-US"/>
        </w:rPr>
        <w:lastRenderedPageBreak/>
        <w:t>Tehillim (Psalms) 53:6</w:t>
      </w:r>
      <w:r w:rsidRPr="00AA126C">
        <w:rPr>
          <w:rFonts w:ascii="Times New Roman" w:eastAsiaTheme="minorHAnsi" w:hAnsi="Times New Roman" w:cstheme="minorBidi"/>
          <w:lang w:val="en-US"/>
        </w:rPr>
        <w:t xml:space="preserve"> Oh that the salvation of </w:t>
      </w:r>
      <w:r w:rsidRPr="00AA126C">
        <w:rPr>
          <w:rFonts w:ascii="Times New Roman" w:eastAsiaTheme="minorHAnsi" w:hAnsi="Times New Roman" w:cstheme="minorBidi"/>
          <w:color w:val="C00000"/>
          <w:lang w:val="en-US"/>
        </w:rPr>
        <w:t xml:space="preserve">Israel &lt;03478&gt; </w:t>
      </w:r>
      <w:r w:rsidRPr="00AA126C">
        <w:rPr>
          <w:rFonts w:ascii="Times New Roman" w:eastAsiaTheme="minorHAnsi" w:hAnsi="Times New Roman" w:cstheme="minorBidi"/>
          <w:lang w:val="en-US"/>
        </w:rPr>
        <w:t>were com</w:t>
      </w:r>
      <w:r>
        <w:rPr>
          <w:rFonts w:ascii="Times New Roman" w:eastAsiaTheme="minorHAnsi" w:hAnsi="Times New Roman" w:cstheme="minorBidi"/>
          <w:lang w:val="en-US"/>
        </w:rPr>
        <w:t>e out of Zion! When God brings</w:t>
      </w:r>
      <w:r w:rsidRPr="00AA126C">
        <w:rPr>
          <w:rFonts w:ascii="Times New Roman" w:eastAsiaTheme="minorHAnsi" w:hAnsi="Times New Roman" w:cstheme="minorBidi"/>
          <w:lang w:val="en-US"/>
        </w:rPr>
        <w:t xml:space="preserve"> back the ca</w:t>
      </w:r>
      <w:r>
        <w:rPr>
          <w:rFonts w:ascii="Times New Roman" w:eastAsiaTheme="minorHAnsi" w:hAnsi="Times New Roman" w:cstheme="minorBidi"/>
          <w:lang w:val="en-US"/>
        </w:rPr>
        <w:t>ptivity of his people, Jacob will rejoice, and Israel wi</w:t>
      </w:r>
      <w:r w:rsidRPr="00AA126C">
        <w:rPr>
          <w:rFonts w:ascii="Times New Roman" w:eastAsiaTheme="minorHAnsi" w:hAnsi="Times New Roman" w:cstheme="minorBidi"/>
          <w:lang w:val="en-US"/>
        </w:rPr>
        <w:t>ll be glad.</w:t>
      </w:r>
    </w:p>
    <w:p w:rsidR="00AA126C" w:rsidRDefault="00AA126C" w:rsidP="003B62CC">
      <w:pPr>
        <w:keepNext/>
        <w:widowControl w:val="0"/>
        <w:spacing w:after="0" w:line="240" w:lineRule="auto"/>
        <w:jc w:val="both"/>
        <w:rPr>
          <w:rFonts w:ascii="Times New Roman" w:eastAsiaTheme="minorHAnsi" w:hAnsi="Times New Roman" w:cstheme="minorBidi"/>
          <w:lang w:val="en-US"/>
        </w:rPr>
      </w:pPr>
    </w:p>
    <w:p w:rsidR="00AA126C" w:rsidRPr="00AA126C" w:rsidRDefault="00AA126C" w:rsidP="003B62CC">
      <w:pPr>
        <w:keepNext/>
        <w:widowControl w:val="0"/>
        <w:spacing w:after="0" w:line="240" w:lineRule="auto"/>
        <w:jc w:val="center"/>
        <w:rPr>
          <w:rFonts w:ascii="Times New Roman" w:eastAsiaTheme="minorHAnsi" w:hAnsi="Times New Roman" w:cstheme="minorBidi"/>
          <w:b/>
          <w:sz w:val="28"/>
          <w:szCs w:val="28"/>
          <w:lang w:val="en-US"/>
        </w:rPr>
      </w:pPr>
      <w:r w:rsidRPr="00AA126C">
        <w:rPr>
          <w:rFonts w:ascii="Times New Roman" w:eastAsiaTheme="minorHAnsi" w:hAnsi="Times New Roman" w:cstheme="minorBidi"/>
          <w:b/>
          <w:sz w:val="28"/>
          <w:szCs w:val="28"/>
          <w:lang w:val="en-US"/>
        </w:rPr>
        <w:t>Hebrew:</w:t>
      </w:r>
    </w:p>
    <w:p w:rsidR="00FA5DC7" w:rsidRDefault="00FA5DC7" w:rsidP="003B62CC">
      <w:pPr>
        <w:keepNext/>
        <w:widowControl w:val="0"/>
        <w:spacing w:after="0" w:line="240" w:lineRule="auto"/>
        <w:jc w:val="both"/>
        <w:rPr>
          <w:rFonts w:asciiTheme="minorHAnsi" w:eastAsiaTheme="minorHAnsi" w:hAnsiTheme="minorHAnsi" w:cstheme="minorBidi"/>
          <w:lang w:val="en-US"/>
        </w:rPr>
      </w:pPr>
      <w:r>
        <w:rPr>
          <w:lang w:val="en-US"/>
        </w:rPr>
        <w:fldChar w:fldCharType="begin"/>
      </w:r>
      <w:r>
        <w:rPr>
          <w:lang w:val="en-US"/>
        </w:rPr>
        <w:instrText xml:space="preserve"> LINK Excel.Sheet.12 "C:\\Users\\Haggai\\AppData\\Local\\Temp\\056 Exo 15.27-16.27-1.xlsx" "Seder!R1C5:R35C9" \a \f 4 \h  \* MERGEFORMAT </w:instrText>
      </w:r>
      <w:r>
        <w:rPr>
          <w:lang w:val="en-US"/>
        </w:rPr>
        <w:fldChar w:fldCharType="separate"/>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2172"/>
        <w:gridCol w:w="1611"/>
        <w:gridCol w:w="1109"/>
        <w:gridCol w:w="1836"/>
      </w:tblGrid>
      <w:tr w:rsidR="00FA5DC7" w:rsidRPr="00FA5DC7" w:rsidTr="00FA5DC7">
        <w:trPr>
          <w:trHeight w:val="20"/>
          <w:tblHeader/>
          <w:jc w:val="center"/>
        </w:trPr>
        <w:tc>
          <w:tcPr>
            <w:tcW w:w="0" w:type="auto"/>
            <w:shd w:val="clear" w:color="auto" w:fill="E5B8B7" w:themeFill="accent2" w:themeFillTint="66"/>
            <w:noWrap/>
            <w:vAlign w:val="bottom"/>
            <w:hideMark/>
          </w:tcPr>
          <w:p w:rsidR="00FA5DC7" w:rsidRPr="00FA5DC7" w:rsidRDefault="00FA5DC7" w:rsidP="003B62CC">
            <w:pPr>
              <w:keepNext/>
              <w:widowControl w:val="0"/>
              <w:spacing w:after="0" w:line="240" w:lineRule="auto"/>
              <w:jc w:val="center"/>
              <w:rPr>
                <w:rFonts w:ascii="Arial Narrow" w:eastAsia="Times New Roman" w:hAnsi="Arial Narrow" w:cs="Times New Roman"/>
                <w:b/>
                <w:sz w:val="20"/>
                <w:szCs w:val="20"/>
                <w:lang w:val="en-US"/>
              </w:rPr>
            </w:pPr>
            <w:r w:rsidRPr="00FA5DC7">
              <w:rPr>
                <w:rFonts w:ascii="Arial Narrow" w:eastAsia="Times New Roman" w:hAnsi="Arial Narrow" w:cs="Times New Roman"/>
                <w:b/>
                <w:sz w:val="20"/>
                <w:szCs w:val="20"/>
                <w:lang w:val="en-US"/>
              </w:rPr>
              <w:t>Hebrew</w:t>
            </w:r>
          </w:p>
        </w:tc>
        <w:tc>
          <w:tcPr>
            <w:tcW w:w="0" w:type="auto"/>
            <w:shd w:val="clear" w:color="auto" w:fill="E5B8B7" w:themeFill="accent2" w:themeFillTint="66"/>
            <w:noWrap/>
            <w:vAlign w:val="bottom"/>
            <w:hideMark/>
          </w:tcPr>
          <w:p w:rsidR="00FA5DC7" w:rsidRPr="00FA5DC7" w:rsidRDefault="00FA5DC7" w:rsidP="003B62CC">
            <w:pPr>
              <w:keepNext/>
              <w:widowControl w:val="0"/>
              <w:spacing w:after="0" w:line="240" w:lineRule="auto"/>
              <w:jc w:val="center"/>
              <w:rPr>
                <w:rFonts w:ascii="Arial Narrow" w:eastAsia="Times New Roman" w:hAnsi="Arial Narrow" w:cs="Times New Roman"/>
                <w:b/>
                <w:lang w:val="en-US"/>
              </w:rPr>
            </w:pPr>
            <w:r w:rsidRPr="00FA5DC7">
              <w:rPr>
                <w:rFonts w:ascii="Arial Narrow" w:eastAsia="Times New Roman" w:hAnsi="Arial Narrow" w:cs="Times New Roman"/>
                <w:b/>
                <w:lang w:val="en-US"/>
              </w:rPr>
              <w:t>English</w:t>
            </w:r>
          </w:p>
        </w:tc>
        <w:tc>
          <w:tcPr>
            <w:tcW w:w="0" w:type="auto"/>
            <w:shd w:val="clear" w:color="auto" w:fill="E5B8B7" w:themeFill="accent2" w:themeFillTint="66"/>
            <w:noWrap/>
            <w:vAlign w:val="bottom"/>
            <w:hideMark/>
          </w:tcPr>
          <w:p w:rsidR="00FA5DC7" w:rsidRPr="00FA5DC7" w:rsidRDefault="00FA5DC7" w:rsidP="003B62CC">
            <w:pPr>
              <w:keepNext/>
              <w:widowControl w:val="0"/>
              <w:spacing w:after="0" w:line="240" w:lineRule="auto"/>
              <w:jc w:val="center"/>
              <w:rPr>
                <w:rFonts w:ascii="Arial Narrow" w:eastAsia="Times New Roman" w:hAnsi="Arial Narrow" w:cs="Times New Roman"/>
                <w:b/>
                <w:color w:val="000000"/>
                <w:lang w:val="en-US"/>
              </w:rPr>
            </w:pPr>
            <w:r w:rsidRPr="00FA5DC7">
              <w:rPr>
                <w:rFonts w:ascii="Arial Narrow" w:eastAsia="Times New Roman" w:hAnsi="Arial Narrow" w:cs="Times New Roman"/>
                <w:b/>
                <w:color w:val="000000"/>
                <w:lang w:val="en-US"/>
              </w:rPr>
              <w:t>Torah Seder</w:t>
            </w:r>
          </w:p>
          <w:p w:rsidR="00FA5DC7" w:rsidRPr="00FA5DC7" w:rsidRDefault="00FA5DC7" w:rsidP="003B62CC">
            <w:pPr>
              <w:keepNext/>
              <w:widowControl w:val="0"/>
              <w:spacing w:after="0" w:line="240" w:lineRule="auto"/>
              <w:jc w:val="center"/>
              <w:rPr>
                <w:rFonts w:ascii="Arial Narrow" w:eastAsia="Times New Roman" w:hAnsi="Arial Narrow" w:cs="Times New Roman"/>
                <w:b/>
                <w:color w:val="000000"/>
                <w:lang w:val="en-US"/>
              </w:rPr>
            </w:pPr>
            <w:r w:rsidRPr="00FA5DC7">
              <w:rPr>
                <w:rFonts w:ascii="Arial Narrow" w:eastAsia="Times New Roman" w:hAnsi="Arial Narrow" w:cs="Times New Roman"/>
                <w:b/>
                <w:lang w:val="en-US"/>
              </w:rPr>
              <w:t>Ex 15:27 – 16:27</w:t>
            </w:r>
          </w:p>
        </w:tc>
        <w:tc>
          <w:tcPr>
            <w:tcW w:w="0" w:type="auto"/>
            <w:shd w:val="clear" w:color="auto" w:fill="E5B8B7" w:themeFill="accent2" w:themeFillTint="66"/>
            <w:noWrap/>
            <w:vAlign w:val="bottom"/>
            <w:hideMark/>
          </w:tcPr>
          <w:p w:rsidR="00FA5DC7" w:rsidRPr="00FA5DC7" w:rsidRDefault="00FA5DC7" w:rsidP="003B62CC">
            <w:pPr>
              <w:keepNext/>
              <w:widowControl w:val="0"/>
              <w:spacing w:after="0" w:line="240" w:lineRule="auto"/>
              <w:jc w:val="center"/>
              <w:rPr>
                <w:rFonts w:ascii="Arial Narrow" w:eastAsia="Times New Roman" w:hAnsi="Arial Narrow" w:cs="Times New Roman"/>
                <w:b/>
                <w:color w:val="000000"/>
                <w:lang w:val="en-US"/>
              </w:rPr>
            </w:pPr>
            <w:r w:rsidRPr="00FA5DC7">
              <w:rPr>
                <w:rFonts w:ascii="Arial Narrow" w:eastAsia="Times New Roman" w:hAnsi="Arial Narrow" w:cs="Times New Roman"/>
                <w:b/>
                <w:color w:val="000000"/>
                <w:lang w:val="en-US"/>
              </w:rPr>
              <w:t>Psalms</w:t>
            </w:r>
          </w:p>
          <w:p w:rsidR="00FA5DC7" w:rsidRPr="00FA5DC7" w:rsidRDefault="00FA5DC7" w:rsidP="003B62CC">
            <w:pPr>
              <w:keepNext/>
              <w:widowControl w:val="0"/>
              <w:spacing w:after="0" w:line="240" w:lineRule="auto"/>
              <w:jc w:val="center"/>
              <w:rPr>
                <w:rFonts w:ascii="Arial Narrow" w:eastAsia="Times New Roman" w:hAnsi="Arial Narrow" w:cs="Times New Roman"/>
                <w:b/>
                <w:color w:val="000000"/>
                <w:lang w:val="en-US"/>
              </w:rPr>
            </w:pPr>
            <w:r w:rsidRPr="00FA5DC7">
              <w:rPr>
                <w:rFonts w:ascii="Arial Narrow" w:eastAsia="Times New Roman" w:hAnsi="Arial Narrow" w:cs="Times New Roman"/>
                <w:b/>
                <w:lang w:val="en-US"/>
              </w:rPr>
              <w:t>Psa 53:1-7</w:t>
            </w:r>
          </w:p>
        </w:tc>
        <w:tc>
          <w:tcPr>
            <w:tcW w:w="0" w:type="auto"/>
            <w:shd w:val="clear" w:color="auto" w:fill="E5B8B7" w:themeFill="accent2" w:themeFillTint="66"/>
            <w:noWrap/>
            <w:vAlign w:val="bottom"/>
            <w:hideMark/>
          </w:tcPr>
          <w:p w:rsidR="00FA5DC7" w:rsidRPr="00FA5DC7" w:rsidRDefault="00FA5DC7" w:rsidP="003B62CC">
            <w:pPr>
              <w:keepNext/>
              <w:widowControl w:val="0"/>
              <w:spacing w:after="0" w:line="240" w:lineRule="auto"/>
              <w:jc w:val="center"/>
              <w:rPr>
                <w:rFonts w:ascii="Arial Narrow" w:eastAsia="Times New Roman" w:hAnsi="Arial Narrow" w:cs="Times New Roman"/>
                <w:b/>
                <w:color w:val="000000"/>
                <w:lang w:val="en-US"/>
              </w:rPr>
            </w:pPr>
            <w:r w:rsidRPr="00FA5DC7">
              <w:rPr>
                <w:rFonts w:ascii="Arial Narrow" w:eastAsia="Times New Roman" w:hAnsi="Arial Narrow" w:cs="Times New Roman"/>
                <w:b/>
                <w:color w:val="000000"/>
                <w:lang w:val="en-US"/>
              </w:rPr>
              <w:t>Ashlamatah</w:t>
            </w:r>
          </w:p>
          <w:p w:rsidR="00FA5DC7" w:rsidRPr="00FA5DC7" w:rsidRDefault="00FA5DC7" w:rsidP="003B62CC">
            <w:pPr>
              <w:keepNext/>
              <w:widowControl w:val="0"/>
              <w:spacing w:after="0" w:line="240" w:lineRule="auto"/>
              <w:jc w:val="center"/>
              <w:rPr>
                <w:rFonts w:ascii="Arial Narrow" w:eastAsia="Times New Roman" w:hAnsi="Arial Narrow" w:cs="Times New Roman"/>
                <w:b/>
                <w:color w:val="000000"/>
                <w:lang w:val="en-US"/>
              </w:rPr>
            </w:pPr>
            <w:r w:rsidRPr="00FA5DC7">
              <w:rPr>
                <w:rFonts w:ascii="Arial Narrow" w:eastAsia="Times New Roman" w:hAnsi="Arial Narrow" w:cs="Times New Roman"/>
                <w:b/>
                <w:lang w:val="en-US"/>
              </w:rPr>
              <w:t>Jud 1:23-26 + 2:5-7</w:t>
            </w: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color w:val="000000"/>
                <w:sz w:val="24"/>
                <w:szCs w:val="24"/>
                <w:lang w:val="en-US"/>
              </w:rPr>
            </w:pPr>
            <w:r w:rsidRPr="00FA5DC7">
              <w:rPr>
                <w:rFonts w:ascii="Bwhebb" w:eastAsia="Times New Roman" w:hAnsi="Bwhebb" w:cs="Times New Roman"/>
                <w:color w:val="000000"/>
                <w:sz w:val="24"/>
                <w:szCs w:val="24"/>
                <w:lang w:val="en-US"/>
              </w:rPr>
              <w:t>dx'a,</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each one</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Exod 16:22</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Ps 53:3</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sz w:val="24"/>
                <w:szCs w:val="24"/>
                <w:lang w:val="en-US"/>
              </w:rPr>
            </w:pPr>
            <w:r w:rsidRPr="00FA5DC7">
              <w:rPr>
                <w:rFonts w:ascii="Bwhebb" w:eastAsia="Times New Roman" w:hAnsi="Bwhebb" w:cs="Times New Roman"/>
                <w:sz w:val="24"/>
                <w:szCs w:val="24"/>
                <w:lang w:val="en-US"/>
              </w:rPr>
              <w:t>vyai</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one, every man</w:t>
            </w:r>
          </w:p>
        </w:tc>
        <w:tc>
          <w:tcPr>
            <w:tcW w:w="0" w:type="auto"/>
            <w:shd w:val="clear" w:color="auto" w:fill="auto"/>
            <w:vAlign w:val="bottom"/>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Exod 16:15</w:t>
            </w:r>
            <w:r w:rsidRPr="00FA5DC7">
              <w:rPr>
                <w:rFonts w:ascii="Arial Narrow" w:eastAsia="Times New Roman" w:hAnsi="Arial Narrow" w:cs="Times New Roman"/>
                <w:color w:val="000000"/>
                <w:lang w:val="en-US"/>
              </w:rPr>
              <w:br/>
              <w:t>Exod 16:16</w:t>
            </w:r>
            <w:r w:rsidRPr="00FA5DC7">
              <w:rPr>
                <w:rFonts w:ascii="Arial Narrow" w:eastAsia="Times New Roman" w:hAnsi="Arial Narrow" w:cs="Times New Roman"/>
                <w:color w:val="000000"/>
                <w:lang w:val="en-US"/>
              </w:rPr>
              <w:br/>
              <w:t>Exod 16:18</w:t>
            </w:r>
            <w:r w:rsidRPr="00FA5DC7">
              <w:rPr>
                <w:rFonts w:ascii="Arial Narrow" w:eastAsia="Times New Roman" w:hAnsi="Arial Narrow" w:cs="Times New Roman"/>
                <w:color w:val="000000"/>
                <w:lang w:val="en-US"/>
              </w:rPr>
              <w:br/>
              <w:t>Exod 16:19</w:t>
            </w:r>
            <w:r w:rsidRPr="00FA5DC7">
              <w:rPr>
                <w:rFonts w:ascii="Arial Narrow" w:eastAsia="Times New Roman" w:hAnsi="Arial Narrow" w:cs="Times New Roman"/>
                <w:color w:val="000000"/>
                <w:lang w:val="en-US"/>
              </w:rPr>
              <w:br/>
              <w:t>Exod 16:20</w:t>
            </w:r>
            <w:r w:rsidRPr="00FA5DC7">
              <w:rPr>
                <w:rFonts w:ascii="Arial Narrow" w:eastAsia="Times New Roman" w:hAnsi="Arial Narrow" w:cs="Times New Roman"/>
                <w:color w:val="000000"/>
                <w:lang w:val="en-US"/>
              </w:rPr>
              <w:br/>
              <w:t>Exod 16:21</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Judg 1:24</w:t>
            </w:r>
            <w:r w:rsidRPr="00FA5DC7">
              <w:rPr>
                <w:rFonts w:ascii="Arial Narrow" w:eastAsia="Times New Roman" w:hAnsi="Arial Narrow" w:cs="Times New Roman"/>
                <w:color w:val="000000"/>
                <w:lang w:val="en-US"/>
              </w:rPr>
              <w:br/>
              <w:t>Judg 1:25</w:t>
            </w:r>
            <w:r w:rsidRPr="00FA5DC7">
              <w:rPr>
                <w:rFonts w:ascii="Arial Narrow" w:eastAsia="Times New Roman" w:hAnsi="Arial Narrow" w:cs="Times New Roman"/>
                <w:color w:val="000000"/>
                <w:lang w:val="en-US"/>
              </w:rPr>
              <w:br/>
              <w:t>Judg 1:26</w:t>
            </w:r>
            <w:r w:rsidRPr="00FA5DC7">
              <w:rPr>
                <w:rFonts w:ascii="Arial Narrow" w:eastAsia="Times New Roman" w:hAnsi="Arial Narrow" w:cs="Times New Roman"/>
                <w:color w:val="000000"/>
                <w:lang w:val="en-US"/>
              </w:rPr>
              <w:br/>
              <w:t>Judg 2:6</w:t>
            </w: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color w:val="000000"/>
                <w:sz w:val="24"/>
                <w:szCs w:val="24"/>
                <w:lang w:val="en-US"/>
              </w:rPr>
            </w:pPr>
            <w:r w:rsidRPr="00FA5DC7">
              <w:rPr>
                <w:rFonts w:ascii="Bwhebb" w:eastAsia="Times New Roman" w:hAnsi="Bwhebb" w:cs="Times New Roman"/>
                <w:color w:val="000000"/>
                <w:sz w:val="24"/>
                <w:szCs w:val="24"/>
                <w:lang w:val="en-US"/>
              </w:rPr>
              <w:t>lk;a'</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ate, eat</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Exod 16:3</w:t>
            </w:r>
            <w:r w:rsidRPr="00FA5DC7">
              <w:rPr>
                <w:rFonts w:ascii="Arial Narrow" w:eastAsia="Times New Roman" w:hAnsi="Arial Narrow" w:cs="Times New Roman"/>
                <w:color w:val="000000"/>
                <w:lang w:val="en-US"/>
              </w:rPr>
              <w:br/>
              <w:t>Exod 16:8</w:t>
            </w:r>
            <w:r w:rsidRPr="00FA5DC7">
              <w:rPr>
                <w:rFonts w:ascii="Arial Narrow" w:eastAsia="Times New Roman" w:hAnsi="Arial Narrow" w:cs="Times New Roman"/>
                <w:color w:val="000000"/>
                <w:lang w:val="en-US"/>
              </w:rPr>
              <w:br/>
              <w:t>Exod 16:12</w:t>
            </w:r>
            <w:r w:rsidRPr="00FA5DC7">
              <w:rPr>
                <w:rFonts w:ascii="Arial Narrow" w:eastAsia="Times New Roman" w:hAnsi="Arial Narrow" w:cs="Times New Roman"/>
                <w:color w:val="000000"/>
                <w:lang w:val="en-US"/>
              </w:rPr>
              <w:br/>
              <w:t>Exod 16:16</w:t>
            </w:r>
            <w:r w:rsidRPr="00FA5DC7">
              <w:rPr>
                <w:rFonts w:ascii="Arial Narrow" w:eastAsia="Times New Roman" w:hAnsi="Arial Narrow" w:cs="Times New Roman"/>
                <w:color w:val="000000"/>
                <w:lang w:val="en-US"/>
              </w:rPr>
              <w:br/>
              <w:t>Exod 16:18</w:t>
            </w:r>
            <w:r w:rsidRPr="00FA5DC7">
              <w:rPr>
                <w:rFonts w:ascii="Arial Narrow" w:eastAsia="Times New Roman" w:hAnsi="Arial Narrow" w:cs="Times New Roman"/>
                <w:color w:val="000000"/>
                <w:lang w:val="en-US"/>
              </w:rPr>
              <w:br/>
              <w:t>Exod 16:21</w:t>
            </w:r>
            <w:r w:rsidRPr="00FA5DC7">
              <w:rPr>
                <w:rFonts w:ascii="Arial Narrow" w:eastAsia="Times New Roman" w:hAnsi="Arial Narrow" w:cs="Times New Roman"/>
                <w:color w:val="000000"/>
                <w:lang w:val="en-US"/>
              </w:rPr>
              <w:br/>
              <w:t>Exod 16:25</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Ps 53:4</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sz w:val="24"/>
                <w:szCs w:val="24"/>
                <w:lang w:val="en-US"/>
              </w:rPr>
            </w:pPr>
            <w:r w:rsidRPr="00FA5DC7">
              <w:rPr>
                <w:rFonts w:ascii="Bwhebb" w:eastAsia="Times New Roman" w:hAnsi="Bwhebb" w:cs="Times New Roman"/>
                <w:sz w:val="24"/>
                <w:szCs w:val="24"/>
                <w:lang w:val="en-US"/>
              </w:rPr>
              <w:t>~yhil{a/</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GOD</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Exod 16:12</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Ps 53:1</w:t>
            </w:r>
            <w:r w:rsidRPr="00FA5DC7">
              <w:rPr>
                <w:rFonts w:ascii="Arial Narrow" w:eastAsia="Times New Roman" w:hAnsi="Arial Narrow" w:cs="Times New Roman"/>
                <w:color w:val="000000"/>
                <w:lang w:val="en-US"/>
              </w:rPr>
              <w:br/>
              <w:t>Ps 53:2</w:t>
            </w:r>
            <w:r w:rsidRPr="00FA5DC7">
              <w:rPr>
                <w:rFonts w:ascii="Arial Narrow" w:eastAsia="Times New Roman" w:hAnsi="Arial Narrow" w:cs="Times New Roman"/>
                <w:color w:val="000000"/>
                <w:lang w:val="en-US"/>
              </w:rPr>
              <w:br/>
              <w:t>Ps 53:4</w:t>
            </w:r>
            <w:r w:rsidRPr="00FA5DC7">
              <w:rPr>
                <w:rFonts w:ascii="Arial Narrow" w:eastAsia="Times New Roman" w:hAnsi="Arial Narrow" w:cs="Times New Roman"/>
                <w:color w:val="000000"/>
                <w:lang w:val="en-US"/>
              </w:rPr>
              <w:br/>
              <w:t>Ps 53:5</w:t>
            </w:r>
            <w:r w:rsidRPr="00FA5DC7">
              <w:rPr>
                <w:rFonts w:ascii="Arial Narrow" w:eastAsia="Times New Roman" w:hAnsi="Arial Narrow" w:cs="Times New Roman"/>
                <w:color w:val="000000"/>
                <w:lang w:val="en-US"/>
              </w:rPr>
              <w:br/>
              <w:t>Ps 53:6</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color w:val="000000"/>
                <w:sz w:val="24"/>
                <w:szCs w:val="24"/>
                <w:lang w:val="en-US"/>
              </w:rPr>
            </w:pPr>
            <w:r w:rsidRPr="00FA5DC7">
              <w:rPr>
                <w:rFonts w:ascii="Bwhebb" w:eastAsia="Times New Roman" w:hAnsi="Bwhebb" w:cs="Times New Roman"/>
                <w:color w:val="000000"/>
                <w:sz w:val="24"/>
                <w:szCs w:val="24"/>
                <w:lang w:val="en-US"/>
              </w:rPr>
              <w:t>rm;a'</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said, say</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Exod 16:3</w:t>
            </w:r>
            <w:r w:rsidRPr="00FA5DC7">
              <w:rPr>
                <w:rFonts w:ascii="Arial Narrow" w:eastAsia="Times New Roman" w:hAnsi="Arial Narrow" w:cs="Times New Roman"/>
                <w:color w:val="000000"/>
                <w:lang w:val="en-US"/>
              </w:rPr>
              <w:br/>
              <w:t>Exod 16:4</w:t>
            </w:r>
            <w:r w:rsidRPr="00FA5DC7">
              <w:rPr>
                <w:rFonts w:ascii="Arial Narrow" w:eastAsia="Times New Roman" w:hAnsi="Arial Narrow" w:cs="Times New Roman"/>
                <w:color w:val="000000"/>
                <w:lang w:val="en-US"/>
              </w:rPr>
              <w:br/>
              <w:t>Exod 16:6</w:t>
            </w:r>
            <w:r w:rsidRPr="00FA5DC7">
              <w:rPr>
                <w:rFonts w:ascii="Arial Narrow" w:eastAsia="Times New Roman" w:hAnsi="Arial Narrow" w:cs="Times New Roman"/>
                <w:color w:val="000000"/>
                <w:lang w:val="en-US"/>
              </w:rPr>
              <w:br/>
              <w:t>Exod 16:8</w:t>
            </w:r>
            <w:r w:rsidRPr="00FA5DC7">
              <w:rPr>
                <w:rFonts w:ascii="Arial Narrow" w:eastAsia="Times New Roman" w:hAnsi="Arial Narrow" w:cs="Times New Roman"/>
                <w:color w:val="000000"/>
                <w:lang w:val="en-US"/>
              </w:rPr>
              <w:br/>
              <w:t>Exod 16:9</w:t>
            </w:r>
            <w:r w:rsidRPr="00FA5DC7">
              <w:rPr>
                <w:rFonts w:ascii="Arial Narrow" w:eastAsia="Times New Roman" w:hAnsi="Arial Narrow" w:cs="Times New Roman"/>
                <w:color w:val="000000"/>
                <w:lang w:val="en-US"/>
              </w:rPr>
              <w:br/>
              <w:t>Exod 16:11</w:t>
            </w:r>
            <w:r w:rsidRPr="00FA5DC7">
              <w:rPr>
                <w:rFonts w:ascii="Arial Narrow" w:eastAsia="Times New Roman" w:hAnsi="Arial Narrow" w:cs="Times New Roman"/>
                <w:color w:val="000000"/>
                <w:lang w:val="en-US"/>
              </w:rPr>
              <w:br/>
              <w:t>Exod 16:12</w:t>
            </w:r>
            <w:r w:rsidRPr="00FA5DC7">
              <w:rPr>
                <w:rFonts w:ascii="Arial Narrow" w:eastAsia="Times New Roman" w:hAnsi="Arial Narrow" w:cs="Times New Roman"/>
                <w:color w:val="000000"/>
                <w:lang w:val="en-US"/>
              </w:rPr>
              <w:br/>
              <w:t>Exod 16:15</w:t>
            </w:r>
            <w:r w:rsidRPr="00FA5DC7">
              <w:rPr>
                <w:rFonts w:ascii="Arial Narrow" w:eastAsia="Times New Roman" w:hAnsi="Arial Narrow" w:cs="Times New Roman"/>
                <w:color w:val="000000"/>
                <w:lang w:val="en-US"/>
              </w:rPr>
              <w:br/>
              <w:t>Exod 16:19</w:t>
            </w:r>
            <w:r w:rsidRPr="00FA5DC7">
              <w:rPr>
                <w:rFonts w:ascii="Arial Narrow" w:eastAsia="Times New Roman" w:hAnsi="Arial Narrow" w:cs="Times New Roman"/>
                <w:color w:val="000000"/>
                <w:lang w:val="en-US"/>
              </w:rPr>
              <w:br/>
              <w:t>Exod 16:23</w:t>
            </w:r>
            <w:r w:rsidRPr="00FA5DC7">
              <w:rPr>
                <w:rFonts w:ascii="Arial Narrow" w:eastAsia="Times New Roman" w:hAnsi="Arial Narrow" w:cs="Times New Roman"/>
                <w:color w:val="000000"/>
                <w:lang w:val="en-US"/>
              </w:rPr>
              <w:br/>
              <w:t>Exod 16:25</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Ps 53:1</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Judg 1:24</w:t>
            </w: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sz w:val="24"/>
                <w:szCs w:val="24"/>
                <w:lang w:val="en-US"/>
              </w:rPr>
            </w:pPr>
            <w:r w:rsidRPr="00FA5DC7">
              <w:rPr>
                <w:rFonts w:ascii="Bwhebb" w:eastAsia="Times New Roman" w:hAnsi="Bwhebb" w:cs="Times New Roman"/>
                <w:sz w:val="24"/>
                <w:szCs w:val="24"/>
                <w:lang w:val="en-US"/>
              </w:rPr>
              <w:t>#r,a,</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land</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Exod 16:1</w:t>
            </w:r>
            <w:r w:rsidRPr="00FA5DC7">
              <w:rPr>
                <w:rFonts w:ascii="Arial Narrow" w:eastAsia="Times New Roman" w:hAnsi="Arial Narrow" w:cs="Times New Roman"/>
                <w:color w:val="000000"/>
                <w:lang w:val="en-US"/>
              </w:rPr>
              <w:br/>
              <w:t>Exod 16:3</w:t>
            </w:r>
            <w:r w:rsidRPr="00FA5DC7">
              <w:rPr>
                <w:rFonts w:ascii="Arial Narrow" w:eastAsia="Times New Roman" w:hAnsi="Arial Narrow" w:cs="Times New Roman"/>
                <w:color w:val="000000"/>
                <w:lang w:val="en-US"/>
              </w:rPr>
              <w:br/>
              <w:t>Exod 16:6</w:t>
            </w:r>
            <w:r w:rsidRPr="00FA5DC7">
              <w:rPr>
                <w:rFonts w:ascii="Arial Narrow" w:eastAsia="Times New Roman" w:hAnsi="Arial Narrow" w:cs="Times New Roman"/>
                <w:color w:val="000000"/>
                <w:lang w:val="en-US"/>
              </w:rPr>
              <w:br/>
              <w:t>Exod 16:14</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Judg 1:26</w:t>
            </w:r>
            <w:r w:rsidRPr="00FA5DC7">
              <w:rPr>
                <w:rFonts w:ascii="Arial Narrow" w:eastAsia="Times New Roman" w:hAnsi="Arial Narrow" w:cs="Times New Roman"/>
                <w:color w:val="000000"/>
                <w:lang w:val="en-US"/>
              </w:rPr>
              <w:br/>
              <w:t>Judg 2:6</w:t>
            </w: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color w:val="000000"/>
                <w:sz w:val="24"/>
                <w:szCs w:val="24"/>
                <w:lang w:val="en-US"/>
              </w:rPr>
            </w:pPr>
            <w:r w:rsidRPr="00FA5DC7">
              <w:rPr>
                <w:rFonts w:ascii="Bwhebb" w:eastAsia="Times New Roman" w:hAnsi="Bwhebb" w:cs="Times New Roman"/>
                <w:color w:val="000000"/>
                <w:sz w:val="24"/>
                <w:szCs w:val="24"/>
                <w:lang w:val="en-US"/>
              </w:rPr>
              <w:t>rv,a]</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whick, whom</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Exod 16:1</w:t>
            </w:r>
            <w:r w:rsidRPr="00FA5DC7">
              <w:rPr>
                <w:rFonts w:ascii="Arial Narrow" w:eastAsia="Times New Roman" w:hAnsi="Arial Narrow" w:cs="Times New Roman"/>
                <w:color w:val="000000"/>
                <w:lang w:val="en-US"/>
              </w:rPr>
              <w:br/>
              <w:t>Exod 16:5</w:t>
            </w:r>
            <w:r w:rsidRPr="00FA5DC7">
              <w:rPr>
                <w:rFonts w:ascii="Arial Narrow" w:eastAsia="Times New Roman" w:hAnsi="Arial Narrow" w:cs="Times New Roman"/>
                <w:color w:val="000000"/>
                <w:lang w:val="en-US"/>
              </w:rPr>
              <w:br/>
              <w:t>Exod 16:8</w:t>
            </w:r>
            <w:r w:rsidRPr="00FA5DC7">
              <w:rPr>
                <w:rFonts w:ascii="Arial Narrow" w:eastAsia="Times New Roman" w:hAnsi="Arial Narrow" w:cs="Times New Roman"/>
                <w:color w:val="000000"/>
                <w:lang w:val="en-US"/>
              </w:rPr>
              <w:br/>
              <w:t>Exod 16:15</w:t>
            </w:r>
            <w:r w:rsidRPr="00FA5DC7">
              <w:rPr>
                <w:rFonts w:ascii="Arial Narrow" w:eastAsia="Times New Roman" w:hAnsi="Arial Narrow" w:cs="Times New Roman"/>
                <w:color w:val="000000"/>
                <w:lang w:val="en-US"/>
              </w:rPr>
              <w:br/>
              <w:t>Exod 16:16</w:t>
            </w:r>
            <w:r w:rsidRPr="00FA5DC7">
              <w:rPr>
                <w:rFonts w:ascii="Arial Narrow" w:eastAsia="Times New Roman" w:hAnsi="Arial Narrow" w:cs="Times New Roman"/>
                <w:color w:val="000000"/>
                <w:lang w:val="en-US"/>
              </w:rPr>
              <w:br/>
              <w:t>Exod 16:23</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Judg 2:7</w:t>
            </w: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sz w:val="24"/>
                <w:szCs w:val="24"/>
                <w:lang w:val="en-US"/>
              </w:rPr>
            </w:pPr>
            <w:r w:rsidRPr="00FA5DC7">
              <w:rPr>
                <w:rFonts w:ascii="Bwhebb" w:eastAsia="Times New Roman" w:hAnsi="Bwhebb" w:cs="Times New Roman"/>
                <w:sz w:val="24"/>
                <w:szCs w:val="24"/>
                <w:lang w:val="en-US"/>
              </w:rPr>
              <w:t>!Be</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sons</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Exod 16:1</w:t>
            </w:r>
            <w:r w:rsidRPr="00FA5DC7">
              <w:rPr>
                <w:rFonts w:ascii="Arial Narrow" w:eastAsia="Times New Roman" w:hAnsi="Arial Narrow" w:cs="Times New Roman"/>
                <w:color w:val="000000"/>
                <w:lang w:val="en-US"/>
              </w:rPr>
              <w:br/>
              <w:t>Exod 16:2</w:t>
            </w:r>
            <w:r w:rsidRPr="00FA5DC7">
              <w:rPr>
                <w:rFonts w:ascii="Arial Narrow" w:eastAsia="Times New Roman" w:hAnsi="Arial Narrow" w:cs="Times New Roman"/>
                <w:color w:val="000000"/>
                <w:lang w:val="en-US"/>
              </w:rPr>
              <w:br/>
              <w:t>Exod 16:3</w:t>
            </w:r>
            <w:r w:rsidRPr="00FA5DC7">
              <w:rPr>
                <w:rFonts w:ascii="Arial Narrow" w:eastAsia="Times New Roman" w:hAnsi="Arial Narrow" w:cs="Times New Roman"/>
                <w:color w:val="000000"/>
                <w:lang w:val="en-US"/>
              </w:rPr>
              <w:br/>
            </w:r>
            <w:r w:rsidRPr="00FA5DC7">
              <w:rPr>
                <w:rFonts w:ascii="Arial Narrow" w:eastAsia="Times New Roman" w:hAnsi="Arial Narrow" w:cs="Times New Roman"/>
                <w:color w:val="000000"/>
                <w:lang w:val="en-US"/>
              </w:rPr>
              <w:lastRenderedPageBreak/>
              <w:t>Exod 16:6</w:t>
            </w:r>
            <w:r w:rsidRPr="00FA5DC7">
              <w:rPr>
                <w:rFonts w:ascii="Arial Narrow" w:eastAsia="Times New Roman" w:hAnsi="Arial Narrow" w:cs="Times New Roman"/>
                <w:color w:val="000000"/>
                <w:lang w:val="en-US"/>
              </w:rPr>
              <w:br/>
              <w:t>Exod 16:9</w:t>
            </w:r>
            <w:r w:rsidRPr="00FA5DC7">
              <w:rPr>
                <w:rFonts w:ascii="Arial Narrow" w:eastAsia="Times New Roman" w:hAnsi="Arial Narrow" w:cs="Times New Roman"/>
                <w:color w:val="000000"/>
                <w:lang w:val="en-US"/>
              </w:rPr>
              <w:br/>
              <w:t>Exod 16:10</w:t>
            </w:r>
            <w:r w:rsidRPr="00FA5DC7">
              <w:rPr>
                <w:rFonts w:ascii="Arial Narrow" w:eastAsia="Times New Roman" w:hAnsi="Arial Narrow" w:cs="Times New Roman"/>
                <w:color w:val="000000"/>
                <w:lang w:val="en-US"/>
              </w:rPr>
              <w:br/>
              <w:t>Exod 16:12</w:t>
            </w:r>
            <w:r w:rsidRPr="00FA5DC7">
              <w:rPr>
                <w:rFonts w:ascii="Arial Narrow" w:eastAsia="Times New Roman" w:hAnsi="Arial Narrow" w:cs="Times New Roman"/>
                <w:color w:val="000000"/>
                <w:lang w:val="en-US"/>
              </w:rPr>
              <w:br/>
              <w:t>Exod 16:15</w:t>
            </w:r>
            <w:r w:rsidRPr="00FA5DC7">
              <w:rPr>
                <w:rFonts w:ascii="Arial Narrow" w:eastAsia="Times New Roman" w:hAnsi="Arial Narrow" w:cs="Times New Roman"/>
                <w:color w:val="000000"/>
                <w:lang w:val="en-US"/>
              </w:rPr>
              <w:br/>
              <w:t>Exod 16:17</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lastRenderedPageBreak/>
              <w:t>Ps 53:2</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Judg 2:6</w:t>
            </w: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color w:val="000000"/>
                <w:sz w:val="24"/>
                <w:szCs w:val="24"/>
                <w:lang w:val="en-US"/>
              </w:rPr>
            </w:pPr>
            <w:r w:rsidRPr="00FA5DC7">
              <w:rPr>
                <w:rFonts w:ascii="Bwhebb" w:eastAsia="Times New Roman" w:hAnsi="Bwhebb" w:cs="Times New Roman"/>
                <w:color w:val="000000"/>
                <w:sz w:val="24"/>
                <w:szCs w:val="24"/>
                <w:lang w:val="en-US"/>
              </w:rPr>
              <w:lastRenderedPageBreak/>
              <w:t xml:space="preserve">aWh </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this</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Exod 16:23</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Judg 1:26</w:t>
            </w: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sz w:val="24"/>
                <w:szCs w:val="24"/>
                <w:lang w:val="en-US"/>
              </w:rPr>
            </w:pPr>
            <w:r w:rsidRPr="00FA5DC7">
              <w:rPr>
                <w:rFonts w:ascii="Bwhebb" w:eastAsia="Times New Roman" w:hAnsi="Bwhebb" w:cs="Times New Roman"/>
                <w:sz w:val="24"/>
                <w:szCs w:val="24"/>
                <w:lang w:val="en-US"/>
              </w:rPr>
              <w:t>hy"h'</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come, came, been</w:t>
            </w:r>
          </w:p>
        </w:tc>
        <w:tc>
          <w:tcPr>
            <w:tcW w:w="0" w:type="auto"/>
            <w:shd w:val="clear" w:color="auto" w:fill="auto"/>
            <w:vAlign w:val="bottom"/>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Exod 16:5</w:t>
            </w:r>
            <w:r w:rsidRPr="00FA5DC7">
              <w:rPr>
                <w:rFonts w:ascii="Arial Narrow" w:eastAsia="Times New Roman" w:hAnsi="Arial Narrow" w:cs="Times New Roman"/>
                <w:color w:val="000000"/>
                <w:lang w:val="en-US"/>
              </w:rPr>
              <w:br/>
              <w:t>Exod 16:10</w:t>
            </w:r>
            <w:r w:rsidRPr="00FA5DC7">
              <w:rPr>
                <w:rFonts w:ascii="Arial Narrow" w:eastAsia="Times New Roman" w:hAnsi="Arial Narrow" w:cs="Times New Roman"/>
                <w:color w:val="000000"/>
                <w:lang w:val="en-US"/>
              </w:rPr>
              <w:br/>
              <w:t>Exod 16:13</w:t>
            </w:r>
            <w:r w:rsidRPr="00FA5DC7">
              <w:rPr>
                <w:rFonts w:ascii="Arial Narrow" w:eastAsia="Times New Roman" w:hAnsi="Arial Narrow" w:cs="Times New Roman"/>
                <w:color w:val="000000"/>
                <w:lang w:val="en-US"/>
              </w:rPr>
              <w:br/>
              <w:t>Exod 16:22</w:t>
            </w:r>
            <w:r w:rsidRPr="00FA5DC7">
              <w:rPr>
                <w:rFonts w:ascii="Arial Narrow" w:eastAsia="Times New Roman" w:hAnsi="Arial Narrow" w:cs="Times New Roman"/>
                <w:color w:val="000000"/>
                <w:lang w:val="en-US"/>
              </w:rPr>
              <w:br/>
              <w:t>Exod 16:27</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Ps 53:5</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color w:val="000000"/>
                <w:sz w:val="24"/>
                <w:szCs w:val="24"/>
                <w:lang w:val="en-US"/>
              </w:rPr>
            </w:pPr>
            <w:r w:rsidRPr="00FA5DC7">
              <w:rPr>
                <w:rFonts w:ascii="Bwhebb" w:eastAsia="Times New Roman" w:hAnsi="Bwhebb" w:cs="Times New Roman"/>
                <w:color w:val="000000"/>
                <w:sz w:val="24"/>
                <w:szCs w:val="24"/>
                <w:lang w:val="en-US"/>
              </w:rPr>
              <w:t>%l;h'</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walk, went</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Exod 16:4</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Judg 1:26</w:t>
            </w:r>
            <w:r w:rsidRPr="00FA5DC7">
              <w:rPr>
                <w:rFonts w:ascii="Arial Narrow" w:eastAsia="Times New Roman" w:hAnsi="Arial Narrow" w:cs="Times New Roman"/>
                <w:color w:val="000000"/>
                <w:lang w:val="en-US"/>
              </w:rPr>
              <w:br/>
              <w:t>Judg 2:6</w:t>
            </w: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sz w:val="24"/>
                <w:szCs w:val="24"/>
                <w:lang w:val="en-US"/>
              </w:rPr>
            </w:pPr>
            <w:r w:rsidRPr="00FA5DC7">
              <w:rPr>
                <w:rFonts w:ascii="Bwhebb" w:eastAsia="Times New Roman" w:hAnsi="Bwhebb" w:cs="Times New Roman"/>
                <w:sz w:val="24"/>
                <w:szCs w:val="24"/>
                <w:lang w:val="en-US"/>
              </w:rPr>
              <w:t>hz&lt;</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this</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Exod 16:3</w:t>
            </w:r>
            <w:r w:rsidRPr="00FA5DC7">
              <w:rPr>
                <w:rFonts w:ascii="Arial Narrow" w:eastAsia="Times New Roman" w:hAnsi="Arial Narrow" w:cs="Times New Roman"/>
                <w:color w:val="000000"/>
                <w:lang w:val="en-US"/>
              </w:rPr>
              <w:br/>
              <w:t>Exod 16:16</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Judg 1:26</w:t>
            </w: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color w:val="000000"/>
                <w:sz w:val="24"/>
                <w:szCs w:val="24"/>
                <w:lang w:val="en-US"/>
              </w:rPr>
            </w:pPr>
            <w:r w:rsidRPr="00FA5DC7">
              <w:rPr>
                <w:rFonts w:ascii="Bwhebb" w:eastAsia="Times New Roman" w:hAnsi="Bwhebb" w:cs="Times New Roman"/>
                <w:color w:val="000000"/>
                <w:sz w:val="24"/>
                <w:szCs w:val="24"/>
                <w:lang w:val="en-US"/>
              </w:rPr>
              <w:t>hn"x'</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camped, encamped</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Exod 15:27</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Ps 53:5</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sz w:val="24"/>
                <w:szCs w:val="24"/>
                <w:lang w:val="en-US"/>
              </w:rPr>
            </w:pPr>
            <w:r w:rsidRPr="00FA5DC7">
              <w:rPr>
                <w:rFonts w:ascii="Bwhebb" w:eastAsia="Times New Roman" w:hAnsi="Bwhebb" w:cs="Times New Roman"/>
                <w:sz w:val="24"/>
                <w:szCs w:val="24"/>
                <w:lang w:val="en-US"/>
              </w:rPr>
              <w:t>[d;y"</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know</w:t>
            </w:r>
          </w:p>
        </w:tc>
        <w:tc>
          <w:tcPr>
            <w:tcW w:w="0" w:type="auto"/>
            <w:shd w:val="clear" w:color="auto" w:fill="auto"/>
            <w:vAlign w:val="bottom"/>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Exod 16:6</w:t>
            </w:r>
            <w:r w:rsidRPr="00FA5DC7">
              <w:rPr>
                <w:rFonts w:ascii="Arial Narrow" w:eastAsia="Times New Roman" w:hAnsi="Arial Narrow" w:cs="Times New Roman"/>
                <w:color w:val="000000"/>
                <w:lang w:val="en-US"/>
              </w:rPr>
              <w:br/>
              <w:t>Exod 16:12</w:t>
            </w:r>
            <w:r w:rsidRPr="00FA5DC7">
              <w:rPr>
                <w:rFonts w:ascii="Arial Narrow" w:eastAsia="Times New Roman" w:hAnsi="Arial Narrow" w:cs="Times New Roman"/>
                <w:color w:val="000000"/>
                <w:lang w:val="en-US"/>
              </w:rPr>
              <w:br/>
              <w:t>Exod 16:15</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Ps 53:4</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color w:val="000000"/>
                <w:sz w:val="24"/>
                <w:szCs w:val="24"/>
                <w:lang w:val="en-US"/>
              </w:rPr>
            </w:pPr>
            <w:r w:rsidRPr="00FA5DC7">
              <w:rPr>
                <w:rFonts w:ascii="Bwhebb" w:eastAsia="Times New Roman" w:hAnsi="Bwhebb" w:cs="Times New Roman"/>
                <w:color w:val="000000"/>
                <w:sz w:val="24"/>
                <w:szCs w:val="24"/>
                <w:lang w:val="en-US"/>
              </w:rPr>
              <w:t xml:space="preserve">hwhy </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LORD</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Exod 16:3</w:t>
            </w:r>
            <w:r w:rsidRPr="00FA5DC7">
              <w:rPr>
                <w:rFonts w:ascii="Arial Narrow" w:eastAsia="Times New Roman" w:hAnsi="Arial Narrow" w:cs="Times New Roman"/>
                <w:color w:val="000000"/>
                <w:lang w:val="en-US"/>
              </w:rPr>
              <w:br/>
              <w:t>Exod 16:4</w:t>
            </w:r>
            <w:r w:rsidRPr="00FA5DC7">
              <w:rPr>
                <w:rFonts w:ascii="Arial Narrow" w:eastAsia="Times New Roman" w:hAnsi="Arial Narrow" w:cs="Times New Roman"/>
                <w:color w:val="000000"/>
                <w:lang w:val="en-US"/>
              </w:rPr>
              <w:br/>
              <w:t>Exod 16:6</w:t>
            </w:r>
            <w:r w:rsidRPr="00FA5DC7">
              <w:rPr>
                <w:rFonts w:ascii="Arial Narrow" w:eastAsia="Times New Roman" w:hAnsi="Arial Narrow" w:cs="Times New Roman"/>
                <w:color w:val="000000"/>
                <w:lang w:val="en-US"/>
              </w:rPr>
              <w:br/>
              <w:t>Exod 16:7</w:t>
            </w:r>
            <w:r w:rsidRPr="00FA5DC7">
              <w:rPr>
                <w:rFonts w:ascii="Arial Narrow" w:eastAsia="Times New Roman" w:hAnsi="Arial Narrow" w:cs="Times New Roman"/>
                <w:color w:val="000000"/>
                <w:lang w:val="en-US"/>
              </w:rPr>
              <w:br/>
              <w:t>Exod 16:8</w:t>
            </w:r>
            <w:r w:rsidRPr="00FA5DC7">
              <w:rPr>
                <w:rFonts w:ascii="Arial Narrow" w:eastAsia="Times New Roman" w:hAnsi="Arial Narrow" w:cs="Times New Roman"/>
                <w:color w:val="000000"/>
                <w:lang w:val="en-US"/>
              </w:rPr>
              <w:br/>
              <w:t>Exod 16:9</w:t>
            </w:r>
            <w:r w:rsidRPr="00FA5DC7">
              <w:rPr>
                <w:rFonts w:ascii="Arial Narrow" w:eastAsia="Times New Roman" w:hAnsi="Arial Narrow" w:cs="Times New Roman"/>
                <w:color w:val="000000"/>
                <w:lang w:val="en-US"/>
              </w:rPr>
              <w:br/>
              <w:t>Exod 16:10</w:t>
            </w:r>
            <w:r w:rsidRPr="00FA5DC7">
              <w:rPr>
                <w:rFonts w:ascii="Arial Narrow" w:eastAsia="Times New Roman" w:hAnsi="Arial Narrow" w:cs="Times New Roman"/>
                <w:color w:val="000000"/>
                <w:lang w:val="en-US"/>
              </w:rPr>
              <w:br/>
              <w:t>Exod 16:11</w:t>
            </w:r>
            <w:r w:rsidRPr="00FA5DC7">
              <w:rPr>
                <w:rFonts w:ascii="Arial Narrow" w:eastAsia="Times New Roman" w:hAnsi="Arial Narrow" w:cs="Times New Roman"/>
                <w:color w:val="000000"/>
                <w:lang w:val="en-US"/>
              </w:rPr>
              <w:br/>
              <w:t>Exod 16:12</w:t>
            </w:r>
            <w:r w:rsidRPr="00FA5DC7">
              <w:rPr>
                <w:rFonts w:ascii="Arial Narrow" w:eastAsia="Times New Roman" w:hAnsi="Arial Narrow" w:cs="Times New Roman"/>
                <w:color w:val="000000"/>
                <w:lang w:val="en-US"/>
              </w:rPr>
              <w:br/>
              <w:t>Exod 16:15</w:t>
            </w:r>
            <w:r w:rsidRPr="00FA5DC7">
              <w:rPr>
                <w:rFonts w:ascii="Arial Narrow" w:eastAsia="Times New Roman" w:hAnsi="Arial Narrow" w:cs="Times New Roman"/>
                <w:color w:val="000000"/>
                <w:lang w:val="en-US"/>
              </w:rPr>
              <w:br/>
              <w:t>Exod 16:16</w:t>
            </w:r>
            <w:r w:rsidRPr="00FA5DC7">
              <w:rPr>
                <w:rFonts w:ascii="Arial Narrow" w:eastAsia="Times New Roman" w:hAnsi="Arial Narrow" w:cs="Times New Roman"/>
                <w:color w:val="000000"/>
                <w:lang w:val="en-US"/>
              </w:rPr>
              <w:br/>
              <w:t>Exod 16:23</w:t>
            </w:r>
            <w:r w:rsidRPr="00FA5DC7">
              <w:rPr>
                <w:rFonts w:ascii="Arial Narrow" w:eastAsia="Times New Roman" w:hAnsi="Arial Narrow" w:cs="Times New Roman"/>
                <w:color w:val="000000"/>
                <w:lang w:val="en-US"/>
              </w:rPr>
              <w:br/>
              <w:t>Exod 16:25</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Judg 2:5</w:t>
            </w:r>
            <w:r w:rsidRPr="00FA5DC7">
              <w:rPr>
                <w:rFonts w:ascii="Arial Narrow" w:eastAsia="Times New Roman" w:hAnsi="Arial Narrow" w:cs="Times New Roman"/>
                <w:color w:val="000000"/>
                <w:lang w:val="en-US"/>
              </w:rPr>
              <w:br/>
              <w:t>Judg 2:7</w:t>
            </w: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sz w:val="24"/>
                <w:szCs w:val="24"/>
                <w:lang w:val="en-US"/>
              </w:rPr>
            </w:pPr>
            <w:r w:rsidRPr="00FA5DC7">
              <w:rPr>
                <w:rFonts w:ascii="Bwhebb" w:eastAsia="Times New Roman" w:hAnsi="Bwhebb" w:cs="Times New Roman"/>
                <w:sz w:val="24"/>
                <w:szCs w:val="24"/>
                <w:lang w:val="en-US"/>
              </w:rPr>
              <w:t>~Ay</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day</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Exod 16:1</w:t>
            </w:r>
            <w:r w:rsidRPr="00FA5DC7">
              <w:rPr>
                <w:rFonts w:ascii="Arial Narrow" w:eastAsia="Times New Roman" w:hAnsi="Arial Narrow" w:cs="Times New Roman"/>
                <w:color w:val="000000"/>
                <w:lang w:val="en-US"/>
              </w:rPr>
              <w:br/>
              <w:t>Exod 16:4</w:t>
            </w:r>
            <w:r w:rsidRPr="00FA5DC7">
              <w:rPr>
                <w:rFonts w:ascii="Arial Narrow" w:eastAsia="Times New Roman" w:hAnsi="Arial Narrow" w:cs="Times New Roman"/>
                <w:color w:val="000000"/>
                <w:lang w:val="en-US"/>
              </w:rPr>
              <w:br/>
              <w:t>Exod 16:5</w:t>
            </w:r>
            <w:r w:rsidRPr="00FA5DC7">
              <w:rPr>
                <w:rFonts w:ascii="Arial Narrow" w:eastAsia="Times New Roman" w:hAnsi="Arial Narrow" w:cs="Times New Roman"/>
                <w:color w:val="000000"/>
                <w:lang w:val="en-US"/>
              </w:rPr>
              <w:br/>
              <w:t>Exod 16:22</w:t>
            </w:r>
            <w:r w:rsidRPr="00FA5DC7">
              <w:rPr>
                <w:rFonts w:ascii="Arial Narrow" w:eastAsia="Times New Roman" w:hAnsi="Arial Narrow" w:cs="Times New Roman"/>
                <w:color w:val="000000"/>
                <w:lang w:val="en-US"/>
              </w:rPr>
              <w:br/>
              <w:t>Exod 16:25</w:t>
            </w:r>
            <w:r w:rsidRPr="00FA5DC7">
              <w:rPr>
                <w:rFonts w:ascii="Arial Narrow" w:eastAsia="Times New Roman" w:hAnsi="Arial Narrow" w:cs="Times New Roman"/>
                <w:color w:val="000000"/>
                <w:lang w:val="en-US"/>
              </w:rPr>
              <w:br/>
              <w:t>Exod 16:26</w:t>
            </w:r>
            <w:r w:rsidRPr="00FA5DC7">
              <w:rPr>
                <w:rFonts w:ascii="Arial Narrow" w:eastAsia="Times New Roman" w:hAnsi="Arial Narrow" w:cs="Times New Roman"/>
                <w:color w:val="000000"/>
                <w:lang w:val="en-US"/>
              </w:rPr>
              <w:br/>
              <w:t>Exod 16:27</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Judg 1:26</w:t>
            </w:r>
            <w:r w:rsidRPr="00FA5DC7">
              <w:rPr>
                <w:rFonts w:ascii="Arial Narrow" w:eastAsia="Times New Roman" w:hAnsi="Arial Narrow" w:cs="Times New Roman"/>
                <w:color w:val="000000"/>
                <w:lang w:val="en-US"/>
              </w:rPr>
              <w:br/>
              <w:t>Judg 2:7</w:t>
            </w: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color w:val="000000"/>
                <w:sz w:val="24"/>
                <w:szCs w:val="24"/>
                <w:lang w:val="en-US"/>
              </w:rPr>
            </w:pPr>
            <w:r w:rsidRPr="00FA5DC7">
              <w:rPr>
                <w:rFonts w:ascii="Bwhebb" w:eastAsia="Times New Roman" w:hAnsi="Bwhebb" w:cs="Times New Roman"/>
                <w:color w:val="000000"/>
                <w:sz w:val="24"/>
                <w:szCs w:val="24"/>
                <w:lang w:val="en-US"/>
              </w:rPr>
              <w:t>ac'y"</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departure</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Exod 16:1</w:t>
            </w:r>
            <w:r w:rsidRPr="00FA5DC7">
              <w:rPr>
                <w:rFonts w:ascii="Arial Narrow" w:eastAsia="Times New Roman" w:hAnsi="Arial Narrow" w:cs="Times New Roman"/>
                <w:color w:val="000000"/>
                <w:lang w:val="en-US"/>
              </w:rPr>
              <w:br/>
              <w:t>Exod 16:3</w:t>
            </w:r>
            <w:r w:rsidRPr="00FA5DC7">
              <w:rPr>
                <w:rFonts w:ascii="Arial Narrow" w:eastAsia="Times New Roman" w:hAnsi="Arial Narrow" w:cs="Times New Roman"/>
                <w:color w:val="000000"/>
                <w:lang w:val="en-US"/>
              </w:rPr>
              <w:br/>
              <w:t>Exod 16:4</w:t>
            </w:r>
            <w:r w:rsidRPr="00FA5DC7">
              <w:rPr>
                <w:rFonts w:ascii="Arial Narrow" w:eastAsia="Times New Roman" w:hAnsi="Arial Narrow" w:cs="Times New Roman"/>
                <w:color w:val="000000"/>
                <w:lang w:val="en-US"/>
              </w:rPr>
              <w:br/>
              <w:t>Exod 16:6</w:t>
            </w:r>
            <w:r w:rsidRPr="00FA5DC7">
              <w:rPr>
                <w:rFonts w:ascii="Arial Narrow" w:eastAsia="Times New Roman" w:hAnsi="Arial Narrow" w:cs="Times New Roman"/>
                <w:color w:val="000000"/>
                <w:lang w:val="en-US"/>
              </w:rPr>
              <w:br/>
              <w:t>Exod 16:27</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Judg 1:24</w:t>
            </w: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sz w:val="24"/>
                <w:szCs w:val="24"/>
                <w:lang w:val="en-US"/>
              </w:rPr>
            </w:pPr>
            <w:r w:rsidRPr="00FA5DC7">
              <w:rPr>
                <w:rFonts w:ascii="Bwhebb" w:eastAsia="Times New Roman" w:hAnsi="Bwhebb" w:cs="Times New Roman"/>
                <w:sz w:val="24"/>
                <w:szCs w:val="24"/>
                <w:lang w:val="en-US"/>
              </w:rPr>
              <w:t>laer'f.yI</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Israel</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Exod 16:1</w:t>
            </w:r>
            <w:r w:rsidRPr="00FA5DC7">
              <w:rPr>
                <w:rFonts w:ascii="Arial Narrow" w:eastAsia="Times New Roman" w:hAnsi="Arial Narrow" w:cs="Times New Roman"/>
                <w:color w:val="000000"/>
                <w:lang w:val="en-US"/>
              </w:rPr>
              <w:br/>
              <w:t>Exod 16:2</w:t>
            </w:r>
            <w:r w:rsidRPr="00FA5DC7">
              <w:rPr>
                <w:rFonts w:ascii="Arial Narrow" w:eastAsia="Times New Roman" w:hAnsi="Arial Narrow" w:cs="Times New Roman"/>
                <w:color w:val="000000"/>
                <w:lang w:val="en-US"/>
              </w:rPr>
              <w:br/>
              <w:t>Exod 16:3</w:t>
            </w:r>
            <w:r w:rsidRPr="00FA5DC7">
              <w:rPr>
                <w:rFonts w:ascii="Arial Narrow" w:eastAsia="Times New Roman" w:hAnsi="Arial Narrow" w:cs="Times New Roman"/>
                <w:color w:val="000000"/>
                <w:lang w:val="en-US"/>
              </w:rPr>
              <w:br/>
            </w:r>
            <w:r w:rsidRPr="00FA5DC7">
              <w:rPr>
                <w:rFonts w:ascii="Arial Narrow" w:eastAsia="Times New Roman" w:hAnsi="Arial Narrow" w:cs="Times New Roman"/>
                <w:color w:val="000000"/>
                <w:lang w:val="en-US"/>
              </w:rPr>
              <w:lastRenderedPageBreak/>
              <w:t>Exod 16:6</w:t>
            </w:r>
            <w:r w:rsidRPr="00FA5DC7">
              <w:rPr>
                <w:rFonts w:ascii="Arial Narrow" w:eastAsia="Times New Roman" w:hAnsi="Arial Narrow" w:cs="Times New Roman"/>
                <w:color w:val="000000"/>
                <w:lang w:val="en-US"/>
              </w:rPr>
              <w:br/>
              <w:t>Exod 16:9</w:t>
            </w:r>
            <w:r w:rsidRPr="00FA5DC7">
              <w:rPr>
                <w:rFonts w:ascii="Arial Narrow" w:eastAsia="Times New Roman" w:hAnsi="Arial Narrow" w:cs="Times New Roman"/>
                <w:color w:val="000000"/>
                <w:lang w:val="en-US"/>
              </w:rPr>
              <w:br/>
              <w:t>Exod 16:10</w:t>
            </w:r>
            <w:r w:rsidRPr="00FA5DC7">
              <w:rPr>
                <w:rFonts w:ascii="Arial Narrow" w:eastAsia="Times New Roman" w:hAnsi="Arial Narrow" w:cs="Times New Roman"/>
                <w:color w:val="000000"/>
                <w:lang w:val="en-US"/>
              </w:rPr>
              <w:br/>
              <w:t>Exod 16:12</w:t>
            </w:r>
            <w:r w:rsidRPr="00FA5DC7">
              <w:rPr>
                <w:rFonts w:ascii="Arial Narrow" w:eastAsia="Times New Roman" w:hAnsi="Arial Narrow" w:cs="Times New Roman"/>
                <w:color w:val="000000"/>
                <w:lang w:val="en-US"/>
              </w:rPr>
              <w:br/>
              <w:t>Exod 16:15</w:t>
            </w:r>
            <w:r w:rsidRPr="00FA5DC7">
              <w:rPr>
                <w:rFonts w:ascii="Arial Narrow" w:eastAsia="Times New Roman" w:hAnsi="Arial Narrow" w:cs="Times New Roman"/>
                <w:color w:val="000000"/>
                <w:lang w:val="en-US"/>
              </w:rPr>
              <w:br/>
              <w:t>Exod 16:17</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lastRenderedPageBreak/>
              <w:t>Ps 53:6</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Judg 2:6</w:t>
            </w:r>
            <w:r w:rsidRPr="00FA5DC7">
              <w:rPr>
                <w:rFonts w:ascii="Arial Narrow" w:eastAsia="Times New Roman" w:hAnsi="Arial Narrow" w:cs="Times New Roman"/>
                <w:color w:val="000000"/>
                <w:lang w:val="en-US"/>
              </w:rPr>
              <w:br/>
              <w:t>Judg 2:7</w:t>
            </w: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color w:val="000000"/>
                <w:sz w:val="24"/>
                <w:szCs w:val="24"/>
                <w:lang w:val="en-US"/>
              </w:rPr>
            </w:pPr>
            <w:r w:rsidRPr="00FA5DC7">
              <w:rPr>
                <w:rFonts w:ascii="Bwhebb" w:eastAsia="Times New Roman" w:hAnsi="Bwhebb" w:cs="Times New Roman"/>
                <w:color w:val="000000"/>
                <w:sz w:val="24"/>
                <w:szCs w:val="24"/>
                <w:lang w:val="en-US"/>
              </w:rPr>
              <w:lastRenderedPageBreak/>
              <w:t>lKo</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all, every</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Exod 16:1</w:t>
            </w:r>
            <w:r w:rsidRPr="00FA5DC7">
              <w:rPr>
                <w:rFonts w:ascii="Arial Narrow" w:eastAsia="Times New Roman" w:hAnsi="Arial Narrow" w:cs="Times New Roman"/>
                <w:color w:val="000000"/>
                <w:lang w:val="en-US"/>
              </w:rPr>
              <w:br/>
              <w:t>Exod 16:2</w:t>
            </w:r>
            <w:r w:rsidRPr="00FA5DC7">
              <w:rPr>
                <w:rFonts w:ascii="Arial Narrow" w:eastAsia="Times New Roman" w:hAnsi="Arial Narrow" w:cs="Times New Roman"/>
                <w:color w:val="000000"/>
                <w:lang w:val="en-US"/>
              </w:rPr>
              <w:br/>
              <w:t>Exod 16:3</w:t>
            </w:r>
            <w:r w:rsidRPr="00FA5DC7">
              <w:rPr>
                <w:rFonts w:ascii="Arial Narrow" w:eastAsia="Times New Roman" w:hAnsi="Arial Narrow" w:cs="Times New Roman"/>
                <w:color w:val="000000"/>
                <w:lang w:val="en-US"/>
              </w:rPr>
              <w:br/>
              <w:t>Exod 16:6</w:t>
            </w:r>
            <w:r w:rsidRPr="00FA5DC7">
              <w:rPr>
                <w:rFonts w:ascii="Arial Narrow" w:eastAsia="Times New Roman" w:hAnsi="Arial Narrow" w:cs="Times New Roman"/>
                <w:color w:val="000000"/>
                <w:lang w:val="en-US"/>
              </w:rPr>
              <w:br/>
              <w:t>Exod 16:9</w:t>
            </w:r>
            <w:r w:rsidRPr="00FA5DC7">
              <w:rPr>
                <w:rFonts w:ascii="Arial Narrow" w:eastAsia="Times New Roman" w:hAnsi="Arial Narrow" w:cs="Times New Roman"/>
                <w:color w:val="000000"/>
                <w:lang w:val="en-US"/>
              </w:rPr>
              <w:br/>
              <w:t>Exod 16:10</w:t>
            </w:r>
            <w:r w:rsidRPr="00FA5DC7">
              <w:rPr>
                <w:rFonts w:ascii="Arial Narrow" w:eastAsia="Times New Roman" w:hAnsi="Arial Narrow" w:cs="Times New Roman"/>
                <w:color w:val="000000"/>
                <w:lang w:val="en-US"/>
              </w:rPr>
              <w:br/>
              <w:t>Exod 16:22</w:t>
            </w:r>
            <w:r w:rsidRPr="00FA5DC7">
              <w:rPr>
                <w:rFonts w:ascii="Arial Narrow" w:eastAsia="Times New Roman" w:hAnsi="Arial Narrow" w:cs="Times New Roman"/>
                <w:color w:val="000000"/>
                <w:lang w:val="en-US"/>
              </w:rPr>
              <w:br/>
              <w:t>Exod 16:23</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Ps 53:3</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Judg 1:25</w:t>
            </w:r>
            <w:r w:rsidRPr="00FA5DC7">
              <w:rPr>
                <w:rFonts w:ascii="Arial Narrow" w:eastAsia="Times New Roman" w:hAnsi="Arial Narrow" w:cs="Times New Roman"/>
                <w:color w:val="000000"/>
                <w:lang w:val="en-US"/>
              </w:rPr>
              <w:br/>
              <w:t>Judg 2:7</w:t>
            </w: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sz w:val="24"/>
                <w:szCs w:val="24"/>
                <w:lang w:val="en-US"/>
              </w:rPr>
            </w:pPr>
            <w:r w:rsidRPr="00FA5DC7">
              <w:rPr>
                <w:rFonts w:ascii="Bwhebb" w:eastAsia="Times New Roman" w:hAnsi="Bwhebb" w:cs="Times New Roman"/>
                <w:sz w:val="24"/>
                <w:szCs w:val="24"/>
                <w:lang w:val="en-US"/>
              </w:rPr>
              <w:t>aol</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no, none</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Exod 16:18</w:t>
            </w:r>
            <w:r w:rsidRPr="00FA5DC7">
              <w:rPr>
                <w:rFonts w:ascii="Arial Narrow" w:eastAsia="Times New Roman" w:hAnsi="Arial Narrow" w:cs="Times New Roman"/>
                <w:color w:val="000000"/>
                <w:lang w:val="en-US"/>
              </w:rPr>
              <w:br/>
              <w:t>Exod 16:24</w:t>
            </w:r>
            <w:r w:rsidRPr="00FA5DC7">
              <w:rPr>
                <w:rFonts w:ascii="Arial Narrow" w:eastAsia="Times New Roman" w:hAnsi="Arial Narrow" w:cs="Times New Roman"/>
                <w:color w:val="000000"/>
                <w:lang w:val="en-US"/>
              </w:rPr>
              <w:br/>
              <w:t>Exod 16:26</w:t>
            </w:r>
            <w:r w:rsidRPr="00FA5DC7">
              <w:rPr>
                <w:rFonts w:ascii="Arial Narrow" w:eastAsia="Times New Roman" w:hAnsi="Arial Narrow" w:cs="Times New Roman"/>
                <w:color w:val="000000"/>
                <w:lang w:val="en-US"/>
              </w:rPr>
              <w:br/>
              <w:t>Exod 16:27</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Ps 53:4</w:t>
            </w:r>
            <w:r w:rsidRPr="00FA5DC7">
              <w:rPr>
                <w:rFonts w:ascii="Arial Narrow" w:eastAsia="Times New Roman" w:hAnsi="Arial Narrow" w:cs="Times New Roman"/>
                <w:color w:val="000000"/>
                <w:lang w:val="en-US"/>
              </w:rPr>
              <w:br/>
              <w:t>Ps 53:5</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color w:val="000000"/>
                <w:sz w:val="24"/>
                <w:szCs w:val="24"/>
                <w:lang w:val="en-US"/>
              </w:rPr>
            </w:pPr>
            <w:r w:rsidRPr="00FA5DC7">
              <w:rPr>
                <w:rFonts w:ascii="Bwhebb" w:eastAsia="Times New Roman" w:hAnsi="Bwhebb" w:cs="Times New Roman"/>
                <w:color w:val="000000"/>
                <w:sz w:val="24"/>
                <w:szCs w:val="24"/>
                <w:lang w:val="en-US"/>
              </w:rPr>
              <w:t xml:space="preserve">~x,l, </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bread</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Exod 16:3</w:t>
            </w:r>
            <w:r w:rsidRPr="00FA5DC7">
              <w:rPr>
                <w:rFonts w:ascii="Arial Narrow" w:eastAsia="Times New Roman" w:hAnsi="Arial Narrow" w:cs="Times New Roman"/>
                <w:color w:val="000000"/>
                <w:lang w:val="en-US"/>
              </w:rPr>
              <w:br/>
              <w:t>Exod 16:4</w:t>
            </w:r>
            <w:r w:rsidRPr="00FA5DC7">
              <w:rPr>
                <w:rFonts w:ascii="Arial Narrow" w:eastAsia="Times New Roman" w:hAnsi="Arial Narrow" w:cs="Times New Roman"/>
                <w:color w:val="000000"/>
                <w:lang w:val="en-US"/>
              </w:rPr>
              <w:br/>
              <w:t>Exod 16:8</w:t>
            </w:r>
            <w:r w:rsidRPr="00FA5DC7">
              <w:rPr>
                <w:rFonts w:ascii="Arial Narrow" w:eastAsia="Times New Roman" w:hAnsi="Arial Narrow" w:cs="Times New Roman"/>
                <w:color w:val="000000"/>
                <w:lang w:val="en-US"/>
              </w:rPr>
              <w:br/>
              <w:t>Exod 16:12</w:t>
            </w:r>
            <w:r w:rsidRPr="00FA5DC7">
              <w:rPr>
                <w:rFonts w:ascii="Arial Narrow" w:eastAsia="Times New Roman" w:hAnsi="Arial Narrow" w:cs="Times New Roman"/>
                <w:color w:val="000000"/>
                <w:lang w:val="en-US"/>
              </w:rPr>
              <w:br/>
              <w:t>Exod 16:15</w:t>
            </w:r>
            <w:r w:rsidRPr="00FA5DC7">
              <w:rPr>
                <w:rFonts w:ascii="Arial Narrow" w:eastAsia="Times New Roman" w:hAnsi="Arial Narrow" w:cs="Times New Roman"/>
                <w:color w:val="000000"/>
                <w:lang w:val="en-US"/>
              </w:rPr>
              <w:br/>
              <w:t>Exod 16:22</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Ps 53:4</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sz w:val="24"/>
                <w:szCs w:val="24"/>
                <w:lang w:val="en-US"/>
              </w:rPr>
            </w:pPr>
            <w:r w:rsidRPr="00FA5DC7">
              <w:rPr>
                <w:rFonts w:ascii="Bwhebb" w:eastAsia="Times New Roman" w:hAnsi="Bwhebb" w:cs="Times New Roman"/>
                <w:sz w:val="24"/>
                <w:szCs w:val="24"/>
                <w:lang w:val="en-US"/>
              </w:rPr>
              <w:t>ymi</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would, oh</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Exod 16:3</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Ps 53:6</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color w:val="000000"/>
                <w:sz w:val="24"/>
                <w:szCs w:val="24"/>
                <w:lang w:val="en-US"/>
              </w:rPr>
            </w:pPr>
            <w:r w:rsidRPr="00FA5DC7">
              <w:rPr>
                <w:rFonts w:ascii="Bwhebb" w:eastAsia="Times New Roman" w:hAnsi="Bwhebb" w:cs="Times New Roman"/>
                <w:color w:val="000000"/>
                <w:sz w:val="24"/>
                <w:szCs w:val="24"/>
                <w:lang w:val="en-US"/>
              </w:rPr>
              <w:t xml:space="preserve">!t;n" </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would , oh, give, given</w:t>
            </w:r>
          </w:p>
        </w:tc>
        <w:tc>
          <w:tcPr>
            <w:tcW w:w="0" w:type="auto"/>
            <w:shd w:val="clear" w:color="auto" w:fill="auto"/>
            <w:vAlign w:val="bottom"/>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Exod 16:3</w:t>
            </w:r>
            <w:r w:rsidRPr="00FA5DC7">
              <w:rPr>
                <w:rFonts w:ascii="Arial Narrow" w:eastAsia="Times New Roman" w:hAnsi="Arial Narrow" w:cs="Times New Roman"/>
                <w:color w:val="000000"/>
                <w:lang w:val="en-US"/>
              </w:rPr>
              <w:br/>
              <w:t>Exod 16:8</w:t>
            </w:r>
            <w:r w:rsidRPr="00FA5DC7">
              <w:rPr>
                <w:rFonts w:ascii="Arial Narrow" w:eastAsia="Times New Roman" w:hAnsi="Arial Narrow" w:cs="Times New Roman"/>
                <w:color w:val="000000"/>
                <w:lang w:val="en-US"/>
              </w:rPr>
              <w:br/>
              <w:t>Exod 16:15</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Ps 53:6</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sz w:val="24"/>
                <w:szCs w:val="24"/>
                <w:lang w:val="en-US"/>
              </w:rPr>
            </w:pPr>
            <w:r w:rsidRPr="00FA5DC7">
              <w:rPr>
                <w:rFonts w:ascii="Bwhebb" w:eastAsia="Times New Roman" w:hAnsi="Bwhebb" w:cs="Times New Roman"/>
                <w:sz w:val="24"/>
                <w:szCs w:val="24"/>
                <w:lang w:val="en-US"/>
              </w:rPr>
              <w:t>hP,</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as much, edge</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Exod 16:16</w:t>
            </w:r>
            <w:r w:rsidRPr="00FA5DC7">
              <w:rPr>
                <w:rFonts w:ascii="Arial Narrow" w:eastAsia="Times New Roman" w:hAnsi="Arial Narrow" w:cs="Times New Roman"/>
                <w:color w:val="000000"/>
                <w:lang w:val="en-US"/>
              </w:rPr>
              <w:br/>
              <w:t>Exod 16:18</w:t>
            </w:r>
            <w:r w:rsidRPr="00FA5DC7">
              <w:rPr>
                <w:rFonts w:ascii="Arial Narrow" w:eastAsia="Times New Roman" w:hAnsi="Arial Narrow" w:cs="Times New Roman"/>
                <w:color w:val="000000"/>
                <w:lang w:val="en-US"/>
              </w:rPr>
              <w:br/>
              <w:t>Exod 16:21</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Judg 1:25</w:t>
            </w: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color w:val="000000"/>
                <w:sz w:val="24"/>
                <w:szCs w:val="24"/>
                <w:lang w:val="en-US"/>
              </w:rPr>
            </w:pPr>
            <w:r w:rsidRPr="00FA5DC7">
              <w:rPr>
                <w:rFonts w:ascii="Bwhebb" w:eastAsia="Times New Roman" w:hAnsi="Bwhebb" w:cs="Times New Roman"/>
                <w:color w:val="000000"/>
                <w:sz w:val="24"/>
                <w:szCs w:val="24"/>
                <w:lang w:val="en-US"/>
              </w:rPr>
              <w:t xml:space="preserve"> ~ynIP' </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before, surface, formerly</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Exod 16:9</w:t>
            </w:r>
            <w:r w:rsidRPr="00FA5DC7">
              <w:rPr>
                <w:rFonts w:ascii="Arial Narrow" w:eastAsia="Times New Roman" w:hAnsi="Arial Narrow" w:cs="Times New Roman"/>
                <w:color w:val="000000"/>
                <w:lang w:val="en-US"/>
              </w:rPr>
              <w:br/>
              <w:t>Exod 16:14</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Judg 1:23</w:t>
            </w: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sz w:val="24"/>
                <w:szCs w:val="24"/>
                <w:lang w:val="en-US"/>
              </w:rPr>
            </w:pPr>
            <w:r w:rsidRPr="00FA5DC7">
              <w:rPr>
                <w:rFonts w:ascii="Bwhebb" w:eastAsia="Times New Roman" w:hAnsi="Bwhebb" w:cs="Times New Roman"/>
                <w:sz w:val="24"/>
                <w:szCs w:val="24"/>
                <w:lang w:val="en-US"/>
              </w:rPr>
              <w:t xml:space="preserve">ar'q' </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named, called</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Ps 53:4</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Judg 1:26</w:t>
            </w:r>
            <w:r w:rsidRPr="00FA5DC7">
              <w:rPr>
                <w:rFonts w:ascii="Arial Narrow" w:eastAsia="Times New Roman" w:hAnsi="Arial Narrow" w:cs="Times New Roman"/>
                <w:color w:val="000000"/>
                <w:lang w:val="en-US"/>
              </w:rPr>
              <w:br/>
              <w:t>Judg 2:5</w:t>
            </w: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color w:val="000000"/>
                <w:sz w:val="24"/>
                <w:szCs w:val="24"/>
                <w:lang w:val="en-US"/>
              </w:rPr>
            </w:pPr>
            <w:r w:rsidRPr="00FA5DC7">
              <w:rPr>
                <w:rFonts w:ascii="Bwhebb" w:eastAsia="Times New Roman" w:hAnsi="Bwhebb" w:cs="Times New Roman"/>
                <w:color w:val="000000"/>
                <w:sz w:val="24"/>
                <w:szCs w:val="24"/>
                <w:lang w:val="en-US"/>
              </w:rPr>
              <w:t>ha'r'</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see, saw</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Exod 16:7</w:t>
            </w:r>
            <w:r w:rsidRPr="00FA5DC7">
              <w:rPr>
                <w:rFonts w:ascii="Arial Narrow" w:eastAsia="Times New Roman" w:hAnsi="Arial Narrow" w:cs="Times New Roman"/>
                <w:color w:val="000000"/>
                <w:lang w:val="en-US"/>
              </w:rPr>
              <w:br/>
              <w:t>Exod 16:10</w:t>
            </w:r>
            <w:r w:rsidRPr="00FA5DC7">
              <w:rPr>
                <w:rFonts w:ascii="Arial Narrow" w:eastAsia="Times New Roman" w:hAnsi="Arial Narrow" w:cs="Times New Roman"/>
                <w:color w:val="000000"/>
                <w:lang w:val="en-US"/>
              </w:rPr>
              <w:br/>
              <w:t>Exod 16:15</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Ps 53:2</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Judg 1:24</w:t>
            </w:r>
            <w:r w:rsidRPr="00FA5DC7">
              <w:rPr>
                <w:rFonts w:ascii="Arial Narrow" w:eastAsia="Times New Roman" w:hAnsi="Arial Narrow" w:cs="Times New Roman"/>
                <w:color w:val="000000"/>
                <w:lang w:val="en-US"/>
              </w:rPr>
              <w:br/>
              <w:t>Judg 1:25</w:t>
            </w:r>
            <w:r w:rsidRPr="00FA5DC7">
              <w:rPr>
                <w:rFonts w:ascii="Arial Narrow" w:eastAsia="Times New Roman" w:hAnsi="Arial Narrow" w:cs="Times New Roman"/>
                <w:color w:val="000000"/>
                <w:lang w:val="en-US"/>
              </w:rPr>
              <w:br/>
              <w:t>Judg 2:7</w:t>
            </w: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sz w:val="24"/>
                <w:szCs w:val="24"/>
                <w:lang w:val="en-US"/>
              </w:rPr>
            </w:pPr>
            <w:r w:rsidRPr="00FA5DC7">
              <w:rPr>
                <w:rFonts w:ascii="Bwhebb" w:eastAsia="Times New Roman" w:hAnsi="Bwhebb" w:cs="Times New Roman"/>
                <w:sz w:val="24"/>
                <w:szCs w:val="24"/>
                <w:lang w:val="en-US"/>
              </w:rPr>
              <w:t>~v'</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where, there</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Exod 15:27</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Ps 53:5</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Judg 2:5</w:t>
            </w: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color w:val="000000"/>
                <w:sz w:val="24"/>
                <w:szCs w:val="24"/>
                <w:lang w:val="en-US"/>
              </w:rPr>
            </w:pPr>
            <w:r w:rsidRPr="00FA5DC7">
              <w:rPr>
                <w:rFonts w:ascii="Bwhebb" w:eastAsia="Times New Roman" w:hAnsi="Bwhebb" w:cs="Times New Roman"/>
                <w:color w:val="000000"/>
                <w:sz w:val="24"/>
                <w:szCs w:val="24"/>
                <w:lang w:val="en-US"/>
              </w:rPr>
              <w:t>~yIm;v'</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heaven</w:t>
            </w:r>
          </w:p>
        </w:tc>
        <w:tc>
          <w:tcPr>
            <w:tcW w:w="0" w:type="auto"/>
            <w:shd w:val="clear" w:color="auto" w:fill="auto"/>
            <w:noWrap/>
            <w:vAlign w:val="bottom"/>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Exod 16:4</w:t>
            </w:r>
          </w:p>
        </w:tc>
        <w:tc>
          <w:tcPr>
            <w:tcW w:w="0" w:type="auto"/>
            <w:shd w:val="clear" w:color="auto" w:fill="auto"/>
            <w:noWrap/>
            <w:vAlign w:val="bottom"/>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Ps 53:2</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color w:val="000000"/>
                <w:sz w:val="24"/>
                <w:szCs w:val="24"/>
                <w:lang w:val="en-US"/>
              </w:rPr>
            </w:pPr>
            <w:r w:rsidRPr="00FA5DC7">
              <w:rPr>
                <w:rFonts w:ascii="Bwhebb" w:eastAsia="Times New Roman" w:hAnsi="Bwhebb" w:cs="Times New Roman"/>
                <w:color w:val="000000"/>
                <w:sz w:val="24"/>
                <w:szCs w:val="24"/>
                <w:lang w:val="en-US"/>
              </w:rPr>
              <w:t xml:space="preserve"> ~[;</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people</w:t>
            </w:r>
          </w:p>
        </w:tc>
        <w:tc>
          <w:tcPr>
            <w:tcW w:w="0" w:type="auto"/>
            <w:shd w:val="clear" w:color="auto" w:fill="auto"/>
            <w:vAlign w:val="bottom"/>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Exod 16:4</w:t>
            </w:r>
            <w:r w:rsidRPr="00FA5DC7">
              <w:rPr>
                <w:rFonts w:ascii="Arial Narrow" w:eastAsia="Times New Roman" w:hAnsi="Arial Narrow" w:cs="Times New Roman"/>
                <w:color w:val="000000"/>
                <w:lang w:val="en-US"/>
              </w:rPr>
              <w:br/>
              <w:t>Exod 16:27</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Ps 53:4</w:t>
            </w:r>
            <w:r w:rsidRPr="00FA5DC7">
              <w:rPr>
                <w:rFonts w:ascii="Arial Narrow" w:eastAsia="Times New Roman" w:hAnsi="Arial Narrow" w:cs="Times New Roman"/>
                <w:color w:val="000000"/>
                <w:lang w:val="en-US"/>
              </w:rPr>
              <w:br/>
              <w:t>Ps 53:6</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Judg 2:6</w:t>
            </w:r>
            <w:r w:rsidRPr="00FA5DC7">
              <w:rPr>
                <w:rFonts w:ascii="Arial Narrow" w:eastAsia="Times New Roman" w:hAnsi="Arial Narrow" w:cs="Times New Roman"/>
                <w:color w:val="000000"/>
                <w:lang w:val="en-US"/>
              </w:rPr>
              <w:br/>
              <w:t>Judg 2:7</w:t>
            </w:r>
          </w:p>
        </w:tc>
      </w:tr>
      <w:tr w:rsidR="00FA5DC7" w:rsidRPr="00FA5DC7" w:rsidTr="00FA5DC7">
        <w:trPr>
          <w:trHeight w:val="20"/>
          <w:jc w:val="center"/>
        </w:trPr>
        <w:tc>
          <w:tcPr>
            <w:tcW w:w="0" w:type="auto"/>
            <w:shd w:val="clear" w:color="auto" w:fill="auto"/>
            <w:hideMark/>
          </w:tcPr>
          <w:p w:rsidR="00FA5DC7" w:rsidRPr="00FA5DC7" w:rsidRDefault="00FA5DC7" w:rsidP="003B62CC">
            <w:pPr>
              <w:keepNext/>
              <w:widowControl w:val="0"/>
              <w:spacing w:after="0" w:line="240" w:lineRule="auto"/>
              <w:jc w:val="right"/>
              <w:rPr>
                <w:rFonts w:ascii="Bwhebb" w:eastAsia="Times New Roman" w:hAnsi="Bwhebb" w:cs="Times New Roman"/>
                <w:color w:val="000000"/>
                <w:sz w:val="24"/>
                <w:szCs w:val="24"/>
                <w:lang w:val="en-US"/>
              </w:rPr>
            </w:pPr>
            <w:r w:rsidRPr="00FA5DC7">
              <w:rPr>
                <w:rFonts w:ascii="Bwhebb" w:eastAsia="Times New Roman" w:hAnsi="Bwhebb" w:cs="Times New Roman"/>
                <w:color w:val="000000"/>
                <w:sz w:val="24"/>
                <w:szCs w:val="24"/>
                <w:lang w:val="en-US"/>
              </w:rPr>
              <w:t xml:space="preserve">hf'[' </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did, do</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Exod 16:17</w:t>
            </w:r>
            <w:r w:rsidRPr="00FA5DC7">
              <w:rPr>
                <w:rFonts w:ascii="Arial Narrow" w:eastAsia="Times New Roman" w:hAnsi="Arial Narrow" w:cs="Times New Roman"/>
                <w:color w:val="000000"/>
                <w:lang w:val="en-US"/>
              </w:rPr>
              <w:br/>
              <w:t>Judg 1:24</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Ps 53:1</w:t>
            </w:r>
            <w:r w:rsidRPr="00FA5DC7">
              <w:rPr>
                <w:rFonts w:ascii="Arial Narrow" w:eastAsia="Times New Roman" w:hAnsi="Arial Narrow" w:cs="Times New Roman"/>
                <w:color w:val="000000"/>
                <w:lang w:val="en-US"/>
              </w:rPr>
              <w:br/>
              <w:t>Ps 53:3</w:t>
            </w:r>
          </w:p>
        </w:tc>
        <w:tc>
          <w:tcPr>
            <w:tcW w:w="0" w:type="auto"/>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lang w:val="en-US"/>
              </w:rPr>
            </w:pPr>
            <w:r w:rsidRPr="00FA5DC7">
              <w:rPr>
                <w:rFonts w:ascii="Arial Narrow" w:eastAsia="Times New Roman" w:hAnsi="Arial Narrow" w:cs="Times New Roman"/>
                <w:color w:val="000000"/>
                <w:lang w:val="en-US"/>
              </w:rPr>
              <w:t>Judg 1:24</w:t>
            </w:r>
            <w:r w:rsidRPr="00FA5DC7">
              <w:rPr>
                <w:rFonts w:ascii="Arial Narrow" w:eastAsia="Times New Roman" w:hAnsi="Arial Narrow" w:cs="Times New Roman"/>
                <w:color w:val="000000"/>
                <w:lang w:val="en-US"/>
              </w:rPr>
              <w:br/>
              <w:t>Judg 2:7</w:t>
            </w:r>
          </w:p>
        </w:tc>
      </w:tr>
    </w:tbl>
    <w:p w:rsidR="00AA126C" w:rsidRDefault="00FA5DC7" w:rsidP="003B62CC">
      <w:pPr>
        <w:keepNext/>
        <w:widowControl w:val="0"/>
        <w:spacing w:after="0" w:line="240" w:lineRule="auto"/>
        <w:jc w:val="both"/>
        <w:rPr>
          <w:rFonts w:ascii="Times New Roman" w:eastAsiaTheme="minorHAnsi" w:hAnsi="Times New Roman" w:cstheme="minorBidi"/>
          <w:lang w:val="en-US"/>
        </w:rPr>
      </w:pPr>
      <w:r>
        <w:rPr>
          <w:rFonts w:ascii="Times New Roman" w:eastAsiaTheme="minorHAnsi" w:hAnsi="Times New Roman" w:cstheme="minorBidi"/>
          <w:lang w:val="en-US"/>
        </w:rPr>
        <w:fldChar w:fldCharType="end"/>
      </w:r>
    </w:p>
    <w:p w:rsidR="00AA126C" w:rsidRPr="00FA5DC7" w:rsidRDefault="00FA5DC7" w:rsidP="003B62CC">
      <w:pPr>
        <w:keepNext/>
        <w:widowControl w:val="0"/>
        <w:spacing w:after="0" w:line="240" w:lineRule="auto"/>
        <w:jc w:val="center"/>
        <w:rPr>
          <w:rFonts w:ascii="Century Schoolbook" w:eastAsiaTheme="minorHAnsi" w:hAnsi="Century Schoolbook" w:cstheme="minorBidi"/>
          <w:b/>
          <w:sz w:val="28"/>
          <w:szCs w:val="28"/>
          <w:lang w:val="en-US"/>
        </w:rPr>
      </w:pPr>
      <w:r w:rsidRPr="00FA5DC7">
        <w:rPr>
          <w:rFonts w:ascii="Century Schoolbook" w:eastAsiaTheme="minorHAnsi" w:hAnsi="Century Schoolbook" w:cstheme="minorBidi"/>
          <w:b/>
          <w:sz w:val="28"/>
          <w:szCs w:val="28"/>
          <w:lang w:val="en-US"/>
        </w:rPr>
        <w:t>Greek:</w:t>
      </w:r>
    </w:p>
    <w:p w:rsidR="00FA5DC7" w:rsidRDefault="00FA5DC7" w:rsidP="003B62CC">
      <w:pPr>
        <w:keepNext/>
        <w:widowControl w:val="0"/>
        <w:spacing w:after="0" w:line="240" w:lineRule="auto"/>
        <w:jc w:val="both"/>
        <w:rPr>
          <w:rFonts w:asciiTheme="minorHAnsi" w:eastAsiaTheme="minorHAnsi" w:hAnsiTheme="minorHAnsi" w:cstheme="minorBidi"/>
          <w:lang w:val="en-US"/>
        </w:rPr>
      </w:pPr>
      <w:r>
        <w:rPr>
          <w:lang w:val="en-US"/>
        </w:rPr>
        <w:fldChar w:fldCharType="begin"/>
      </w:r>
      <w:r>
        <w:rPr>
          <w:lang w:val="en-US"/>
        </w:rPr>
        <w:instrText xml:space="preserve"> LINK Excel.Sheet.12 "C:\\Users\\Haggai\\AppData\\Local\\Temp\\056 Exo 15.27-16.27.xlsx" "Greek!R1C9:R59C16" \a \f 4 \h  \* MERGEFORMAT </w:instrText>
      </w:r>
      <w:r>
        <w:rPr>
          <w:lang w:val="en-US"/>
        </w:rPr>
        <w:fldChar w:fldCharType="separat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159"/>
        <w:gridCol w:w="1485"/>
        <w:gridCol w:w="1028"/>
        <w:gridCol w:w="1689"/>
        <w:gridCol w:w="1266"/>
        <w:gridCol w:w="923"/>
        <w:gridCol w:w="1338"/>
      </w:tblGrid>
      <w:tr w:rsidR="00FA5DC7" w:rsidRPr="00FA5DC7" w:rsidTr="00FA5DC7">
        <w:trPr>
          <w:trHeight w:val="910"/>
          <w:tblHeader/>
        </w:trPr>
        <w:tc>
          <w:tcPr>
            <w:tcW w:w="684" w:type="pct"/>
            <w:tcBorders>
              <w:bottom w:val="single" w:sz="4" w:space="0" w:color="auto"/>
            </w:tcBorders>
            <w:shd w:val="clear" w:color="auto" w:fill="C6D9F1" w:themeFill="text2" w:themeFillTint="33"/>
            <w:noWrap/>
            <w:vAlign w:val="bottom"/>
            <w:hideMark/>
          </w:tcPr>
          <w:p w:rsidR="00FA5DC7" w:rsidRPr="00FA5DC7" w:rsidRDefault="00FA5DC7" w:rsidP="003B62CC">
            <w:pPr>
              <w:keepNext/>
              <w:widowControl w:val="0"/>
              <w:spacing w:after="0" w:line="240" w:lineRule="auto"/>
              <w:jc w:val="center"/>
              <w:rPr>
                <w:rFonts w:ascii="Arial Narrow" w:eastAsia="Times New Roman" w:hAnsi="Arial Narrow" w:cs="Times New Roman"/>
                <w:b/>
                <w:color w:val="000000"/>
                <w:lang w:val="en-US"/>
              </w:rPr>
            </w:pPr>
            <w:r w:rsidRPr="00FA5DC7">
              <w:rPr>
                <w:rFonts w:ascii="Arial Narrow" w:eastAsia="Times New Roman" w:hAnsi="Arial Narrow" w:cs="Times New Roman"/>
                <w:b/>
                <w:color w:val="000000"/>
                <w:lang w:val="en-US"/>
              </w:rPr>
              <w:lastRenderedPageBreak/>
              <w:t>Greek</w:t>
            </w:r>
          </w:p>
        </w:tc>
        <w:tc>
          <w:tcPr>
            <w:tcW w:w="563" w:type="pct"/>
            <w:tcBorders>
              <w:bottom w:val="single" w:sz="4" w:space="0" w:color="auto"/>
            </w:tcBorders>
            <w:shd w:val="clear" w:color="auto" w:fill="C6D9F1" w:themeFill="text2" w:themeFillTint="33"/>
            <w:noWrap/>
            <w:vAlign w:val="bottom"/>
            <w:hideMark/>
          </w:tcPr>
          <w:p w:rsidR="00FA5DC7" w:rsidRPr="00FA5DC7" w:rsidRDefault="00FA5DC7" w:rsidP="003B62CC">
            <w:pPr>
              <w:keepNext/>
              <w:widowControl w:val="0"/>
              <w:spacing w:after="0" w:line="240" w:lineRule="auto"/>
              <w:jc w:val="center"/>
              <w:rPr>
                <w:rFonts w:ascii="Arial Narrow" w:eastAsia="Times New Roman" w:hAnsi="Arial Narrow" w:cs="Times New Roman"/>
                <w:b/>
                <w:color w:val="000000"/>
                <w:sz w:val="20"/>
                <w:szCs w:val="20"/>
                <w:lang w:val="en-US"/>
              </w:rPr>
            </w:pPr>
            <w:r w:rsidRPr="00FA5DC7">
              <w:rPr>
                <w:rFonts w:ascii="Arial Narrow" w:eastAsia="Times New Roman" w:hAnsi="Arial Narrow" w:cs="Times New Roman"/>
                <w:b/>
                <w:color w:val="000000"/>
                <w:sz w:val="20"/>
                <w:szCs w:val="20"/>
                <w:lang w:val="en-US"/>
              </w:rPr>
              <w:t>English</w:t>
            </w:r>
          </w:p>
        </w:tc>
        <w:tc>
          <w:tcPr>
            <w:tcW w:w="721" w:type="pct"/>
            <w:tcBorders>
              <w:bottom w:val="single" w:sz="4" w:space="0" w:color="auto"/>
            </w:tcBorders>
            <w:shd w:val="clear" w:color="auto" w:fill="C6D9F1" w:themeFill="text2" w:themeFillTint="33"/>
            <w:noWrap/>
            <w:vAlign w:val="bottom"/>
            <w:hideMark/>
          </w:tcPr>
          <w:p w:rsidR="00FA5DC7" w:rsidRPr="00FA5DC7" w:rsidRDefault="00FA5DC7" w:rsidP="003B62CC">
            <w:pPr>
              <w:keepNext/>
              <w:widowControl w:val="0"/>
              <w:spacing w:after="0" w:line="240" w:lineRule="auto"/>
              <w:jc w:val="center"/>
              <w:rPr>
                <w:rFonts w:ascii="Arial Narrow" w:eastAsia="Times New Roman" w:hAnsi="Arial Narrow" w:cs="Times New Roman"/>
                <w:b/>
                <w:color w:val="000000"/>
                <w:sz w:val="20"/>
                <w:szCs w:val="20"/>
                <w:lang w:val="en-US"/>
              </w:rPr>
            </w:pPr>
            <w:r w:rsidRPr="00FA5DC7">
              <w:rPr>
                <w:rFonts w:ascii="Arial Narrow" w:eastAsia="Times New Roman" w:hAnsi="Arial Narrow" w:cs="Times New Roman"/>
                <w:b/>
                <w:color w:val="000000"/>
                <w:sz w:val="20"/>
                <w:szCs w:val="20"/>
                <w:lang w:val="en-US"/>
              </w:rPr>
              <w:t>Torah Seder</w:t>
            </w:r>
          </w:p>
          <w:p w:rsidR="00FA5DC7" w:rsidRPr="00FA5DC7" w:rsidRDefault="00FA5DC7" w:rsidP="003B62CC">
            <w:pPr>
              <w:keepNext/>
              <w:widowControl w:val="0"/>
              <w:spacing w:after="0" w:line="240" w:lineRule="auto"/>
              <w:jc w:val="center"/>
              <w:rPr>
                <w:rFonts w:ascii="Arial Narrow" w:eastAsia="Times New Roman" w:hAnsi="Arial Narrow" w:cs="Times New Roman"/>
                <w:b/>
                <w:color w:val="000000"/>
                <w:sz w:val="20"/>
                <w:szCs w:val="20"/>
                <w:lang w:val="en-US"/>
              </w:rPr>
            </w:pPr>
            <w:r w:rsidRPr="00FA5DC7">
              <w:rPr>
                <w:rFonts w:ascii="Arial Narrow" w:eastAsia="Times New Roman" w:hAnsi="Arial Narrow" w:cs="Times New Roman"/>
                <w:b/>
                <w:sz w:val="20"/>
                <w:szCs w:val="20"/>
                <w:lang w:val="en-US"/>
              </w:rPr>
              <w:t>Ex 15:27 – 16:27</w:t>
            </w:r>
          </w:p>
        </w:tc>
        <w:tc>
          <w:tcPr>
            <w:tcW w:w="499" w:type="pct"/>
            <w:tcBorders>
              <w:bottom w:val="single" w:sz="4" w:space="0" w:color="auto"/>
            </w:tcBorders>
            <w:shd w:val="clear" w:color="auto" w:fill="C6D9F1" w:themeFill="text2" w:themeFillTint="33"/>
            <w:noWrap/>
            <w:vAlign w:val="bottom"/>
            <w:hideMark/>
          </w:tcPr>
          <w:p w:rsidR="00FA5DC7" w:rsidRPr="00FA5DC7" w:rsidRDefault="00FA5DC7" w:rsidP="003B62CC">
            <w:pPr>
              <w:keepNext/>
              <w:widowControl w:val="0"/>
              <w:spacing w:after="0" w:line="240" w:lineRule="auto"/>
              <w:jc w:val="center"/>
              <w:rPr>
                <w:rFonts w:ascii="Arial Narrow" w:eastAsia="Times New Roman" w:hAnsi="Arial Narrow" w:cs="Times New Roman"/>
                <w:b/>
                <w:color w:val="000000"/>
                <w:sz w:val="20"/>
                <w:szCs w:val="20"/>
                <w:lang w:val="en-US"/>
              </w:rPr>
            </w:pPr>
            <w:r w:rsidRPr="00FA5DC7">
              <w:rPr>
                <w:rFonts w:ascii="Arial Narrow" w:eastAsia="Times New Roman" w:hAnsi="Arial Narrow" w:cs="Times New Roman"/>
                <w:b/>
                <w:color w:val="000000"/>
                <w:sz w:val="20"/>
                <w:szCs w:val="20"/>
                <w:lang w:val="en-US"/>
              </w:rPr>
              <w:t>Psalms</w:t>
            </w:r>
          </w:p>
          <w:p w:rsidR="00FA5DC7" w:rsidRPr="00FA5DC7" w:rsidRDefault="00FA5DC7" w:rsidP="003B62CC">
            <w:pPr>
              <w:keepNext/>
              <w:widowControl w:val="0"/>
              <w:spacing w:after="0" w:line="240" w:lineRule="auto"/>
              <w:jc w:val="center"/>
              <w:rPr>
                <w:rFonts w:ascii="Arial Narrow" w:eastAsia="Times New Roman" w:hAnsi="Arial Narrow" w:cs="Times New Roman"/>
                <w:b/>
                <w:color w:val="000000"/>
                <w:sz w:val="20"/>
                <w:szCs w:val="20"/>
                <w:lang w:val="en-US"/>
              </w:rPr>
            </w:pPr>
            <w:r w:rsidRPr="00FA5DC7">
              <w:rPr>
                <w:rFonts w:ascii="Arial Narrow" w:eastAsia="Times New Roman" w:hAnsi="Arial Narrow" w:cs="Times New Roman"/>
                <w:b/>
                <w:sz w:val="20"/>
                <w:szCs w:val="20"/>
                <w:lang w:val="en-US"/>
              </w:rPr>
              <w:t>Psa 53:1-6</w:t>
            </w:r>
          </w:p>
        </w:tc>
        <w:tc>
          <w:tcPr>
            <w:tcW w:w="820" w:type="pct"/>
            <w:tcBorders>
              <w:bottom w:val="single" w:sz="4" w:space="0" w:color="auto"/>
            </w:tcBorders>
            <w:shd w:val="clear" w:color="auto" w:fill="C6D9F1" w:themeFill="text2" w:themeFillTint="33"/>
            <w:noWrap/>
            <w:vAlign w:val="bottom"/>
            <w:hideMark/>
          </w:tcPr>
          <w:p w:rsidR="00FA5DC7" w:rsidRPr="00FA5DC7" w:rsidRDefault="00FA5DC7" w:rsidP="003B62CC">
            <w:pPr>
              <w:keepNext/>
              <w:widowControl w:val="0"/>
              <w:spacing w:after="0" w:line="240" w:lineRule="auto"/>
              <w:jc w:val="center"/>
              <w:rPr>
                <w:rFonts w:ascii="Arial Narrow" w:eastAsia="Times New Roman" w:hAnsi="Arial Narrow" w:cs="Times New Roman"/>
                <w:b/>
                <w:color w:val="000000"/>
                <w:sz w:val="20"/>
                <w:szCs w:val="20"/>
                <w:lang w:val="en-US"/>
              </w:rPr>
            </w:pPr>
            <w:r w:rsidRPr="00FA5DC7">
              <w:rPr>
                <w:rFonts w:ascii="Arial Narrow" w:eastAsia="Times New Roman" w:hAnsi="Arial Narrow" w:cs="Times New Roman"/>
                <w:b/>
                <w:color w:val="000000"/>
                <w:sz w:val="20"/>
                <w:szCs w:val="20"/>
                <w:lang w:val="en-US"/>
              </w:rPr>
              <w:t>Ashlamatah </w:t>
            </w:r>
          </w:p>
          <w:p w:rsidR="00FA5DC7" w:rsidRPr="00FA5DC7" w:rsidRDefault="00FA5DC7" w:rsidP="003B62CC">
            <w:pPr>
              <w:keepNext/>
              <w:widowControl w:val="0"/>
              <w:spacing w:after="0" w:line="240" w:lineRule="auto"/>
              <w:jc w:val="center"/>
              <w:rPr>
                <w:rFonts w:ascii="Arial Narrow" w:eastAsia="Times New Roman" w:hAnsi="Arial Narrow" w:cs="Times New Roman"/>
                <w:b/>
                <w:color w:val="000000"/>
                <w:sz w:val="20"/>
                <w:szCs w:val="20"/>
                <w:lang w:val="en-US"/>
              </w:rPr>
            </w:pPr>
            <w:r w:rsidRPr="00FA5DC7">
              <w:rPr>
                <w:rFonts w:ascii="Arial Narrow" w:eastAsia="Times New Roman" w:hAnsi="Arial Narrow" w:cs="Times New Roman"/>
                <w:b/>
                <w:sz w:val="20"/>
                <w:szCs w:val="20"/>
                <w:lang w:val="en-US"/>
              </w:rPr>
              <w:t>Jud 1:23-26 + 2:5-7</w:t>
            </w:r>
          </w:p>
        </w:tc>
        <w:tc>
          <w:tcPr>
            <w:tcW w:w="615" w:type="pct"/>
            <w:tcBorders>
              <w:bottom w:val="single" w:sz="4" w:space="0" w:color="auto"/>
            </w:tcBorders>
            <w:shd w:val="clear" w:color="auto" w:fill="C6D9F1" w:themeFill="text2" w:themeFillTint="33"/>
            <w:noWrap/>
            <w:vAlign w:val="bottom"/>
            <w:hideMark/>
          </w:tcPr>
          <w:p w:rsidR="00FA5DC7" w:rsidRPr="00FA5DC7" w:rsidRDefault="00FA5DC7" w:rsidP="003B62CC">
            <w:pPr>
              <w:keepNext/>
              <w:widowControl w:val="0"/>
              <w:spacing w:after="0" w:line="240" w:lineRule="auto"/>
              <w:jc w:val="center"/>
              <w:rPr>
                <w:rFonts w:ascii="Arial Narrow" w:eastAsia="Times New Roman" w:hAnsi="Arial Narrow" w:cs="Times New Roman"/>
                <w:b/>
                <w:color w:val="000000"/>
                <w:sz w:val="20"/>
                <w:szCs w:val="20"/>
                <w:lang w:val="en-US"/>
              </w:rPr>
            </w:pPr>
            <w:r w:rsidRPr="00FA5DC7">
              <w:rPr>
                <w:rFonts w:ascii="Arial Narrow" w:eastAsia="Times New Roman" w:hAnsi="Arial Narrow" w:cs="Times New Roman"/>
                <w:b/>
                <w:color w:val="000000"/>
                <w:sz w:val="20"/>
                <w:szCs w:val="20"/>
                <w:lang w:val="en-US"/>
              </w:rPr>
              <w:t>Peshat</w:t>
            </w:r>
          </w:p>
          <w:p w:rsidR="00FA5DC7" w:rsidRPr="00FA5DC7" w:rsidRDefault="00FA5DC7" w:rsidP="003B62CC">
            <w:pPr>
              <w:keepNext/>
              <w:widowControl w:val="0"/>
              <w:spacing w:after="0" w:line="240" w:lineRule="auto"/>
              <w:jc w:val="center"/>
              <w:rPr>
                <w:rFonts w:ascii="Arial Narrow" w:eastAsia="Times New Roman" w:hAnsi="Arial Narrow" w:cs="Times New Roman"/>
                <w:b/>
                <w:color w:val="000000"/>
                <w:sz w:val="20"/>
                <w:szCs w:val="20"/>
                <w:lang w:val="en-US"/>
              </w:rPr>
            </w:pPr>
            <w:r w:rsidRPr="00FA5DC7">
              <w:rPr>
                <w:rFonts w:ascii="Arial Narrow" w:eastAsia="Times New Roman" w:hAnsi="Arial Narrow" w:cs="Times New Roman"/>
                <w:b/>
                <w:color w:val="000000"/>
                <w:sz w:val="20"/>
                <w:szCs w:val="20"/>
                <w:lang w:val="en-US"/>
              </w:rPr>
              <w:t>Mk/Jude/Pet</w:t>
            </w:r>
          </w:p>
          <w:p w:rsidR="00FA5DC7" w:rsidRPr="00FA5DC7" w:rsidRDefault="00FA5DC7" w:rsidP="003B62CC">
            <w:pPr>
              <w:keepNext/>
              <w:widowControl w:val="0"/>
              <w:spacing w:after="0" w:line="240" w:lineRule="auto"/>
              <w:jc w:val="center"/>
              <w:rPr>
                <w:rFonts w:ascii="Arial Narrow" w:eastAsia="Times New Roman" w:hAnsi="Arial Narrow" w:cs="Times New Roman"/>
                <w:b/>
                <w:color w:val="000000"/>
                <w:sz w:val="20"/>
                <w:szCs w:val="20"/>
                <w:lang w:val="en-US"/>
              </w:rPr>
            </w:pPr>
            <w:r w:rsidRPr="00FA5DC7">
              <w:rPr>
                <w:rFonts w:ascii="Arial Narrow" w:eastAsia="Times New Roman" w:hAnsi="Arial Narrow" w:cs="Times New Roman"/>
                <w:b/>
                <w:sz w:val="20"/>
                <w:szCs w:val="20"/>
                <w:lang w:val="en-US"/>
              </w:rPr>
              <w:t>Mk 6:53-56</w:t>
            </w:r>
          </w:p>
        </w:tc>
        <w:tc>
          <w:tcPr>
            <w:tcW w:w="448" w:type="pct"/>
            <w:shd w:val="clear" w:color="auto" w:fill="C6D9F1" w:themeFill="text2" w:themeFillTint="33"/>
            <w:noWrap/>
            <w:vAlign w:val="bottom"/>
            <w:hideMark/>
          </w:tcPr>
          <w:p w:rsidR="00FA5DC7" w:rsidRPr="00FA5DC7" w:rsidRDefault="00FA5DC7" w:rsidP="003B62CC">
            <w:pPr>
              <w:keepNext/>
              <w:widowControl w:val="0"/>
              <w:spacing w:after="0" w:line="240" w:lineRule="auto"/>
              <w:jc w:val="center"/>
              <w:rPr>
                <w:rFonts w:ascii="Arial Narrow" w:eastAsia="Times New Roman" w:hAnsi="Arial Narrow" w:cs="Times New Roman"/>
                <w:b/>
                <w:color w:val="000000"/>
                <w:sz w:val="20"/>
                <w:szCs w:val="20"/>
                <w:lang w:val="en-US"/>
              </w:rPr>
            </w:pPr>
            <w:r w:rsidRPr="00FA5DC7">
              <w:rPr>
                <w:rFonts w:ascii="Arial Narrow" w:eastAsia="Times New Roman" w:hAnsi="Arial Narrow" w:cs="Times New Roman"/>
                <w:b/>
                <w:color w:val="000000"/>
                <w:sz w:val="20"/>
                <w:szCs w:val="20"/>
                <w:lang w:val="en-US"/>
              </w:rPr>
              <w:t>Remes 1</w:t>
            </w:r>
          </w:p>
          <w:p w:rsidR="00FA5DC7" w:rsidRPr="00FA5DC7" w:rsidRDefault="00FA5DC7" w:rsidP="003B62CC">
            <w:pPr>
              <w:keepNext/>
              <w:widowControl w:val="0"/>
              <w:spacing w:after="0" w:line="240" w:lineRule="auto"/>
              <w:jc w:val="center"/>
              <w:rPr>
                <w:rFonts w:ascii="Arial Narrow" w:eastAsia="Times New Roman" w:hAnsi="Arial Narrow" w:cs="Times New Roman"/>
                <w:b/>
                <w:color w:val="000000"/>
                <w:sz w:val="20"/>
                <w:szCs w:val="20"/>
                <w:lang w:val="en-US"/>
              </w:rPr>
            </w:pPr>
            <w:r w:rsidRPr="00FA5DC7">
              <w:rPr>
                <w:rFonts w:ascii="Arial Narrow" w:eastAsia="Times New Roman" w:hAnsi="Arial Narrow" w:cs="Times New Roman"/>
                <w:b/>
                <w:color w:val="000000"/>
                <w:sz w:val="20"/>
                <w:szCs w:val="20"/>
                <w:lang w:val="en-US"/>
              </w:rPr>
              <w:t>Luke</w:t>
            </w:r>
          </w:p>
        </w:tc>
        <w:tc>
          <w:tcPr>
            <w:tcW w:w="650" w:type="pct"/>
            <w:tcBorders>
              <w:bottom w:val="single" w:sz="4" w:space="0" w:color="auto"/>
            </w:tcBorders>
            <w:shd w:val="clear" w:color="auto" w:fill="C6D9F1" w:themeFill="text2" w:themeFillTint="33"/>
            <w:noWrap/>
            <w:vAlign w:val="bottom"/>
            <w:hideMark/>
          </w:tcPr>
          <w:p w:rsidR="00FA5DC7" w:rsidRPr="00FA5DC7" w:rsidRDefault="00FA5DC7" w:rsidP="003B62CC">
            <w:pPr>
              <w:keepNext/>
              <w:widowControl w:val="0"/>
              <w:spacing w:after="0" w:line="240" w:lineRule="auto"/>
              <w:jc w:val="center"/>
              <w:rPr>
                <w:rFonts w:ascii="Arial Narrow" w:eastAsia="Times New Roman" w:hAnsi="Arial Narrow" w:cs="Times New Roman"/>
                <w:b/>
                <w:color w:val="000000"/>
                <w:sz w:val="20"/>
                <w:szCs w:val="20"/>
                <w:lang w:val="en-US"/>
              </w:rPr>
            </w:pPr>
            <w:r w:rsidRPr="00FA5DC7">
              <w:rPr>
                <w:rFonts w:ascii="Arial Narrow" w:eastAsia="Times New Roman" w:hAnsi="Arial Narrow" w:cs="Times New Roman"/>
                <w:b/>
                <w:color w:val="000000"/>
                <w:sz w:val="20"/>
                <w:szCs w:val="20"/>
                <w:lang w:val="en-US"/>
              </w:rPr>
              <w:t>Remes 2</w:t>
            </w:r>
          </w:p>
          <w:p w:rsidR="00FA5DC7" w:rsidRPr="00FA5DC7" w:rsidRDefault="00FA5DC7" w:rsidP="003B62CC">
            <w:pPr>
              <w:keepNext/>
              <w:widowControl w:val="0"/>
              <w:spacing w:after="0" w:line="240" w:lineRule="auto"/>
              <w:jc w:val="center"/>
              <w:rPr>
                <w:rFonts w:ascii="Arial Narrow" w:eastAsia="Times New Roman" w:hAnsi="Arial Narrow" w:cs="Times New Roman"/>
                <w:b/>
                <w:color w:val="000000"/>
                <w:sz w:val="20"/>
                <w:szCs w:val="20"/>
                <w:lang w:val="en-US"/>
              </w:rPr>
            </w:pPr>
            <w:r w:rsidRPr="00FA5DC7">
              <w:rPr>
                <w:rFonts w:ascii="Arial Narrow" w:eastAsia="Times New Roman" w:hAnsi="Arial Narrow" w:cs="Times New Roman"/>
                <w:b/>
                <w:color w:val="000000"/>
                <w:sz w:val="20"/>
                <w:szCs w:val="20"/>
                <w:lang w:val="en-US"/>
              </w:rPr>
              <w:t>Acts/Romans</w:t>
            </w:r>
          </w:p>
          <w:p w:rsidR="00FA5DC7" w:rsidRPr="00FA5DC7" w:rsidRDefault="00FA5DC7" w:rsidP="003B62CC">
            <w:pPr>
              <w:keepNext/>
              <w:widowControl w:val="0"/>
              <w:spacing w:after="0" w:line="240" w:lineRule="auto"/>
              <w:jc w:val="center"/>
              <w:rPr>
                <w:rFonts w:ascii="Arial Narrow" w:eastAsia="Times New Roman" w:hAnsi="Arial Narrow" w:cs="Times New Roman"/>
                <w:b/>
                <w:color w:val="000000"/>
                <w:sz w:val="20"/>
                <w:szCs w:val="20"/>
                <w:lang w:val="en-US"/>
              </w:rPr>
            </w:pPr>
            <w:r w:rsidRPr="00FA5DC7">
              <w:rPr>
                <w:rFonts w:ascii="Arial Narrow" w:eastAsia="Times New Roman" w:hAnsi="Arial Narrow" w:cs="Times New Roman"/>
                <w:b/>
                <w:color w:val="000000"/>
                <w:sz w:val="20"/>
                <w:szCs w:val="20"/>
                <w:lang w:val="en-US"/>
              </w:rPr>
              <w:t>Acts 15:1-5</w:t>
            </w:r>
          </w:p>
        </w:tc>
      </w:tr>
      <w:tr w:rsidR="00FA5DC7" w:rsidRPr="00FA5DC7" w:rsidTr="00FA5DC7">
        <w:trPr>
          <w:trHeight w:val="580"/>
        </w:trPr>
        <w:tc>
          <w:tcPr>
            <w:tcW w:w="684"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b/>
                <w:color w:val="000000"/>
                <w:lang w:val="en-US"/>
              </w:rPr>
            </w:pPr>
            <w:r w:rsidRPr="00FA5DC7">
              <w:rPr>
                <w:rFonts w:ascii="Arial Narrow" w:eastAsia="Times New Roman" w:hAnsi="Arial Narrow" w:cs="Times New Roman"/>
                <w:b/>
                <w:color w:val="000000"/>
                <w:lang w:val="en-US"/>
              </w:rPr>
              <w:t>α</w:t>
            </w:r>
            <w:r w:rsidRPr="00FA5DC7">
              <w:rPr>
                <w:rFonts w:ascii="Arial" w:eastAsia="Times New Roman" w:hAnsi="Arial"/>
                <w:b/>
                <w:color w:val="000000"/>
                <w:lang w:val="en-US"/>
              </w:rPr>
              <w:t>̓</w:t>
            </w:r>
            <w:r w:rsidRPr="00FA5DC7">
              <w:rPr>
                <w:rFonts w:ascii="Arial Narrow" w:eastAsia="Times New Roman" w:hAnsi="Arial Narrow" w:cs="Arial Narrow"/>
                <w:b/>
                <w:color w:val="000000"/>
                <w:lang w:val="en-US"/>
              </w:rPr>
              <w:t>κου</w:t>
            </w:r>
            <w:r w:rsidRPr="00FA5DC7">
              <w:rPr>
                <w:rFonts w:ascii="Arial Narrow" w:eastAsia="Times New Roman" w:hAnsi="Arial Narrow" w:cs="Times New Roman"/>
                <w:b/>
                <w:color w:val="000000"/>
                <w:lang w:val="en-US"/>
              </w:rPr>
              <w:t>́</w:t>
            </w:r>
            <w:r w:rsidRPr="00FA5DC7">
              <w:rPr>
                <w:rFonts w:ascii="Arial Narrow" w:eastAsia="Times New Roman" w:hAnsi="Arial Narrow" w:cs="Arial Narrow"/>
                <w:b/>
                <w:color w:val="000000"/>
                <w:lang w:val="en-US"/>
              </w:rPr>
              <w:t>ω</w:t>
            </w:r>
          </w:p>
        </w:tc>
        <w:tc>
          <w:tcPr>
            <w:tcW w:w="563"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 xml:space="preserve">heard, hearken to, </w:t>
            </w:r>
          </w:p>
        </w:tc>
        <w:tc>
          <w:tcPr>
            <w:tcW w:w="721"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 xml:space="preserve">Exo 16:20 </w:t>
            </w:r>
          </w:p>
        </w:tc>
        <w:tc>
          <w:tcPr>
            <w:tcW w:w="499"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p>
        </w:tc>
        <w:tc>
          <w:tcPr>
            <w:tcW w:w="820"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p>
        </w:tc>
        <w:tc>
          <w:tcPr>
            <w:tcW w:w="615"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Mark 6:55</w:t>
            </w:r>
          </w:p>
        </w:tc>
        <w:tc>
          <w:tcPr>
            <w:tcW w:w="448"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p>
        </w:tc>
        <w:tc>
          <w:tcPr>
            <w:tcW w:w="650"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p>
        </w:tc>
      </w:tr>
      <w:tr w:rsidR="00FA5DC7" w:rsidRPr="00FA5DC7" w:rsidTr="00FA5DC7">
        <w:trPr>
          <w:trHeight w:val="290"/>
        </w:trPr>
        <w:tc>
          <w:tcPr>
            <w:tcW w:w="684"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b/>
                <w:color w:val="000000"/>
                <w:lang w:val="en-US"/>
              </w:rPr>
            </w:pPr>
            <w:r w:rsidRPr="00FA5DC7">
              <w:rPr>
                <w:rFonts w:ascii="Arial Narrow" w:eastAsia="Times New Roman" w:hAnsi="Arial Narrow" w:cs="Times New Roman"/>
                <w:b/>
                <w:color w:val="000000"/>
                <w:lang w:val="en-US"/>
              </w:rPr>
              <w:t>α</w:t>
            </w:r>
            <w:r w:rsidRPr="00FA5DC7">
              <w:rPr>
                <w:rFonts w:ascii="Arial" w:eastAsia="Times New Roman" w:hAnsi="Arial"/>
                <w:b/>
                <w:color w:val="000000"/>
                <w:lang w:val="en-US"/>
              </w:rPr>
              <w:t>̓</w:t>
            </w:r>
            <w:r w:rsidRPr="00FA5DC7">
              <w:rPr>
                <w:rFonts w:ascii="Arial Narrow" w:eastAsia="Times New Roman" w:hAnsi="Arial Narrow" w:cs="Times New Roman"/>
                <w:b/>
                <w:color w:val="000000"/>
                <w:lang w:val="en-US"/>
              </w:rPr>
              <w:t>́</w:t>
            </w:r>
            <w:r w:rsidRPr="00FA5DC7">
              <w:rPr>
                <w:rFonts w:ascii="Arial Narrow" w:eastAsia="Times New Roman" w:hAnsi="Arial Narrow" w:cs="Arial Narrow"/>
                <w:b/>
                <w:color w:val="000000"/>
                <w:lang w:val="en-US"/>
              </w:rPr>
              <w:t>ν</w:t>
            </w:r>
          </w:p>
        </w:tc>
        <w:tc>
          <w:tcPr>
            <w:tcW w:w="563"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ever</w:t>
            </w:r>
          </w:p>
        </w:tc>
        <w:tc>
          <w:tcPr>
            <w:tcW w:w="721"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 xml:space="preserve">Exo 16:5 </w:t>
            </w:r>
          </w:p>
        </w:tc>
        <w:tc>
          <w:tcPr>
            <w:tcW w:w="499"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p>
        </w:tc>
        <w:tc>
          <w:tcPr>
            <w:tcW w:w="820"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p>
        </w:tc>
        <w:tc>
          <w:tcPr>
            <w:tcW w:w="615"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Mark 6:56</w:t>
            </w:r>
          </w:p>
        </w:tc>
        <w:tc>
          <w:tcPr>
            <w:tcW w:w="448"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p>
        </w:tc>
        <w:tc>
          <w:tcPr>
            <w:tcW w:w="650"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p>
        </w:tc>
      </w:tr>
      <w:tr w:rsidR="00FA5DC7" w:rsidRPr="00FA5DC7" w:rsidTr="00FA5DC7">
        <w:trPr>
          <w:trHeight w:val="320"/>
        </w:trPr>
        <w:tc>
          <w:tcPr>
            <w:tcW w:w="684"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b/>
                <w:color w:val="000000"/>
                <w:lang w:val="en-US"/>
              </w:rPr>
            </w:pPr>
            <w:r w:rsidRPr="00FA5DC7">
              <w:rPr>
                <w:rFonts w:ascii="Arial Narrow" w:eastAsia="Times New Roman" w:hAnsi="Arial Narrow" w:cs="Times New Roman"/>
                <w:b/>
                <w:color w:val="000000"/>
                <w:lang w:val="en-US"/>
              </w:rPr>
              <w:t>α</w:t>
            </w:r>
            <w:r w:rsidRPr="00FA5DC7">
              <w:rPr>
                <w:rFonts w:ascii="Arial" w:eastAsia="Times New Roman" w:hAnsi="Arial"/>
                <w:b/>
                <w:color w:val="000000"/>
                <w:lang w:val="en-US"/>
              </w:rPr>
              <w:t>̓</w:t>
            </w:r>
            <w:r w:rsidRPr="00FA5DC7">
              <w:rPr>
                <w:rFonts w:ascii="Arial Narrow" w:eastAsia="Times New Roman" w:hAnsi="Arial Narrow" w:cs="Arial Narrow"/>
                <w:b/>
                <w:color w:val="000000"/>
                <w:lang w:val="en-US"/>
              </w:rPr>
              <w:t>ναβαι</w:t>
            </w:r>
            <w:r w:rsidRPr="00FA5DC7">
              <w:rPr>
                <w:rFonts w:ascii="Arial Narrow" w:eastAsia="Times New Roman" w:hAnsi="Arial Narrow" w:cs="Times New Roman"/>
                <w:b/>
                <w:color w:val="000000"/>
                <w:lang w:val="en-US"/>
              </w:rPr>
              <w:t>́</w:t>
            </w:r>
            <w:r w:rsidRPr="00FA5DC7">
              <w:rPr>
                <w:rFonts w:ascii="Arial Narrow" w:eastAsia="Times New Roman" w:hAnsi="Arial Narrow" w:cs="Arial Narrow"/>
                <w:b/>
                <w:color w:val="000000"/>
                <w:lang w:val="en-US"/>
              </w:rPr>
              <w:t>νω</w:t>
            </w:r>
          </w:p>
        </w:tc>
        <w:tc>
          <w:tcPr>
            <w:tcW w:w="563"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ascending</w:t>
            </w:r>
          </w:p>
        </w:tc>
        <w:tc>
          <w:tcPr>
            <w:tcW w:w="721"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 xml:space="preserve">Exo 16:13 </w:t>
            </w:r>
          </w:p>
        </w:tc>
        <w:tc>
          <w:tcPr>
            <w:tcW w:w="499"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p>
        </w:tc>
        <w:tc>
          <w:tcPr>
            <w:tcW w:w="820"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p>
        </w:tc>
        <w:tc>
          <w:tcPr>
            <w:tcW w:w="615"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p>
        </w:tc>
        <w:tc>
          <w:tcPr>
            <w:tcW w:w="448"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p>
        </w:tc>
        <w:tc>
          <w:tcPr>
            <w:tcW w:w="650"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Acts 15:2</w:t>
            </w:r>
          </w:p>
        </w:tc>
      </w:tr>
      <w:tr w:rsidR="00FA5DC7" w:rsidRPr="00FA5DC7" w:rsidTr="00FA5DC7">
        <w:trPr>
          <w:trHeight w:val="290"/>
        </w:trPr>
        <w:tc>
          <w:tcPr>
            <w:tcW w:w="684"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b/>
                <w:color w:val="000000"/>
                <w:lang w:val="en-US"/>
              </w:rPr>
            </w:pPr>
            <w:r w:rsidRPr="00FA5DC7">
              <w:rPr>
                <w:rFonts w:ascii="Arial Narrow" w:eastAsia="Times New Roman" w:hAnsi="Arial Narrow" w:cs="Times New Roman"/>
                <w:b/>
                <w:color w:val="000000"/>
                <w:lang w:val="en-US"/>
              </w:rPr>
              <w:t>α</w:t>
            </w:r>
            <w:r w:rsidRPr="00FA5DC7">
              <w:rPr>
                <w:rFonts w:ascii="Arial" w:eastAsia="Times New Roman" w:hAnsi="Arial"/>
                <w:b/>
                <w:color w:val="000000"/>
                <w:lang w:val="en-US"/>
              </w:rPr>
              <w:t>̓</w:t>
            </w:r>
            <w:r w:rsidRPr="00FA5DC7">
              <w:rPr>
                <w:rFonts w:ascii="Arial Narrow" w:eastAsia="Times New Roman" w:hAnsi="Arial Narrow" w:cs="Arial Narrow"/>
                <w:b/>
                <w:color w:val="000000"/>
                <w:lang w:val="en-US"/>
              </w:rPr>
              <w:t>ναγγε</w:t>
            </w:r>
            <w:r w:rsidRPr="00FA5DC7">
              <w:rPr>
                <w:rFonts w:ascii="Arial Narrow" w:eastAsia="Times New Roman" w:hAnsi="Arial Narrow" w:cs="Times New Roman"/>
                <w:b/>
                <w:color w:val="000000"/>
                <w:lang w:val="en-US"/>
              </w:rPr>
              <w:t>́</w:t>
            </w:r>
            <w:r w:rsidRPr="00FA5DC7">
              <w:rPr>
                <w:rFonts w:ascii="Arial Narrow" w:eastAsia="Times New Roman" w:hAnsi="Arial Narrow" w:cs="Arial Narrow"/>
                <w:b/>
                <w:color w:val="000000"/>
                <w:lang w:val="en-US"/>
              </w:rPr>
              <w:t>λλω</w:t>
            </w:r>
          </w:p>
        </w:tc>
        <w:tc>
          <w:tcPr>
            <w:tcW w:w="563"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announced</w:t>
            </w:r>
          </w:p>
        </w:tc>
        <w:tc>
          <w:tcPr>
            <w:tcW w:w="721"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Exo 16:22</w:t>
            </w:r>
          </w:p>
        </w:tc>
        <w:tc>
          <w:tcPr>
            <w:tcW w:w="499"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p>
        </w:tc>
        <w:tc>
          <w:tcPr>
            <w:tcW w:w="820"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p>
        </w:tc>
        <w:tc>
          <w:tcPr>
            <w:tcW w:w="615"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p>
        </w:tc>
        <w:tc>
          <w:tcPr>
            <w:tcW w:w="448"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p>
        </w:tc>
        <w:tc>
          <w:tcPr>
            <w:tcW w:w="650"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Acts 15:4</w:t>
            </w:r>
          </w:p>
        </w:tc>
      </w:tr>
      <w:tr w:rsidR="00FA5DC7" w:rsidRPr="00FA5DC7" w:rsidTr="00FA5DC7">
        <w:trPr>
          <w:trHeight w:val="1160"/>
        </w:trPr>
        <w:tc>
          <w:tcPr>
            <w:tcW w:w="684"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b/>
                <w:color w:val="000000"/>
                <w:lang w:val="en-US"/>
              </w:rPr>
            </w:pPr>
            <w:r w:rsidRPr="00FA5DC7">
              <w:rPr>
                <w:rFonts w:ascii="Arial Narrow" w:eastAsia="Times New Roman" w:hAnsi="Arial Narrow" w:cs="Times New Roman"/>
                <w:b/>
                <w:color w:val="000000"/>
                <w:lang w:val="en-US"/>
              </w:rPr>
              <w:t>γη</w:t>
            </w:r>
            <w:r w:rsidRPr="00FA5DC7">
              <w:rPr>
                <w:rFonts w:ascii="Arial" w:eastAsia="Times New Roman" w:hAnsi="Arial"/>
                <w:b/>
                <w:color w:val="000000"/>
                <w:lang w:val="en-US"/>
              </w:rPr>
              <w:t>͂</w:t>
            </w:r>
          </w:p>
        </w:tc>
        <w:tc>
          <w:tcPr>
            <w:tcW w:w="563"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land</w:t>
            </w:r>
          </w:p>
        </w:tc>
        <w:tc>
          <w:tcPr>
            <w:tcW w:w="721"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Exod 16:1</w:t>
            </w:r>
            <w:r w:rsidRPr="00FA5DC7">
              <w:rPr>
                <w:rFonts w:ascii="Arial Narrow" w:eastAsia="Times New Roman" w:hAnsi="Arial Narrow" w:cs="Times New Roman"/>
                <w:color w:val="000000"/>
                <w:sz w:val="20"/>
                <w:szCs w:val="20"/>
                <w:lang w:val="en-US"/>
              </w:rPr>
              <w:br/>
              <w:t>Exod 16:3</w:t>
            </w:r>
            <w:r w:rsidRPr="00FA5DC7">
              <w:rPr>
                <w:rFonts w:ascii="Arial Narrow" w:eastAsia="Times New Roman" w:hAnsi="Arial Narrow" w:cs="Times New Roman"/>
                <w:color w:val="000000"/>
                <w:sz w:val="20"/>
                <w:szCs w:val="20"/>
                <w:lang w:val="en-US"/>
              </w:rPr>
              <w:br/>
              <w:t>Exod 16:6</w:t>
            </w:r>
            <w:r w:rsidRPr="00FA5DC7">
              <w:rPr>
                <w:rFonts w:ascii="Arial Narrow" w:eastAsia="Times New Roman" w:hAnsi="Arial Narrow" w:cs="Times New Roman"/>
                <w:color w:val="000000"/>
                <w:sz w:val="20"/>
                <w:szCs w:val="20"/>
                <w:lang w:val="en-US"/>
              </w:rPr>
              <w:br/>
              <w:t>Exod 16:14</w:t>
            </w:r>
          </w:p>
        </w:tc>
        <w:tc>
          <w:tcPr>
            <w:tcW w:w="499"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820"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Judg 1:26</w:t>
            </w:r>
            <w:r w:rsidRPr="00FA5DC7">
              <w:rPr>
                <w:rFonts w:ascii="Arial Narrow" w:eastAsia="Times New Roman" w:hAnsi="Arial Narrow" w:cs="Times New Roman"/>
                <w:color w:val="000000"/>
                <w:sz w:val="20"/>
                <w:szCs w:val="20"/>
                <w:lang w:val="en-US"/>
              </w:rPr>
              <w:br/>
              <w:t>Judg 2:6</w:t>
            </w:r>
          </w:p>
        </w:tc>
        <w:tc>
          <w:tcPr>
            <w:tcW w:w="615"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Mark 6:53</w:t>
            </w:r>
          </w:p>
        </w:tc>
        <w:tc>
          <w:tcPr>
            <w:tcW w:w="448"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p>
        </w:tc>
        <w:tc>
          <w:tcPr>
            <w:tcW w:w="650"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p>
        </w:tc>
      </w:tr>
      <w:tr w:rsidR="00FA5DC7" w:rsidRPr="00FA5DC7" w:rsidTr="00FA5DC7">
        <w:trPr>
          <w:trHeight w:val="1160"/>
        </w:trPr>
        <w:tc>
          <w:tcPr>
            <w:tcW w:w="684"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b/>
                <w:color w:val="000000"/>
                <w:lang w:val="en-US"/>
              </w:rPr>
            </w:pPr>
            <w:r w:rsidRPr="00FA5DC7">
              <w:rPr>
                <w:rFonts w:ascii="Arial Narrow" w:eastAsia="Times New Roman" w:hAnsi="Arial Narrow" w:cs="Times New Roman"/>
                <w:b/>
                <w:color w:val="000000"/>
                <w:lang w:val="en-US"/>
              </w:rPr>
              <w:t>γί</w:t>
            </w:r>
            <w:r w:rsidRPr="00FA5DC7">
              <w:rPr>
                <w:rFonts w:ascii="Arial Narrow" w:eastAsia="Times New Roman" w:hAnsi="Arial Narrow" w:cs="Arial Narrow"/>
                <w:b/>
                <w:color w:val="000000"/>
                <w:lang w:val="en-US"/>
              </w:rPr>
              <w:t>νομαι</w:t>
            </w:r>
          </w:p>
        </w:tc>
        <w:tc>
          <w:tcPr>
            <w:tcW w:w="563"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became, was, happened, came to pass</w:t>
            </w:r>
          </w:p>
        </w:tc>
        <w:tc>
          <w:tcPr>
            <w:tcW w:w="721"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 xml:space="preserve">Exo 16:13 </w:t>
            </w:r>
            <w:r w:rsidRPr="00FA5DC7">
              <w:rPr>
                <w:rFonts w:ascii="Arial Narrow" w:eastAsia="Times New Roman" w:hAnsi="Arial Narrow" w:cs="Times New Roman"/>
                <w:color w:val="000000"/>
                <w:sz w:val="20"/>
                <w:szCs w:val="20"/>
                <w:lang w:val="en-US"/>
              </w:rPr>
              <w:br/>
              <w:t xml:space="preserve">Exo 16:22  </w:t>
            </w:r>
            <w:r w:rsidRPr="00FA5DC7">
              <w:rPr>
                <w:rFonts w:ascii="Arial Narrow" w:eastAsia="Times New Roman" w:hAnsi="Arial Narrow" w:cs="Times New Roman"/>
                <w:color w:val="000000"/>
                <w:sz w:val="20"/>
                <w:szCs w:val="20"/>
                <w:lang w:val="en-US"/>
              </w:rPr>
              <w:br/>
              <w:t xml:space="preserve">Exo 16:24  </w:t>
            </w:r>
            <w:r w:rsidRPr="00FA5DC7">
              <w:rPr>
                <w:rFonts w:ascii="Arial Narrow" w:eastAsia="Times New Roman" w:hAnsi="Arial Narrow" w:cs="Times New Roman"/>
                <w:color w:val="000000"/>
                <w:sz w:val="20"/>
                <w:szCs w:val="20"/>
                <w:lang w:val="en-US"/>
              </w:rPr>
              <w:br/>
              <w:t xml:space="preserve">Exo 16:27 </w:t>
            </w:r>
          </w:p>
        </w:tc>
        <w:tc>
          <w:tcPr>
            <w:tcW w:w="499"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p>
        </w:tc>
        <w:tc>
          <w:tcPr>
            <w:tcW w:w="820"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p>
        </w:tc>
        <w:tc>
          <w:tcPr>
            <w:tcW w:w="615"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p>
        </w:tc>
        <w:tc>
          <w:tcPr>
            <w:tcW w:w="448"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p>
        </w:tc>
        <w:tc>
          <w:tcPr>
            <w:tcW w:w="650" w:type="pct"/>
            <w:shd w:val="clear" w:color="auto" w:fill="auto"/>
            <w:hideMark/>
          </w:tcPr>
          <w:p w:rsidR="00FA5DC7" w:rsidRPr="00FA5DC7" w:rsidRDefault="00FA5DC7" w:rsidP="003B62CC">
            <w:pPr>
              <w:keepNext/>
              <w:widowControl w:val="0"/>
              <w:spacing w:after="0" w:line="240" w:lineRule="auto"/>
              <w:jc w:val="center"/>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Acts 15:2</w:t>
            </w:r>
          </w:p>
        </w:tc>
      </w:tr>
      <w:tr w:rsidR="00FA5DC7" w:rsidRPr="00FA5DC7" w:rsidTr="00FA5DC7">
        <w:trPr>
          <w:trHeight w:val="870"/>
        </w:trPr>
        <w:tc>
          <w:tcPr>
            <w:tcW w:w="684"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b/>
                <w:color w:val="000000"/>
                <w:lang w:val="en-US"/>
              </w:rPr>
            </w:pPr>
            <w:r w:rsidRPr="00FA5DC7">
              <w:rPr>
                <w:rFonts w:ascii="Arial Narrow" w:eastAsia="Times New Roman" w:hAnsi="Arial Narrow" w:cs="Times New Roman"/>
                <w:b/>
                <w:color w:val="000000"/>
                <w:lang w:val="en-US"/>
              </w:rPr>
              <w:t>ε</w:t>
            </w:r>
            <w:r w:rsidRPr="00FA5DC7">
              <w:rPr>
                <w:rFonts w:ascii="Arial" w:eastAsia="Times New Roman" w:hAnsi="Arial"/>
                <w:b/>
                <w:color w:val="000000"/>
                <w:lang w:val="en-US"/>
              </w:rPr>
              <w:t>̓</w:t>
            </w:r>
            <w:r w:rsidRPr="00FA5DC7">
              <w:rPr>
                <w:rFonts w:ascii="Arial Narrow" w:eastAsia="Times New Roman" w:hAnsi="Arial Narrow" w:cs="Arial Narrow"/>
                <w:b/>
                <w:color w:val="000000"/>
                <w:lang w:val="en-US"/>
              </w:rPr>
              <w:t>ξε</w:t>
            </w:r>
            <w:r w:rsidRPr="00FA5DC7">
              <w:rPr>
                <w:rFonts w:ascii="Arial Narrow" w:eastAsia="Times New Roman" w:hAnsi="Arial Narrow" w:cs="Times New Roman"/>
                <w:b/>
                <w:color w:val="000000"/>
                <w:lang w:val="en-US"/>
              </w:rPr>
              <w:t>́</w:t>
            </w:r>
            <w:r w:rsidRPr="00FA5DC7">
              <w:rPr>
                <w:rFonts w:ascii="Arial Narrow" w:eastAsia="Times New Roman" w:hAnsi="Arial Narrow" w:cs="Arial Narrow"/>
                <w:b/>
                <w:color w:val="000000"/>
                <w:lang w:val="en-US"/>
              </w:rPr>
              <w:t>ρχομαι</w:t>
            </w:r>
          </w:p>
        </w:tc>
        <w:tc>
          <w:tcPr>
            <w:tcW w:w="563"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come forth</w:t>
            </w:r>
          </w:p>
        </w:tc>
        <w:tc>
          <w:tcPr>
            <w:tcW w:w="721"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 xml:space="preserve">Exo 16:1 </w:t>
            </w:r>
            <w:r w:rsidRPr="00FA5DC7">
              <w:rPr>
                <w:rFonts w:ascii="Arial Narrow" w:eastAsia="Times New Roman" w:hAnsi="Arial Narrow" w:cs="Times New Roman"/>
                <w:color w:val="000000"/>
                <w:sz w:val="20"/>
                <w:szCs w:val="20"/>
                <w:lang w:val="en-US"/>
              </w:rPr>
              <w:br/>
              <w:t xml:space="preserve">Exo 16:4 </w:t>
            </w:r>
            <w:r w:rsidRPr="00FA5DC7">
              <w:rPr>
                <w:rFonts w:ascii="Arial Narrow" w:eastAsia="Times New Roman" w:hAnsi="Arial Narrow" w:cs="Times New Roman"/>
                <w:color w:val="000000"/>
                <w:sz w:val="20"/>
                <w:szCs w:val="20"/>
                <w:lang w:val="en-US"/>
              </w:rPr>
              <w:br/>
              <w:t xml:space="preserve">Exo 16:27 </w:t>
            </w:r>
          </w:p>
        </w:tc>
        <w:tc>
          <w:tcPr>
            <w:tcW w:w="499"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820"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615"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Mark 6:54</w:t>
            </w:r>
          </w:p>
        </w:tc>
        <w:tc>
          <w:tcPr>
            <w:tcW w:w="448"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650"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r>
      <w:tr w:rsidR="00FA5DC7" w:rsidRPr="00FA5DC7" w:rsidTr="00FA5DC7">
        <w:trPr>
          <w:trHeight w:val="580"/>
        </w:trPr>
        <w:tc>
          <w:tcPr>
            <w:tcW w:w="684"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b/>
                <w:color w:val="000000"/>
                <w:lang w:val="en-US"/>
              </w:rPr>
            </w:pPr>
            <w:r w:rsidRPr="00FA5DC7">
              <w:rPr>
                <w:rFonts w:ascii="Arial Narrow" w:eastAsia="Times New Roman" w:hAnsi="Arial Narrow" w:cs="Times New Roman"/>
                <w:b/>
                <w:color w:val="000000"/>
                <w:lang w:val="en-US"/>
              </w:rPr>
              <w:t>ε</w:t>
            </w:r>
            <w:r w:rsidRPr="00FA5DC7">
              <w:rPr>
                <w:rFonts w:ascii="Arial" w:eastAsia="Times New Roman" w:hAnsi="Arial"/>
                <w:b/>
                <w:color w:val="000000"/>
                <w:lang w:val="en-US"/>
              </w:rPr>
              <w:t>̓</w:t>
            </w:r>
            <w:r w:rsidRPr="00FA5DC7">
              <w:rPr>
                <w:rFonts w:ascii="Arial Narrow" w:eastAsia="Times New Roman" w:hAnsi="Arial Narrow" w:cs="Times New Roman"/>
                <w:b/>
                <w:color w:val="000000"/>
                <w:lang w:val="en-US"/>
              </w:rPr>
              <w:t>́</w:t>
            </w:r>
            <w:r w:rsidRPr="00FA5DC7">
              <w:rPr>
                <w:rFonts w:ascii="Arial Narrow" w:eastAsia="Times New Roman" w:hAnsi="Arial Narrow" w:cs="Arial Narrow"/>
                <w:b/>
                <w:color w:val="000000"/>
                <w:lang w:val="en-US"/>
              </w:rPr>
              <w:t>ρχομαι</w:t>
            </w:r>
          </w:p>
        </w:tc>
        <w:tc>
          <w:tcPr>
            <w:tcW w:w="563"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coming</w:t>
            </w:r>
          </w:p>
        </w:tc>
        <w:tc>
          <w:tcPr>
            <w:tcW w:w="721"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 xml:space="preserve">Exo 15:27 </w:t>
            </w:r>
            <w:r w:rsidRPr="00FA5DC7">
              <w:rPr>
                <w:rFonts w:ascii="Arial Narrow" w:eastAsia="Times New Roman" w:hAnsi="Arial Narrow" w:cs="Times New Roman"/>
                <w:color w:val="000000"/>
                <w:sz w:val="20"/>
                <w:szCs w:val="20"/>
                <w:lang w:val="en-US"/>
              </w:rPr>
              <w:br/>
              <w:t>Exo 16:1</w:t>
            </w:r>
          </w:p>
        </w:tc>
        <w:tc>
          <w:tcPr>
            <w:tcW w:w="499"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820"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615"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Mark 6:53</w:t>
            </w:r>
          </w:p>
        </w:tc>
        <w:tc>
          <w:tcPr>
            <w:tcW w:w="448"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650"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r>
      <w:tr w:rsidR="00FA5DC7" w:rsidRPr="00FA5DC7" w:rsidTr="00FA5DC7">
        <w:trPr>
          <w:trHeight w:val="1450"/>
        </w:trPr>
        <w:tc>
          <w:tcPr>
            <w:tcW w:w="684"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b/>
                <w:color w:val="000000"/>
                <w:lang w:val="en-US"/>
              </w:rPr>
            </w:pPr>
            <w:r w:rsidRPr="00FA5DC7">
              <w:rPr>
                <w:rFonts w:ascii="Arial Narrow" w:eastAsia="Times New Roman" w:hAnsi="Arial Narrow" w:cs="Times New Roman"/>
                <w:b/>
                <w:color w:val="000000"/>
                <w:lang w:val="en-US"/>
              </w:rPr>
              <w:t>θεό</w:t>
            </w:r>
            <w:r w:rsidRPr="00FA5DC7">
              <w:rPr>
                <w:rFonts w:ascii="Arial Narrow" w:eastAsia="Times New Roman" w:hAnsi="Arial Narrow" w:cs="Arial Narrow"/>
                <w:b/>
                <w:color w:val="000000"/>
                <w:lang w:val="en-US"/>
              </w:rPr>
              <w:t>ς</w:t>
            </w:r>
          </w:p>
        </w:tc>
        <w:tc>
          <w:tcPr>
            <w:tcW w:w="563"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GOD</w:t>
            </w:r>
          </w:p>
        </w:tc>
        <w:tc>
          <w:tcPr>
            <w:tcW w:w="721"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Exod 16:12</w:t>
            </w:r>
          </w:p>
        </w:tc>
        <w:tc>
          <w:tcPr>
            <w:tcW w:w="499"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Ps 53:1</w:t>
            </w:r>
            <w:r w:rsidRPr="00FA5DC7">
              <w:rPr>
                <w:rFonts w:ascii="Arial Narrow" w:eastAsia="Times New Roman" w:hAnsi="Arial Narrow" w:cs="Times New Roman"/>
                <w:color w:val="000000"/>
                <w:sz w:val="20"/>
                <w:szCs w:val="20"/>
                <w:lang w:val="en-US"/>
              </w:rPr>
              <w:br/>
              <w:t>Ps 53:2</w:t>
            </w:r>
            <w:r w:rsidRPr="00FA5DC7">
              <w:rPr>
                <w:rFonts w:ascii="Arial Narrow" w:eastAsia="Times New Roman" w:hAnsi="Arial Narrow" w:cs="Times New Roman"/>
                <w:color w:val="000000"/>
                <w:sz w:val="20"/>
                <w:szCs w:val="20"/>
                <w:lang w:val="en-US"/>
              </w:rPr>
              <w:br/>
              <w:t>Ps 53:4</w:t>
            </w:r>
            <w:r w:rsidRPr="00FA5DC7">
              <w:rPr>
                <w:rFonts w:ascii="Arial Narrow" w:eastAsia="Times New Roman" w:hAnsi="Arial Narrow" w:cs="Times New Roman"/>
                <w:color w:val="000000"/>
                <w:sz w:val="20"/>
                <w:szCs w:val="20"/>
                <w:lang w:val="en-US"/>
              </w:rPr>
              <w:br/>
              <w:t>Ps 53:5</w:t>
            </w:r>
            <w:r w:rsidRPr="00FA5DC7">
              <w:rPr>
                <w:rFonts w:ascii="Arial Narrow" w:eastAsia="Times New Roman" w:hAnsi="Arial Narrow" w:cs="Times New Roman"/>
                <w:color w:val="000000"/>
                <w:sz w:val="20"/>
                <w:szCs w:val="20"/>
                <w:lang w:val="en-US"/>
              </w:rPr>
              <w:br/>
              <w:t>Ps 53:6</w:t>
            </w:r>
          </w:p>
        </w:tc>
        <w:tc>
          <w:tcPr>
            <w:tcW w:w="820"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615"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448"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650"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Acts 15:4</w:t>
            </w:r>
          </w:p>
        </w:tc>
      </w:tr>
      <w:tr w:rsidR="00FA5DC7" w:rsidRPr="00FA5DC7" w:rsidTr="00FA5DC7">
        <w:trPr>
          <w:trHeight w:val="580"/>
        </w:trPr>
        <w:tc>
          <w:tcPr>
            <w:tcW w:w="684"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b/>
                <w:color w:val="000000"/>
                <w:lang w:val="en-US"/>
              </w:rPr>
            </w:pPr>
            <w:r w:rsidRPr="00FA5DC7">
              <w:rPr>
                <w:rFonts w:ascii="Arial Narrow" w:eastAsia="Times New Roman" w:hAnsi="Arial Narrow" w:cs="Times New Roman"/>
                <w:b/>
                <w:color w:val="000000"/>
                <w:lang w:val="en-US"/>
              </w:rPr>
              <w:t>λέ</w:t>
            </w:r>
            <w:r w:rsidRPr="00FA5DC7">
              <w:rPr>
                <w:rFonts w:ascii="Arial Narrow" w:eastAsia="Times New Roman" w:hAnsi="Arial Narrow" w:cs="Arial Narrow"/>
                <w:b/>
                <w:color w:val="000000"/>
                <w:lang w:val="en-US"/>
              </w:rPr>
              <w:t>γω</w:t>
            </w:r>
          </w:p>
        </w:tc>
        <w:tc>
          <w:tcPr>
            <w:tcW w:w="563"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saying</w:t>
            </w:r>
          </w:p>
        </w:tc>
        <w:tc>
          <w:tcPr>
            <w:tcW w:w="721"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 xml:space="preserve">Exo 16:11 </w:t>
            </w:r>
            <w:r w:rsidRPr="00FA5DC7">
              <w:rPr>
                <w:rFonts w:ascii="Arial Narrow" w:eastAsia="Times New Roman" w:hAnsi="Arial Narrow" w:cs="Times New Roman"/>
                <w:color w:val="000000"/>
                <w:sz w:val="20"/>
                <w:szCs w:val="20"/>
                <w:lang w:val="en-US"/>
              </w:rPr>
              <w:br/>
              <w:t xml:space="preserve">Exo 16:12  </w:t>
            </w:r>
          </w:p>
        </w:tc>
        <w:tc>
          <w:tcPr>
            <w:tcW w:w="499"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820"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615"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448"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650"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Acts 15:5</w:t>
            </w:r>
          </w:p>
        </w:tc>
      </w:tr>
      <w:tr w:rsidR="00FA5DC7" w:rsidRPr="00FA5DC7" w:rsidTr="00FA5DC7">
        <w:trPr>
          <w:trHeight w:val="290"/>
        </w:trPr>
        <w:tc>
          <w:tcPr>
            <w:tcW w:w="684"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b/>
                <w:color w:val="000000"/>
                <w:lang w:val="en-US"/>
              </w:rPr>
            </w:pPr>
            <w:r w:rsidRPr="00FA5DC7">
              <w:rPr>
                <w:rFonts w:ascii="Arial Narrow" w:eastAsia="Times New Roman" w:hAnsi="Arial Narrow" w:cs="Times New Roman"/>
                <w:b/>
                <w:color w:val="000000"/>
                <w:lang w:val="en-US"/>
              </w:rPr>
              <w:t>μέ</w:t>
            </w:r>
            <w:r w:rsidRPr="00FA5DC7">
              <w:rPr>
                <w:rFonts w:ascii="Arial Narrow" w:eastAsia="Times New Roman" w:hAnsi="Arial Narrow" w:cs="Arial Narrow"/>
                <w:b/>
                <w:color w:val="000000"/>
                <w:lang w:val="en-US"/>
              </w:rPr>
              <w:t>γας</w:t>
            </w:r>
          </w:p>
        </w:tc>
        <w:tc>
          <w:tcPr>
            <w:tcW w:w="563"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great</w:t>
            </w:r>
          </w:p>
        </w:tc>
        <w:tc>
          <w:tcPr>
            <w:tcW w:w="721"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499"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820"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Jdg 2:7</w:t>
            </w:r>
          </w:p>
        </w:tc>
        <w:tc>
          <w:tcPr>
            <w:tcW w:w="615"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448"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650"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Acts 15:3</w:t>
            </w:r>
          </w:p>
        </w:tc>
      </w:tr>
      <w:tr w:rsidR="00FA5DC7" w:rsidRPr="00FA5DC7" w:rsidTr="00FA5DC7">
        <w:trPr>
          <w:trHeight w:val="290"/>
        </w:trPr>
        <w:tc>
          <w:tcPr>
            <w:tcW w:w="684"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b/>
                <w:color w:val="000000"/>
                <w:lang w:val="en-US"/>
              </w:rPr>
            </w:pPr>
            <w:r w:rsidRPr="00FA5DC7">
              <w:rPr>
                <w:rFonts w:ascii="Arial Narrow" w:eastAsia="Times New Roman" w:hAnsi="Arial Narrow" w:cs="Times New Roman"/>
                <w:b/>
                <w:color w:val="000000"/>
                <w:lang w:val="en-US"/>
              </w:rPr>
              <w:t>νό</w:t>
            </w:r>
            <w:r w:rsidRPr="00FA5DC7">
              <w:rPr>
                <w:rFonts w:ascii="Arial Narrow" w:eastAsia="Times New Roman" w:hAnsi="Arial Narrow" w:cs="Arial Narrow"/>
                <w:b/>
                <w:color w:val="000000"/>
                <w:lang w:val="en-US"/>
              </w:rPr>
              <w:t>μος</w:t>
            </w:r>
          </w:p>
        </w:tc>
        <w:tc>
          <w:tcPr>
            <w:tcW w:w="563"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law</w:t>
            </w:r>
          </w:p>
        </w:tc>
        <w:tc>
          <w:tcPr>
            <w:tcW w:w="721"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 xml:space="preserve">Exo 16:4 </w:t>
            </w:r>
          </w:p>
        </w:tc>
        <w:tc>
          <w:tcPr>
            <w:tcW w:w="499"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820"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615" w:type="pct"/>
            <w:shd w:val="clear" w:color="auto" w:fill="auto"/>
            <w:noWrap/>
            <w:vAlign w:val="bottom"/>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448"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650"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Acts 15:5</w:t>
            </w:r>
          </w:p>
        </w:tc>
      </w:tr>
      <w:tr w:rsidR="00FA5DC7" w:rsidRPr="00FA5DC7" w:rsidTr="00FA5DC7">
        <w:trPr>
          <w:trHeight w:val="2320"/>
        </w:trPr>
        <w:tc>
          <w:tcPr>
            <w:tcW w:w="684"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b/>
                <w:color w:val="000000"/>
                <w:lang w:val="en-US"/>
              </w:rPr>
            </w:pPr>
            <w:r w:rsidRPr="00FA5DC7">
              <w:rPr>
                <w:rFonts w:ascii="Arial Narrow" w:eastAsia="Times New Roman" w:hAnsi="Arial Narrow" w:cs="Times New Roman"/>
                <w:b/>
                <w:color w:val="000000"/>
                <w:lang w:val="en-US"/>
              </w:rPr>
              <w:t>πα</w:t>
            </w:r>
            <w:r w:rsidRPr="00FA5DC7">
              <w:rPr>
                <w:rFonts w:ascii="Arial" w:eastAsia="Times New Roman" w:hAnsi="Arial"/>
                <w:b/>
                <w:color w:val="000000"/>
                <w:lang w:val="en-US"/>
              </w:rPr>
              <w:t>͂</w:t>
            </w:r>
            <w:r w:rsidRPr="00FA5DC7">
              <w:rPr>
                <w:rFonts w:ascii="Arial Narrow" w:eastAsia="Times New Roman" w:hAnsi="Arial Narrow" w:cs="Arial Narrow"/>
                <w:b/>
                <w:color w:val="000000"/>
                <w:lang w:val="en-US"/>
              </w:rPr>
              <w:t>ς</w:t>
            </w:r>
          </w:p>
        </w:tc>
        <w:tc>
          <w:tcPr>
            <w:tcW w:w="563"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all, every</w:t>
            </w:r>
          </w:p>
        </w:tc>
        <w:tc>
          <w:tcPr>
            <w:tcW w:w="721"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Exod 16:1</w:t>
            </w:r>
            <w:r w:rsidRPr="00FA5DC7">
              <w:rPr>
                <w:rFonts w:ascii="Arial Narrow" w:eastAsia="Times New Roman" w:hAnsi="Arial Narrow" w:cs="Times New Roman"/>
                <w:color w:val="000000"/>
                <w:sz w:val="20"/>
                <w:szCs w:val="20"/>
                <w:lang w:val="en-US"/>
              </w:rPr>
              <w:br/>
              <w:t>Exod 16:2</w:t>
            </w:r>
            <w:r w:rsidRPr="00FA5DC7">
              <w:rPr>
                <w:rFonts w:ascii="Arial Narrow" w:eastAsia="Times New Roman" w:hAnsi="Arial Narrow" w:cs="Times New Roman"/>
                <w:color w:val="000000"/>
                <w:sz w:val="20"/>
                <w:szCs w:val="20"/>
                <w:lang w:val="en-US"/>
              </w:rPr>
              <w:br/>
              <w:t>Exod 16:3</w:t>
            </w:r>
            <w:r w:rsidRPr="00FA5DC7">
              <w:rPr>
                <w:rFonts w:ascii="Arial Narrow" w:eastAsia="Times New Roman" w:hAnsi="Arial Narrow" w:cs="Times New Roman"/>
                <w:color w:val="000000"/>
                <w:sz w:val="20"/>
                <w:szCs w:val="20"/>
                <w:lang w:val="en-US"/>
              </w:rPr>
              <w:br/>
              <w:t>Exod 16:6</w:t>
            </w:r>
            <w:r w:rsidRPr="00FA5DC7">
              <w:rPr>
                <w:rFonts w:ascii="Arial Narrow" w:eastAsia="Times New Roman" w:hAnsi="Arial Narrow" w:cs="Times New Roman"/>
                <w:color w:val="000000"/>
                <w:sz w:val="20"/>
                <w:szCs w:val="20"/>
                <w:lang w:val="en-US"/>
              </w:rPr>
              <w:br/>
              <w:t>Exod 16:9</w:t>
            </w:r>
            <w:r w:rsidRPr="00FA5DC7">
              <w:rPr>
                <w:rFonts w:ascii="Arial Narrow" w:eastAsia="Times New Roman" w:hAnsi="Arial Narrow" w:cs="Times New Roman"/>
                <w:color w:val="000000"/>
                <w:sz w:val="20"/>
                <w:szCs w:val="20"/>
                <w:lang w:val="en-US"/>
              </w:rPr>
              <w:br/>
              <w:t>Exod 16:10</w:t>
            </w:r>
            <w:r w:rsidRPr="00FA5DC7">
              <w:rPr>
                <w:rFonts w:ascii="Arial Narrow" w:eastAsia="Times New Roman" w:hAnsi="Arial Narrow" w:cs="Times New Roman"/>
                <w:color w:val="000000"/>
                <w:sz w:val="20"/>
                <w:szCs w:val="20"/>
                <w:lang w:val="en-US"/>
              </w:rPr>
              <w:br/>
              <w:t>Exod 16:22</w:t>
            </w:r>
            <w:r w:rsidRPr="00FA5DC7">
              <w:rPr>
                <w:rFonts w:ascii="Arial Narrow" w:eastAsia="Times New Roman" w:hAnsi="Arial Narrow" w:cs="Times New Roman"/>
                <w:color w:val="000000"/>
                <w:sz w:val="20"/>
                <w:szCs w:val="20"/>
                <w:lang w:val="en-US"/>
              </w:rPr>
              <w:br/>
              <w:t>Exod 16:23</w:t>
            </w:r>
          </w:p>
        </w:tc>
        <w:tc>
          <w:tcPr>
            <w:tcW w:w="499"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Ps 53:3</w:t>
            </w:r>
          </w:p>
        </w:tc>
        <w:tc>
          <w:tcPr>
            <w:tcW w:w="820"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Judg 1:25</w:t>
            </w:r>
            <w:r w:rsidRPr="00FA5DC7">
              <w:rPr>
                <w:rFonts w:ascii="Arial Narrow" w:eastAsia="Times New Roman" w:hAnsi="Arial Narrow" w:cs="Times New Roman"/>
                <w:color w:val="000000"/>
                <w:sz w:val="20"/>
                <w:szCs w:val="20"/>
                <w:lang w:val="en-US"/>
              </w:rPr>
              <w:br/>
              <w:t>Judg 2:7</w:t>
            </w:r>
          </w:p>
        </w:tc>
        <w:tc>
          <w:tcPr>
            <w:tcW w:w="615"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448"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650"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Acts 15:3</w:t>
            </w:r>
          </w:p>
        </w:tc>
      </w:tr>
      <w:tr w:rsidR="00FA5DC7" w:rsidRPr="00FA5DC7" w:rsidTr="00FA5DC7">
        <w:trPr>
          <w:trHeight w:val="580"/>
        </w:trPr>
        <w:tc>
          <w:tcPr>
            <w:tcW w:w="684"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b/>
                <w:color w:val="000000"/>
                <w:lang w:val="en-US"/>
              </w:rPr>
            </w:pPr>
            <w:r w:rsidRPr="00FA5DC7">
              <w:rPr>
                <w:rFonts w:ascii="Arial Narrow" w:eastAsia="Times New Roman" w:hAnsi="Arial Narrow" w:cs="Times New Roman"/>
                <w:b/>
                <w:color w:val="000000"/>
                <w:lang w:val="en-US"/>
              </w:rPr>
              <w:t>πό</w:t>
            </w:r>
            <w:r w:rsidRPr="00FA5DC7">
              <w:rPr>
                <w:rFonts w:ascii="Arial Narrow" w:eastAsia="Times New Roman" w:hAnsi="Arial Narrow" w:cs="Arial Narrow"/>
                <w:b/>
                <w:color w:val="000000"/>
                <w:lang w:val="en-US"/>
              </w:rPr>
              <w:t>λις</w:t>
            </w:r>
          </w:p>
        </w:tc>
        <w:tc>
          <w:tcPr>
            <w:tcW w:w="563"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cities</w:t>
            </w:r>
          </w:p>
        </w:tc>
        <w:tc>
          <w:tcPr>
            <w:tcW w:w="721"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499"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820"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 xml:space="preserve">Jdg 1:25 </w:t>
            </w:r>
            <w:r w:rsidRPr="00FA5DC7">
              <w:rPr>
                <w:rFonts w:ascii="Arial Narrow" w:eastAsia="Times New Roman" w:hAnsi="Arial Narrow" w:cs="Times New Roman"/>
                <w:color w:val="000000"/>
                <w:sz w:val="20"/>
                <w:szCs w:val="20"/>
                <w:lang w:val="en-US"/>
              </w:rPr>
              <w:br/>
              <w:t xml:space="preserve">Jdg 1:26 </w:t>
            </w:r>
          </w:p>
        </w:tc>
        <w:tc>
          <w:tcPr>
            <w:tcW w:w="615"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Mark 6:56</w:t>
            </w:r>
          </w:p>
        </w:tc>
        <w:tc>
          <w:tcPr>
            <w:tcW w:w="448"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650"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r>
      <w:tr w:rsidR="00FA5DC7" w:rsidRPr="00FA5DC7" w:rsidTr="00FA5DC7">
        <w:trPr>
          <w:trHeight w:val="580"/>
        </w:trPr>
        <w:tc>
          <w:tcPr>
            <w:tcW w:w="684"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b/>
                <w:color w:val="000000"/>
                <w:lang w:val="en-US"/>
              </w:rPr>
            </w:pPr>
            <w:r w:rsidRPr="00FA5DC7">
              <w:rPr>
                <w:rFonts w:ascii="Arial Narrow" w:eastAsia="Times New Roman" w:hAnsi="Arial Narrow" w:cs="Times New Roman"/>
                <w:b/>
                <w:color w:val="000000"/>
                <w:lang w:val="en-US"/>
              </w:rPr>
              <w:t>πρεσβύ</w:t>
            </w:r>
            <w:r w:rsidRPr="00FA5DC7">
              <w:rPr>
                <w:rFonts w:ascii="Arial Narrow" w:eastAsia="Times New Roman" w:hAnsi="Arial Narrow" w:cs="Arial Narrow"/>
                <w:b/>
                <w:color w:val="000000"/>
                <w:lang w:val="en-US"/>
              </w:rPr>
              <w:t>τερος</w:t>
            </w:r>
          </w:p>
        </w:tc>
        <w:tc>
          <w:tcPr>
            <w:tcW w:w="563"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elders</w:t>
            </w:r>
          </w:p>
        </w:tc>
        <w:tc>
          <w:tcPr>
            <w:tcW w:w="721"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499"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820"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 xml:space="preserve">Jdg 2:7  </w:t>
            </w:r>
          </w:p>
        </w:tc>
        <w:tc>
          <w:tcPr>
            <w:tcW w:w="615"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448"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650"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Acts 15:2</w:t>
            </w:r>
            <w:r w:rsidRPr="00FA5DC7">
              <w:rPr>
                <w:rFonts w:ascii="Arial Narrow" w:eastAsia="Times New Roman" w:hAnsi="Arial Narrow" w:cs="Times New Roman"/>
                <w:color w:val="000000"/>
                <w:sz w:val="20"/>
                <w:szCs w:val="20"/>
                <w:lang w:val="en-US"/>
              </w:rPr>
              <w:br/>
              <w:t>Acts 15:4</w:t>
            </w:r>
          </w:p>
        </w:tc>
      </w:tr>
      <w:tr w:rsidR="00FA5DC7" w:rsidRPr="00FA5DC7" w:rsidTr="00FA5DC7">
        <w:trPr>
          <w:trHeight w:val="290"/>
        </w:trPr>
        <w:tc>
          <w:tcPr>
            <w:tcW w:w="684"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b/>
                <w:color w:val="000000"/>
                <w:lang w:val="en-US"/>
              </w:rPr>
            </w:pPr>
            <w:r w:rsidRPr="00FA5DC7">
              <w:rPr>
                <w:rFonts w:ascii="Arial Narrow" w:eastAsia="Times New Roman" w:hAnsi="Arial Narrow" w:cs="Times New Roman"/>
                <w:b/>
                <w:color w:val="000000"/>
                <w:lang w:val="en-US"/>
              </w:rPr>
              <w:t>σώ</w:t>
            </w:r>
            <w:r w:rsidRPr="00FA5DC7">
              <w:rPr>
                <w:rFonts w:ascii="Arial Narrow" w:eastAsia="Times New Roman" w:hAnsi="Arial Narrow" w:cs="Arial Narrow"/>
                <w:b/>
                <w:color w:val="000000"/>
                <w:lang w:val="en-US"/>
              </w:rPr>
              <w:t>ζω</w:t>
            </w:r>
          </w:p>
        </w:tc>
        <w:tc>
          <w:tcPr>
            <w:tcW w:w="563" w:type="pct"/>
            <w:shd w:val="clear" w:color="000000" w:fill="FFFF00"/>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delivered</w:t>
            </w:r>
          </w:p>
        </w:tc>
        <w:tc>
          <w:tcPr>
            <w:tcW w:w="721"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499"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820"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615"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Mark 6:56</w:t>
            </w:r>
          </w:p>
        </w:tc>
        <w:tc>
          <w:tcPr>
            <w:tcW w:w="448"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p>
        </w:tc>
        <w:tc>
          <w:tcPr>
            <w:tcW w:w="650" w:type="pct"/>
            <w:shd w:val="clear" w:color="auto" w:fill="auto"/>
            <w:hideMark/>
          </w:tcPr>
          <w:p w:rsidR="00FA5DC7" w:rsidRPr="00FA5DC7" w:rsidRDefault="00FA5DC7" w:rsidP="003B62CC">
            <w:pPr>
              <w:keepNext/>
              <w:widowControl w:val="0"/>
              <w:spacing w:after="0" w:line="240" w:lineRule="auto"/>
              <w:rPr>
                <w:rFonts w:ascii="Arial Narrow" w:eastAsia="Times New Roman" w:hAnsi="Arial Narrow" w:cs="Times New Roman"/>
                <w:color w:val="000000"/>
                <w:sz w:val="20"/>
                <w:szCs w:val="20"/>
                <w:lang w:val="en-US"/>
              </w:rPr>
            </w:pPr>
            <w:r w:rsidRPr="00FA5DC7">
              <w:rPr>
                <w:rFonts w:ascii="Arial Narrow" w:eastAsia="Times New Roman" w:hAnsi="Arial Narrow" w:cs="Times New Roman"/>
                <w:color w:val="000000"/>
                <w:sz w:val="20"/>
                <w:szCs w:val="20"/>
                <w:lang w:val="en-US"/>
              </w:rPr>
              <w:t>Acts 15:1</w:t>
            </w:r>
          </w:p>
        </w:tc>
      </w:tr>
    </w:tbl>
    <w:p w:rsidR="00EF15CF" w:rsidRDefault="00FA5DC7" w:rsidP="003B62CC">
      <w:pPr>
        <w:keepNext/>
        <w:widowControl w:val="0"/>
        <w:spacing w:after="0" w:line="240" w:lineRule="auto"/>
        <w:jc w:val="both"/>
        <w:rPr>
          <w:rFonts w:ascii="Times New Roman" w:eastAsiaTheme="minorHAnsi" w:hAnsi="Times New Roman" w:cstheme="minorBidi"/>
          <w:lang w:val="en-US"/>
        </w:rPr>
      </w:pPr>
      <w:r>
        <w:rPr>
          <w:rFonts w:ascii="Times New Roman" w:eastAsiaTheme="minorHAnsi" w:hAnsi="Times New Roman" w:cstheme="minorBidi"/>
          <w:lang w:val="en-US"/>
        </w:rPr>
        <w:lastRenderedPageBreak/>
        <w:fldChar w:fldCharType="end"/>
      </w:r>
    </w:p>
    <w:p w:rsidR="00EF15CF" w:rsidRPr="00EF15CF" w:rsidRDefault="00EF15CF" w:rsidP="003B62CC">
      <w:pPr>
        <w:keepNext/>
        <w:widowControl w:val="0"/>
        <w:spacing w:after="0" w:line="240" w:lineRule="auto"/>
        <w:jc w:val="center"/>
        <w:rPr>
          <w:rFonts w:ascii="Times New Roman" w:hAnsi="Times New Roman" w:cs="Times New Roman"/>
        </w:rPr>
      </w:pPr>
      <w:r w:rsidRPr="00EF15CF">
        <w:rPr>
          <w:rFonts w:ascii="Century Schoolbook" w:hAnsi="Century Schoolbook" w:cs="Times New Roman"/>
          <w:b/>
          <w:sz w:val="28"/>
          <w:szCs w:val="28"/>
        </w:rPr>
        <w:t>Pirqe Abot</w:t>
      </w:r>
    </w:p>
    <w:p w:rsidR="00EF15CF" w:rsidRDefault="00EF15CF" w:rsidP="003B62CC">
      <w:pPr>
        <w:keepNext/>
        <w:widowControl w:val="0"/>
        <w:spacing w:after="0" w:line="240" w:lineRule="auto"/>
        <w:jc w:val="center"/>
        <w:rPr>
          <w:rFonts w:ascii="Times New Roman" w:eastAsiaTheme="minorHAnsi" w:hAnsi="Times New Roman" w:cstheme="minorBidi"/>
          <w:lang w:val="en-US"/>
        </w:rPr>
      </w:pPr>
      <w:r>
        <w:rPr>
          <w:rFonts w:ascii="Century Schoolbook" w:hAnsi="Century Schoolbook" w:cs="Times New Roman"/>
          <w:b/>
          <w:sz w:val="28"/>
          <w:szCs w:val="28"/>
        </w:rPr>
        <w:t>Mishnah 3:</w:t>
      </w:r>
      <w:r w:rsidRPr="00EF15CF">
        <w:rPr>
          <w:rFonts w:ascii="Century Schoolbook" w:hAnsi="Century Schoolbook" w:cs="Times New Roman"/>
          <w:b/>
          <w:sz w:val="28"/>
          <w:szCs w:val="28"/>
        </w:rPr>
        <w:t>1</w:t>
      </w:r>
    </w:p>
    <w:p w:rsidR="00AA126C" w:rsidRDefault="00AA126C" w:rsidP="003B62CC">
      <w:pPr>
        <w:keepNext/>
        <w:widowControl w:val="0"/>
        <w:spacing w:after="0" w:line="240" w:lineRule="auto"/>
        <w:jc w:val="both"/>
        <w:rPr>
          <w:rFonts w:ascii="Times New Roman" w:eastAsiaTheme="minorHAnsi" w:hAnsi="Times New Roman" w:cstheme="minorBidi"/>
          <w:lang w:val="en-US"/>
        </w:rPr>
      </w:pPr>
    </w:p>
    <w:p w:rsidR="00AA126C" w:rsidRPr="00E23F35" w:rsidRDefault="00B37599" w:rsidP="003B62CC">
      <w:pPr>
        <w:keepNext/>
        <w:widowControl w:val="0"/>
        <w:spacing w:after="0" w:line="240" w:lineRule="auto"/>
        <w:jc w:val="both"/>
        <w:rPr>
          <w:rFonts w:ascii="Lucida Calligraphy" w:eastAsiaTheme="minorHAnsi" w:hAnsi="Lucida Calligraphy" w:cstheme="minorBidi"/>
          <w:b/>
          <w:lang w:val="en-US"/>
        </w:rPr>
      </w:pPr>
      <w:r w:rsidRPr="00E23F35">
        <w:rPr>
          <w:rFonts w:ascii="Lucida Calligraphy" w:eastAsiaTheme="minorHAnsi" w:hAnsi="Lucida Calligraphy" w:cstheme="minorBidi"/>
          <w:b/>
          <w:lang w:val="en-US"/>
        </w:rPr>
        <w:t>Akavia ben Mahalalel said: Look at three things and you will not come to sin: Know from where you came, where you are going, and before whom you will give a judgment and reckoning. From where you came-from a putrid drop. Where you are going-to a place of dust, maggots and worms. Before whom you will give a judgment and reckoning-before the King of Kings, the Blessed Holy One.</w:t>
      </w:r>
    </w:p>
    <w:p w:rsidR="00AA126C" w:rsidRDefault="00AA126C" w:rsidP="003B62CC">
      <w:pPr>
        <w:keepNext/>
        <w:widowControl w:val="0"/>
        <w:spacing w:after="0" w:line="240" w:lineRule="auto"/>
        <w:jc w:val="both"/>
        <w:rPr>
          <w:rFonts w:ascii="Times New Roman" w:eastAsiaTheme="minorHAnsi" w:hAnsi="Times New Roman" w:cstheme="minorBidi"/>
          <w:lang w:val="en-US"/>
        </w:rPr>
      </w:pPr>
    </w:p>
    <w:p w:rsidR="00B37599" w:rsidRPr="00B37599" w:rsidRDefault="00B37599" w:rsidP="003B62CC">
      <w:pPr>
        <w:keepNext/>
        <w:widowControl w:val="0"/>
        <w:spacing w:after="0" w:line="240" w:lineRule="auto"/>
        <w:jc w:val="both"/>
        <w:rPr>
          <w:rFonts w:ascii="Times New Roman" w:eastAsiaTheme="minorHAnsi" w:hAnsi="Times New Roman" w:cstheme="minorBidi"/>
          <w:lang w:val="en-US"/>
        </w:rPr>
      </w:pPr>
      <w:r w:rsidRPr="00B37599">
        <w:rPr>
          <w:rFonts w:ascii="Times New Roman" w:eastAsiaTheme="minorHAnsi" w:hAnsi="Times New Roman" w:cstheme="minorBidi"/>
          <w:lang w:val="en-US"/>
        </w:rPr>
        <w:t>This master presented an important lesson to people so that they would not sin. He said that a person must avoid three bad traits; if he does this, even when he is presented with the oppor</w:t>
      </w:r>
      <w:r>
        <w:rPr>
          <w:rFonts w:ascii="Times New Roman" w:eastAsiaTheme="minorHAnsi" w:hAnsi="Times New Roman" w:cstheme="minorBidi"/>
          <w:lang w:val="en-US"/>
        </w:rPr>
        <w:t>tunity to sin, he will not do</w:t>
      </w:r>
      <w:r w:rsidRPr="00B37599">
        <w:rPr>
          <w:rFonts w:ascii="Times New Roman" w:eastAsiaTheme="minorHAnsi" w:hAnsi="Times New Roman" w:cstheme="minorBidi"/>
          <w:lang w:val="en-US"/>
        </w:rPr>
        <w:t xml:space="preserve">. The three bad traits are </w:t>
      </w:r>
      <w:r w:rsidRPr="00EC22F2">
        <w:rPr>
          <w:rFonts w:ascii="Times New Roman" w:eastAsiaTheme="minorHAnsi" w:hAnsi="Times New Roman" w:cstheme="minorBidi"/>
          <w:b/>
          <w:lang w:val="en-US"/>
        </w:rPr>
        <w:t>jealousy</w:t>
      </w:r>
      <w:r>
        <w:rPr>
          <w:rFonts w:ascii="Times New Roman" w:eastAsiaTheme="minorHAnsi" w:hAnsi="Times New Roman" w:cstheme="minorBidi"/>
          <w:lang w:val="en-US"/>
        </w:rPr>
        <w:t xml:space="preserve"> </w:t>
      </w:r>
      <w:r w:rsidRPr="00B37599">
        <w:rPr>
          <w:rFonts w:ascii="Times New Roman" w:eastAsiaTheme="minorHAnsi" w:hAnsi="Times New Roman" w:cstheme="minorBidi"/>
          <w:b/>
          <w:i/>
          <w:lang w:val="en-US"/>
        </w:rPr>
        <w:t>(kin'ah)</w:t>
      </w:r>
      <w:r w:rsidR="00EC22F2">
        <w:rPr>
          <w:rFonts w:ascii="Times New Roman" w:eastAsiaTheme="minorHAnsi" w:hAnsi="Times New Roman" w:cstheme="minorBidi"/>
          <w:lang w:val="en-US"/>
        </w:rPr>
        <w:t xml:space="preserve">, </w:t>
      </w:r>
      <w:r w:rsidR="00EC22F2" w:rsidRPr="00EC22F2">
        <w:rPr>
          <w:rFonts w:ascii="Times New Roman" w:eastAsiaTheme="minorHAnsi" w:hAnsi="Times New Roman" w:cstheme="minorBidi"/>
          <w:b/>
          <w:lang w:val="en-US"/>
        </w:rPr>
        <w:t>desire</w:t>
      </w:r>
      <w:r w:rsidR="00EC22F2">
        <w:rPr>
          <w:rFonts w:ascii="Times New Roman" w:eastAsiaTheme="minorHAnsi" w:hAnsi="Times New Roman" w:cstheme="minorBidi"/>
          <w:lang w:val="en-US"/>
        </w:rPr>
        <w:t xml:space="preserve"> </w:t>
      </w:r>
      <w:r w:rsidR="00EC22F2" w:rsidRPr="00EC22F2">
        <w:rPr>
          <w:rFonts w:ascii="Times New Roman" w:eastAsiaTheme="minorHAnsi" w:hAnsi="Times New Roman" w:cstheme="minorBidi"/>
          <w:b/>
          <w:i/>
          <w:lang w:val="en-US"/>
        </w:rPr>
        <w:t>(ta'avah</w:t>
      </w:r>
      <w:r w:rsidRPr="00EC22F2">
        <w:rPr>
          <w:rFonts w:ascii="Times New Roman" w:eastAsiaTheme="minorHAnsi" w:hAnsi="Times New Roman" w:cstheme="minorBidi"/>
          <w:b/>
          <w:i/>
          <w:lang w:val="en-US"/>
        </w:rPr>
        <w:t>)</w:t>
      </w:r>
      <w:r w:rsidRPr="00B37599">
        <w:rPr>
          <w:rFonts w:ascii="Times New Roman" w:eastAsiaTheme="minorHAnsi" w:hAnsi="Times New Roman" w:cstheme="minorBidi"/>
          <w:lang w:val="en-US"/>
        </w:rPr>
        <w:t xml:space="preserve"> and </w:t>
      </w:r>
      <w:r w:rsidRPr="00EC22F2">
        <w:rPr>
          <w:rFonts w:ascii="Times New Roman" w:eastAsiaTheme="minorHAnsi" w:hAnsi="Times New Roman" w:cstheme="minorBidi"/>
          <w:b/>
          <w:lang w:val="en-US"/>
        </w:rPr>
        <w:t>[the</w:t>
      </w:r>
      <w:r w:rsidR="00EC22F2" w:rsidRPr="00EC22F2">
        <w:rPr>
          <w:rFonts w:ascii="Times New Roman" w:eastAsiaTheme="minorHAnsi" w:hAnsi="Times New Roman" w:cstheme="minorBidi"/>
          <w:b/>
          <w:lang w:val="en-US"/>
        </w:rPr>
        <w:t xml:space="preserve"> pursuit] of honor</w:t>
      </w:r>
      <w:r w:rsidR="00EC22F2">
        <w:rPr>
          <w:rFonts w:ascii="Times New Roman" w:eastAsiaTheme="minorHAnsi" w:hAnsi="Times New Roman" w:cstheme="minorBidi"/>
          <w:lang w:val="en-US"/>
        </w:rPr>
        <w:t xml:space="preserve"> </w:t>
      </w:r>
      <w:r w:rsidR="00EC22F2" w:rsidRPr="00EC22F2">
        <w:rPr>
          <w:rFonts w:ascii="Times New Roman" w:eastAsiaTheme="minorHAnsi" w:hAnsi="Times New Roman" w:cstheme="minorBidi"/>
          <w:b/>
          <w:i/>
          <w:lang w:val="en-US"/>
        </w:rPr>
        <w:t>(kavod</w:t>
      </w:r>
      <w:r w:rsidRPr="00EC22F2">
        <w:rPr>
          <w:rFonts w:ascii="Times New Roman" w:eastAsiaTheme="minorHAnsi" w:hAnsi="Times New Roman" w:cstheme="minorBidi"/>
          <w:b/>
          <w:i/>
          <w:lang w:val="en-US"/>
        </w:rPr>
        <w:t>)</w:t>
      </w:r>
      <w:r w:rsidRPr="00B37599">
        <w:rPr>
          <w:rFonts w:ascii="Times New Roman" w:eastAsiaTheme="minorHAnsi" w:hAnsi="Times New Roman" w:cstheme="minorBidi"/>
          <w:lang w:val="en-US"/>
        </w:rPr>
        <w:t xml:space="preserve">. </w:t>
      </w:r>
    </w:p>
    <w:p w:rsidR="00EC22F2" w:rsidRDefault="00EC22F2" w:rsidP="003B62CC">
      <w:pPr>
        <w:keepNext/>
        <w:widowControl w:val="0"/>
        <w:spacing w:after="0" w:line="240" w:lineRule="auto"/>
        <w:jc w:val="both"/>
        <w:rPr>
          <w:rFonts w:ascii="Times New Roman" w:eastAsiaTheme="minorHAnsi" w:hAnsi="Times New Roman" w:cstheme="minorBidi"/>
          <w:lang w:val="en-US"/>
        </w:rPr>
      </w:pPr>
    </w:p>
    <w:p w:rsidR="00B37599" w:rsidRDefault="00B37599" w:rsidP="003B62CC">
      <w:pPr>
        <w:keepNext/>
        <w:widowControl w:val="0"/>
        <w:spacing w:after="0" w:line="240" w:lineRule="auto"/>
        <w:jc w:val="both"/>
        <w:rPr>
          <w:rFonts w:ascii="Times New Roman" w:eastAsiaTheme="minorHAnsi" w:hAnsi="Times New Roman" w:cstheme="minorBidi"/>
          <w:lang w:val="en-US"/>
        </w:rPr>
      </w:pPr>
      <w:r w:rsidRPr="00B37599">
        <w:rPr>
          <w:rFonts w:ascii="Times New Roman" w:eastAsiaTheme="minorHAnsi" w:hAnsi="Times New Roman" w:cstheme="minorBidi"/>
          <w:lang w:val="en-US"/>
        </w:rPr>
        <w:t xml:space="preserve">It is thus taught, </w:t>
      </w:r>
      <w:r w:rsidRPr="00EC22F2">
        <w:rPr>
          <w:rFonts w:ascii="Times New Roman" w:eastAsiaTheme="minorHAnsi" w:hAnsi="Times New Roman" w:cstheme="minorBidi"/>
          <w:b/>
          <w:i/>
          <w:lang w:val="en-US"/>
        </w:rPr>
        <w:t>"Jealousy, desire, and [the pursuit] of honor drive a</w:t>
      </w:r>
      <w:r w:rsidR="0031281E">
        <w:rPr>
          <w:rFonts w:ascii="Times New Roman" w:eastAsiaTheme="minorHAnsi" w:hAnsi="Times New Roman" w:cstheme="minorBidi"/>
          <w:b/>
          <w:i/>
          <w:lang w:val="en-US"/>
        </w:rPr>
        <w:t xml:space="preserve"> person ou</w:t>
      </w:r>
      <w:r w:rsidR="00EC22F2" w:rsidRPr="00EC22F2">
        <w:rPr>
          <w:rFonts w:ascii="Times New Roman" w:eastAsiaTheme="minorHAnsi" w:hAnsi="Times New Roman" w:cstheme="minorBidi"/>
          <w:b/>
          <w:i/>
          <w:lang w:val="en-US"/>
        </w:rPr>
        <w:t>t of this world"</w:t>
      </w:r>
      <w:r w:rsidR="00EC22F2">
        <w:rPr>
          <w:rFonts w:ascii="Times New Roman" w:eastAsiaTheme="minorHAnsi" w:hAnsi="Times New Roman" w:cstheme="minorBidi"/>
          <w:lang w:val="en-US"/>
        </w:rPr>
        <w:t xml:space="preserve"> (Abot 4:</w:t>
      </w:r>
      <w:r w:rsidRPr="00B37599">
        <w:rPr>
          <w:rFonts w:ascii="Times New Roman" w:eastAsiaTheme="minorHAnsi" w:hAnsi="Times New Roman" w:cstheme="minorBidi"/>
          <w:lang w:val="en-US"/>
        </w:rPr>
        <w:t xml:space="preserve">28). </w:t>
      </w:r>
    </w:p>
    <w:p w:rsidR="00EC22F2" w:rsidRPr="00B37599" w:rsidRDefault="00EC22F2" w:rsidP="003B62CC">
      <w:pPr>
        <w:keepNext/>
        <w:widowControl w:val="0"/>
        <w:spacing w:after="0" w:line="240" w:lineRule="auto"/>
        <w:jc w:val="both"/>
        <w:rPr>
          <w:rFonts w:ascii="Times New Roman" w:eastAsiaTheme="minorHAnsi" w:hAnsi="Times New Roman" w:cstheme="minorBidi"/>
          <w:lang w:val="en-US"/>
        </w:rPr>
      </w:pPr>
    </w:p>
    <w:p w:rsidR="00B37599" w:rsidRDefault="00B37599" w:rsidP="003B62CC">
      <w:pPr>
        <w:keepNext/>
        <w:widowControl w:val="0"/>
        <w:spacing w:after="0" w:line="240" w:lineRule="auto"/>
        <w:jc w:val="both"/>
        <w:rPr>
          <w:rFonts w:ascii="Times New Roman" w:eastAsiaTheme="minorHAnsi" w:hAnsi="Times New Roman" w:cstheme="minorBidi"/>
          <w:lang w:val="en-US"/>
        </w:rPr>
      </w:pPr>
      <w:r w:rsidRPr="00B37599">
        <w:rPr>
          <w:rFonts w:ascii="Times New Roman" w:eastAsiaTheme="minorHAnsi" w:hAnsi="Times New Roman" w:cstheme="minorBidi"/>
          <w:lang w:val="en-US"/>
        </w:rPr>
        <w:t xml:space="preserve">The first of these traits is </w:t>
      </w:r>
      <w:r w:rsidRPr="00EC22F2">
        <w:rPr>
          <w:rFonts w:ascii="Times New Roman" w:eastAsiaTheme="minorHAnsi" w:hAnsi="Times New Roman" w:cstheme="minorBidi"/>
          <w:b/>
          <w:lang w:val="en-US"/>
        </w:rPr>
        <w:t>jealousy</w:t>
      </w:r>
      <w:r w:rsidRPr="00B37599">
        <w:rPr>
          <w:rFonts w:ascii="Times New Roman" w:eastAsiaTheme="minorHAnsi" w:hAnsi="Times New Roman" w:cstheme="minorBidi"/>
          <w:lang w:val="en-US"/>
        </w:rPr>
        <w:t xml:space="preserve">. When a person is jealous of his friend who has wealth, goods and possessions, he wants the same things. His jealousy can thus impel him </w:t>
      </w:r>
      <w:r w:rsidRPr="00115DA7">
        <w:rPr>
          <w:rFonts w:ascii="Times New Roman" w:eastAsiaTheme="minorHAnsi" w:hAnsi="Times New Roman" w:cstheme="minorBidi"/>
          <w:b/>
          <w:lang w:val="en-US"/>
        </w:rPr>
        <w:t>to steal, to take that which is not rightly his, to swear falsely, to swindle the possessions of others, and finally to get that which belongs t</w:t>
      </w:r>
      <w:r w:rsidR="00EC22F2" w:rsidRPr="00115DA7">
        <w:rPr>
          <w:rFonts w:ascii="Times New Roman" w:eastAsiaTheme="minorHAnsi" w:hAnsi="Times New Roman" w:cstheme="minorBidi"/>
          <w:b/>
          <w:lang w:val="en-US"/>
        </w:rPr>
        <w:t xml:space="preserve">o his neighbor in an unjust manner </w:t>
      </w:r>
      <w:r w:rsidR="00EC22F2" w:rsidRPr="00EC22F2">
        <w:rPr>
          <w:rFonts w:ascii="Times New Roman" w:eastAsiaTheme="minorHAnsi" w:hAnsi="Times New Roman" w:cstheme="minorBidi"/>
          <w:b/>
          <w:i/>
          <w:lang w:val="en-US"/>
        </w:rPr>
        <w:t>(she-Io ka-din</w:t>
      </w:r>
      <w:r w:rsidRPr="00EC22F2">
        <w:rPr>
          <w:rFonts w:ascii="Times New Roman" w:eastAsiaTheme="minorHAnsi" w:hAnsi="Times New Roman" w:cstheme="minorBidi"/>
          <w:b/>
          <w:i/>
          <w:lang w:val="en-US"/>
        </w:rPr>
        <w:t>)</w:t>
      </w:r>
      <w:r w:rsidRPr="00B37599">
        <w:rPr>
          <w:rFonts w:ascii="Times New Roman" w:eastAsiaTheme="minorHAnsi" w:hAnsi="Times New Roman" w:cstheme="minorBidi"/>
          <w:lang w:val="en-US"/>
        </w:rPr>
        <w:t xml:space="preserve">. All this is brought on only by jealousy. </w:t>
      </w:r>
    </w:p>
    <w:p w:rsidR="00EC22F2" w:rsidRDefault="00EC22F2" w:rsidP="003B62CC">
      <w:pPr>
        <w:keepNext/>
        <w:widowControl w:val="0"/>
        <w:spacing w:after="0" w:line="240" w:lineRule="auto"/>
        <w:jc w:val="both"/>
        <w:rPr>
          <w:rFonts w:ascii="Times New Roman" w:eastAsiaTheme="minorHAnsi" w:hAnsi="Times New Roman" w:cstheme="minorBidi"/>
          <w:lang w:val="en-US"/>
        </w:rPr>
      </w:pPr>
    </w:p>
    <w:p w:rsidR="00EC22F2" w:rsidRDefault="00EC22F2" w:rsidP="003B62CC">
      <w:pPr>
        <w:keepNext/>
        <w:widowControl w:val="0"/>
        <w:spacing w:after="0" w:line="240" w:lineRule="auto"/>
        <w:jc w:val="both"/>
        <w:rPr>
          <w:rFonts w:ascii="Times New Roman" w:eastAsiaTheme="minorHAnsi" w:hAnsi="Times New Roman" w:cstheme="minorBidi"/>
          <w:lang w:val="en-US"/>
        </w:rPr>
      </w:pPr>
      <w:r w:rsidRPr="00EC22F2">
        <w:rPr>
          <w:rFonts w:ascii="Times New Roman" w:eastAsiaTheme="minorHAnsi" w:hAnsi="Times New Roman" w:cstheme="minorBidi"/>
          <w:lang w:val="en-US"/>
        </w:rPr>
        <w:t xml:space="preserve">The second trait is </w:t>
      </w:r>
      <w:r w:rsidRPr="00115DA7">
        <w:rPr>
          <w:rFonts w:ascii="Times New Roman" w:eastAsiaTheme="minorHAnsi" w:hAnsi="Times New Roman" w:cstheme="minorBidi"/>
          <w:b/>
          <w:lang w:val="en-US"/>
        </w:rPr>
        <w:t>desire and lust</w:t>
      </w:r>
      <w:r w:rsidRPr="00EC22F2">
        <w:rPr>
          <w:rFonts w:ascii="Times New Roman" w:eastAsiaTheme="minorHAnsi" w:hAnsi="Times New Roman" w:cstheme="minorBidi"/>
          <w:lang w:val="en-US"/>
        </w:rPr>
        <w:t xml:space="preserve">. This means that the individual wishes to sample all the enjoyments of the world. He wants to eat good food, and indulge his sexual appetites. But if a person devotes his life to this, he will end up </w:t>
      </w:r>
      <w:r w:rsidRPr="00115DA7">
        <w:rPr>
          <w:rFonts w:ascii="Times New Roman" w:eastAsiaTheme="minorHAnsi" w:hAnsi="Times New Roman" w:cstheme="minorBidi"/>
          <w:b/>
          <w:lang w:val="en-US"/>
        </w:rPr>
        <w:t>eating forbidden food and indulging in forbidden sexual relationships</w:t>
      </w:r>
      <w:r w:rsidRPr="00EC22F2">
        <w:rPr>
          <w:rFonts w:ascii="Times New Roman" w:eastAsiaTheme="minorHAnsi" w:hAnsi="Times New Roman" w:cstheme="minorBidi"/>
          <w:lang w:val="en-US"/>
        </w:rPr>
        <w:t>. All this is brought</w:t>
      </w:r>
      <w:r w:rsidR="00115DA7">
        <w:rPr>
          <w:rFonts w:ascii="Times New Roman" w:eastAsiaTheme="minorHAnsi" w:hAnsi="Times New Roman" w:cstheme="minorBidi"/>
          <w:lang w:val="en-US"/>
        </w:rPr>
        <w:t xml:space="preserve"> about because he wishes to pur</w:t>
      </w:r>
      <w:r w:rsidRPr="00EC22F2">
        <w:rPr>
          <w:rFonts w:ascii="Times New Roman" w:eastAsiaTheme="minorHAnsi" w:hAnsi="Times New Roman" w:cstheme="minorBidi"/>
          <w:lang w:val="en-US"/>
        </w:rPr>
        <w:t xml:space="preserve">sue his desires. </w:t>
      </w:r>
    </w:p>
    <w:p w:rsidR="00115DA7" w:rsidRPr="00EC22F2" w:rsidRDefault="00115DA7" w:rsidP="003B62CC">
      <w:pPr>
        <w:keepNext/>
        <w:widowControl w:val="0"/>
        <w:spacing w:after="0" w:line="240" w:lineRule="auto"/>
        <w:jc w:val="both"/>
        <w:rPr>
          <w:rFonts w:ascii="Times New Roman" w:eastAsiaTheme="minorHAnsi" w:hAnsi="Times New Roman" w:cstheme="minorBidi"/>
          <w:lang w:val="en-US"/>
        </w:rPr>
      </w:pPr>
    </w:p>
    <w:p w:rsidR="00EC22F2" w:rsidRDefault="00EC22F2" w:rsidP="003B62CC">
      <w:pPr>
        <w:keepNext/>
        <w:widowControl w:val="0"/>
        <w:spacing w:after="0" w:line="240" w:lineRule="auto"/>
        <w:jc w:val="both"/>
        <w:rPr>
          <w:rFonts w:ascii="Times New Roman" w:eastAsiaTheme="minorHAnsi" w:hAnsi="Times New Roman" w:cstheme="minorBidi"/>
          <w:lang w:val="en-US"/>
        </w:rPr>
      </w:pPr>
      <w:r w:rsidRPr="00EC22F2">
        <w:rPr>
          <w:rFonts w:ascii="Times New Roman" w:eastAsiaTheme="minorHAnsi" w:hAnsi="Times New Roman" w:cstheme="minorBidi"/>
          <w:lang w:val="en-US"/>
        </w:rPr>
        <w:t xml:space="preserve">The third trait is the </w:t>
      </w:r>
      <w:r w:rsidRPr="00115DA7">
        <w:rPr>
          <w:rFonts w:ascii="Times New Roman" w:eastAsiaTheme="minorHAnsi" w:hAnsi="Times New Roman" w:cstheme="minorBidi"/>
          <w:b/>
          <w:lang w:val="en-US"/>
        </w:rPr>
        <w:t>pursuit of ho</w:t>
      </w:r>
      <w:r w:rsidR="00115DA7" w:rsidRPr="00115DA7">
        <w:rPr>
          <w:rFonts w:ascii="Times New Roman" w:eastAsiaTheme="minorHAnsi" w:hAnsi="Times New Roman" w:cstheme="minorBidi"/>
          <w:b/>
          <w:lang w:val="en-US"/>
        </w:rPr>
        <w:t>nor and status</w:t>
      </w:r>
      <w:r w:rsidR="00115DA7">
        <w:rPr>
          <w:rFonts w:ascii="Times New Roman" w:eastAsiaTheme="minorHAnsi" w:hAnsi="Times New Roman" w:cstheme="minorBidi"/>
          <w:lang w:val="en-US"/>
        </w:rPr>
        <w:t xml:space="preserve"> (</w:t>
      </w:r>
      <w:r w:rsidR="00115DA7" w:rsidRPr="00115DA7">
        <w:rPr>
          <w:rFonts w:ascii="Times New Roman" w:eastAsiaTheme="minorHAnsi" w:hAnsi="Times New Roman" w:cstheme="minorBidi"/>
          <w:b/>
          <w:i/>
          <w:lang w:val="en-US"/>
        </w:rPr>
        <w:t>kevoduth</w:t>
      </w:r>
      <w:r w:rsidRPr="00EC22F2">
        <w:rPr>
          <w:rFonts w:ascii="Times New Roman" w:eastAsiaTheme="minorHAnsi" w:hAnsi="Times New Roman" w:cstheme="minorBidi"/>
          <w:lang w:val="en-US"/>
        </w:rPr>
        <w:t xml:space="preserve">). As a result, </w:t>
      </w:r>
      <w:r w:rsidRPr="00115DA7">
        <w:rPr>
          <w:rFonts w:ascii="Times New Roman" w:eastAsiaTheme="minorHAnsi" w:hAnsi="Times New Roman" w:cstheme="minorBidi"/>
          <w:b/>
          <w:lang w:val="en-US"/>
        </w:rPr>
        <w:t>the individual becomes prou</w:t>
      </w:r>
      <w:r w:rsidR="00115DA7" w:rsidRPr="00115DA7">
        <w:rPr>
          <w:rFonts w:ascii="Times New Roman" w:eastAsiaTheme="minorHAnsi" w:hAnsi="Times New Roman" w:cstheme="minorBidi"/>
          <w:b/>
          <w:lang w:val="en-US"/>
        </w:rPr>
        <w:t>d and feels superior to his fel</w:t>
      </w:r>
      <w:r w:rsidRPr="00115DA7">
        <w:rPr>
          <w:rFonts w:ascii="Times New Roman" w:eastAsiaTheme="minorHAnsi" w:hAnsi="Times New Roman" w:cstheme="minorBidi"/>
          <w:b/>
          <w:lang w:val="en-US"/>
        </w:rPr>
        <w:t>low man, dishonoring and mistreating him.</w:t>
      </w:r>
      <w:r w:rsidRPr="00EC22F2">
        <w:rPr>
          <w:rFonts w:ascii="Times New Roman" w:eastAsiaTheme="minorHAnsi" w:hAnsi="Times New Roman" w:cstheme="minorBidi"/>
          <w:lang w:val="en-US"/>
        </w:rPr>
        <w:t xml:space="preserve"> These three traits are thus conducive to sin. Therefore, Akavia ben Mahalalel gives advice to overcome thes</w:t>
      </w:r>
      <w:r w:rsidR="00115DA7">
        <w:rPr>
          <w:rFonts w:ascii="Times New Roman" w:eastAsiaTheme="minorHAnsi" w:hAnsi="Times New Roman" w:cstheme="minorBidi"/>
          <w:lang w:val="en-US"/>
        </w:rPr>
        <w:t>e three traits, and in this man</w:t>
      </w:r>
      <w:r w:rsidRPr="00EC22F2">
        <w:rPr>
          <w:rFonts w:ascii="Times New Roman" w:eastAsiaTheme="minorHAnsi" w:hAnsi="Times New Roman" w:cstheme="minorBidi"/>
          <w:lang w:val="en-US"/>
        </w:rPr>
        <w:t xml:space="preserve">ner escape sin. </w:t>
      </w:r>
    </w:p>
    <w:p w:rsidR="00115DA7" w:rsidRPr="00EC22F2" w:rsidRDefault="00115DA7" w:rsidP="003B62CC">
      <w:pPr>
        <w:keepNext/>
        <w:widowControl w:val="0"/>
        <w:spacing w:after="0" w:line="240" w:lineRule="auto"/>
        <w:jc w:val="both"/>
        <w:rPr>
          <w:rFonts w:ascii="Times New Roman" w:eastAsiaTheme="minorHAnsi" w:hAnsi="Times New Roman" w:cstheme="minorBidi"/>
          <w:lang w:val="en-US"/>
        </w:rPr>
      </w:pPr>
    </w:p>
    <w:p w:rsidR="00EC22F2" w:rsidRDefault="00EC22F2" w:rsidP="003B62CC">
      <w:pPr>
        <w:keepNext/>
        <w:widowControl w:val="0"/>
        <w:spacing w:after="0" w:line="240" w:lineRule="auto"/>
        <w:jc w:val="both"/>
        <w:rPr>
          <w:rFonts w:ascii="Times New Roman" w:eastAsiaTheme="minorHAnsi" w:hAnsi="Times New Roman" w:cstheme="minorBidi"/>
          <w:lang w:val="en-US"/>
        </w:rPr>
      </w:pPr>
      <w:r w:rsidRPr="00EC22F2">
        <w:rPr>
          <w:rFonts w:ascii="Times New Roman" w:eastAsiaTheme="minorHAnsi" w:hAnsi="Times New Roman" w:cstheme="minorBidi"/>
          <w:lang w:val="en-US"/>
        </w:rPr>
        <w:t xml:space="preserve">A person should stop and think about his origins, how </w:t>
      </w:r>
      <w:r w:rsidR="00115DA7">
        <w:rPr>
          <w:rFonts w:ascii="Times New Roman" w:eastAsiaTheme="minorHAnsi" w:hAnsi="Times New Roman" w:cstheme="minorBidi"/>
          <w:lang w:val="en-US"/>
        </w:rPr>
        <w:t>he was created from a</w:t>
      </w:r>
      <w:r w:rsidRPr="00EC22F2">
        <w:rPr>
          <w:rFonts w:ascii="Times New Roman" w:eastAsiaTheme="minorHAnsi" w:hAnsi="Times New Roman" w:cstheme="minorBidi"/>
          <w:lang w:val="en-US"/>
        </w:rPr>
        <w:t xml:space="preserve"> </w:t>
      </w:r>
      <w:r w:rsidR="00115DA7" w:rsidRPr="00115DA7">
        <w:rPr>
          <w:rFonts w:ascii="Times New Roman" w:eastAsiaTheme="minorHAnsi" w:hAnsi="Times New Roman" w:cstheme="minorBidi"/>
          <w:lang w:val="en-US"/>
        </w:rPr>
        <w:t xml:space="preserve">simple </w:t>
      </w:r>
      <w:r w:rsidRPr="00EC22F2">
        <w:rPr>
          <w:rFonts w:ascii="Times New Roman" w:eastAsiaTheme="minorHAnsi" w:hAnsi="Times New Roman" w:cstheme="minorBidi"/>
          <w:lang w:val="en-US"/>
        </w:rPr>
        <w:t xml:space="preserve">drop of semen. How then </w:t>
      </w:r>
      <w:r w:rsidR="00115DA7">
        <w:rPr>
          <w:rFonts w:ascii="Times New Roman" w:eastAsiaTheme="minorHAnsi" w:hAnsi="Times New Roman" w:cstheme="minorBidi"/>
          <w:lang w:val="en-US"/>
        </w:rPr>
        <w:t>c</w:t>
      </w:r>
      <w:r w:rsidRPr="00EC22F2">
        <w:rPr>
          <w:rFonts w:ascii="Times New Roman" w:eastAsiaTheme="minorHAnsi" w:hAnsi="Times New Roman" w:cstheme="minorBidi"/>
          <w:lang w:val="en-US"/>
        </w:rPr>
        <w:t>an a pers</w:t>
      </w:r>
      <w:r w:rsidR="00115DA7">
        <w:rPr>
          <w:rFonts w:ascii="Times New Roman" w:eastAsiaTheme="minorHAnsi" w:hAnsi="Times New Roman" w:cstheme="minorBidi"/>
          <w:lang w:val="en-US"/>
        </w:rPr>
        <w:t xml:space="preserve">on run after </w:t>
      </w:r>
      <w:r w:rsidR="00115DA7" w:rsidRPr="00115DA7">
        <w:rPr>
          <w:rFonts w:ascii="Times New Roman" w:eastAsiaTheme="minorHAnsi" w:hAnsi="Times New Roman" w:cstheme="minorBidi"/>
          <w:b/>
          <w:lang w:val="en-US"/>
        </w:rPr>
        <w:t>honor</w:t>
      </w:r>
      <w:r w:rsidR="00115DA7">
        <w:rPr>
          <w:rFonts w:ascii="Times New Roman" w:eastAsiaTheme="minorHAnsi" w:hAnsi="Times New Roman" w:cstheme="minorBidi"/>
          <w:lang w:val="en-US"/>
        </w:rPr>
        <w:t xml:space="preserve"> (</w:t>
      </w:r>
      <w:r w:rsidR="00115DA7" w:rsidRPr="00115DA7">
        <w:rPr>
          <w:rFonts w:ascii="Times New Roman" w:eastAsiaTheme="minorHAnsi" w:hAnsi="Times New Roman" w:cstheme="minorBidi"/>
          <w:b/>
          <w:i/>
          <w:lang w:val="en-US"/>
        </w:rPr>
        <w:t>kavod</w:t>
      </w:r>
      <w:r w:rsidRPr="00115DA7">
        <w:rPr>
          <w:rFonts w:ascii="Times New Roman" w:eastAsiaTheme="minorHAnsi" w:hAnsi="Times New Roman" w:cstheme="minorBidi"/>
          <w:b/>
          <w:i/>
          <w:lang w:val="en-US"/>
        </w:rPr>
        <w:t>)</w:t>
      </w:r>
      <w:r w:rsidRPr="00EC22F2">
        <w:rPr>
          <w:rFonts w:ascii="Times New Roman" w:eastAsiaTheme="minorHAnsi" w:hAnsi="Times New Roman" w:cstheme="minorBidi"/>
          <w:lang w:val="en-US"/>
        </w:rPr>
        <w:t xml:space="preserve"> and seek </w:t>
      </w:r>
      <w:r w:rsidRPr="00115DA7">
        <w:rPr>
          <w:rFonts w:ascii="Times New Roman" w:eastAsiaTheme="minorHAnsi" w:hAnsi="Times New Roman" w:cstheme="minorBidi"/>
          <w:b/>
          <w:lang w:val="en-US"/>
        </w:rPr>
        <w:t>status</w:t>
      </w:r>
      <w:r w:rsidR="00115DA7">
        <w:rPr>
          <w:rFonts w:ascii="Times New Roman" w:eastAsiaTheme="minorHAnsi" w:hAnsi="Times New Roman" w:cstheme="minorBidi"/>
          <w:lang w:val="en-US"/>
        </w:rPr>
        <w:t xml:space="preserve"> </w:t>
      </w:r>
      <w:r w:rsidR="00115DA7" w:rsidRPr="00115DA7">
        <w:rPr>
          <w:rFonts w:ascii="Times New Roman" w:eastAsiaTheme="minorHAnsi" w:hAnsi="Times New Roman" w:cstheme="minorBidi"/>
          <w:b/>
          <w:i/>
          <w:lang w:val="en-US"/>
        </w:rPr>
        <w:t>(kevoduth</w:t>
      </w:r>
      <w:r w:rsidRPr="00115DA7">
        <w:rPr>
          <w:rFonts w:ascii="Times New Roman" w:eastAsiaTheme="minorHAnsi" w:hAnsi="Times New Roman" w:cstheme="minorBidi"/>
          <w:b/>
          <w:i/>
          <w:lang w:val="en-US"/>
        </w:rPr>
        <w:t>)?</w:t>
      </w:r>
      <w:r w:rsidRPr="00EC22F2">
        <w:rPr>
          <w:rFonts w:ascii="Times New Roman" w:eastAsiaTheme="minorHAnsi" w:hAnsi="Times New Roman" w:cstheme="minorBidi"/>
          <w:lang w:val="en-US"/>
        </w:rPr>
        <w:t xml:space="preserve"> How can he have pride and feelings of su</w:t>
      </w:r>
      <w:r w:rsidR="00115DA7">
        <w:rPr>
          <w:rFonts w:ascii="Times New Roman" w:eastAsiaTheme="minorHAnsi" w:hAnsi="Times New Roman" w:cstheme="minorBidi"/>
          <w:lang w:val="en-US"/>
        </w:rPr>
        <w:t>periority, seeing his insignificant</w:t>
      </w:r>
      <w:r w:rsidRPr="00EC22F2">
        <w:rPr>
          <w:rFonts w:ascii="Times New Roman" w:eastAsiaTheme="minorHAnsi" w:hAnsi="Times New Roman" w:cstheme="minorBidi"/>
          <w:lang w:val="en-US"/>
        </w:rPr>
        <w:t xml:space="preserve"> origin? </w:t>
      </w:r>
    </w:p>
    <w:p w:rsidR="00115DA7" w:rsidRPr="00EC22F2" w:rsidRDefault="00115DA7" w:rsidP="003B62CC">
      <w:pPr>
        <w:keepNext/>
        <w:widowControl w:val="0"/>
        <w:spacing w:after="0" w:line="240" w:lineRule="auto"/>
        <w:jc w:val="both"/>
        <w:rPr>
          <w:rFonts w:ascii="Times New Roman" w:eastAsiaTheme="minorHAnsi" w:hAnsi="Times New Roman" w:cstheme="minorBidi"/>
          <w:lang w:val="en-US"/>
        </w:rPr>
      </w:pPr>
    </w:p>
    <w:p w:rsidR="00EC22F2" w:rsidRDefault="00EC22F2" w:rsidP="003B62CC">
      <w:pPr>
        <w:keepNext/>
        <w:widowControl w:val="0"/>
        <w:spacing w:after="0" w:line="240" w:lineRule="auto"/>
        <w:jc w:val="both"/>
        <w:rPr>
          <w:rFonts w:ascii="Times New Roman" w:eastAsiaTheme="minorHAnsi" w:hAnsi="Times New Roman" w:cstheme="minorBidi"/>
          <w:lang w:val="en-US"/>
        </w:rPr>
      </w:pPr>
      <w:r w:rsidRPr="00EC22F2">
        <w:rPr>
          <w:rFonts w:ascii="Times New Roman" w:eastAsiaTheme="minorHAnsi" w:hAnsi="Times New Roman" w:cstheme="minorBidi"/>
          <w:lang w:val="en-US"/>
        </w:rPr>
        <w:t>Furthermore, he will end up in a place of dust, the clod and the worm, that is, the grave. In the end, he will be eaten by the worm, and his bones will return to dust. Considering this, how can a</w:t>
      </w:r>
      <w:r w:rsidR="00115DA7">
        <w:rPr>
          <w:rFonts w:ascii="Times New Roman" w:eastAsiaTheme="minorHAnsi" w:hAnsi="Times New Roman" w:cstheme="minorBidi"/>
          <w:lang w:val="en-US"/>
        </w:rPr>
        <w:t xml:space="preserve"> </w:t>
      </w:r>
      <w:r w:rsidRPr="00EC22F2">
        <w:rPr>
          <w:rFonts w:ascii="Times New Roman" w:eastAsiaTheme="minorHAnsi" w:hAnsi="Times New Roman" w:cstheme="minorBidi"/>
          <w:lang w:val="en-US"/>
        </w:rPr>
        <w:t xml:space="preserve"> </w:t>
      </w:r>
      <w:r w:rsidR="00727A4B">
        <w:rPr>
          <w:rFonts w:ascii="Times New Roman" w:eastAsiaTheme="minorHAnsi" w:hAnsi="Times New Roman" w:cstheme="minorBidi"/>
          <w:lang w:val="en-US"/>
        </w:rPr>
        <w:t xml:space="preserve">person </w:t>
      </w:r>
      <w:r w:rsidRPr="00EC22F2">
        <w:rPr>
          <w:rFonts w:ascii="Times New Roman" w:eastAsiaTheme="minorHAnsi" w:hAnsi="Times New Roman" w:cstheme="minorBidi"/>
          <w:lang w:val="en-US"/>
        </w:rPr>
        <w:t xml:space="preserve">devote the few years of his life to worldly lusts, even allowing them to impel him to do that which is forbidden? </w:t>
      </w:r>
    </w:p>
    <w:p w:rsidR="00727A4B" w:rsidRPr="00EC22F2" w:rsidRDefault="00727A4B" w:rsidP="003B62CC">
      <w:pPr>
        <w:keepNext/>
        <w:widowControl w:val="0"/>
        <w:spacing w:after="0" w:line="240" w:lineRule="auto"/>
        <w:jc w:val="both"/>
        <w:rPr>
          <w:rFonts w:ascii="Times New Roman" w:eastAsiaTheme="minorHAnsi" w:hAnsi="Times New Roman" w:cstheme="minorBidi"/>
          <w:lang w:val="en-US"/>
        </w:rPr>
      </w:pPr>
    </w:p>
    <w:p w:rsidR="00EC22F2" w:rsidRDefault="00EC22F2" w:rsidP="003B62CC">
      <w:pPr>
        <w:keepNext/>
        <w:widowControl w:val="0"/>
        <w:spacing w:after="0" w:line="240" w:lineRule="auto"/>
        <w:jc w:val="both"/>
        <w:rPr>
          <w:rFonts w:ascii="Times New Roman" w:eastAsiaTheme="minorHAnsi" w:hAnsi="Times New Roman" w:cstheme="minorBidi"/>
          <w:lang w:val="en-US"/>
        </w:rPr>
      </w:pPr>
      <w:r w:rsidRPr="00EC22F2">
        <w:rPr>
          <w:rFonts w:ascii="Times New Roman" w:eastAsiaTheme="minorHAnsi" w:hAnsi="Times New Roman" w:cstheme="minorBidi"/>
          <w:lang w:val="en-US"/>
        </w:rPr>
        <w:t xml:space="preserve">Moreover, one will ultimately have to stand in judgment before God and give Him a reckoning and accounting on the great Judgment Day. He will be standing before the King of Kings, the Blessed Holy One, before whom nothing is hidden. He knows everything that a person has done from the day of his birth up to the time of his death. </w:t>
      </w:r>
    </w:p>
    <w:p w:rsidR="00727A4B" w:rsidRPr="00EC22F2" w:rsidRDefault="00727A4B" w:rsidP="003B62CC">
      <w:pPr>
        <w:keepNext/>
        <w:widowControl w:val="0"/>
        <w:spacing w:after="0" w:line="240" w:lineRule="auto"/>
        <w:jc w:val="both"/>
        <w:rPr>
          <w:rFonts w:ascii="Times New Roman" w:eastAsiaTheme="minorHAnsi" w:hAnsi="Times New Roman" w:cstheme="minorBidi"/>
          <w:lang w:val="en-US"/>
        </w:rPr>
      </w:pPr>
    </w:p>
    <w:p w:rsidR="00EC22F2" w:rsidRDefault="00EC22F2" w:rsidP="003B62CC">
      <w:pPr>
        <w:keepNext/>
        <w:widowControl w:val="0"/>
        <w:spacing w:after="0" w:line="240" w:lineRule="auto"/>
        <w:jc w:val="both"/>
        <w:rPr>
          <w:rFonts w:ascii="Times New Roman" w:eastAsiaTheme="minorHAnsi" w:hAnsi="Times New Roman" w:cstheme="minorBidi"/>
          <w:lang w:val="en-US"/>
        </w:rPr>
      </w:pPr>
      <w:r w:rsidRPr="00EC22F2">
        <w:rPr>
          <w:rFonts w:ascii="Times New Roman" w:eastAsiaTheme="minorHAnsi" w:hAnsi="Times New Roman" w:cstheme="minorBidi"/>
          <w:lang w:val="en-US"/>
        </w:rPr>
        <w:t xml:space="preserve">It is therefore unwise to commit any </w:t>
      </w:r>
      <w:r w:rsidR="00727A4B">
        <w:rPr>
          <w:rFonts w:ascii="Times New Roman" w:eastAsiaTheme="minorHAnsi" w:hAnsi="Times New Roman" w:cstheme="minorBidi"/>
          <w:lang w:val="en-US"/>
        </w:rPr>
        <w:t>form of sin, or to envy the pos</w:t>
      </w:r>
      <w:r w:rsidRPr="00EC22F2">
        <w:rPr>
          <w:rFonts w:ascii="Times New Roman" w:eastAsiaTheme="minorHAnsi" w:hAnsi="Times New Roman" w:cstheme="minorBidi"/>
          <w:lang w:val="en-US"/>
        </w:rPr>
        <w:t xml:space="preserve">sessions of your fellow man, attempting to acquire them illegally. If you take anything not rightfully yours, or swindle anything from your neighbor unjustly, you will eventually have to give an accounting for it, </w:t>
      </w:r>
      <w:r w:rsidR="00727A4B">
        <w:rPr>
          <w:rFonts w:ascii="Times New Roman" w:eastAsiaTheme="minorHAnsi" w:hAnsi="Times New Roman" w:cstheme="minorBidi"/>
          <w:lang w:val="en-US"/>
        </w:rPr>
        <w:t>even if it is something minor.</w:t>
      </w:r>
    </w:p>
    <w:p w:rsidR="00727A4B" w:rsidRPr="00EC22F2" w:rsidRDefault="00727A4B" w:rsidP="003B62CC">
      <w:pPr>
        <w:keepNext/>
        <w:widowControl w:val="0"/>
        <w:spacing w:after="0" w:line="240" w:lineRule="auto"/>
        <w:jc w:val="both"/>
        <w:rPr>
          <w:rFonts w:ascii="Times New Roman" w:eastAsiaTheme="minorHAnsi" w:hAnsi="Times New Roman" w:cstheme="minorBidi"/>
          <w:lang w:val="en-US"/>
        </w:rPr>
      </w:pPr>
    </w:p>
    <w:p w:rsidR="00EC22F2" w:rsidRDefault="00EC22F2" w:rsidP="003B62CC">
      <w:pPr>
        <w:keepNext/>
        <w:widowControl w:val="0"/>
        <w:spacing w:after="0" w:line="240" w:lineRule="auto"/>
        <w:jc w:val="both"/>
        <w:rPr>
          <w:rFonts w:ascii="Times New Roman" w:eastAsiaTheme="minorHAnsi" w:hAnsi="Times New Roman" w:cstheme="minorBidi"/>
          <w:lang w:val="en-US"/>
        </w:rPr>
      </w:pPr>
      <w:r w:rsidRPr="00EC22F2">
        <w:rPr>
          <w:rFonts w:ascii="Times New Roman" w:eastAsiaTheme="minorHAnsi" w:hAnsi="Times New Roman" w:cstheme="minorBidi"/>
          <w:lang w:val="en-US"/>
        </w:rPr>
        <w:t>The master speaks about giving a</w:t>
      </w:r>
      <w:r w:rsidR="00727A4B">
        <w:rPr>
          <w:rFonts w:ascii="Times New Roman" w:eastAsiaTheme="minorHAnsi" w:hAnsi="Times New Roman" w:cstheme="minorBidi"/>
          <w:lang w:val="en-US"/>
        </w:rPr>
        <w:t xml:space="preserve"> "judgment and reckoning" (</w:t>
      </w:r>
      <w:r w:rsidR="00727A4B" w:rsidRPr="00727A4B">
        <w:rPr>
          <w:rFonts w:ascii="Times New Roman" w:eastAsiaTheme="minorHAnsi" w:hAnsi="Times New Roman" w:cstheme="minorBidi"/>
          <w:b/>
          <w:i/>
          <w:lang w:val="en-US"/>
        </w:rPr>
        <w:t>Din Ve-Cheshbon</w:t>
      </w:r>
      <w:r w:rsidRPr="00EC22F2">
        <w:rPr>
          <w:rFonts w:ascii="Times New Roman" w:eastAsiaTheme="minorHAnsi" w:hAnsi="Times New Roman" w:cstheme="minorBidi"/>
          <w:lang w:val="en-US"/>
        </w:rPr>
        <w:t xml:space="preserve">), We would expect him to speak about a "reckoning and judgment" </w:t>
      </w:r>
      <w:r w:rsidR="00727A4B" w:rsidRPr="00043790">
        <w:rPr>
          <w:rFonts w:ascii="Times New Roman" w:eastAsiaTheme="minorHAnsi" w:hAnsi="Times New Roman" w:cstheme="minorBidi"/>
          <w:b/>
          <w:i/>
          <w:lang w:val="en-US"/>
        </w:rPr>
        <w:t>(Cheshbon Ve-Din</w:t>
      </w:r>
      <w:r w:rsidRPr="00043790">
        <w:rPr>
          <w:rFonts w:ascii="Times New Roman" w:eastAsiaTheme="minorHAnsi" w:hAnsi="Times New Roman" w:cstheme="minorBidi"/>
          <w:b/>
          <w:i/>
          <w:lang w:val="en-US"/>
        </w:rPr>
        <w:t>)</w:t>
      </w:r>
      <w:r w:rsidRPr="00EC22F2">
        <w:rPr>
          <w:rFonts w:ascii="Times New Roman" w:eastAsiaTheme="minorHAnsi" w:hAnsi="Times New Roman" w:cstheme="minorBidi"/>
          <w:lang w:val="en-US"/>
        </w:rPr>
        <w:t xml:space="preserve">, since one first gives an accounting of all that was done, </w:t>
      </w:r>
      <w:r w:rsidRPr="00EC22F2">
        <w:rPr>
          <w:rFonts w:ascii="Times New Roman" w:eastAsiaTheme="minorHAnsi" w:hAnsi="Times New Roman" w:cstheme="minorBidi"/>
          <w:lang w:val="en-US"/>
        </w:rPr>
        <w:lastRenderedPageBreak/>
        <w:t xml:space="preserve">and then he is judged to see what he deserves. </w:t>
      </w:r>
    </w:p>
    <w:p w:rsidR="00043790" w:rsidRPr="00EC22F2" w:rsidRDefault="00043790" w:rsidP="003B62CC">
      <w:pPr>
        <w:keepNext/>
        <w:widowControl w:val="0"/>
        <w:spacing w:after="0" w:line="240" w:lineRule="auto"/>
        <w:jc w:val="both"/>
        <w:rPr>
          <w:rFonts w:ascii="Times New Roman" w:eastAsiaTheme="minorHAnsi" w:hAnsi="Times New Roman" w:cstheme="minorBidi"/>
          <w:lang w:val="en-US"/>
        </w:rPr>
      </w:pPr>
    </w:p>
    <w:p w:rsidR="00043790" w:rsidRPr="00043790" w:rsidRDefault="00EC22F2" w:rsidP="003B62CC">
      <w:pPr>
        <w:keepNext/>
        <w:widowControl w:val="0"/>
        <w:spacing w:after="0" w:line="240" w:lineRule="auto"/>
        <w:jc w:val="both"/>
        <w:rPr>
          <w:rFonts w:ascii="Times New Roman" w:eastAsiaTheme="minorHAnsi" w:hAnsi="Times New Roman" w:cstheme="minorBidi"/>
          <w:b/>
          <w:lang w:val="en-US"/>
        </w:rPr>
      </w:pPr>
      <w:r w:rsidRPr="00043790">
        <w:rPr>
          <w:rFonts w:ascii="Times New Roman" w:eastAsiaTheme="minorHAnsi" w:hAnsi="Times New Roman" w:cstheme="minorBidi"/>
          <w:b/>
          <w:highlight w:val="yellow"/>
          <w:lang w:val="en-US"/>
        </w:rPr>
        <w:t xml:space="preserve">But when a person is taken to the next world to be judged for the deeds he did in this life, he is first acquainted with the judgments </w:t>
      </w:r>
      <w:r w:rsidR="00043790" w:rsidRPr="00043790">
        <w:rPr>
          <w:rFonts w:ascii="Times New Roman" w:eastAsiaTheme="minorHAnsi" w:hAnsi="Times New Roman" w:cstheme="minorBidi"/>
          <w:b/>
          <w:i/>
          <w:highlight w:val="yellow"/>
          <w:lang w:val="en-US"/>
        </w:rPr>
        <w:t>(Dinim)</w:t>
      </w:r>
      <w:r w:rsidR="00043790" w:rsidRPr="00043790">
        <w:rPr>
          <w:rFonts w:ascii="Times New Roman" w:eastAsiaTheme="minorHAnsi" w:hAnsi="Times New Roman" w:cstheme="minorBidi"/>
          <w:b/>
          <w:highlight w:val="yellow"/>
          <w:lang w:val="en-US"/>
        </w:rPr>
        <w:t xml:space="preserve"> for all the laws in the Torah. He is then taught the punishment prescribed for each sin.</w:t>
      </w:r>
      <w:r w:rsidR="00043790" w:rsidRPr="00043790">
        <w:rPr>
          <w:rFonts w:ascii="Times New Roman" w:eastAsiaTheme="minorHAnsi" w:hAnsi="Times New Roman" w:cstheme="minorBidi"/>
          <w:b/>
          <w:lang w:val="en-US"/>
        </w:rPr>
        <w:t xml:space="preserve"> </w:t>
      </w:r>
    </w:p>
    <w:p w:rsidR="00043790" w:rsidRPr="00043790" w:rsidRDefault="00043790" w:rsidP="003B62CC">
      <w:pPr>
        <w:keepNext/>
        <w:widowControl w:val="0"/>
        <w:spacing w:after="0" w:line="240" w:lineRule="auto"/>
        <w:jc w:val="both"/>
        <w:rPr>
          <w:rFonts w:ascii="Times New Roman" w:eastAsiaTheme="minorHAnsi" w:hAnsi="Times New Roman" w:cstheme="minorBidi"/>
          <w:lang w:val="en-US"/>
        </w:rPr>
      </w:pPr>
    </w:p>
    <w:p w:rsidR="00043790" w:rsidRDefault="00043790" w:rsidP="003B62CC">
      <w:pPr>
        <w:keepNext/>
        <w:widowControl w:val="0"/>
        <w:spacing w:after="0" w:line="240" w:lineRule="auto"/>
        <w:jc w:val="both"/>
        <w:rPr>
          <w:rFonts w:ascii="Times New Roman" w:eastAsiaTheme="minorHAnsi" w:hAnsi="Times New Roman" w:cstheme="minorBidi"/>
          <w:lang w:val="en-US"/>
        </w:rPr>
      </w:pPr>
      <w:r w:rsidRPr="00043790">
        <w:rPr>
          <w:rFonts w:ascii="Times New Roman" w:eastAsiaTheme="minorHAnsi" w:hAnsi="Times New Roman" w:cstheme="minorBidi"/>
          <w:lang w:val="en-US"/>
        </w:rPr>
        <w:t>Thus, for example, if a man has committed adultery with a marri</w:t>
      </w:r>
      <w:r w:rsidR="00A40076">
        <w:rPr>
          <w:rFonts w:ascii="Times New Roman" w:eastAsiaTheme="minorHAnsi" w:hAnsi="Times New Roman" w:cstheme="minorBidi"/>
          <w:lang w:val="en-US"/>
        </w:rPr>
        <w:t>ed woman (</w:t>
      </w:r>
      <w:r w:rsidR="00A40076" w:rsidRPr="00A40076">
        <w:rPr>
          <w:rFonts w:ascii="Times New Roman" w:eastAsiaTheme="minorHAnsi" w:hAnsi="Times New Roman" w:cstheme="minorBidi"/>
          <w:b/>
          <w:i/>
          <w:lang w:val="en-US"/>
        </w:rPr>
        <w:t>esheth ish</w:t>
      </w:r>
      <w:r w:rsidRPr="00043790">
        <w:rPr>
          <w:rFonts w:ascii="Times New Roman" w:eastAsiaTheme="minorHAnsi" w:hAnsi="Times New Roman" w:cstheme="minorBidi"/>
          <w:lang w:val="en-US"/>
        </w:rPr>
        <w:t>), he is asked to declare the prescribed punishment. He responds that the pen</w:t>
      </w:r>
      <w:r w:rsidR="00A40076">
        <w:rPr>
          <w:rFonts w:ascii="Times New Roman" w:eastAsiaTheme="minorHAnsi" w:hAnsi="Times New Roman" w:cstheme="minorBidi"/>
          <w:lang w:val="en-US"/>
        </w:rPr>
        <w:t>alty is death by strangulation (</w:t>
      </w:r>
      <w:r w:rsidRPr="00A40076">
        <w:rPr>
          <w:rFonts w:ascii="Times New Roman" w:eastAsiaTheme="minorHAnsi" w:hAnsi="Times New Roman" w:cstheme="minorBidi"/>
          <w:b/>
          <w:i/>
          <w:lang w:val="en-US"/>
        </w:rPr>
        <w:t>chenek</w:t>
      </w:r>
      <w:r w:rsidRPr="00043790">
        <w:rPr>
          <w:rFonts w:ascii="Times New Roman" w:eastAsiaTheme="minorHAnsi" w:hAnsi="Times New Roman" w:cstheme="minorBidi"/>
          <w:lang w:val="en-US"/>
        </w:rPr>
        <w:t>). If he was a violator of the Sabbath (</w:t>
      </w:r>
      <w:r w:rsidRPr="00A40076">
        <w:rPr>
          <w:rFonts w:ascii="Times New Roman" w:eastAsiaTheme="minorHAnsi" w:hAnsi="Times New Roman" w:cstheme="minorBidi"/>
          <w:b/>
          <w:i/>
          <w:lang w:val="en-US"/>
        </w:rPr>
        <w:t>me-chalel Shabbath</w:t>
      </w:r>
      <w:r w:rsidRPr="00043790">
        <w:rPr>
          <w:rFonts w:ascii="Times New Roman" w:eastAsiaTheme="minorHAnsi" w:hAnsi="Times New Roman" w:cstheme="minorBidi"/>
          <w:lang w:val="en-US"/>
        </w:rPr>
        <w:t xml:space="preserve">), he is asked the penalty, and he responds that it is death by stoning </w:t>
      </w:r>
      <w:r w:rsidRPr="00A40076">
        <w:rPr>
          <w:rFonts w:ascii="Times New Roman" w:eastAsiaTheme="minorHAnsi" w:hAnsi="Times New Roman" w:cstheme="minorBidi"/>
          <w:b/>
          <w:lang w:val="en-US"/>
        </w:rPr>
        <w:t>(</w:t>
      </w:r>
      <w:r w:rsidRPr="00A40076">
        <w:rPr>
          <w:rFonts w:ascii="Times New Roman" w:eastAsiaTheme="minorHAnsi" w:hAnsi="Times New Roman" w:cstheme="minorBidi"/>
          <w:b/>
          <w:i/>
          <w:lang w:val="en-US"/>
        </w:rPr>
        <w:t>sekilah</w:t>
      </w:r>
      <w:r w:rsidR="00A40076">
        <w:rPr>
          <w:rFonts w:ascii="Times New Roman" w:eastAsiaTheme="minorHAnsi" w:hAnsi="Times New Roman" w:cstheme="minorBidi"/>
          <w:lang w:val="en-US"/>
        </w:rPr>
        <w:t>)</w:t>
      </w:r>
      <w:r w:rsidRPr="00043790">
        <w:rPr>
          <w:rFonts w:ascii="Times New Roman" w:eastAsiaTheme="minorHAnsi" w:hAnsi="Times New Roman" w:cstheme="minorBidi"/>
          <w:lang w:val="en-US"/>
        </w:rPr>
        <w:t>. After he declares the" judgment for each sin, he is then prosec</w:t>
      </w:r>
      <w:r w:rsidR="00A40076">
        <w:rPr>
          <w:rFonts w:ascii="Times New Roman" w:eastAsiaTheme="minorHAnsi" w:hAnsi="Times New Roman" w:cstheme="minorBidi"/>
          <w:lang w:val="en-US"/>
        </w:rPr>
        <w:t xml:space="preserve">uted for each one. This is the </w:t>
      </w:r>
      <w:r w:rsidR="00A40076" w:rsidRPr="00A40076">
        <w:rPr>
          <w:rFonts w:ascii="Times New Roman" w:eastAsiaTheme="minorHAnsi" w:hAnsi="Times New Roman" w:cstheme="minorBidi"/>
          <w:b/>
          <w:lang w:val="en-US"/>
        </w:rPr>
        <w:t>"</w:t>
      </w:r>
      <w:r w:rsidRPr="00A40076">
        <w:rPr>
          <w:rFonts w:ascii="Times New Roman" w:eastAsiaTheme="minorHAnsi" w:hAnsi="Times New Roman" w:cstheme="minorBidi"/>
          <w:b/>
          <w:lang w:val="en-US"/>
        </w:rPr>
        <w:t>reckoning"</w:t>
      </w:r>
      <w:r w:rsidRPr="00043790">
        <w:rPr>
          <w:rFonts w:ascii="Times New Roman" w:eastAsiaTheme="minorHAnsi" w:hAnsi="Times New Roman" w:cstheme="minorBidi"/>
          <w:lang w:val="en-US"/>
        </w:rPr>
        <w:t xml:space="preserve"> that he must give. </w:t>
      </w:r>
    </w:p>
    <w:p w:rsidR="00A40076" w:rsidRPr="00043790" w:rsidRDefault="00A40076" w:rsidP="003B62CC">
      <w:pPr>
        <w:keepNext/>
        <w:widowControl w:val="0"/>
        <w:spacing w:after="0" w:line="240" w:lineRule="auto"/>
        <w:jc w:val="both"/>
        <w:rPr>
          <w:rFonts w:ascii="Times New Roman" w:eastAsiaTheme="minorHAnsi" w:hAnsi="Times New Roman" w:cstheme="minorBidi"/>
          <w:lang w:val="en-US"/>
        </w:rPr>
      </w:pPr>
    </w:p>
    <w:p w:rsidR="00043790" w:rsidRDefault="00043790" w:rsidP="003B62CC">
      <w:pPr>
        <w:keepNext/>
        <w:widowControl w:val="0"/>
        <w:spacing w:after="0" w:line="240" w:lineRule="auto"/>
        <w:jc w:val="both"/>
        <w:rPr>
          <w:rFonts w:ascii="Times New Roman" w:eastAsiaTheme="minorHAnsi" w:hAnsi="Times New Roman" w:cstheme="minorBidi"/>
          <w:lang w:val="en-US"/>
        </w:rPr>
      </w:pPr>
      <w:r w:rsidRPr="00043790">
        <w:rPr>
          <w:rFonts w:ascii="Times New Roman" w:eastAsiaTheme="minorHAnsi" w:hAnsi="Times New Roman" w:cstheme="minorBidi"/>
          <w:lang w:val="en-US"/>
        </w:rPr>
        <w:t xml:space="preserve">The master therefore speaks of giving a </w:t>
      </w:r>
      <w:r w:rsidRPr="00A40076">
        <w:rPr>
          <w:rFonts w:ascii="Times New Roman" w:eastAsiaTheme="minorHAnsi" w:hAnsi="Times New Roman" w:cstheme="minorBidi"/>
          <w:b/>
          <w:lang w:val="en-US"/>
        </w:rPr>
        <w:t>"judgment and reckoning"</w:t>
      </w:r>
      <w:r w:rsidRPr="00043790">
        <w:rPr>
          <w:rFonts w:ascii="Times New Roman" w:eastAsiaTheme="minorHAnsi" w:hAnsi="Times New Roman" w:cstheme="minorBidi"/>
          <w:lang w:val="en-US"/>
        </w:rPr>
        <w:t>. First the person declares the judgment for every sin that he has committed. Only then is he prosecuted, at which time he must give a reckoning for it. He is then given the penalty that h</w:t>
      </w:r>
      <w:r w:rsidR="00A40076">
        <w:rPr>
          <w:rFonts w:ascii="Times New Roman" w:eastAsiaTheme="minorHAnsi" w:hAnsi="Times New Roman" w:cstheme="minorBidi"/>
          <w:lang w:val="en-US"/>
        </w:rPr>
        <w:t>e has declared himself.</w:t>
      </w:r>
    </w:p>
    <w:p w:rsidR="00A40076" w:rsidRPr="00043790" w:rsidRDefault="00A40076" w:rsidP="003B62CC">
      <w:pPr>
        <w:keepNext/>
        <w:widowControl w:val="0"/>
        <w:spacing w:after="0" w:line="240" w:lineRule="auto"/>
        <w:jc w:val="both"/>
        <w:rPr>
          <w:rFonts w:ascii="Times New Roman" w:eastAsiaTheme="minorHAnsi" w:hAnsi="Times New Roman" w:cstheme="minorBidi"/>
          <w:lang w:val="en-US"/>
        </w:rPr>
      </w:pPr>
    </w:p>
    <w:p w:rsidR="00043790" w:rsidRDefault="00043790" w:rsidP="003B62CC">
      <w:pPr>
        <w:keepNext/>
        <w:widowControl w:val="0"/>
        <w:spacing w:after="0" w:line="240" w:lineRule="auto"/>
        <w:jc w:val="both"/>
        <w:rPr>
          <w:rFonts w:ascii="Times New Roman" w:eastAsiaTheme="minorHAnsi" w:hAnsi="Times New Roman" w:cstheme="minorBidi"/>
          <w:lang w:val="en-US"/>
        </w:rPr>
      </w:pPr>
      <w:r w:rsidRPr="00043790">
        <w:rPr>
          <w:rFonts w:ascii="Times New Roman" w:eastAsiaTheme="minorHAnsi" w:hAnsi="Times New Roman" w:cstheme="minorBidi"/>
          <w:lang w:val="en-US"/>
        </w:rPr>
        <w:t>According to other commentaries, the master makes use of this order because God first castigates a pers</w:t>
      </w:r>
      <w:r w:rsidR="00A40076">
        <w:rPr>
          <w:rFonts w:ascii="Times New Roman" w:eastAsiaTheme="minorHAnsi" w:hAnsi="Times New Roman" w:cstheme="minorBidi"/>
          <w:lang w:val="en-US"/>
        </w:rPr>
        <w:t>on for the sins that he has com</w:t>
      </w:r>
      <w:r w:rsidRPr="00043790">
        <w:rPr>
          <w:rFonts w:ascii="Times New Roman" w:eastAsiaTheme="minorHAnsi" w:hAnsi="Times New Roman" w:cstheme="minorBidi"/>
          <w:lang w:val="en-US"/>
        </w:rPr>
        <w:t>mitted, and makes His judgment. When the person admits his</w:t>
      </w:r>
      <w:r w:rsidR="00A40076">
        <w:rPr>
          <w:rFonts w:ascii="Times New Roman" w:eastAsiaTheme="minorHAnsi" w:hAnsi="Times New Roman" w:cstheme="minorBidi"/>
          <w:lang w:val="en-US"/>
        </w:rPr>
        <w:t xml:space="preserve"> guilt, he is shown an account (</w:t>
      </w:r>
      <w:r w:rsidRPr="00A40076">
        <w:rPr>
          <w:rFonts w:ascii="Times New Roman" w:eastAsiaTheme="minorHAnsi" w:hAnsi="Times New Roman" w:cstheme="minorBidi"/>
          <w:b/>
          <w:i/>
          <w:lang w:val="en-US"/>
        </w:rPr>
        <w:t>cheshbon</w:t>
      </w:r>
      <w:r w:rsidRPr="00043790">
        <w:rPr>
          <w:rFonts w:ascii="Times New Roman" w:eastAsiaTheme="minorHAnsi" w:hAnsi="Times New Roman" w:cstheme="minorBidi"/>
          <w:lang w:val="en-US"/>
        </w:rPr>
        <w:t xml:space="preserve">) of all he has done. First the person is judged, and then he is given an accounting of all his sins. When a person contemplates all this, his heart will be moved, and he will avoid sin. </w:t>
      </w:r>
    </w:p>
    <w:p w:rsidR="00A40076" w:rsidRPr="00043790" w:rsidRDefault="00A40076" w:rsidP="003B62CC">
      <w:pPr>
        <w:keepNext/>
        <w:widowControl w:val="0"/>
        <w:spacing w:after="0" w:line="240" w:lineRule="auto"/>
        <w:jc w:val="both"/>
        <w:rPr>
          <w:rFonts w:ascii="Times New Roman" w:eastAsiaTheme="minorHAnsi" w:hAnsi="Times New Roman" w:cstheme="minorBidi"/>
          <w:lang w:val="en-US"/>
        </w:rPr>
      </w:pPr>
    </w:p>
    <w:p w:rsidR="00043790" w:rsidRDefault="00043790" w:rsidP="003B62CC">
      <w:pPr>
        <w:keepNext/>
        <w:widowControl w:val="0"/>
        <w:spacing w:after="0" w:line="240" w:lineRule="auto"/>
        <w:jc w:val="both"/>
        <w:rPr>
          <w:rFonts w:ascii="Times New Roman" w:eastAsiaTheme="minorHAnsi" w:hAnsi="Times New Roman" w:cstheme="minorBidi"/>
          <w:lang w:val="en-US"/>
        </w:rPr>
      </w:pPr>
      <w:r w:rsidRPr="00043790">
        <w:rPr>
          <w:rFonts w:ascii="Times New Roman" w:eastAsiaTheme="minorHAnsi" w:hAnsi="Times New Roman" w:cstheme="minorBidi"/>
          <w:lang w:val="en-US"/>
        </w:rPr>
        <w:t>Regarding this, it is written, "</w:t>
      </w:r>
      <w:r w:rsidRPr="00A40076">
        <w:rPr>
          <w:rFonts w:ascii="Times New Roman" w:eastAsiaTheme="minorHAnsi" w:hAnsi="Times New Roman" w:cstheme="minorBidi"/>
          <w:b/>
          <w:i/>
          <w:lang w:val="en-US"/>
        </w:rPr>
        <w:t>Remembering your Creator (</w:t>
      </w:r>
      <w:r w:rsidR="00A40076" w:rsidRPr="00A40076">
        <w:rPr>
          <w:rFonts w:ascii="Times New Roman" w:eastAsiaTheme="minorHAnsi" w:hAnsi="Times New Roman" w:cstheme="minorBidi"/>
          <w:b/>
          <w:i/>
          <w:lang w:val="en-US"/>
        </w:rPr>
        <w:t>bor'e-</w:t>
      </w:r>
      <w:r w:rsidRPr="00A40076">
        <w:rPr>
          <w:rFonts w:ascii="Times New Roman" w:eastAsiaTheme="minorHAnsi" w:hAnsi="Times New Roman" w:cstheme="minorBidi"/>
          <w:b/>
          <w:i/>
          <w:lang w:val="en-US"/>
        </w:rPr>
        <w:t>kha) in the days of your youth, before the evil days come</w:t>
      </w:r>
      <w:r w:rsidRPr="00043790">
        <w:rPr>
          <w:rFonts w:ascii="Times New Roman" w:eastAsiaTheme="minorHAnsi" w:hAnsi="Times New Roman" w:cstheme="minorBidi"/>
          <w:lang w:val="en-US"/>
        </w:rPr>
        <w:t xml:space="preserve">" (Ecclesiastes 12:1). The word </w:t>
      </w:r>
      <w:r w:rsidRPr="00A40076">
        <w:rPr>
          <w:rFonts w:ascii="Times New Roman" w:eastAsiaTheme="minorHAnsi" w:hAnsi="Times New Roman" w:cstheme="minorBidi"/>
          <w:b/>
          <w:i/>
          <w:lang w:val="en-US"/>
        </w:rPr>
        <w:t>bor'e-kha</w:t>
      </w:r>
      <w:r w:rsidR="00A40076">
        <w:rPr>
          <w:rFonts w:ascii="Times New Roman" w:eastAsiaTheme="minorHAnsi" w:hAnsi="Times New Roman" w:cstheme="minorBidi"/>
          <w:lang w:val="en-US"/>
        </w:rPr>
        <w:t xml:space="preserve"> </w:t>
      </w:r>
      <w:r w:rsidRPr="00043790">
        <w:rPr>
          <w:rFonts w:ascii="Times New Roman" w:eastAsiaTheme="minorHAnsi" w:hAnsi="Times New Roman" w:cstheme="minorBidi"/>
          <w:lang w:val="en-US"/>
        </w:rPr>
        <w:t xml:space="preserve">can have three possible meanings. First, it can mean "your Creator," [from the word </w:t>
      </w:r>
      <w:r w:rsidRPr="00A40076">
        <w:rPr>
          <w:rFonts w:ascii="Times New Roman" w:eastAsiaTheme="minorHAnsi" w:hAnsi="Times New Roman" w:cstheme="minorBidi"/>
          <w:b/>
          <w:i/>
          <w:lang w:val="en-US"/>
        </w:rPr>
        <w:t>Borey</w:t>
      </w:r>
      <w:r w:rsidRPr="00043790">
        <w:rPr>
          <w:rFonts w:ascii="Times New Roman" w:eastAsiaTheme="minorHAnsi" w:hAnsi="Times New Roman" w:cstheme="minorBidi"/>
          <w:lang w:val="en-US"/>
        </w:rPr>
        <w:t xml:space="preserve"> "Creator."] The verse is saying, "</w:t>
      </w:r>
      <w:r w:rsidRPr="00A40076">
        <w:rPr>
          <w:rFonts w:ascii="Times New Roman" w:eastAsiaTheme="minorHAnsi" w:hAnsi="Times New Roman" w:cstheme="minorBidi"/>
          <w:b/>
          <w:i/>
          <w:lang w:val="en-US"/>
        </w:rPr>
        <w:t>Remember your Creator</w:t>
      </w:r>
      <w:r w:rsidRPr="00043790">
        <w:rPr>
          <w:rFonts w:ascii="Times New Roman" w:eastAsiaTheme="minorHAnsi" w:hAnsi="Times New Roman" w:cstheme="minorBidi"/>
          <w:lang w:val="en-US"/>
        </w:rPr>
        <w:t>," before whom you will have to give a judgment and reckoning. Remember Him in the days of your youth, when the Evil Urge (</w:t>
      </w:r>
      <w:r w:rsidRPr="00A40076">
        <w:rPr>
          <w:rFonts w:ascii="Times New Roman" w:eastAsiaTheme="minorHAnsi" w:hAnsi="Times New Roman" w:cstheme="minorBidi"/>
          <w:b/>
          <w:i/>
          <w:lang w:val="en-US"/>
        </w:rPr>
        <w:t>Yetzer HaRa</w:t>
      </w:r>
      <w:r w:rsidRPr="00043790">
        <w:rPr>
          <w:rFonts w:ascii="Times New Roman" w:eastAsiaTheme="minorHAnsi" w:hAnsi="Times New Roman" w:cstheme="minorBidi"/>
          <w:lang w:val="en-US"/>
        </w:rPr>
        <w:t xml:space="preserve">) is strong. This is particularly the time when you must avoid sin. </w:t>
      </w:r>
    </w:p>
    <w:p w:rsidR="00A40076" w:rsidRPr="00043790" w:rsidRDefault="00A40076" w:rsidP="003B62CC">
      <w:pPr>
        <w:keepNext/>
        <w:widowControl w:val="0"/>
        <w:spacing w:after="0" w:line="240" w:lineRule="auto"/>
        <w:jc w:val="both"/>
        <w:rPr>
          <w:rFonts w:ascii="Times New Roman" w:eastAsiaTheme="minorHAnsi" w:hAnsi="Times New Roman" w:cstheme="minorBidi"/>
          <w:lang w:val="en-US"/>
        </w:rPr>
      </w:pPr>
    </w:p>
    <w:p w:rsidR="00043790" w:rsidRDefault="00043790" w:rsidP="003B62CC">
      <w:pPr>
        <w:keepNext/>
        <w:widowControl w:val="0"/>
        <w:spacing w:after="0" w:line="240" w:lineRule="auto"/>
        <w:jc w:val="both"/>
        <w:rPr>
          <w:rFonts w:ascii="Times New Roman" w:eastAsiaTheme="minorHAnsi" w:hAnsi="Times New Roman" w:cstheme="minorBidi"/>
          <w:lang w:val="en-US"/>
        </w:rPr>
      </w:pPr>
      <w:r w:rsidRPr="00043790">
        <w:rPr>
          <w:rFonts w:ascii="Times New Roman" w:eastAsiaTheme="minorHAnsi" w:hAnsi="Times New Roman" w:cstheme="minorBidi"/>
          <w:lang w:val="en-US"/>
        </w:rPr>
        <w:t xml:space="preserve">The word can also be read as </w:t>
      </w:r>
      <w:r w:rsidRPr="00A40076">
        <w:rPr>
          <w:rFonts w:ascii="Times New Roman" w:eastAsiaTheme="minorHAnsi" w:hAnsi="Times New Roman" w:cstheme="minorBidi"/>
          <w:b/>
          <w:i/>
          <w:lang w:val="en-US"/>
        </w:rPr>
        <w:t>b'er-kha</w:t>
      </w:r>
      <w:r w:rsidRPr="00043790">
        <w:rPr>
          <w:rFonts w:ascii="Times New Roman" w:eastAsiaTheme="minorHAnsi" w:hAnsi="Times New Roman" w:cstheme="minorBidi"/>
          <w:lang w:val="en-US"/>
        </w:rPr>
        <w:t xml:space="preserve"> [from the word </w:t>
      </w:r>
      <w:r w:rsidRPr="00A40076">
        <w:rPr>
          <w:rFonts w:ascii="Times New Roman" w:eastAsiaTheme="minorHAnsi" w:hAnsi="Times New Roman" w:cstheme="minorBidi"/>
          <w:b/>
          <w:i/>
          <w:lang w:val="en-US"/>
        </w:rPr>
        <w:t>be'er</w:t>
      </w:r>
      <w:r w:rsidRPr="00043790">
        <w:rPr>
          <w:rFonts w:ascii="Times New Roman" w:eastAsiaTheme="minorHAnsi" w:hAnsi="Times New Roman" w:cstheme="minorBidi"/>
          <w:lang w:val="en-US"/>
        </w:rPr>
        <w:t xml:space="preserve"> meaning, "well."] According to this second interpretation, the verse is saying "</w:t>
      </w:r>
      <w:r w:rsidRPr="00A40076">
        <w:rPr>
          <w:rFonts w:ascii="Times New Roman" w:eastAsiaTheme="minorHAnsi" w:hAnsi="Times New Roman" w:cstheme="minorBidi"/>
          <w:b/>
          <w:i/>
          <w:lang w:val="en-US"/>
        </w:rPr>
        <w:t>Remember your fountainhead</w:t>
      </w:r>
      <w:r w:rsidR="00A40076">
        <w:rPr>
          <w:rFonts w:ascii="Times New Roman" w:eastAsiaTheme="minorHAnsi" w:hAnsi="Times New Roman" w:cstheme="minorBidi"/>
          <w:lang w:val="en-US"/>
        </w:rPr>
        <w:t>."</w:t>
      </w:r>
      <w:r w:rsidRPr="00043790">
        <w:rPr>
          <w:rFonts w:ascii="Times New Roman" w:eastAsiaTheme="minorHAnsi" w:hAnsi="Times New Roman" w:cstheme="minorBidi"/>
          <w:lang w:val="en-US"/>
        </w:rPr>
        <w:t xml:space="preserve"> Consider your source, how you began with a redolent drop. If you remember this, you will not have pride nor will you sin. </w:t>
      </w:r>
    </w:p>
    <w:p w:rsidR="00A40076" w:rsidRPr="00043790" w:rsidRDefault="00A40076" w:rsidP="003B62CC">
      <w:pPr>
        <w:keepNext/>
        <w:widowControl w:val="0"/>
        <w:spacing w:after="0" w:line="240" w:lineRule="auto"/>
        <w:jc w:val="both"/>
        <w:rPr>
          <w:rFonts w:ascii="Times New Roman" w:eastAsiaTheme="minorHAnsi" w:hAnsi="Times New Roman" w:cstheme="minorBidi"/>
          <w:lang w:val="en-US"/>
        </w:rPr>
      </w:pPr>
    </w:p>
    <w:p w:rsidR="00A40076" w:rsidRDefault="00043790" w:rsidP="003B62CC">
      <w:pPr>
        <w:keepNext/>
        <w:widowControl w:val="0"/>
        <w:spacing w:after="0" w:line="240" w:lineRule="auto"/>
        <w:jc w:val="both"/>
        <w:rPr>
          <w:rFonts w:ascii="Times New Roman" w:eastAsiaTheme="minorHAnsi" w:hAnsi="Times New Roman" w:cstheme="minorBidi"/>
          <w:lang w:val="en-US"/>
        </w:rPr>
      </w:pPr>
      <w:r w:rsidRPr="00043790">
        <w:rPr>
          <w:rFonts w:ascii="Times New Roman" w:eastAsiaTheme="minorHAnsi" w:hAnsi="Times New Roman" w:cstheme="minorBidi"/>
          <w:lang w:val="en-US"/>
        </w:rPr>
        <w:t xml:space="preserve">The third manner in which the word can be read is </w:t>
      </w:r>
      <w:r w:rsidRPr="00A40076">
        <w:rPr>
          <w:rFonts w:ascii="Times New Roman" w:eastAsiaTheme="minorHAnsi" w:hAnsi="Times New Roman" w:cstheme="minorBidi"/>
          <w:b/>
          <w:i/>
          <w:lang w:val="en-US"/>
        </w:rPr>
        <w:t>bor-kha</w:t>
      </w:r>
      <w:r w:rsidRPr="00043790">
        <w:rPr>
          <w:rFonts w:ascii="Times New Roman" w:eastAsiaTheme="minorHAnsi" w:hAnsi="Times New Roman" w:cstheme="minorBidi"/>
          <w:lang w:val="en-US"/>
        </w:rPr>
        <w:t xml:space="preserve"> [from the word </w:t>
      </w:r>
      <w:r w:rsidRPr="00A40076">
        <w:rPr>
          <w:rFonts w:ascii="Times New Roman" w:eastAsiaTheme="minorHAnsi" w:hAnsi="Times New Roman" w:cstheme="minorBidi"/>
          <w:b/>
          <w:i/>
          <w:lang w:val="en-US"/>
        </w:rPr>
        <w:t>bar</w:t>
      </w:r>
      <w:r w:rsidRPr="00043790">
        <w:rPr>
          <w:rFonts w:ascii="Times New Roman" w:eastAsiaTheme="minorHAnsi" w:hAnsi="Times New Roman" w:cstheme="minorBidi"/>
          <w:lang w:val="en-US"/>
        </w:rPr>
        <w:t xml:space="preserve"> meaning</w:t>
      </w:r>
      <w:r w:rsidR="00A40076">
        <w:rPr>
          <w:rFonts w:ascii="Times New Roman" w:eastAsiaTheme="minorHAnsi" w:hAnsi="Times New Roman" w:cstheme="minorBidi"/>
          <w:lang w:val="en-US"/>
        </w:rPr>
        <w:t xml:space="preserve"> </w:t>
      </w:r>
      <w:r w:rsidRPr="00043790">
        <w:rPr>
          <w:rFonts w:ascii="Times New Roman" w:eastAsiaTheme="minorHAnsi" w:hAnsi="Times New Roman" w:cstheme="minorBidi"/>
          <w:lang w:val="en-US"/>
        </w:rPr>
        <w:t xml:space="preserve">"pit" or "grave."] </w:t>
      </w:r>
      <w:r w:rsidRPr="00A40076">
        <w:rPr>
          <w:rFonts w:ascii="Times New Roman" w:eastAsiaTheme="minorHAnsi" w:hAnsi="Times New Roman" w:cstheme="minorBidi"/>
          <w:b/>
          <w:i/>
          <w:lang w:val="en-US"/>
        </w:rPr>
        <w:t>Remember your grave</w:t>
      </w:r>
      <w:r w:rsidRPr="00043790">
        <w:rPr>
          <w:rFonts w:ascii="Times New Roman" w:eastAsiaTheme="minorHAnsi" w:hAnsi="Times New Roman" w:cstheme="minorBidi"/>
          <w:lang w:val="en-US"/>
        </w:rPr>
        <w:t xml:space="preserve">. Remember that your end will be the grave, where you will be </w:t>
      </w:r>
      <w:r w:rsidR="00A40076" w:rsidRPr="00A40076">
        <w:rPr>
          <w:rFonts w:ascii="Times New Roman" w:eastAsiaTheme="minorHAnsi" w:hAnsi="Times New Roman" w:cstheme="minorBidi"/>
          <w:lang w:val="en-US"/>
        </w:rPr>
        <w:t xml:space="preserve">eaten by the worm. Reflecting on this, you will certainly not pursue the vices of this world, and thus you will avoid sin. </w:t>
      </w:r>
    </w:p>
    <w:p w:rsidR="00A40076" w:rsidRPr="00A40076" w:rsidRDefault="00A40076" w:rsidP="003B62CC">
      <w:pPr>
        <w:keepNext/>
        <w:widowControl w:val="0"/>
        <w:spacing w:after="0" w:line="240" w:lineRule="auto"/>
        <w:jc w:val="both"/>
        <w:rPr>
          <w:rFonts w:ascii="Times New Roman" w:eastAsiaTheme="minorHAnsi" w:hAnsi="Times New Roman" w:cstheme="minorBidi"/>
          <w:lang w:val="en-US"/>
        </w:rPr>
      </w:pPr>
    </w:p>
    <w:p w:rsidR="00A40076" w:rsidRPr="00A40076" w:rsidRDefault="00A40076" w:rsidP="003B62CC">
      <w:pPr>
        <w:keepNext/>
        <w:widowControl w:val="0"/>
        <w:spacing w:after="0" w:line="240" w:lineRule="auto"/>
        <w:jc w:val="both"/>
        <w:rPr>
          <w:rFonts w:ascii="Times New Roman" w:eastAsiaTheme="minorHAnsi" w:hAnsi="Times New Roman" w:cstheme="minorBidi"/>
          <w:lang w:val="en-US"/>
        </w:rPr>
      </w:pPr>
      <w:r w:rsidRPr="00A40076">
        <w:rPr>
          <w:rFonts w:ascii="Times New Roman" w:eastAsiaTheme="minorHAnsi" w:hAnsi="Times New Roman" w:cstheme="minorBidi"/>
          <w:lang w:val="en-US"/>
        </w:rPr>
        <w:t>Looking at this Mishnah, one might wonder about the excessive language. The master could have give</w:t>
      </w:r>
      <w:r>
        <w:rPr>
          <w:rFonts w:ascii="Times New Roman" w:eastAsiaTheme="minorHAnsi" w:hAnsi="Times New Roman" w:cstheme="minorBidi"/>
          <w:lang w:val="en-US"/>
        </w:rPr>
        <w:t>n his lesson in a much more con</w:t>
      </w:r>
      <w:r w:rsidRPr="00A40076">
        <w:rPr>
          <w:rFonts w:ascii="Times New Roman" w:eastAsiaTheme="minorHAnsi" w:hAnsi="Times New Roman" w:cstheme="minorBidi"/>
          <w:lang w:val="en-US"/>
        </w:rPr>
        <w:t xml:space="preserve">cise form: </w:t>
      </w:r>
    </w:p>
    <w:p w:rsidR="00A40076" w:rsidRDefault="00A40076" w:rsidP="003B62CC">
      <w:pPr>
        <w:keepNext/>
        <w:widowControl w:val="0"/>
        <w:spacing w:after="0" w:line="240" w:lineRule="auto"/>
        <w:jc w:val="both"/>
        <w:rPr>
          <w:rFonts w:ascii="Times New Roman" w:eastAsiaTheme="minorHAnsi" w:hAnsi="Times New Roman" w:cstheme="minorBidi"/>
          <w:lang w:val="en-US"/>
        </w:rPr>
      </w:pPr>
    </w:p>
    <w:p w:rsidR="00A40076" w:rsidRPr="00A40076" w:rsidRDefault="00A40076" w:rsidP="003B62CC">
      <w:pPr>
        <w:keepNext/>
        <w:widowControl w:val="0"/>
        <w:spacing w:after="0" w:line="240" w:lineRule="auto"/>
        <w:ind w:left="720"/>
        <w:jc w:val="both"/>
        <w:rPr>
          <w:rFonts w:ascii="Times New Roman" w:eastAsiaTheme="minorHAnsi" w:hAnsi="Times New Roman" w:cstheme="minorBidi"/>
          <w:b/>
          <w:i/>
          <w:lang w:val="en-US"/>
        </w:rPr>
      </w:pPr>
      <w:r w:rsidRPr="00A40076">
        <w:rPr>
          <w:rFonts w:ascii="Times New Roman" w:eastAsiaTheme="minorHAnsi" w:hAnsi="Times New Roman" w:cstheme="minorBidi"/>
          <w:b/>
          <w:i/>
          <w:lang w:val="en-US"/>
        </w:rPr>
        <w:t xml:space="preserve">Contemplate three things and you will not come to sin: Know from where you came, from a putrid drop; where you are going, to a place of dust, maggots and worms; and before whom you will give a judgment and reckoning, before the King of Kings, the Blessed Holy One. </w:t>
      </w:r>
    </w:p>
    <w:p w:rsidR="00A40076" w:rsidRPr="00A40076" w:rsidRDefault="00A40076" w:rsidP="003B62CC">
      <w:pPr>
        <w:keepNext/>
        <w:widowControl w:val="0"/>
        <w:spacing w:after="0" w:line="240" w:lineRule="auto"/>
        <w:jc w:val="both"/>
        <w:rPr>
          <w:rFonts w:ascii="Times New Roman" w:eastAsiaTheme="minorHAnsi" w:hAnsi="Times New Roman" w:cstheme="minorBidi"/>
          <w:lang w:val="en-US"/>
        </w:rPr>
      </w:pPr>
    </w:p>
    <w:p w:rsidR="00A40076" w:rsidRPr="00A40076" w:rsidRDefault="00A40076" w:rsidP="003B62CC">
      <w:pPr>
        <w:keepNext/>
        <w:widowControl w:val="0"/>
        <w:spacing w:after="0" w:line="240" w:lineRule="auto"/>
        <w:jc w:val="both"/>
        <w:rPr>
          <w:rFonts w:ascii="Times New Roman" w:eastAsiaTheme="minorHAnsi" w:hAnsi="Times New Roman" w:cstheme="minorBidi"/>
          <w:lang w:val="en-US"/>
        </w:rPr>
      </w:pPr>
      <w:r w:rsidRPr="00A40076">
        <w:rPr>
          <w:rFonts w:ascii="Times New Roman" w:eastAsiaTheme="minorHAnsi" w:hAnsi="Times New Roman" w:cstheme="minorBidi"/>
          <w:lang w:val="en-US"/>
        </w:rPr>
        <w:t xml:space="preserve">It is difficult to understand why he begins by saying, </w:t>
      </w:r>
      <w:r w:rsidRPr="00A40076">
        <w:rPr>
          <w:rFonts w:ascii="Times New Roman" w:eastAsiaTheme="minorHAnsi" w:hAnsi="Times New Roman" w:cstheme="minorBidi"/>
          <w:b/>
          <w:i/>
          <w:lang w:val="en-US"/>
        </w:rPr>
        <w:t>Know from where you came, where you are going, and before whom you will give a judgment and reckoning</w:t>
      </w:r>
      <w:r w:rsidRPr="00A40076">
        <w:rPr>
          <w:rFonts w:ascii="Times New Roman" w:eastAsiaTheme="minorHAnsi" w:hAnsi="Times New Roman" w:cstheme="minorBidi"/>
          <w:lang w:val="en-US"/>
        </w:rPr>
        <w:t xml:space="preserve"> ... only then to repeat, </w:t>
      </w:r>
      <w:r w:rsidRPr="00A40076">
        <w:rPr>
          <w:rFonts w:ascii="Times New Roman" w:eastAsiaTheme="minorHAnsi" w:hAnsi="Times New Roman" w:cstheme="minorBidi"/>
          <w:b/>
          <w:i/>
          <w:lang w:val="en-US"/>
        </w:rPr>
        <w:t>From where you come-from a putrid drop, ...</w:t>
      </w:r>
      <w:r w:rsidRPr="00A40076">
        <w:rPr>
          <w:rFonts w:ascii="Times New Roman" w:eastAsiaTheme="minorHAnsi" w:hAnsi="Times New Roman" w:cstheme="minorBidi"/>
          <w:lang w:val="en-US"/>
        </w:rPr>
        <w:t xml:space="preserve"> </w:t>
      </w:r>
    </w:p>
    <w:p w:rsidR="00A40076" w:rsidRDefault="00A40076" w:rsidP="003B62CC">
      <w:pPr>
        <w:keepNext/>
        <w:widowControl w:val="0"/>
        <w:spacing w:after="0" w:line="240" w:lineRule="auto"/>
        <w:jc w:val="both"/>
        <w:rPr>
          <w:rFonts w:ascii="Times New Roman" w:eastAsiaTheme="minorHAnsi" w:hAnsi="Times New Roman" w:cstheme="minorBidi"/>
          <w:lang w:val="en-US"/>
        </w:rPr>
      </w:pPr>
    </w:p>
    <w:p w:rsidR="00A40076" w:rsidRDefault="00A40076" w:rsidP="003B62CC">
      <w:pPr>
        <w:keepNext/>
        <w:widowControl w:val="0"/>
        <w:spacing w:after="0" w:line="240" w:lineRule="auto"/>
        <w:jc w:val="both"/>
        <w:rPr>
          <w:rFonts w:ascii="Times New Roman" w:eastAsiaTheme="minorHAnsi" w:hAnsi="Times New Roman" w:cstheme="minorBidi"/>
          <w:lang w:val="en-US"/>
        </w:rPr>
      </w:pPr>
      <w:r w:rsidRPr="00A40076">
        <w:rPr>
          <w:rFonts w:ascii="Times New Roman" w:eastAsiaTheme="minorHAnsi" w:hAnsi="Times New Roman" w:cstheme="minorBidi"/>
          <w:lang w:val="en-US"/>
        </w:rPr>
        <w:t>The master could have stated these things in the beginning and could have saved many words. But he is teaching us that there are other things upon which a person must look if he is to avoid sin,</w:t>
      </w:r>
      <w:r>
        <w:rPr>
          <w:rFonts w:ascii="Times New Roman" w:eastAsiaTheme="minorHAnsi" w:hAnsi="Times New Roman" w:cstheme="minorBidi"/>
          <w:lang w:val="en-US"/>
        </w:rPr>
        <w:t xml:space="preserve"> in addition to the three ideas which he explains explicitly. The first three ideas are not stated explicitly, but are merely alluded to by the master’s redundancy of language.</w:t>
      </w:r>
    </w:p>
    <w:p w:rsidR="00A40076" w:rsidRDefault="00A40076" w:rsidP="003B62CC">
      <w:pPr>
        <w:keepNext/>
        <w:widowControl w:val="0"/>
        <w:spacing w:after="0" w:line="240" w:lineRule="auto"/>
        <w:jc w:val="both"/>
        <w:rPr>
          <w:rFonts w:ascii="Times New Roman" w:eastAsiaTheme="minorHAnsi" w:hAnsi="Times New Roman" w:cstheme="minorBidi"/>
          <w:lang w:val="en-US"/>
        </w:rPr>
      </w:pPr>
    </w:p>
    <w:p w:rsidR="00A40076" w:rsidRPr="00A40076" w:rsidRDefault="00A40076" w:rsidP="003B62CC">
      <w:pPr>
        <w:keepNext/>
        <w:widowControl w:val="0"/>
        <w:spacing w:after="0" w:line="240" w:lineRule="auto"/>
        <w:jc w:val="both"/>
        <w:rPr>
          <w:rFonts w:ascii="Times New Roman" w:eastAsiaTheme="minorHAnsi" w:hAnsi="Times New Roman" w:cstheme="minorBidi"/>
          <w:lang w:val="en-US"/>
        </w:rPr>
      </w:pPr>
      <w:r>
        <w:rPr>
          <w:rFonts w:ascii="Times New Roman" w:eastAsiaTheme="minorHAnsi" w:hAnsi="Times New Roman" w:cstheme="minorBidi"/>
          <w:lang w:val="en-US"/>
        </w:rPr>
        <w:t>The first three ideas speak of the greatness of the human soul, which, the master teaches, is like a precious stone hidden in the person’s body. The second three ideas, which are stated explicitly, relate to the lowliness of the human body. If a person reflects on all these ideas, will surely never sin.</w:t>
      </w:r>
    </w:p>
    <w:p w:rsidR="00EC22F2" w:rsidRPr="00EC22F2" w:rsidRDefault="00EC22F2" w:rsidP="003B62CC">
      <w:pPr>
        <w:keepNext/>
        <w:widowControl w:val="0"/>
        <w:spacing w:after="0" w:line="240" w:lineRule="auto"/>
        <w:jc w:val="both"/>
        <w:rPr>
          <w:rFonts w:ascii="Times New Roman" w:eastAsiaTheme="minorHAnsi" w:hAnsi="Times New Roman" w:cstheme="minorBidi"/>
          <w:lang w:val="en-US"/>
        </w:rPr>
      </w:pPr>
    </w:p>
    <w:p w:rsidR="00A40076" w:rsidRDefault="00A40076" w:rsidP="003B62CC">
      <w:pPr>
        <w:keepNext/>
        <w:widowControl w:val="0"/>
        <w:spacing w:after="0" w:line="240" w:lineRule="auto"/>
        <w:jc w:val="both"/>
        <w:rPr>
          <w:rFonts w:ascii="Times New Roman" w:eastAsiaTheme="minorHAnsi" w:hAnsi="Times New Roman" w:cstheme="minorBidi"/>
          <w:lang w:val="en-US"/>
        </w:rPr>
      </w:pPr>
      <w:r>
        <w:rPr>
          <w:rFonts w:ascii="Times New Roman" w:eastAsiaTheme="minorHAnsi" w:hAnsi="Times New Roman" w:cstheme="minorBidi"/>
          <w:lang w:val="en-US"/>
        </w:rPr>
        <w:t>Th</w:t>
      </w:r>
      <w:r w:rsidRPr="00A40076">
        <w:rPr>
          <w:rFonts w:ascii="Times New Roman" w:eastAsiaTheme="minorHAnsi" w:hAnsi="Times New Roman" w:cstheme="minorBidi"/>
          <w:lang w:val="en-US"/>
        </w:rPr>
        <w:t xml:space="preserve">e three ideas alluded to in the master's words are as follows: </w:t>
      </w:r>
    </w:p>
    <w:p w:rsidR="00A40076" w:rsidRPr="00A40076" w:rsidRDefault="00A40076" w:rsidP="003B62CC">
      <w:pPr>
        <w:keepNext/>
        <w:widowControl w:val="0"/>
        <w:spacing w:after="0" w:line="240" w:lineRule="auto"/>
        <w:jc w:val="both"/>
        <w:rPr>
          <w:rFonts w:ascii="Times New Roman" w:eastAsiaTheme="minorHAnsi" w:hAnsi="Times New Roman" w:cstheme="minorBidi"/>
          <w:lang w:val="en-US"/>
        </w:rPr>
      </w:pPr>
    </w:p>
    <w:p w:rsidR="00A40076" w:rsidRDefault="00A40076" w:rsidP="003B62CC">
      <w:pPr>
        <w:keepNext/>
        <w:widowControl w:val="0"/>
        <w:spacing w:after="0" w:line="240" w:lineRule="auto"/>
        <w:jc w:val="both"/>
        <w:rPr>
          <w:rFonts w:ascii="Times New Roman" w:eastAsiaTheme="minorHAnsi" w:hAnsi="Times New Roman" w:cstheme="minorBidi"/>
          <w:lang w:val="en-US"/>
        </w:rPr>
      </w:pPr>
      <w:r w:rsidRPr="00B906FE">
        <w:rPr>
          <w:rFonts w:ascii="Times New Roman" w:eastAsiaTheme="minorHAnsi" w:hAnsi="Times New Roman" w:cstheme="minorBidi"/>
          <w:b/>
          <w:lang w:val="en-US"/>
        </w:rPr>
        <w:t>First</w:t>
      </w:r>
      <w:r>
        <w:rPr>
          <w:rFonts w:ascii="Times New Roman" w:eastAsiaTheme="minorHAnsi" w:hAnsi="Times New Roman" w:cstheme="minorBidi"/>
          <w:lang w:val="en-US"/>
        </w:rPr>
        <w:t>,</w:t>
      </w:r>
      <w:r w:rsidRPr="00A40076">
        <w:rPr>
          <w:rFonts w:ascii="Times New Roman" w:eastAsiaTheme="minorHAnsi" w:hAnsi="Times New Roman" w:cstheme="minorBidi"/>
          <w:lang w:val="en-US"/>
        </w:rPr>
        <w:t xml:space="preserve"> </w:t>
      </w:r>
      <w:r>
        <w:rPr>
          <w:rFonts w:ascii="Times New Roman" w:eastAsiaTheme="minorHAnsi" w:hAnsi="Times New Roman" w:cstheme="minorBidi"/>
          <w:lang w:val="en-US"/>
        </w:rPr>
        <w:t>“</w:t>
      </w:r>
      <w:r w:rsidRPr="00342B25">
        <w:rPr>
          <w:rFonts w:ascii="Times New Roman" w:eastAsiaTheme="minorHAnsi" w:hAnsi="Times New Roman" w:cstheme="minorBidi"/>
          <w:b/>
          <w:i/>
          <w:lang w:val="en-US"/>
        </w:rPr>
        <w:t>know from where you came</w:t>
      </w:r>
      <w:r w:rsidRPr="00A40076">
        <w:rPr>
          <w:rFonts w:ascii="Times New Roman" w:eastAsiaTheme="minorHAnsi" w:hAnsi="Times New Roman" w:cstheme="minorBidi"/>
          <w:lang w:val="en-US"/>
        </w:rPr>
        <w:t>." Meditate on the fact that</w:t>
      </w:r>
      <w:r>
        <w:rPr>
          <w:rFonts w:ascii="Times New Roman" w:eastAsiaTheme="minorHAnsi" w:hAnsi="Times New Roman" w:cstheme="minorBidi"/>
          <w:lang w:val="en-US"/>
        </w:rPr>
        <w:t xml:space="preserve"> your soul</w:t>
      </w:r>
      <w:r w:rsidRPr="00A40076">
        <w:rPr>
          <w:rFonts w:ascii="Times New Roman" w:eastAsiaTheme="minorHAnsi" w:hAnsi="Times New Roman" w:cstheme="minorBidi"/>
          <w:lang w:val="en-US"/>
        </w:rPr>
        <w:t xml:space="preserve"> originates in a most holy place. It is</w:t>
      </w:r>
      <w:r>
        <w:rPr>
          <w:rFonts w:ascii="Times New Roman" w:eastAsiaTheme="minorHAnsi" w:hAnsi="Times New Roman" w:cstheme="minorBidi"/>
          <w:lang w:val="en-US"/>
        </w:rPr>
        <w:t xml:space="preserve"> a holy spirit that came from benea</w:t>
      </w:r>
      <w:r w:rsidRPr="00A40076">
        <w:rPr>
          <w:rFonts w:ascii="Times New Roman" w:eastAsiaTheme="minorHAnsi" w:hAnsi="Times New Roman" w:cstheme="minorBidi"/>
          <w:lang w:val="en-US"/>
        </w:rPr>
        <w:t>th God's Throne of Glory (</w:t>
      </w:r>
      <w:r w:rsidRPr="00A40076">
        <w:rPr>
          <w:rFonts w:ascii="Times New Roman" w:eastAsiaTheme="minorHAnsi" w:hAnsi="Times New Roman" w:cstheme="minorBidi"/>
          <w:b/>
          <w:i/>
          <w:lang w:val="en-US"/>
        </w:rPr>
        <w:t>K</w:t>
      </w:r>
      <w:r>
        <w:rPr>
          <w:rFonts w:ascii="Times New Roman" w:eastAsiaTheme="minorHAnsi" w:hAnsi="Times New Roman" w:cstheme="minorBidi"/>
          <w:b/>
          <w:i/>
          <w:lang w:val="en-US"/>
        </w:rPr>
        <w:t>isse</w:t>
      </w:r>
      <w:r w:rsidRPr="00A40076">
        <w:rPr>
          <w:rFonts w:ascii="Times New Roman" w:eastAsiaTheme="minorHAnsi" w:hAnsi="Times New Roman" w:cstheme="minorBidi"/>
          <w:b/>
          <w:i/>
          <w:lang w:val="en-US"/>
        </w:rPr>
        <w:t xml:space="preserve"> HaKavod</w:t>
      </w:r>
      <w:r>
        <w:rPr>
          <w:rFonts w:ascii="Times New Roman" w:eastAsiaTheme="minorHAnsi" w:hAnsi="Times New Roman" w:cstheme="minorBidi"/>
          <w:lang w:val="en-US"/>
        </w:rPr>
        <w:t>). Since the s</w:t>
      </w:r>
      <w:r w:rsidRPr="00A40076">
        <w:rPr>
          <w:rFonts w:ascii="Times New Roman" w:eastAsiaTheme="minorHAnsi" w:hAnsi="Times New Roman" w:cstheme="minorBidi"/>
          <w:lang w:val="en-US"/>
        </w:rPr>
        <w:t xml:space="preserve">oul is such a precious gem, you must be careful not to contaminate it. </w:t>
      </w:r>
    </w:p>
    <w:p w:rsidR="00A40076" w:rsidRPr="00A40076" w:rsidRDefault="00A40076" w:rsidP="003B62CC">
      <w:pPr>
        <w:keepNext/>
        <w:widowControl w:val="0"/>
        <w:spacing w:after="0" w:line="240" w:lineRule="auto"/>
        <w:jc w:val="both"/>
        <w:rPr>
          <w:rFonts w:ascii="Times New Roman" w:eastAsiaTheme="minorHAnsi" w:hAnsi="Times New Roman" w:cstheme="minorBidi"/>
          <w:lang w:val="en-US"/>
        </w:rPr>
      </w:pPr>
    </w:p>
    <w:p w:rsidR="00A40076" w:rsidRDefault="00A40076" w:rsidP="003B62CC">
      <w:pPr>
        <w:keepNext/>
        <w:widowControl w:val="0"/>
        <w:spacing w:after="0" w:line="240" w:lineRule="auto"/>
        <w:jc w:val="both"/>
        <w:rPr>
          <w:rFonts w:ascii="Times New Roman" w:eastAsiaTheme="minorHAnsi" w:hAnsi="Times New Roman" w:cstheme="minorBidi"/>
          <w:lang w:val="en-US"/>
        </w:rPr>
      </w:pPr>
      <w:r w:rsidRPr="00A40076">
        <w:rPr>
          <w:rFonts w:ascii="Times New Roman" w:eastAsiaTheme="minorHAnsi" w:hAnsi="Times New Roman" w:cstheme="minorBidi"/>
          <w:lang w:val="en-US"/>
        </w:rPr>
        <w:t>King David thus said, "</w:t>
      </w:r>
      <w:r w:rsidRPr="00B906FE">
        <w:rPr>
          <w:rFonts w:ascii="Times New Roman" w:eastAsiaTheme="minorHAnsi" w:hAnsi="Times New Roman" w:cstheme="minorBidi"/>
          <w:b/>
          <w:i/>
          <w:lang w:val="en-US"/>
        </w:rPr>
        <w:t>My portion is God; I have said that I will Keep Your words</w:t>
      </w:r>
      <w:r w:rsidRPr="00A40076">
        <w:rPr>
          <w:rFonts w:ascii="Times New Roman" w:eastAsiaTheme="minorHAnsi" w:hAnsi="Times New Roman" w:cstheme="minorBidi"/>
          <w:lang w:val="en-US"/>
        </w:rPr>
        <w:t>" (Psalms 119:57). He said, "I look at my soul which is a portion of the Divine from on high' (</w:t>
      </w:r>
      <w:r w:rsidRPr="00B906FE">
        <w:rPr>
          <w:rFonts w:ascii="Times New Roman" w:eastAsiaTheme="minorHAnsi" w:hAnsi="Times New Roman" w:cstheme="minorBidi"/>
          <w:b/>
          <w:i/>
          <w:lang w:val="en-US"/>
        </w:rPr>
        <w:t>chelek E</w:t>
      </w:r>
      <w:r w:rsidR="00B906FE" w:rsidRPr="00B906FE">
        <w:rPr>
          <w:rFonts w:ascii="Times New Roman" w:eastAsiaTheme="minorHAnsi" w:hAnsi="Times New Roman" w:cstheme="minorBidi"/>
          <w:b/>
          <w:i/>
          <w:lang w:val="en-US"/>
        </w:rPr>
        <w:t>lo'ah mi-ma'al</w:t>
      </w:r>
      <w:r w:rsidR="00B906FE">
        <w:rPr>
          <w:rFonts w:ascii="Times New Roman" w:eastAsiaTheme="minorHAnsi" w:hAnsi="Times New Roman" w:cstheme="minorBidi"/>
          <w:lang w:val="en-US"/>
        </w:rPr>
        <w:t>).</w:t>
      </w:r>
      <w:r w:rsidRPr="00A40076">
        <w:rPr>
          <w:rFonts w:ascii="Times New Roman" w:eastAsiaTheme="minorHAnsi" w:hAnsi="Times New Roman" w:cstheme="minorBidi"/>
          <w:lang w:val="en-US"/>
        </w:rPr>
        <w:t xml:space="preserve"> It is such a holy thing that I m</w:t>
      </w:r>
      <w:r w:rsidR="00B906FE">
        <w:rPr>
          <w:rFonts w:ascii="Times New Roman" w:eastAsiaTheme="minorHAnsi" w:hAnsi="Times New Roman" w:cstheme="minorBidi"/>
          <w:lang w:val="en-US"/>
        </w:rPr>
        <w:t>ust be careful to keep Your com</w:t>
      </w:r>
      <w:r w:rsidRPr="00A40076">
        <w:rPr>
          <w:rFonts w:ascii="Times New Roman" w:eastAsiaTheme="minorHAnsi" w:hAnsi="Times New Roman" w:cstheme="minorBidi"/>
          <w:lang w:val="en-US"/>
        </w:rPr>
        <w:t xml:space="preserve">mandments, and not violate Your requirements, so as not to pollute the soul through my sins." </w:t>
      </w:r>
    </w:p>
    <w:p w:rsidR="00B906FE" w:rsidRPr="00A40076" w:rsidRDefault="00B906FE" w:rsidP="003B62CC">
      <w:pPr>
        <w:keepNext/>
        <w:widowControl w:val="0"/>
        <w:spacing w:after="0" w:line="240" w:lineRule="auto"/>
        <w:jc w:val="both"/>
        <w:rPr>
          <w:rFonts w:ascii="Times New Roman" w:eastAsiaTheme="minorHAnsi" w:hAnsi="Times New Roman" w:cstheme="minorBidi"/>
          <w:lang w:val="en-US"/>
        </w:rPr>
      </w:pPr>
    </w:p>
    <w:p w:rsidR="00A40076" w:rsidRDefault="00A40076" w:rsidP="003B62CC">
      <w:pPr>
        <w:keepNext/>
        <w:widowControl w:val="0"/>
        <w:spacing w:after="0" w:line="240" w:lineRule="auto"/>
        <w:jc w:val="both"/>
        <w:rPr>
          <w:rFonts w:ascii="Times New Roman" w:eastAsiaTheme="minorHAnsi" w:hAnsi="Times New Roman" w:cstheme="minorBidi"/>
          <w:lang w:val="en-US"/>
        </w:rPr>
      </w:pPr>
      <w:r w:rsidRPr="00B906FE">
        <w:rPr>
          <w:rFonts w:ascii="Times New Roman" w:eastAsiaTheme="minorHAnsi" w:hAnsi="Times New Roman" w:cstheme="minorBidi"/>
          <w:b/>
          <w:lang w:val="en-US"/>
        </w:rPr>
        <w:t>The second</w:t>
      </w:r>
      <w:r w:rsidRPr="00A40076">
        <w:rPr>
          <w:rFonts w:ascii="Times New Roman" w:eastAsiaTheme="minorHAnsi" w:hAnsi="Times New Roman" w:cstheme="minorBidi"/>
          <w:lang w:val="en-US"/>
        </w:rPr>
        <w:t xml:space="preserve"> idea to which the master alludes is, "</w:t>
      </w:r>
      <w:r w:rsidRPr="00B906FE">
        <w:rPr>
          <w:rFonts w:ascii="Times New Roman" w:eastAsiaTheme="minorHAnsi" w:hAnsi="Times New Roman" w:cstheme="minorBidi"/>
          <w:b/>
          <w:lang w:val="en-US"/>
        </w:rPr>
        <w:t>to where you are going</w:t>
      </w:r>
      <w:r w:rsidRPr="00A40076">
        <w:rPr>
          <w:rFonts w:ascii="Times New Roman" w:eastAsiaTheme="minorHAnsi" w:hAnsi="Times New Roman" w:cstheme="minorBidi"/>
          <w:lang w:val="en-US"/>
        </w:rPr>
        <w:t xml:space="preserve">." You must look and reflect upon the place where your soul must eventually go, the holy place from where it originated. </w:t>
      </w:r>
      <w:r w:rsidRPr="00B906FE">
        <w:rPr>
          <w:rFonts w:ascii="Times New Roman" w:eastAsiaTheme="minorHAnsi" w:hAnsi="Times New Roman" w:cstheme="minorBidi"/>
          <w:b/>
          <w:highlight w:val="yellow"/>
          <w:lang w:val="en-US"/>
        </w:rPr>
        <w:t>The soul came to this world from under the Throne of Glory to keep the commandments.</w:t>
      </w:r>
      <w:r w:rsidRPr="00A40076">
        <w:rPr>
          <w:rFonts w:ascii="Times New Roman" w:eastAsiaTheme="minorHAnsi" w:hAnsi="Times New Roman" w:cstheme="minorBidi"/>
          <w:lang w:val="en-US"/>
        </w:rPr>
        <w:t xml:space="preserve"> This being true, you must exercise great caution not to sin, so that the soul will be able to return to its holy place of origin. Be most careful not to change the soul through your bad deeds. </w:t>
      </w:r>
    </w:p>
    <w:p w:rsidR="00B906FE" w:rsidRPr="00A40076" w:rsidRDefault="00B906FE" w:rsidP="003B62CC">
      <w:pPr>
        <w:keepNext/>
        <w:widowControl w:val="0"/>
        <w:spacing w:after="0" w:line="240" w:lineRule="auto"/>
        <w:jc w:val="both"/>
        <w:rPr>
          <w:rFonts w:ascii="Times New Roman" w:eastAsiaTheme="minorHAnsi" w:hAnsi="Times New Roman" w:cstheme="minorBidi"/>
          <w:lang w:val="en-US"/>
        </w:rPr>
      </w:pPr>
    </w:p>
    <w:p w:rsidR="00A40076" w:rsidRDefault="00A40076" w:rsidP="003B62CC">
      <w:pPr>
        <w:keepNext/>
        <w:widowControl w:val="0"/>
        <w:spacing w:after="0" w:line="240" w:lineRule="auto"/>
        <w:jc w:val="both"/>
        <w:rPr>
          <w:rFonts w:ascii="Times New Roman" w:eastAsiaTheme="minorHAnsi" w:hAnsi="Times New Roman" w:cstheme="minorBidi"/>
          <w:lang w:val="en-US"/>
        </w:rPr>
      </w:pPr>
      <w:r w:rsidRPr="00B906FE">
        <w:rPr>
          <w:rFonts w:ascii="Times New Roman" w:eastAsiaTheme="minorHAnsi" w:hAnsi="Times New Roman" w:cstheme="minorBidi"/>
          <w:b/>
          <w:lang w:val="en-US"/>
        </w:rPr>
        <w:t>The third</w:t>
      </w:r>
      <w:r w:rsidRPr="00A40076">
        <w:rPr>
          <w:rFonts w:ascii="Times New Roman" w:eastAsiaTheme="minorHAnsi" w:hAnsi="Times New Roman" w:cstheme="minorBidi"/>
          <w:lang w:val="en-US"/>
        </w:rPr>
        <w:t xml:space="preserve"> idea to which the master alludes is contained in the words, "</w:t>
      </w:r>
      <w:r w:rsidRPr="00342B25">
        <w:rPr>
          <w:rFonts w:ascii="Times New Roman" w:eastAsiaTheme="minorHAnsi" w:hAnsi="Times New Roman" w:cstheme="minorBidi"/>
          <w:b/>
          <w:lang w:val="en-US"/>
        </w:rPr>
        <w:t>before whom you must give a law and reckoning</w:t>
      </w:r>
      <w:r w:rsidRPr="00B906FE">
        <w:rPr>
          <w:rFonts w:ascii="Times New Roman" w:eastAsiaTheme="minorHAnsi" w:hAnsi="Times New Roman" w:cstheme="minorBidi"/>
          <w:b/>
          <w:lang w:val="en-US"/>
        </w:rPr>
        <w:t>.</w:t>
      </w:r>
      <w:r w:rsidRPr="00A40076">
        <w:rPr>
          <w:rFonts w:ascii="Times New Roman" w:eastAsiaTheme="minorHAnsi" w:hAnsi="Times New Roman" w:cstheme="minorBidi"/>
          <w:lang w:val="en-US"/>
        </w:rPr>
        <w:t xml:space="preserve">" You yourself, as you are now, with body and soul, will have to stand before the King of Kings, the Blessed Holy one. </w:t>
      </w:r>
    </w:p>
    <w:p w:rsidR="00B906FE" w:rsidRPr="00A40076" w:rsidRDefault="00B906FE" w:rsidP="003B62CC">
      <w:pPr>
        <w:keepNext/>
        <w:widowControl w:val="0"/>
        <w:spacing w:after="0" w:line="240" w:lineRule="auto"/>
        <w:jc w:val="both"/>
        <w:rPr>
          <w:rFonts w:ascii="Times New Roman" w:eastAsiaTheme="minorHAnsi" w:hAnsi="Times New Roman" w:cstheme="minorBidi"/>
          <w:lang w:val="en-US"/>
        </w:rPr>
      </w:pPr>
    </w:p>
    <w:p w:rsidR="00A40076" w:rsidRDefault="00A40076" w:rsidP="003B62CC">
      <w:pPr>
        <w:keepNext/>
        <w:widowControl w:val="0"/>
        <w:spacing w:after="0" w:line="240" w:lineRule="auto"/>
        <w:jc w:val="both"/>
        <w:rPr>
          <w:rFonts w:ascii="Times New Roman" w:eastAsiaTheme="minorHAnsi" w:hAnsi="Times New Roman" w:cstheme="minorBidi"/>
          <w:lang w:val="en-US"/>
        </w:rPr>
      </w:pPr>
      <w:r w:rsidRPr="00A40076">
        <w:rPr>
          <w:rFonts w:ascii="Times New Roman" w:eastAsiaTheme="minorHAnsi" w:hAnsi="Times New Roman" w:cstheme="minorBidi"/>
          <w:lang w:val="en-US"/>
        </w:rPr>
        <w:t>You may</w:t>
      </w:r>
      <w:r w:rsidR="00B906FE">
        <w:rPr>
          <w:rFonts w:ascii="Times New Roman" w:eastAsiaTheme="minorHAnsi" w:hAnsi="Times New Roman" w:cstheme="minorBidi"/>
          <w:lang w:val="en-US"/>
        </w:rPr>
        <w:t xml:space="preserve"> think that you have an excuse </w:t>
      </w:r>
      <w:r w:rsidR="00B906FE" w:rsidRPr="00B906FE">
        <w:rPr>
          <w:rFonts w:ascii="Times New Roman" w:eastAsiaTheme="minorHAnsi" w:hAnsi="Times New Roman" w:cstheme="minorBidi"/>
          <w:b/>
          <w:i/>
          <w:lang w:val="en-US"/>
        </w:rPr>
        <w:t>(chalukah</w:t>
      </w:r>
      <w:r w:rsidRPr="00B906FE">
        <w:rPr>
          <w:rFonts w:ascii="Times New Roman" w:eastAsiaTheme="minorHAnsi" w:hAnsi="Times New Roman" w:cstheme="minorBidi"/>
          <w:b/>
          <w:i/>
          <w:lang w:val="en-US"/>
        </w:rPr>
        <w:t>)</w:t>
      </w:r>
      <w:r w:rsidRPr="00A40076">
        <w:rPr>
          <w:rFonts w:ascii="Times New Roman" w:eastAsiaTheme="minorHAnsi" w:hAnsi="Times New Roman" w:cstheme="minorBidi"/>
          <w:lang w:val="en-US"/>
        </w:rPr>
        <w:t xml:space="preserve"> that the body alone sinned, and it should be the only one to suffer punishment, but the soul is innocent. But, both are judged together, and both must stand in judgment and reckoning in the next world. The parable of the blind and lam</w:t>
      </w:r>
      <w:r w:rsidR="00B906FE">
        <w:rPr>
          <w:rFonts w:ascii="Times New Roman" w:eastAsiaTheme="minorHAnsi" w:hAnsi="Times New Roman" w:cstheme="minorBidi"/>
          <w:lang w:val="en-US"/>
        </w:rPr>
        <w:t>e men was discussed elsewhere.</w:t>
      </w:r>
    </w:p>
    <w:p w:rsidR="00B906FE" w:rsidRPr="00A40076" w:rsidRDefault="00B906FE" w:rsidP="003B62CC">
      <w:pPr>
        <w:keepNext/>
        <w:widowControl w:val="0"/>
        <w:spacing w:after="0" w:line="240" w:lineRule="auto"/>
        <w:jc w:val="both"/>
        <w:rPr>
          <w:rFonts w:ascii="Times New Roman" w:eastAsiaTheme="minorHAnsi" w:hAnsi="Times New Roman" w:cstheme="minorBidi"/>
          <w:lang w:val="en-US"/>
        </w:rPr>
      </w:pPr>
    </w:p>
    <w:p w:rsidR="00A40076" w:rsidRPr="00A40076" w:rsidRDefault="00A40076" w:rsidP="003B62CC">
      <w:pPr>
        <w:keepNext/>
        <w:widowControl w:val="0"/>
        <w:spacing w:after="0" w:line="240" w:lineRule="auto"/>
        <w:jc w:val="both"/>
        <w:rPr>
          <w:rFonts w:ascii="Times New Roman" w:eastAsiaTheme="minorHAnsi" w:hAnsi="Times New Roman" w:cstheme="minorBidi"/>
          <w:lang w:val="en-US"/>
        </w:rPr>
      </w:pPr>
      <w:r w:rsidRPr="00A40076">
        <w:rPr>
          <w:rFonts w:ascii="Times New Roman" w:eastAsiaTheme="minorHAnsi" w:hAnsi="Times New Roman" w:cstheme="minorBidi"/>
          <w:lang w:val="en-US"/>
        </w:rPr>
        <w:t xml:space="preserve">Thus, when a person reflects on the greatness of his soul, as well as the lowliness of his body, then he will not sin. </w:t>
      </w:r>
    </w:p>
    <w:p w:rsidR="00B906FE" w:rsidRDefault="00A40076" w:rsidP="003B62CC">
      <w:pPr>
        <w:keepNext/>
        <w:widowControl w:val="0"/>
        <w:spacing w:after="0" w:line="240" w:lineRule="auto"/>
        <w:jc w:val="both"/>
        <w:rPr>
          <w:rFonts w:ascii="Times New Roman" w:eastAsiaTheme="minorHAnsi" w:hAnsi="Times New Roman" w:cstheme="minorBidi"/>
          <w:lang w:val="en-US"/>
        </w:rPr>
      </w:pPr>
      <w:r w:rsidRPr="00A40076">
        <w:rPr>
          <w:rFonts w:ascii="Times New Roman" w:eastAsiaTheme="minorHAnsi" w:hAnsi="Times New Roman" w:cstheme="minorBidi"/>
          <w:lang w:val="en-US"/>
        </w:rPr>
        <w:t>This also explains the significance of the apparently redundant word, "</w:t>
      </w:r>
      <w:r w:rsidRPr="00B906FE">
        <w:rPr>
          <w:rFonts w:ascii="Times New Roman" w:eastAsiaTheme="minorHAnsi" w:hAnsi="Times New Roman" w:cstheme="minorBidi"/>
          <w:b/>
          <w:i/>
          <w:lang w:val="en-US"/>
        </w:rPr>
        <w:t>know</w:t>
      </w:r>
      <w:r w:rsidR="00B906FE">
        <w:rPr>
          <w:rFonts w:ascii="Times New Roman" w:eastAsiaTheme="minorHAnsi" w:hAnsi="Times New Roman" w:cstheme="minorBidi"/>
          <w:lang w:val="en-US"/>
        </w:rPr>
        <w:t>" (</w:t>
      </w:r>
      <w:r w:rsidR="00B906FE" w:rsidRPr="00B906FE">
        <w:rPr>
          <w:rFonts w:ascii="Times New Roman" w:eastAsiaTheme="minorHAnsi" w:hAnsi="Times New Roman" w:cstheme="minorBidi"/>
          <w:b/>
          <w:i/>
          <w:lang w:val="en-US"/>
        </w:rPr>
        <w:t>da</w:t>
      </w:r>
      <w:r w:rsidR="00B906FE">
        <w:rPr>
          <w:rFonts w:ascii="Times New Roman" w:eastAsiaTheme="minorHAnsi" w:hAnsi="Times New Roman" w:cstheme="minorBidi"/>
          <w:lang w:val="en-US"/>
        </w:rPr>
        <w:t xml:space="preserve">) </w:t>
      </w:r>
      <w:r w:rsidRPr="00A40076">
        <w:rPr>
          <w:rFonts w:ascii="Times New Roman" w:eastAsiaTheme="minorHAnsi" w:hAnsi="Times New Roman" w:cstheme="minorBidi"/>
          <w:lang w:val="en-US"/>
        </w:rPr>
        <w:t>-</w:t>
      </w:r>
      <w:r w:rsidR="00B906FE">
        <w:rPr>
          <w:rFonts w:ascii="Times New Roman" w:eastAsiaTheme="minorHAnsi" w:hAnsi="Times New Roman" w:cstheme="minorBidi"/>
          <w:lang w:val="en-US"/>
        </w:rPr>
        <w:t xml:space="preserve"> ["</w:t>
      </w:r>
      <w:r w:rsidRPr="00B906FE">
        <w:rPr>
          <w:rFonts w:ascii="Times New Roman" w:eastAsiaTheme="minorHAnsi" w:hAnsi="Times New Roman" w:cstheme="minorBidi"/>
          <w:b/>
          <w:i/>
          <w:lang w:val="en-US"/>
        </w:rPr>
        <w:t>Know from where you came ...</w:t>
      </w:r>
      <w:r w:rsidRPr="00A40076">
        <w:rPr>
          <w:rFonts w:ascii="Times New Roman" w:eastAsiaTheme="minorHAnsi" w:hAnsi="Times New Roman" w:cstheme="minorBidi"/>
          <w:lang w:val="en-US"/>
        </w:rPr>
        <w:t xml:space="preserve"> "] The </w:t>
      </w:r>
      <w:r w:rsidR="00B906FE" w:rsidRPr="00B906FE">
        <w:rPr>
          <w:rFonts w:ascii="Times New Roman" w:eastAsiaTheme="minorHAnsi" w:hAnsi="Times New Roman" w:cstheme="minorBidi"/>
          <w:lang w:val="en-US"/>
        </w:rPr>
        <w:t>Mishnah already said, "</w:t>
      </w:r>
      <w:r w:rsidR="00B906FE" w:rsidRPr="00B906FE">
        <w:rPr>
          <w:rFonts w:ascii="Times New Roman" w:eastAsiaTheme="minorHAnsi" w:hAnsi="Times New Roman" w:cstheme="minorBidi"/>
          <w:b/>
          <w:i/>
          <w:lang w:val="en-US"/>
        </w:rPr>
        <w:t>Look at three things</w:t>
      </w:r>
      <w:r w:rsidR="00B906FE" w:rsidRPr="00B906FE">
        <w:rPr>
          <w:rFonts w:ascii="Times New Roman" w:eastAsiaTheme="minorHAnsi" w:hAnsi="Times New Roman" w:cstheme="minorBidi"/>
          <w:lang w:val="en-US"/>
        </w:rPr>
        <w:t>," which would seem to be another way of saying that one should "</w:t>
      </w:r>
      <w:r w:rsidR="00B906FE" w:rsidRPr="00B906FE">
        <w:rPr>
          <w:rFonts w:ascii="Times New Roman" w:eastAsiaTheme="minorHAnsi" w:hAnsi="Times New Roman" w:cstheme="minorBidi"/>
          <w:b/>
          <w:i/>
          <w:lang w:val="en-US"/>
        </w:rPr>
        <w:t>know</w:t>
      </w:r>
      <w:r w:rsidR="00B906FE" w:rsidRPr="00B906FE">
        <w:rPr>
          <w:rFonts w:ascii="Times New Roman" w:eastAsiaTheme="minorHAnsi" w:hAnsi="Times New Roman" w:cstheme="minorBidi"/>
          <w:lang w:val="en-US"/>
        </w:rPr>
        <w:t xml:space="preserve">" them. </w:t>
      </w:r>
    </w:p>
    <w:p w:rsidR="00B906FE" w:rsidRPr="00B906FE" w:rsidRDefault="00B906FE" w:rsidP="003B62CC">
      <w:pPr>
        <w:keepNext/>
        <w:widowControl w:val="0"/>
        <w:spacing w:after="0" w:line="240" w:lineRule="auto"/>
        <w:jc w:val="both"/>
        <w:rPr>
          <w:rFonts w:ascii="Times New Roman" w:eastAsiaTheme="minorHAnsi" w:hAnsi="Times New Roman" w:cstheme="minorBidi"/>
          <w:lang w:val="en-US"/>
        </w:rPr>
      </w:pPr>
    </w:p>
    <w:p w:rsidR="00B906FE" w:rsidRDefault="00B906FE" w:rsidP="003B62CC">
      <w:pPr>
        <w:keepNext/>
        <w:widowControl w:val="0"/>
        <w:spacing w:after="0" w:line="240" w:lineRule="auto"/>
        <w:jc w:val="both"/>
        <w:rPr>
          <w:rFonts w:ascii="Times New Roman" w:eastAsiaTheme="minorHAnsi" w:hAnsi="Times New Roman" w:cstheme="minorBidi"/>
          <w:lang w:val="en-US"/>
        </w:rPr>
      </w:pPr>
      <w:r w:rsidRPr="00B906FE">
        <w:rPr>
          <w:rFonts w:ascii="Times New Roman" w:eastAsiaTheme="minorHAnsi" w:hAnsi="Times New Roman" w:cstheme="minorBidi"/>
          <w:lang w:val="en-US"/>
        </w:rPr>
        <w:t>But when the master says "</w:t>
      </w:r>
      <w:r w:rsidRPr="00B906FE">
        <w:rPr>
          <w:rFonts w:ascii="Times New Roman" w:eastAsiaTheme="minorHAnsi" w:hAnsi="Times New Roman" w:cstheme="minorBidi"/>
          <w:b/>
          <w:i/>
          <w:lang w:val="en-US"/>
        </w:rPr>
        <w:t>look</w:t>
      </w:r>
      <w:r>
        <w:rPr>
          <w:rFonts w:ascii="Times New Roman" w:eastAsiaTheme="minorHAnsi" w:hAnsi="Times New Roman" w:cstheme="minorBidi"/>
          <w:lang w:val="en-US"/>
        </w:rPr>
        <w:t>" (</w:t>
      </w:r>
      <w:r w:rsidRPr="00B906FE">
        <w:rPr>
          <w:rFonts w:ascii="Times New Roman" w:eastAsiaTheme="minorHAnsi" w:hAnsi="Times New Roman" w:cstheme="minorBidi"/>
          <w:b/>
          <w:i/>
          <w:lang w:val="en-US"/>
        </w:rPr>
        <w:t>histakel</w:t>
      </w:r>
      <w:r w:rsidRPr="00B906FE">
        <w:rPr>
          <w:rFonts w:ascii="Times New Roman" w:eastAsiaTheme="minorHAnsi" w:hAnsi="Times New Roman" w:cstheme="minorBidi"/>
          <w:lang w:val="en-US"/>
        </w:rPr>
        <w:t>) at three things, he is speaking of the three that are mentioned explic</w:t>
      </w:r>
      <w:r>
        <w:rPr>
          <w:rFonts w:ascii="Times New Roman" w:eastAsiaTheme="minorHAnsi" w:hAnsi="Times New Roman" w:cstheme="minorBidi"/>
          <w:lang w:val="en-US"/>
        </w:rPr>
        <w:t>i</w:t>
      </w:r>
      <w:r w:rsidRPr="00B906FE">
        <w:rPr>
          <w:rFonts w:ascii="Times New Roman" w:eastAsiaTheme="minorHAnsi" w:hAnsi="Times New Roman" w:cstheme="minorBidi"/>
          <w:lang w:val="en-US"/>
        </w:rPr>
        <w:t>tly in the Mishnah. He can tell us to "</w:t>
      </w:r>
      <w:r w:rsidRPr="00B906FE">
        <w:rPr>
          <w:rFonts w:ascii="Times New Roman" w:eastAsiaTheme="minorHAnsi" w:hAnsi="Times New Roman" w:cstheme="minorBidi"/>
          <w:b/>
          <w:i/>
          <w:lang w:val="en-US"/>
        </w:rPr>
        <w:t>look</w:t>
      </w:r>
      <w:r w:rsidRPr="00B906FE">
        <w:rPr>
          <w:rFonts w:ascii="Times New Roman" w:eastAsiaTheme="minorHAnsi" w:hAnsi="Times New Roman" w:cstheme="minorBidi"/>
          <w:lang w:val="en-US"/>
        </w:rPr>
        <w:t xml:space="preserve">" at these things, since they are things that are visible to the naked eye. One can see the malodorous drop from which the human body originates, as well as the place of "dust, clod and worm" where he will eventually go. </w:t>
      </w:r>
    </w:p>
    <w:p w:rsidR="00B906FE" w:rsidRPr="00B906FE" w:rsidRDefault="00B906FE" w:rsidP="003B62CC">
      <w:pPr>
        <w:keepNext/>
        <w:widowControl w:val="0"/>
        <w:spacing w:after="0" w:line="240" w:lineRule="auto"/>
        <w:jc w:val="both"/>
        <w:rPr>
          <w:rFonts w:ascii="Times New Roman" w:eastAsiaTheme="minorHAnsi" w:hAnsi="Times New Roman" w:cstheme="minorBidi"/>
          <w:lang w:val="en-US"/>
        </w:rPr>
      </w:pPr>
    </w:p>
    <w:p w:rsidR="00A40076" w:rsidRPr="00A40076" w:rsidRDefault="00B906FE" w:rsidP="003B62CC">
      <w:pPr>
        <w:keepNext/>
        <w:widowControl w:val="0"/>
        <w:spacing w:after="0" w:line="240" w:lineRule="auto"/>
        <w:jc w:val="both"/>
        <w:rPr>
          <w:rFonts w:ascii="Times New Roman" w:eastAsiaTheme="minorHAnsi" w:hAnsi="Times New Roman" w:cstheme="minorBidi"/>
          <w:lang w:val="en-US"/>
        </w:rPr>
      </w:pPr>
      <w:r w:rsidRPr="00B906FE">
        <w:rPr>
          <w:rFonts w:ascii="Times New Roman" w:eastAsiaTheme="minorHAnsi" w:hAnsi="Times New Roman" w:cstheme="minorBidi"/>
          <w:lang w:val="en-US"/>
        </w:rPr>
        <w:t>But besides this, the master said that we should "know" three things. Here he is speaking about the th</w:t>
      </w:r>
      <w:r>
        <w:rPr>
          <w:rFonts w:ascii="Times New Roman" w:eastAsiaTheme="minorHAnsi" w:hAnsi="Times New Roman" w:cstheme="minorBidi"/>
          <w:lang w:val="en-US"/>
        </w:rPr>
        <w:t>ree ideas which relate to the so</w:t>
      </w:r>
      <w:r w:rsidRPr="00B906FE">
        <w:rPr>
          <w:rFonts w:ascii="Times New Roman" w:eastAsiaTheme="minorHAnsi" w:hAnsi="Times New Roman" w:cstheme="minorBidi"/>
          <w:lang w:val="en-US"/>
        </w:rPr>
        <w:t>ul. These are things that cannot be seen with the eye, but c</w:t>
      </w:r>
      <w:r>
        <w:rPr>
          <w:rFonts w:ascii="Times New Roman" w:eastAsiaTheme="minorHAnsi" w:hAnsi="Times New Roman" w:cstheme="minorBidi"/>
          <w:lang w:val="en-US"/>
        </w:rPr>
        <w:t>an only be known with the mind.</w:t>
      </w:r>
    </w:p>
    <w:p w:rsidR="00EC22F2" w:rsidRPr="00B37599" w:rsidRDefault="00EC22F2" w:rsidP="003B62CC">
      <w:pPr>
        <w:keepNext/>
        <w:widowControl w:val="0"/>
        <w:pBdr>
          <w:bottom w:val="double" w:sz="6" w:space="1" w:color="auto"/>
        </w:pBdr>
        <w:spacing w:after="0" w:line="240" w:lineRule="auto"/>
        <w:jc w:val="both"/>
        <w:rPr>
          <w:rFonts w:ascii="Times New Roman" w:eastAsiaTheme="minorHAnsi" w:hAnsi="Times New Roman" w:cstheme="minorBidi"/>
          <w:lang w:val="en-US"/>
        </w:rPr>
      </w:pPr>
    </w:p>
    <w:p w:rsidR="00B906FE" w:rsidRDefault="00B906FE" w:rsidP="003B62CC">
      <w:pPr>
        <w:keepNext/>
        <w:widowControl w:val="0"/>
        <w:spacing w:after="0" w:line="240" w:lineRule="auto"/>
        <w:jc w:val="both"/>
        <w:rPr>
          <w:rFonts w:ascii="Times New Roman" w:eastAsiaTheme="minorHAnsi" w:hAnsi="Times New Roman" w:cstheme="minorBidi"/>
          <w:lang w:val="en-US"/>
        </w:rPr>
      </w:pPr>
    </w:p>
    <w:p w:rsidR="00B906FE" w:rsidRDefault="00B906FE" w:rsidP="003B62CC">
      <w:pPr>
        <w:keepNext/>
        <w:widowControl w:val="0"/>
        <w:spacing w:after="0" w:line="240" w:lineRule="auto"/>
        <w:jc w:val="both"/>
        <w:rPr>
          <w:rFonts w:ascii="Times New Roman" w:eastAsiaTheme="minorHAnsi" w:hAnsi="Times New Roman" w:cstheme="minorBidi"/>
          <w:lang w:val="en-US"/>
        </w:rPr>
      </w:pPr>
    </w:p>
    <w:p w:rsidR="00B906FE" w:rsidRDefault="00B906FE" w:rsidP="003B62CC">
      <w:pPr>
        <w:keepNext/>
        <w:widowControl w:val="0"/>
        <w:spacing w:after="0" w:line="240" w:lineRule="auto"/>
        <w:jc w:val="both"/>
        <w:rPr>
          <w:rFonts w:ascii="Times New Roman" w:eastAsiaTheme="minorHAnsi" w:hAnsi="Times New Roman" w:cstheme="minorBidi"/>
          <w:lang w:val="en-US"/>
        </w:rPr>
      </w:pPr>
    </w:p>
    <w:p w:rsidR="00B906FE" w:rsidRDefault="00B906FE" w:rsidP="003B62CC">
      <w:pPr>
        <w:keepNext/>
        <w:widowControl w:val="0"/>
        <w:rPr>
          <w:rFonts w:ascii="Times New Roman" w:eastAsiaTheme="minorHAnsi" w:hAnsi="Times New Roman" w:cstheme="minorBidi"/>
          <w:lang w:val="en-US"/>
        </w:rPr>
      </w:pPr>
      <w:r>
        <w:rPr>
          <w:rFonts w:ascii="Times New Roman" w:eastAsiaTheme="minorHAnsi" w:hAnsi="Times New Roman" w:cstheme="minorBidi"/>
          <w:lang w:val="en-US"/>
        </w:rPr>
        <w:br w:type="page"/>
      </w:r>
    </w:p>
    <w:p w:rsidR="001D5D7F" w:rsidRPr="001D5D7F" w:rsidRDefault="001D5D7F" w:rsidP="003B62CC">
      <w:pPr>
        <w:keepNext/>
        <w:widowControl w:val="0"/>
        <w:spacing w:after="0" w:line="240" w:lineRule="auto"/>
        <w:jc w:val="center"/>
        <w:rPr>
          <w:rFonts w:ascii="Copperplate Gothic Light" w:eastAsia="Book Antiqua" w:hAnsi="Copperplate Gothic Light" w:cs="Times New Roman"/>
          <w:b/>
          <w:smallCaps/>
          <w:sz w:val="36"/>
          <w:szCs w:val="36"/>
          <w:lang w:val="en-US"/>
        </w:rPr>
      </w:pPr>
      <w:r w:rsidRPr="001D5D7F">
        <w:rPr>
          <w:rFonts w:ascii="Copperplate Gothic Light" w:eastAsia="Book Antiqua" w:hAnsi="Copperplate Gothic Light" w:cs="Times New Roman"/>
          <w:b/>
          <w:smallCaps/>
          <w:sz w:val="36"/>
          <w:szCs w:val="36"/>
          <w:lang w:val="en-US"/>
        </w:rPr>
        <w:lastRenderedPageBreak/>
        <w:t>Nazarean Talmud</w:t>
      </w:r>
    </w:p>
    <w:p w:rsidR="001D5D7F" w:rsidRPr="001D5D7F" w:rsidRDefault="001D5D7F" w:rsidP="003B62CC">
      <w:pPr>
        <w:keepNext/>
        <w:widowControl w:val="0"/>
        <w:spacing w:after="0" w:line="240" w:lineRule="auto"/>
        <w:jc w:val="center"/>
        <w:rPr>
          <w:rFonts w:ascii="Copperplate Gothic Light" w:eastAsia="Book Antiqua" w:hAnsi="Copperplate Gothic Light" w:cs="Times New Roman"/>
          <w:b/>
          <w:smallCaps/>
          <w:sz w:val="24"/>
          <w:lang w:val="en-US"/>
        </w:rPr>
      </w:pPr>
      <w:r w:rsidRPr="001D5D7F">
        <w:rPr>
          <w:rFonts w:ascii="Copperplate Gothic Light" w:eastAsia="Book Antiqua" w:hAnsi="Copperplate Gothic Light" w:cs="Times New Roman"/>
          <w:b/>
          <w:smallCaps/>
          <w:sz w:val="24"/>
          <w:lang w:val="en-US"/>
        </w:rPr>
        <w:t>Sidra of Shmot (Ex.) 15:27-16:27</w:t>
      </w:r>
    </w:p>
    <w:p w:rsidR="001D5D7F" w:rsidRPr="001D5D7F" w:rsidRDefault="001D5D7F" w:rsidP="003B62CC">
      <w:pPr>
        <w:keepNext/>
        <w:widowControl w:val="0"/>
        <w:spacing w:after="0" w:line="240" w:lineRule="auto"/>
        <w:jc w:val="center"/>
        <w:rPr>
          <w:rFonts w:ascii="Copperplate Gothic Light" w:eastAsia="Book Antiqua" w:hAnsi="Copperplate Gothic Light" w:cs="Times New Roman"/>
          <w:b/>
          <w:smallCaps/>
          <w:sz w:val="24"/>
          <w:lang w:val="en-US"/>
        </w:rPr>
      </w:pPr>
      <w:r w:rsidRPr="001D5D7F">
        <w:rPr>
          <w:rFonts w:ascii="Copperplate Gothic Light" w:eastAsia="Book Antiqua" w:hAnsi="Copperplate Gothic Light" w:cs="Times New Roman"/>
          <w:b/>
          <w:smallCaps/>
          <w:sz w:val="24"/>
          <w:lang w:val="en-US"/>
        </w:rPr>
        <w:t>“VaYavo’u Eilimah” “And they came to Elim”</w:t>
      </w:r>
    </w:p>
    <w:p w:rsidR="001D5D7F" w:rsidRPr="001D5D7F" w:rsidRDefault="001D5D7F" w:rsidP="003B62CC">
      <w:pPr>
        <w:keepNext/>
        <w:widowControl w:val="0"/>
        <w:spacing w:after="0" w:line="240" w:lineRule="auto"/>
        <w:jc w:val="center"/>
        <w:rPr>
          <w:rFonts w:ascii="Copperplate Gothic Light" w:eastAsia="Book Antiqua" w:hAnsi="Copperplate Gothic Light" w:cs="Times New Roman"/>
          <w:b/>
          <w:smallCaps/>
          <w:sz w:val="24"/>
          <w:lang w:val="en-US"/>
        </w:rPr>
      </w:pPr>
      <w:r w:rsidRPr="001D5D7F">
        <w:rPr>
          <w:rFonts w:ascii="Copperplate Gothic Light" w:eastAsia="Book Antiqua" w:hAnsi="Copperplate Gothic Light" w:cs="Times New Roman"/>
          <w:b/>
          <w:smallCaps/>
          <w:sz w:val="24"/>
          <w:lang w:val="en-US"/>
        </w:rPr>
        <w:t>By: H. Em Rabbi Dr. Adon Eliyahu ben Abraham &amp;</w:t>
      </w:r>
    </w:p>
    <w:p w:rsidR="001D5D7F" w:rsidRPr="001D5D7F" w:rsidRDefault="001D5D7F" w:rsidP="003B62CC">
      <w:pPr>
        <w:keepNext/>
        <w:widowControl w:val="0"/>
        <w:spacing w:after="0" w:line="240" w:lineRule="auto"/>
        <w:jc w:val="center"/>
        <w:rPr>
          <w:rFonts w:ascii="Copperplate Gothic Light" w:eastAsia="Book Antiqua" w:hAnsi="Copperplate Gothic Light" w:cs="Times New Roman"/>
          <w:b/>
          <w:smallCaps/>
          <w:sz w:val="24"/>
          <w:lang w:val="en-US"/>
        </w:rPr>
      </w:pPr>
      <w:r w:rsidRPr="001D5D7F">
        <w:rPr>
          <w:rFonts w:ascii="Copperplate Gothic Light" w:eastAsia="Book Antiqua" w:hAnsi="Copperplate Gothic Light" w:cs="Times New Roman"/>
          <w:b/>
          <w:smallCaps/>
          <w:sz w:val="24"/>
          <w:lang w:val="en-US"/>
        </w:rPr>
        <w:t>H. Em. Hakham Dr. Yosef ben Haggai</w:t>
      </w:r>
    </w:p>
    <w:p w:rsidR="001D5D7F" w:rsidRPr="001D5D7F" w:rsidRDefault="001D5D7F" w:rsidP="003B62CC">
      <w:pPr>
        <w:keepNext/>
        <w:widowControl w:val="0"/>
        <w:spacing w:after="0" w:line="240" w:lineRule="auto"/>
        <w:jc w:val="center"/>
        <w:rPr>
          <w:rFonts w:ascii="Copperplate Gothic Light" w:eastAsia="Book Antiqua" w:hAnsi="Copperplate Gothic Light" w:cs="Times New Roman"/>
          <w:lang w:val="en-US"/>
        </w:rPr>
      </w:pP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8"/>
        <w:gridCol w:w="3168"/>
      </w:tblGrid>
      <w:tr w:rsidR="001D5D7F" w:rsidRPr="001D5D7F" w:rsidTr="001D5D7F">
        <w:tc>
          <w:tcPr>
            <w:tcW w:w="7128" w:type="dxa"/>
          </w:tcPr>
          <w:p w:rsidR="001D5D7F" w:rsidRPr="001D5D7F" w:rsidRDefault="001D5D7F" w:rsidP="003B62CC">
            <w:pPr>
              <w:keepNext/>
              <w:widowControl w:val="0"/>
              <w:jc w:val="center"/>
              <w:rPr>
                <w:rFonts w:ascii="Copperplate Gothic Light" w:eastAsia="Book Antiqua" w:hAnsi="Copperplate Gothic Light" w:cs="Times New Roman"/>
                <w:b/>
                <w:smallCaps/>
                <w:lang w:val="en-US"/>
              </w:rPr>
            </w:pPr>
            <w:r w:rsidRPr="001D5D7F">
              <w:rPr>
                <w:rFonts w:ascii="Copperplate Gothic Light" w:eastAsia="Book Antiqua" w:hAnsi="Copperplate Gothic Light" w:cs="Times New Roman"/>
                <w:b/>
                <w:smallCaps/>
                <w:lang w:val="en-US"/>
              </w:rPr>
              <w:t>School of Hakham Shaul</w:t>
            </w:r>
          </w:p>
          <w:p w:rsidR="001D5D7F" w:rsidRPr="001D5D7F" w:rsidRDefault="001D5D7F" w:rsidP="003B62CC">
            <w:pPr>
              <w:keepNext/>
              <w:widowControl w:val="0"/>
              <w:jc w:val="center"/>
              <w:rPr>
                <w:rFonts w:ascii="Copperplate Gothic Light" w:eastAsia="Book Antiqua" w:hAnsi="Copperplate Gothic Light" w:cs="Times New Roman"/>
                <w:b/>
                <w:smallCaps/>
                <w:lang w:val="en-US"/>
              </w:rPr>
            </w:pPr>
            <w:r w:rsidRPr="001D5D7F">
              <w:rPr>
                <w:rFonts w:ascii="Copperplate Gothic Light" w:eastAsia="Book Antiqua" w:hAnsi="Copperplate Gothic Light" w:cs="Times New Roman"/>
                <w:b/>
                <w:smallCaps/>
                <w:lang w:val="en-US"/>
              </w:rPr>
              <w:t>Tosefta</w:t>
            </w:r>
          </w:p>
          <w:p w:rsidR="001D5D7F" w:rsidRPr="001D5D7F" w:rsidRDefault="001D5D7F" w:rsidP="003B62CC">
            <w:pPr>
              <w:keepNext/>
              <w:widowControl w:val="0"/>
              <w:jc w:val="center"/>
              <w:rPr>
                <w:rFonts w:ascii="Copperplate Gothic Light" w:eastAsia="Book Antiqua" w:hAnsi="Copperplate Gothic Light" w:cs="Times New Roman"/>
                <w:b/>
                <w:smallCaps/>
                <w:lang w:val="en-US"/>
              </w:rPr>
            </w:pPr>
            <w:r w:rsidRPr="001D5D7F">
              <w:rPr>
                <w:rFonts w:ascii="Copperplate Gothic Light" w:eastAsia="Book Antiqua" w:hAnsi="Copperplate Gothic Light" w:cs="Times New Roman"/>
                <w:b/>
                <w:smallCaps/>
                <w:lang w:val="en-US"/>
              </w:rPr>
              <w:t>Luqas (Lk) 9:10B-17</w:t>
            </w:r>
          </w:p>
          <w:p w:rsidR="001D5D7F" w:rsidRPr="001D5D7F" w:rsidRDefault="001D5D7F" w:rsidP="003B62CC">
            <w:pPr>
              <w:keepNext/>
              <w:widowControl w:val="0"/>
              <w:jc w:val="center"/>
              <w:rPr>
                <w:rFonts w:ascii="Times New Roman" w:eastAsia="Book Antiqua" w:hAnsi="Times New Roman" w:cs="Times New Roman"/>
                <w:b/>
                <w:bCs/>
                <w:rtl/>
                <w:lang w:val="en-US" w:bidi="he-IL"/>
              </w:rPr>
            </w:pPr>
            <w:r w:rsidRPr="001D5D7F">
              <w:rPr>
                <w:rFonts w:ascii="Times New Roman" w:eastAsia="Book Antiqua" w:hAnsi="Times New Roman" w:cs="Times New Roman"/>
                <w:lang w:val="en-US"/>
              </w:rPr>
              <w:t xml:space="preserve">Mishnah </w:t>
            </w:r>
            <w:r w:rsidRPr="001D5D7F">
              <w:rPr>
                <w:rFonts w:ascii="Times New Roman" w:eastAsia="Book Antiqua" w:hAnsi="Times New Roman" w:cs="Times New Roman"/>
                <w:b/>
                <w:bCs/>
                <w:rtl/>
                <w:lang w:val="en-US" w:bidi="he-IL"/>
              </w:rPr>
              <w:t>א:א</w:t>
            </w:r>
          </w:p>
          <w:p w:rsidR="001D5D7F" w:rsidRPr="001D5D7F" w:rsidRDefault="001D5D7F" w:rsidP="003B62CC">
            <w:pPr>
              <w:keepNext/>
              <w:widowControl w:val="0"/>
              <w:jc w:val="center"/>
              <w:rPr>
                <w:rFonts w:ascii="Times New Roman" w:eastAsia="Book Antiqua" w:hAnsi="Times New Roman" w:cs="Times New Roman"/>
                <w:lang w:val="en-US"/>
              </w:rPr>
            </w:pPr>
          </w:p>
        </w:tc>
        <w:tc>
          <w:tcPr>
            <w:tcW w:w="3168" w:type="dxa"/>
          </w:tcPr>
          <w:p w:rsidR="001D5D7F" w:rsidRDefault="001D5D7F" w:rsidP="003B62CC">
            <w:pPr>
              <w:keepNext/>
              <w:widowControl w:val="0"/>
              <w:ind w:firstLine="0"/>
              <w:jc w:val="center"/>
              <w:rPr>
                <w:rFonts w:ascii="Copperplate Gothic Light" w:eastAsia="Book Antiqua" w:hAnsi="Copperplate Gothic Light" w:cs="Times New Roman"/>
                <w:b/>
                <w:smallCaps/>
                <w:lang w:val="en-US"/>
              </w:rPr>
            </w:pPr>
            <w:r w:rsidRPr="001D5D7F">
              <w:rPr>
                <w:rFonts w:ascii="Copperplate Gothic Light" w:eastAsia="Book Antiqua" w:hAnsi="Copperplate Gothic Light" w:cs="Times New Roman"/>
                <w:b/>
                <w:smallCaps/>
                <w:lang w:val="en-US"/>
              </w:rPr>
              <w:t xml:space="preserve">School of </w:t>
            </w:r>
          </w:p>
          <w:p w:rsidR="001D5D7F" w:rsidRPr="001D5D7F" w:rsidRDefault="001D5D7F" w:rsidP="003B62CC">
            <w:pPr>
              <w:keepNext/>
              <w:widowControl w:val="0"/>
              <w:ind w:firstLine="0"/>
              <w:jc w:val="center"/>
              <w:rPr>
                <w:rFonts w:ascii="Copperplate Gothic Light" w:eastAsia="Book Antiqua" w:hAnsi="Copperplate Gothic Light" w:cs="Times New Roman"/>
                <w:b/>
                <w:smallCaps/>
                <w:lang w:val="en-US"/>
              </w:rPr>
            </w:pPr>
            <w:r w:rsidRPr="001D5D7F">
              <w:rPr>
                <w:rFonts w:ascii="Copperplate Gothic Light" w:eastAsia="Book Antiqua" w:hAnsi="Copperplate Gothic Light" w:cs="Times New Roman"/>
                <w:b/>
                <w:smallCaps/>
                <w:lang w:val="en-US"/>
              </w:rPr>
              <w:t>Hakham Tsefet</w:t>
            </w:r>
          </w:p>
          <w:p w:rsidR="001D5D7F" w:rsidRPr="001D5D7F" w:rsidRDefault="001D5D7F" w:rsidP="003B62CC">
            <w:pPr>
              <w:keepNext/>
              <w:widowControl w:val="0"/>
              <w:ind w:firstLine="0"/>
              <w:jc w:val="center"/>
              <w:rPr>
                <w:rFonts w:ascii="Copperplate Gothic Light" w:eastAsia="Book Antiqua" w:hAnsi="Copperplate Gothic Light" w:cs="Times New Roman"/>
                <w:b/>
                <w:smallCaps/>
                <w:lang w:val="en-US"/>
              </w:rPr>
            </w:pPr>
            <w:r w:rsidRPr="001D5D7F">
              <w:rPr>
                <w:rFonts w:ascii="Copperplate Gothic Light" w:eastAsia="Book Antiqua" w:hAnsi="Copperplate Gothic Light" w:cs="Times New Roman"/>
                <w:b/>
                <w:smallCaps/>
                <w:lang w:val="en-US"/>
              </w:rPr>
              <w:t>Peshat</w:t>
            </w:r>
          </w:p>
          <w:p w:rsidR="001D5D7F" w:rsidRPr="001D5D7F" w:rsidRDefault="001D5D7F" w:rsidP="003B62CC">
            <w:pPr>
              <w:keepNext/>
              <w:widowControl w:val="0"/>
              <w:ind w:firstLine="0"/>
              <w:jc w:val="center"/>
              <w:rPr>
                <w:rFonts w:ascii="Copperplate Gothic Light" w:eastAsia="Book Antiqua" w:hAnsi="Copperplate Gothic Light" w:cs="Times New Roman"/>
                <w:b/>
                <w:smallCaps/>
                <w:lang w:val="en-US"/>
              </w:rPr>
            </w:pPr>
            <w:r w:rsidRPr="001D5D7F">
              <w:rPr>
                <w:rFonts w:ascii="Copperplate Gothic Light" w:eastAsia="Book Antiqua" w:hAnsi="Copperplate Gothic Light" w:cs="Times New Roman"/>
                <w:b/>
                <w:smallCaps/>
                <w:lang w:val="en-US"/>
              </w:rPr>
              <w:t>Mordechai (Mk) 6:</w:t>
            </w:r>
            <w:r w:rsidRPr="001D5D7F">
              <w:rPr>
                <w:rFonts w:ascii="Times New Roman" w:eastAsia="Book Antiqua" w:hAnsi="Times New Roman" w:cs="Times New Roman"/>
                <w:lang w:val="en-US"/>
              </w:rPr>
              <w:t xml:space="preserve"> </w:t>
            </w:r>
            <w:r w:rsidRPr="001D5D7F">
              <w:rPr>
                <w:rFonts w:ascii="Copperplate Gothic Light" w:eastAsia="Book Antiqua" w:hAnsi="Copperplate Gothic Light" w:cs="Times New Roman"/>
                <w:b/>
                <w:smallCaps/>
                <w:lang w:val="en-US"/>
              </w:rPr>
              <w:t>53-56</w:t>
            </w:r>
          </w:p>
          <w:p w:rsidR="001D5D7F" w:rsidRPr="001D5D7F" w:rsidRDefault="001D5D7F" w:rsidP="003B62CC">
            <w:pPr>
              <w:keepNext/>
              <w:widowControl w:val="0"/>
              <w:jc w:val="center"/>
              <w:rPr>
                <w:rFonts w:ascii="Times New Roman" w:eastAsia="Book Antiqua" w:hAnsi="Times New Roman" w:cs="Times New Roman"/>
                <w:lang w:val="en-US"/>
              </w:rPr>
            </w:pPr>
            <w:r w:rsidRPr="001D5D7F">
              <w:rPr>
                <w:rFonts w:ascii="Times New Roman" w:eastAsia="Book Antiqua" w:hAnsi="Times New Roman" w:cs="Times New Roman"/>
                <w:lang w:val="en-US"/>
              </w:rPr>
              <w:t xml:space="preserve">Mishnah </w:t>
            </w:r>
            <w:r w:rsidRPr="001D5D7F">
              <w:rPr>
                <w:rFonts w:ascii="Times New Roman" w:eastAsia="Book Antiqua" w:hAnsi="Times New Roman" w:cs="Times New Roman"/>
                <w:b/>
                <w:bCs/>
                <w:rtl/>
                <w:lang w:val="en-US" w:bidi="he-IL"/>
              </w:rPr>
              <w:t>א:א</w:t>
            </w:r>
            <w:r w:rsidRPr="001D5D7F">
              <w:rPr>
                <w:rFonts w:ascii="Times New Roman" w:eastAsia="Book Antiqua" w:hAnsi="Times New Roman" w:cs="Times New Roman"/>
                <w:lang w:val="en-US"/>
              </w:rPr>
              <w:t xml:space="preserve"> </w:t>
            </w:r>
          </w:p>
        </w:tc>
      </w:tr>
      <w:tr w:rsidR="001D5D7F" w:rsidRPr="001D5D7F" w:rsidTr="001D5D7F">
        <w:tc>
          <w:tcPr>
            <w:tcW w:w="7128" w:type="dxa"/>
          </w:tcPr>
          <w:p w:rsidR="001D5D7F" w:rsidRPr="001D5D7F" w:rsidRDefault="001D5D7F" w:rsidP="003B62CC">
            <w:pPr>
              <w:keepNext/>
              <w:widowControl w:val="0"/>
              <w:ind w:firstLine="0"/>
              <w:jc w:val="both"/>
              <w:rPr>
                <w:rFonts w:ascii="Times New Roman" w:eastAsia="Book Antiqua" w:hAnsi="Times New Roman" w:cs="Times New Roman"/>
                <w:b/>
                <w:lang w:val="en-US"/>
              </w:rPr>
            </w:pPr>
            <w:r w:rsidRPr="001D5D7F">
              <w:rPr>
                <w:rFonts w:ascii="Times New Roman" w:eastAsia="Book Antiqua" w:hAnsi="Times New Roman" w:cs="Times New Roman"/>
                <w:b/>
                <w:lang w:val="en-US"/>
              </w:rPr>
              <w:t xml:space="preserve">And he took them along </w:t>
            </w:r>
            <w:r w:rsidRPr="001D5D7F">
              <w:rPr>
                <w:rFonts w:ascii="Times New Roman" w:eastAsia="Book Antiqua" w:hAnsi="Times New Roman" w:cs="Times New Roman"/>
                <w:iCs/>
                <w:lang w:val="en-US"/>
              </w:rPr>
              <w:t>and</w:t>
            </w:r>
            <w:r w:rsidRPr="001D5D7F">
              <w:rPr>
                <w:rFonts w:ascii="Times New Roman" w:eastAsia="Book Antiqua" w:hAnsi="Times New Roman" w:cs="Times New Roman"/>
                <w:b/>
                <w:i/>
                <w:iCs/>
                <w:lang w:val="en-US"/>
              </w:rPr>
              <w:t xml:space="preserve"> </w:t>
            </w:r>
            <w:r w:rsidRPr="001D5D7F">
              <w:rPr>
                <w:rFonts w:ascii="Times New Roman" w:eastAsia="Book Antiqua" w:hAnsi="Times New Roman" w:cs="Times New Roman"/>
                <w:b/>
                <w:lang w:val="en-US"/>
              </w:rPr>
              <w:t>withdrew</w:t>
            </w:r>
            <w:r w:rsidRPr="001D5D7F">
              <w:rPr>
                <w:rFonts w:ascii="Times New Roman" w:eastAsia="Book Antiqua" w:hAnsi="Times New Roman" w:cs="Times New Roman"/>
                <w:b/>
                <w:vertAlign w:val="superscript"/>
                <w:lang w:val="en-US"/>
              </w:rPr>
              <w:footnoteReference w:id="154"/>
            </w:r>
            <w:r w:rsidRPr="001D5D7F">
              <w:rPr>
                <w:rFonts w:ascii="Times New Roman" w:eastAsia="Book Antiqua" w:hAnsi="Times New Roman" w:cs="Times New Roman"/>
                <w:b/>
                <w:lang w:val="en-US"/>
              </w:rPr>
              <w:t xml:space="preserve"> privately to a town called Beit Tsaidah. But</w:t>
            </w:r>
            <w:r w:rsidRPr="001D5D7F">
              <w:rPr>
                <w:rFonts w:ascii="Times New Roman" w:eastAsia="Book Antiqua" w:hAnsi="Times New Roman" w:cs="Times New Roman"/>
                <w:lang w:val="en-US"/>
              </w:rPr>
              <w:t xml:space="preserve"> </w:t>
            </w:r>
            <w:r w:rsidRPr="001D5D7F">
              <w:rPr>
                <w:rFonts w:ascii="Times New Roman" w:eastAsia="Book Antiqua" w:hAnsi="Times New Roman" w:cs="Times New Roman"/>
                <w:iCs/>
                <w:lang w:val="en-US"/>
              </w:rPr>
              <w:t xml:space="preserve">when </w:t>
            </w:r>
            <w:r w:rsidRPr="001D5D7F">
              <w:rPr>
                <w:rFonts w:ascii="Times New Roman" w:eastAsia="Book Antiqua" w:hAnsi="Times New Roman" w:cs="Times New Roman"/>
                <w:b/>
                <w:lang w:val="en-US"/>
              </w:rPr>
              <w:t xml:space="preserve">the congregation found out, they followed him, and welcoming them, he speak to them of chief/principal </w:t>
            </w:r>
            <w:r w:rsidRPr="001D5D7F">
              <w:rPr>
                <w:rFonts w:ascii="Times New Roman" w:eastAsia="Book Antiqua" w:hAnsi="Times New Roman" w:cs="Times New Roman"/>
                <w:lang w:val="en-US"/>
              </w:rPr>
              <w:t>things</w:t>
            </w:r>
            <w:r w:rsidRPr="001D5D7F">
              <w:rPr>
                <w:rFonts w:ascii="Times New Roman" w:eastAsia="Book Antiqua" w:hAnsi="Times New Roman" w:cs="Times New Roman"/>
                <w:b/>
                <w:lang w:val="en-US"/>
              </w:rPr>
              <w:t xml:space="preserve"> </w:t>
            </w:r>
            <w:r w:rsidRPr="001D5D7F">
              <w:rPr>
                <w:rFonts w:ascii="Times New Roman" w:eastAsia="Book Antiqua" w:hAnsi="Times New Roman" w:cs="Times New Roman"/>
                <w:lang w:val="en-US"/>
              </w:rPr>
              <w:t>and</w:t>
            </w:r>
            <w:r w:rsidRPr="001D5D7F">
              <w:rPr>
                <w:rFonts w:ascii="Times New Roman" w:eastAsia="Book Antiqua" w:hAnsi="Times New Roman" w:cs="Times New Roman"/>
                <w:b/>
                <w:lang w:val="en-US"/>
              </w:rPr>
              <w:t xml:space="preserve"> about the kingdom/Governance of God through Bate Din as opposed to human kings], and he cured those who were in need of healing.</w:t>
            </w:r>
          </w:p>
          <w:p w:rsidR="001D5D7F" w:rsidRPr="001D5D7F" w:rsidRDefault="001D5D7F" w:rsidP="003B62CC">
            <w:pPr>
              <w:keepNext/>
              <w:widowControl w:val="0"/>
              <w:jc w:val="both"/>
              <w:rPr>
                <w:rFonts w:ascii="Times New Roman" w:eastAsia="Book Antiqua" w:hAnsi="Times New Roman" w:cs="Times New Roman"/>
                <w:b/>
                <w:lang w:val="en-US"/>
              </w:rPr>
            </w:pPr>
            <w:r w:rsidRPr="001D5D7F">
              <w:rPr>
                <w:rFonts w:ascii="Times New Roman" w:eastAsia="Book Antiqua" w:hAnsi="Times New Roman" w:cs="Times New Roman"/>
                <w:b/>
                <w:lang w:val="en-US"/>
              </w:rPr>
              <w:t xml:space="preserve">  </w:t>
            </w:r>
          </w:p>
          <w:p w:rsidR="001D5D7F" w:rsidRPr="001D5D7F" w:rsidRDefault="001D5D7F" w:rsidP="003B62CC">
            <w:pPr>
              <w:keepNext/>
              <w:widowControl w:val="0"/>
              <w:ind w:firstLine="0"/>
              <w:jc w:val="both"/>
              <w:rPr>
                <w:rFonts w:ascii="Times New Roman" w:eastAsia="Book Antiqua" w:hAnsi="Times New Roman" w:cs="Times New Roman"/>
                <w:b/>
                <w:lang w:val="en-US"/>
              </w:rPr>
            </w:pPr>
            <w:r w:rsidRPr="001D5D7F">
              <w:rPr>
                <w:rFonts w:ascii="Times New Roman" w:eastAsia="Book Antiqua" w:hAnsi="Times New Roman" w:cs="Times New Roman"/>
                <w:b/>
                <w:lang w:val="en-US"/>
              </w:rPr>
              <w:t xml:space="preserve">Now the day began to be far spent, and the twelve </w:t>
            </w:r>
            <w:r w:rsidRPr="001D5D7F">
              <w:rPr>
                <w:rFonts w:ascii="Times New Roman" w:eastAsia="Book Antiqua" w:hAnsi="Times New Roman" w:cs="Times New Roman"/>
                <w:lang w:val="en-US"/>
              </w:rPr>
              <w:t xml:space="preserve">(talmidim) </w:t>
            </w:r>
            <w:r w:rsidRPr="001D5D7F">
              <w:rPr>
                <w:rFonts w:ascii="Times New Roman" w:eastAsia="Book Antiqua" w:hAnsi="Times New Roman" w:cs="Times New Roman"/>
                <w:b/>
                <w:lang w:val="en-US"/>
              </w:rPr>
              <w:t xml:space="preserve">came up </w:t>
            </w:r>
            <w:r w:rsidRPr="001D5D7F">
              <w:rPr>
                <w:rFonts w:ascii="Times New Roman" w:eastAsia="Book Antiqua" w:hAnsi="Times New Roman" w:cs="Times New Roman"/>
                <w:iCs/>
                <w:lang w:val="en-US"/>
              </w:rPr>
              <w:t>and</w:t>
            </w:r>
            <w:r w:rsidRPr="001D5D7F">
              <w:rPr>
                <w:rFonts w:ascii="Times New Roman" w:eastAsia="Book Antiqua" w:hAnsi="Times New Roman" w:cs="Times New Roman"/>
                <w:b/>
                <w:i/>
                <w:iCs/>
                <w:lang w:val="en-US"/>
              </w:rPr>
              <w:t xml:space="preserve"> </w:t>
            </w:r>
            <w:r w:rsidRPr="001D5D7F">
              <w:rPr>
                <w:rFonts w:ascii="Times New Roman" w:eastAsia="Book Antiqua" w:hAnsi="Times New Roman" w:cs="Times New Roman"/>
                <w:b/>
                <w:lang w:val="en-US"/>
              </w:rPr>
              <w:t xml:space="preserve">said to him, “Send the congregation away so that they can go into the surrounding villages and farms to obtain lodging and find provisions, because we are here in a desolate place.” But he said to them, “You give them </w:t>
            </w:r>
            <w:r w:rsidRPr="001D5D7F">
              <w:rPr>
                <w:rFonts w:ascii="Times New Roman" w:eastAsia="Book Antiqua" w:hAnsi="Times New Roman" w:cs="Times New Roman"/>
                <w:iCs/>
                <w:lang w:val="en-US"/>
              </w:rPr>
              <w:t>something</w:t>
            </w:r>
            <w:r w:rsidRPr="001D5D7F">
              <w:rPr>
                <w:rFonts w:ascii="Times New Roman" w:eastAsia="Book Antiqua" w:hAnsi="Times New Roman" w:cs="Times New Roman"/>
                <w:b/>
                <w:iCs/>
                <w:lang w:val="en-US"/>
              </w:rPr>
              <w:t xml:space="preserve"> </w:t>
            </w:r>
            <w:r w:rsidRPr="001D5D7F">
              <w:rPr>
                <w:rFonts w:ascii="Times New Roman" w:eastAsia="Book Antiqua" w:hAnsi="Times New Roman" w:cs="Times New Roman"/>
                <w:b/>
                <w:lang w:val="en-US"/>
              </w:rPr>
              <w:t xml:space="preserve">to eat!” And they said, “We have no more than </w:t>
            </w:r>
            <w:r w:rsidRPr="001D5D7F">
              <w:rPr>
                <w:rFonts w:ascii="Times New Roman" w:eastAsia="Book Antiqua" w:hAnsi="Times New Roman" w:cs="Times New Roman"/>
                <w:b/>
                <w:highlight w:val="yellow"/>
                <w:u w:val="single"/>
                <w:lang w:val="en-US"/>
              </w:rPr>
              <w:t>five loaves and two fish</w:t>
            </w:r>
            <w:r w:rsidRPr="001D5D7F">
              <w:rPr>
                <w:rFonts w:ascii="Times New Roman" w:eastAsia="Book Antiqua" w:hAnsi="Times New Roman" w:cs="Times New Roman"/>
                <w:b/>
                <w:lang w:val="en-US"/>
              </w:rPr>
              <w:t xml:space="preserve">, unless perhaps we go </w:t>
            </w:r>
            <w:r w:rsidRPr="001D5D7F">
              <w:rPr>
                <w:rFonts w:ascii="Times New Roman" w:eastAsia="Book Antiqua" w:hAnsi="Times New Roman" w:cs="Times New Roman"/>
                <w:iCs/>
                <w:lang w:val="en-US"/>
              </w:rPr>
              <w:t xml:space="preserve">and </w:t>
            </w:r>
            <w:r w:rsidRPr="001D5D7F">
              <w:rPr>
                <w:rFonts w:ascii="Times New Roman" w:eastAsia="Book Antiqua" w:hAnsi="Times New Roman" w:cs="Times New Roman"/>
                <w:b/>
                <w:lang w:val="en-US"/>
              </w:rPr>
              <w:t xml:space="preserve">purchase food for all these people.” For there were about five thousand men. So he said to his talmidim, “Have them sit down </w:t>
            </w:r>
            <w:r w:rsidRPr="001D5D7F">
              <w:rPr>
                <w:rFonts w:ascii="Times New Roman" w:eastAsia="Book Antiqua" w:hAnsi="Times New Roman" w:cs="Times New Roman"/>
                <w:b/>
                <w:highlight w:val="yellow"/>
                <w:lang w:val="en-US"/>
              </w:rPr>
              <w:t>in groups of about fifty each.</w:t>
            </w:r>
            <w:r w:rsidRPr="001D5D7F">
              <w:rPr>
                <w:rFonts w:ascii="Times New Roman" w:eastAsia="Book Antiqua" w:hAnsi="Times New Roman" w:cs="Times New Roman"/>
                <w:b/>
                <w:lang w:val="en-US"/>
              </w:rPr>
              <w:t xml:space="preserve">” And they did so, and had </w:t>
            </w:r>
            <w:r w:rsidRPr="001D5D7F">
              <w:rPr>
                <w:rFonts w:ascii="Times New Roman" w:eastAsia="Book Antiqua" w:hAnsi="Times New Roman" w:cs="Times New Roman"/>
                <w:iCs/>
                <w:lang w:val="en-US"/>
              </w:rPr>
              <w:t>them</w:t>
            </w:r>
            <w:r w:rsidRPr="001D5D7F">
              <w:rPr>
                <w:rFonts w:ascii="Times New Roman" w:eastAsia="Book Antiqua" w:hAnsi="Times New Roman" w:cs="Times New Roman"/>
                <w:b/>
                <w:iCs/>
                <w:lang w:val="en-US"/>
              </w:rPr>
              <w:t xml:space="preserve"> </w:t>
            </w:r>
            <w:r w:rsidRPr="001D5D7F">
              <w:rPr>
                <w:rFonts w:ascii="Times New Roman" w:eastAsia="Book Antiqua" w:hAnsi="Times New Roman" w:cs="Times New Roman"/>
                <w:b/>
                <w:lang w:val="en-US"/>
              </w:rPr>
              <w:t xml:space="preserve">all sit down. And taking the five loaves and the two fish, </w:t>
            </w:r>
            <w:r w:rsidRPr="001D5D7F">
              <w:rPr>
                <w:rFonts w:ascii="Times New Roman" w:eastAsia="Book Antiqua" w:hAnsi="Times New Roman" w:cs="Times New Roman"/>
                <w:iCs/>
                <w:lang w:val="en-US"/>
              </w:rPr>
              <w:t>and</w:t>
            </w:r>
            <w:r w:rsidRPr="001D5D7F">
              <w:rPr>
                <w:rFonts w:ascii="Times New Roman" w:eastAsia="Book Antiqua" w:hAnsi="Times New Roman" w:cs="Times New Roman"/>
                <w:b/>
                <w:iCs/>
                <w:lang w:val="en-US"/>
              </w:rPr>
              <w:t xml:space="preserve"> </w:t>
            </w:r>
            <w:r w:rsidRPr="001D5D7F">
              <w:rPr>
                <w:rFonts w:ascii="Times New Roman" w:eastAsia="Book Antiqua" w:hAnsi="Times New Roman" w:cs="Times New Roman"/>
                <w:b/>
                <w:lang w:val="en-US"/>
              </w:rPr>
              <w:t xml:space="preserve">looking up to the heavens, he Blessed saying </w:t>
            </w:r>
            <w:r w:rsidRPr="001D5D7F">
              <w:rPr>
                <w:rFonts w:ascii="Times New Roman" w:eastAsia="Book Antiqua" w:hAnsi="Times New Roman" w:cs="Times New Roman"/>
                <w:b/>
                <w:highlight w:val="yellow"/>
                <w:lang w:val="en-US"/>
              </w:rPr>
              <w:t>HaMotzi</w:t>
            </w:r>
            <w:r w:rsidRPr="001D5D7F">
              <w:rPr>
                <w:rFonts w:ascii="Times New Roman" w:eastAsia="Book Antiqua" w:hAnsi="Times New Roman" w:cs="Times New Roman"/>
                <w:b/>
                <w:lang w:val="en-US"/>
              </w:rPr>
              <w:t xml:space="preserve"> and broke them and began giving</w:t>
            </w:r>
            <w:r w:rsidRPr="001D5D7F">
              <w:rPr>
                <w:rFonts w:ascii="Times New Roman" w:eastAsia="Book Antiqua" w:hAnsi="Times New Roman" w:cs="Times New Roman"/>
                <w:lang w:val="en-US"/>
              </w:rPr>
              <w:t xml:space="preserve"> </w:t>
            </w:r>
            <w:r w:rsidRPr="001D5D7F">
              <w:rPr>
                <w:rFonts w:ascii="Times New Roman" w:eastAsia="Book Antiqua" w:hAnsi="Times New Roman" w:cs="Times New Roman"/>
                <w:iCs/>
                <w:lang w:val="en-US"/>
              </w:rPr>
              <w:t xml:space="preserve">them </w:t>
            </w:r>
            <w:r w:rsidRPr="001D5D7F">
              <w:rPr>
                <w:rFonts w:ascii="Times New Roman" w:eastAsia="Book Antiqua" w:hAnsi="Times New Roman" w:cs="Times New Roman"/>
                <w:b/>
                <w:lang w:val="en-US"/>
              </w:rPr>
              <w:t>to the talmidim to set before the congregation. And</w:t>
            </w:r>
            <w:r w:rsidRPr="001D5D7F">
              <w:rPr>
                <w:rFonts w:ascii="Times New Roman" w:eastAsia="Book Antiqua" w:hAnsi="Times New Roman" w:cs="Times New Roman"/>
                <w:lang w:val="en-US"/>
              </w:rPr>
              <w:t xml:space="preserve"> </w:t>
            </w:r>
            <w:r w:rsidRPr="001D5D7F">
              <w:rPr>
                <w:rFonts w:ascii="Times New Roman" w:eastAsia="Book Antiqua" w:hAnsi="Times New Roman" w:cs="Times New Roman"/>
                <w:iCs/>
                <w:lang w:val="en-US"/>
              </w:rPr>
              <w:t xml:space="preserve">they </w:t>
            </w:r>
            <w:r w:rsidRPr="001D5D7F">
              <w:rPr>
                <w:rFonts w:ascii="Times New Roman" w:eastAsia="Book Antiqua" w:hAnsi="Times New Roman" w:cs="Times New Roman"/>
                <w:b/>
                <w:lang w:val="en-US"/>
              </w:rPr>
              <w:t>all ate and were satisfied, and what was left over was picked up by them twelve baskets of broken pieces.</w:t>
            </w:r>
            <w:r w:rsidRPr="001D5D7F">
              <w:rPr>
                <w:rFonts w:ascii="Times New Roman" w:eastAsia="Book Antiqua" w:hAnsi="Times New Roman" w:cs="Times New Roman"/>
                <w:b/>
                <w:vertAlign w:val="superscript"/>
                <w:lang w:val="en-US"/>
              </w:rPr>
              <w:footnoteReference w:id="155"/>
            </w:r>
          </w:p>
          <w:p w:rsidR="001D5D7F" w:rsidRPr="001D5D7F" w:rsidRDefault="001D5D7F" w:rsidP="003B62CC">
            <w:pPr>
              <w:keepNext/>
              <w:widowControl w:val="0"/>
              <w:jc w:val="both"/>
              <w:rPr>
                <w:rFonts w:ascii="Times New Roman" w:eastAsia="Book Antiqua" w:hAnsi="Times New Roman" w:cs="Times New Roman"/>
                <w:lang w:val="en-US"/>
              </w:rPr>
            </w:pPr>
          </w:p>
        </w:tc>
        <w:tc>
          <w:tcPr>
            <w:tcW w:w="3168" w:type="dxa"/>
          </w:tcPr>
          <w:p w:rsidR="001D5D7F" w:rsidRPr="001D5D7F" w:rsidRDefault="001D5D7F" w:rsidP="003B62CC">
            <w:pPr>
              <w:keepNext/>
              <w:widowControl w:val="0"/>
              <w:jc w:val="both"/>
              <w:rPr>
                <w:rFonts w:ascii="Times New Roman" w:eastAsia="Book Antiqua" w:hAnsi="Times New Roman" w:cs="Times New Roman"/>
                <w:lang w:val="en-US"/>
              </w:rPr>
            </w:pPr>
            <w:r w:rsidRPr="001D5D7F">
              <w:rPr>
                <w:rFonts w:ascii="Times New Roman" w:eastAsia="Book Antiqua" w:hAnsi="Times New Roman" w:cs="Times New Roman"/>
                <w:b/>
                <w:lang w:val="en-US"/>
              </w:rPr>
              <w:t xml:space="preserve">When they had crossed over, they came to the coast of the Kinneret, and moored to the shore. When they got out of the boat, </w:t>
            </w:r>
            <w:r w:rsidRPr="001D5D7F">
              <w:rPr>
                <w:rFonts w:ascii="Times New Roman" w:eastAsia="Book Antiqua" w:hAnsi="Times New Roman" w:cs="Times New Roman"/>
                <w:b/>
                <w:highlight w:val="yellow"/>
                <w:u w:val="single"/>
                <w:lang w:val="en-US"/>
              </w:rPr>
              <w:t>immediately</w:t>
            </w:r>
            <w:r w:rsidRPr="001D5D7F">
              <w:rPr>
                <w:rFonts w:ascii="Times New Roman" w:eastAsia="Book Antiqua" w:hAnsi="Times New Roman" w:cs="Times New Roman"/>
                <w:b/>
                <w:lang w:val="en-US"/>
              </w:rPr>
              <w:t xml:space="preserve"> the people knew him, and spread </w:t>
            </w:r>
            <w:r w:rsidRPr="001D5D7F">
              <w:rPr>
                <w:rFonts w:ascii="Times New Roman" w:eastAsia="Book Antiqua" w:hAnsi="Times New Roman" w:cs="Times New Roman"/>
                <w:lang w:val="en-US"/>
              </w:rPr>
              <w:t>(his fame)</w:t>
            </w:r>
            <w:r w:rsidRPr="001D5D7F">
              <w:rPr>
                <w:rFonts w:ascii="Times New Roman" w:eastAsia="Book Antiqua" w:hAnsi="Times New Roman" w:cs="Times New Roman"/>
                <w:b/>
                <w:lang w:val="en-US"/>
              </w:rPr>
              <w:t xml:space="preserve"> about that whole country and began to carry here and there on their pallets those who were sick, to the place they heard he was. Wherever he entered villages, or cities, or countryside, they were laying the sick in the market places, and imploring him that they might just touch the tsitsit of his talit; and as many as touched it were being cured. </w:t>
            </w:r>
          </w:p>
        </w:tc>
      </w:tr>
      <w:tr w:rsidR="001D5D7F" w:rsidRPr="001D5D7F" w:rsidTr="001D5D7F">
        <w:tc>
          <w:tcPr>
            <w:tcW w:w="10296" w:type="dxa"/>
            <w:gridSpan w:val="2"/>
          </w:tcPr>
          <w:p w:rsidR="001D5D7F" w:rsidRPr="001D5D7F" w:rsidRDefault="001D5D7F" w:rsidP="003B62CC">
            <w:pPr>
              <w:keepNext/>
              <w:widowControl w:val="0"/>
              <w:jc w:val="center"/>
              <w:rPr>
                <w:rFonts w:ascii="Copperplate Gothic Light" w:eastAsia="Book Antiqua" w:hAnsi="Copperplate Gothic Light" w:cs="Times New Roman"/>
                <w:b/>
                <w:smallCaps/>
                <w:lang w:val="en-US"/>
              </w:rPr>
            </w:pPr>
            <w:r w:rsidRPr="001D5D7F">
              <w:rPr>
                <w:rFonts w:ascii="Copperplate Gothic Light" w:eastAsia="Book Antiqua" w:hAnsi="Copperplate Gothic Light" w:cs="Times New Roman"/>
                <w:b/>
                <w:smallCaps/>
                <w:lang w:val="en-US"/>
              </w:rPr>
              <w:t>School of Hakham Shaul</w:t>
            </w:r>
          </w:p>
          <w:p w:rsidR="001D5D7F" w:rsidRPr="001D5D7F" w:rsidRDefault="001D5D7F" w:rsidP="003B62CC">
            <w:pPr>
              <w:keepNext/>
              <w:widowControl w:val="0"/>
              <w:jc w:val="center"/>
              <w:rPr>
                <w:rFonts w:ascii="Copperplate Gothic Light" w:eastAsia="Book Antiqua" w:hAnsi="Copperplate Gothic Light" w:cs="Times New Roman"/>
                <w:b/>
                <w:smallCaps/>
                <w:lang w:val="en-US"/>
              </w:rPr>
            </w:pPr>
            <w:r w:rsidRPr="001D5D7F">
              <w:rPr>
                <w:rFonts w:ascii="Copperplate Gothic Light" w:eastAsia="Book Antiqua" w:hAnsi="Copperplate Gothic Light" w:cs="Times New Roman"/>
                <w:b/>
                <w:smallCaps/>
                <w:lang w:val="en-US"/>
              </w:rPr>
              <w:t>Remes</w:t>
            </w:r>
          </w:p>
          <w:p w:rsidR="001D5D7F" w:rsidRPr="001D5D7F" w:rsidRDefault="001D5D7F" w:rsidP="003B62CC">
            <w:pPr>
              <w:keepNext/>
              <w:widowControl w:val="0"/>
              <w:jc w:val="center"/>
              <w:rPr>
                <w:rFonts w:ascii="Copperplate Gothic Light" w:eastAsia="Book Antiqua" w:hAnsi="Copperplate Gothic Light" w:cs="Times New Roman"/>
                <w:b/>
                <w:smallCaps/>
                <w:lang w:val="en-US"/>
              </w:rPr>
            </w:pPr>
            <w:r w:rsidRPr="001D5D7F">
              <w:rPr>
                <w:rFonts w:ascii="Copperplate Gothic Light" w:eastAsia="Book Antiqua" w:hAnsi="Copperplate Gothic Light" w:cs="Times New Roman"/>
                <w:b/>
                <w:smallCaps/>
                <w:lang w:val="en-US"/>
              </w:rPr>
              <w:t>2 Luqas (Acts) 15:1-5</w:t>
            </w:r>
          </w:p>
          <w:p w:rsidR="001D5D7F" w:rsidRPr="001D5D7F" w:rsidRDefault="001D5D7F" w:rsidP="003B62CC">
            <w:pPr>
              <w:keepNext/>
              <w:widowControl w:val="0"/>
              <w:jc w:val="center"/>
              <w:rPr>
                <w:rFonts w:ascii="Times New Roman" w:eastAsia="Book Antiqua" w:hAnsi="Times New Roman" w:cs="Times New Roman"/>
                <w:lang w:val="en-US"/>
              </w:rPr>
            </w:pPr>
            <w:r w:rsidRPr="001D5D7F">
              <w:rPr>
                <w:rFonts w:ascii="Times New Roman" w:eastAsia="Book Antiqua" w:hAnsi="Times New Roman" w:cs="Times New Roman"/>
                <w:lang w:val="en-US"/>
              </w:rPr>
              <w:t xml:space="preserve">Mishnah </w:t>
            </w:r>
            <w:r w:rsidRPr="001D5D7F">
              <w:rPr>
                <w:rFonts w:ascii="Times New Roman" w:eastAsia="Book Antiqua" w:hAnsi="Times New Roman" w:cs="Times New Roman"/>
                <w:b/>
                <w:bCs/>
                <w:rtl/>
                <w:lang w:val="en-US" w:bidi="he-IL"/>
              </w:rPr>
              <w:t>א:א</w:t>
            </w:r>
          </w:p>
        </w:tc>
      </w:tr>
      <w:tr w:rsidR="001D5D7F" w:rsidRPr="001D5D7F" w:rsidTr="001D5D7F">
        <w:tc>
          <w:tcPr>
            <w:tcW w:w="10296" w:type="dxa"/>
            <w:gridSpan w:val="2"/>
          </w:tcPr>
          <w:p w:rsidR="001D5D7F" w:rsidRPr="001D5D7F" w:rsidRDefault="001D5D7F" w:rsidP="003B62CC">
            <w:pPr>
              <w:keepNext/>
              <w:widowControl w:val="0"/>
              <w:jc w:val="both"/>
              <w:rPr>
                <w:rFonts w:ascii="Times New Roman" w:eastAsia="Book Antiqua" w:hAnsi="Times New Roman" w:cs="Times New Roman"/>
                <w:lang w:val="en-US"/>
              </w:rPr>
            </w:pPr>
          </w:p>
          <w:p w:rsidR="001D5D7F" w:rsidRPr="001D5D7F" w:rsidRDefault="001D5D7F" w:rsidP="003B62CC">
            <w:pPr>
              <w:keepNext/>
              <w:widowControl w:val="0"/>
              <w:ind w:firstLine="0"/>
              <w:jc w:val="both"/>
              <w:rPr>
                <w:rFonts w:ascii="Times New Roman" w:eastAsia="Book Antiqua" w:hAnsi="Times New Roman" w:cs="Times New Roman"/>
                <w:lang w:val="en-US"/>
              </w:rPr>
            </w:pPr>
            <w:r w:rsidRPr="001D5D7F">
              <w:rPr>
                <w:rFonts w:ascii="Times New Roman" w:eastAsia="Book Antiqua" w:hAnsi="Times New Roman" w:cs="Times New Roman"/>
                <w:b/>
                <w:lang w:val="en-US"/>
              </w:rPr>
              <w:t xml:space="preserve">And some </w:t>
            </w:r>
            <w:r w:rsidRPr="001D5D7F">
              <w:rPr>
                <w:rFonts w:ascii="Times New Roman" w:eastAsia="Book Antiqua" w:hAnsi="Times New Roman" w:cs="Times New Roman"/>
                <w:lang w:val="en-US"/>
              </w:rPr>
              <w:t>men</w:t>
            </w:r>
            <w:r w:rsidRPr="001D5D7F">
              <w:rPr>
                <w:rFonts w:ascii="Times New Roman" w:eastAsia="Book Antiqua" w:hAnsi="Times New Roman" w:cs="Times New Roman"/>
                <w:b/>
                <w:lang w:val="en-US"/>
              </w:rPr>
              <w:t xml:space="preserve"> came down from Y’hudah and began teaching who the</w:t>
            </w:r>
            <w:r w:rsidRPr="001D5D7F">
              <w:rPr>
                <w:rFonts w:ascii="Times New Roman" w:eastAsia="Book Antiqua" w:hAnsi="Times New Roman" w:cs="Times New Roman"/>
                <w:lang w:val="en-US"/>
              </w:rPr>
              <w:t xml:space="preserve"> Jewish</w:t>
            </w:r>
            <w:r w:rsidRPr="001D5D7F">
              <w:rPr>
                <w:rFonts w:ascii="Times New Roman" w:eastAsia="Book Antiqua" w:hAnsi="Times New Roman" w:cs="Times New Roman"/>
                <w:b/>
                <w:lang w:val="en-US"/>
              </w:rPr>
              <w:t xml:space="preserve"> brothers are, </w:t>
            </w:r>
            <w:r w:rsidRPr="001D5D7F">
              <w:rPr>
                <w:rFonts w:ascii="Times New Roman" w:eastAsia="Book Antiqua" w:hAnsi="Times New Roman" w:cs="Times New Roman"/>
                <w:lang w:val="en-US"/>
              </w:rPr>
              <w:t>saying to the gentiles</w:t>
            </w:r>
            <w:r w:rsidRPr="001D5D7F">
              <w:rPr>
                <w:rFonts w:ascii="Times New Roman" w:eastAsia="Book Antiqua" w:hAnsi="Times New Roman" w:cs="Times New Roman"/>
                <w:b/>
                <w:lang w:val="en-US"/>
              </w:rPr>
              <w:t xml:space="preserve"> “Unless you are circumcised and walk according to the </w:t>
            </w:r>
            <w:r w:rsidRPr="001D5D7F">
              <w:rPr>
                <w:rFonts w:ascii="Times New Roman" w:eastAsia="Book Antiqua" w:hAnsi="Times New Roman" w:cs="Times New Roman"/>
                <w:b/>
                <w:highlight w:val="yellow"/>
                <w:u w:val="single"/>
                <w:lang w:val="en-US"/>
              </w:rPr>
              <w:t>custom</w:t>
            </w:r>
            <w:r w:rsidR="000B15FE" w:rsidRPr="000B15FE">
              <w:rPr>
                <w:rFonts w:ascii="Times New Roman" w:eastAsia="Book Antiqua" w:hAnsi="Times New Roman" w:cs="Times New Roman"/>
                <w:b/>
                <w:highlight w:val="yellow"/>
                <w:u w:val="single"/>
                <w:lang w:val="en-US"/>
              </w:rPr>
              <w:t>s</w:t>
            </w:r>
            <w:r w:rsidRPr="001D5D7F">
              <w:rPr>
                <w:rFonts w:ascii="Times New Roman" w:eastAsia="Book Antiqua" w:hAnsi="Times New Roman" w:cs="Times New Roman"/>
                <w:b/>
                <w:vertAlign w:val="superscript"/>
                <w:lang w:val="en-US"/>
              </w:rPr>
              <w:footnoteReference w:id="156"/>
            </w:r>
            <w:r w:rsidRPr="001D5D7F">
              <w:rPr>
                <w:rFonts w:ascii="Times New Roman" w:eastAsia="Book Antiqua" w:hAnsi="Times New Roman" w:cs="Times New Roman"/>
                <w:b/>
                <w:lang w:val="en-US"/>
              </w:rPr>
              <w:t xml:space="preserve"> mandated by Moshe</w:t>
            </w:r>
            <w:r w:rsidRPr="001D5D7F">
              <w:rPr>
                <w:rFonts w:ascii="Times New Roman" w:eastAsia="Book Antiqua" w:hAnsi="Times New Roman" w:cs="Times New Roman"/>
                <w:lang w:val="en-US"/>
              </w:rPr>
              <w:t xml:space="preserve"> (and the Hakhamim)</w:t>
            </w:r>
            <w:r w:rsidRPr="001D5D7F">
              <w:rPr>
                <w:rFonts w:ascii="Times New Roman" w:eastAsia="Book Antiqua" w:hAnsi="Times New Roman" w:cs="Times New Roman"/>
                <w:b/>
                <w:lang w:val="en-US"/>
              </w:rPr>
              <w:t xml:space="preserve">, you cannot receive the Nefesh Yehudi </w:t>
            </w:r>
            <w:r w:rsidRPr="001D5D7F">
              <w:rPr>
                <w:rFonts w:ascii="Times New Roman" w:eastAsia="Book Antiqua" w:hAnsi="Times New Roman" w:cs="Times New Roman"/>
                <w:lang w:val="en-US"/>
              </w:rPr>
              <w:t>(and enter the Olam HaBa)</w:t>
            </w:r>
            <w:r w:rsidRPr="001D5D7F">
              <w:rPr>
                <w:rFonts w:ascii="Times New Roman" w:eastAsia="Book Antiqua" w:hAnsi="Times New Roman" w:cs="Times New Roman"/>
                <w:b/>
                <w:lang w:val="en-US"/>
              </w:rPr>
              <w:t xml:space="preserve">.” And after considerable </w:t>
            </w:r>
            <w:r w:rsidRPr="001D5D7F">
              <w:rPr>
                <w:rFonts w:ascii="Times New Roman" w:eastAsia="Book Antiqua" w:hAnsi="Times New Roman" w:cs="Times New Roman"/>
                <w:b/>
                <w:lang w:val="en-US"/>
              </w:rPr>
              <w:lastRenderedPageBreak/>
              <w:t>discussion they were unable to resolve the issue halakhically</w:t>
            </w:r>
            <w:r w:rsidRPr="001D5D7F">
              <w:rPr>
                <w:rFonts w:ascii="Times New Roman" w:eastAsia="Book Antiqua" w:hAnsi="Times New Roman" w:cs="Times New Roman"/>
                <w:b/>
                <w:vertAlign w:val="superscript"/>
                <w:lang w:val="en-US"/>
              </w:rPr>
              <w:footnoteReference w:id="157"/>
            </w:r>
            <w:r w:rsidRPr="001D5D7F">
              <w:rPr>
                <w:rFonts w:ascii="Times New Roman" w:eastAsia="Book Antiqua" w:hAnsi="Times New Roman" w:cs="Times New Roman"/>
                <w:b/>
                <w:lang w:val="en-US"/>
              </w:rPr>
              <w:t xml:space="preserve"> therefore, they arranged for Hakham Shaul and </w:t>
            </w:r>
            <w:r w:rsidRPr="001D5D7F">
              <w:rPr>
                <w:rFonts w:ascii="Times New Roman" w:eastAsia="Book Antiqua" w:hAnsi="Times New Roman" w:cs="Times New Roman"/>
                <w:lang w:val="en-US"/>
              </w:rPr>
              <w:t>Paqid</w:t>
            </w:r>
            <w:r w:rsidRPr="001D5D7F">
              <w:rPr>
                <w:rFonts w:ascii="Times New Roman" w:eastAsia="Book Antiqua" w:hAnsi="Times New Roman" w:cs="Times New Roman"/>
                <w:b/>
                <w:lang w:val="en-US"/>
              </w:rPr>
              <w:t xml:space="preserve"> BarNechamah and some others from among them to go up to the Sh’l'achim and Zechanim of Yerushalayim concerning this issue. So they were sent on their way by the Esnoga/Synagogue, and passed through both Phoenicia and Shomron, telling in detail the conversion of the Gentiles and bringing great joy to all the</w:t>
            </w:r>
            <w:r w:rsidRPr="001D5D7F">
              <w:rPr>
                <w:rFonts w:ascii="Times New Roman" w:eastAsia="Book Antiqua" w:hAnsi="Times New Roman" w:cs="Times New Roman"/>
                <w:lang w:val="en-US"/>
              </w:rPr>
              <w:t xml:space="preserve"> Jewish</w:t>
            </w:r>
            <w:r w:rsidRPr="001D5D7F">
              <w:rPr>
                <w:rFonts w:ascii="Times New Roman" w:eastAsia="Book Antiqua" w:hAnsi="Times New Roman" w:cs="Times New Roman"/>
                <w:b/>
                <w:lang w:val="en-US"/>
              </w:rPr>
              <w:t xml:space="preserve"> brothers. And when they arrived in Yerushalayim, they were received by the Esnoga/Synagogue and the Sh’l'achim and Zechanim, and reported all that God had done with them. But some of those who had believed from the party of the P’rushim </w:t>
            </w:r>
            <w:r w:rsidRPr="001D5D7F">
              <w:rPr>
                <w:rFonts w:ascii="Times New Roman" w:eastAsia="Book Antiqua" w:hAnsi="Times New Roman" w:cs="Times New Roman"/>
                <w:lang w:val="en-US"/>
              </w:rPr>
              <w:t>(Pharisees)</w:t>
            </w:r>
            <w:r w:rsidRPr="001D5D7F">
              <w:rPr>
                <w:rFonts w:ascii="Times New Roman" w:eastAsia="Book Antiqua" w:hAnsi="Times New Roman" w:cs="Times New Roman"/>
                <w:vertAlign w:val="superscript"/>
                <w:lang w:val="en-US"/>
              </w:rPr>
              <w:footnoteReference w:id="158"/>
            </w:r>
            <w:r w:rsidRPr="001D5D7F">
              <w:rPr>
                <w:rFonts w:ascii="Times New Roman" w:eastAsia="Book Antiqua" w:hAnsi="Times New Roman" w:cs="Times New Roman"/>
                <w:b/>
                <w:lang w:val="en-US"/>
              </w:rPr>
              <w:t xml:space="preserve"> stood up, saying, “It is necessary to circumcise them </w:t>
            </w:r>
            <w:r w:rsidRPr="001D5D7F">
              <w:rPr>
                <w:rFonts w:ascii="Times New Roman" w:eastAsia="Book Antiqua" w:hAnsi="Times New Roman" w:cs="Times New Roman"/>
                <w:b/>
                <w:highlight w:val="yellow"/>
                <w:u w:val="single"/>
                <w:lang w:val="en-US"/>
              </w:rPr>
              <w:t>and</w:t>
            </w:r>
            <w:r w:rsidRPr="001D5D7F">
              <w:rPr>
                <w:rFonts w:ascii="Times New Roman" w:eastAsia="Book Antiqua" w:hAnsi="Times New Roman" w:cs="Times New Roman"/>
                <w:b/>
                <w:lang w:val="en-US"/>
              </w:rPr>
              <w:t xml:space="preserve"> to command them to observe the Torah</w:t>
            </w:r>
            <w:r w:rsidRPr="001D5D7F">
              <w:rPr>
                <w:rFonts w:ascii="Times New Roman" w:eastAsia="Book Antiqua" w:hAnsi="Times New Roman" w:cs="Times New Roman"/>
                <w:b/>
                <w:vertAlign w:val="superscript"/>
                <w:lang w:val="en-US"/>
              </w:rPr>
              <w:footnoteReference w:id="159"/>
            </w:r>
            <w:r w:rsidRPr="001D5D7F">
              <w:rPr>
                <w:rFonts w:ascii="Times New Roman" w:eastAsia="Book Antiqua" w:hAnsi="Times New Roman" w:cs="Times New Roman"/>
                <w:b/>
                <w:lang w:val="en-US"/>
              </w:rPr>
              <w:t xml:space="preserve"> of Moshe!”</w:t>
            </w:r>
          </w:p>
        </w:tc>
      </w:tr>
    </w:tbl>
    <w:p w:rsidR="001D5D7F" w:rsidRPr="001D5D7F" w:rsidRDefault="001D5D7F" w:rsidP="003B62CC">
      <w:pPr>
        <w:keepNext/>
        <w:widowControl w:val="0"/>
        <w:spacing w:after="0" w:line="240" w:lineRule="auto"/>
        <w:jc w:val="center"/>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center"/>
        <w:rPr>
          <w:rFonts w:ascii="Times New Roman" w:eastAsia="Book Antiqua" w:hAnsi="Times New Roman" w:cs="Times New Roman"/>
          <w:b/>
          <w:lang w:val="en-US"/>
        </w:rPr>
      </w:pPr>
      <w:r w:rsidRPr="001D5D7F">
        <w:rPr>
          <w:rFonts w:ascii="Times New Roman" w:eastAsia="Book Antiqua" w:hAnsi="Times New Roman" w:cs="Times New Roman"/>
          <w:b/>
          <w:noProof/>
          <w:lang w:val="en-US"/>
        </w:rPr>
        <mc:AlternateContent>
          <mc:Choice Requires="wps">
            <w:drawing>
              <wp:anchor distT="0" distB="0" distL="114300" distR="114300" simplePos="0" relativeHeight="251659264" behindDoc="0" locked="0" layoutInCell="1" allowOverlap="1" wp14:anchorId="770DA6EE" wp14:editId="61C9E45B">
                <wp:simplePos x="0" y="0"/>
                <wp:positionH relativeFrom="column">
                  <wp:posOffset>-106681</wp:posOffset>
                </wp:positionH>
                <wp:positionV relativeFrom="paragraph">
                  <wp:posOffset>98879</wp:posOffset>
                </wp:positionV>
                <wp:extent cx="6651171" cy="0"/>
                <wp:effectExtent l="38100" t="38100" r="54610" b="95250"/>
                <wp:wrapNone/>
                <wp:docPr id="4" name="Straight Connector 4"/>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" strokecolor="#4f81bd" strokeweight="2pt">
                <v:shadow on="t" color="black" opacity="24903f" origin=",.5" offset="0,.55556mm"/>
              </v:line>
            </w:pict>
          </mc:Fallback>
        </mc:AlternateContent>
      </w:r>
    </w:p>
    <w:p w:rsidR="001D5D7F" w:rsidRPr="001D5D7F" w:rsidRDefault="001D5D7F" w:rsidP="003B62CC">
      <w:pPr>
        <w:keepNext/>
        <w:widowControl w:val="0"/>
        <w:spacing w:after="0" w:line="240" w:lineRule="auto"/>
        <w:jc w:val="center"/>
        <w:rPr>
          <w:rFonts w:ascii="Times New Roman" w:eastAsia="Book Antiqua" w:hAnsi="Times New Roman" w:cs="Times New Roman"/>
          <w:b/>
          <w:lang w:val="en-US"/>
        </w:rPr>
      </w:pPr>
    </w:p>
    <w:p w:rsidR="001D5D7F" w:rsidRPr="001D5D7F" w:rsidRDefault="001D5D7F" w:rsidP="003B62CC">
      <w:pPr>
        <w:keepNext/>
        <w:widowControl w:val="0"/>
        <w:spacing w:after="0" w:line="240" w:lineRule="auto"/>
        <w:jc w:val="center"/>
        <w:rPr>
          <w:rFonts w:ascii="Times New Roman" w:eastAsia="Book Antiqua" w:hAnsi="Times New Roman" w:cs="Times New Roman"/>
          <w:b/>
          <w:lang w:val="en-US"/>
        </w:rPr>
      </w:pPr>
      <w:r w:rsidRPr="001D5D7F">
        <w:rPr>
          <w:rFonts w:ascii="Times New Roman" w:eastAsia="Book Antiqua" w:hAnsi="Times New Roman" w:cs="Times New Roman"/>
          <w:b/>
          <w:lang w:val="en-US"/>
        </w:rPr>
        <w:t>Nazarean Codicil to be read in conjunction with the following Torah Seder</w:t>
      </w:r>
    </w:p>
    <w:p w:rsidR="001D5D7F" w:rsidRPr="001D5D7F" w:rsidRDefault="001D5D7F" w:rsidP="003B62CC">
      <w:pPr>
        <w:keepNext/>
        <w:widowControl w:val="0"/>
        <w:spacing w:after="0" w:line="240" w:lineRule="auto"/>
        <w:jc w:val="center"/>
        <w:rPr>
          <w:rFonts w:ascii="Times New Roman" w:eastAsia="Book Antiqua" w:hAnsi="Times New Roman" w:cs="Times New Roman"/>
          <w:b/>
          <w:lang w:val="en-US"/>
        </w:rPr>
      </w:pPr>
    </w:p>
    <w:tbl>
      <w:tblPr>
        <w:tblStyle w:val="TableGrid2"/>
        <w:tblW w:w="0" w:type="auto"/>
        <w:jc w:val="center"/>
        <w:tblLook w:val="04A0" w:firstRow="1" w:lastRow="0" w:firstColumn="1" w:lastColumn="0" w:noHBand="0" w:noVBand="1"/>
      </w:tblPr>
      <w:tblGrid>
        <w:gridCol w:w="1775"/>
        <w:gridCol w:w="821"/>
        <w:gridCol w:w="2328"/>
        <w:gridCol w:w="1298"/>
        <w:gridCol w:w="1273"/>
      </w:tblGrid>
      <w:tr w:rsidR="001D5D7F" w:rsidRPr="00E23F35" w:rsidTr="001D5D7F">
        <w:trPr>
          <w:jc w:val="center"/>
        </w:trPr>
        <w:tc>
          <w:tcPr>
            <w:tcW w:w="0" w:type="auto"/>
          </w:tcPr>
          <w:p w:rsidR="001D5D7F" w:rsidRPr="00E23F35" w:rsidRDefault="001D5D7F" w:rsidP="003B62CC">
            <w:pPr>
              <w:keepNext/>
              <w:widowControl w:val="0"/>
              <w:ind w:firstLine="0"/>
              <w:rPr>
                <w:rFonts w:ascii="Times New Roman" w:eastAsia="Book Antiqua" w:hAnsi="Times New Roman" w:cs="Times New Roman"/>
                <w:b/>
                <w:lang w:val="en-US"/>
              </w:rPr>
            </w:pPr>
            <w:r w:rsidRPr="00E23F35">
              <w:rPr>
                <w:rFonts w:ascii="Times New Roman" w:eastAsia="Book Antiqua" w:hAnsi="Times New Roman" w:cs="Times New Roman"/>
                <w:b/>
                <w:lang w:val="en-US"/>
              </w:rPr>
              <w:t xml:space="preserve">Ex 15:27 – </w:t>
            </w:r>
            <w:r w:rsidR="00E23F35" w:rsidRPr="00E23F35">
              <w:rPr>
                <w:rFonts w:ascii="Times New Roman" w:eastAsia="Book Antiqua" w:hAnsi="Times New Roman" w:cs="Times New Roman"/>
                <w:b/>
                <w:lang w:val="en-US"/>
              </w:rPr>
              <w:t>1</w:t>
            </w:r>
            <w:r w:rsidRPr="00E23F35">
              <w:rPr>
                <w:rFonts w:ascii="Times New Roman" w:eastAsia="Book Antiqua" w:hAnsi="Times New Roman" w:cs="Times New Roman"/>
                <w:b/>
                <w:lang w:val="en-US"/>
              </w:rPr>
              <w:t>6:27</w:t>
            </w:r>
          </w:p>
        </w:tc>
        <w:tc>
          <w:tcPr>
            <w:tcW w:w="0" w:type="auto"/>
          </w:tcPr>
          <w:p w:rsidR="001D5D7F" w:rsidRPr="00E23F35" w:rsidRDefault="001D5D7F" w:rsidP="003B62CC">
            <w:pPr>
              <w:keepNext/>
              <w:widowControl w:val="0"/>
              <w:ind w:firstLine="0"/>
              <w:rPr>
                <w:rFonts w:ascii="Times New Roman" w:eastAsia="Book Antiqua" w:hAnsi="Times New Roman" w:cs="Times New Roman"/>
                <w:b/>
                <w:lang w:val="en-US"/>
              </w:rPr>
            </w:pPr>
            <w:r w:rsidRPr="00E23F35">
              <w:rPr>
                <w:rFonts w:ascii="Times New Roman" w:eastAsia="Book Antiqua" w:hAnsi="Times New Roman" w:cs="Times New Roman"/>
                <w:b/>
                <w:lang w:val="en-US"/>
              </w:rPr>
              <w:t>Psa 53</w:t>
            </w:r>
          </w:p>
        </w:tc>
        <w:tc>
          <w:tcPr>
            <w:tcW w:w="0" w:type="auto"/>
          </w:tcPr>
          <w:p w:rsidR="001D5D7F" w:rsidRPr="00E23F35" w:rsidRDefault="001D5D7F" w:rsidP="003B62CC">
            <w:pPr>
              <w:keepNext/>
              <w:widowControl w:val="0"/>
              <w:ind w:firstLine="0"/>
              <w:jc w:val="both"/>
              <w:rPr>
                <w:rFonts w:ascii="Times New Roman" w:eastAsia="Book Antiqua" w:hAnsi="Times New Roman" w:cs="Times New Roman"/>
                <w:b/>
                <w:lang w:val="en-US"/>
              </w:rPr>
            </w:pPr>
            <w:r w:rsidRPr="00E23F35">
              <w:rPr>
                <w:rFonts w:ascii="Times New Roman" w:eastAsia="Book Antiqua" w:hAnsi="Times New Roman" w:cs="Times New Roman"/>
                <w:b/>
                <w:lang w:val="en-US"/>
              </w:rPr>
              <w:t>Judges 1:23-26 + 2:5-7</w:t>
            </w:r>
          </w:p>
        </w:tc>
        <w:tc>
          <w:tcPr>
            <w:tcW w:w="0" w:type="auto"/>
          </w:tcPr>
          <w:p w:rsidR="001D5D7F" w:rsidRPr="00E23F35" w:rsidRDefault="001D5D7F" w:rsidP="003B62CC">
            <w:pPr>
              <w:keepNext/>
              <w:widowControl w:val="0"/>
              <w:ind w:firstLine="0"/>
              <w:jc w:val="both"/>
              <w:rPr>
                <w:rFonts w:ascii="Times New Roman" w:eastAsia="Book Antiqua" w:hAnsi="Times New Roman" w:cs="Times New Roman"/>
                <w:b/>
                <w:lang w:val="en-US"/>
              </w:rPr>
            </w:pPr>
            <w:r w:rsidRPr="00E23F35">
              <w:rPr>
                <w:rFonts w:ascii="Times New Roman" w:eastAsia="Book Antiqua" w:hAnsi="Times New Roman" w:cs="Times New Roman"/>
                <w:b/>
                <w:lang w:val="en-US"/>
              </w:rPr>
              <w:t>Mk 6:53-56</w:t>
            </w:r>
          </w:p>
        </w:tc>
        <w:tc>
          <w:tcPr>
            <w:tcW w:w="0" w:type="auto"/>
          </w:tcPr>
          <w:p w:rsidR="001D5D7F" w:rsidRPr="00E23F35" w:rsidRDefault="001D5D7F" w:rsidP="003B62CC">
            <w:pPr>
              <w:keepNext/>
              <w:widowControl w:val="0"/>
              <w:ind w:firstLine="0"/>
              <w:jc w:val="both"/>
              <w:rPr>
                <w:rFonts w:ascii="Times New Roman" w:eastAsia="Book Antiqua" w:hAnsi="Times New Roman" w:cs="Times New Roman"/>
                <w:b/>
                <w:lang w:val="en-US"/>
              </w:rPr>
            </w:pPr>
            <w:r w:rsidRPr="00E23F35">
              <w:rPr>
                <w:rFonts w:ascii="Times New Roman" w:eastAsia="Book Antiqua" w:hAnsi="Times New Roman" w:cs="Times New Roman"/>
                <w:b/>
                <w:lang w:val="en-US"/>
              </w:rPr>
              <w:t>Acts 15:1-5</w:t>
            </w:r>
          </w:p>
        </w:tc>
      </w:tr>
    </w:tbl>
    <w:p w:rsidR="001D5D7F" w:rsidRPr="001D5D7F" w:rsidRDefault="001D5D7F" w:rsidP="003B62CC">
      <w:pPr>
        <w:keepNext/>
        <w:widowControl w:val="0"/>
        <w:spacing w:after="0" w:line="240" w:lineRule="auto"/>
        <w:jc w:val="center"/>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center"/>
        <w:rPr>
          <w:rFonts w:ascii="Copperplate Gothic Light" w:eastAsia="Book Antiqua" w:hAnsi="Copperplate Gothic Light" w:cs="Times New Roman"/>
          <w:b/>
          <w:lang w:val="en-US"/>
        </w:rPr>
      </w:pPr>
      <w:bookmarkStart w:id="5" w:name="OLE_LINK3"/>
      <w:bookmarkStart w:id="6" w:name="OLE_LINK4"/>
      <w:r w:rsidRPr="001D5D7F">
        <w:rPr>
          <w:rFonts w:ascii="Copperplate Gothic Light" w:eastAsia="Book Antiqua" w:hAnsi="Copperplate Gothic Light" w:cs="Times New Roman"/>
          <w:b/>
          <w:sz w:val="24"/>
          <w:lang w:val="en-US"/>
        </w:rPr>
        <w:t>Commentary to Hakham Tsefet’s School of Peshat</w:t>
      </w:r>
    </w:p>
    <w:p w:rsidR="001D5D7F" w:rsidRPr="001D5D7F" w:rsidRDefault="001D5D7F" w:rsidP="003B62CC">
      <w:pPr>
        <w:keepNext/>
        <w:widowControl w:val="0"/>
        <w:spacing w:after="0" w:line="240" w:lineRule="auto"/>
        <w:jc w:val="center"/>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Copperplate Gothic Light" w:eastAsia="Book Antiqua" w:hAnsi="Copperplate Gothic Light" w:cs="Times New Roman"/>
          <w:b/>
          <w:sz w:val="24"/>
          <w:lang w:val="en-US"/>
        </w:rPr>
      </w:pPr>
      <w:bookmarkStart w:id="7" w:name="OLE_LINK5"/>
      <w:bookmarkStart w:id="8" w:name="OLE_LINK6"/>
      <w:bookmarkEnd w:id="5"/>
      <w:bookmarkEnd w:id="6"/>
      <w:r w:rsidRPr="001D5D7F">
        <w:rPr>
          <w:rFonts w:ascii="Copperplate Gothic Light" w:eastAsia="Book Antiqua" w:hAnsi="Copperplate Gothic Light" w:cs="Times New Roman"/>
          <w:b/>
          <w:sz w:val="24"/>
          <w:lang w:val="en-US"/>
        </w:rPr>
        <w:t>Introduction</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r w:rsidRPr="001D5D7F">
        <w:rPr>
          <w:rFonts w:ascii="Times New Roman" w:eastAsia="Book Antiqua" w:hAnsi="Times New Roman" w:cs="Times New Roman"/>
          <w:lang w:val="en-US"/>
        </w:rPr>
        <w:t xml:space="preserve">The Peshat connection to the Torah Seder is somewhat subtle. It connects through the “Ot” (sign) of the fringes (tsitsit). Here we must do a little hermeneutic for the awareness of that connection to unfold. The Torah Seder begins with Elim and the twelve wells and then the “grumbling.” As we read further, we see the miracle of </w:t>
      </w:r>
      <w:r w:rsidRPr="001D5D7F">
        <w:rPr>
          <w:rFonts w:ascii="Times New Roman" w:eastAsia="Book Antiqua" w:hAnsi="Times New Roman" w:cs="Times New Roman"/>
          <w:i/>
          <w:lang w:val="en-US"/>
        </w:rPr>
        <w:t>man</w:t>
      </w:r>
      <w:r w:rsidRPr="001D5D7F">
        <w:rPr>
          <w:rFonts w:ascii="Times New Roman" w:eastAsia="Book Antiqua" w:hAnsi="Times New Roman" w:cs="Times New Roman"/>
          <w:lang w:val="en-US"/>
        </w:rPr>
        <w:t xml:space="preserve"> (manna) the bread that rained from the heavens. This matches the Luqan Tosefta’s blessing “HaMotzi.” However, even though we see the raining of bread from the heavens this is NOT the message of the Torah Seder. The message of the Torah Seder is wrapped up in…</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numPr>
          <w:ilvl w:val="0"/>
          <w:numId w:val="5"/>
        </w:numPr>
        <w:spacing w:after="0" w:line="240" w:lineRule="auto"/>
        <w:contextualSpacing/>
        <w:jc w:val="both"/>
        <w:rPr>
          <w:rFonts w:ascii="Times New Roman" w:eastAsia="Book Antiqua" w:hAnsi="Times New Roman" w:cs="Times New Roman"/>
          <w:b/>
          <w:lang w:val="en-US"/>
        </w:rPr>
      </w:pPr>
      <w:r w:rsidRPr="001D5D7F">
        <w:rPr>
          <w:rFonts w:ascii="Times New Roman" w:eastAsia="Book Antiqua" w:hAnsi="Times New Roman" w:cs="Times New Roman"/>
          <w:b/>
          <w:lang w:val="en-US"/>
        </w:rPr>
        <w:t>Acceptance of Rabbinic authority, i.e. the Oral Torah</w:t>
      </w:r>
    </w:p>
    <w:p w:rsidR="001D5D7F" w:rsidRPr="001D5D7F" w:rsidRDefault="001D5D7F" w:rsidP="003B62CC">
      <w:pPr>
        <w:keepNext/>
        <w:widowControl w:val="0"/>
        <w:numPr>
          <w:ilvl w:val="0"/>
          <w:numId w:val="5"/>
        </w:numPr>
        <w:spacing w:after="0" w:line="240" w:lineRule="auto"/>
        <w:contextualSpacing/>
        <w:jc w:val="both"/>
        <w:rPr>
          <w:rFonts w:ascii="Times New Roman" w:eastAsia="Book Antiqua" w:hAnsi="Times New Roman" w:cs="Times New Roman"/>
          <w:lang w:val="en-US"/>
        </w:rPr>
      </w:pPr>
      <w:r w:rsidRPr="001D5D7F">
        <w:rPr>
          <w:rFonts w:ascii="Times New Roman" w:eastAsia="Book Antiqua" w:hAnsi="Times New Roman" w:cs="Times New Roman"/>
          <w:lang w:val="en-US"/>
        </w:rPr>
        <w:t>Bate Din</w:t>
      </w:r>
    </w:p>
    <w:p w:rsidR="001D5D7F" w:rsidRPr="001D5D7F" w:rsidRDefault="001D5D7F" w:rsidP="003B62CC">
      <w:pPr>
        <w:keepNext/>
        <w:widowControl w:val="0"/>
        <w:numPr>
          <w:ilvl w:val="0"/>
          <w:numId w:val="5"/>
        </w:numPr>
        <w:spacing w:after="0" w:line="240" w:lineRule="auto"/>
        <w:contextualSpacing/>
        <w:jc w:val="both"/>
        <w:rPr>
          <w:rFonts w:ascii="Times New Roman" w:eastAsia="Book Antiqua" w:hAnsi="Times New Roman" w:cs="Times New Roman"/>
          <w:lang w:val="en-US"/>
        </w:rPr>
      </w:pPr>
      <w:r w:rsidRPr="001D5D7F">
        <w:rPr>
          <w:rFonts w:ascii="Times New Roman" w:eastAsia="Book Antiqua" w:hAnsi="Times New Roman" w:cs="Times New Roman"/>
          <w:lang w:val="en-US"/>
        </w:rPr>
        <w:t>The Principle of a Mediator</w:t>
      </w:r>
    </w:p>
    <w:p w:rsidR="001D5D7F" w:rsidRPr="001D5D7F" w:rsidRDefault="001D5D7F" w:rsidP="003B62CC">
      <w:pPr>
        <w:keepNext/>
        <w:widowControl w:val="0"/>
        <w:numPr>
          <w:ilvl w:val="0"/>
          <w:numId w:val="5"/>
        </w:numPr>
        <w:spacing w:after="0" w:line="240" w:lineRule="auto"/>
        <w:contextualSpacing/>
        <w:jc w:val="both"/>
        <w:rPr>
          <w:rFonts w:ascii="Times New Roman" w:eastAsia="Book Antiqua" w:hAnsi="Times New Roman" w:cs="Times New Roman"/>
          <w:lang w:val="en-US"/>
        </w:rPr>
      </w:pPr>
      <w:r w:rsidRPr="001D5D7F">
        <w:rPr>
          <w:rFonts w:ascii="Times New Roman" w:eastAsia="Book Antiqua" w:hAnsi="Times New Roman" w:cs="Times New Roman"/>
          <w:lang w:val="en-US"/>
        </w:rPr>
        <w:t>Otiot (signs)</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r w:rsidRPr="001D5D7F">
        <w:rPr>
          <w:rFonts w:ascii="Times New Roman" w:eastAsia="Book Antiqua" w:hAnsi="Times New Roman" w:cs="Times New Roman"/>
          <w:lang w:val="en-US"/>
        </w:rPr>
        <w:t xml:space="preserve"> </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r w:rsidRPr="001D5D7F">
        <w:rPr>
          <w:rFonts w:ascii="Times New Roman" w:eastAsia="Book Antiqua" w:hAnsi="Times New Roman" w:cs="Times New Roman"/>
          <w:lang w:val="en-US"/>
        </w:rPr>
        <w:t xml:space="preserve">We will only focus on the later for the sake of brevity. The principal “Ot” (sign) of the Torah Seder is Shabbat. The blessing of the heavens comes with mandated stipulations and practices. In other words, when we are to revive blessings from the Almighty, we have to submit to the mandated mitzvoth (commandments). In the present case, the </w:t>
      </w:r>
      <w:r w:rsidRPr="001D5D7F">
        <w:rPr>
          <w:rFonts w:ascii="Times New Roman" w:eastAsia="Book Antiqua" w:hAnsi="Times New Roman" w:cs="Times New Roman"/>
          <w:i/>
          <w:lang w:val="en-US"/>
        </w:rPr>
        <w:t>man</w:t>
      </w:r>
      <w:r w:rsidRPr="001D5D7F">
        <w:rPr>
          <w:rFonts w:ascii="Times New Roman" w:eastAsia="Book Antiqua" w:hAnsi="Times New Roman" w:cs="Times New Roman"/>
          <w:lang w:val="en-US"/>
        </w:rPr>
        <w:t xml:space="preserve"> (manna) cannot be left over night. This is learned first by Moshe Rabenu’s oral instruction. While it is written down and recorded in the Written Torah, we can still see how the Oral Torah and Rabbinic rulings work. Again, the </w:t>
      </w:r>
      <w:r w:rsidRPr="001D5D7F">
        <w:rPr>
          <w:rFonts w:ascii="Times New Roman" w:eastAsia="Book Antiqua" w:hAnsi="Times New Roman" w:cs="Times New Roman"/>
          <w:i/>
          <w:lang w:val="en-US"/>
        </w:rPr>
        <w:t>man</w:t>
      </w:r>
      <w:r w:rsidRPr="001D5D7F">
        <w:rPr>
          <w:rFonts w:ascii="Times New Roman" w:eastAsia="Book Antiqua" w:hAnsi="Times New Roman" w:cs="Times New Roman"/>
          <w:lang w:val="en-US"/>
        </w:rPr>
        <w:t xml:space="preserve"> (manna) is not to be harvested on Shabbat as Moshe instructed. Therefore, we find that the principal idea of the Torah Seder is the “</w:t>
      </w:r>
      <w:r w:rsidRPr="001D5D7F">
        <w:rPr>
          <w:rFonts w:ascii="Times New Roman" w:eastAsia="Book Antiqua" w:hAnsi="Times New Roman" w:cs="Times New Roman"/>
          <w:i/>
          <w:lang w:val="en-US"/>
        </w:rPr>
        <w:t>ot</w:t>
      </w:r>
      <w:r w:rsidRPr="001D5D7F">
        <w:rPr>
          <w:rFonts w:ascii="Times New Roman" w:eastAsia="Book Antiqua" w:hAnsi="Times New Roman" w:cs="Times New Roman"/>
          <w:lang w:val="en-US"/>
        </w:rPr>
        <w:t>” (sign) of Shabbat. In this case Shabbat stands as a “</w:t>
      </w:r>
      <w:r w:rsidRPr="001D5D7F">
        <w:rPr>
          <w:rFonts w:ascii="Times New Roman" w:eastAsia="Book Antiqua" w:hAnsi="Times New Roman" w:cs="Times New Roman"/>
          <w:i/>
          <w:lang w:val="en-US"/>
        </w:rPr>
        <w:t>pars pro toto</w:t>
      </w:r>
      <w:r w:rsidRPr="001D5D7F">
        <w:rPr>
          <w:rFonts w:ascii="Times New Roman" w:eastAsia="Book Antiqua" w:hAnsi="Times New Roman" w:cs="Times New Roman"/>
          <w:lang w:val="en-US"/>
        </w:rPr>
        <w:t>” for all the “</w:t>
      </w:r>
      <w:r w:rsidRPr="001D5D7F">
        <w:rPr>
          <w:rFonts w:ascii="Times New Roman" w:eastAsia="Book Antiqua" w:hAnsi="Times New Roman" w:cs="Times New Roman"/>
          <w:i/>
          <w:lang w:val="en-US"/>
        </w:rPr>
        <w:t>otiot</w:t>
      </w:r>
      <w:r w:rsidRPr="001D5D7F">
        <w:rPr>
          <w:rFonts w:ascii="Times New Roman" w:eastAsia="Book Antiqua" w:hAnsi="Times New Roman" w:cs="Times New Roman"/>
          <w:lang w:val="en-US"/>
        </w:rPr>
        <w:t>” (signs pl.). In the past few weeks, we have seen several of the “</w:t>
      </w:r>
      <w:r w:rsidRPr="001D5D7F">
        <w:rPr>
          <w:rFonts w:ascii="Times New Roman" w:eastAsia="Book Antiqua" w:hAnsi="Times New Roman" w:cs="Times New Roman"/>
          <w:i/>
          <w:lang w:val="en-US"/>
        </w:rPr>
        <w:t>otiot</w:t>
      </w:r>
      <w:r w:rsidRPr="001D5D7F">
        <w:rPr>
          <w:rFonts w:ascii="Times New Roman" w:eastAsia="Book Antiqua" w:hAnsi="Times New Roman" w:cs="Times New Roman"/>
          <w:lang w:val="en-US"/>
        </w:rPr>
        <w:t>” (signs) appear for our consideration and study. Again, the Peshat portion of the Nazarean codicil connects to the Torah Seder through the fringes as another “</w:t>
      </w:r>
      <w:r w:rsidRPr="001D5D7F">
        <w:rPr>
          <w:rFonts w:ascii="Times New Roman" w:eastAsia="Book Antiqua" w:hAnsi="Times New Roman" w:cs="Times New Roman"/>
          <w:i/>
          <w:lang w:val="en-US"/>
        </w:rPr>
        <w:t>ot</w:t>
      </w:r>
      <w:r w:rsidRPr="001D5D7F">
        <w:rPr>
          <w:rFonts w:ascii="Times New Roman" w:eastAsia="Book Antiqua" w:hAnsi="Times New Roman" w:cs="Times New Roman"/>
          <w:lang w:val="en-US"/>
        </w:rPr>
        <w:t>” (sign).</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Copperplate Gothic Light" w:eastAsia="Book Antiqua" w:hAnsi="Copperplate Gothic Light" w:cs="Times New Roman"/>
          <w:b/>
          <w:smallCaps/>
          <w:sz w:val="24"/>
          <w:lang w:val="en-US"/>
        </w:rPr>
      </w:pPr>
      <w:r w:rsidRPr="001D5D7F">
        <w:rPr>
          <w:rFonts w:ascii="Copperplate Gothic Light" w:eastAsia="Book Antiqua" w:hAnsi="Copperplate Gothic Light" w:cs="Times New Roman"/>
          <w:b/>
          <w:smallCaps/>
          <w:sz w:val="24"/>
          <w:lang w:val="en-US"/>
        </w:rPr>
        <w:t>Healing for Fame</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r w:rsidRPr="001D5D7F">
        <w:rPr>
          <w:rFonts w:ascii="Times New Roman" w:eastAsia="Book Antiqua" w:hAnsi="Times New Roman" w:cs="Times New Roman"/>
          <w:lang w:val="en-US"/>
        </w:rPr>
        <w:t xml:space="preserve">In noting the narrative for the Marqan text, we see that it would seem, superficially to be aimed at aggrandizing Yeshua and his fame in the region of the Galil. Firstly, this was never Yeshua’s desire as Messiah. He did not </w:t>
      </w:r>
      <w:r w:rsidRPr="001D5D7F">
        <w:rPr>
          <w:rFonts w:ascii="Times New Roman" w:eastAsia="Book Antiqua" w:hAnsi="Times New Roman" w:cs="Times New Roman"/>
          <w:lang w:val="en-US"/>
        </w:rPr>
        <w:lastRenderedPageBreak/>
        <w:t>want any of his activities publicized nor did he want it known that he was Messiah and asked people who received miracles not to advertise them. Furthermore, we cannot imagine Yeshua as some Televangelist moving from place to place, performing miracles with the touch of a hand or by his breathing on them for the sake of fame. We are not saying that Messiah could not have performed miracles in this manner. Our point is that Yeshua would have healed by addressing the spiritual root of the problem. He would have looked at the soul of the person in need and addressed the spiritual problem rather than applying pop-psychology to adulate himself before the masses.</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r w:rsidRPr="001D5D7F">
        <w:rPr>
          <w:rFonts w:ascii="Times New Roman" w:eastAsia="Book Antiqua" w:hAnsi="Times New Roman" w:cs="Times New Roman"/>
          <w:lang w:val="en-US"/>
        </w:rPr>
        <w:t>Why do we have so many people trying to touch the fringes of Yeshua’s tallit? And, exactly what is Hakham Tsefet trying to say? The “</w:t>
      </w:r>
      <w:r w:rsidRPr="001D5D7F">
        <w:rPr>
          <w:rFonts w:ascii="Times New Roman" w:eastAsia="Book Antiqua" w:hAnsi="Times New Roman" w:cs="Times New Roman"/>
          <w:i/>
          <w:lang w:val="en-US"/>
        </w:rPr>
        <w:t>otiot</w:t>
      </w:r>
      <w:r w:rsidRPr="001D5D7F">
        <w:rPr>
          <w:rFonts w:ascii="Times New Roman" w:eastAsia="Book Antiqua" w:hAnsi="Times New Roman" w:cs="Times New Roman"/>
          <w:lang w:val="en-US"/>
        </w:rPr>
        <w:t>” (signs) represent those aspects of our lives that are special points of connection for very specific purposes. Shabbat as we have seen is “a lesson to teach us the power which exists in the uncreated God.”</w:t>
      </w:r>
      <w:r w:rsidRPr="001D5D7F">
        <w:rPr>
          <w:rFonts w:ascii="Times New Roman" w:eastAsia="Book Antiqua" w:hAnsi="Times New Roman" w:cs="Times New Roman"/>
          <w:vertAlign w:val="superscript"/>
          <w:lang w:val="en-US"/>
        </w:rPr>
        <w:footnoteReference w:id="160"/>
      </w:r>
      <w:r w:rsidRPr="001D5D7F">
        <w:rPr>
          <w:rFonts w:ascii="Times New Roman" w:eastAsia="Book Antiqua" w:hAnsi="Times New Roman" w:cs="Times New Roman"/>
          <w:lang w:val="en-US"/>
        </w:rPr>
        <w:t xml:space="preserve"> This simple statement has sublime connotations and inferences. By reaching out and “taking hold” of Yeshua’s fringes, the healing being realized was not the healing of a simple cold or flu. The miraculous healings that the Master performed were restorations of spiritual deficiencies, foremostly. In the case of reaching out and taking hold of the fringes, we can see that there was something missing in their connection to G-d through not keeping the mitzvot. </w:t>
      </w:r>
      <w:r w:rsidRPr="001D5D7F">
        <w:rPr>
          <w:rFonts w:ascii="Times New Roman" w:eastAsia="Book Antiqua" w:hAnsi="Times New Roman" w:cs="Times New Roman"/>
          <w:b/>
          <w:highlight w:val="yellow"/>
          <w:lang w:val="en-US"/>
        </w:rPr>
        <w:t>Furthermore, by taking hold of the fringes of the Master we can see that they were joining the Master’s household and family.</w:t>
      </w:r>
      <w:r w:rsidRPr="001D5D7F">
        <w:rPr>
          <w:rFonts w:ascii="Times New Roman" w:eastAsia="Book Antiqua" w:hAnsi="Times New Roman" w:cs="Times New Roman"/>
          <w:lang w:val="en-US"/>
        </w:rPr>
        <w:t xml:space="preserve"> </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r w:rsidRPr="001D5D7F">
        <w:rPr>
          <w:rFonts w:ascii="Times New Roman" w:eastAsia="Book Antiqua" w:hAnsi="Times New Roman" w:cs="Times New Roman"/>
          <w:lang w:val="en-US"/>
        </w:rPr>
        <w:t>The inferences can be seen by taking into account all the “</w:t>
      </w:r>
      <w:r w:rsidRPr="001D5D7F">
        <w:rPr>
          <w:rFonts w:ascii="Times New Roman" w:eastAsia="Book Antiqua" w:hAnsi="Times New Roman" w:cs="Times New Roman"/>
          <w:i/>
          <w:lang w:val="en-US"/>
        </w:rPr>
        <w:t>otiot</w:t>
      </w:r>
      <w:r w:rsidRPr="001D5D7F">
        <w:rPr>
          <w:rFonts w:ascii="Times New Roman" w:eastAsia="Book Antiqua" w:hAnsi="Times New Roman" w:cs="Times New Roman"/>
          <w:lang w:val="en-US"/>
        </w:rPr>
        <w:t xml:space="preserve">” (signs) in the Torah Seder. The Torah portion as we noted deals with </w:t>
      </w:r>
      <w:r w:rsidRPr="001D5D7F">
        <w:rPr>
          <w:rFonts w:ascii="Times New Roman" w:eastAsia="Book Antiqua" w:hAnsi="Times New Roman" w:cs="Times New Roman"/>
          <w:b/>
          <w:lang w:val="en-US"/>
        </w:rPr>
        <w:t>acceptance of Rabbinic authority, i.e. the Oral Torah, acceptance of the rulings of the Bate Din, the Principle of a Mediator</w:t>
      </w:r>
      <w:r w:rsidRPr="001D5D7F">
        <w:rPr>
          <w:rFonts w:ascii="Times New Roman" w:eastAsia="Book Antiqua" w:hAnsi="Times New Roman" w:cs="Times New Roman"/>
          <w:lang w:val="en-US"/>
        </w:rPr>
        <w:t xml:space="preserve"> and the Otiot (signs). The Nazarean Codicil suggests several possibilities when the Peshat, Tosefta and Remes materials are all taken into account.</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bookmarkEnd w:id="7"/>
    <w:bookmarkEnd w:id="8"/>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r w:rsidRPr="001D5D7F">
        <w:rPr>
          <w:rFonts w:ascii="Times New Roman" w:eastAsia="Book Antiqua" w:hAnsi="Times New Roman" w:cs="Times New Roman"/>
          <w:lang w:val="en-US"/>
        </w:rPr>
        <w:t xml:space="preserve">Chief among the possible implications would be failure to wear fringes, keep Shabbat and </w:t>
      </w:r>
      <w:r w:rsidRPr="001D5D7F">
        <w:rPr>
          <w:rFonts w:ascii="Times New Roman" w:eastAsia="Book Antiqua" w:hAnsi="Times New Roman" w:cs="Times New Roman"/>
          <w:b/>
          <w:lang w:val="en-US"/>
        </w:rPr>
        <w:t>failure to submit to a Bet Din</w:t>
      </w:r>
      <w:r w:rsidRPr="001D5D7F">
        <w:rPr>
          <w:rFonts w:ascii="Times New Roman" w:eastAsia="Book Antiqua" w:hAnsi="Times New Roman" w:cs="Times New Roman"/>
          <w:lang w:val="en-US"/>
        </w:rPr>
        <w:t>. We would opine that the latter seems to be the best-case scenario when reviewing all the possibilities. How can we posit such a scenario?</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r w:rsidRPr="001D5D7F">
        <w:rPr>
          <w:rFonts w:ascii="Times New Roman" w:eastAsia="Book Antiqua" w:hAnsi="Times New Roman" w:cs="Times New Roman"/>
          <w:lang w:val="en-US"/>
        </w:rPr>
        <w:t>Considering the fringes, the following questions come to mind: (1) How do we tie the Tsitsiyot? (2) How many strings are required in the Tsitsiyot? (3) How long must the strings of the Tsitsiyot be? (4) How many kinds of knots and how many of each must there be in the Tsitsiyot to make it Kosher? (5) of what fibers can the Tsitsiyot be made of? Of what colors should the Tsitsiyot be, and what dies are acceptable to us for the Tsitsiyot? Unfortunately, nowhere in the Scriptures are answers provided to these important questions. For the answers to these questions, we need to go to received tradition from our Jewish Sages – i.e. the Oral Law.</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r w:rsidRPr="001D5D7F">
        <w:rPr>
          <w:rFonts w:ascii="Times New Roman" w:eastAsia="Book Antiqua" w:hAnsi="Times New Roman" w:cs="Times New Roman"/>
          <w:lang w:val="en-US"/>
        </w:rPr>
        <w:t>Therefore, we believe that the central theme of the Torah Seder is focused on the reception of the Oral Torah from the Sages/Hakhamim.</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r w:rsidRPr="001D5D7F">
        <w:rPr>
          <w:rFonts w:ascii="Times New Roman" w:eastAsia="Book Antiqua" w:hAnsi="Times New Roman" w:cs="Times New Roman"/>
          <w:lang w:val="en-US"/>
        </w:rPr>
        <w:t>We can also look at the life of Messiah as a model life of a Jewish Hakham. In the words of Yochanan…</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ind w:left="180"/>
        <w:jc w:val="both"/>
        <w:rPr>
          <w:rFonts w:ascii="Times New Roman" w:eastAsia="Book Antiqua" w:hAnsi="Times New Roman" w:cs="Times New Roman"/>
        </w:rPr>
      </w:pPr>
      <w:r w:rsidRPr="001D5D7F">
        <w:rPr>
          <w:rFonts w:ascii="Times New Roman" w:eastAsia="Book Antiqua" w:hAnsi="Times New Roman" w:cs="Times New Roman"/>
        </w:rPr>
        <w:t xml:space="preserve">Yochanan (Jn)14:12 “Amen, V’Amen, I tell you, the one who faithfully obeys me (my Mesorah), the works which I do, that one will do also, </w:t>
      </w:r>
      <w:r w:rsidRPr="001D5D7F">
        <w:rPr>
          <w:rFonts w:ascii="Times New Roman" w:eastAsia="Book Antiqua" w:hAnsi="Times New Roman" w:cs="Times New Roman"/>
          <w:b/>
          <w:u w:val="single"/>
        </w:rPr>
        <w:t>and greater than these he will do</w:t>
      </w:r>
      <w:r w:rsidRPr="001D5D7F">
        <w:rPr>
          <w:rFonts w:ascii="Times New Roman" w:eastAsia="Book Antiqua" w:hAnsi="Times New Roman" w:cs="Times New Roman"/>
        </w:rPr>
        <w:t xml:space="preserve">, because I go to my Father (the Creator).” </w:t>
      </w:r>
    </w:p>
    <w:p w:rsidR="001D5D7F" w:rsidRPr="001D5D7F" w:rsidRDefault="001D5D7F" w:rsidP="003B62CC">
      <w:pPr>
        <w:keepNext/>
        <w:widowControl w:val="0"/>
        <w:spacing w:after="0" w:line="240" w:lineRule="auto"/>
        <w:jc w:val="both"/>
        <w:rPr>
          <w:rFonts w:ascii="Times New Roman" w:eastAsia="Book Antiqua" w:hAnsi="Times New Roman" w:cs="Times New Roman"/>
        </w:rPr>
      </w:pPr>
      <w:r w:rsidRPr="001D5D7F">
        <w:rPr>
          <w:rFonts w:ascii="Times New Roman" w:eastAsia="Book Antiqua" w:hAnsi="Times New Roman" w:cs="Times New Roman"/>
        </w:rPr>
        <w:t> </w:t>
      </w:r>
    </w:p>
    <w:p w:rsidR="001D5D7F" w:rsidRPr="001D5D7F" w:rsidRDefault="001D5D7F" w:rsidP="003B62CC">
      <w:pPr>
        <w:keepNext/>
        <w:widowControl w:val="0"/>
        <w:spacing w:after="0" w:line="240" w:lineRule="auto"/>
        <w:jc w:val="both"/>
        <w:rPr>
          <w:rFonts w:ascii="Times New Roman" w:eastAsia="Book Antiqua" w:hAnsi="Times New Roman" w:cs="Times New Roman"/>
        </w:rPr>
      </w:pPr>
      <w:r w:rsidRPr="001D5D7F">
        <w:rPr>
          <w:rFonts w:ascii="Times New Roman" w:eastAsia="Book Antiqua" w:hAnsi="Times New Roman" w:cs="Times New Roman"/>
        </w:rPr>
        <w:t xml:space="preserve">Not only are we commanded and given the power to do the works (miracles, teachings, healings, halakhic rulings) like the Master did, but we are promised that if we are faithfully obedient to him and to Torah: </w:t>
      </w:r>
      <w:r w:rsidRPr="001D5D7F">
        <w:rPr>
          <w:rFonts w:ascii="Times New Roman" w:eastAsia="Book Antiqua" w:hAnsi="Times New Roman" w:cs="Times New Roman"/>
          <w:b/>
          <w:bCs/>
        </w:rPr>
        <w:t>“</w:t>
      </w:r>
      <w:r w:rsidRPr="001D5D7F">
        <w:rPr>
          <w:rFonts w:ascii="Times New Roman" w:eastAsia="Book Antiqua" w:hAnsi="Times New Roman" w:cs="Times New Roman"/>
          <w:b/>
          <w:bCs/>
          <w:u w:val="single"/>
        </w:rPr>
        <w:t>greater than these we will do</w:t>
      </w:r>
      <w:r w:rsidRPr="001D5D7F">
        <w:rPr>
          <w:rFonts w:ascii="Times New Roman" w:eastAsia="Book Antiqua" w:hAnsi="Times New Roman" w:cs="Times New Roman"/>
          <w:b/>
          <w:bCs/>
        </w:rPr>
        <w:t xml:space="preserve">.” </w:t>
      </w:r>
      <w:r w:rsidRPr="001D5D7F">
        <w:rPr>
          <w:rFonts w:ascii="Times New Roman" w:eastAsia="Book Antiqua" w:hAnsi="Times New Roman" w:cs="Times New Roman"/>
        </w:rPr>
        <w:t>The competition here is not who does greater miracles, but who is being faithfully obedient to Torah, Mesorah and to the Master, living the life that he did. This is where the rubber meets the road, the rest is but distractions. Because the Hakhamim are caretakers/guardians of the Jewish soul, we must realize that we can equate their actions to the practices of Yeshua. They can heal the ailments of the soul by means of applying the healing balm of the Torah to the spiritual wounds and deficiencies, as it is said: “</w:t>
      </w:r>
      <w:r w:rsidRPr="001D5D7F">
        <w:rPr>
          <w:rFonts w:ascii="Times New Roman" w:eastAsia="Book Antiqua" w:hAnsi="Times New Roman" w:cs="Times New Roman"/>
          <w:b/>
          <w:i/>
        </w:rPr>
        <w:t xml:space="preserve">The Law of the LORD is </w:t>
      </w:r>
      <w:r w:rsidRPr="001D5D7F">
        <w:rPr>
          <w:rFonts w:ascii="Times New Roman" w:eastAsia="Book Antiqua" w:hAnsi="Times New Roman" w:cs="Times New Roman"/>
          <w:b/>
          <w:i/>
        </w:rPr>
        <w:lastRenderedPageBreak/>
        <w:t xml:space="preserve">perfect, </w:t>
      </w:r>
      <w:r w:rsidRPr="0009390E">
        <w:rPr>
          <w:rFonts w:ascii="Times New Roman" w:eastAsia="Book Antiqua" w:hAnsi="Times New Roman" w:cs="Times New Roman"/>
          <w:b/>
          <w:i/>
          <w:u w:val="single"/>
        </w:rPr>
        <w:t>restoring the soul</w:t>
      </w:r>
      <w:r w:rsidRPr="001D5D7F">
        <w:rPr>
          <w:rFonts w:ascii="Times New Roman" w:eastAsia="Book Antiqua" w:hAnsi="Times New Roman" w:cs="Times New Roman"/>
          <w:b/>
          <w:i/>
        </w:rPr>
        <w:t>; the testimony of the LORD is sure, making wise the simple</w:t>
      </w:r>
      <w:r w:rsidRPr="001D5D7F">
        <w:rPr>
          <w:rFonts w:ascii="Times New Roman" w:eastAsia="Book Antiqua" w:hAnsi="Times New Roman" w:cs="Times New Roman"/>
        </w:rPr>
        <w:t>” (Psalm 19:8).</w:t>
      </w:r>
    </w:p>
    <w:p w:rsidR="001D5D7F" w:rsidRPr="001D5D7F" w:rsidRDefault="001D5D7F" w:rsidP="003B62CC">
      <w:pPr>
        <w:keepNext/>
        <w:widowControl w:val="0"/>
        <w:spacing w:after="0" w:line="240" w:lineRule="auto"/>
        <w:jc w:val="both"/>
        <w:rPr>
          <w:rFonts w:ascii="Times New Roman" w:eastAsia="Book Antiqua" w:hAnsi="Times New Roman" w:cs="Times New Roman"/>
        </w:rPr>
      </w:pPr>
    </w:p>
    <w:p w:rsidR="001D5D7F" w:rsidRPr="001D5D7F" w:rsidRDefault="001D5D7F" w:rsidP="003B62CC">
      <w:pPr>
        <w:keepNext/>
        <w:widowControl w:val="0"/>
        <w:spacing w:after="0" w:line="240" w:lineRule="auto"/>
        <w:jc w:val="both"/>
        <w:rPr>
          <w:rFonts w:ascii="Copperplate Gothic Light" w:eastAsia="Book Antiqua" w:hAnsi="Copperplate Gothic Light" w:cs="Times New Roman"/>
          <w:b/>
        </w:rPr>
      </w:pPr>
      <w:r w:rsidRPr="001D5D7F">
        <w:rPr>
          <w:rFonts w:ascii="Copperplate Gothic Light" w:eastAsia="Book Antiqua" w:hAnsi="Copperplate Gothic Light" w:cs="Times New Roman"/>
          <w:b/>
        </w:rPr>
        <w:t>Implicit Mitzvot</w:t>
      </w:r>
    </w:p>
    <w:p w:rsidR="001D5D7F" w:rsidRPr="001D5D7F" w:rsidRDefault="001D5D7F" w:rsidP="003B62CC">
      <w:pPr>
        <w:keepNext/>
        <w:widowControl w:val="0"/>
        <w:spacing w:after="0" w:line="240" w:lineRule="auto"/>
        <w:jc w:val="both"/>
        <w:rPr>
          <w:rFonts w:ascii="Times New Roman" w:eastAsia="Book Antiqua" w:hAnsi="Times New Roman" w:cs="Times New Roman"/>
        </w:rPr>
      </w:pPr>
    </w:p>
    <w:p w:rsidR="001D5D7F" w:rsidRPr="001D5D7F" w:rsidRDefault="001D5D7F" w:rsidP="003B62CC">
      <w:pPr>
        <w:keepNext/>
        <w:widowControl w:val="0"/>
        <w:spacing w:after="0" w:line="240" w:lineRule="auto"/>
        <w:jc w:val="both"/>
        <w:rPr>
          <w:rFonts w:ascii="Times New Roman" w:eastAsia="Book Antiqua" w:hAnsi="Times New Roman" w:cs="Times New Roman"/>
        </w:rPr>
      </w:pPr>
      <w:r w:rsidRPr="001D5D7F">
        <w:rPr>
          <w:rFonts w:ascii="Times New Roman" w:eastAsia="Book Antiqua" w:hAnsi="Times New Roman" w:cs="Times New Roman"/>
        </w:rPr>
        <w:t>The Nazarean Jew should not neglect wearing Tsitsit (Arba Kanfot and Tallith).</w:t>
      </w:r>
    </w:p>
    <w:p w:rsidR="001D5D7F" w:rsidRPr="001D5D7F" w:rsidRDefault="001D5D7F" w:rsidP="003B62CC">
      <w:pPr>
        <w:keepNext/>
        <w:widowControl w:val="0"/>
        <w:spacing w:after="0" w:line="240" w:lineRule="auto"/>
        <w:jc w:val="both"/>
        <w:rPr>
          <w:rFonts w:ascii="Times New Roman" w:eastAsia="Book Antiqua" w:hAnsi="Times New Roman" w:cs="Times New Roman"/>
        </w:rPr>
      </w:pP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r w:rsidRPr="001D5D7F">
        <w:rPr>
          <w:rFonts w:ascii="Times New Roman" w:eastAsia="Book Antiqua" w:hAnsi="Times New Roman" w:cs="Times New Roman"/>
          <w:b/>
          <w:noProof/>
          <w:color w:val="C00000"/>
          <w:lang w:val="en-US"/>
        </w:rPr>
        <mc:AlternateContent>
          <mc:Choice Requires="wps">
            <w:drawing>
              <wp:anchor distT="0" distB="0" distL="114300" distR="114300" simplePos="0" relativeHeight="251660288" behindDoc="0" locked="0" layoutInCell="1" allowOverlap="1" wp14:anchorId="194A667B" wp14:editId="564A33FB">
                <wp:simplePos x="0" y="0"/>
                <wp:positionH relativeFrom="column">
                  <wp:posOffset>-68580</wp:posOffset>
                </wp:positionH>
                <wp:positionV relativeFrom="paragraph">
                  <wp:posOffset>-3810</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pt,-.3pt" to="518.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" strokecolor="#c00000" strokeweight="2pt">
                <v:shadow on="t" color="black" opacity="24903f" origin=",.5" offset="0,.55556mm"/>
              </v:line>
            </w:pict>
          </mc:Fallback>
        </mc:AlternateContent>
      </w:r>
    </w:p>
    <w:p w:rsidR="001D5D7F" w:rsidRPr="001D5D7F" w:rsidRDefault="001D5D7F" w:rsidP="003B62CC">
      <w:pPr>
        <w:keepNext/>
        <w:widowControl w:val="0"/>
        <w:spacing w:after="0" w:line="240" w:lineRule="auto"/>
        <w:jc w:val="center"/>
        <w:rPr>
          <w:rFonts w:ascii="Copperplate Gothic Light" w:eastAsia="Book Antiqua" w:hAnsi="Copperplate Gothic Light" w:cs="Times New Roman"/>
          <w:b/>
          <w:lang w:val="en-US"/>
        </w:rPr>
      </w:pPr>
      <w:r w:rsidRPr="001D5D7F">
        <w:rPr>
          <w:rFonts w:ascii="Copperplate Gothic Light" w:eastAsia="Book Antiqua" w:hAnsi="Copperplate Gothic Light" w:cs="Times New Roman"/>
          <w:b/>
          <w:sz w:val="24"/>
          <w:lang w:val="en-US"/>
        </w:rPr>
        <w:t>Commentary to Hakham Tsefet’s School of Remes</w:t>
      </w:r>
    </w:p>
    <w:p w:rsidR="001D5D7F" w:rsidRPr="001D5D7F" w:rsidRDefault="001D5D7F" w:rsidP="003B62CC">
      <w:pPr>
        <w:keepNext/>
        <w:widowControl w:val="0"/>
        <w:spacing w:after="0" w:line="240" w:lineRule="auto"/>
        <w:jc w:val="both"/>
        <w:rPr>
          <w:rFonts w:ascii="Times New Roman" w:eastAsia="Book Antiqua" w:hAnsi="Times New Roman" w:cs="Times New Roman"/>
          <w:sz w:val="12"/>
          <w:szCs w:val="12"/>
          <w:lang w:val="en-US"/>
        </w:rPr>
      </w:pPr>
    </w:p>
    <w:p w:rsidR="001D5D7F" w:rsidRPr="001D5D7F" w:rsidRDefault="001D5D7F" w:rsidP="003B62CC">
      <w:pPr>
        <w:keepNext/>
        <w:widowControl w:val="0"/>
        <w:spacing w:after="0" w:line="240" w:lineRule="auto"/>
        <w:jc w:val="center"/>
        <w:rPr>
          <w:rFonts w:ascii="Copperplate Gothic Light" w:eastAsia="Book Antiqua" w:hAnsi="Copperplate Gothic Light" w:cs="Times New Roman"/>
          <w:b/>
          <w:lang w:val="en-US"/>
        </w:rPr>
      </w:pPr>
      <w:r w:rsidRPr="001D5D7F">
        <w:rPr>
          <w:rFonts w:ascii="Copperplate Gothic Light" w:eastAsia="Book Antiqua" w:hAnsi="Copperplate Gothic Light" w:cs="Times New Roman"/>
          <w:b/>
          <w:lang w:val="en-US"/>
        </w:rPr>
        <w:t>Allegorical Gemarah to Mk. 6:53-56</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Copperplate Gothic Light" w:eastAsia="Book Antiqua" w:hAnsi="Copperplate Gothic Light" w:cs="Times New Roman"/>
          <w:b/>
          <w:lang w:val="en-US"/>
        </w:rPr>
      </w:pPr>
      <w:r w:rsidRPr="001D5D7F">
        <w:rPr>
          <w:rFonts w:ascii="Copperplate Gothic Light" w:eastAsia="Book Antiqua" w:hAnsi="Copperplate Gothic Light" w:cs="Times New Roman"/>
          <w:b/>
          <w:lang w:val="en-US"/>
        </w:rPr>
        <w:t>Introduction</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r w:rsidRPr="001D5D7F">
        <w:rPr>
          <w:rFonts w:ascii="Times New Roman" w:eastAsia="Book Antiqua" w:hAnsi="Times New Roman" w:cs="Times New Roman"/>
          <w:lang w:val="en-US"/>
        </w:rPr>
        <w:t>The Gemarah of II Luqas is seemingly fraught with halakhic problems. However, we will apply Remes hermeneutics to determine the solution to our problems. Superficially, it would appear that Hakham Shaul has reached an impasse. However, as we will see, Hakham Shaul is teaching us the importance of defused power and the eminence of the Bate Din. In the present Gemarah we have a Nazarean Bet Din Gadol as a decisive body for determining halakhic mores. However, we must assert that this Nazarean Bet Din follows the protocols requisite for all Bate Din. The apparent “conflict” is written on every page of the Gemarah. The formula of Rabbi “A” saying X and Rabbi “B” saying Y bringing a decision of Z is absolutely Jewish. Furthermore, this system in no way negates the halakhic mores established by the Hakhamim. We also opine that this is the mindset of the Nazarean Communities and every Orthodox Jew in the First Century.</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r w:rsidRPr="001D5D7F">
        <w:rPr>
          <w:rFonts w:ascii="Times New Roman" w:eastAsia="Book Antiqua" w:hAnsi="Times New Roman" w:cs="Times New Roman"/>
          <w:lang w:val="en-US"/>
        </w:rPr>
        <w:t>Firstly, the halakhic answer must be based on the Written Torah, halakhic exegesis applied to the Written Torah, precedential</w:t>
      </w:r>
      <w:r w:rsidRPr="001D5D7F">
        <w:rPr>
          <w:rFonts w:ascii="Times New Roman" w:eastAsia="Book Antiqua" w:hAnsi="Times New Roman" w:cs="Times New Roman"/>
          <w:vertAlign w:val="superscript"/>
          <w:lang w:val="en-US"/>
        </w:rPr>
        <w:footnoteReference w:id="161"/>
      </w:r>
      <w:r w:rsidRPr="001D5D7F">
        <w:rPr>
          <w:rFonts w:ascii="Times New Roman" w:eastAsia="Book Antiqua" w:hAnsi="Times New Roman" w:cs="Times New Roman"/>
          <w:lang w:val="en-US"/>
        </w:rPr>
        <w:t xml:space="preserve"> resolution based on the decisions of the Hakhamim and or the traditions of our ancestors. </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r w:rsidRPr="001D5D7F">
        <w:rPr>
          <w:rFonts w:ascii="Times New Roman" w:eastAsia="Book Antiqua" w:hAnsi="Times New Roman" w:cs="Times New Roman"/>
          <w:lang w:val="en-US"/>
        </w:rPr>
        <w:t xml:space="preserve">Secondly, the concept of a mitzvah is connection to G-d. Therefore, mitzvoth (pl.) are a means of connection with the Divine. Should the Gentiles or we the Jewish people reject the Divinely mandated mitzvoth, connection to G-d would be impossible. The Jewish soul (Nefesh Yehudi) rejoices in </w:t>
      </w:r>
      <w:r w:rsidRPr="001D5D7F">
        <w:rPr>
          <w:rFonts w:ascii="Times New Roman" w:eastAsia="Book Antiqua" w:hAnsi="Times New Roman" w:cs="Times New Roman"/>
          <w:i/>
          <w:lang w:val="en-US"/>
        </w:rPr>
        <w:t>matan haTorah</w:t>
      </w:r>
      <w:r w:rsidRPr="001D5D7F">
        <w:rPr>
          <w:rFonts w:ascii="Times New Roman" w:eastAsia="Book Antiqua" w:hAnsi="Times New Roman" w:cs="Times New Roman"/>
          <w:lang w:val="en-US"/>
        </w:rPr>
        <w:t xml:space="preserve"> (giving of the Torah) because it is a confirmation to the orally transmitted Torah of our forefathers. The Oral Torah is a testimony to the magnitude of the Jewish soul. This is because the grandeur of the Jewish soul has the ability to make connection to G-d on the highest levels of reciprocity. To refuse to accept the mitzvoth is to rescind connection to G-d and forfeit our place in the Olam HaBa (the ever-coming world). </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r w:rsidRPr="001D5D7F">
        <w:rPr>
          <w:rFonts w:ascii="Times New Roman" w:eastAsia="Book Antiqua" w:hAnsi="Times New Roman" w:cs="Times New Roman"/>
          <w:lang w:val="en-US"/>
        </w:rPr>
        <w:t>Rabbi Dr. Charles B. Chavel in his translation and commentary on “</w:t>
      </w:r>
      <w:r w:rsidRPr="001D5D7F">
        <w:rPr>
          <w:rFonts w:ascii="Times New Roman" w:eastAsia="Book Antiqua" w:hAnsi="Times New Roman" w:cs="Times New Roman"/>
          <w:b/>
          <w:bCs/>
          <w:u w:val="single"/>
          <w:lang w:val="en-US"/>
        </w:rPr>
        <w:t>The Commandments: Sefer Ha-Mitzvoth of Maimonides</w:t>
      </w:r>
      <w:r w:rsidRPr="001D5D7F">
        <w:rPr>
          <w:rFonts w:ascii="Times New Roman" w:eastAsia="Book Antiqua" w:hAnsi="Times New Roman" w:cs="Times New Roman"/>
          <w:lang w:val="en-US"/>
        </w:rPr>
        <w:t>”</w:t>
      </w:r>
      <w:r w:rsidRPr="001D5D7F">
        <w:rPr>
          <w:rFonts w:ascii="Times New Roman" w:eastAsia="Book Antiqua" w:hAnsi="Times New Roman" w:cs="Times New Roman"/>
          <w:vertAlign w:val="superscript"/>
          <w:lang w:val="en-US"/>
        </w:rPr>
        <w:footnoteReference w:id="162"/>
      </w:r>
      <w:r w:rsidRPr="001D5D7F">
        <w:rPr>
          <w:rFonts w:ascii="Times New Roman" w:eastAsia="Book Antiqua" w:hAnsi="Times New Roman" w:cs="Times New Roman"/>
          <w:lang w:val="en-US"/>
        </w:rPr>
        <w:t xml:space="preserve"> has enumerated seven principles regarding the “Performance of the Mitzvoth.”</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numPr>
          <w:ilvl w:val="0"/>
          <w:numId w:val="4"/>
        </w:numPr>
        <w:spacing w:after="0" w:line="240" w:lineRule="auto"/>
        <w:contextualSpacing/>
        <w:jc w:val="both"/>
        <w:rPr>
          <w:rFonts w:ascii="Times New Roman" w:eastAsia="Book Antiqua" w:hAnsi="Times New Roman" w:cs="Times New Roman"/>
          <w:lang w:val="en-US"/>
        </w:rPr>
      </w:pPr>
      <w:r w:rsidRPr="001D5D7F">
        <w:rPr>
          <w:rFonts w:ascii="Times New Roman" w:eastAsia="Book Antiqua" w:hAnsi="Times New Roman" w:cs="Times New Roman"/>
          <w:lang w:val="en-US"/>
        </w:rPr>
        <w:t>Hiddur Mitzvah (Glorifying the mitzvah)</w:t>
      </w:r>
    </w:p>
    <w:p w:rsidR="001D5D7F" w:rsidRPr="001D5D7F" w:rsidRDefault="001D5D7F" w:rsidP="003B62CC">
      <w:pPr>
        <w:keepNext/>
        <w:widowControl w:val="0"/>
        <w:numPr>
          <w:ilvl w:val="0"/>
          <w:numId w:val="4"/>
        </w:numPr>
        <w:spacing w:after="0" w:line="240" w:lineRule="auto"/>
        <w:contextualSpacing/>
        <w:jc w:val="both"/>
        <w:rPr>
          <w:rFonts w:ascii="Times New Roman" w:eastAsia="Book Antiqua" w:hAnsi="Times New Roman" w:cs="Times New Roman"/>
          <w:lang w:val="en-US"/>
        </w:rPr>
      </w:pPr>
      <w:r w:rsidRPr="001D5D7F">
        <w:rPr>
          <w:rFonts w:ascii="Times New Roman" w:eastAsia="Book Antiqua" w:hAnsi="Times New Roman" w:cs="Times New Roman"/>
          <w:lang w:val="en-US"/>
        </w:rPr>
        <w:t xml:space="preserve">Chibbuv Mitzvah (Love of the mitzvah) </w:t>
      </w:r>
    </w:p>
    <w:p w:rsidR="001D5D7F" w:rsidRPr="001D5D7F" w:rsidRDefault="001D5D7F" w:rsidP="003B62CC">
      <w:pPr>
        <w:keepNext/>
        <w:widowControl w:val="0"/>
        <w:numPr>
          <w:ilvl w:val="0"/>
          <w:numId w:val="4"/>
        </w:numPr>
        <w:spacing w:after="0" w:line="240" w:lineRule="auto"/>
        <w:contextualSpacing/>
        <w:jc w:val="both"/>
        <w:rPr>
          <w:rFonts w:ascii="Times New Roman" w:eastAsia="Book Antiqua" w:hAnsi="Times New Roman" w:cs="Times New Roman"/>
          <w:lang w:val="en-US"/>
        </w:rPr>
      </w:pPr>
      <w:r w:rsidRPr="001D5D7F">
        <w:rPr>
          <w:rFonts w:ascii="Times New Roman" w:eastAsia="Book Antiqua" w:hAnsi="Times New Roman" w:cs="Times New Roman"/>
          <w:lang w:val="en-US"/>
        </w:rPr>
        <w:t>Mitzvoth Tzrichoth Kavvanah (Mitzvoth need conscious purpose for their due performance)</w:t>
      </w:r>
    </w:p>
    <w:p w:rsidR="001D5D7F" w:rsidRPr="001D5D7F" w:rsidRDefault="001D5D7F" w:rsidP="003B62CC">
      <w:pPr>
        <w:keepNext/>
        <w:widowControl w:val="0"/>
        <w:numPr>
          <w:ilvl w:val="0"/>
          <w:numId w:val="4"/>
        </w:numPr>
        <w:spacing w:after="0" w:line="240" w:lineRule="auto"/>
        <w:contextualSpacing/>
        <w:jc w:val="both"/>
        <w:rPr>
          <w:rFonts w:ascii="Times New Roman" w:eastAsia="Book Antiqua" w:hAnsi="Times New Roman" w:cs="Times New Roman"/>
          <w:lang w:val="en-US"/>
        </w:rPr>
      </w:pPr>
      <w:r w:rsidRPr="001D5D7F">
        <w:rPr>
          <w:rFonts w:ascii="Times New Roman" w:eastAsia="Book Antiqua" w:hAnsi="Times New Roman" w:cs="Times New Roman"/>
          <w:lang w:val="en-US"/>
        </w:rPr>
        <w:t>Zerizuth (Alertness)</w:t>
      </w:r>
    </w:p>
    <w:p w:rsidR="001D5D7F" w:rsidRPr="001D5D7F" w:rsidRDefault="001D5D7F" w:rsidP="003B62CC">
      <w:pPr>
        <w:keepNext/>
        <w:widowControl w:val="0"/>
        <w:numPr>
          <w:ilvl w:val="0"/>
          <w:numId w:val="4"/>
        </w:numPr>
        <w:spacing w:after="0" w:line="240" w:lineRule="auto"/>
        <w:contextualSpacing/>
        <w:jc w:val="both"/>
        <w:rPr>
          <w:rFonts w:ascii="Times New Roman" w:eastAsia="Book Antiqua" w:hAnsi="Times New Roman" w:cs="Times New Roman"/>
          <w:lang w:val="en-US"/>
        </w:rPr>
      </w:pPr>
      <w:r w:rsidRPr="001D5D7F">
        <w:rPr>
          <w:rFonts w:ascii="Times New Roman" w:eastAsia="Book Antiqua" w:hAnsi="Times New Roman" w:cs="Times New Roman"/>
          <w:lang w:val="en-US"/>
        </w:rPr>
        <w:t>Bizui Mitzvah (A mitzvah may not be treated with disrespect)</w:t>
      </w:r>
    </w:p>
    <w:p w:rsidR="001D5D7F" w:rsidRPr="001D5D7F" w:rsidRDefault="001D5D7F" w:rsidP="003B62CC">
      <w:pPr>
        <w:keepNext/>
        <w:widowControl w:val="0"/>
        <w:numPr>
          <w:ilvl w:val="0"/>
          <w:numId w:val="4"/>
        </w:numPr>
        <w:spacing w:after="0" w:line="240" w:lineRule="auto"/>
        <w:contextualSpacing/>
        <w:jc w:val="both"/>
        <w:rPr>
          <w:rFonts w:ascii="Times New Roman" w:eastAsia="Book Antiqua" w:hAnsi="Times New Roman" w:cs="Times New Roman"/>
          <w:lang w:val="en-US"/>
        </w:rPr>
      </w:pPr>
      <w:r w:rsidRPr="001D5D7F">
        <w:rPr>
          <w:rFonts w:ascii="Times New Roman" w:eastAsia="Book Antiqua" w:hAnsi="Times New Roman" w:cs="Times New Roman"/>
          <w:lang w:val="en-US"/>
        </w:rPr>
        <w:t>Mitzvah Habaah Be' Averah (A mitzvah may not be performed with the fruits of sin).</w:t>
      </w:r>
    </w:p>
    <w:p w:rsidR="001D5D7F" w:rsidRPr="001D5D7F" w:rsidRDefault="001D5D7F" w:rsidP="003B62CC">
      <w:pPr>
        <w:keepNext/>
        <w:widowControl w:val="0"/>
        <w:numPr>
          <w:ilvl w:val="0"/>
          <w:numId w:val="4"/>
        </w:numPr>
        <w:spacing w:after="0" w:line="240" w:lineRule="auto"/>
        <w:contextualSpacing/>
        <w:jc w:val="both"/>
        <w:rPr>
          <w:rFonts w:ascii="Times New Roman" w:eastAsia="Book Antiqua" w:hAnsi="Times New Roman" w:cs="Times New Roman"/>
          <w:lang w:val="en-US"/>
        </w:rPr>
      </w:pPr>
      <w:r w:rsidRPr="001D5D7F">
        <w:rPr>
          <w:rFonts w:ascii="Times New Roman" w:eastAsia="Book Antiqua" w:hAnsi="Times New Roman" w:cs="Times New Roman"/>
          <w:lang w:val="en-US"/>
        </w:rPr>
        <w:t>Ponder the path</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r w:rsidRPr="001D5D7F">
        <w:rPr>
          <w:rFonts w:ascii="Times New Roman" w:eastAsia="Book Antiqua" w:hAnsi="Times New Roman" w:cs="Times New Roman"/>
          <w:lang w:val="en-US"/>
        </w:rPr>
        <w:t xml:space="preserve">These seven principles demonstrate the Jewish approach to the Mitzvoth. Any other approach is contrary to </w:t>
      </w:r>
      <w:r w:rsidRPr="001D5D7F">
        <w:rPr>
          <w:rFonts w:ascii="Times New Roman" w:eastAsia="Book Antiqua" w:hAnsi="Times New Roman" w:cs="Times New Roman"/>
          <w:lang w:val="en-US"/>
        </w:rPr>
        <w:lastRenderedPageBreak/>
        <w:t xml:space="preserve">possession of the Nefesh Yehudi. </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Copperplate Gothic Light" w:eastAsia="Book Antiqua" w:hAnsi="Copperplate Gothic Light" w:cs="Times New Roman"/>
          <w:b/>
          <w:lang w:val="en-US"/>
        </w:rPr>
      </w:pPr>
      <w:r w:rsidRPr="001D5D7F">
        <w:rPr>
          <w:rFonts w:ascii="Copperplate Gothic Light" w:eastAsia="Book Antiqua" w:hAnsi="Copperplate Gothic Light" w:cs="Times New Roman"/>
          <w:b/>
          <w:lang w:val="en-US"/>
        </w:rPr>
        <w:t>Circumcision</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r w:rsidRPr="001D5D7F">
        <w:rPr>
          <w:rFonts w:ascii="Times New Roman" w:eastAsia="Book Antiqua" w:hAnsi="Times New Roman" w:cs="Times New Roman"/>
          <w:lang w:val="en-US"/>
        </w:rPr>
        <w:t xml:space="preserve">Circumcision is not only Torah mandated it is Divinely mandated. Furthermore, we see that when Abraham sealed his covenant with G-d in his flesh the promised son came immediately. While the Torah is not given to promising a reward for obedience to the mitzvoth we have a plethora of examples where the eight principles noted above bring forth bountiful fruit. This is no less true of circumcision. </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ind w:left="180"/>
        <w:jc w:val="both"/>
        <w:rPr>
          <w:rFonts w:ascii="Times New Roman" w:eastAsia="Book Antiqua" w:hAnsi="Times New Roman" w:cs="Times New Roman"/>
          <w:b/>
          <w:lang w:val="en-US"/>
        </w:rPr>
      </w:pPr>
      <w:r w:rsidRPr="001D5D7F">
        <w:rPr>
          <w:rFonts w:ascii="Times New Roman" w:eastAsia="Book Antiqua" w:hAnsi="Times New Roman" w:cs="Times New Roman"/>
          <w:b/>
          <w:lang w:val="en-US"/>
        </w:rPr>
        <w:t xml:space="preserve">B’resheet (Gen). 17:10-14 “This is My covenant, which you will keep, between Me and you and your descendants after you: every male among you shall be circumcised. And you will be circumcised in the flesh of your foreskin, and </w:t>
      </w:r>
      <w:r w:rsidRPr="001D5D7F">
        <w:rPr>
          <w:rFonts w:ascii="Times New Roman" w:eastAsia="Book Antiqua" w:hAnsi="Times New Roman" w:cs="Times New Roman"/>
          <w:b/>
          <w:highlight w:val="yellow"/>
          <w:u w:val="single"/>
          <w:lang w:val="en-US"/>
        </w:rPr>
        <w:t>it</w:t>
      </w:r>
      <w:r w:rsidRPr="001D5D7F">
        <w:rPr>
          <w:rFonts w:ascii="Times New Roman" w:eastAsia="Book Antiqua" w:hAnsi="Times New Roman" w:cs="Times New Roman"/>
          <w:b/>
          <w:lang w:val="en-US"/>
        </w:rPr>
        <w:t xml:space="preserve"> will be the </w:t>
      </w:r>
      <w:r w:rsidRPr="001D5D7F">
        <w:rPr>
          <w:rFonts w:ascii="Times New Roman" w:eastAsia="Book Antiqua" w:hAnsi="Times New Roman" w:cs="Times New Roman"/>
          <w:b/>
          <w:u w:val="single"/>
          <w:lang w:val="en-US"/>
        </w:rPr>
        <w:t>sign of the covenant</w:t>
      </w:r>
      <w:r w:rsidRPr="001D5D7F">
        <w:rPr>
          <w:rFonts w:ascii="Times New Roman" w:eastAsia="Book Antiqua" w:hAnsi="Times New Roman" w:cs="Times New Roman"/>
          <w:b/>
          <w:lang w:val="en-US"/>
        </w:rPr>
        <w:t xml:space="preserve"> between Me and you. And every male among you who is eight days old shall be circumcised throughout your generations, a </w:t>
      </w:r>
      <w:r w:rsidRPr="001D5D7F">
        <w:rPr>
          <w:rFonts w:ascii="Times New Roman" w:eastAsia="Book Antiqua" w:hAnsi="Times New Roman" w:cs="Times New Roman"/>
          <w:b/>
          <w:i/>
          <w:iCs/>
          <w:lang w:val="en-US"/>
        </w:rPr>
        <w:t xml:space="preserve">servant </w:t>
      </w:r>
      <w:r w:rsidRPr="001D5D7F">
        <w:rPr>
          <w:rFonts w:ascii="Times New Roman" w:eastAsia="Book Antiqua" w:hAnsi="Times New Roman" w:cs="Times New Roman"/>
          <w:b/>
          <w:lang w:val="en-US"/>
        </w:rPr>
        <w:t xml:space="preserve">who is born in the house or who is bought with money from any </w:t>
      </w:r>
      <w:r w:rsidRPr="001D5D7F">
        <w:rPr>
          <w:rFonts w:ascii="Times New Roman" w:eastAsia="Book Antiqua" w:hAnsi="Times New Roman" w:cs="Times New Roman"/>
          <w:b/>
          <w:u w:val="single"/>
          <w:lang w:val="en-US"/>
        </w:rPr>
        <w:t>foreigner</w:t>
      </w:r>
      <w:r w:rsidRPr="001D5D7F">
        <w:rPr>
          <w:rFonts w:ascii="Times New Roman" w:eastAsia="Book Antiqua" w:hAnsi="Times New Roman" w:cs="Times New Roman"/>
          <w:b/>
          <w:lang w:val="en-US"/>
        </w:rPr>
        <w:t xml:space="preserve">, who is not of your descendants. A </w:t>
      </w:r>
      <w:r w:rsidRPr="001D5D7F">
        <w:rPr>
          <w:rFonts w:ascii="Times New Roman" w:eastAsia="Book Antiqua" w:hAnsi="Times New Roman" w:cs="Times New Roman"/>
          <w:b/>
          <w:i/>
          <w:iCs/>
          <w:lang w:val="en-US"/>
        </w:rPr>
        <w:t xml:space="preserve">servant </w:t>
      </w:r>
      <w:r w:rsidRPr="001D5D7F">
        <w:rPr>
          <w:rFonts w:ascii="Times New Roman" w:eastAsia="Book Antiqua" w:hAnsi="Times New Roman" w:cs="Times New Roman"/>
          <w:b/>
          <w:lang w:val="en-US"/>
        </w:rPr>
        <w:t xml:space="preserve">who is born in your house or who is bought with your money will surely be circumcised; thus will My covenant be in your flesh for </w:t>
      </w:r>
      <w:r w:rsidRPr="001D5D7F">
        <w:rPr>
          <w:rFonts w:ascii="Times New Roman" w:eastAsia="Book Antiqua" w:hAnsi="Times New Roman" w:cs="Times New Roman"/>
          <w:b/>
          <w:highlight w:val="yellow"/>
          <w:lang w:val="en-US"/>
        </w:rPr>
        <w:t>an everlasting covenant</w:t>
      </w:r>
      <w:r w:rsidRPr="001D5D7F">
        <w:rPr>
          <w:rFonts w:ascii="Times New Roman" w:eastAsia="Book Antiqua" w:hAnsi="Times New Roman" w:cs="Times New Roman"/>
          <w:b/>
          <w:lang w:val="en-US"/>
        </w:rPr>
        <w:t xml:space="preserve">. But an uncircumcised male who is not circumcised in the flesh of his foreskin, </w:t>
      </w:r>
      <w:r w:rsidRPr="001D5D7F">
        <w:rPr>
          <w:rFonts w:ascii="Times New Roman" w:eastAsia="Book Antiqua" w:hAnsi="Times New Roman" w:cs="Times New Roman"/>
          <w:b/>
          <w:highlight w:val="yellow"/>
          <w:u w:val="single"/>
          <w:lang w:val="en-US"/>
        </w:rPr>
        <w:t>that person will be cut off from his people; he has broken My covenant</w:t>
      </w:r>
      <w:r w:rsidRPr="001D5D7F">
        <w:rPr>
          <w:rFonts w:ascii="Times New Roman" w:eastAsia="Book Antiqua" w:hAnsi="Times New Roman" w:cs="Times New Roman"/>
          <w:b/>
          <w:lang w:val="en-US"/>
        </w:rPr>
        <w:t>.”</w:t>
      </w:r>
    </w:p>
    <w:p w:rsidR="001D5D7F" w:rsidRPr="001D5D7F" w:rsidRDefault="001D5D7F" w:rsidP="003B62CC">
      <w:pPr>
        <w:keepNext/>
        <w:widowControl w:val="0"/>
        <w:spacing w:after="0" w:line="240" w:lineRule="auto"/>
        <w:ind w:left="180"/>
        <w:jc w:val="both"/>
        <w:rPr>
          <w:rFonts w:ascii="Times New Roman" w:eastAsia="Book Antiqua" w:hAnsi="Times New Roman" w:cs="Times New Roman"/>
          <w:b/>
          <w:lang w:val="en-US"/>
        </w:rPr>
      </w:pPr>
    </w:p>
    <w:p w:rsidR="001D5D7F" w:rsidRPr="001D5D7F" w:rsidRDefault="001D5D7F" w:rsidP="003B62CC">
      <w:pPr>
        <w:keepNext/>
        <w:widowControl w:val="0"/>
        <w:spacing w:after="0" w:line="240" w:lineRule="auto"/>
        <w:ind w:left="180"/>
        <w:jc w:val="both"/>
        <w:rPr>
          <w:rFonts w:ascii="Times New Roman" w:eastAsia="Book Antiqua" w:hAnsi="Times New Roman" w:cs="Times New Roman"/>
          <w:b/>
          <w:lang w:val="en-US"/>
        </w:rPr>
      </w:pPr>
      <w:r w:rsidRPr="001D5D7F">
        <w:rPr>
          <w:rFonts w:ascii="Times New Roman" w:eastAsia="Book Antiqua" w:hAnsi="Times New Roman" w:cs="Times New Roman"/>
          <w:b/>
          <w:lang w:val="en-US"/>
        </w:rPr>
        <w:t>B’midbar 15:15 “The convert will be the same as you…”</w:t>
      </w:r>
      <w:r w:rsidRPr="001D5D7F">
        <w:rPr>
          <w:rFonts w:ascii="Times New Roman" w:eastAsia="Book Antiqua" w:hAnsi="Times New Roman" w:cs="Times New Roman"/>
          <w:b/>
          <w:vertAlign w:val="superscript"/>
          <w:lang w:val="en-US"/>
        </w:rPr>
        <w:footnoteReference w:id="163"/>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r w:rsidRPr="001D5D7F">
        <w:rPr>
          <w:rFonts w:ascii="Times New Roman" w:eastAsia="Book Antiqua" w:hAnsi="Times New Roman" w:cs="Times New Roman"/>
          <w:b/>
          <w:lang w:val="en-US"/>
        </w:rPr>
        <w:t xml:space="preserve">This statute </w:t>
      </w:r>
      <w:r w:rsidRPr="001D5D7F">
        <w:rPr>
          <w:rFonts w:ascii="Times New Roman" w:eastAsia="Book Antiqua" w:hAnsi="Times New Roman" w:cs="Times New Roman"/>
          <w:lang w:val="en-US"/>
        </w:rPr>
        <w:t>(Chok)</w:t>
      </w:r>
      <w:r w:rsidRPr="001D5D7F">
        <w:rPr>
          <w:rFonts w:ascii="Times New Roman" w:eastAsia="Book Antiqua" w:hAnsi="Times New Roman" w:cs="Times New Roman"/>
          <w:b/>
          <w:lang w:val="en-US"/>
        </w:rPr>
        <w:t xml:space="preserve"> is eternal!</w:t>
      </w:r>
      <w:r w:rsidRPr="001D5D7F">
        <w:rPr>
          <w:rFonts w:ascii="Times New Roman" w:eastAsia="Book Antiqua" w:hAnsi="Times New Roman" w:cs="Times New Roman"/>
          <w:lang w:val="en-US"/>
        </w:rPr>
        <w:t xml:space="preserve"> Therefore, for a connection to G-d to be valid in the Jewish or Converted male there </w:t>
      </w:r>
      <w:r w:rsidRPr="001D5D7F">
        <w:rPr>
          <w:rFonts w:ascii="Times New Roman" w:eastAsia="Book Antiqua" w:hAnsi="Times New Roman" w:cs="Times New Roman"/>
          <w:b/>
          <w:highlight w:val="yellow"/>
          <w:u w:val="single"/>
          <w:lang w:val="en-US"/>
        </w:rPr>
        <w:t>must</w:t>
      </w:r>
      <w:r w:rsidRPr="001D5D7F">
        <w:rPr>
          <w:rFonts w:ascii="Times New Roman" w:eastAsia="Book Antiqua" w:hAnsi="Times New Roman" w:cs="Times New Roman"/>
          <w:lang w:val="en-US"/>
        </w:rPr>
        <w:t xml:space="preserve"> be ritual circumcision. Abraham is analogous of the Gentile who turns to G-d. If Abraham Abinu is circumcised at a late stage in life, we cannot imagine this “mitzvah” being rescinded through any means. Had G-d planned to detract this mitzvah, how could He have stated that it was to be practiced “</w:t>
      </w:r>
      <w:r w:rsidRPr="001D5D7F">
        <w:rPr>
          <w:rFonts w:ascii="Times New Roman" w:eastAsia="Book Antiqua" w:hAnsi="Times New Roman" w:cs="Times New Roman"/>
          <w:b/>
          <w:highlight w:val="yellow"/>
          <w:u w:val="single"/>
          <w:lang w:val="en-US"/>
        </w:rPr>
        <w:t>throughout all generations</w:t>
      </w:r>
      <w:r w:rsidRPr="001D5D7F">
        <w:rPr>
          <w:rFonts w:ascii="Times New Roman" w:eastAsia="Book Antiqua" w:hAnsi="Times New Roman" w:cs="Times New Roman"/>
          <w:lang w:val="en-US"/>
        </w:rPr>
        <w:t>”?</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Copperplate Gothic Light" w:eastAsia="Book Antiqua" w:hAnsi="Copperplate Gothic Light" w:cs="Times New Roman"/>
          <w:b/>
          <w:lang w:val="en-US"/>
        </w:rPr>
      </w:pPr>
      <w:r w:rsidRPr="001D5D7F">
        <w:rPr>
          <w:rFonts w:ascii="Copperplate Gothic Light" w:eastAsia="Book Antiqua" w:hAnsi="Copperplate Gothic Light" w:cs="Times New Roman"/>
          <w:b/>
          <w:lang w:val="en-US"/>
        </w:rPr>
        <w:t>Legalities</w:t>
      </w:r>
    </w:p>
    <w:p w:rsidR="001D5D7F" w:rsidRPr="001D5D7F" w:rsidRDefault="001D5D7F" w:rsidP="003B62CC">
      <w:pPr>
        <w:keepNext/>
        <w:widowControl w:val="0"/>
        <w:spacing w:after="0" w:line="240" w:lineRule="auto"/>
        <w:ind w:left="360"/>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r w:rsidRPr="001D5D7F">
        <w:rPr>
          <w:rFonts w:ascii="Times New Roman" w:eastAsia="Book Antiqua" w:hAnsi="Times New Roman" w:cs="Times New Roman"/>
          <w:lang w:val="en-US"/>
        </w:rPr>
        <w:t xml:space="preserve">We often wrestle with the Oral Torah and why we should adhere to it principles. We have discussed the structured universe ad nauseam, yet we have yet to reach a complete understanding of its preeminent importance. In the present case, we might question if the Oral Torah is really applicable to our halakhic issue. We must assert that it is! However, as we have shown, the Torah is replete with enough data to understand that Gentile circumcision is not even a consideration. Gentiles most certainly </w:t>
      </w:r>
      <w:r w:rsidRPr="001D5D7F">
        <w:rPr>
          <w:rFonts w:ascii="Times New Roman" w:eastAsia="Book Antiqua" w:hAnsi="Times New Roman" w:cs="Times New Roman"/>
          <w:b/>
          <w:highlight w:val="yellow"/>
          <w:u w:val="single"/>
          <w:lang w:val="en-US"/>
        </w:rPr>
        <w:t>must</w:t>
      </w:r>
      <w:r w:rsidRPr="001D5D7F">
        <w:rPr>
          <w:rFonts w:ascii="Times New Roman" w:eastAsia="Book Antiqua" w:hAnsi="Times New Roman" w:cs="Times New Roman"/>
          <w:lang w:val="en-US"/>
        </w:rPr>
        <w:t xml:space="preserve"> be circumcised.</w:t>
      </w:r>
      <w:r w:rsidRPr="001D5D7F">
        <w:rPr>
          <w:rFonts w:ascii="Times New Roman" w:eastAsia="Book Antiqua" w:hAnsi="Times New Roman" w:cs="Times New Roman"/>
          <w:vertAlign w:val="superscript"/>
          <w:lang w:val="en-US"/>
        </w:rPr>
        <w:footnoteReference w:id="164"/>
      </w:r>
      <w:r w:rsidRPr="001D5D7F">
        <w:rPr>
          <w:rFonts w:ascii="Times New Roman" w:eastAsia="Book Antiqua" w:hAnsi="Times New Roman" w:cs="Times New Roman"/>
          <w:lang w:val="en-US"/>
        </w:rPr>
        <w:t xml:space="preserve"> The Oral Torah will apply to procedure, but not to determining whether Gentiles should receive the mark/sign of the Covenant in their flesh. The translation of His Eminence Rabbi Eliyahu Touger to B’midbar 15:15 make it abundantly clear that Jews and Gentiles are circumcised as a sign that they are a part of the Covenant. If the Gentile wants to have the same ability to “connect” with the Divine, he is obligated to follow the same mitzvot that the Jewish people have followed for millennia. Gentiles are most certainly recipients of G-d’s chesed (mercy). However, their experience can never match the connection G-d has made with his Covenant people until they have submitted to the laws of conversion (which includes circumcision according to the Jewish Law). </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Copperplate Gothic Light" w:eastAsia="Book Antiqua" w:hAnsi="Copperplate Gothic Light" w:cs="Times New Roman"/>
          <w:b/>
          <w:lang w:val="en-US"/>
        </w:rPr>
      </w:pPr>
      <w:r w:rsidRPr="001D5D7F">
        <w:rPr>
          <w:rFonts w:ascii="Copperplate Gothic Light" w:eastAsia="Book Antiqua" w:hAnsi="Copperplate Gothic Light" w:cs="Times New Roman"/>
          <w:b/>
          <w:lang w:val="en-US"/>
        </w:rPr>
        <w:t>Allegorical meaning of Circumcision</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r w:rsidRPr="001D5D7F">
        <w:rPr>
          <w:rFonts w:ascii="Times New Roman" w:eastAsia="Book Antiqua" w:hAnsi="Times New Roman" w:cs="Times New Roman"/>
          <w:lang w:val="en-US"/>
        </w:rPr>
        <w:t xml:space="preserve">The critics among the Christian “Scholars” will never understand the depth of Allegory until they throw out the notion that everything, including allegory is literal/Peshat. To fail to understand the allegory of II Luqas 15:1-5 is indistinguishable to the blind leading the blind. Christian Scholarship relegates itself to two types of hermeneutic. </w:t>
      </w:r>
      <w:r w:rsidRPr="001D5D7F">
        <w:rPr>
          <w:rFonts w:ascii="Times New Roman" w:eastAsia="Book Antiqua" w:hAnsi="Times New Roman" w:cs="Times New Roman"/>
          <w:lang w:val="en-US"/>
        </w:rPr>
        <w:lastRenderedPageBreak/>
        <w:t>The first is Peshat, which they honestly do not understand. If they truly understood Peshat hermeneutics, they would never apply Peshat to all the books of the Nazarean Codicil.</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r w:rsidRPr="001D5D7F">
        <w:rPr>
          <w:rFonts w:ascii="Times New Roman" w:eastAsia="Book Antiqua" w:hAnsi="Times New Roman" w:cs="Times New Roman"/>
          <w:lang w:val="en-US"/>
        </w:rPr>
        <w:t xml:space="preserve">Secondly, Christian Scholarship spiritualizes all that they do not deem “literal.” Again, this is a fatal error. Many things that are “spiritualized” are a means of dismissing halakhah. This is the case with the present pericope of II Luqas.     </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Copperplate Gothic Light" w:eastAsia="Book Antiqua" w:hAnsi="Copperplate Gothic Light" w:cs="Times New Roman"/>
          <w:b/>
          <w:lang w:val="en-US"/>
        </w:rPr>
      </w:pPr>
      <w:r w:rsidRPr="001D5D7F">
        <w:rPr>
          <w:rFonts w:ascii="Copperplate Gothic Light" w:eastAsia="Book Antiqua" w:hAnsi="Copperplate Gothic Light" w:cs="Times New Roman"/>
          <w:b/>
          <w:lang w:val="en-US"/>
        </w:rPr>
        <w:t>Excision of soulish pleasure</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r w:rsidRPr="001D5D7F">
        <w:rPr>
          <w:rFonts w:ascii="Times New Roman" w:eastAsia="Book Antiqua" w:hAnsi="Times New Roman" w:cs="Times New Roman"/>
          <w:lang w:val="en-US"/>
        </w:rPr>
        <w:t>Philo elaborates in the most eloquent terms the allegorical meaning of circumcision.</w:t>
      </w:r>
      <w:r w:rsidRPr="001D5D7F">
        <w:rPr>
          <w:rFonts w:ascii="Times New Roman" w:eastAsia="Book Antiqua" w:hAnsi="Times New Roman" w:cs="Times New Roman"/>
          <w:vertAlign w:val="superscript"/>
          <w:lang w:val="en-US"/>
        </w:rPr>
        <w:footnoteReference w:id="165"/>
      </w:r>
      <w:r w:rsidRPr="001D5D7F">
        <w:rPr>
          <w:rFonts w:ascii="Times New Roman" w:eastAsia="Book Antiqua" w:hAnsi="Times New Roman" w:cs="Times New Roman"/>
          <w:lang w:val="en-US"/>
        </w:rPr>
        <w:t xml:space="preserve"> Allegorically speaking circumcision is being </w:t>
      </w:r>
      <w:r w:rsidRPr="001D5D7F">
        <w:rPr>
          <w:rFonts w:ascii="Times New Roman" w:eastAsia="Book Antiqua" w:hAnsi="Times New Roman" w:cs="Times New Roman"/>
          <w:b/>
          <w:highlight w:val="yellow"/>
          <w:u w:val="single"/>
          <w:lang w:val="en-US"/>
        </w:rPr>
        <w:t>Shomer Shabbat</w:t>
      </w:r>
      <w:r w:rsidRPr="001D5D7F">
        <w:rPr>
          <w:rFonts w:ascii="Times New Roman" w:eastAsia="Book Antiqua" w:hAnsi="Times New Roman" w:cs="Times New Roman"/>
          <w:lang w:val="en-US"/>
        </w:rPr>
        <w:t xml:space="preserve">. (Observer/Keeper of Shabbat)  This means that the Jewish Soul/Nefesh Yehudi understands that everything must be temperate. Sexual pleasure is not a forbidden act. Had it been forbidden or shameful G-d could never have created it. This is Torah too! (The wise will understand) The absurdity of those who propagate such lies (that legitimate sexual pleasure is forbidden is amoral or dirty) is should be hung with a new rope. (Our Hyperbole). Excision of the soul equated to Shomer Shabbat, means that the Jewish Soul follows the mandates of the Hakhamim and Mesorah with meticulous care. This is because they understand the Hakhamim as guardians of the Jewish Soul. Another way of stating the same things is that Excision of Soulish pleasure means that the Jewish soul has mastered or is working diligently on mastering the Yetser HaRa(inclination to do evil). This does not mean that the Yetser HaRa is annihilated. It means that the Yetser HaRa is relegated to its proper place. </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Copperplate Gothic Light" w:eastAsia="Book Antiqua" w:hAnsi="Copperplate Gothic Light" w:cs="Times New Roman"/>
          <w:b/>
          <w:lang w:val="en-US"/>
        </w:rPr>
      </w:pPr>
      <w:r w:rsidRPr="001D5D7F">
        <w:rPr>
          <w:rFonts w:ascii="Copperplate Gothic Light" w:eastAsia="Book Antiqua" w:hAnsi="Copperplate Gothic Light" w:cs="Times New Roman"/>
          <w:b/>
          <w:lang w:val="en-US"/>
        </w:rPr>
        <w:t>Man’s knowing (Da’at) himself</w:t>
      </w:r>
    </w:p>
    <w:p w:rsidR="001D5D7F" w:rsidRPr="001D5D7F" w:rsidRDefault="001D5D7F" w:rsidP="003B62CC">
      <w:pPr>
        <w:keepNext/>
        <w:widowControl w:val="0"/>
        <w:spacing w:after="0" w:line="240" w:lineRule="auto"/>
        <w:ind w:left="360" w:hanging="360"/>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r w:rsidRPr="001D5D7F">
        <w:rPr>
          <w:rFonts w:ascii="Times New Roman" w:eastAsia="Book Antiqua" w:hAnsi="Times New Roman" w:cs="Times New Roman"/>
          <w:lang w:val="en-US"/>
        </w:rPr>
        <w:t xml:space="preserve">How can circumcision be equated with man’s Knowing himself? Each of us is given a gift at Pesach. The gift is the mastery of pride and ego. Chametz, allegorically represents the swelling of the ego. Therefore, the ability to “Know” oneself is equated with circumcision because the Jewish soul understands that the inflation of virility has its place and purpose. Man’s world is a balance of the natural and supernatural. Investigation of natural things can teach us volumes about the invisible spiritual world. Therefore, we must find the balance of investigation between both of these worlds. However, these mundane things are not the real world. They are only a </w:t>
      </w:r>
      <w:r w:rsidRPr="001D5D7F">
        <w:rPr>
          <w:rFonts w:ascii="Times New Roman" w:eastAsia="Book Antiqua" w:hAnsi="Times New Roman" w:cs="Times New Roman"/>
          <w:i/>
          <w:lang w:val="en-US"/>
        </w:rPr>
        <w:t>mashal</w:t>
      </w:r>
      <w:r w:rsidRPr="001D5D7F">
        <w:rPr>
          <w:rFonts w:ascii="Times New Roman" w:eastAsia="Book Antiqua" w:hAnsi="Times New Roman" w:cs="Times New Roman"/>
          <w:lang w:val="en-US"/>
        </w:rPr>
        <w:t xml:space="preserve"> (parable analogy) of true reality.</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r w:rsidRPr="001D5D7F">
        <w:rPr>
          <w:rFonts w:ascii="Times New Roman" w:eastAsia="Book Antiqua" w:hAnsi="Times New Roman" w:cs="Times New Roman"/>
          <w:lang w:val="en-US"/>
        </w:rPr>
        <w:t>The ability to “Know” one’s own “self”</w:t>
      </w:r>
      <w:r w:rsidRPr="001D5D7F">
        <w:rPr>
          <w:rFonts w:ascii="Times New Roman" w:eastAsia="Book Antiqua" w:hAnsi="Times New Roman" w:cs="Times New Roman"/>
          <w:vertAlign w:val="superscript"/>
          <w:lang w:val="en-US"/>
        </w:rPr>
        <w:footnoteReference w:id="166"/>
      </w:r>
      <w:r w:rsidRPr="001D5D7F">
        <w:rPr>
          <w:rFonts w:ascii="Times New Roman" w:eastAsia="Book Antiqua" w:hAnsi="Times New Roman" w:cs="Times New Roman"/>
          <w:lang w:val="en-US"/>
        </w:rPr>
        <w:t xml:space="preserve"> means that he has mastery of one’s self or self-mastery. This state belongs to those who are Masters of the Torah’s four levels of P</w:t>
      </w:r>
      <w:r w:rsidRPr="001D5D7F">
        <w:rPr>
          <w:rFonts w:ascii="Times New Roman" w:eastAsia="Book Antiqua" w:hAnsi="Times New Roman" w:cs="Times New Roman"/>
          <w:smallCaps/>
          <w:lang w:val="en-US"/>
        </w:rPr>
        <w:t>rds</w:t>
      </w:r>
      <w:r w:rsidRPr="001D5D7F">
        <w:rPr>
          <w:rFonts w:ascii="Times New Roman" w:eastAsia="Book Antiqua" w:hAnsi="Times New Roman" w:cs="Times New Roman"/>
          <w:lang w:val="en-US"/>
        </w:rPr>
        <w:t xml:space="preserve">. One cannot be the “master of his soul” if he does not know the difference between the literal and the allegorical. Nor can he master his soul if he is only involved in the study of a single Hermeneutic level. Those that study believing that everything is Peshat will never experience the heights of So’od. However, those who are only involved in the study of So’od will never connect with G-d in the way that G-d designed the human soul. These people actually destroy what they want to create or repair because they have neglected the other levels of experience and mandated practical application. These practices drove the B’ne Yisrael into the first Exile. Likewise, we can understand that if these imbalanced practices continue in the soul that is not balanced, he or she will find himself or herself in spiritual exile, </w:t>
      </w:r>
      <w:r w:rsidRPr="001D5D7F">
        <w:rPr>
          <w:rFonts w:ascii="Times New Roman" w:eastAsia="Book Antiqua" w:hAnsi="Times New Roman" w:cs="Times New Roman"/>
          <w:b/>
          <w:i/>
          <w:highlight w:val="yellow"/>
          <w:u w:val="single"/>
          <w:lang w:val="en-US"/>
        </w:rPr>
        <w:t>karet</w:t>
      </w:r>
      <w:r w:rsidRPr="001D5D7F">
        <w:rPr>
          <w:rFonts w:ascii="Times New Roman" w:eastAsia="Book Antiqua" w:hAnsi="Times New Roman" w:cs="Times New Roman"/>
          <w:lang w:val="en-US"/>
        </w:rPr>
        <w:t xml:space="preserve"> (cut off) from the things that they desire.</w:t>
      </w:r>
    </w:p>
    <w:p w:rsidR="001D5D7F" w:rsidRPr="001D5D7F" w:rsidRDefault="001D5D7F" w:rsidP="003B62CC">
      <w:pPr>
        <w:keepNext/>
        <w:widowControl w:val="0"/>
        <w:spacing w:after="0" w:line="240" w:lineRule="auto"/>
        <w:ind w:left="360" w:hanging="360"/>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ind w:left="360" w:hanging="360"/>
        <w:jc w:val="both"/>
        <w:rPr>
          <w:rFonts w:ascii="Copperplate Gothic Light" w:eastAsia="Book Antiqua" w:hAnsi="Copperplate Gothic Light" w:cs="Times New Roman"/>
          <w:b/>
          <w:lang w:val="en-US"/>
        </w:rPr>
      </w:pPr>
      <w:r w:rsidRPr="001D5D7F">
        <w:rPr>
          <w:rFonts w:ascii="Copperplate Gothic Light" w:eastAsia="Book Antiqua" w:hAnsi="Copperplate Gothic Light" w:cs="Times New Roman"/>
          <w:b/>
          <w:lang w:val="en-US"/>
        </w:rPr>
        <w:t>Problems and Conclusion</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r w:rsidRPr="001D5D7F">
        <w:rPr>
          <w:rFonts w:ascii="Times New Roman" w:eastAsia="Book Antiqua" w:hAnsi="Times New Roman" w:cs="Times New Roman"/>
          <w:lang w:val="en-US"/>
        </w:rPr>
        <w:t xml:space="preserve">The Problem is that there is </w:t>
      </w:r>
      <w:r w:rsidRPr="001D5D7F">
        <w:rPr>
          <w:rFonts w:ascii="Times New Roman" w:eastAsia="Book Antiqua" w:hAnsi="Times New Roman" w:cs="Times New Roman"/>
          <w:b/>
          <w:lang w:val="en-US"/>
        </w:rPr>
        <w:t>NO</w:t>
      </w:r>
      <w:r w:rsidRPr="001D5D7F">
        <w:rPr>
          <w:rFonts w:ascii="Times New Roman" w:eastAsia="Book Antiqua" w:hAnsi="Times New Roman" w:cs="Times New Roman"/>
          <w:lang w:val="en-US"/>
        </w:rPr>
        <w:t xml:space="preserve"> Problem. The II Luqan Gemarah is no more about “circumcision” than the Torah Seder is about Man (manna).</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r w:rsidRPr="001D5D7F">
        <w:rPr>
          <w:rFonts w:ascii="Times New Roman" w:eastAsia="Book Antiqua" w:hAnsi="Times New Roman" w:cs="Times New Roman"/>
          <w:lang w:val="en-US"/>
        </w:rPr>
        <w:lastRenderedPageBreak/>
        <w:t>Therefore, the true argument presented in our Remes portion of the Nazarean Codicil cannot be whether Gentiles should be circumcised. As we have stated above this is not a legitimate halakhic question. The true meaning of the Gemarah is Gentile submission to the Jewish Bate Din as part and process of Gentiles converting. Allegorically we see that Hakham Shaul and others are “sent” by the Esnoga/Synagogue at Antioch. This is a statement showing that the Jewish people follow the system of the Oral Torah without hesitancy. This is the model and precedent to be followed by the Gentile as he/she turns toward G-d. His connection to G-d through circumcision is equated with being Shomer Shabbat (Observers/keeper of the Sabbath). He accepts the covenantal sign in his flesh as a sign that he is connected to G-d in a very intimate way.</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ind w:left="180"/>
        <w:jc w:val="both"/>
        <w:rPr>
          <w:rFonts w:ascii="Times New Roman" w:eastAsia="Book Antiqua" w:hAnsi="Times New Roman" w:cs="Times New Roman"/>
          <w:lang w:val="en-US"/>
        </w:rPr>
      </w:pPr>
      <w:r w:rsidRPr="001D5D7F">
        <w:rPr>
          <w:rFonts w:ascii="Times New Roman" w:eastAsia="Book Antiqua" w:hAnsi="Times New Roman" w:cs="Times New Roman"/>
          <w:lang w:val="en-US"/>
        </w:rPr>
        <w:t xml:space="preserve">“The sacred scripture teaches not to neglect a good reputation, and not to break through any established </w:t>
      </w:r>
      <w:r w:rsidRPr="001D5D7F">
        <w:rPr>
          <w:rFonts w:ascii="Times New Roman" w:eastAsia="Book Antiqua" w:hAnsi="Times New Roman" w:cs="Times New Roman"/>
          <w:b/>
          <w:highlight w:val="yellow"/>
          <w:u w:val="single"/>
          <w:lang w:val="en-US"/>
        </w:rPr>
        <w:t>customs</w:t>
      </w:r>
      <w:r w:rsidRPr="001D5D7F">
        <w:rPr>
          <w:rFonts w:ascii="Times New Roman" w:eastAsia="Book Antiqua" w:hAnsi="Times New Roman" w:cs="Times New Roman"/>
          <w:lang w:val="en-US"/>
        </w:rPr>
        <w:t>,</w:t>
      </w:r>
      <w:r w:rsidRPr="001D5D7F">
        <w:rPr>
          <w:rFonts w:ascii="Times New Roman" w:eastAsia="Book Antiqua" w:hAnsi="Times New Roman" w:cs="Times New Roman"/>
          <w:vertAlign w:val="superscript"/>
          <w:lang w:val="en-US"/>
        </w:rPr>
        <w:footnoteReference w:id="167"/>
      </w:r>
      <w:r w:rsidRPr="001D5D7F">
        <w:rPr>
          <w:rFonts w:ascii="Times New Roman" w:eastAsia="Book Antiqua" w:hAnsi="Times New Roman" w:cs="Times New Roman"/>
          <w:lang w:val="en-US"/>
        </w:rPr>
        <w:t xml:space="preserve"> which divine men of greater wisdom than any in our time have enacted or established. For although the seventh day is a lesson to teach us the power which exists in the uncreated God, and also that the creature is entitled to rest from his labors, it does not follow that on that account we may abrogate the laws which are established respecting it, so as to light a fire, or till land, or carry burdens, or bring accusations, or conduct suits at law, or demand a restoration of a deposit, or exact the repayment of a debt, or do any other of the things which are usually permitted at times which are not days of festival. </w:t>
      </w:r>
      <w:r w:rsidRPr="001D5D7F">
        <w:rPr>
          <w:rFonts w:ascii="Times New Roman" w:eastAsia="Book Antiqua" w:hAnsi="Times New Roman" w:cs="Times New Roman"/>
          <w:b/>
          <w:lang w:val="en-US"/>
        </w:rPr>
        <w:t>Nor does it follow, because the feast is the symbol of the joy of the soul and of its gratitude towards God, that we are to repudiate the assemblies ordained at the periodical seasons of the year; nor because the rite of circumcision is an emblem of the excision of pleasures and of all the passions, and of the destruction of that impious opinion, according to which the mind has imagined itself to be by itself competent to produce offspring, does it follow that we are to annul the law which has been enacted about circumcision</w:t>
      </w:r>
      <w:r w:rsidRPr="001D5D7F">
        <w:rPr>
          <w:rFonts w:ascii="Times New Roman" w:eastAsia="Book Antiqua" w:hAnsi="Times New Roman" w:cs="Times New Roman"/>
          <w:lang w:val="en-US"/>
        </w:rPr>
        <w:t>.”</w:t>
      </w:r>
      <w:r w:rsidRPr="001D5D7F">
        <w:rPr>
          <w:rFonts w:ascii="Times New Roman" w:eastAsia="Book Antiqua" w:hAnsi="Times New Roman" w:cs="Times New Roman"/>
          <w:vertAlign w:val="superscript"/>
          <w:lang w:val="en-US"/>
        </w:rPr>
        <w:footnoteReference w:id="168"/>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r w:rsidRPr="001D5D7F">
        <w:rPr>
          <w:rFonts w:ascii="Times New Roman" w:eastAsia="Book Antiqua" w:hAnsi="Times New Roman" w:cs="Times New Roman"/>
          <w:lang w:val="en-US"/>
        </w:rPr>
        <w:t>As a brief commentary to Philo’s words, we note that the allegorical meaning of a verse or verses in the Torah do not negate the truth of halakhic application.</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r w:rsidRPr="001D5D7F">
        <w:rPr>
          <w:rFonts w:ascii="Times New Roman" w:eastAsia="Book Antiqua" w:hAnsi="Times New Roman" w:cs="Times New Roman"/>
          <w:lang w:val="en-US"/>
        </w:rPr>
        <w:t xml:space="preserve">It is also possible that like the case of the Manna, where Scripture states: </w:t>
      </w:r>
      <w:r w:rsidRPr="001D5D7F">
        <w:rPr>
          <w:rFonts w:ascii="Times New Roman" w:eastAsia="Book Antiqua" w:hAnsi="Times New Roman" w:cs="Times New Roman"/>
          <w:b/>
          <w:i/>
          <w:lang w:val="en-US"/>
        </w:rPr>
        <w:t xml:space="preserve">“Then said the LORD unto Moses: 'Behold, I will cause to rain bread from heaven for you; and the people will go out and gather a day's portion every day, that I may prove them, whether they will walk in My law, or not” </w:t>
      </w:r>
      <w:r w:rsidRPr="001D5D7F">
        <w:rPr>
          <w:rFonts w:ascii="Times New Roman" w:eastAsia="Book Antiqua" w:hAnsi="Times New Roman" w:cs="Times New Roman"/>
          <w:lang w:val="en-US"/>
        </w:rPr>
        <w:t>(Exodus 16:4), that some easy commandments are necessary to be given to the Gentiles to show to all concerned “</w:t>
      </w:r>
      <w:r w:rsidRPr="001D5D7F">
        <w:rPr>
          <w:rFonts w:ascii="Times New Roman" w:eastAsia="Book Antiqua" w:hAnsi="Times New Roman" w:cs="Times New Roman"/>
          <w:b/>
          <w:i/>
          <w:lang w:val="en-US"/>
        </w:rPr>
        <w:t>whether they will walk in His Law or not</w:t>
      </w:r>
      <w:r w:rsidRPr="001D5D7F">
        <w:rPr>
          <w:rFonts w:ascii="Times New Roman" w:eastAsia="Book Antiqua" w:hAnsi="Times New Roman" w:cs="Times New Roman"/>
          <w:lang w:val="en-US"/>
        </w:rPr>
        <w:t>,” before we demand circumcision.</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Copperplate Gothic Light" w:eastAsia="Book Antiqua" w:hAnsi="Copperplate Gothic Light" w:cs="Times New Roman"/>
          <w:b/>
          <w:lang w:val="en-US"/>
        </w:rPr>
      </w:pPr>
      <w:r w:rsidRPr="001D5D7F">
        <w:rPr>
          <w:rFonts w:ascii="Copperplate Gothic Light" w:eastAsia="Book Antiqua" w:hAnsi="Copperplate Gothic Light" w:cs="Times New Roman"/>
          <w:b/>
          <w:lang w:val="en-US"/>
        </w:rPr>
        <w:t>Implicit Mitzvot</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numPr>
          <w:ilvl w:val="0"/>
          <w:numId w:val="6"/>
        </w:numPr>
        <w:spacing w:after="0" w:line="240" w:lineRule="auto"/>
        <w:contextualSpacing/>
        <w:jc w:val="both"/>
        <w:rPr>
          <w:rFonts w:ascii="Times New Roman" w:eastAsia="Book Antiqua" w:hAnsi="Times New Roman" w:cs="Times New Roman"/>
          <w:lang w:val="en-US"/>
        </w:rPr>
      </w:pPr>
      <w:r w:rsidRPr="001D5D7F">
        <w:rPr>
          <w:rFonts w:ascii="Times New Roman" w:eastAsia="Book Antiqua" w:hAnsi="Times New Roman" w:cs="Times New Roman"/>
          <w:lang w:val="en-US"/>
        </w:rPr>
        <w:t>The Gentile converting to Nazarean (Orthodox) Judaism must be ritually circumcised.</w:t>
      </w:r>
    </w:p>
    <w:p w:rsidR="001D5D7F" w:rsidRPr="001D5D7F" w:rsidRDefault="001D5D7F" w:rsidP="003B62CC">
      <w:pPr>
        <w:keepNext/>
        <w:widowControl w:val="0"/>
        <w:numPr>
          <w:ilvl w:val="0"/>
          <w:numId w:val="6"/>
        </w:numPr>
        <w:spacing w:after="0" w:line="240" w:lineRule="auto"/>
        <w:contextualSpacing/>
        <w:jc w:val="both"/>
        <w:rPr>
          <w:rFonts w:ascii="Times New Roman" w:eastAsia="Book Antiqua" w:hAnsi="Times New Roman" w:cs="Times New Roman"/>
          <w:lang w:val="en-US"/>
        </w:rPr>
      </w:pPr>
      <w:r w:rsidRPr="001D5D7F">
        <w:rPr>
          <w:rFonts w:ascii="Times New Roman" w:eastAsia="Book Antiqua" w:hAnsi="Times New Roman" w:cs="Times New Roman"/>
          <w:lang w:val="en-US"/>
        </w:rPr>
        <w:t>It is incumbent on the Nazarean Jew to be Shomer Shabbat.</w:t>
      </w:r>
    </w:p>
    <w:p w:rsidR="001D5D7F" w:rsidRPr="001D5D7F" w:rsidRDefault="001D5D7F" w:rsidP="003B62CC">
      <w:pPr>
        <w:keepNext/>
        <w:widowControl w:val="0"/>
        <w:spacing w:after="0" w:line="240" w:lineRule="auto"/>
        <w:jc w:val="both"/>
        <w:rPr>
          <w:rFonts w:ascii="Times New Roman" w:eastAsia="Book Antiqua" w:hAnsi="Times New Roman" w:cs="Times New Roman"/>
          <w:lang w:val="en-US"/>
        </w:rPr>
      </w:pPr>
    </w:p>
    <w:p w:rsidR="001D5D7F" w:rsidRPr="001D5D7F" w:rsidRDefault="001D5D7F" w:rsidP="003B62CC">
      <w:pPr>
        <w:keepNext/>
        <w:widowControl w:val="0"/>
        <w:spacing w:after="0" w:line="240" w:lineRule="auto"/>
        <w:jc w:val="both"/>
        <w:rPr>
          <w:rFonts w:ascii="Times New Roman" w:eastAsia="Book Antiqua" w:hAnsi="Times New Roman" w:cs="Times New Roman"/>
          <w:b/>
          <w:smallCaps/>
          <w:lang w:val="en-US"/>
        </w:rPr>
      </w:pPr>
      <w:r w:rsidRPr="001D5D7F">
        <w:rPr>
          <w:rFonts w:ascii="Times New Roman" w:eastAsia="Book Antiqua" w:hAnsi="Times New Roman" w:cs="Times New Roman"/>
          <w:b/>
          <w:smallCaps/>
          <w:lang w:val="en-US"/>
        </w:rPr>
        <w:t>Amen VAmen</w:t>
      </w:r>
    </w:p>
    <w:p w:rsidR="001D5D7F" w:rsidRPr="001D5D7F" w:rsidRDefault="001D5D7F" w:rsidP="003B62CC">
      <w:pPr>
        <w:keepNext/>
        <w:widowControl w:val="0"/>
        <w:pBdr>
          <w:bottom w:val="double" w:sz="6" w:space="1" w:color="auto"/>
        </w:pBdr>
        <w:spacing w:after="0" w:line="240" w:lineRule="auto"/>
        <w:jc w:val="both"/>
        <w:rPr>
          <w:rFonts w:ascii="Times New Roman" w:eastAsia="Book Antiqua" w:hAnsi="Times New Roman" w:cs="Times New Roman"/>
          <w:lang w:val="en-US"/>
        </w:rPr>
      </w:pPr>
    </w:p>
    <w:p w:rsidR="00E23F35" w:rsidRDefault="00E23F35" w:rsidP="003B62CC">
      <w:pPr>
        <w:keepNext/>
        <w:widowControl w:val="0"/>
        <w:spacing w:after="0" w:line="240" w:lineRule="auto"/>
        <w:jc w:val="both"/>
        <w:rPr>
          <w:rFonts w:ascii="Times New Roman" w:eastAsia="Book Antiqua" w:hAnsi="Times New Roman" w:cs="Times New Roman"/>
          <w:lang w:val="en-US"/>
        </w:rPr>
      </w:pPr>
    </w:p>
    <w:p w:rsidR="00E23F35" w:rsidRDefault="00E23F35" w:rsidP="003B62CC">
      <w:pPr>
        <w:keepNext/>
        <w:widowControl w:val="0"/>
        <w:spacing w:after="0" w:line="240" w:lineRule="auto"/>
        <w:jc w:val="both"/>
        <w:rPr>
          <w:rFonts w:ascii="Times New Roman" w:eastAsia="Book Antiqua" w:hAnsi="Times New Roman" w:cs="Times New Roman"/>
          <w:lang w:val="en-US"/>
        </w:rPr>
      </w:pPr>
    </w:p>
    <w:p w:rsidR="00E23F35" w:rsidRPr="00E23F35" w:rsidRDefault="00E23F35" w:rsidP="003B62CC">
      <w:pPr>
        <w:keepNext/>
        <w:widowControl w:val="0"/>
        <w:spacing w:after="0" w:line="240" w:lineRule="auto"/>
        <w:jc w:val="center"/>
        <w:rPr>
          <w:rFonts w:ascii="Century Schoolbook" w:hAnsi="Century Schoolbook" w:cs="Times New Roman"/>
          <w:b/>
          <w:sz w:val="28"/>
          <w:szCs w:val="28"/>
        </w:rPr>
      </w:pPr>
      <w:r w:rsidRPr="00E23F35">
        <w:rPr>
          <w:rFonts w:ascii="Century Schoolbook" w:hAnsi="Century Schoolbook" w:cs="Times New Roman"/>
          <w:b/>
          <w:sz w:val="28"/>
          <w:szCs w:val="28"/>
        </w:rPr>
        <w:t>Questions for Reflection</w:t>
      </w:r>
    </w:p>
    <w:p w:rsidR="00E23F35" w:rsidRPr="00E23F35" w:rsidRDefault="00E23F35" w:rsidP="003B62CC">
      <w:pPr>
        <w:keepNext/>
        <w:widowControl w:val="0"/>
        <w:spacing w:after="0" w:line="240" w:lineRule="auto"/>
        <w:rPr>
          <w:rFonts w:ascii="Times New Roman" w:hAnsi="Times New Roman" w:cs="Times New Roman"/>
        </w:rPr>
      </w:pPr>
    </w:p>
    <w:p w:rsidR="00E23F35" w:rsidRDefault="00E23F35" w:rsidP="003B62CC">
      <w:pPr>
        <w:keepNext/>
        <w:widowControl w:val="0"/>
        <w:numPr>
          <w:ilvl w:val="0"/>
          <w:numId w:val="7"/>
        </w:numPr>
        <w:spacing w:after="0" w:line="240" w:lineRule="auto"/>
        <w:contextualSpacing/>
        <w:jc w:val="both"/>
        <w:rPr>
          <w:rFonts w:ascii="Times New Roman" w:hAnsi="Times New Roman" w:cs="Times New Roman"/>
        </w:rPr>
      </w:pPr>
      <w:r w:rsidRPr="00E23F35">
        <w:rPr>
          <w:rFonts w:ascii="Times New Roman" w:hAnsi="Times New Roman" w:cs="Times New Roman"/>
        </w:rPr>
        <w:lastRenderedPageBreak/>
        <w:t>From all the readings for this Shabbat which statement touched your heart and fired your imagination?</w:t>
      </w:r>
    </w:p>
    <w:p w:rsidR="00BB6DDF" w:rsidRDefault="00BD073C" w:rsidP="003B62CC">
      <w:pPr>
        <w:keepNext/>
        <w:widowControl w:val="0"/>
        <w:numPr>
          <w:ilvl w:val="0"/>
          <w:numId w:val="7"/>
        </w:numPr>
        <w:spacing w:after="0" w:line="240" w:lineRule="auto"/>
        <w:contextualSpacing/>
        <w:jc w:val="both"/>
        <w:rPr>
          <w:rFonts w:ascii="Times New Roman" w:hAnsi="Times New Roman" w:cs="Times New Roman"/>
        </w:rPr>
      </w:pPr>
      <w:r>
        <w:rPr>
          <w:rFonts w:ascii="Times New Roman" w:hAnsi="Times New Roman" w:cs="Times New Roman"/>
        </w:rPr>
        <w:t>What question/s were asked of Rashi concerning Shemot 15:27?</w:t>
      </w:r>
    </w:p>
    <w:p w:rsidR="00BD073C" w:rsidRDefault="00BD073C" w:rsidP="003B62CC">
      <w:pPr>
        <w:keepNext/>
        <w:widowControl w:val="0"/>
        <w:numPr>
          <w:ilvl w:val="0"/>
          <w:numId w:val="7"/>
        </w:numPr>
        <w:spacing w:after="0" w:line="240" w:lineRule="auto"/>
        <w:contextualSpacing/>
        <w:jc w:val="both"/>
        <w:rPr>
          <w:rFonts w:ascii="Times New Roman" w:hAnsi="Times New Roman" w:cs="Times New Roman"/>
        </w:rPr>
      </w:pPr>
      <w:r w:rsidRPr="00BD073C">
        <w:rPr>
          <w:rFonts w:ascii="Times New Roman" w:hAnsi="Times New Roman" w:cs="Times New Roman"/>
        </w:rPr>
        <w:t>What question/s were asked of Rashi concerning Shemot</w:t>
      </w:r>
      <w:r>
        <w:rPr>
          <w:rFonts w:ascii="Times New Roman" w:hAnsi="Times New Roman" w:cs="Times New Roman"/>
        </w:rPr>
        <w:t xml:space="preserve"> 16:4?</w:t>
      </w:r>
    </w:p>
    <w:p w:rsidR="00BD073C" w:rsidRDefault="00BD073C" w:rsidP="003B62CC">
      <w:pPr>
        <w:keepNext/>
        <w:widowControl w:val="0"/>
        <w:numPr>
          <w:ilvl w:val="0"/>
          <w:numId w:val="7"/>
        </w:numPr>
        <w:spacing w:after="0" w:line="240" w:lineRule="auto"/>
        <w:contextualSpacing/>
        <w:jc w:val="both"/>
        <w:rPr>
          <w:rFonts w:ascii="Times New Roman" w:hAnsi="Times New Roman" w:cs="Times New Roman"/>
        </w:rPr>
      </w:pPr>
      <w:r w:rsidRPr="00BD073C">
        <w:rPr>
          <w:rFonts w:ascii="Times New Roman" w:hAnsi="Times New Roman" w:cs="Times New Roman"/>
        </w:rPr>
        <w:t>What question/s were asked of Rashi concerning Shemot</w:t>
      </w:r>
      <w:r>
        <w:rPr>
          <w:rFonts w:ascii="Times New Roman" w:hAnsi="Times New Roman" w:cs="Times New Roman"/>
        </w:rPr>
        <w:t xml:space="preserve"> 16:6?</w:t>
      </w:r>
    </w:p>
    <w:p w:rsidR="00BD073C" w:rsidRDefault="00BD073C" w:rsidP="003B62CC">
      <w:pPr>
        <w:keepNext/>
        <w:widowControl w:val="0"/>
        <w:numPr>
          <w:ilvl w:val="0"/>
          <w:numId w:val="7"/>
        </w:numPr>
        <w:spacing w:after="0" w:line="240" w:lineRule="auto"/>
        <w:contextualSpacing/>
        <w:jc w:val="both"/>
        <w:rPr>
          <w:rFonts w:ascii="Times New Roman" w:hAnsi="Times New Roman" w:cs="Times New Roman"/>
        </w:rPr>
      </w:pPr>
      <w:r w:rsidRPr="00BD073C">
        <w:rPr>
          <w:rFonts w:ascii="Times New Roman" w:hAnsi="Times New Roman" w:cs="Times New Roman"/>
        </w:rPr>
        <w:t>What question/s were asked of Rashi concerning Shemot</w:t>
      </w:r>
      <w:r w:rsidR="000D26DE">
        <w:rPr>
          <w:rFonts w:ascii="Times New Roman" w:hAnsi="Times New Roman" w:cs="Times New Roman"/>
        </w:rPr>
        <w:t xml:space="preserve"> 16:7?</w:t>
      </w:r>
    </w:p>
    <w:p w:rsidR="00BD073C" w:rsidRDefault="00BD073C" w:rsidP="003B62CC">
      <w:pPr>
        <w:keepNext/>
        <w:widowControl w:val="0"/>
        <w:numPr>
          <w:ilvl w:val="0"/>
          <w:numId w:val="7"/>
        </w:numPr>
        <w:spacing w:after="0" w:line="240" w:lineRule="auto"/>
        <w:contextualSpacing/>
        <w:jc w:val="both"/>
        <w:rPr>
          <w:rFonts w:ascii="Times New Roman" w:hAnsi="Times New Roman" w:cs="Times New Roman"/>
        </w:rPr>
      </w:pPr>
      <w:r w:rsidRPr="00BD073C">
        <w:rPr>
          <w:rFonts w:ascii="Times New Roman" w:hAnsi="Times New Roman" w:cs="Times New Roman"/>
        </w:rPr>
        <w:t>What question/s were asked of Rashi concerning Shemot</w:t>
      </w:r>
      <w:r w:rsidR="000D26DE">
        <w:rPr>
          <w:rFonts w:ascii="Times New Roman" w:hAnsi="Times New Roman" w:cs="Times New Roman"/>
        </w:rPr>
        <w:t xml:space="preserve"> 16:13?</w:t>
      </w:r>
    </w:p>
    <w:p w:rsidR="00BD073C" w:rsidRDefault="00BD073C" w:rsidP="003B62CC">
      <w:pPr>
        <w:keepNext/>
        <w:widowControl w:val="0"/>
        <w:numPr>
          <w:ilvl w:val="0"/>
          <w:numId w:val="7"/>
        </w:numPr>
        <w:spacing w:after="0" w:line="240" w:lineRule="auto"/>
        <w:contextualSpacing/>
        <w:jc w:val="both"/>
        <w:rPr>
          <w:rFonts w:ascii="Times New Roman" w:hAnsi="Times New Roman" w:cs="Times New Roman"/>
        </w:rPr>
      </w:pPr>
      <w:r w:rsidRPr="00BD073C">
        <w:rPr>
          <w:rFonts w:ascii="Times New Roman" w:hAnsi="Times New Roman" w:cs="Times New Roman"/>
        </w:rPr>
        <w:t>What question/s were asked of Rashi concerning Shemot</w:t>
      </w:r>
      <w:r w:rsidR="000D26DE">
        <w:rPr>
          <w:rFonts w:ascii="Times New Roman" w:hAnsi="Times New Roman" w:cs="Times New Roman"/>
        </w:rPr>
        <w:t xml:space="preserve"> 16:14</w:t>
      </w:r>
    </w:p>
    <w:p w:rsidR="00BD073C" w:rsidRDefault="00BD073C" w:rsidP="003B62CC">
      <w:pPr>
        <w:keepNext/>
        <w:widowControl w:val="0"/>
        <w:numPr>
          <w:ilvl w:val="0"/>
          <w:numId w:val="7"/>
        </w:numPr>
        <w:spacing w:after="0" w:line="240" w:lineRule="auto"/>
        <w:contextualSpacing/>
        <w:jc w:val="both"/>
        <w:rPr>
          <w:rFonts w:ascii="Times New Roman" w:hAnsi="Times New Roman" w:cs="Times New Roman"/>
        </w:rPr>
      </w:pPr>
      <w:r w:rsidRPr="00BD073C">
        <w:rPr>
          <w:rFonts w:ascii="Times New Roman" w:hAnsi="Times New Roman" w:cs="Times New Roman"/>
        </w:rPr>
        <w:t>What question/s were asked of Rashi concerning Shemot</w:t>
      </w:r>
      <w:r w:rsidR="000D26DE">
        <w:rPr>
          <w:rFonts w:ascii="Times New Roman" w:hAnsi="Times New Roman" w:cs="Times New Roman"/>
        </w:rPr>
        <w:t xml:space="preserve"> 16:17</w:t>
      </w:r>
    </w:p>
    <w:p w:rsidR="000D26DE" w:rsidRDefault="000D26DE" w:rsidP="003B62CC">
      <w:pPr>
        <w:keepNext/>
        <w:widowControl w:val="0"/>
        <w:numPr>
          <w:ilvl w:val="0"/>
          <w:numId w:val="7"/>
        </w:numPr>
        <w:spacing w:after="0" w:line="240" w:lineRule="auto"/>
        <w:contextualSpacing/>
        <w:jc w:val="both"/>
        <w:rPr>
          <w:rFonts w:ascii="Times New Roman" w:hAnsi="Times New Roman" w:cs="Times New Roman"/>
        </w:rPr>
      </w:pPr>
      <w:r>
        <w:rPr>
          <w:rFonts w:ascii="Times New Roman" w:hAnsi="Times New Roman" w:cs="Times New Roman"/>
        </w:rPr>
        <w:t xml:space="preserve">In what way is Manna reminding us of Lag BaOmer by means of the Hebrew root </w:t>
      </w:r>
      <w:r w:rsidRPr="000D26DE">
        <w:rPr>
          <w:rFonts w:ascii="Times New Roman" w:hAnsi="Times New Roman" w:cs="Times New Roman"/>
          <w:b/>
          <w:i/>
        </w:rPr>
        <w:t>matarah</w:t>
      </w:r>
      <w:r w:rsidRPr="000D26DE">
        <w:rPr>
          <w:rFonts w:ascii="Times New Roman" w:hAnsi="Times New Roman" w:cs="Times New Roman"/>
        </w:rPr>
        <w:t xml:space="preserve"> (target)</w:t>
      </w:r>
      <w:r>
        <w:rPr>
          <w:rFonts w:ascii="Times New Roman" w:hAnsi="Times New Roman" w:cs="Times New Roman"/>
        </w:rPr>
        <w:t>?</w:t>
      </w:r>
    </w:p>
    <w:p w:rsidR="000D26DE" w:rsidRDefault="000D26DE" w:rsidP="003B62CC">
      <w:pPr>
        <w:keepNext/>
        <w:widowControl w:val="0"/>
        <w:numPr>
          <w:ilvl w:val="0"/>
          <w:numId w:val="7"/>
        </w:numPr>
        <w:spacing w:after="0" w:line="240" w:lineRule="auto"/>
        <w:contextualSpacing/>
        <w:jc w:val="both"/>
        <w:rPr>
          <w:rFonts w:ascii="Times New Roman" w:hAnsi="Times New Roman" w:cs="Times New Roman"/>
        </w:rPr>
      </w:pPr>
      <w:r>
        <w:rPr>
          <w:rFonts w:ascii="Times New Roman" w:hAnsi="Times New Roman" w:cs="Times New Roman"/>
        </w:rPr>
        <w:t>In the expression in Shemot 16:4 – “</w:t>
      </w:r>
      <w:r w:rsidRPr="000D26DE">
        <w:rPr>
          <w:rFonts w:ascii="Times New Roman" w:hAnsi="Times New Roman" w:cs="Times New Roman"/>
          <w:b/>
          <w:i/>
        </w:rPr>
        <w:t>That I may try them, whether they will walk in My Law or not</w:t>
      </w:r>
      <w:r>
        <w:rPr>
          <w:rFonts w:ascii="Times New Roman" w:hAnsi="Times New Roman" w:cs="Times New Roman"/>
          <w:b/>
          <w:i/>
        </w:rPr>
        <w:t>,</w:t>
      </w:r>
      <w:r>
        <w:rPr>
          <w:rFonts w:ascii="Times New Roman" w:hAnsi="Times New Roman" w:cs="Times New Roman"/>
        </w:rPr>
        <w:t>” what was the trial?</w:t>
      </w:r>
      <w:r w:rsidR="008906B7">
        <w:rPr>
          <w:rFonts w:ascii="Times New Roman" w:hAnsi="Times New Roman" w:cs="Times New Roman"/>
        </w:rPr>
        <w:t xml:space="preserve"> And what does this expression sets by way of precedent to any Gentile turning to G-d from idols and joining the Jewish people?</w:t>
      </w:r>
    </w:p>
    <w:p w:rsidR="008906B7" w:rsidRDefault="008906B7" w:rsidP="003B62CC">
      <w:pPr>
        <w:keepNext/>
        <w:widowControl w:val="0"/>
        <w:numPr>
          <w:ilvl w:val="0"/>
          <w:numId w:val="7"/>
        </w:numPr>
        <w:spacing w:after="0" w:line="240" w:lineRule="auto"/>
        <w:contextualSpacing/>
        <w:jc w:val="both"/>
        <w:rPr>
          <w:rFonts w:ascii="Times New Roman" w:hAnsi="Times New Roman" w:cs="Times New Roman"/>
        </w:rPr>
      </w:pPr>
      <w:r>
        <w:rPr>
          <w:rFonts w:ascii="Times New Roman" w:hAnsi="Times New Roman" w:cs="Times New Roman"/>
        </w:rPr>
        <w:t>How was the Manna related to Gan Eden?</w:t>
      </w:r>
    </w:p>
    <w:p w:rsidR="008906B7" w:rsidRPr="008906B7" w:rsidRDefault="008906B7" w:rsidP="003B62CC">
      <w:pPr>
        <w:keepNext/>
        <w:widowControl w:val="0"/>
        <w:numPr>
          <w:ilvl w:val="0"/>
          <w:numId w:val="7"/>
        </w:numPr>
        <w:spacing w:after="0" w:line="240" w:lineRule="auto"/>
        <w:contextualSpacing/>
        <w:jc w:val="both"/>
        <w:rPr>
          <w:rFonts w:ascii="Times New Roman" w:hAnsi="Times New Roman" w:cs="Times New Roman"/>
        </w:rPr>
      </w:pPr>
      <w:r>
        <w:rPr>
          <w:rFonts w:ascii="Times New Roman" w:hAnsi="Times New Roman" w:cs="Times New Roman"/>
        </w:rPr>
        <w:t>What does the expression: “</w:t>
      </w:r>
      <w:r w:rsidRPr="008906B7">
        <w:rPr>
          <w:rFonts w:ascii="Times New Roman" w:hAnsi="Times New Roman" w:cs="Times New Roman"/>
          <w:b/>
          <w:bCs/>
          <w:iCs/>
          <w:lang w:val="en-US"/>
        </w:rPr>
        <w:t>the righteous/generous dominate and are in command of the heart</w:t>
      </w:r>
      <w:r>
        <w:rPr>
          <w:rFonts w:ascii="Times New Roman" w:hAnsi="Times New Roman" w:cs="Times New Roman"/>
          <w:b/>
          <w:bCs/>
          <w:iCs/>
          <w:lang w:val="en-US"/>
        </w:rPr>
        <w:t xml:space="preserve">” </w:t>
      </w:r>
      <w:r w:rsidRPr="008906B7">
        <w:rPr>
          <w:rFonts w:ascii="Times New Roman" w:hAnsi="Times New Roman" w:cs="Times New Roman"/>
          <w:bCs/>
          <w:iCs/>
          <w:lang w:val="en-US"/>
        </w:rPr>
        <w:t>means?</w:t>
      </w:r>
    </w:p>
    <w:p w:rsidR="008906B7" w:rsidRDefault="008906B7" w:rsidP="003B62CC">
      <w:pPr>
        <w:keepNext/>
        <w:widowControl w:val="0"/>
        <w:numPr>
          <w:ilvl w:val="0"/>
          <w:numId w:val="7"/>
        </w:numPr>
        <w:spacing w:after="0" w:line="240" w:lineRule="auto"/>
        <w:contextualSpacing/>
        <w:jc w:val="both"/>
        <w:rPr>
          <w:rFonts w:ascii="Times New Roman" w:hAnsi="Times New Roman" w:cs="Times New Roman"/>
        </w:rPr>
      </w:pPr>
      <w:r>
        <w:rPr>
          <w:rFonts w:ascii="Times New Roman" w:hAnsi="Times New Roman" w:cs="Times New Roman"/>
        </w:rPr>
        <w:t>In Psalm 53:7 we read: “</w:t>
      </w:r>
      <w:r w:rsidRPr="008906B7">
        <w:rPr>
          <w:rFonts w:ascii="Times New Roman" w:hAnsi="Times New Roman" w:cs="Times New Roman"/>
        </w:rPr>
        <w:t xml:space="preserve">Oh that the </w:t>
      </w:r>
      <w:r w:rsidRPr="008906B7">
        <w:rPr>
          <w:rFonts w:ascii="Times New Roman" w:hAnsi="Times New Roman" w:cs="Times New Roman"/>
          <w:b/>
          <w:u w:val="single"/>
        </w:rPr>
        <w:t>salvation</w:t>
      </w:r>
      <w:r w:rsidRPr="008906B7">
        <w:rPr>
          <w:rFonts w:ascii="Times New Roman" w:hAnsi="Times New Roman" w:cs="Times New Roman"/>
        </w:rPr>
        <w:t xml:space="preserve"> of Israel were come out of Zion! When God turns the captivity of His people, let Jacob rejoice, let Israel be glad</w:t>
      </w:r>
      <w:r>
        <w:rPr>
          <w:rFonts w:ascii="Times New Roman" w:hAnsi="Times New Roman" w:cs="Times New Roman"/>
        </w:rPr>
        <w:t>.” What things are required according to this verse in the Midrash genre for Israel to be “saved”?</w:t>
      </w:r>
    </w:p>
    <w:p w:rsidR="008906B7" w:rsidRDefault="000B15FE" w:rsidP="003B62CC">
      <w:pPr>
        <w:keepNext/>
        <w:widowControl w:val="0"/>
        <w:numPr>
          <w:ilvl w:val="0"/>
          <w:numId w:val="7"/>
        </w:numPr>
        <w:spacing w:after="0" w:line="240" w:lineRule="auto"/>
        <w:contextualSpacing/>
        <w:jc w:val="both"/>
        <w:rPr>
          <w:rFonts w:ascii="Times New Roman" w:hAnsi="Times New Roman" w:cs="Times New Roman"/>
        </w:rPr>
      </w:pPr>
      <w:r>
        <w:rPr>
          <w:rFonts w:ascii="Times New Roman" w:hAnsi="Times New Roman" w:cs="Times New Roman"/>
        </w:rPr>
        <w:t xml:space="preserve">What is the significance of the sity of “Luz” in our Ashlamatah for this week? [Please note that the Rambam teaches that the Prophets speak </w:t>
      </w:r>
      <w:r w:rsidRPr="000B15FE">
        <w:rPr>
          <w:rFonts w:ascii="Times New Roman" w:hAnsi="Times New Roman" w:cs="Times New Roman"/>
          <w:b/>
          <w:u w:val="single"/>
        </w:rPr>
        <w:t>as a minimum</w:t>
      </w:r>
      <w:r>
        <w:rPr>
          <w:rFonts w:ascii="Times New Roman" w:hAnsi="Times New Roman" w:cs="Times New Roman"/>
        </w:rPr>
        <w:t xml:space="preserve"> in the Remes genre (i.e. through allegories).</w:t>
      </w:r>
    </w:p>
    <w:p w:rsidR="000B15FE" w:rsidRDefault="000B15FE" w:rsidP="003B62CC">
      <w:pPr>
        <w:keepNext/>
        <w:widowControl w:val="0"/>
        <w:numPr>
          <w:ilvl w:val="0"/>
          <w:numId w:val="7"/>
        </w:numPr>
        <w:spacing w:after="0" w:line="240" w:lineRule="auto"/>
        <w:contextualSpacing/>
        <w:jc w:val="both"/>
        <w:rPr>
          <w:rFonts w:ascii="Times New Roman" w:hAnsi="Times New Roman" w:cs="Times New Roman"/>
        </w:rPr>
      </w:pPr>
      <w:r>
        <w:rPr>
          <w:rFonts w:ascii="Times New Roman" w:hAnsi="Times New Roman" w:cs="Times New Roman"/>
        </w:rPr>
        <w:t>In general. What are the “customs” mandated by Mosheh Rabbenu (Moses our Teacher)?</w:t>
      </w:r>
    </w:p>
    <w:p w:rsidR="000B15FE" w:rsidRDefault="000B15FE" w:rsidP="003B62CC">
      <w:pPr>
        <w:keepNext/>
        <w:widowControl w:val="0"/>
        <w:numPr>
          <w:ilvl w:val="0"/>
          <w:numId w:val="7"/>
        </w:numPr>
        <w:spacing w:after="0" w:line="240" w:lineRule="auto"/>
        <w:contextualSpacing/>
        <w:jc w:val="both"/>
        <w:rPr>
          <w:rFonts w:ascii="Times New Roman" w:hAnsi="Times New Roman" w:cs="Times New Roman"/>
        </w:rPr>
      </w:pPr>
      <w:r>
        <w:rPr>
          <w:rFonts w:ascii="Times New Roman" w:hAnsi="Times New Roman" w:cs="Times New Roman"/>
        </w:rPr>
        <w:t>Why is it that Acts 15 in toto deals with the Gentiles accepting Rabbinical authority rather than the issue of circumcision? And if so then, why is the issue of circumcision so prominent in Acts 15? [Again please remember that the book of Acts is of a Remes genre.]</w:t>
      </w:r>
    </w:p>
    <w:p w:rsidR="000B15FE" w:rsidRDefault="00BE530E" w:rsidP="003B62CC">
      <w:pPr>
        <w:keepNext/>
        <w:widowControl w:val="0"/>
        <w:numPr>
          <w:ilvl w:val="0"/>
          <w:numId w:val="7"/>
        </w:numPr>
        <w:spacing w:after="0" w:line="240" w:lineRule="auto"/>
        <w:contextualSpacing/>
        <w:jc w:val="both"/>
        <w:rPr>
          <w:rFonts w:ascii="Times New Roman" w:hAnsi="Times New Roman" w:cs="Times New Roman"/>
        </w:rPr>
      </w:pPr>
      <w:r>
        <w:rPr>
          <w:rFonts w:ascii="Times New Roman" w:hAnsi="Times New Roman" w:cs="Times New Roman"/>
        </w:rPr>
        <w:t>According to Philo what is circumcision an analogy of?</w:t>
      </w:r>
    </w:p>
    <w:p w:rsidR="00BE530E" w:rsidRDefault="00BE530E" w:rsidP="003B62CC">
      <w:pPr>
        <w:keepNext/>
        <w:widowControl w:val="0"/>
        <w:numPr>
          <w:ilvl w:val="0"/>
          <w:numId w:val="7"/>
        </w:numPr>
        <w:spacing w:after="0" w:line="240" w:lineRule="auto"/>
        <w:contextualSpacing/>
        <w:jc w:val="both"/>
        <w:rPr>
          <w:rFonts w:ascii="Times New Roman" w:hAnsi="Times New Roman" w:cs="Times New Roman"/>
        </w:rPr>
      </w:pPr>
      <w:r>
        <w:rPr>
          <w:rFonts w:ascii="Times New Roman" w:hAnsi="Times New Roman" w:cs="Times New Roman"/>
        </w:rPr>
        <w:t>What is the importance of “knowing one’s self”? And how can one achieve knowledge of one’s self?</w:t>
      </w:r>
    </w:p>
    <w:p w:rsidR="00E23F35" w:rsidRPr="00E23F35" w:rsidRDefault="00E23F35" w:rsidP="003B62CC">
      <w:pPr>
        <w:keepNext/>
        <w:widowControl w:val="0"/>
        <w:numPr>
          <w:ilvl w:val="0"/>
          <w:numId w:val="7"/>
        </w:numPr>
        <w:spacing w:after="0" w:line="240" w:lineRule="auto"/>
        <w:contextualSpacing/>
        <w:jc w:val="both"/>
        <w:rPr>
          <w:rFonts w:ascii="Times New Roman" w:hAnsi="Times New Roman" w:cs="Times New Roman"/>
        </w:rPr>
      </w:pPr>
      <w:r w:rsidRPr="00E23F35">
        <w:rPr>
          <w:rFonts w:ascii="Times New Roman" w:hAnsi="Times New Roman" w:cs="Times New Roman"/>
        </w:rPr>
        <w:t>Name all the possible halakhic deficiencies implied in the combined Nazarean Codicil’s materials.</w:t>
      </w:r>
    </w:p>
    <w:p w:rsidR="00E23F35" w:rsidRPr="00E23F35" w:rsidRDefault="00E23F35" w:rsidP="003B62CC">
      <w:pPr>
        <w:keepNext/>
        <w:widowControl w:val="0"/>
        <w:numPr>
          <w:ilvl w:val="0"/>
          <w:numId w:val="7"/>
        </w:numPr>
        <w:spacing w:after="0" w:line="240" w:lineRule="auto"/>
        <w:contextualSpacing/>
        <w:jc w:val="both"/>
        <w:rPr>
          <w:rFonts w:ascii="Times New Roman" w:hAnsi="Times New Roman" w:cs="Times New Roman"/>
        </w:rPr>
      </w:pPr>
      <w:r w:rsidRPr="00E23F35">
        <w:rPr>
          <w:rFonts w:ascii="Times New Roman" w:hAnsi="Times New Roman" w:cs="Times New Roman"/>
        </w:rPr>
        <w:t xml:space="preserve">In your opinion, and taking into consideration all the above readings for this Shabbat, what is the prophetic message (the idea that encapsulates all the Scripture passages read) for this week? </w:t>
      </w:r>
    </w:p>
    <w:p w:rsidR="00E23F35" w:rsidRPr="001D5D7F" w:rsidRDefault="00E23F35" w:rsidP="003B62CC">
      <w:pPr>
        <w:keepNext/>
        <w:widowControl w:val="0"/>
        <w:spacing w:after="0" w:line="240" w:lineRule="auto"/>
        <w:jc w:val="both"/>
        <w:rPr>
          <w:rFonts w:ascii="Times New Roman" w:eastAsia="Book Antiqua" w:hAnsi="Times New Roman" w:cs="Times New Roman"/>
          <w:lang w:val="en-US"/>
        </w:rPr>
      </w:pPr>
    </w:p>
    <w:p w:rsidR="001D5D7F" w:rsidRDefault="001D5D7F" w:rsidP="003B62CC">
      <w:pPr>
        <w:keepNext/>
        <w:widowControl w:val="0"/>
        <w:pBdr>
          <w:bottom w:val="double" w:sz="6" w:space="1" w:color="auto"/>
        </w:pBdr>
        <w:spacing w:after="0" w:line="240" w:lineRule="auto"/>
        <w:jc w:val="both"/>
        <w:rPr>
          <w:rFonts w:ascii="Times New Roman" w:eastAsia="Book Antiqua" w:hAnsi="Times New Roman" w:cs="Times New Roman"/>
          <w:lang w:val="en-US"/>
        </w:rPr>
      </w:pPr>
    </w:p>
    <w:p w:rsidR="00E23F35" w:rsidRDefault="00E23F35" w:rsidP="003B62CC">
      <w:pPr>
        <w:keepNext/>
        <w:widowControl w:val="0"/>
        <w:spacing w:after="0" w:line="240" w:lineRule="auto"/>
        <w:jc w:val="both"/>
        <w:rPr>
          <w:rFonts w:ascii="Times New Roman" w:eastAsia="Book Antiqua" w:hAnsi="Times New Roman" w:cs="Times New Roman"/>
          <w:lang w:val="en-US"/>
        </w:rPr>
      </w:pPr>
    </w:p>
    <w:p w:rsidR="00E23F35" w:rsidRPr="00E23F35" w:rsidRDefault="00E23F35" w:rsidP="003B62CC">
      <w:pPr>
        <w:keepNext/>
        <w:widowControl w:val="0"/>
        <w:spacing w:after="0" w:line="240" w:lineRule="auto"/>
        <w:jc w:val="center"/>
        <w:rPr>
          <w:rFonts w:ascii="Arial Narrow" w:hAnsi="Arial Narrow" w:cs="Times New Roman"/>
          <w:b/>
          <w:bCs/>
        </w:rPr>
      </w:pPr>
      <w:r w:rsidRPr="00E23F35">
        <w:rPr>
          <w:rFonts w:ascii="Arial Narrow" w:hAnsi="Arial Narrow" w:cs="Times New Roman"/>
          <w:b/>
          <w:bCs/>
          <w:sz w:val="28"/>
          <w:szCs w:val="28"/>
        </w:rPr>
        <w:t>Blessing After Torah Study</w:t>
      </w:r>
    </w:p>
    <w:p w:rsidR="00E23F35" w:rsidRPr="00E23F35" w:rsidRDefault="00E23F35" w:rsidP="003B62CC">
      <w:pPr>
        <w:keepNext/>
        <w:widowControl w:val="0"/>
        <w:spacing w:after="0" w:line="240" w:lineRule="auto"/>
        <w:rPr>
          <w:rFonts w:ascii="Times New Roman" w:hAnsi="Times New Roman" w:cs="Times New Roman"/>
          <w:b/>
          <w:bCs/>
        </w:rPr>
      </w:pPr>
    </w:p>
    <w:p w:rsidR="00E23F35" w:rsidRPr="00E23F35" w:rsidRDefault="00E23F35" w:rsidP="003B62CC">
      <w:pPr>
        <w:keepNext/>
        <w:widowControl w:val="0"/>
        <w:spacing w:after="0" w:line="240" w:lineRule="auto"/>
        <w:jc w:val="center"/>
        <w:rPr>
          <w:rFonts w:ascii="Arial Narrow" w:hAnsi="Arial Narrow" w:cs="Times New Roman"/>
          <w:b/>
          <w:bCs/>
        </w:rPr>
      </w:pPr>
      <w:r w:rsidRPr="00E23F35">
        <w:rPr>
          <w:rFonts w:ascii="Arial Narrow" w:hAnsi="Arial Narrow" w:cs="Times New Roman"/>
          <w:b/>
          <w:bCs/>
        </w:rPr>
        <w:t>Barúch Atáh Adonai, Elohénu Meléch HaOlám,</w:t>
      </w:r>
    </w:p>
    <w:p w:rsidR="00E23F35" w:rsidRPr="00E23F35" w:rsidRDefault="00E23F35" w:rsidP="003B62CC">
      <w:pPr>
        <w:keepNext/>
        <w:widowControl w:val="0"/>
        <w:spacing w:after="0" w:line="240" w:lineRule="auto"/>
        <w:jc w:val="center"/>
        <w:rPr>
          <w:rFonts w:ascii="Arial Narrow" w:hAnsi="Arial Narrow" w:cs="Times New Roman"/>
          <w:b/>
          <w:bCs/>
        </w:rPr>
      </w:pPr>
      <w:r w:rsidRPr="00E23F35">
        <w:rPr>
          <w:rFonts w:ascii="Arial Narrow" w:hAnsi="Arial Narrow" w:cs="Times New Roman"/>
          <w:b/>
          <w:bCs/>
        </w:rPr>
        <w:t>Ashér Natán Lánu Torát Emét, V'Chayéi Olám Natá B'Tochénu.</w:t>
      </w:r>
    </w:p>
    <w:p w:rsidR="00E23F35" w:rsidRPr="00E23F35" w:rsidRDefault="00E23F35" w:rsidP="003B62CC">
      <w:pPr>
        <w:keepNext/>
        <w:widowControl w:val="0"/>
        <w:spacing w:after="0" w:line="240" w:lineRule="auto"/>
        <w:jc w:val="center"/>
        <w:rPr>
          <w:rFonts w:ascii="Arial Narrow" w:hAnsi="Arial Narrow" w:cs="Times New Roman"/>
          <w:b/>
          <w:bCs/>
        </w:rPr>
      </w:pPr>
      <w:r w:rsidRPr="00E23F35">
        <w:rPr>
          <w:rFonts w:ascii="Arial Narrow" w:hAnsi="Arial Narrow" w:cs="Times New Roman"/>
          <w:b/>
          <w:bCs/>
        </w:rPr>
        <w:t>Barúch Atáh Adonái, Notén HaToráh. Amen!</w:t>
      </w:r>
    </w:p>
    <w:p w:rsidR="00E23F35" w:rsidRPr="00E23F35" w:rsidRDefault="00E23F35" w:rsidP="003B62CC">
      <w:pPr>
        <w:keepNext/>
        <w:widowControl w:val="0"/>
        <w:spacing w:after="0" w:line="240" w:lineRule="auto"/>
        <w:jc w:val="center"/>
        <w:rPr>
          <w:rFonts w:ascii="Arial Narrow" w:hAnsi="Arial Narrow" w:cs="Times New Roman"/>
          <w:b/>
          <w:bCs/>
        </w:rPr>
      </w:pPr>
    </w:p>
    <w:p w:rsidR="00E23F35" w:rsidRPr="00E23F35" w:rsidRDefault="00E23F35" w:rsidP="003B62CC">
      <w:pPr>
        <w:keepNext/>
        <w:widowControl w:val="0"/>
        <w:spacing w:after="0" w:line="240" w:lineRule="auto"/>
        <w:jc w:val="center"/>
        <w:rPr>
          <w:rFonts w:ascii="Arial Narrow" w:hAnsi="Arial Narrow" w:cs="Times New Roman"/>
          <w:b/>
          <w:bCs/>
        </w:rPr>
      </w:pPr>
      <w:r w:rsidRPr="00E23F35">
        <w:rPr>
          <w:rFonts w:ascii="Arial Narrow" w:hAnsi="Arial Narrow" w:cs="Times New Roman"/>
          <w:b/>
          <w:bCs/>
        </w:rPr>
        <w:t>Blessed is Ha-Shem our God, King of the universe,</w:t>
      </w:r>
    </w:p>
    <w:p w:rsidR="00E23F35" w:rsidRPr="00E23F35" w:rsidRDefault="00E23F35" w:rsidP="003B62CC">
      <w:pPr>
        <w:keepNext/>
        <w:widowControl w:val="0"/>
        <w:spacing w:after="0" w:line="240" w:lineRule="auto"/>
        <w:jc w:val="center"/>
        <w:rPr>
          <w:rFonts w:ascii="Arial Narrow" w:hAnsi="Arial Narrow" w:cs="Times New Roman"/>
          <w:b/>
          <w:bCs/>
        </w:rPr>
      </w:pPr>
      <w:r w:rsidRPr="00E23F35">
        <w:rPr>
          <w:rFonts w:ascii="Arial Narrow" w:hAnsi="Arial Narrow" w:cs="Times New Roman"/>
          <w:b/>
          <w:bCs/>
        </w:rPr>
        <w:t>Who has given us a teaching of truth, implanting within us eternal life.</w:t>
      </w:r>
    </w:p>
    <w:p w:rsidR="00E23F35" w:rsidRPr="00E23F35" w:rsidRDefault="00E23F35" w:rsidP="003B62CC">
      <w:pPr>
        <w:keepNext/>
        <w:widowControl w:val="0"/>
        <w:spacing w:after="0" w:line="240" w:lineRule="auto"/>
        <w:jc w:val="center"/>
        <w:rPr>
          <w:rFonts w:ascii="Arial Narrow" w:hAnsi="Arial Narrow" w:cs="Times New Roman"/>
          <w:b/>
          <w:bCs/>
        </w:rPr>
      </w:pPr>
      <w:r w:rsidRPr="00E23F35">
        <w:rPr>
          <w:rFonts w:ascii="Arial Narrow" w:hAnsi="Arial Narrow" w:cs="Times New Roman"/>
          <w:b/>
          <w:bCs/>
        </w:rPr>
        <w:t>Blessed is Ha-Shem, Giver of the Torah. Amen!</w:t>
      </w:r>
    </w:p>
    <w:p w:rsidR="00E23F35" w:rsidRPr="00E23F35" w:rsidRDefault="00E23F35" w:rsidP="003B62CC">
      <w:pPr>
        <w:keepNext/>
        <w:widowControl w:val="0"/>
        <w:spacing w:after="0" w:line="240" w:lineRule="auto"/>
        <w:jc w:val="center"/>
        <w:rPr>
          <w:rFonts w:ascii="Arial Narrow" w:hAnsi="Arial Narrow" w:cs="Times New Roman"/>
          <w:b/>
          <w:bCs/>
        </w:rPr>
      </w:pPr>
    </w:p>
    <w:p w:rsidR="00E23F35" w:rsidRPr="00E23F35" w:rsidRDefault="00E23F35" w:rsidP="003B62CC">
      <w:pPr>
        <w:keepNext/>
        <w:widowControl w:val="0"/>
        <w:spacing w:after="0" w:line="240" w:lineRule="auto"/>
        <w:jc w:val="center"/>
        <w:rPr>
          <w:rFonts w:ascii="Arial Narrow" w:hAnsi="Arial Narrow" w:cs="Times New Roman"/>
          <w:b/>
          <w:bCs/>
        </w:rPr>
      </w:pPr>
      <w:r w:rsidRPr="00E23F35">
        <w:rPr>
          <w:rFonts w:ascii="Arial Narrow" w:hAnsi="Arial Narrow" w:cs="Times New Roman"/>
          <w:b/>
          <w:bCs/>
        </w:rPr>
        <w:t xml:space="preserve">“Now unto Him who is able to preserve you faultless, and spotless, and to establish you without a blemish, </w:t>
      </w:r>
    </w:p>
    <w:p w:rsidR="00E23F35" w:rsidRPr="00E23F35" w:rsidRDefault="00E23F35" w:rsidP="003B62CC">
      <w:pPr>
        <w:keepNext/>
        <w:widowControl w:val="0"/>
        <w:spacing w:after="0" w:line="240" w:lineRule="auto"/>
        <w:jc w:val="center"/>
        <w:rPr>
          <w:rFonts w:ascii="Arial Narrow" w:hAnsi="Arial Narrow" w:cs="Times New Roman"/>
          <w:b/>
          <w:bCs/>
        </w:rPr>
      </w:pPr>
      <w:r w:rsidRPr="00E23F35">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E23F35" w:rsidRPr="00E23F35" w:rsidRDefault="00E23F35" w:rsidP="003B62CC">
      <w:pPr>
        <w:keepNext/>
        <w:widowControl w:val="0"/>
        <w:pBdr>
          <w:bottom w:val="double" w:sz="6" w:space="1" w:color="auto"/>
        </w:pBdr>
        <w:spacing w:after="0" w:line="240" w:lineRule="auto"/>
        <w:rPr>
          <w:rFonts w:ascii="Times New Roman" w:hAnsi="Times New Roman" w:cs="Times New Roman"/>
        </w:rPr>
      </w:pPr>
    </w:p>
    <w:p w:rsidR="00E23F35" w:rsidRPr="00E23F35" w:rsidRDefault="00E23F35" w:rsidP="003B62CC">
      <w:pPr>
        <w:keepNext/>
        <w:widowControl w:val="0"/>
        <w:spacing w:after="0" w:line="240" w:lineRule="auto"/>
        <w:jc w:val="both"/>
        <w:rPr>
          <w:rFonts w:ascii="Times New Roman" w:hAnsi="Times New Roman" w:cs="Times New Roman"/>
        </w:rPr>
      </w:pPr>
    </w:p>
    <w:p w:rsidR="00BE530E" w:rsidRDefault="00BE530E" w:rsidP="003B62CC">
      <w:pPr>
        <w:keepNext/>
        <w:widowControl w:val="0"/>
        <w:rPr>
          <w:rFonts w:ascii="Century Schoolbook" w:hAnsi="Century Schoolbook" w:cs="Times New Roman"/>
          <w:b/>
          <w:sz w:val="28"/>
          <w:szCs w:val="28"/>
        </w:rPr>
      </w:pPr>
      <w:r>
        <w:rPr>
          <w:rFonts w:ascii="Century Schoolbook" w:hAnsi="Century Schoolbook" w:cs="Times New Roman"/>
          <w:b/>
          <w:sz w:val="28"/>
          <w:szCs w:val="28"/>
        </w:rPr>
        <w:br w:type="page"/>
      </w:r>
    </w:p>
    <w:p w:rsidR="00E23F35" w:rsidRPr="00E23F35" w:rsidRDefault="00E23F35" w:rsidP="003B62CC">
      <w:pPr>
        <w:keepNext/>
        <w:widowControl w:val="0"/>
        <w:spacing w:after="0" w:line="240" w:lineRule="auto"/>
        <w:jc w:val="center"/>
        <w:rPr>
          <w:rFonts w:ascii="Century Schoolbook" w:hAnsi="Century Schoolbook" w:cs="Times New Roman"/>
          <w:b/>
          <w:sz w:val="28"/>
          <w:szCs w:val="28"/>
        </w:rPr>
      </w:pPr>
      <w:r w:rsidRPr="00E23F35">
        <w:rPr>
          <w:rFonts w:ascii="Century Schoolbook" w:hAnsi="Century Schoolbook" w:cs="Times New Roman"/>
          <w:b/>
          <w:sz w:val="28"/>
          <w:szCs w:val="28"/>
        </w:rPr>
        <w:lastRenderedPageBreak/>
        <w:t>Next Sabbath:</w:t>
      </w:r>
    </w:p>
    <w:p w:rsidR="00BE530E" w:rsidRDefault="00E23F35" w:rsidP="003B62CC">
      <w:pPr>
        <w:keepNext/>
        <w:widowControl w:val="0"/>
        <w:spacing w:after="0" w:line="240" w:lineRule="auto"/>
        <w:jc w:val="center"/>
        <w:rPr>
          <w:rFonts w:ascii="Century Schoolbook" w:hAnsi="Century Schoolbook" w:cs="Times New Roman"/>
          <w:b/>
          <w:sz w:val="28"/>
          <w:szCs w:val="28"/>
        </w:rPr>
      </w:pPr>
      <w:r w:rsidRPr="00E23F35">
        <w:rPr>
          <w:rFonts w:ascii="Century Schoolbook" w:hAnsi="Century Schoolbook" w:cs="Times New Roman"/>
          <w:b/>
          <w:sz w:val="28"/>
          <w:szCs w:val="28"/>
        </w:rPr>
        <w:t>Shabbat: “</w:t>
      </w:r>
      <w:r w:rsidR="00473A38" w:rsidRPr="00473A38">
        <w:rPr>
          <w:rFonts w:ascii="Century Schoolbook" w:hAnsi="Century Schoolbook" w:cs="Times New Roman"/>
          <w:b/>
          <w:sz w:val="28"/>
          <w:szCs w:val="28"/>
        </w:rPr>
        <w:t>A’ad Anah Mean’tem</w:t>
      </w:r>
      <w:r w:rsidR="00473A38">
        <w:rPr>
          <w:rFonts w:ascii="Century Schoolbook" w:hAnsi="Century Schoolbook" w:cs="Times New Roman"/>
          <w:b/>
          <w:sz w:val="28"/>
          <w:szCs w:val="28"/>
        </w:rPr>
        <w:t xml:space="preserve"> …?”</w:t>
      </w:r>
      <w:r w:rsidR="00BE530E">
        <w:rPr>
          <w:rFonts w:ascii="Century Schoolbook" w:hAnsi="Century Schoolbook" w:cs="Times New Roman"/>
          <w:b/>
          <w:sz w:val="28"/>
          <w:szCs w:val="28"/>
        </w:rPr>
        <w:t xml:space="preserve"> </w:t>
      </w:r>
    </w:p>
    <w:p w:rsidR="00E23F35" w:rsidRDefault="00473A38" w:rsidP="003B62CC">
      <w:pPr>
        <w:keepNext/>
        <w:widowControl w:val="0"/>
        <w:spacing w:after="0" w:line="240" w:lineRule="auto"/>
        <w:jc w:val="center"/>
        <w:rPr>
          <w:rFonts w:ascii="Century Schoolbook" w:hAnsi="Century Schoolbook" w:cs="Times New Roman"/>
          <w:b/>
          <w:sz w:val="28"/>
          <w:szCs w:val="28"/>
        </w:rPr>
      </w:pPr>
      <w:r w:rsidRPr="00473A38">
        <w:rPr>
          <w:rFonts w:ascii="Century Schoolbook" w:hAnsi="Century Schoolbook" w:cs="Times New Roman"/>
          <w:b/>
          <w:sz w:val="28"/>
          <w:szCs w:val="28"/>
        </w:rPr>
        <w:t>“How long do you refuse</w:t>
      </w:r>
      <w:r>
        <w:rPr>
          <w:rFonts w:ascii="Century Schoolbook" w:hAnsi="Century Schoolbook" w:cs="Times New Roman"/>
          <w:b/>
          <w:sz w:val="28"/>
          <w:szCs w:val="28"/>
        </w:rPr>
        <w:t xml:space="preserve"> …?</w:t>
      </w:r>
      <w:r w:rsidRPr="00473A38">
        <w:rPr>
          <w:rFonts w:ascii="Century Schoolbook" w:hAnsi="Century Schoolbook" w:cs="Times New Roman"/>
          <w:b/>
          <w:sz w:val="28"/>
          <w:szCs w:val="28"/>
        </w:rPr>
        <w:t>”</w:t>
      </w:r>
    </w:p>
    <w:p w:rsidR="00E53225" w:rsidRPr="00473A38" w:rsidRDefault="00E53225" w:rsidP="003B62CC">
      <w:pPr>
        <w:keepNext/>
        <w:widowControl w:val="0"/>
        <w:spacing w:after="0" w:line="240" w:lineRule="auto"/>
        <w:jc w:val="center"/>
        <w:rPr>
          <w:rFonts w:ascii="Century Schoolbook" w:hAnsi="Century Schoolbook" w:cs="Times New Roman"/>
          <w:b/>
          <w:sz w:val="24"/>
          <w:szCs w:val="24"/>
        </w:rPr>
      </w:pPr>
      <w:r w:rsidRPr="00473A38">
        <w:rPr>
          <w:rFonts w:ascii="Century Schoolbook" w:hAnsi="Century Schoolbook" w:cs="Times New Roman"/>
          <w:b/>
          <w:sz w:val="24"/>
          <w:szCs w:val="24"/>
        </w:rPr>
        <w:t>&amp; Shabbat Mevar’chin HaChodesh Tammuz</w:t>
      </w:r>
    </w:p>
    <w:p w:rsidR="00473A38" w:rsidRPr="00473A38" w:rsidRDefault="00473A38" w:rsidP="003B62CC">
      <w:pPr>
        <w:keepNext/>
        <w:widowControl w:val="0"/>
        <w:spacing w:after="0" w:line="240" w:lineRule="auto"/>
        <w:jc w:val="center"/>
        <w:rPr>
          <w:rFonts w:ascii="Century Schoolbook" w:hAnsi="Century Schoolbook" w:cs="Times New Roman"/>
          <w:b/>
          <w:sz w:val="24"/>
          <w:szCs w:val="24"/>
        </w:rPr>
      </w:pPr>
      <w:r w:rsidRPr="00473A38">
        <w:rPr>
          <w:rFonts w:ascii="Century Schoolbook" w:hAnsi="Century Schoolbook" w:cs="Times New Roman"/>
          <w:b/>
          <w:sz w:val="24"/>
          <w:szCs w:val="24"/>
        </w:rPr>
        <w:t>(Proclamation of the New Moon of Tammuz)</w:t>
      </w:r>
    </w:p>
    <w:p w:rsidR="00473A38" w:rsidRPr="00E23F35" w:rsidRDefault="00473A38" w:rsidP="003B62CC">
      <w:pPr>
        <w:keepNext/>
        <w:widowControl w:val="0"/>
        <w:spacing w:after="0" w:line="240" w:lineRule="auto"/>
        <w:jc w:val="center"/>
        <w:rPr>
          <w:rFonts w:ascii="Century Schoolbook" w:hAnsi="Century Schoolbook" w:cs="Times New Roman"/>
          <w:b/>
          <w:sz w:val="24"/>
          <w:szCs w:val="24"/>
        </w:rPr>
      </w:pPr>
      <w:r w:rsidRPr="00473A38">
        <w:rPr>
          <w:rFonts w:ascii="Century Schoolbook" w:hAnsi="Century Schoolbook" w:cs="Times New Roman"/>
          <w:b/>
          <w:sz w:val="24"/>
          <w:szCs w:val="24"/>
        </w:rPr>
        <w:t>Friday Evening 7</w:t>
      </w:r>
      <w:r w:rsidRPr="00473A38">
        <w:rPr>
          <w:rFonts w:ascii="Century Schoolbook" w:hAnsi="Century Schoolbook" w:cs="Times New Roman"/>
          <w:b/>
          <w:sz w:val="24"/>
          <w:szCs w:val="24"/>
          <w:vertAlign w:val="superscript"/>
        </w:rPr>
        <w:t>th</w:t>
      </w:r>
      <w:r w:rsidRPr="00473A38">
        <w:rPr>
          <w:rFonts w:ascii="Century Schoolbook" w:hAnsi="Century Schoolbook" w:cs="Times New Roman"/>
          <w:b/>
          <w:sz w:val="24"/>
          <w:szCs w:val="24"/>
        </w:rPr>
        <w:t xml:space="preserve"> of June – Sunday Evening 9</w:t>
      </w:r>
      <w:r w:rsidRPr="00473A38">
        <w:rPr>
          <w:rFonts w:ascii="Century Schoolbook" w:hAnsi="Century Schoolbook" w:cs="Times New Roman"/>
          <w:b/>
          <w:sz w:val="24"/>
          <w:szCs w:val="24"/>
          <w:vertAlign w:val="superscript"/>
        </w:rPr>
        <w:t>th</w:t>
      </w:r>
      <w:r w:rsidRPr="00473A38">
        <w:rPr>
          <w:rFonts w:ascii="Century Schoolbook" w:hAnsi="Century Schoolbook" w:cs="Times New Roman"/>
          <w:b/>
          <w:sz w:val="24"/>
          <w:szCs w:val="24"/>
        </w:rPr>
        <w:t xml:space="preserve"> of June</w:t>
      </w:r>
    </w:p>
    <w:p w:rsidR="00E23F35" w:rsidRPr="00E23F35" w:rsidRDefault="00E23F35" w:rsidP="003B62CC">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4"/>
        <w:gridCol w:w="2789"/>
        <w:gridCol w:w="2870"/>
      </w:tblGrid>
      <w:tr w:rsidR="00E23F35" w:rsidRPr="00E23F35" w:rsidTr="0089553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23F35" w:rsidRPr="00E23F35" w:rsidRDefault="00E23F35" w:rsidP="003B62CC">
            <w:pPr>
              <w:keepNext/>
              <w:widowControl w:val="0"/>
              <w:spacing w:after="0" w:line="240" w:lineRule="auto"/>
              <w:jc w:val="center"/>
              <w:rPr>
                <w:rFonts w:ascii="Times New Roman" w:eastAsia="Times New Roman" w:hAnsi="Times New Roman" w:cs="Times New Roman"/>
                <w:b/>
                <w:sz w:val="24"/>
                <w:szCs w:val="24"/>
              </w:rPr>
            </w:pPr>
            <w:r w:rsidRPr="00E23F35">
              <w:rPr>
                <w:rFonts w:ascii="Times New Roman" w:eastAsia="Times New Roman" w:hAnsi="Times New Roman" w:cs="Times New Roman"/>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E23F35" w:rsidRPr="00E23F35" w:rsidRDefault="00E23F35" w:rsidP="003B62CC">
            <w:pPr>
              <w:keepNext/>
              <w:widowControl w:val="0"/>
              <w:spacing w:after="0" w:line="240" w:lineRule="auto"/>
              <w:jc w:val="center"/>
              <w:rPr>
                <w:rFonts w:ascii="Times New Roman" w:eastAsia="Times New Roman" w:hAnsi="Times New Roman" w:cs="Times New Roman"/>
                <w:b/>
                <w:sz w:val="24"/>
                <w:szCs w:val="24"/>
              </w:rPr>
            </w:pPr>
            <w:r w:rsidRPr="00E23F35">
              <w:rPr>
                <w:rFonts w:ascii="Times New Roman" w:eastAsia="Times New Roman" w:hAnsi="Times New Roman" w:cs="Times New Roman"/>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E23F35" w:rsidRPr="00E23F35" w:rsidRDefault="00E23F35" w:rsidP="003B62CC">
            <w:pPr>
              <w:keepNext/>
              <w:widowControl w:val="0"/>
              <w:spacing w:after="0" w:line="240" w:lineRule="auto"/>
              <w:jc w:val="center"/>
              <w:rPr>
                <w:rFonts w:ascii="Times New Roman" w:eastAsia="Times New Roman" w:hAnsi="Times New Roman" w:cs="Times New Roman"/>
                <w:b/>
                <w:sz w:val="24"/>
                <w:szCs w:val="24"/>
              </w:rPr>
            </w:pPr>
            <w:r w:rsidRPr="00E23F35">
              <w:rPr>
                <w:rFonts w:ascii="Times New Roman" w:eastAsia="Times New Roman" w:hAnsi="Times New Roman" w:cs="Times New Roman"/>
                <w:b/>
                <w:sz w:val="24"/>
                <w:szCs w:val="24"/>
              </w:rPr>
              <w:t>Weekday Torah Reading:</w:t>
            </w:r>
          </w:p>
        </w:tc>
      </w:tr>
      <w:tr w:rsidR="00E23F35" w:rsidRPr="00E23F35" w:rsidTr="00895539">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23F35" w:rsidRPr="00E23F35" w:rsidRDefault="00B852A0" w:rsidP="003B62CC">
            <w:pPr>
              <w:keepNext/>
              <w:widowControl w:val="0"/>
              <w:autoSpaceDE w:val="0"/>
              <w:autoSpaceDN w:val="0"/>
              <w:adjustRightInd w:val="0"/>
              <w:spacing w:after="0" w:line="240" w:lineRule="auto"/>
              <w:jc w:val="center"/>
              <w:rPr>
                <w:rFonts w:ascii="Times New Roman" w:eastAsia="Times New Roman" w:hAnsi="Times New Roman" w:cs="David"/>
                <w:b/>
                <w:sz w:val="28"/>
                <w:szCs w:val="28"/>
                <w:lang w:val="en-US" w:eastAsia="en-AU" w:bidi="he-IL"/>
              </w:rPr>
            </w:pPr>
            <w:r w:rsidRPr="00B852A0">
              <w:rPr>
                <w:rFonts w:ascii="Times New Roman" w:eastAsia="Times New Roman" w:hAnsi="Times New Roman" w:cs="David"/>
                <w:b/>
                <w:bCs/>
                <w:sz w:val="28"/>
                <w:szCs w:val="28"/>
                <w:rtl/>
                <w:lang w:val="en-US" w:eastAsia="en-AU" w:bidi="he-IL"/>
              </w:rPr>
              <w:t>עַד-אָנָה, מֵאַנְתֶּם</w:t>
            </w:r>
          </w:p>
        </w:tc>
        <w:tc>
          <w:tcPr>
            <w:tcW w:w="0" w:type="auto"/>
            <w:tcBorders>
              <w:top w:val="single" w:sz="4" w:space="0" w:color="auto"/>
              <w:left w:val="single" w:sz="4" w:space="0" w:color="auto"/>
              <w:bottom w:val="single" w:sz="4" w:space="0" w:color="auto"/>
              <w:right w:val="single" w:sz="4" w:space="0" w:color="auto"/>
            </w:tcBorders>
            <w:vAlign w:val="center"/>
          </w:tcPr>
          <w:p w:rsidR="00E23F35" w:rsidRPr="00E23F35" w:rsidRDefault="00E23F35" w:rsidP="003B62CC">
            <w:pPr>
              <w:keepNext/>
              <w:widowControl w:val="0"/>
              <w:spacing w:after="0" w:line="240" w:lineRule="auto"/>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E23F35" w:rsidRPr="00E23F35" w:rsidRDefault="00E23F35" w:rsidP="003B62CC">
            <w:pPr>
              <w:keepNext/>
              <w:widowControl w:val="0"/>
              <w:snapToGrid w:val="0"/>
              <w:spacing w:after="0" w:line="240" w:lineRule="auto"/>
              <w:rPr>
                <w:rFonts w:ascii="Times New Roman" w:hAnsi="Times New Roman" w:cs="Times New Roman"/>
              </w:rPr>
            </w:pPr>
          </w:p>
        </w:tc>
      </w:tr>
      <w:tr w:rsidR="00E23F35" w:rsidRPr="00E23F35" w:rsidTr="00895539">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E23F35" w:rsidRPr="00E23F35" w:rsidRDefault="00E23F35" w:rsidP="003B62CC">
            <w:pPr>
              <w:keepNext/>
              <w:widowControl w:val="0"/>
              <w:spacing w:after="0" w:line="240" w:lineRule="auto"/>
              <w:jc w:val="center"/>
              <w:rPr>
                <w:rFonts w:ascii="Times New Roman" w:eastAsia="Times New Roman" w:hAnsi="Times New Roman" w:cs="Times New Roman"/>
                <w:b/>
                <w:lang w:eastAsia="en-AU" w:bidi="he-IL"/>
              </w:rPr>
            </w:pPr>
            <w:r w:rsidRPr="00E23F35">
              <w:rPr>
                <w:rFonts w:ascii="Times New Roman" w:eastAsia="Times New Roman" w:hAnsi="Times New Roman" w:cs="Times New Roman"/>
                <w:b/>
                <w:lang w:eastAsia="en-AU" w:bidi="he-IL"/>
              </w:rPr>
              <w:t>“</w:t>
            </w:r>
            <w:r w:rsidR="00B852A0">
              <w:rPr>
                <w:rFonts w:ascii="Times New Roman" w:eastAsia="Times New Roman" w:hAnsi="Times New Roman" w:cs="Times New Roman"/>
                <w:b/>
                <w:lang w:eastAsia="en-AU" w:bidi="he-IL"/>
              </w:rPr>
              <w:t>A’ad Anah Mean’tem</w:t>
            </w:r>
            <w:r w:rsidR="00473A38">
              <w:rPr>
                <w:rFonts w:ascii="Times New Roman" w:eastAsia="Times New Roman" w:hAnsi="Times New Roman" w:cs="Times New Roman"/>
                <w:b/>
                <w:lang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E23F35" w:rsidRPr="00E23F35" w:rsidRDefault="00E23F35" w:rsidP="003B62CC">
            <w:pPr>
              <w:keepNext/>
              <w:widowControl w:val="0"/>
              <w:spacing w:after="0" w:line="240" w:lineRule="auto"/>
              <w:rPr>
                <w:rFonts w:ascii="Times New Roman" w:eastAsia="Times New Roman" w:hAnsi="Times New Roman" w:cs="Times New Roman"/>
              </w:rPr>
            </w:pPr>
            <w:r w:rsidRPr="00E23F35">
              <w:rPr>
                <w:rFonts w:ascii="Times New Roman" w:eastAsia="Times New Roman" w:hAnsi="Times New Roman" w:cs="Times New Roman"/>
              </w:rPr>
              <w:t xml:space="preserve">Reader 1 – Shemot </w:t>
            </w:r>
            <w:r w:rsidR="00B740EB">
              <w:rPr>
                <w:rFonts w:ascii="Times New Roman" w:eastAsia="Times New Roman" w:hAnsi="Times New Roman" w:cs="Times New Roman"/>
              </w:rPr>
              <w:t>16:28-36</w:t>
            </w:r>
          </w:p>
        </w:tc>
        <w:tc>
          <w:tcPr>
            <w:tcW w:w="0" w:type="auto"/>
            <w:tcBorders>
              <w:top w:val="single" w:sz="4" w:space="0" w:color="auto"/>
              <w:left w:val="single" w:sz="4" w:space="0" w:color="auto"/>
              <w:bottom w:val="single" w:sz="4" w:space="0" w:color="auto"/>
              <w:right w:val="single" w:sz="4" w:space="0" w:color="auto"/>
            </w:tcBorders>
            <w:vAlign w:val="center"/>
          </w:tcPr>
          <w:p w:rsidR="00E23F35" w:rsidRPr="00E23F35" w:rsidRDefault="00B740EB" w:rsidP="003B62CC">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19:1-3</w:t>
            </w:r>
          </w:p>
        </w:tc>
      </w:tr>
      <w:tr w:rsidR="00E23F35" w:rsidRPr="00E23F35" w:rsidTr="0089553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23F35" w:rsidRPr="00E23F35" w:rsidRDefault="00E23F35" w:rsidP="003B62CC">
            <w:pPr>
              <w:keepNext/>
              <w:widowControl w:val="0"/>
              <w:spacing w:after="0" w:line="240" w:lineRule="auto"/>
              <w:jc w:val="center"/>
              <w:rPr>
                <w:rFonts w:ascii="Times New Roman" w:hAnsi="Times New Roman" w:cs="Times New Roman"/>
                <w:b/>
                <w:lang w:eastAsia="en-AU" w:bidi="he-IL"/>
              </w:rPr>
            </w:pPr>
            <w:r w:rsidRPr="00E23F35">
              <w:rPr>
                <w:rFonts w:ascii="Times New Roman" w:hAnsi="Times New Roman" w:cs="Times New Roman"/>
                <w:b/>
                <w:lang w:eastAsia="en-AU" w:bidi="he-IL"/>
              </w:rPr>
              <w:t>“</w:t>
            </w:r>
            <w:r w:rsidR="00B740EB">
              <w:rPr>
                <w:rFonts w:ascii="Times New Roman" w:hAnsi="Times New Roman" w:cs="Times New Roman"/>
                <w:b/>
                <w:lang w:eastAsia="en-AU" w:bidi="he-IL"/>
              </w:rPr>
              <w:t>How long do you refuse</w:t>
            </w:r>
            <w:r w:rsidR="00473A38">
              <w:rPr>
                <w:rFonts w:ascii="Times New Roman" w:hAnsi="Times New Roman" w:cs="Times New Roman"/>
                <w:b/>
                <w:lang w:eastAsia="en-AU" w:bidi="he-IL"/>
              </w:rPr>
              <w:t xml:space="preserve"> …?</w:t>
            </w:r>
            <w:r w:rsidRPr="00E23F35">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23F35" w:rsidRPr="00E23F35" w:rsidRDefault="00E23F35" w:rsidP="003B62CC">
            <w:pPr>
              <w:keepNext/>
              <w:widowControl w:val="0"/>
              <w:spacing w:after="0" w:line="240" w:lineRule="auto"/>
              <w:rPr>
                <w:rFonts w:ascii="Times New Roman" w:eastAsia="Times New Roman" w:hAnsi="Times New Roman" w:cs="Times New Roman"/>
              </w:rPr>
            </w:pPr>
            <w:r w:rsidRPr="00E23F35">
              <w:rPr>
                <w:rFonts w:ascii="Times New Roman" w:eastAsia="Times New Roman" w:hAnsi="Times New Roman" w:cs="Times New Roman"/>
              </w:rPr>
              <w:t xml:space="preserve">Reader 2 – Shemot </w:t>
            </w:r>
            <w:r w:rsidR="00B740EB">
              <w:rPr>
                <w:rFonts w:ascii="Times New Roman" w:eastAsia="Times New Roman" w:hAnsi="Times New Roman" w:cs="Times New Roman"/>
              </w:rPr>
              <w:t>17:1</w:t>
            </w:r>
            <w:r w:rsidRPr="00E23F35">
              <w:rPr>
                <w:rFonts w:ascii="Times New Roman" w:eastAsia="Times New Roman" w:hAnsi="Times New Roman" w:cs="Times New Roman"/>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E23F35" w:rsidRPr="00E23F35" w:rsidRDefault="00B740EB" w:rsidP="003B62CC">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19:4-6</w:t>
            </w:r>
          </w:p>
        </w:tc>
      </w:tr>
      <w:tr w:rsidR="00E23F35" w:rsidRPr="00E23F35" w:rsidTr="0089553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23F35" w:rsidRPr="00E23F35" w:rsidRDefault="00E23F35" w:rsidP="003B62CC">
            <w:pPr>
              <w:keepNext/>
              <w:widowControl w:val="0"/>
              <w:spacing w:after="0" w:line="240" w:lineRule="auto"/>
              <w:jc w:val="center"/>
              <w:rPr>
                <w:rFonts w:ascii="Times New Roman" w:hAnsi="Times New Roman" w:cs="Times New Roman"/>
                <w:b/>
                <w:lang w:val="es-ES_tradnl" w:eastAsia="en-AU" w:bidi="he-IL"/>
              </w:rPr>
            </w:pPr>
            <w:r w:rsidRPr="00E23F35">
              <w:rPr>
                <w:rFonts w:ascii="Times New Roman" w:hAnsi="Times New Roman" w:cs="Times New Roman"/>
                <w:b/>
                <w:lang w:val="es-ES_tradnl" w:eastAsia="en-AU" w:bidi="he-IL"/>
              </w:rPr>
              <w:t>“</w:t>
            </w:r>
            <w:r w:rsidR="00B740EB" w:rsidRPr="00B740EB">
              <w:rPr>
                <w:rFonts w:ascii="Times New Roman" w:hAnsi="Times New Roman" w:cs="Times New Roman"/>
                <w:b/>
                <w:lang w:val="es-ES_tradnl" w:eastAsia="en-AU" w:bidi="he-IL"/>
              </w:rPr>
              <w:t>¿Hasta cuándo os negaréis</w:t>
            </w:r>
            <w:r w:rsidR="00B740EB">
              <w:rPr>
                <w:rFonts w:ascii="Times New Roman" w:hAnsi="Times New Roman" w:cs="Times New Roman"/>
                <w:b/>
                <w:lang w:val="es-ES_tradnl" w:eastAsia="en-AU" w:bidi="he-IL"/>
              </w:rPr>
              <w:t>…?</w:t>
            </w:r>
            <w:r w:rsidRPr="00E23F35">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23F35" w:rsidRPr="00E23F35" w:rsidRDefault="00E23F35" w:rsidP="003B62CC">
            <w:pPr>
              <w:keepNext/>
              <w:widowControl w:val="0"/>
              <w:spacing w:after="0" w:line="240" w:lineRule="auto"/>
              <w:rPr>
                <w:rFonts w:ascii="Times New Roman" w:eastAsia="Times New Roman" w:hAnsi="Times New Roman" w:cs="Times New Roman"/>
              </w:rPr>
            </w:pPr>
            <w:r w:rsidRPr="00E23F35">
              <w:rPr>
                <w:rFonts w:ascii="Times New Roman" w:eastAsia="Times New Roman" w:hAnsi="Times New Roman" w:cs="Times New Roman"/>
              </w:rPr>
              <w:t xml:space="preserve">Reader 3 – Shemot </w:t>
            </w:r>
            <w:r w:rsidR="00B740EB">
              <w:rPr>
                <w:rFonts w:ascii="Times New Roman" w:eastAsia="Times New Roman" w:hAnsi="Times New Roman" w:cs="Times New Roman"/>
              </w:rPr>
              <w:t>17:8-16</w:t>
            </w:r>
          </w:p>
        </w:tc>
        <w:tc>
          <w:tcPr>
            <w:tcW w:w="0" w:type="auto"/>
            <w:tcBorders>
              <w:top w:val="single" w:sz="4" w:space="0" w:color="auto"/>
              <w:left w:val="single" w:sz="4" w:space="0" w:color="auto"/>
              <w:bottom w:val="single" w:sz="4" w:space="0" w:color="auto"/>
              <w:right w:val="single" w:sz="4" w:space="0" w:color="auto"/>
            </w:tcBorders>
            <w:vAlign w:val="center"/>
            <w:hideMark/>
          </w:tcPr>
          <w:p w:rsidR="00E23F35" w:rsidRPr="00E23F35" w:rsidRDefault="00B740EB" w:rsidP="003B62CC">
            <w:pPr>
              <w:keepNext/>
              <w:widowControl w:val="0"/>
              <w:snapToGrid w:val="0"/>
              <w:spacing w:after="0" w:line="240" w:lineRule="auto"/>
              <w:rPr>
                <w:rFonts w:ascii="Times New Roman" w:hAnsi="Times New Roman" w:cs="Times New Roman"/>
              </w:rPr>
            </w:pPr>
            <w:r>
              <w:rPr>
                <w:rFonts w:ascii="Times New Roman" w:hAnsi="Times New Roman" w:cs="Times New Roman"/>
              </w:rPr>
              <w:t>Reader 3 – Shemot 16:7-9</w:t>
            </w:r>
          </w:p>
        </w:tc>
      </w:tr>
      <w:tr w:rsidR="00E23F35" w:rsidRPr="00E23F35" w:rsidTr="0089553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53225" w:rsidRDefault="00E23F35" w:rsidP="003B62CC">
            <w:pPr>
              <w:keepNext/>
              <w:widowControl w:val="0"/>
              <w:spacing w:after="0" w:line="240" w:lineRule="auto"/>
              <w:jc w:val="center"/>
              <w:rPr>
                <w:rFonts w:ascii="Times New Roman" w:hAnsi="Times New Roman" w:cs="Times New Roman"/>
                <w:lang w:val="es-ES"/>
              </w:rPr>
            </w:pPr>
            <w:r w:rsidRPr="00E23F35">
              <w:rPr>
                <w:rFonts w:ascii="Times New Roman" w:hAnsi="Times New Roman" w:cs="Times New Roman"/>
                <w:lang w:val="es-ES"/>
              </w:rPr>
              <w:t xml:space="preserve">Shemot (Exod.) </w:t>
            </w:r>
            <w:r w:rsidR="00E53225">
              <w:rPr>
                <w:rFonts w:ascii="Times New Roman" w:hAnsi="Times New Roman" w:cs="Times New Roman"/>
                <w:lang w:val="es-ES"/>
              </w:rPr>
              <w:t>16:28</w:t>
            </w:r>
            <w:r w:rsidRPr="00E23F35">
              <w:rPr>
                <w:rFonts w:ascii="Times New Roman" w:hAnsi="Times New Roman" w:cs="Times New Roman"/>
                <w:lang w:val="es-ES"/>
              </w:rPr>
              <w:t xml:space="preserve"> –</w:t>
            </w:r>
            <w:r w:rsidRPr="00E23F35">
              <w:t xml:space="preserve"> </w:t>
            </w:r>
            <w:r w:rsidR="00E53225">
              <w:rPr>
                <w:rFonts w:ascii="Times New Roman" w:hAnsi="Times New Roman" w:cs="Times New Roman"/>
                <w:lang w:val="es-ES"/>
              </w:rPr>
              <w:t>18</w:t>
            </w:r>
            <w:r w:rsidRPr="00E23F35">
              <w:rPr>
                <w:rFonts w:ascii="Times New Roman" w:hAnsi="Times New Roman" w:cs="Times New Roman"/>
                <w:lang w:val="es-ES"/>
              </w:rPr>
              <w:t>:27</w:t>
            </w:r>
          </w:p>
          <w:p w:rsidR="00E23F35" w:rsidRPr="00E23F35" w:rsidRDefault="00E53225" w:rsidP="003B62CC">
            <w:pPr>
              <w:keepNext/>
              <w:widowControl w:val="0"/>
              <w:spacing w:after="0" w:line="240" w:lineRule="auto"/>
              <w:jc w:val="center"/>
              <w:rPr>
                <w:rFonts w:ascii="Times New Roman" w:hAnsi="Times New Roman" w:cs="Times New Roman"/>
                <w:lang w:val="es-ES"/>
              </w:rPr>
            </w:pPr>
            <w:r>
              <w:rPr>
                <w:rFonts w:ascii="Times New Roman" w:hAnsi="Times New Roman" w:cs="Times New Roman"/>
                <w:lang w:val="es-ES"/>
              </w:rPr>
              <w:t>B’Midbar</w:t>
            </w:r>
            <w:r w:rsidR="00E23F35" w:rsidRPr="00E23F35">
              <w:rPr>
                <w:rFonts w:ascii="Times New Roman" w:hAnsi="Times New Roman" w:cs="Times New Roman"/>
                <w:lang w:val="es-ES"/>
              </w:rPr>
              <w:t xml:space="preserve"> </w:t>
            </w:r>
            <w:r>
              <w:rPr>
                <w:rFonts w:ascii="Times New Roman" w:hAnsi="Times New Roman" w:cs="Times New Roman"/>
                <w:lang w:val="es-ES"/>
              </w:rPr>
              <w:t>(</w:t>
            </w:r>
            <w:r w:rsidRPr="00E53225">
              <w:rPr>
                <w:rFonts w:ascii="Times New Roman" w:hAnsi="Times New Roman" w:cs="Times New Roman"/>
                <w:lang w:val="es-ES"/>
              </w:rPr>
              <w:t>Num.</w:t>
            </w:r>
            <w:r>
              <w:rPr>
                <w:rFonts w:ascii="Times New Roman" w:hAnsi="Times New Roman" w:cs="Times New Roman"/>
                <w:lang w:val="es-ES"/>
              </w:rPr>
              <w:t>)</w:t>
            </w:r>
            <w:r w:rsidRPr="00E53225">
              <w:rPr>
                <w:rFonts w:ascii="Times New Roman" w:hAnsi="Times New Roman" w:cs="Times New Roman"/>
                <w:lang w:val="es-ES"/>
              </w:rPr>
              <w:t xml:space="preserve">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E23F35" w:rsidRPr="00E23F35" w:rsidRDefault="00E23F35" w:rsidP="003B62CC">
            <w:pPr>
              <w:keepNext/>
              <w:widowControl w:val="0"/>
              <w:spacing w:after="0" w:line="240" w:lineRule="auto"/>
              <w:rPr>
                <w:rFonts w:ascii="Times New Roman" w:eastAsia="Times New Roman" w:hAnsi="Times New Roman" w:cs="Times New Roman"/>
              </w:rPr>
            </w:pPr>
            <w:r w:rsidRPr="00E23F35">
              <w:rPr>
                <w:rFonts w:ascii="Times New Roman" w:eastAsia="Times New Roman" w:hAnsi="Times New Roman" w:cs="Times New Roman"/>
              </w:rPr>
              <w:t xml:space="preserve">Reader 4 – Shemot </w:t>
            </w:r>
            <w:r w:rsidR="00B740EB">
              <w:rPr>
                <w:rFonts w:ascii="Times New Roman" w:eastAsia="Times New Roman" w:hAnsi="Times New Roman" w:cs="Times New Roman"/>
              </w:rPr>
              <w:t>18:1-7</w:t>
            </w:r>
          </w:p>
        </w:tc>
        <w:tc>
          <w:tcPr>
            <w:tcW w:w="0" w:type="auto"/>
            <w:tcBorders>
              <w:top w:val="single" w:sz="4" w:space="0" w:color="auto"/>
              <w:left w:val="single" w:sz="4" w:space="0" w:color="auto"/>
              <w:bottom w:val="single" w:sz="4" w:space="0" w:color="auto"/>
              <w:right w:val="single" w:sz="4" w:space="0" w:color="auto"/>
            </w:tcBorders>
          </w:tcPr>
          <w:p w:rsidR="00E23F35" w:rsidRPr="00E23F35" w:rsidRDefault="00E23F35" w:rsidP="003B62CC">
            <w:pPr>
              <w:keepNext/>
              <w:widowControl w:val="0"/>
              <w:snapToGrid w:val="0"/>
              <w:spacing w:after="0" w:line="240" w:lineRule="auto"/>
              <w:rPr>
                <w:rFonts w:ascii="Times New Roman" w:hAnsi="Times New Roman" w:cs="Times New Roman"/>
              </w:rPr>
            </w:pPr>
          </w:p>
        </w:tc>
      </w:tr>
      <w:tr w:rsidR="00E23F35" w:rsidRPr="00E23F35" w:rsidTr="0089553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23F35" w:rsidRPr="00E23F35" w:rsidRDefault="00E23F35" w:rsidP="003B62CC">
            <w:pPr>
              <w:keepNext/>
              <w:widowControl w:val="0"/>
              <w:spacing w:after="0" w:line="240" w:lineRule="auto"/>
              <w:jc w:val="center"/>
              <w:rPr>
                <w:rFonts w:ascii="Times New Roman" w:hAnsi="Times New Roman" w:cs="Times New Roman"/>
              </w:rPr>
            </w:pPr>
            <w:r w:rsidRPr="00E23F35">
              <w:rPr>
                <w:rFonts w:ascii="Times New Roman" w:hAnsi="Times New Roman" w:cs="Times New Roman"/>
              </w:rPr>
              <w:t xml:space="preserve">Ashlamatah: </w:t>
            </w:r>
            <w:r w:rsidR="00E53225">
              <w:rPr>
                <w:rFonts w:ascii="Times New Roman" w:hAnsi="Times New Roman" w:cs="Times New Roman"/>
              </w:rPr>
              <w:t xml:space="preserve">Is. </w:t>
            </w:r>
            <w:r w:rsidR="00E53225" w:rsidRPr="00E53225">
              <w:rPr>
                <w:rFonts w:ascii="Times New Roman" w:hAnsi="Times New Roman" w:cs="Times New Roman"/>
              </w:rPr>
              <w:t>58:13 – 59:7, 20</w:t>
            </w:r>
          </w:p>
        </w:tc>
        <w:tc>
          <w:tcPr>
            <w:tcW w:w="0" w:type="auto"/>
            <w:tcBorders>
              <w:top w:val="single" w:sz="4" w:space="0" w:color="auto"/>
              <w:left w:val="single" w:sz="4" w:space="0" w:color="auto"/>
              <w:bottom w:val="single" w:sz="4" w:space="0" w:color="auto"/>
              <w:right w:val="single" w:sz="4" w:space="0" w:color="auto"/>
            </w:tcBorders>
            <w:vAlign w:val="center"/>
            <w:hideMark/>
          </w:tcPr>
          <w:p w:rsidR="00E23F35" w:rsidRPr="00E23F35" w:rsidRDefault="00E23F35" w:rsidP="003B62CC">
            <w:pPr>
              <w:keepNext/>
              <w:widowControl w:val="0"/>
              <w:spacing w:after="0" w:line="240" w:lineRule="auto"/>
              <w:rPr>
                <w:rFonts w:ascii="Times New Roman" w:eastAsia="Times New Roman" w:hAnsi="Times New Roman" w:cs="Times New Roman"/>
              </w:rPr>
            </w:pPr>
            <w:r w:rsidRPr="00E23F35">
              <w:rPr>
                <w:rFonts w:ascii="Times New Roman" w:eastAsia="Times New Roman" w:hAnsi="Times New Roman" w:cs="Times New Roman"/>
              </w:rPr>
              <w:t xml:space="preserve">Reader 5 – Shemot </w:t>
            </w:r>
            <w:r w:rsidR="00B740EB">
              <w:rPr>
                <w:rFonts w:ascii="Times New Roman" w:eastAsia="Times New Roman" w:hAnsi="Times New Roman" w:cs="Times New Roman"/>
              </w:rPr>
              <w:t>18:8-11</w:t>
            </w:r>
          </w:p>
        </w:tc>
        <w:tc>
          <w:tcPr>
            <w:tcW w:w="0" w:type="auto"/>
            <w:tcBorders>
              <w:top w:val="single" w:sz="4" w:space="0" w:color="auto"/>
              <w:left w:val="single" w:sz="4" w:space="0" w:color="auto"/>
              <w:bottom w:val="single" w:sz="4" w:space="0" w:color="auto"/>
              <w:right w:val="single" w:sz="4" w:space="0" w:color="auto"/>
            </w:tcBorders>
          </w:tcPr>
          <w:p w:rsidR="00E23F35" w:rsidRPr="00E23F35" w:rsidRDefault="00E23F35" w:rsidP="003B62CC">
            <w:pPr>
              <w:keepNext/>
              <w:widowControl w:val="0"/>
              <w:snapToGrid w:val="0"/>
              <w:spacing w:after="0" w:line="240" w:lineRule="auto"/>
              <w:rPr>
                <w:rFonts w:ascii="Times New Roman" w:hAnsi="Times New Roman" w:cs="Times New Roman"/>
              </w:rPr>
            </w:pPr>
          </w:p>
        </w:tc>
      </w:tr>
      <w:tr w:rsidR="00B740EB" w:rsidRPr="00E23F35" w:rsidTr="0089553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740EB" w:rsidRPr="00E23F35" w:rsidRDefault="00B740EB" w:rsidP="003B62CC">
            <w:pPr>
              <w:keepNext/>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Special: </w:t>
            </w:r>
            <w:r w:rsidRPr="00E53225">
              <w:rPr>
                <w:rFonts w:ascii="Times New Roman" w:eastAsia="Times New Roman" w:hAnsi="Times New Roman" w:cs="Times New Roman"/>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B740EB" w:rsidRPr="00E23F35" w:rsidRDefault="00B740EB" w:rsidP="003B62CC">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6 – Shemot 18:12-23</w:t>
            </w:r>
          </w:p>
        </w:tc>
        <w:tc>
          <w:tcPr>
            <w:tcW w:w="0" w:type="auto"/>
            <w:tcBorders>
              <w:top w:val="single" w:sz="4" w:space="0" w:color="auto"/>
              <w:left w:val="single" w:sz="4" w:space="0" w:color="auto"/>
              <w:bottom w:val="single" w:sz="4" w:space="0" w:color="auto"/>
              <w:right w:val="single" w:sz="4" w:space="0" w:color="auto"/>
            </w:tcBorders>
            <w:vAlign w:val="center"/>
          </w:tcPr>
          <w:p w:rsidR="00B740EB" w:rsidRPr="00E23F35" w:rsidRDefault="00B740EB" w:rsidP="003B62CC">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19:1-3</w:t>
            </w:r>
          </w:p>
        </w:tc>
      </w:tr>
      <w:tr w:rsidR="00B740EB" w:rsidRPr="00E23F35" w:rsidTr="0089553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740EB" w:rsidRPr="00E23F35" w:rsidRDefault="00B740EB" w:rsidP="003B62CC">
            <w:pPr>
              <w:keepNext/>
              <w:widowControl w:val="0"/>
              <w:spacing w:after="0" w:line="240" w:lineRule="auto"/>
              <w:jc w:val="center"/>
              <w:rPr>
                <w:rFonts w:ascii="Times New Roman" w:hAnsi="Times New Roman" w:cs="Times New Roman"/>
              </w:rPr>
            </w:pPr>
            <w:r>
              <w:rPr>
                <w:rFonts w:ascii="Times New Roman" w:hAnsi="Times New Roman" w:cs="Times New Roman"/>
              </w:rPr>
              <w:t>Psalm 54:1-9 – 55:1-24</w:t>
            </w:r>
          </w:p>
        </w:tc>
        <w:tc>
          <w:tcPr>
            <w:tcW w:w="0" w:type="auto"/>
            <w:tcBorders>
              <w:top w:val="single" w:sz="4" w:space="0" w:color="auto"/>
              <w:left w:val="single" w:sz="4" w:space="0" w:color="auto"/>
              <w:bottom w:val="single" w:sz="4" w:space="0" w:color="auto"/>
              <w:right w:val="single" w:sz="4" w:space="0" w:color="auto"/>
            </w:tcBorders>
            <w:vAlign w:val="center"/>
            <w:hideMark/>
          </w:tcPr>
          <w:p w:rsidR="00B740EB" w:rsidRPr="00E23F35" w:rsidRDefault="00B740EB" w:rsidP="003B62CC">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Reader 7 – Shemot 18:24</w:t>
            </w:r>
            <w:r w:rsidRPr="00E23F35">
              <w:rPr>
                <w:rFonts w:ascii="Times New Roman" w:eastAsia="Times New Roman" w:hAnsi="Times New Roman" w:cs="Times New Roman"/>
              </w:rPr>
              <w:t>-27</w:t>
            </w:r>
          </w:p>
        </w:tc>
        <w:tc>
          <w:tcPr>
            <w:tcW w:w="0" w:type="auto"/>
            <w:tcBorders>
              <w:top w:val="single" w:sz="4" w:space="0" w:color="auto"/>
              <w:left w:val="single" w:sz="4" w:space="0" w:color="auto"/>
              <w:bottom w:val="single" w:sz="4" w:space="0" w:color="auto"/>
              <w:right w:val="single" w:sz="4" w:space="0" w:color="auto"/>
            </w:tcBorders>
            <w:vAlign w:val="center"/>
          </w:tcPr>
          <w:p w:rsidR="00B740EB" w:rsidRPr="00E23F35" w:rsidRDefault="00B740EB" w:rsidP="003B62CC">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19:4-6</w:t>
            </w:r>
          </w:p>
        </w:tc>
      </w:tr>
      <w:tr w:rsidR="00B740EB" w:rsidRPr="00E23F35" w:rsidTr="0089553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740EB" w:rsidRPr="00E23F35" w:rsidRDefault="00B740EB" w:rsidP="003B62CC">
            <w:pPr>
              <w:keepNext/>
              <w:widowControl w:val="0"/>
              <w:spacing w:after="0" w:line="240" w:lineRule="auto"/>
              <w:jc w:val="center"/>
              <w:rPr>
                <w:rFonts w:ascii="Times New Roman" w:eastAsia="Times New Roman" w:hAnsi="Times New Roman" w:cs="Times New Roman"/>
              </w:rPr>
            </w:pPr>
            <w:r w:rsidRPr="00E23F35">
              <w:rPr>
                <w:rFonts w:ascii="Times New Roman" w:eastAsia="Times New Roman" w:hAnsi="Times New Roman" w:cs="Times New Roman"/>
              </w:rPr>
              <w:t>Abot: 3:</w:t>
            </w:r>
            <w:r>
              <w:rPr>
                <w:rFonts w:ascii="Times New Roman" w:eastAsia="Times New Roman" w:hAnsi="Times New Roman" w:cs="Times New Roman"/>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B740EB" w:rsidRPr="00E23F35" w:rsidRDefault="00473A38" w:rsidP="003B62CC">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Maftir: Shemot 16:24-27</w:t>
            </w:r>
          </w:p>
        </w:tc>
        <w:tc>
          <w:tcPr>
            <w:tcW w:w="0" w:type="auto"/>
            <w:tcBorders>
              <w:top w:val="single" w:sz="4" w:space="0" w:color="auto"/>
              <w:left w:val="single" w:sz="4" w:space="0" w:color="auto"/>
              <w:bottom w:val="single" w:sz="4" w:space="0" w:color="auto"/>
              <w:right w:val="single" w:sz="4" w:space="0" w:color="auto"/>
            </w:tcBorders>
            <w:vAlign w:val="center"/>
          </w:tcPr>
          <w:p w:rsidR="00B740EB" w:rsidRPr="00E23F35" w:rsidRDefault="00B740EB" w:rsidP="003B62CC">
            <w:pPr>
              <w:keepNext/>
              <w:widowControl w:val="0"/>
              <w:snapToGrid w:val="0"/>
              <w:spacing w:after="0" w:line="240" w:lineRule="auto"/>
              <w:rPr>
                <w:rFonts w:ascii="Times New Roman" w:hAnsi="Times New Roman" w:cs="Times New Roman"/>
              </w:rPr>
            </w:pPr>
            <w:r>
              <w:rPr>
                <w:rFonts w:ascii="Times New Roman" w:hAnsi="Times New Roman" w:cs="Times New Roman"/>
              </w:rPr>
              <w:t>Reader 3 – Shemot 16:7-9</w:t>
            </w:r>
          </w:p>
        </w:tc>
      </w:tr>
      <w:tr w:rsidR="00B740EB" w:rsidRPr="00E23F35" w:rsidTr="0089553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740EB" w:rsidRPr="00E23F35" w:rsidRDefault="00B740EB" w:rsidP="003B62CC">
            <w:pPr>
              <w:keepNext/>
              <w:widowControl w:val="0"/>
              <w:spacing w:after="0" w:line="240" w:lineRule="auto"/>
              <w:jc w:val="center"/>
              <w:rPr>
                <w:rFonts w:ascii="Times New Roman" w:hAnsi="Times New Roman" w:cs="Times New Roman"/>
              </w:rPr>
            </w:pPr>
            <w:r w:rsidRPr="00E23F35">
              <w:rPr>
                <w:rFonts w:ascii="Times New Roman" w:hAnsi="Times New Roman" w:cs="Times New Roman"/>
              </w:rPr>
              <w:t xml:space="preserve">N.C.: </w:t>
            </w:r>
            <w:r>
              <w:rPr>
                <w:rFonts w:ascii="Times New Roman" w:hAnsi="Times New Roman" w:cs="Times New Roman"/>
              </w:rPr>
              <w:t>Mk 7:1-13</w:t>
            </w:r>
            <w:r w:rsidRPr="00E23F35">
              <w:rPr>
                <w:rFonts w:ascii="Times New Roman" w:hAnsi="Times New Roman" w:cs="Times New Roman"/>
              </w:rPr>
              <w:t xml:space="preserve">; </w:t>
            </w:r>
            <w:r>
              <w:rPr>
                <w:rFonts w:ascii="Times New Roman" w:hAnsi="Times New Roman" w:cs="Times New Roman"/>
              </w:rPr>
              <w:t>Lk 11:37-54</w:t>
            </w:r>
          </w:p>
          <w:p w:rsidR="00B740EB" w:rsidRPr="00E23F35" w:rsidRDefault="00B740EB" w:rsidP="003B62CC">
            <w:pPr>
              <w:keepNext/>
              <w:widowControl w:val="0"/>
              <w:spacing w:after="0" w:line="240" w:lineRule="auto"/>
              <w:jc w:val="center"/>
              <w:rPr>
                <w:rFonts w:ascii="Times New Roman" w:hAnsi="Times New Roman" w:cs="Times New Roman"/>
              </w:rPr>
            </w:pPr>
            <w:r>
              <w:rPr>
                <w:rFonts w:ascii="Times New Roman" w:hAnsi="Times New Roman" w:cs="Times New Roman"/>
              </w:rPr>
              <w:t>Acts 15:6-12</w:t>
            </w:r>
          </w:p>
        </w:tc>
        <w:tc>
          <w:tcPr>
            <w:tcW w:w="0" w:type="auto"/>
            <w:tcBorders>
              <w:top w:val="single" w:sz="4" w:space="0" w:color="auto"/>
              <w:left w:val="single" w:sz="4" w:space="0" w:color="auto"/>
              <w:bottom w:val="single" w:sz="4" w:space="0" w:color="auto"/>
              <w:right w:val="single" w:sz="4" w:space="0" w:color="auto"/>
            </w:tcBorders>
            <w:vAlign w:val="center"/>
            <w:hideMark/>
          </w:tcPr>
          <w:p w:rsidR="00B740EB" w:rsidRPr="00E23F35" w:rsidRDefault="00B740EB" w:rsidP="003B62CC">
            <w:pPr>
              <w:keepNext/>
              <w:widowControl w:val="0"/>
              <w:spacing w:after="0" w:line="240" w:lineRule="auto"/>
              <w:rPr>
                <w:rFonts w:ascii="Times New Roman" w:hAnsi="Times New Roman" w:cs="Times New Roman"/>
              </w:rPr>
            </w:pPr>
            <w:r w:rsidRPr="00E23F35">
              <w:rPr>
                <w:rFonts w:ascii="Times New Roman" w:hAnsi="Times New Roman" w:cs="Times New Roman"/>
              </w:rPr>
              <w:t xml:space="preserve">  </w:t>
            </w:r>
            <w:r>
              <w:rPr>
                <w:rFonts w:ascii="Times New Roman" w:hAnsi="Times New Roman" w:cs="Times New Roman"/>
              </w:rPr>
              <w:t xml:space="preserve">        Isaiah </w:t>
            </w:r>
            <w:r w:rsidRPr="00E53225">
              <w:rPr>
                <w:rFonts w:ascii="Times New Roman" w:hAnsi="Times New Roman" w:cs="Times New Roman"/>
              </w:rPr>
              <w:t>58:13 – 59:7, 20</w:t>
            </w:r>
          </w:p>
        </w:tc>
        <w:tc>
          <w:tcPr>
            <w:tcW w:w="0" w:type="auto"/>
            <w:tcBorders>
              <w:top w:val="single" w:sz="4" w:space="0" w:color="auto"/>
              <w:left w:val="single" w:sz="4" w:space="0" w:color="auto"/>
              <w:bottom w:val="single" w:sz="4" w:space="0" w:color="auto"/>
              <w:right w:val="single" w:sz="4" w:space="0" w:color="auto"/>
            </w:tcBorders>
            <w:vAlign w:val="center"/>
          </w:tcPr>
          <w:p w:rsidR="00B740EB" w:rsidRPr="00E23F35" w:rsidRDefault="00B740EB" w:rsidP="003B62CC">
            <w:pPr>
              <w:keepNext/>
              <w:widowControl w:val="0"/>
              <w:spacing w:after="0" w:line="240" w:lineRule="auto"/>
              <w:rPr>
                <w:rFonts w:ascii="Times New Roman" w:eastAsia="Times New Roman" w:hAnsi="Times New Roman" w:cs="Times New Roman"/>
              </w:rPr>
            </w:pPr>
            <w:r w:rsidRPr="00E23F35">
              <w:rPr>
                <w:rFonts w:ascii="Times New Roman" w:eastAsia="Times New Roman" w:hAnsi="Times New Roman" w:cs="Times New Roman"/>
              </w:rPr>
              <w:t xml:space="preserve"> </w:t>
            </w:r>
          </w:p>
        </w:tc>
      </w:tr>
    </w:tbl>
    <w:p w:rsidR="00E23F35" w:rsidRPr="00E23F35" w:rsidRDefault="00E23F35" w:rsidP="003B62CC">
      <w:pPr>
        <w:keepNext/>
        <w:widowControl w:val="0"/>
        <w:spacing w:after="0" w:line="240" w:lineRule="auto"/>
        <w:jc w:val="both"/>
        <w:rPr>
          <w:rFonts w:ascii="Times New Roman" w:hAnsi="Times New Roman" w:cs="Times New Roman"/>
        </w:rPr>
      </w:pPr>
    </w:p>
    <w:p w:rsidR="00E23F35" w:rsidRPr="00E23F35" w:rsidRDefault="00E23F35" w:rsidP="003B62CC">
      <w:pPr>
        <w:keepNext/>
        <w:widowControl w:val="0"/>
        <w:spacing w:after="0" w:line="240" w:lineRule="auto"/>
        <w:jc w:val="both"/>
        <w:rPr>
          <w:rFonts w:ascii="Times New Roman" w:hAnsi="Times New Roman" w:cs="Times New Roman"/>
        </w:rPr>
      </w:pPr>
    </w:p>
    <w:p w:rsidR="00E23F35" w:rsidRPr="00E23F35" w:rsidRDefault="00E23F35" w:rsidP="003B62CC">
      <w:pPr>
        <w:keepNext/>
        <w:widowControl w:val="0"/>
        <w:spacing w:after="0" w:line="240" w:lineRule="auto"/>
        <w:jc w:val="both"/>
        <w:rPr>
          <w:rFonts w:ascii="Times New Roman" w:hAnsi="Times New Roman" w:cs="Times New Roman"/>
        </w:rPr>
      </w:pPr>
      <w:r w:rsidRPr="00E23F35">
        <w:rPr>
          <w:rFonts w:ascii="Times New Roman" w:hAnsi="Times New Roman" w:cs="Times New Roman"/>
        </w:rPr>
        <w:t>Shabbat Shalom!</w:t>
      </w:r>
    </w:p>
    <w:p w:rsidR="00E23F35" w:rsidRPr="00E23F35" w:rsidRDefault="00E23F35" w:rsidP="003B62CC">
      <w:pPr>
        <w:keepNext/>
        <w:widowControl w:val="0"/>
        <w:spacing w:after="0" w:line="240" w:lineRule="auto"/>
        <w:jc w:val="both"/>
        <w:rPr>
          <w:rFonts w:ascii="Times New Roman" w:hAnsi="Times New Roman" w:cs="Times New Roman"/>
        </w:rPr>
      </w:pPr>
    </w:p>
    <w:p w:rsidR="00E23F35" w:rsidRPr="00E23F35" w:rsidRDefault="00E23F35" w:rsidP="003B62CC">
      <w:pPr>
        <w:keepNext/>
        <w:widowControl w:val="0"/>
        <w:spacing w:after="0" w:line="240" w:lineRule="auto"/>
        <w:jc w:val="both"/>
        <w:rPr>
          <w:rFonts w:ascii="Times New Roman" w:hAnsi="Times New Roman" w:cs="Times New Roman"/>
        </w:rPr>
      </w:pPr>
      <w:r w:rsidRPr="00E23F35">
        <w:rPr>
          <w:rFonts w:ascii="Times New Roman" w:hAnsi="Times New Roman" w:cs="Times New Roman"/>
        </w:rPr>
        <w:t>Hakham Dr. Yosef ben Haggai</w:t>
      </w:r>
    </w:p>
    <w:p w:rsidR="00E23F35" w:rsidRPr="00E23F35" w:rsidRDefault="00E23F35" w:rsidP="003B62CC">
      <w:pPr>
        <w:keepNext/>
        <w:widowControl w:val="0"/>
        <w:spacing w:after="0" w:line="240" w:lineRule="auto"/>
        <w:jc w:val="both"/>
        <w:rPr>
          <w:rFonts w:ascii="Times New Roman" w:hAnsi="Times New Roman" w:cs="Times New Roman"/>
        </w:rPr>
      </w:pPr>
      <w:r w:rsidRPr="00E23F35">
        <w:rPr>
          <w:rFonts w:ascii="Times New Roman" w:hAnsi="Times New Roman" w:cs="Times New Roman"/>
        </w:rPr>
        <w:t>Rabbi Dr. Hillel ben David</w:t>
      </w:r>
    </w:p>
    <w:p w:rsidR="008B7F1C" w:rsidRPr="004603C1" w:rsidRDefault="00E23F35" w:rsidP="003B62CC">
      <w:pPr>
        <w:keepNext/>
        <w:widowControl w:val="0"/>
        <w:spacing w:after="0" w:line="240" w:lineRule="auto"/>
        <w:jc w:val="both"/>
        <w:rPr>
          <w:rFonts w:ascii="Times New Roman" w:hAnsi="Times New Roman" w:cs="Times New Roman"/>
        </w:rPr>
      </w:pPr>
      <w:r w:rsidRPr="00E23F35">
        <w:rPr>
          <w:rFonts w:ascii="Times New Roman" w:hAnsi="Times New Roman" w:cs="Times New Roman"/>
        </w:rPr>
        <w:t>Rabbi Dr. Eliyahu ben Abraham</w:t>
      </w:r>
    </w:p>
    <w:sectPr w:rsidR="008B7F1C" w:rsidRPr="004603C1" w:rsidSect="004603C1">
      <w:headerReference w:type="default" r:id="rId20"/>
      <w:footerReference w:type="default" r:id="rId2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064" w:rsidRDefault="009B0064" w:rsidP="004603C1">
      <w:pPr>
        <w:spacing w:after="0" w:line="240" w:lineRule="auto"/>
      </w:pPr>
      <w:r>
        <w:separator/>
      </w:r>
    </w:p>
  </w:endnote>
  <w:endnote w:type="continuationSeparator" w:id="0">
    <w:p w:rsidR="009B0064" w:rsidRDefault="009B0064" w:rsidP="00460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DavidD">
    <w:altName w:val="Symbol"/>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Bwhebb">
    <w:altName w:val="Courier"/>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111694"/>
      <w:docPartObj>
        <w:docPartGallery w:val="Page Numbers (Bottom of Page)"/>
        <w:docPartUnique/>
      </w:docPartObj>
    </w:sdtPr>
    <w:sdtEndPr/>
    <w:sdtContent>
      <w:sdt>
        <w:sdtPr>
          <w:id w:val="-1669238322"/>
          <w:docPartObj>
            <w:docPartGallery w:val="Page Numbers (Top of Page)"/>
            <w:docPartUnique/>
          </w:docPartObj>
        </w:sdtPr>
        <w:sdtEndPr/>
        <w:sdtContent>
          <w:p w:rsidR="001D5D7F" w:rsidRDefault="001D5D7F">
            <w:pPr>
              <w:pStyle w:val="Footer"/>
              <w:jc w:val="center"/>
            </w:pPr>
          </w:p>
          <w:p w:rsidR="001D5D7F" w:rsidRDefault="001D5D7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731BC">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731BC">
              <w:rPr>
                <w:b/>
                <w:bCs/>
                <w:noProof/>
              </w:rPr>
              <w:t>45</w:t>
            </w:r>
            <w:r>
              <w:rPr>
                <w:b/>
                <w:bCs/>
                <w:sz w:val="24"/>
                <w:szCs w:val="24"/>
              </w:rPr>
              <w:fldChar w:fldCharType="end"/>
            </w:r>
          </w:p>
        </w:sdtContent>
      </w:sdt>
    </w:sdtContent>
  </w:sdt>
  <w:p w:rsidR="001D5D7F" w:rsidRDefault="001D5D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064" w:rsidRDefault="009B0064" w:rsidP="004603C1">
      <w:pPr>
        <w:spacing w:after="0" w:line="240" w:lineRule="auto"/>
      </w:pPr>
      <w:r>
        <w:separator/>
      </w:r>
    </w:p>
  </w:footnote>
  <w:footnote w:type="continuationSeparator" w:id="0">
    <w:p w:rsidR="009B0064" w:rsidRDefault="009B0064" w:rsidP="004603C1">
      <w:pPr>
        <w:spacing w:after="0" w:line="240" w:lineRule="auto"/>
      </w:pPr>
      <w:r>
        <w:continuationSeparator/>
      </w:r>
    </w:p>
  </w:footnote>
  <w:footnote w:id="1">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w:t>
      </w:r>
      <w:r w:rsidRPr="0009390E">
        <w:rPr>
          <w:rFonts w:ascii="Times New Roman" w:hAnsi="Times New Roman" w:cs="Times New Roman"/>
          <w:sz w:val="18"/>
          <w:szCs w:val="18"/>
          <w:lang w:val="en-US"/>
        </w:rPr>
        <w:t>Deuteronomy 8:7</w:t>
      </w:r>
    </w:p>
  </w:footnote>
  <w:footnote w:id="2">
    <w:p w:rsidR="001D5D7F" w:rsidRPr="0009390E" w:rsidRDefault="001D5D7F" w:rsidP="0009390E">
      <w:pPr>
        <w:pStyle w:val="FootnoteText"/>
        <w:keepNext/>
        <w:widowControl w:val="0"/>
        <w:jc w:val="both"/>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Numbers 33:1-49. A detailed listing is given there of all the places through which Israel passed on the way from Egypt to the Promised Land.</w:t>
      </w:r>
    </w:p>
  </w:footnote>
  <w:footnote w:id="3">
    <w:p w:rsidR="001D5D7F" w:rsidRPr="0009390E" w:rsidRDefault="001D5D7F" w:rsidP="0009390E">
      <w:pPr>
        <w:pStyle w:val="FootnoteText"/>
        <w:keepNext/>
        <w:widowControl w:val="0"/>
        <w:jc w:val="both"/>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Ibid., Verse 9. Accordingly Ibn Ezra's explanation that the springs and palm trees of Elim were mentioned here in order to contrast with Marah, where the waters were bitter, cannot be correct, because there in Eleh Mas'ei, Scripture states nothing about Marah and yet mentions the same about Elim as here.</w:t>
      </w:r>
    </w:p>
  </w:footnote>
  <w:footnote w:id="4">
    <w:p w:rsidR="001D5D7F" w:rsidRPr="0009390E" w:rsidRDefault="001D5D7F" w:rsidP="0009390E">
      <w:pPr>
        <w:pStyle w:val="FootnoteText"/>
        <w:keepNext/>
        <w:widowControl w:val="0"/>
        <w:jc w:val="both"/>
        <w:rPr>
          <w:rFonts w:ascii="Times New Roman" w:hAnsi="Times New Roman" w:cs="Times New Roman"/>
          <w:lang w:val="en-US"/>
        </w:rPr>
      </w:pPr>
      <w:r w:rsidRPr="0009390E">
        <w:rPr>
          <w:rStyle w:val="FootnoteReference"/>
          <w:rFonts w:ascii="Times New Roman" w:hAnsi="Times New Roman" w:cs="Times New Roman"/>
        </w:rPr>
        <w:footnoteRef/>
      </w:r>
      <w:r w:rsidRPr="0009390E">
        <w:rPr>
          <w:rFonts w:ascii="Times New Roman" w:hAnsi="Times New Roman" w:cs="Times New Roman"/>
        </w:rPr>
        <w:t xml:space="preserve"> </w:t>
      </w:r>
      <w:r w:rsidRPr="0009390E">
        <w:rPr>
          <w:rFonts w:ascii="Times New Roman" w:hAnsi="Times New Roman" w:cs="Times New Roman"/>
          <w:b/>
          <w:i/>
          <w:sz w:val="18"/>
          <w:szCs w:val="18"/>
        </w:rPr>
        <w:t>Sefer Habahir</w:t>
      </w:r>
      <w:r w:rsidRPr="0009390E">
        <w:rPr>
          <w:rFonts w:ascii="Times New Roman" w:hAnsi="Times New Roman" w:cs="Times New Roman"/>
          <w:sz w:val="18"/>
          <w:szCs w:val="18"/>
        </w:rPr>
        <w:t xml:space="preserve">, 161. Another name for this Midrash of Rabbi Nechunya ben Hakanah is </w:t>
      </w:r>
      <w:r w:rsidRPr="0009390E">
        <w:rPr>
          <w:rFonts w:ascii="Times New Roman" w:hAnsi="Times New Roman" w:cs="Times New Roman"/>
          <w:b/>
          <w:i/>
          <w:sz w:val="18"/>
          <w:szCs w:val="18"/>
        </w:rPr>
        <w:t>Sefer Habahir (Book of the Bright Light)</w:t>
      </w:r>
      <w:r w:rsidRPr="0009390E">
        <w:rPr>
          <w:rFonts w:ascii="Times New Roman" w:hAnsi="Times New Roman" w:cs="Times New Roman"/>
          <w:sz w:val="18"/>
          <w:szCs w:val="18"/>
        </w:rPr>
        <w:t>. It is one of the oldest books of the Cabala. See I. Weinstock, B'maglei Haniglah V'hanistar, pp. 15-20, on the origin of the names.</w:t>
      </w:r>
    </w:p>
  </w:footnote>
  <w:footnote w:id="5">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See my Hebrew commentary, pp. 361-2, for further elucidation on this mystic matter.</w:t>
      </w:r>
    </w:p>
  </w:footnote>
  <w:footnote w:id="6">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Numbers 33:10-11.</w:t>
      </w:r>
    </w:p>
  </w:footnote>
  <w:footnote w:id="7">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Ibid., Verses 12-13. See Ramban further at beginning of Seder Yithro (Note 25) for how this explanation affects a major problem in Torah exegesis as to when Jethro came, i.e., before or after the Giving of the Torah.</w:t>
      </w:r>
    </w:p>
  </w:footnote>
  <w:footnote w:id="8">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Ibid., Verse 14.</w:t>
      </w:r>
    </w:p>
  </w:footnote>
  <w:footnote w:id="9">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Shemoth Rabbah 25:5.    </w:t>
      </w:r>
    </w:p>
  </w:footnote>
  <w:footnote w:id="10">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Verse 2.</w:t>
      </w:r>
    </w:p>
  </w:footnote>
  <w:footnote w:id="11">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Numbers 20:1.</w:t>
      </w:r>
    </w:p>
  </w:footnote>
  <w:footnote w:id="12">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Ibid., 33:36.</w:t>
      </w:r>
    </w:p>
  </w:footnote>
  <w:footnote w:id="13">
    <w:p w:rsidR="001D5D7F" w:rsidRPr="0009390E" w:rsidRDefault="001D5D7F" w:rsidP="0009390E">
      <w:pPr>
        <w:pStyle w:val="FootnoteText"/>
        <w:keepNext/>
        <w:widowControl w:val="0"/>
        <w:jc w:val="both"/>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Above 15:23-24, </w:t>
      </w:r>
      <w:r w:rsidRPr="0009390E">
        <w:rPr>
          <w:rFonts w:ascii="Times New Roman" w:hAnsi="Times New Roman" w:cs="Times New Roman"/>
          <w:b/>
          <w:i/>
          <w:sz w:val="18"/>
          <w:szCs w:val="18"/>
        </w:rPr>
        <w:t>And when they came to Marah, they could not drink of the waters of Marah, for they were bitter.... And the people murmured against Moses</w:t>
      </w:r>
      <w:r w:rsidRPr="0009390E">
        <w:rPr>
          <w:rFonts w:ascii="Times New Roman" w:hAnsi="Times New Roman" w:cs="Times New Roman"/>
          <w:sz w:val="18"/>
          <w:szCs w:val="18"/>
        </w:rPr>
        <w:t>.</w:t>
      </w:r>
    </w:p>
  </w:footnote>
  <w:footnote w:id="14">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Further, 17:1-2. </w:t>
      </w:r>
      <w:r w:rsidRPr="0009390E">
        <w:rPr>
          <w:rFonts w:ascii="Times New Roman" w:hAnsi="Times New Roman" w:cs="Times New Roman"/>
          <w:b/>
          <w:i/>
          <w:sz w:val="18"/>
          <w:szCs w:val="18"/>
        </w:rPr>
        <w:t>And they encamped in Rephidim, and there was no water for the people to drink. And the people strove with Moses</w:t>
      </w:r>
      <w:r w:rsidRPr="0009390E">
        <w:rPr>
          <w:rFonts w:ascii="Times New Roman" w:hAnsi="Times New Roman" w:cs="Times New Roman"/>
          <w:sz w:val="18"/>
          <w:szCs w:val="18"/>
        </w:rPr>
        <w:t>.</w:t>
      </w:r>
    </w:p>
  </w:footnote>
  <w:footnote w:id="15">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Verse 1.</w:t>
      </w:r>
    </w:p>
  </w:footnote>
  <w:footnote w:id="16">
    <w:p w:rsidR="001D5D7F" w:rsidRPr="0009390E" w:rsidRDefault="001D5D7F" w:rsidP="0009390E">
      <w:pPr>
        <w:pStyle w:val="FootnoteText"/>
        <w:keepNext/>
        <w:widowControl w:val="0"/>
        <w:jc w:val="both"/>
        <w:rPr>
          <w:rFonts w:ascii="Times New Roman" w:hAnsi="Times New Roman" w:cs="Times New Roman"/>
          <w:lang w:val="en-US"/>
        </w:rPr>
      </w:pPr>
      <w:r w:rsidRPr="0009390E">
        <w:rPr>
          <w:rStyle w:val="FootnoteReference"/>
          <w:rFonts w:ascii="Times New Roman" w:hAnsi="Times New Roman" w:cs="Times New Roman"/>
        </w:rPr>
        <w:footnoteRef/>
      </w:r>
      <w:r w:rsidRPr="0009390E">
        <w:rPr>
          <w:rFonts w:ascii="Times New Roman" w:hAnsi="Times New Roman" w:cs="Times New Roman"/>
        </w:rPr>
        <w:t xml:space="preserve"> </w:t>
      </w:r>
      <w:r w:rsidRPr="0009390E">
        <w:rPr>
          <w:rFonts w:ascii="Times New Roman" w:hAnsi="Times New Roman" w:cs="Times New Roman"/>
          <w:sz w:val="18"/>
          <w:szCs w:val="18"/>
        </w:rPr>
        <w:t>The manna first came down on the sixteenth day of Iyar, the second month (see Verse 4), thirty-one days after the exodus. Since two meals are ordinarily eaten daily (see Verse 8), this period required sixty-two meals. The first meal, however, was taken in Egypt on the night of the fifteenth day of Nisan, thus leaving sixty-one meals, which were furnished by the provisions they brought out of Egypt.</w:t>
      </w:r>
    </w:p>
  </w:footnote>
  <w:footnote w:id="17">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Above 12:39.</w:t>
      </w:r>
    </w:p>
  </w:footnote>
  <w:footnote w:id="18">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Mechilta on Verse 1 here.</w:t>
      </w:r>
    </w:p>
  </w:footnote>
  <w:footnote w:id="19">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See Vol. I, pp. 556-558.</w:t>
      </w:r>
    </w:p>
  </w:footnote>
  <w:footnote w:id="20">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Verse 1.</w:t>
      </w:r>
    </w:p>
  </w:footnote>
  <w:footnote w:id="21">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Psalms 107:4.</w:t>
      </w:r>
    </w:p>
  </w:footnote>
  <w:footnote w:id="22">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Verse 3.</w:t>
      </w:r>
    </w:p>
  </w:footnote>
  <w:footnote w:id="23">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Psalms 78:19.</w:t>
      </w:r>
    </w:p>
  </w:footnote>
  <w:footnote w:id="24">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Further, Verse 35.</w:t>
      </w:r>
    </w:p>
  </w:footnote>
  <w:footnote w:id="25">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Psalms 11:6.</w:t>
      </w:r>
    </w:p>
  </w:footnote>
  <w:footnote w:id="26">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Genesis 19:24.</w:t>
      </w:r>
    </w:p>
  </w:footnote>
  <w:footnote w:id="27">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Lamentations 3:12.</w:t>
      </w:r>
    </w:p>
  </w:footnote>
  <w:footnote w:id="28">
    <w:p w:rsidR="001D5D7F" w:rsidRPr="0009390E" w:rsidRDefault="001D5D7F" w:rsidP="0009390E">
      <w:pPr>
        <w:pStyle w:val="FootnoteText"/>
        <w:keepNext/>
        <w:widowControl w:val="0"/>
        <w:jc w:val="both"/>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For the word </w:t>
      </w:r>
      <w:r w:rsidRPr="0009390E">
        <w:rPr>
          <w:rFonts w:ascii="Times New Roman" w:hAnsi="Times New Roman" w:cs="Times New Roman"/>
          <w:b/>
          <w:i/>
          <w:sz w:val="18"/>
          <w:szCs w:val="18"/>
        </w:rPr>
        <w:t>matarah</w:t>
      </w:r>
      <w:r w:rsidRPr="0009390E">
        <w:rPr>
          <w:rFonts w:ascii="Times New Roman" w:hAnsi="Times New Roman" w:cs="Times New Roman"/>
          <w:sz w:val="18"/>
          <w:szCs w:val="18"/>
        </w:rPr>
        <w:t xml:space="preserve"> (target) is of the root </w:t>
      </w:r>
      <w:r w:rsidRPr="0009390E">
        <w:rPr>
          <w:rFonts w:ascii="Times New Roman" w:hAnsi="Times New Roman" w:cs="Times New Roman"/>
          <w:b/>
          <w:i/>
          <w:sz w:val="18"/>
          <w:szCs w:val="18"/>
        </w:rPr>
        <w:t>natar</w:t>
      </w:r>
      <w:r w:rsidRPr="0009390E">
        <w:rPr>
          <w:rFonts w:ascii="Times New Roman" w:hAnsi="Times New Roman" w:cs="Times New Roman"/>
          <w:sz w:val="18"/>
          <w:szCs w:val="18"/>
        </w:rPr>
        <w:t xml:space="preserve"> (keep), since a target is kept in sight and watched. </w:t>
      </w:r>
      <w:r w:rsidRPr="0009390E">
        <w:rPr>
          <w:rFonts w:ascii="Times New Roman" w:hAnsi="Times New Roman" w:cs="Times New Roman"/>
          <w:b/>
          <w:i/>
          <w:sz w:val="18"/>
          <w:szCs w:val="18"/>
        </w:rPr>
        <w:t>Mamtir</w:t>
      </w:r>
      <w:r w:rsidRPr="0009390E">
        <w:rPr>
          <w:rFonts w:ascii="Times New Roman" w:hAnsi="Times New Roman" w:cs="Times New Roman"/>
          <w:sz w:val="18"/>
          <w:szCs w:val="18"/>
        </w:rPr>
        <w:t xml:space="preserve"> however is of the root </w:t>
      </w:r>
      <w:r w:rsidRPr="0009390E">
        <w:rPr>
          <w:rFonts w:ascii="Times New Roman" w:hAnsi="Times New Roman" w:cs="Times New Roman"/>
          <w:b/>
          <w:i/>
          <w:sz w:val="18"/>
          <w:szCs w:val="18"/>
        </w:rPr>
        <w:t>matar</w:t>
      </w:r>
      <w:r w:rsidRPr="0009390E">
        <w:rPr>
          <w:rFonts w:ascii="Times New Roman" w:hAnsi="Times New Roman" w:cs="Times New Roman"/>
          <w:sz w:val="18"/>
          <w:szCs w:val="18"/>
        </w:rPr>
        <w:t xml:space="preserve"> (rain). Yet, as Ramban concludes, they have a common association, as is explained in the text.</w:t>
      </w:r>
    </w:p>
  </w:footnote>
  <w:footnote w:id="29">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Psalms 78:27.    </w:t>
      </w:r>
    </w:p>
  </w:footnote>
  <w:footnote w:id="30">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Numbers 11:8.</w:t>
      </w:r>
    </w:p>
  </w:footnote>
  <w:footnote w:id="31">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Job 28:5.</w:t>
      </w:r>
    </w:p>
  </w:footnote>
  <w:footnote w:id="32">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Psalms 104:14.</w:t>
      </w:r>
    </w:p>
  </w:footnote>
  <w:footnote w:id="33">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Ibn Ezra, and R'dak in his </w:t>
      </w:r>
      <w:r w:rsidRPr="0009390E">
        <w:rPr>
          <w:rFonts w:ascii="Times New Roman" w:hAnsi="Times New Roman" w:cs="Times New Roman"/>
          <w:b/>
          <w:i/>
          <w:sz w:val="18"/>
          <w:szCs w:val="18"/>
        </w:rPr>
        <w:t>Sefer Hashorashim</w:t>
      </w:r>
      <w:r w:rsidRPr="0009390E">
        <w:rPr>
          <w:rFonts w:ascii="Times New Roman" w:hAnsi="Times New Roman" w:cs="Times New Roman"/>
          <w:sz w:val="18"/>
          <w:szCs w:val="18"/>
        </w:rPr>
        <w:t xml:space="preserve">, under the root </w:t>
      </w:r>
      <w:r w:rsidRPr="0009390E">
        <w:rPr>
          <w:rFonts w:ascii="Times New Roman" w:hAnsi="Times New Roman" w:cs="Times New Roman"/>
          <w:b/>
          <w:i/>
          <w:sz w:val="18"/>
          <w:szCs w:val="18"/>
        </w:rPr>
        <w:t>lechem</w:t>
      </w:r>
      <w:r w:rsidRPr="0009390E">
        <w:rPr>
          <w:rFonts w:ascii="Times New Roman" w:hAnsi="Times New Roman" w:cs="Times New Roman"/>
          <w:sz w:val="18"/>
          <w:szCs w:val="18"/>
        </w:rPr>
        <w:t>.</w:t>
      </w:r>
    </w:p>
  </w:footnote>
  <w:footnote w:id="34">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Leviticus 3:16.</w:t>
      </w:r>
    </w:p>
  </w:footnote>
  <w:footnote w:id="35">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Ibid., 21:8.</w:t>
      </w:r>
    </w:p>
  </w:footnote>
  <w:footnote w:id="36">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Proverbs 23:1.</w:t>
      </w:r>
    </w:p>
  </w:footnote>
  <w:footnote w:id="37">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Thus is the opinion of Ibn Ezra and R'dak. But, continues Ramban, the correct interpretation is, etc.</w:t>
      </w:r>
    </w:p>
  </w:footnote>
  <w:footnote w:id="38">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Proverbs 23:1.</w:t>
      </w:r>
    </w:p>
  </w:footnote>
  <w:footnote w:id="39">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w:t>
      </w:r>
      <w:r w:rsidRPr="0009390E">
        <w:rPr>
          <w:rFonts w:ascii="Times New Roman" w:hAnsi="Times New Roman" w:cs="Times New Roman"/>
          <w:sz w:val="18"/>
          <w:szCs w:val="18"/>
          <w:lang w:val="en-US"/>
        </w:rPr>
        <w:t>Leviticus 21:8.</w:t>
      </w:r>
    </w:p>
  </w:footnote>
  <w:footnote w:id="40">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Deuteronomy 8:3.</w:t>
      </w:r>
    </w:p>
  </w:footnote>
  <w:footnote w:id="41">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Further, Verse 19.</w:t>
      </w:r>
    </w:p>
  </w:footnote>
  <w:footnote w:id="42">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Verse 26.</w:t>
      </w:r>
    </w:p>
  </w:footnote>
  <w:footnote w:id="43">
    <w:p w:rsidR="001D5D7F" w:rsidRPr="0009390E" w:rsidRDefault="001D5D7F" w:rsidP="0009390E">
      <w:pPr>
        <w:pStyle w:val="FootnoteText"/>
        <w:keepNext/>
        <w:widowControl w:val="0"/>
        <w:jc w:val="both"/>
        <w:rPr>
          <w:rFonts w:ascii="Times New Roman" w:hAnsi="Times New Roman" w:cs="Times New Roman"/>
          <w:lang w:val="en-US"/>
        </w:rPr>
      </w:pPr>
      <w:r w:rsidRPr="0009390E">
        <w:rPr>
          <w:rStyle w:val="FootnoteReference"/>
          <w:rFonts w:ascii="Times New Roman" w:hAnsi="Times New Roman" w:cs="Times New Roman"/>
        </w:rPr>
        <w:footnoteRef/>
      </w:r>
      <w:r w:rsidRPr="0009390E">
        <w:rPr>
          <w:rFonts w:ascii="Times New Roman" w:hAnsi="Times New Roman" w:cs="Times New Roman"/>
        </w:rPr>
        <w:t xml:space="preserve"> </w:t>
      </w:r>
      <w:r w:rsidRPr="0009390E">
        <w:rPr>
          <w:rFonts w:ascii="Times New Roman" w:hAnsi="Times New Roman" w:cs="Times New Roman"/>
          <w:sz w:val="18"/>
          <w:szCs w:val="18"/>
        </w:rPr>
        <w:t xml:space="preserve">Ramban's objection seems to be that the word </w:t>
      </w:r>
      <w:r w:rsidRPr="0009390E">
        <w:rPr>
          <w:rFonts w:ascii="Times New Roman" w:hAnsi="Times New Roman" w:cs="Times New Roman"/>
          <w:b/>
          <w:i/>
          <w:sz w:val="18"/>
          <w:szCs w:val="18"/>
        </w:rPr>
        <w:t>I'ma'an ("that" or "for the sake of")</w:t>
      </w:r>
      <w:r w:rsidRPr="0009390E">
        <w:rPr>
          <w:rFonts w:ascii="Times New Roman" w:hAnsi="Times New Roman" w:cs="Times New Roman"/>
          <w:sz w:val="18"/>
          <w:szCs w:val="18"/>
        </w:rPr>
        <w:t xml:space="preserve"> </w:t>
      </w:r>
      <w:r w:rsidRPr="0009390E">
        <w:rPr>
          <w:rFonts w:ascii="Times New Roman" w:hAnsi="Times New Roman" w:cs="Times New Roman"/>
          <w:b/>
          <w:i/>
          <w:sz w:val="18"/>
          <w:szCs w:val="18"/>
        </w:rPr>
        <w:t>- 'that' I may try them</w:t>
      </w:r>
      <w:r w:rsidRPr="0009390E">
        <w:rPr>
          <w:rFonts w:ascii="Times New Roman" w:hAnsi="Times New Roman" w:cs="Times New Roman"/>
          <w:sz w:val="18"/>
          <w:szCs w:val="18"/>
        </w:rPr>
        <w:t xml:space="preserve"> - expresses causation in itself, namely, that the manna as such will be their trial, as will be explained, and not the precepts associated with it, as Rashi explained.</w:t>
      </w:r>
    </w:p>
  </w:footnote>
  <w:footnote w:id="44">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Deuteronomy 8:16.</w:t>
      </w:r>
    </w:p>
  </w:footnote>
  <w:footnote w:id="45">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Ibid., Verse 2.</w:t>
      </w:r>
    </w:p>
  </w:footnote>
  <w:footnote w:id="46">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Genesis 35:5.</w:t>
      </w:r>
    </w:p>
  </w:footnote>
  <w:footnote w:id="47">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Deuteronomy 8:15.</w:t>
      </w:r>
    </w:p>
  </w:footnote>
  <w:footnote w:id="48">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Genesis 22:1.</w:t>
      </w:r>
    </w:p>
  </w:footnote>
  <w:footnote w:id="49">
    <w:p w:rsidR="001D5D7F" w:rsidRPr="0009390E" w:rsidRDefault="001D5D7F" w:rsidP="0009390E">
      <w:pPr>
        <w:pStyle w:val="FootnoteText"/>
        <w:keepNext/>
        <w:widowControl w:val="0"/>
        <w:jc w:val="both"/>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III, 24. Ramban is following Al Charizi's translation of the Moreh Nebuchim. In Ibn Tibbon's translation, (as rendered by Friedlander, III, p. 114): "</w:t>
      </w:r>
      <w:r w:rsidRPr="0009390E">
        <w:rPr>
          <w:rFonts w:ascii="Times New Roman" w:hAnsi="Times New Roman" w:cs="Times New Roman"/>
          <w:b/>
          <w:i/>
          <w:sz w:val="18"/>
          <w:szCs w:val="18"/>
        </w:rPr>
        <w:t>That I may prove them whether they will walk in My law or not</w:t>
      </w:r>
      <w:r w:rsidRPr="0009390E">
        <w:rPr>
          <w:rFonts w:ascii="Times New Roman" w:hAnsi="Times New Roman" w:cs="Times New Roman"/>
          <w:sz w:val="18"/>
          <w:szCs w:val="18"/>
        </w:rPr>
        <w:t>; i.e., let every one who desires try and see whether it is useful and sufficient to devote himself to the service of G-d."</w:t>
      </w:r>
    </w:p>
  </w:footnote>
  <w:footnote w:id="50">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Further, Verse 8.</w:t>
      </w:r>
    </w:p>
  </w:footnote>
  <w:footnote w:id="51">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See above, 10:2 and 11:1.</w:t>
      </w:r>
    </w:p>
  </w:footnote>
  <w:footnote w:id="52">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Further, Verse 32.</w:t>
      </w:r>
    </w:p>
  </w:footnote>
  <w:footnote w:id="53">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Ibn Ezra and R'dak.</w:t>
      </w:r>
    </w:p>
  </w:footnote>
  <w:footnote w:id="54">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Above, Verse 3.</w:t>
      </w:r>
    </w:p>
  </w:footnote>
  <w:footnote w:id="55">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Further, Verse 10.</w:t>
      </w:r>
    </w:p>
  </w:footnote>
  <w:footnote w:id="56">
    <w:p w:rsidR="001D5D7F" w:rsidRPr="0009390E" w:rsidRDefault="001D5D7F" w:rsidP="0009390E">
      <w:pPr>
        <w:pStyle w:val="FootnoteText"/>
        <w:keepNext/>
        <w:widowControl w:val="0"/>
        <w:jc w:val="both"/>
        <w:rPr>
          <w:rFonts w:ascii="Times New Roman" w:hAnsi="Times New Roman" w:cs="Times New Roman"/>
          <w:lang w:val="en-US"/>
        </w:rPr>
      </w:pPr>
      <w:r w:rsidRPr="0009390E">
        <w:rPr>
          <w:rStyle w:val="FootnoteReference"/>
          <w:rFonts w:ascii="Times New Roman" w:hAnsi="Times New Roman" w:cs="Times New Roman"/>
        </w:rPr>
        <w:footnoteRef/>
      </w:r>
      <w:r w:rsidRPr="0009390E">
        <w:rPr>
          <w:rFonts w:ascii="Times New Roman" w:hAnsi="Times New Roman" w:cs="Times New Roman"/>
        </w:rPr>
        <w:t xml:space="preserve"> </w:t>
      </w:r>
      <w:r w:rsidRPr="0009390E">
        <w:rPr>
          <w:rFonts w:ascii="Times New Roman" w:hAnsi="Times New Roman" w:cs="Times New Roman"/>
          <w:sz w:val="18"/>
          <w:szCs w:val="18"/>
        </w:rPr>
        <w:t xml:space="preserve">In the printed Rashi text, it concludes: "and there will be dew above it and dew below it as though it were packed in a chest." The quail, on the other hand, came down at even (Verse 13) when there was not much time to prepare it. It was thus given, as the Mechilta - quoted by Ramban - said further on, </w:t>
      </w:r>
      <w:r w:rsidRPr="0009390E">
        <w:rPr>
          <w:rFonts w:ascii="Times New Roman" w:hAnsi="Times New Roman" w:cs="Times New Roman"/>
          <w:b/>
          <w:i/>
          <w:sz w:val="18"/>
          <w:szCs w:val="18"/>
        </w:rPr>
        <w:t>b'panim chasheichoth</w:t>
      </w:r>
      <w:r w:rsidRPr="0009390E">
        <w:rPr>
          <w:rFonts w:ascii="Times New Roman" w:hAnsi="Times New Roman" w:cs="Times New Roman"/>
          <w:sz w:val="18"/>
          <w:szCs w:val="18"/>
        </w:rPr>
        <w:t xml:space="preserve"> (with a 'dark countenance'), or as Rashi puts it, to </w:t>
      </w:r>
      <w:r w:rsidRPr="0009390E">
        <w:rPr>
          <w:rFonts w:ascii="Times New Roman" w:hAnsi="Times New Roman" w:cs="Times New Roman"/>
          <w:b/>
          <w:i/>
          <w:sz w:val="18"/>
          <w:szCs w:val="18"/>
        </w:rPr>
        <w:t>b'panim me'iroth</w:t>
      </w:r>
      <w:r w:rsidRPr="0009390E">
        <w:rPr>
          <w:rFonts w:ascii="Times New Roman" w:hAnsi="Times New Roman" w:cs="Times New Roman"/>
          <w:sz w:val="18"/>
          <w:szCs w:val="18"/>
        </w:rPr>
        <w:t xml:space="preserve"> (not with a 'bright countenance')</w:t>
      </w:r>
    </w:p>
  </w:footnote>
  <w:footnote w:id="57">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w:t>
      </w:r>
      <w:r w:rsidRPr="0009390E">
        <w:rPr>
          <w:rFonts w:ascii="Times New Roman" w:hAnsi="Times New Roman" w:cs="Times New Roman"/>
          <w:sz w:val="18"/>
          <w:szCs w:val="18"/>
          <w:lang w:val="en-US"/>
        </w:rPr>
        <w:t>Mechilta on Verse 8.</w:t>
      </w:r>
    </w:p>
  </w:footnote>
  <w:footnote w:id="58">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Verse 3.</w:t>
      </w:r>
    </w:p>
  </w:footnote>
  <w:footnote w:id="59">
    <w:p w:rsidR="001D5D7F" w:rsidRPr="0009390E" w:rsidRDefault="001D5D7F" w:rsidP="0009390E">
      <w:pPr>
        <w:pStyle w:val="FootnoteText"/>
        <w:keepNext/>
        <w:widowControl w:val="0"/>
        <w:jc w:val="both"/>
        <w:rPr>
          <w:rFonts w:ascii="Times New Roman" w:hAnsi="Times New Roman" w:cs="Times New Roman"/>
          <w:lang w:val="en-US"/>
        </w:rPr>
      </w:pPr>
      <w:r w:rsidRPr="0009390E">
        <w:rPr>
          <w:rStyle w:val="FootnoteReference"/>
          <w:rFonts w:ascii="Times New Roman" w:hAnsi="Times New Roman" w:cs="Times New Roman"/>
        </w:rPr>
        <w:footnoteRef/>
      </w:r>
      <w:r w:rsidRPr="0009390E">
        <w:rPr>
          <w:rFonts w:ascii="Times New Roman" w:hAnsi="Times New Roman" w:cs="Times New Roman"/>
        </w:rPr>
        <w:t xml:space="preserve"> </w:t>
      </w:r>
      <w:r w:rsidRPr="0009390E">
        <w:rPr>
          <w:rFonts w:ascii="Times New Roman" w:hAnsi="Times New Roman" w:cs="Times New Roman"/>
          <w:sz w:val="18"/>
          <w:szCs w:val="18"/>
        </w:rPr>
        <w:t xml:space="preserve">To grasp the boldness of Ibn Ezra's explanation, one must note the following sequence of language in the two verses: (6) </w:t>
      </w:r>
      <w:r w:rsidRPr="0009390E">
        <w:rPr>
          <w:rFonts w:ascii="Times New Roman" w:hAnsi="Times New Roman" w:cs="Times New Roman"/>
          <w:b/>
          <w:i/>
          <w:sz w:val="18"/>
          <w:szCs w:val="18"/>
        </w:rPr>
        <w:t>And Moses and Aaron said... At even, then you will know that the Eternal has brought you out from the land of Egypt</w:t>
      </w:r>
      <w:r w:rsidRPr="0009390E">
        <w:rPr>
          <w:rFonts w:ascii="Times New Roman" w:hAnsi="Times New Roman" w:cs="Times New Roman"/>
          <w:sz w:val="18"/>
          <w:szCs w:val="18"/>
        </w:rPr>
        <w:t xml:space="preserve">. (7) </w:t>
      </w:r>
      <w:r w:rsidRPr="0009390E">
        <w:rPr>
          <w:rFonts w:ascii="Times New Roman" w:hAnsi="Times New Roman" w:cs="Times New Roman"/>
          <w:b/>
          <w:i/>
          <w:sz w:val="18"/>
          <w:szCs w:val="18"/>
        </w:rPr>
        <w:t>And in the morning, then you will see the Glory of the Eternal</w:t>
      </w:r>
      <w:r w:rsidRPr="0009390E">
        <w:rPr>
          <w:rFonts w:ascii="Times New Roman" w:hAnsi="Times New Roman" w:cs="Times New Roman"/>
          <w:sz w:val="18"/>
          <w:szCs w:val="18"/>
        </w:rPr>
        <w:t xml:space="preserve">. According to Ibn Ezra's interpretation, the expression of Verse 7, </w:t>
      </w:r>
      <w:r w:rsidRPr="0009390E">
        <w:rPr>
          <w:rFonts w:ascii="Times New Roman" w:hAnsi="Times New Roman" w:cs="Times New Roman"/>
          <w:b/>
          <w:i/>
          <w:sz w:val="18"/>
          <w:szCs w:val="18"/>
        </w:rPr>
        <w:t>and in the morning</w:t>
      </w:r>
      <w:r w:rsidRPr="0009390E">
        <w:rPr>
          <w:rFonts w:ascii="Times New Roman" w:hAnsi="Times New Roman" w:cs="Times New Roman"/>
          <w:sz w:val="18"/>
          <w:szCs w:val="18"/>
        </w:rPr>
        <w:t xml:space="preserve">, is to be understood together with </w:t>
      </w:r>
      <w:r w:rsidRPr="0009390E">
        <w:rPr>
          <w:rFonts w:ascii="Times New Roman" w:hAnsi="Times New Roman" w:cs="Times New Roman"/>
          <w:b/>
          <w:i/>
          <w:sz w:val="18"/>
          <w:szCs w:val="18"/>
        </w:rPr>
        <w:t>at even</w:t>
      </w:r>
      <w:r w:rsidRPr="0009390E">
        <w:rPr>
          <w:rFonts w:ascii="Times New Roman" w:hAnsi="Times New Roman" w:cs="Times New Roman"/>
          <w:sz w:val="18"/>
          <w:szCs w:val="18"/>
        </w:rPr>
        <w:t xml:space="preserve"> (of Verse 6), thus: "at even and in the morning, then you will know that the Eternal has brought you out from the land of Egypt." The phrase, </w:t>
      </w:r>
      <w:r w:rsidRPr="0009390E">
        <w:rPr>
          <w:rFonts w:ascii="Times New Roman" w:hAnsi="Times New Roman" w:cs="Times New Roman"/>
          <w:b/>
          <w:i/>
          <w:sz w:val="18"/>
          <w:szCs w:val="18"/>
        </w:rPr>
        <w:t>and in the morning</w:t>
      </w:r>
      <w:r w:rsidRPr="0009390E">
        <w:rPr>
          <w:rFonts w:ascii="Times New Roman" w:hAnsi="Times New Roman" w:cs="Times New Roman"/>
          <w:sz w:val="18"/>
          <w:szCs w:val="18"/>
        </w:rPr>
        <w:t xml:space="preserve">, cannot be connected with </w:t>
      </w:r>
      <w:r w:rsidRPr="0009390E">
        <w:rPr>
          <w:rFonts w:ascii="Times New Roman" w:hAnsi="Times New Roman" w:cs="Times New Roman"/>
          <w:b/>
          <w:i/>
          <w:sz w:val="18"/>
          <w:szCs w:val="18"/>
        </w:rPr>
        <w:t>then you will see the Glory of the Eternal</w:t>
      </w:r>
      <w:r w:rsidRPr="0009390E">
        <w:rPr>
          <w:rFonts w:ascii="Times New Roman" w:hAnsi="Times New Roman" w:cs="Times New Roman"/>
          <w:sz w:val="18"/>
          <w:szCs w:val="18"/>
        </w:rPr>
        <w:t>, for as narrated in Verses 9-10, the Glory of the Eternal appeared that very same day, and not in the following morning. Ramban will further refute this explanation of Ibn Ezra on the basis of the fact that after all, the verses are not written in the way Ibn Ezra would transpose them. His own exposition will then follow.</w:t>
      </w:r>
    </w:p>
  </w:footnote>
  <w:footnote w:id="60">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See end of above Note.</w:t>
      </w:r>
    </w:p>
  </w:footnote>
  <w:footnote w:id="61">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Numbers 11:31.</w:t>
      </w:r>
    </w:p>
  </w:footnote>
  <w:footnote w:id="62">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Aboth 5:6.</w:t>
      </w:r>
    </w:p>
  </w:footnote>
  <w:footnote w:id="63">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See Psalms 78:19.</w:t>
      </w:r>
    </w:p>
  </w:footnote>
  <w:footnote w:id="64">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Deuteronomy 3:24.</w:t>
      </w:r>
    </w:p>
  </w:footnote>
  <w:footnote w:id="65">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Isaiah 66:18.</w:t>
      </w:r>
    </w:p>
  </w:footnote>
  <w:footnote w:id="66">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Ibid., Verse 19.</w:t>
      </w:r>
    </w:p>
  </w:footnote>
  <w:footnote w:id="67">
    <w:p w:rsidR="001D5D7F" w:rsidRPr="0009390E" w:rsidRDefault="001D5D7F" w:rsidP="0009390E">
      <w:pPr>
        <w:pStyle w:val="FootnoteText"/>
        <w:keepNext/>
        <w:widowControl w:val="0"/>
        <w:jc w:val="both"/>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Had Onkelos translated "and the Glory of G-d will be made manifest," it would have comprised Onkelos' effort to remove any implication of G-d's corporeality. But now that he translated, "and you will see the Glory of G-d," his reference is to the great and wonderful deed G-d will do for them through the manna.</w:t>
      </w:r>
    </w:p>
  </w:footnote>
  <w:footnote w:id="68">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"Matter." In the Ricanti quoting Ramban: "secret."</w:t>
      </w:r>
    </w:p>
  </w:footnote>
  <w:footnote w:id="69">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Yoma 75b.</w:t>
      </w:r>
    </w:p>
  </w:footnote>
  <w:footnote w:id="70">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Psalms 78:25. A reference to the manna which the Israelites ate in the wilderness. The question arises about the meaning of the word </w:t>
      </w:r>
      <w:r w:rsidRPr="0009390E">
        <w:rPr>
          <w:rFonts w:ascii="Times New Roman" w:hAnsi="Times New Roman" w:cs="Times New Roman"/>
          <w:b/>
          <w:i/>
          <w:sz w:val="18"/>
          <w:szCs w:val="18"/>
        </w:rPr>
        <w:t>abirim</w:t>
      </w:r>
      <w:r w:rsidRPr="0009390E">
        <w:rPr>
          <w:rFonts w:ascii="Times New Roman" w:hAnsi="Times New Roman" w:cs="Times New Roman"/>
          <w:sz w:val="18"/>
          <w:szCs w:val="18"/>
        </w:rPr>
        <w:t>.</w:t>
      </w:r>
    </w:p>
  </w:footnote>
  <w:footnote w:id="71">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Deuteronomy 9:9.</w:t>
      </w:r>
    </w:p>
  </w:footnote>
  <w:footnote w:id="72">
    <w:p w:rsidR="001D5D7F" w:rsidRPr="0009390E" w:rsidRDefault="001D5D7F" w:rsidP="0009390E">
      <w:pPr>
        <w:pStyle w:val="FootnoteText"/>
        <w:keepNext/>
        <w:widowControl w:val="0"/>
        <w:rPr>
          <w:rFonts w:ascii="Times New Roman" w:hAnsi="Times New Roman" w:cs="Times New Roman"/>
          <w:b/>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See Vol. I, p. 76, on the fruits of the Garden of Eden. </w:t>
      </w:r>
      <w:r w:rsidRPr="0009390E">
        <w:rPr>
          <w:rFonts w:ascii="Times New Roman" w:hAnsi="Times New Roman" w:cs="Times New Roman"/>
          <w:b/>
          <w:sz w:val="18"/>
          <w:szCs w:val="18"/>
          <w:highlight w:val="yellow"/>
        </w:rPr>
        <w:t>(“And it is possible that the fruits of the garden of Eden were absorbed in his limbs as the Manna, and they sustain those that eat them.”)</w:t>
      </w:r>
    </w:p>
  </w:footnote>
  <w:footnote w:id="73">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Shemoth Rabbah 32:4.</w:t>
      </w:r>
    </w:p>
  </w:footnote>
  <w:footnote w:id="74">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Nehemiah 9:6.</w:t>
      </w:r>
    </w:p>
  </w:footnote>
  <w:footnote w:id="75">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Ecclesiastes 11:7.</w:t>
      </w:r>
    </w:p>
  </w:footnote>
  <w:footnote w:id="76">
    <w:p w:rsidR="001D5D7F" w:rsidRPr="0009390E" w:rsidRDefault="001D5D7F" w:rsidP="0009390E">
      <w:pPr>
        <w:pStyle w:val="FootnoteText"/>
        <w:keepNext/>
        <w:widowControl w:val="0"/>
        <w:jc w:val="both"/>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See Proverbs 8:35.</w:t>
      </w:r>
    </w:p>
  </w:footnote>
  <w:footnote w:id="77">
    <w:p w:rsidR="001D5D7F" w:rsidRPr="0009390E" w:rsidRDefault="001D5D7F" w:rsidP="0009390E">
      <w:pPr>
        <w:pStyle w:val="FootnoteText"/>
        <w:keepNext/>
        <w:widowControl w:val="0"/>
        <w:jc w:val="both"/>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Mechilta on Verse 25: </w:t>
      </w:r>
      <w:r w:rsidRPr="0009390E">
        <w:rPr>
          <w:rFonts w:ascii="Times New Roman" w:hAnsi="Times New Roman" w:cs="Times New Roman"/>
          <w:b/>
          <w:i/>
          <w:sz w:val="18"/>
          <w:szCs w:val="18"/>
        </w:rPr>
        <w:t>Today you will not find it in the field</w:t>
      </w:r>
      <w:r w:rsidRPr="0009390E">
        <w:rPr>
          <w:rFonts w:ascii="Times New Roman" w:hAnsi="Times New Roman" w:cs="Times New Roman"/>
          <w:sz w:val="18"/>
          <w:szCs w:val="18"/>
        </w:rPr>
        <w:t>. This teaching is that of Rabbi Eleazar Chisma. Ramban will later refer to it by name.</w:t>
      </w:r>
    </w:p>
  </w:footnote>
  <w:footnote w:id="78">
    <w:p w:rsidR="001D5D7F" w:rsidRPr="0009390E" w:rsidRDefault="001D5D7F" w:rsidP="0009390E">
      <w:pPr>
        <w:pStyle w:val="FootnoteText"/>
        <w:keepNext/>
        <w:widowControl w:val="0"/>
        <w:jc w:val="both"/>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Ramban clearly uses the concept of </w:t>
      </w:r>
      <w:r w:rsidRPr="0009390E">
        <w:rPr>
          <w:rFonts w:ascii="Times New Roman" w:hAnsi="Times New Roman" w:cs="Times New Roman"/>
          <w:b/>
          <w:i/>
          <w:sz w:val="18"/>
          <w:szCs w:val="18"/>
        </w:rPr>
        <w:t>olam haba</w:t>
      </w:r>
      <w:r w:rsidRPr="0009390E">
        <w:rPr>
          <w:rFonts w:ascii="Times New Roman" w:hAnsi="Times New Roman" w:cs="Times New Roman"/>
          <w:sz w:val="18"/>
          <w:szCs w:val="18"/>
        </w:rPr>
        <w:t xml:space="preserve"> (the World to Come) as referring to the life after the resurrection. It is the life to be in the far hereafter, as distinguished from the </w:t>
      </w:r>
      <w:r w:rsidRPr="0009390E">
        <w:rPr>
          <w:rFonts w:ascii="Times New Roman" w:hAnsi="Times New Roman" w:cs="Times New Roman"/>
          <w:b/>
          <w:i/>
          <w:sz w:val="18"/>
          <w:szCs w:val="18"/>
        </w:rPr>
        <w:t>olam haneshamoth</w:t>
      </w:r>
      <w:r w:rsidRPr="0009390E">
        <w:rPr>
          <w:rFonts w:ascii="Times New Roman" w:hAnsi="Times New Roman" w:cs="Times New Roman"/>
          <w:sz w:val="18"/>
          <w:szCs w:val="18"/>
        </w:rPr>
        <w:t xml:space="preserve"> (the World of the Souls), which is the life in the hereafter immediately following the demise of the body. In </w:t>
      </w:r>
      <w:r w:rsidRPr="0009390E">
        <w:rPr>
          <w:rFonts w:ascii="Times New Roman" w:hAnsi="Times New Roman" w:cs="Times New Roman"/>
          <w:b/>
          <w:i/>
          <w:sz w:val="18"/>
          <w:szCs w:val="18"/>
        </w:rPr>
        <w:t>olam haba</w:t>
      </w:r>
      <w:r w:rsidRPr="0009390E">
        <w:rPr>
          <w:rFonts w:ascii="Times New Roman" w:hAnsi="Times New Roman" w:cs="Times New Roman"/>
          <w:sz w:val="18"/>
          <w:szCs w:val="18"/>
        </w:rPr>
        <w:t>, body and soul will be reunited, and the manner of how the body will sustain itself is here alluded to by Ramban. See also Note 12 in Seder Va'eira. An exhaustive discussion of this whole subject is found in Ramban's Torath Ha'adam, (Kithvei Haramban, Vol. 2, pp. 283-311).</w:t>
      </w:r>
    </w:p>
  </w:footnote>
  <w:footnote w:id="79">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Mechilta 15:2.</w:t>
      </w:r>
    </w:p>
  </w:footnote>
  <w:footnote w:id="80">
    <w:p w:rsidR="001D5D7F" w:rsidRPr="0009390E" w:rsidRDefault="001D5D7F" w:rsidP="0009390E">
      <w:pPr>
        <w:pStyle w:val="FootnoteText"/>
        <w:keepNext/>
        <w:widowControl w:val="0"/>
        <w:jc w:val="both"/>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Reference is to Ezekiel, Chapter 1. In our Mechilta it states, "Isaiah and Ezekiel." See Isaiah 6:1-6. Rashi (above. 15:2) just has: "prophets."</w:t>
      </w:r>
    </w:p>
  </w:footnote>
  <w:footnote w:id="81">
    <w:p w:rsidR="001D5D7F" w:rsidRPr="0009390E" w:rsidRDefault="001D5D7F" w:rsidP="0009390E">
      <w:pPr>
        <w:pStyle w:val="FootnoteText"/>
        <w:keepNext/>
        <w:widowControl w:val="0"/>
        <w:jc w:val="both"/>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Mechilta on Verse 25: </w:t>
      </w:r>
      <w:r w:rsidRPr="0009390E">
        <w:rPr>
          <w:rFonts w:ascii="Times New Roman" w:hAnsi="Times New Roman" w:cs="Times New Roman"/>
          <w:b/>
          <w:i/>
          <w:sz w:val="18"/>
          <w:szCs w:val="18"/>
        </w:rPr>
        <w:t>Today you will not find it in the field</w:t>
      </w:r>
      <w:r w:rsidRPr="0009390E">
        <w:rPr>
          <w:rFonts w:ascii="Times New Roman" w:hAnsi="Times New Roman" w:cs="Times New Roman"/>
          <w:sz w:val="18"/>
          <w:szCs w:val="18"/>
        </w:rPr>
        <w:t>. This teaching is that of Rabbi Eleazar Chisma. Ramban refers to it by name here..</w:t>
      </w:r>
    </w:p>
  </w:footnote>
  <w:footnote w:id="82">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w:t>
      </w:r>
      <w:r w:rsidRPr="0009390E">
        <w:rPr>
          <w:rFonts w:ascii="Times New Roman" w:hAnsi="Times New Roman" w:cs="Times New Roman"/>
          <w:sz w:val="18"/>
          <w:szCs w:val="18"/>
          <w:lang w:val="en-US"/>
        </w:rPr>
        <w:t>See above in note 78.</w:t>
      </w:r>
    </w:p>
  </w:footnote>
  <w:footnote w:id="83">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Berachoth 17a.</w:t>
      </w:r>
    </w:p>
  </w:footnote>
  <w:footnote w:id="84">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Isaiah 28:5.</w:t>
      </w:r>
    </w:p>
  </w:footnote>
  <w:footnote w:id="85">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Song of Songs 3:11.</w:t>
      </w:r>
    </w:p>
  </w:footnote>
  <w:footnote w:id="86">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Psalms 78:23-25.</w:t>
      </w:r>
    </w:p>
  </w:footnote>
  <w:footnote w:id="87">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Ibid., 105:40.</w:t>
      </w:r>
    </w:p>
  </w:footnote>
  <w:footnote w:id="88">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Ezekiel 1:1.</w:t>
      </w:r>
    </w:p>
  </w:footnote>
  <w:footnote w:id="89">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w:t>
      </w:r>
      <w:r w:rsidRPr="0009390E">
        <w:rPr>
          <w:rFonts w:ascii="Times New Roman" w:hAnsi="Times New Roman" w:cs="Times New Roman"/>
          <w:sz w:val="18"/>
          <w:szCs w:val="18"/>
          <w:lang w:val="en-US"/>
        </w:rPr>
        <w:t>Aboth 5:6.</w:t>
      </w:r>
    </w:p>
  </w:footnote>
  <w:footnote w:id="90">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Psalms 8:5.</w:t>
      </w:r>
    </w:p>
  </w:footnote>
  <w:footnote w:id="91">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Ibid., 144:3.</w:t>
      </w:r>
    </w:p>
  </w:footnote>
  <w:footnote w:id="92">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Isaiah 2:22.</w:t>
      </w:r>
    </w:p>
  </w:footnote>
  <w:footnote w:id="93">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See ibid., 41:24.</w:t>
      </w:r>
    </w:p>
  </w:footnote>
  <w:footnote w:id="94">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Verse 8.</w:t>
      </w:r>
    </w:p>
  </w:footnote>
  <w:footnote w:id="95">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Mechilta on the verse here.</w:t>
      </w:r>
    </w:p>
  </w:footnote>
  <w:footnote w:id="96">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This bears out Ramban's interpretation that the expression, </w:t>
      </w:r>
      <w:r w:rsidRPr="0009390E">
        <w:rPr>
          <w:rFonts w:ascii="Times New Roman" w:hAnsi="Times New Roman" w:cs="Times New Roman"/>
          <w:b/>
          <w:i/>
          <w:sz w:val="18"/>
          <w:szCs w:val="18"/>
        </w:rPr>
        <w:t>and what are we?</w:t>
      </w:r>
      <w:r w:rsidRPr="0009390E">
        <w:rPr>
          <w:rFonts w:ascii="Times New Roman" w:hAnsi="Times New Roman" w:cs="Times New Roman"/>
          <w:sz w:val="18"/>
          <w:szCs w:val="18"/>
        </w:rPr>
        <w:t xml:space="preserve"> is one of humility, as explained.</w:t>
      </w:r>
    </w:p>
  </w:footnote>
  <w:footnote w:id="97">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Above, Verse 6.    </w:t>
      </w:r>
    </w:p>
  </w:footnote>
  <w:footnote w:id="98">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Verse 7.</w:t>
      </w:r>
    </w:p>
  </w:footnote>
  <w:footnote w:id="99">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Above, Verse 8.    </w:t>
      </w:r>
    </w:p>
  </w:footnote>
  <w:footnote w:id="100">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Ibid., Verse 4.    </w:t>
      </w:r>
    </w:p>
  </w:footnote>
  <w:footnote w:id="101">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Deuteronomy 1:32.</w:t>
      </w:r>
    </w:p>
  </w:footnote>
  <w:footnote w:id="102">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Arakhin   15b, Tosafoth.  See  my  Hebrew  commentary, p. 366.</w:t>
      </w:r>
    </w:p>
  </w:footnote>
  <w:footnote w:id="103">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Above, Verse 3: ... </w:t>
      </w:r>
      <w:r w:rsidRPr="0009390E">
        <w:rPr>
          <w:rFonts w:ascii="Times New Roman" w:hAnsi="Times New Roman" w:cs="Times New Roman"/>
          <w:b/>
          <w:i/>
          <w:sz w:val="18"/>
          <w:szCs w:val="18"/>
        </w:rPr>
        <w:t xml:space="preserve">when we sat by the </w:t>
      </w:r>
      <w:r w:rsidRPr="0009390E">
        <w:rPr>
          <w:rFonts w:ascii="Times New Roman" w:hAnsi="Times New Roman" w:cs="Times New Roman"/>
          <w:b/>
          <w:i/>
          <w:sz w:val="18"/>
          <w:szCs w:val="18"/>
          <w:u w:val="single"/>
        </w:rPr>
        <w:t>flesh-pots</w:t>
      </w:r>
      <w:r w:rsidRPr="0009390E">
        <w:rPr>
          <w:rFonts w:ascii="Times New Roman" w:hAnsi="Times New Roman" w:cs="Times New Roman"/>
          <w:b/>
          <w:i/>
          <w:sz w:val="18"/>
          <w:szCs w:val="18"/>
        </w:rPr>
        <w:t xml:space="preserve">, when we did eat </w:t>
      </w:r>
      <w:r w:rsidRPr="0009390E">
        <w:rPr>
          <w:rFonts w:ascii="Times New Roman" w:hAnsi="Times New Roman" w:cs="Times New Roman"/>
          <w:b/>
          <w:i/>
          <w:sz w:val="18"/>
          <w:szCs w:val="18"/>
          <w:u w:val="single"/>
        </w:rPr>
        <w:t>bread</w:t>
      </w:r>
      <w:r w:rsidRPr="0009390E">
        <w:rPr>
          <w:rFonts w:ascii="Times New Roman" w:hAnsi="Times New Roman" w:cs="Times New Roman"/>
          <w:b/>
          <w:i/>
          <w:sz w:val="18"/>
          <w:szCs w:val="18"/>
        </w:rPr>
        <w:t xml:space="preserve"> to the full</w:t>
      </w:r>
      <w:r w:rsidRPr="0009390E">
        <w:rPr>
          <w:rFonts w:ascii="Times New Roman" w:hAnsi="Times New Roman" w:cs="Times New Roman"/>
          <w:sz w:val="18"/>
          <w:szCs w:val="18"/>
        </w:rPr>
        <w:t xml:space="preserve">.    </w:t>
      </w:r>
    </w:p>
  </w:footnote>
  <w:footnote w:id="104">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Psalms 78:29.</w:t>
      </w:r>
    </w:p>
  </w:footnote>
  <w:footnote w:id="105">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See ibid., 120:3.</w:t>
      </w:r>
    </w:p>
  </w:footnote>
  <w:footnote w:id="106">
    <w:p w:rsidR="001D5D7F" w:rsidRPr="0009390E" w:rsidRDefault="001D5D7F" w:rsidP="0009390E">
      <w:pPr>
        <w:pStyle w:val="FootnoteText"/>
        <w:keepNext/>
        <w:widowControl w:val="0"/>
        <w:jc w:val="both"/>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Verse 13.</w:t>
      </w:r>
    </w:p>
  </w:footnote>
  <w:footnote w:id="107">
    <w:p w:rsidR="001D5D7F" w:rsidRPr="0009390E" w:rsidRDefault="001D5D7F" w:rsidP="0009390E">
      <w:pPr>
        <w:pStyle w:val="FootnoteText"/>
        <w:keepNext/>
        <w:widowControl w:val="0"/>
        <w:jc w:val="both"/>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See Ramban above, Verse 6, beginning with: "The correct interpretation."</w:t>
      </w:r>
    </w:p>
  </w:footnote>
  <w:footnote w:id="108">
    <w:p w:rsidR="001D5D7F" w:rsidRPr="0009390E" w:rsidRDefault="001D5D7F" w:rsidP="0009390E">
      <w:pPr>
        <w:pStyle w:val="FootnoteText"/>
        <w:keepNext/>
        <w:widowControl w:val="0"/>
        <w:jc w:val="both"/>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Numbers 11:31-34.</w:t>
      </w:r>
    </w:p>
  </w:footnote>
  <w:footnote w:id="109">
    <w:p w:rsidR="001D5D7F" w:rsidRPr="0009390E" w:rsidRDefault="001D5D7F" w:rsidP="0009390E">
      <w:pPr>
        <w:pStyle w:val="FootnoteText"/>
        <w:keepNext/>
        <w:widowControl w:val="0"/>
        <w:jc w:val="both"/>
        <w:rPr>
          <w:rFonts w:ascii="Times New Roman" w:hAnsi="Times New Roman" w:cs="Times New Roman"/>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Verse 8. And also In Verse 12 here: </w:t>
      </w:r>
      <w:r w:rsidRPr="0009390E">
        <w:rPr>
          <w:rFonts w:ascii="Times New Roman" w:hAnsi="Times New Roman" w:cs="Times New Roman"/>
          <w:b/>
          <w:i/>
          <w:sz w:val="18"/>
          <w:szCs w:val="18"/>
        </w:rPr>
        <w:t>At dusk you will eat flesh, and in the morning you will be filled with bread</w:t>
      </w:r>
      <w:r w:rsidRPr="0009390E">
        <w:rPr>
          <w:rFonts w:ascii="Times New Roman" w:hAnsi="Times New Roman" w:cs="Times New Roman"/>
          <w:sz w:val="18"/>
          <w:szCs w:val="18"/>
        </w:rPr>
        <w:t>. This clearly indicates that bread they had to the full, but not flesh.</w:t>
      </w:r>
    </w:p>
  </w:footnote>
  <w:footnote w:id="110">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Further, Verse 17.</w:t>
      </w:r>
    </w:p>
  </w:footnote>
  <w:footnote w:id="111">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Numbers 11:4.</w:t>
      </w:r>
    </w:p>
  </w:footnote>
  <w:footnote w:id="112">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w:t>
      </w:r>
      <w:r w:rsidRPr="0009390E">
        <w:rPr>
          <w:rFonts w:ascii="Times New Roman" w:hAnsi="Times New Roman" w:cs="Times New Roman"/>
          <w:sz w:val="18"/>
          <w:szCs w:val="18"/>
          <w:lang w:val="en-US"/>
        </w:rPr>
        <w:t>Ibid.</w:t>
      </w:r>
    </w:p>
  </w:footnote>
  <w:footnote w:id="113">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Ibid., Verse 32.</w:t>
      </w:r>
    </w:p>
  </w:footnote>
  <w:footnote w:id="114">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Ibid., Verse 20.</w:t>
      </w:r>
    </w:p>
  </w:footnote>
  <w:footnote w:id="115">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Above, Verse 3.</w:t>
      </w:r>
    </w:p>
  </w:footnote>
  <w:footnote w:id="116">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Genesis 30:37.</w:t>
      </w:r>
    </w:p>
  </w:footnote>
  <w:footnote w:id="117">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Isaiah 52:10.</w:t>
      </w:r>
    </w:p>
  </w:footnote>
  <w:footnote w:id="118">
    <w:p w:rsidR="001D5D7F" w:rsidRPr="0009390E" w:rsidRDefault="001D5D7F" w:rsidP="0009390E">
      <w:pPr>
        <w:pStyle w:val="FootnoteText"/>
        <w:keepNext/>
        <w:widowControl w:val="0"/>
        <w:jc w:val="both"/>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"The second root-letter of the verb." Literally: "the </w:t>
      </w:r>
      <w:r w:rsidRPr="0009390E">
        <w:rPr>
          <w:rFonts w:ascii="Times New Roman" w:hAnsi="Times New Roman" w:cs="Times New Roman"/>
          <w:b/>
          <w:i/>
          <w:sz w:val="18"/>
          <w:szCs w:val="18"/>
        </w:rPr>
        <w:t>ayin</w:t>
      </w:r>
      <w:r w:rsidRPr="0009390E">
        <w:rPr>
          <w:rFonts w:ascii="Times New Roman" w:hAnsi="Times New Roman" w:cs="Times New Roman"/>
          <w:sz w:val="18"/>
          <w:szCs w:val="18"/>
        </w:rPr>
        <w:t xml:space="preserve"> of the verb." Following the theory of Dunash ben Labrat, the great Hebrew grammarian of the tenth century, we call the three letters of the root of any verb by the names of the three letters of the Hebrew </w:t>
      </w:r>
      <w:r w:rsidRPr="0009390E">
        <w:rPr>
          <w:rFonts w:ascii="Times New Roman" w:hAnsi="Times New Roman" w:cs="Times New Roman"/>
          <w:b/>
          <w:i/>
          <w:sz w:val="18"/>
          <w:szCs w:val="18"/>
        </w:rPr>
        <w:t>'po'al'</w:t>
      </w:r>
      <w:r w:rsidRPr="0009390E">
        <w:rPr>
          <w:rFonts w:ascii="Times New Roman" w:hAnsi="Times New Roman" w:cs="Times New Roman"/>
          <w:sz w:val="18"/>
          <w:szCs w:val="18"/>
        </w:rPr>
        <w:t xml:space="preserve"> (verb) [which is spelled </w:t>
      </w:r>
      <w:r w:rsidRPr="0009390E">
        <w:rPr>
          <w:rFonts w:ascii="Times New Roman" w:hAnsi="Times New Roman" w:cs="Times New Roman"/>
          <w:b/>
          <w:i/>
          <w:sz w:val="18"/>
          <w:szCs w:val="18"/>
        </w:rPr>
        <w:t>pe, ayin and lamed</w:t>
      </w:r>
      <w:r w:rsidRPr="0009390E">
        <w:rPr>
          <w:rFonts w:ascii="Times New Roman" w:hAnsi="Times New Roman" w:cs="Times New Roman"/>
          <w:sz w:val="18"/>
          <w:szCs w:val="18"/>
        </w:rPr>
        <w:t xml:space="preserve">]. Thus the first letter of any verb is called the </w:t>
      </w:r>
      <w:r w:rsidRPr="0009390E">
        <w:rPr>
          <w:rFonts w:ascii="Times New Roman" w:hAnsi="Times New Roman" w:cs="Times New Roman"/>
          <w:b/>
          <w:i/>
          <w:sz w:val="18"/>
          <w:szCs w:val="18"/>
        </w:rPr>
        <w:t>pe</w:t>
      </w:r>
      <w:r w:rsidRPr="0009390E">
        <w:rPr>
          <w:rFonts w:ascii="Times New Roman" w:hAnsi="Times New Roman" w:cs="Times New Roman"/>
          <w:sz w:val="18"/>
          <w:szCs w:val="18"/>
        </w:rPr>
        <w:t xml:space="preserve"> of the verb, the second is called the </w:t>
      </w:r>
      <w:r w:rsidRPr="0009390E">
        <w:rPr>
          <w:rFonts w:ascii="Times New Roman" w:hAnsi="Times New Roman" w:cs="Times New Roman"/>
          <w:b/>
          <w:i/>
          <w:sz w:val="18"/>
          <w:szCs w:val="18"/>
        </w:rPr>
        <w:t>ayin</w:t>
      </w:r>
      <w:r w:rsidRPr="0009390E">
        <w:rPr>
          <w:rFonts w:ascii="Times New Roman" w:hAnsi="Times New Roman" w:cs="Times New Roman"/>
          <w:sz w:val="18"/>
          <w:szCs w:val="18"/>
        </w:rPr>
        <w:t xml:space="preserve">, the third is called the </w:t>
      </w:r>
      <w:r w:rsidRPr="0009390E">
        <w:rPr>
          <w:rFonts w:ascii="Times New Roman" w:hAnsi="Times New Roman" w:cs="Times New Roman"/>
          <w:b/>
          <w:i/>
          <w:sz w:val="18"/>
          <w:szCs w:val="18"/>
        </w:rPr>
        <w:t>lamed</w:t>
      </w:r>
      <w:r w:rsidRPr="0009390E">
        <w:rPr>
          <w:rFonts w:ascii="Times New Roman" w:hAnsi="Times New Roman" w:cs="Times New Roman"/>
          <w:sz w:val="18"/>
          <w:szCs w:val="18"/>
        </w:rPr>
        <w:t xml:space="preserve">. In the verb </w:t>
      </w:r>
      <w:r w:rsidRPr="0009390E">
        <w:rPr>
          <w:rFonts w:ascii="Times New Roman" w:hAnsi="Times New Roman" w:cs="Times New Roman"/>
          <w:b/>
          <w:i/>
          <w:sz w:val="18"/>
          <w:szCs w:val="18"/>
        </w:rPr>
        <w:t>chasaph</w:t>
      </w:r>
      <w:r w:rsidRPr="0009390E">
        <w:rPr>
          <w:rFonts w:ascii="Times New Roman" w:hAnsi="Times New Roman" w:cs="Times New Roman"/>
          <w:sz w:val="18"/>
          <w:szCs w:val="18"/>
        </w:rPr>
        <w:t xml:space="preserve"> before us, the second root-letter is the </w:t>
      </w:r>
      <w:r w:rsidRPr="0009390E">
        <w:rPr>
          <w:rFonts w:ascii="Times New Roman" w:hAnsi="Times New Roman" w:cs="Times New Roman"/>
          <w:b/>
          <w:i/>
          <w:sz w:val="18"/>
          <w:szCs w:val="18"/>
        </w:rPr>
        <w:t>sin</w:t>
      </w:r>
      <w:r w:rsidRPr="0009390E">
        <w:rPr>
          <w:rFonts w:ascii="Times New Roman" w:hAnsi="Times New Roman" w:cs="Times New Roman"/>
          <w:sz w:val="18"/>
          <w:szCs w:val="18"/>
        </w:rPr>
        <w:t xml:space="preserve"> or its interchange, the </w:t>
      </w:r>
      <w:r w:rsidRPr="0009390E">
        <w:rPr>
          <w:rFonts w:ascii="Times New Roman" w:hAnsi="Times New Roman" w:cs="Times New Roman"/>
          <w:b/>
          <w:i/>
          <w:sz w:val="18"/>
          <w:szCs w:val="18"/>
        </w:rPr>
        <w:t>samech</w:t>
      </w:r>
      <w:r w:rsidRPr="0009390E">
        <w:rPr>
          <w:rFonts w:ascii="Times New Roman" w:hAnsi="Times New Roman" w:cs="Times New Roman"/>
          <w:sz w:val="18"/>
          <w:szCs w:val="18"/>
        </w:rPr>
        <w:t xml:space="preserve">, as explained in the text. In the word </w:t>
      </w:r>
      <w:r w:rsidRPr="0009390E">
        <w:rPr>
          <w:rFonts w:ascii="Times New Roman" w:hAnsi="Times New Roman" w:cs="Times New Roman"/>
          <w:b/>
          <w:i/>
          <w:sz w:val="18"/>
          <w:szCs w:val="18"/>
        </w:rPr>
        <w:t>mechuspas</w:t>
      </w:r>
      <w:r w:rsidRPr="0009390E">
        <w:rPr>
          <w:rFonts w:ascii="Times New Roman" w:hAnsi="Times New Roman" w:cs="Times New Roman"/>
          <w:sz w:val="18"/>
          <w:szCs w:val="18"/>
        </w:rPr>
        <w:t xml:space="preserve">, the </w:t>
      </w:r>
      <w:r w:rsidRPr="0009390E">
        <w:rPr>
          <w:rFonts w:ascii="Times New Roman" w:hAnsi="Times New Roman" w:cs="Times New Roman"/>
          <w:b/>
          <w:i/>
          <w:sz w:val="18"/>
          <w:szCs w:val="18"/>
        </w:rPr>
        <w:t>samech</w:t>
      </w:r>
      <w:r w:rsidRPr="0009390E">
        <w:rPr>
          <w:rFonts w:ascii="Times New Roman" w:hAnsi="Times New Roman" w:cs="Times New Roman"/>
          <w:sz w:val="18"/>
          <w:szCs w:val="18"/>
        </w:rPr>
        <w:t xml:space="preserve"> appears twice. This then is the meaning of Ramban's saying, "and the </w:t>
      </w:r>
      <w:r w:rsidRPr="0009390E">
        <w:rPr>
          <w:rFonts w:ascii="Times New Roman" w:hAnsi="Times New Roman" w:cs="Times New Roman"/>
          <w:b/>
          <w:i/>
          <w:sz w:val="18"/>
          <w:szCs w:val="18"/>
        </w:rPr>
        <w:t>ayin</w:t>
      </w:r>
      <w:r w:rsidRPr="0009390E">
        <w:rPr>
          <w:rFonts w:ascii="Times New Roman" w:hAnsi="Times New Roman" w:cs="Times New Roman"/>
          <w:sz w:val="18"/>
          <w:szCs w:val="18"/>
        </w:rPr>
        <w:t xml:space="preserve"> (second letter) of the verb is doubled."</w:t>
      </w:r>
    </w:p>
  </w:footnote>
  <w:footnote w:id="119">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Psalms 147:16.</w:t>
      </w:r>
    </w:p>
  </w:footnote>
  <w:footnote w:id="120">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Isaiah 27:9. Translated: "chalkstones."</w:t>
      </w:r>
    </w:p>
  </w:footnote>
  <w:footnote w:id="121">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Leviticus 17:13.</w:t>
      </w:r>
    </w:p>
  </w:footnote>
  <w:footnote w:id="122">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Chullin 88b. See further my Hebrew commentary, p. 367, Note 7.</w:t>
      </w:r>
    </w:p>
  </w:footnote>
  <w:footnote w:id="123">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Daniel 5:5.</w:t>
      </w:r>
    </w:p>
  </w:footnote>
  <w:footnote w:id="124">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Genesis 5:14.</w:t>
      </w:r>
    </w:p>
  </w:footnote>
  <w:footnote w:id="125">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Psalms 147:16.</w:t>
      </w:r>
    </w:p>
  </w:footnote>
  <w:footnote w:id="126">
    <w:p w:rsidR="001D5D7F" w:rsidRPr="0009390E" w:rsidRDefault="001D5D7F" w:rsidP="0009390E">
      <w:pPr>
        <w:pStyle w:val="FootnoteText"/>
        <w:keepNext/>
        <w:widowControl w:val="0"/>
        <w:rPr>
          <w:rFonts w:ascii="Times New Roman" w:hAnsi="Times New Roman" w:cs="Times New Roman"/>
          <w:lang w:val="en-US"/>
        </w:rPr>
      </w:pPr>
      <w:r w:rsidRPr="0009390E">
        <w:rPr>
          <w:rStyle w:val="FootnoteReference"/>
          <w:rFonts w:ascii="Times New Roman" w:hAnsi="Times New Roman" w:cs="Times New Roman"/>
        </w:rPr>
        <w:footnoteRef/>
      </w:r>
      <w:r w:rsidRPr="0009390E">
        <w:rPr>
          <w:rFonts w:ascii="Times New Roman" w:hAnsi="Times New Roman" w:cs="Times New Roman"/>
        </w:rPr>
        <w:t xml:space="preserve"> Ibid., 31:40.</w:t>
      </w:r>
    </w:p>
  </w:footnote>
  <w:footnote w:id="127">
    <w:p w:rsidR="001D5D7F" w:rsidRPr="0009390E" w:rsidRDefault="001D5D7F" w:rsidP="0009390E">
      <w:pPr>
        <w:pStyle w:val="FootnoteText"/>
        <w:keepNext/>
        <w:widowControl w:val="0"/>
        <w:jc w:val="both"/>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Thus it is not necessary to say, as Rashi did, that the Aramaic word </w:t>
      </w:r>
      <w:r w:rsidRPr="0009390E">
        <w:rPr>
          <w:rFonts w:ascii="Times New Roman" w:hAnsi="Times New Roman" w:cs="Times New Roman"/>
          <w:b/>
          <w:i/>
          <w:sz w:val="18"/>
          <w:szCs w:val="18"/>
        </w:rPr>
        <w:t>k'gir</w:t>
      </w:r>
      <w:r w:rsidRPr="0009390E">
        <w:rPr>
          <w:rFonts w:ascii="Times New Roman" w:hAnsi="Times New Roman" w:cs="Times New Roman"/>
          <w:sz w:val="18"/>
          <w:szCs w:val="18"/>
        </w:rPr>
        <w:t xml:space="preserve"> in Onkelos' translation has no corresponding word in the Hebrew text. According to Ramban, both Aramaic words, </w:t>
      </w:r>
      <w:r w:rsidRPr="0009390E">
        <w:rPr>
          <w:rFonts w:ascii="Times New Roman" w:hAnsi="Times New Roman" w:cs="Times New Roman"/>
          <w:b/>
          <w:i/>
          <w:sz w:val="18"/>
          <w:szCs w:val="18"/>
        </w:rPr>
        <w:t>k'gir</w:t>
      </w:r>
      <w:r w:rsidRPr="0009390E">
        <w:rPr>
          <w:rFonts w:ascii="Times New Roman" w:hAnsi="Times New Roman" w:cs="Times New Roman"/>
          <w:sz w:val="18"/>
          <w:szCs w:val="18"/>
        </w:rPr>
        <w:t xml:space="preserve"> and </w:t>
      </w:r>
      <w:r w:rsidRPr="0009390E">
        <w:rPr>
          <w:rFonts w:ascii="Times New Roman" w:hAnsi="Times New Roman" w:cs="Times New Roman"/>
          <w:b/>
          <w:i/>
          <w:sz w:val="18"/>
          <w:szCs w:val="18"/>
        </w:rPr>
        <w:t>kig'lida</w:t>
      </w:r>
      <w:r w:rsidRPr="0009390E">
        <w:rPr>
          <w:rFonts w:ascii="Times New Roman" w:hAnsi="Times New Roman" w:cs="Times New Roman"/>
          <w:sz w:val="18"/>
          <w:szCs w:val="18"/>
        </w:rPr>
        <w:t xml:space="preserve"> ("as powdered white earth" and "as frost"), are two renditions of the one Hebrew word </w:t>
      </w:r>
      <w:r w:rsidRPr="0009390E">
        <w:rPr>
          <w:rFonts w:ascii="Times New Roman" w:hAnsi="Times New Roman" w:cs="Times New Roman"/>
          <w:b/>
          <w:i/>
          <w:sz w:val="18"/>
          <w:szCs w:val="18"/>
        </w:rPr>
        <w:t>kak'phor</w:t>
      </w:r>
      <w:r w:rsidRPr="0009390E">
        <w:rPr>
          <w:rFonts w:ascii="Times New Roman" w:hAnsi="Times New Roman" w:cs="Times New Roman"/>
          <w:sz w:val="18"/>
          <w:szCs w:val="18"/>
        </w:rPr>
        <w:t>. Such was Onkelos' style, to give two translations of one Hebrew word.</w:t>
      </w:r>
    </w:p>
  </w:footnote>
  <w:footnote w:id="128">
    <w:p w:rsidR="001D5D7F" w:rsidRPr="0009390E" w:rsidRDefault="001D5D7F" w:rsidP="0009390E">
      <w:pPr>
        <w:pStyle w:val="FootnoteText"/>
        <w:keepNext/>
        <w:widowControl w:val="0"/>
        <w:jc w:val="both"/>
        <w:rPr>
          <w:rFonts w:ascii="Times New Roman" w:hAnsi="Times New Roman" w:cs="Times New Roman"/>
          <w:lang w:val="en-US"/>
        </w:rPr>
      </w:pPr>
      <w:r w:rsidRPr="0009390E">
        <w:rPr>
          <w:rStyle w:val="FootnoteReference"/>
          <w:rFonts w:ascii="Times New Roman" w:hAnsi="Times New Roman" w:cs="Times New Roman"/>
        </w:rPr>
        <w:footnoteRef/>
      </w:r>
      <w:r w:rsidRPr="0009390E">
        <w:rPr>
          <w:rFonts w:ascii="Times New Roman" w:hAnsi="Times New Roman" w:cs="Times New Roman"/>
        </w:rPr>
        <w:t xml:space="preserve"> </w:t>
      </w:r>
      <w:r w:rsidRPr="0009390E">
        <w:rPr>
          <w:rFonts w:ascii="Times New Roman" w:hAnsi="Times New Roman" w:cs="Times New Roman"/>
          <w:sz w:val="18"/>
          <w:szCs w:val="18"/>
        </w:rPr>
        <w:t xml:space="preserve">Shabbath 152a: </w:t>
      </w:r>
      <w:r w:rsidRPr="0009390E">
        <w:rPr>
          <w:rFonts w:ascii="Times New Roman" w:hAnsi="Times New Roman" w:cs="Times New Roman"/>
          <w:b/>
          <w:i/>
          <w:sz w:val="18"/>
          <w:szCs w:val="18"/>
        </w:rPr>
        <w:t>sacharuni glidin</w:t>
      </w:r>
      <w:r w:rsidRPr="0009390E">
        <w:rPr>
          <w:rFonts w:ascii="Times New Roman" w:hAnsi="Times New Roman" w:cs="Times New Roman"/>
          <w:sz w:val="18"/>
          <w:szCs w:val="18"/>
        </w:rPr>
        <w:t xml:space="preserve"> (ices have surrounded me), a metaphoric expression of a person describing that the hairs of his mustache and beard have turned gray (Rashi, ibid.)</w:t>
      </w:r>
    </w:p>
  </w:footnote>
  <w:footnote w:id="129">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Mikvaoth 7:1.</w:t>
      </w:r>
    </w:p>
  </w:footnote>
  <w:footnote w:id="130">
    <w:p w:rsidR="001D5D7F" w:rsidRPr="0009390E" w:rsidRDefault="001D5D7F" w:rsidP="0009390E">
      <w:pPr>
        <w:pStyle w:val="FootnoteText"/>
        <w:keepNext/>
        <w:widowControl w:val="0"/>
        <w:jc w:val="both"/>
        <w:rPr>
          <w:rFonts w:ascii="Times New Roman" w:hAnsi="Times New Roman" w:cs="Times New Roman"/>
          <w:lang w:val="en-US"/>
        </w:rPr>
      </w:pPr>
      <w:r w:rsidRPr="0009390E">
        <w:rPr>
          <w:rStyle w:val="FootnoteReference"/>
          <w:rFonts w:ascii="Times New Roman" w:hAnsi="Times New Roman" w:cs="Times New Roman"/>
        </w:rPr>
        <w:footnoteRef/>
      </w:r>
      <w:r w:rsidRPr="0009390E">
        <w:rPr>
          <w:rFonts w:ascii="Times New Roman" w:hAnsi="Times New Roman" w:cs="Times New Roman"/>
        </w:rPr>
        <w:t xml:space="preserve"> </w:t>
      </w:r>
      <w:r w:rsidRPr="0009390E">
        <w:rPr>
          <w:rFonts w:ascii="Times New Roman" w:hAnsi="Times New Roman" w:cs="Times New Roman"/>
          <w:sz w:val="18"/>
          <w:szCs w:val="18"/>
        </w:rPr>
        <w:t xml:space="preserve">And not </w:t>
      </w:r>
      <w:r w:rsidRPr="0009390E">
        <w:rPr>
          <w:rFonts w:ascii="Times New Roman" w:hAnsi="Times New Roman" w:cs="Times New Roman"/>
          <w:b/>
          <w:i/>
          <w:sz w:val="18"/>
          <w:szCs w:val="18"/>
        </w:rPr>
        <w:t>k'gir</w:t>
      </w:r>
      <w:r w:rsidRPr="0009390E">
        <w:rPr>
          <w:rFonts w:ascii="Times New Roman" w:hAnsi="Times New Roman" w:cs="Times New Roman"/>
          <w:sz w:val="18"/>
          <w:szCs w:val="18"/>
        </w:rPr>
        <w:t xml:space="preserve">, as we have assumed the reading in Onkelos to be until now. The reading of </w:t>
      </w:r>
      <w:r w:rsidRPr="0009390E">
        <w:rPr>
          <w:rFonts w:ascii="Times New Roman" w:hAnsi="Times New Roman" w:cs="Times New Roman"/>
          <w:b/>
          <w:i/>
          <w:sz w:val="18"/>
          <w:szCs w:val="18"/>
        </w:rPr>
        <w:t>k'gir</w:t>
      </w:r>
      <w:r w:rsidRPr="0009390E">
        <w:rPr>
          <w:rFonts w:ascii="Times New Roman" w:hAnsi="Times New Roman" w:cs="Times New Roman"/>
          <w:sz w:val="18"/>
          <w:szCs w:val="18"/>
        </w:rPr>
        <w:t xml:space="preserve"> had forced Ramban to interpret that Onkelos simultaneously used two different translations of the Hebrew word </w:t>
      </w:r>
      <w:r w:rsidRPr="0009390E">
        <w:rPr>
          <w:rFonts w:ascii="Times New Roman" w:hAnsi="Times New Roman" w:cs="Times New Roman"/>
          <w:b/>
          <w:i/>
          <w:sz w:val="18"/>
          <w:szCs w:val="18"/>
        </w:rPr>
        <w:t>kak'phor</w:t>
      </w:r>
      <w:r w:rsidRPr="0009390E">
        <w:rPr>
          <w:rFonts w:ascii="Times New Roman" w:hAnsi="Times New Roman" w:cs="Times New Roman"/>
          <w:sz w:val="18"/>
          <w:szCs w:val="18"/>
        </w:rPr>
        <w:t xml:space="preserve">, namely, "as powdered white earth" and "as frost," as explained above. This is clearly a difficult position. But with this present reading in Onkelos — </w:t>
      </w:r>
      <w:r w:rsidRPr="0009390E">
        <w:rPr>
          <w:rFonts w:ascii="Times New Roman" w:hAnsi="Times New Roman" w:cs="Times New Roman"/>
          <w:b/>
          <w:i/>
          <w:sz w:val="18"/>
          <w:szCs w:val="18"/>
        </w:rPr>
        <w:t>d'gir</w:t>
      </w:r>
      <w:r w:rsidRPr="0009390E">
        <w:rPr>
          <w:rFonts w:ascii="Times New Roman" w:hAnsi="Times New Roman" w:cs="Times New Roman"/>
          <w:sz w:val="18"/>
          <w:szCs w:val="18"/>
        </w:rPr>
        <w:t>, which means a heap — the Aramaic text leads to one unified thought: the manna was piled up in heaps as ice upon the earth.</w:t>
      </w:r>
    </w:p>
  </w:footnote>
  <w:footnote w:id="131">
    <w:p w:rsidR="001D5D7F" w:rsidRPr="0009390E" w:rsidRDefault="001D5D7F" w:rsidP="0009390E">
      <w:pPr>
        <w:pStyle w:val="FootnoteText"/>
        <w:keepNext/>
        <w:widowControl w:val="0"/>
        <w:jc w:val="both"/>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In other words, since all readings in the Targum have </w:t>
      </w:r>
      <w:r w:rsidRPr="0009390E">
        <w:rPr>
          <w:rFonts w:ascii="Times New Roman" w:hAnsi="Times New Roman" w:cs="Times New Roman"/>
          <w:b/>
          <w:i/>
          <w:sz w:val="18"/>
          <w:szCs w:val="18"/>
        </w:rPr>
        <w:t>kiglida</w:t>
      </w:r>
      <w:r w:rsidRPr="0009390E">
        <w:rPr>
          <w:rFonts w:ascii="Times New Roman" w:hAnsi="Times New Roman" w:cs="Times New Roman"/>
          <w:sz w:val="18"/>
          <w:szCs w:val="18"/>
        </w:rPr>
        <w:t xml:space="preserve"> ("as" ice), and not </w:t>
      </w:r>
      <w:r w:rsidRPr="0009390E">
        <w:rPr>
          <w:rFonts w:ascii="Times New Roman" w:hAnsi="Times New Roman" w:cs="Times New Roman"/>
          <w:b/>
          <w:i/>
          <w:sz w:val="18"/>
          <w:szCs w:val="18"/>
        </w:rPr>
        <w:t>d'glida</w:t>
      </w:r>
      <w:r w:rsidRPr="0009390E">
        <w:rPr>
          <w:rFonts w:ascii="Times New Roman" w:hAnsi="Times New Roman" w:cs="Times New Roman"/>
          <w:sz w:val="18"/>
          <w:szCs w:val="18"/>
        </w:rPr>
        <w:t xml:space="preserve"> ("of" the ice), it shows that the antecedent word is </w:t>
      </w:r>
      <w:r w:rsidRPr="0009390E">
        <w:rPr>
          <w:rFonts w:ascii="Times New Roman" w:hAnsi="Times New Roman" w:cs="Times New Roman"/>
          <w:b/>
          <w:i/>
          <w:sz w:val="18"/>
          <w:szCs w:val="18"/>
        </w:rPr>
        <w:t>d'gir</w:t>
      </w:r>
      <w:r w:rsidRPr="0009390E">
        <w:rPr>
          <w:rFonts w:ascii="Times New Roman" w:hAnsi="Times New Roman" w:cs="Times New Roman"/>
          <w:sz w:val="18"/>
          <w:szCs w:val="18"/>
        </w:rPr>
        <w:t xml:space="preserve"> (a heap) and not </w:t>
      </w:r>
      <w:r w:rsidRPr="0009390E">
        <w:rPr>
          <w:rFonts w:ascii="Times New Roman" w:hAnsi="Times New Roman" w:cs="Times New Roman"/>
          <w:b/>
          <w:i/>
          <w:sz w:val="18"/>
          <w:szCs w:val="18"/>
        </w:rPr>
        <w:t>k'gir</w:t>
      </w:r>
      <w:r w:rsidRPr="0009390E">
        <w:rPr>
          <w:rFonts w:ascii="Times New Roman" w:hAnsi="Times New Roman" w:cs="Times New Roman"/>
          <w:sz w:val="18"/>
          <w:szCs w:val="18"/>
        </w:rPr>
        <w:t xml:space="preserve"> (as powdered white earth). Thus the thought conveyed by the Targum is that the manna lay powdered in heaps as ice upon the ground.</w:t>
      </w:r>
    </w:p>
  </w:footnote>
  <w:footnote w:id="132">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Further, Verse 24.</w:t>
      </w:r>
    </w:p>
  </w:footnote>
  <w:footnote w:id="133">
    <w:p w:rsidR="001D5D7F" w:rsidRPr="0009390E" w:rsidRDefault="001D5D7F" w:rsidP="0009390E">
      <w:pPr>
        <w:pStyle w:val="FootnoteText"/>
        <w:keepNext/>
        <w:widowControl w:val="0"/>
        <w:jc w:val="both"/>
        <w:rPr>
          <w:rFonts w:ascii="Times New Roman" w:hAnsi="Times New Roman" w:cs="Times New Roman"/>
          <w:lang w:val="en-US"/>
        </w:rPr>
      </w:pPr>
      <w:r w:rsidRPr="0009390E">
        <w:rPr>
          <w:rStyle w:val="FootnoteReference"/>
          <w:rFonts w:ascii="Times New Roman" w:hAnsi="Times New Roman" w:cs="Times New Roman"/>
        </w:rPr>
        <w:footnoteRef/>
      </w:r>
      <w:r w:rsidRPr="0009390E">
        <w:rPr>
          <w:rFonts w:ascii="Times New Roman" w:hAnsi="Times New Roman" w:cs="Times New Roman"/>
        </w:rPr>
        <w:t xml:space="preserve"> </w:t>
      </w:r>
      <w:r w:rsidRPr="0009390E">
        <w:rPr>
          <w:rFonts w:ascii="Times New Roman" w:hAnsi="Times New Roman" w:cs="Times New Roman"/>
          <w:sz w:val="18"/>
          <w:szCs w:val="18"/>
        </w:rPr>
        <w:t>For had it given off a stench first, they would have sensed it at night, and they would have disposed of it. This was why it became wormy first, and Dathan and Abiram, who left it until the morning, contrary to Moses' command, did not know it. In the morning it stank and it became known to all, and Moses was angry with them (Tur). The source of this reasoning is found in Shemoth Rabbah, mentioned further on in the text.</w:t>
      </w:r>
    </w:p>
  </w:footnote>
  <w:footnote w:id="134">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Further, Verse 24.</w:t>
      </w:r>
    </w:p>
  </w:footnote>
  <w:footnote w:id="135">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Shemoth Rabbah 25:14.</w:t>
      </w:r>
    </w:p>
  </w:footnote>
  <w:footnote w:id="136">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Verse 25.</w:t>
      </w:r>
    </w:p>
  </w:footnote>
  <w:footnote w:id="137">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Verse 23 before us.</w:t>
      </w:r>
    </w:p>
  </w:footnote>
  <w:footnote w:id="138">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Proverbs 10:22.</w:t>
      </w:r>
    </w:p>
  </w:footnote>
  <w:footnote w:id="139">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Verse 25.</w:t>
      </w:r>
    </w:p>
  </w:footnote>
  <w:footnote w:id="140">
    <w:p w:rsidR="001D5D7F" w:rsidRPr="0009390E" w:rsidRDefault="001D5D7F" w:rsidP="0009390E">
      <w:pPr>
        <w:pStyle w:val="FootnoteText"/>
        <w:keepNext/>
        <w:widowControl w:val="0"/>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Numbers 11:8.</w:t>
      </w:r>
    </w:p>
  </w:footnote>
  <w:footnote w:id="141">
    <w:p w:rsidR="001D5D7F" w:rsidRPr="0009390E" w:rsidRDefault="001D5D7F" w:rsidP="0009390E">
      <w:pPr>
        <w:pStyle w:val="FootnoteText"/>
        <w:keepNext/>
        <w:widowControl w:val="0"/>
        <w:jc w:val="both"/>
        <w:rPr>
          <w:rFonts w:ascii="Times New Roman" w:hAnsi="Times New Roman" w:cs="Times New Roman"/>
          <w:sz w:val="18"/>
          <w:szCs w:val="18"/>
          <w:lang w:val="en-US"/>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Onkelos translated: "That which you intend baking, etc." By adding the word </w:t>
      </w:r>
      <w:r w:rsidRPr="0009390E">
        <w:rPr>
          <w:rFonts w:ascii="Times New Roman" w:hAnsi="Times New Roman" w:cs="Times New Roman"/>
          <w:b/>
          <w:i/>
          <w:sz w:val="18"/>
          <w:szCs w:val="18"/>
        </w:rPr>
        <w:t>athidin</w:t>
      </w:r>
      <w:r w:rsidRPr="0009390E">
        <w:rPr>
          <w:rFonts w:ascii="Times New Roman" w:hAnsi="Times New Roman" w:cs="Times New Roman"/>
          <w:sz w:val="18"/>
          <w:szCs w:val="18"/>
        </w:rPr>
        <w:t xml:space="preserve"> (intend), Onkelos intimated his understanding of the verse to be similar to that of Rashi: "that which you intend baking of the two omers, bake today, etc." This is unlike the explanation of Ibn Ezra, who interpreted the verse as meaning: "that which you would bake ordinarily - [i.e., one omer] - bake today, and the other omer leave over till the morning," thus resulting in their eating the omer on the Sabbath in an unprepared state.</w:t>
      </w:r>
    </w:p>
  </w:footnote>
  <w:footnote w:id="142">
    <w:p w:rsidR="001D5D7F" w:rsidRPr="0009390E" w:rsidRDefault="001D5D7F" w:rsidP="0009390E">
      <w:pPr>
        <w:pStyle w:val="FootnoteText"/>
        <w:keepNext/>
        <w:widowControl w:val="0"/>
        <w:rPr>
          <w:rFonts w:ascii="Times New Roman" w:hAnsi="Times New Roman" w:cs="Times New Roman"/>
          <w:sz w:val="18"/>
          <w:szCs w:val="18"/>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w:t>
      </w:r>
      <w:r w:rsidRPr="0009390E">
        <w:rPr>
          <w:rFonts w:ascii="Times New Roman" w:hAnsi="Times New Roman" w:cs="Times New Roman"/>
          <w:i/>
          <w:sz w:val="18"/>
          <w:szCs w:val="18"/>
        </w:rPr>
        <w:t>The ArtScroll Tanach Series, Tehillim</w:t>
      </w:r>
      <w:r w:rsidRPr="0009390E">
        <w:rPr>
          <w:rFonts w:ascii="Times New Roman" w:hAnsi="Times New Roman" w:cs="Times New Roman"/>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143">
    <w:p w:rsidR="001D5D7F" w:rsidRPr="0009390E" w:rsidRDefault="001D5D7F" w:rsidP="0009390E">
      <w:pPr>
        <w:pStyle w:val="FootnoteText"/>
        <w:keepNext/>
        <w:widowControl w:val="0"/>
        <w:rPr>
          <w:rFonts w:ascii="Times New Roman" w:hAnsi="Times New Roman" w:cs="Times New Roman"/>
          <w:sz w:val="18"/>
          <w:szCs w:val="18"/>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The Dispenser of mercy.</w:t>
      </w:r>
    </w:p>
  </w:footnote>
  <w:footnote w:id="144">
    <w:p w:rsidR="001D5D7F" w:rsidRPr="0009390E" w:rsidRDefault="001D5D7F" w:rsidP="0009390E">
      <w:pPr>
        <w:pStyle w:val="FootnoteText"/>
        <w:keepNext/>
        <w:widowControl w:val="0"/>
        <w:rPr>
          <w:rFonts w:ascii="Times New Roman" w:hAnsi="Times New Roman" w:cs="Times New Roman"/>
          <w:sz w:val="18"/>
          <w:szCs w:val="18"/>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The dispenser of strict justice.</w:t>
      </w:r>
    </w:p>
  </w:footnote>
  <w:footnote w:id="145">
    <w:p w:rsidR="001D5D7F" w:rsidRPr="0009390E" w:rsidRDefault="001D5D7F" w:rsidP="0009390E">
      <w:pPr>
        <w:pStyle w:val="FootnoteText"/>
        <w:keepNext/>
        <w:widowControl w:val="0"/>
        <w:rPr>
          <w:rFonts w:ascii="Times New Roman" w:hAnsi="Times New Roman" w:cs="Times New Roman"/>
          <w:sz w:val="18"/>
          <w:szCs w:val="18"/>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Ibid. </w:t>
      </w:r>
      <w:r w:rsidRPr="0009390E">
        <w:rPr>
          <w:rFonts w:ascii="Times New Roman" w:hAnsi="Times New Roman" w:cs="Times New Roman"/>
          <w:sz w:val="18"/>
          <w:szCs w:val="18"/>
        </w:rPr>
        <w:fldChar w:fldCharType="begin"/>
      </w:r>
      <w:r w:rsidRPr="0009390E">
        <w:rPr>
          <w:rFonts w:ascii="Times New Roman" w:hAnsi="Times New Roman" w:cs="Times New Roman"/>
          <w:sz w:val="18"/>
          <w:szCs w:val="18"/>
        </w:rPr>
        <w:instrText xml:space="preserve"> NOTEREF _Ref355801553 \h  \* MERGEFORMAT </w:instrText>
      </w:r>
      <w:r w:rsidRPr="0009390E">
        <w:rPr>
          <w:rFonts w:ascii="Times New Roman" w:hAnsi="Times New Roman" w:cs="Times New Roman"/>
          <w:sz w:val="18"/>
          <w:szCs w:val="18"/>
        </w:rPr>
      </w:r>
      <w:r w:rsidRPr="0009390E">
        <w:rPr>
          <w:rFonts w:ascii="Times New Roman" w:hAnsi="Times New Roman" w:cs="Times New Roman"/>
          <w:sz w:val="18"/>
          <w:szCs w:val="18"/>
        </w:rPr>
        <w:fldChar w:fldCharType="separate"/>
      </w:r>
      <w:r w:rsidR="00600AEB">
        <w:rPr>
          <w:rFonts w:ascii="Times New Roman" w:hAnsi="Times New Roman" w:cs="Times New Roman"/>
          <w:sz w:val="18"/>
          <w:szCs w:val="18"/>
        </w:rPr>
        <w:t>142</w:t>
      </w:r>
      <w:r w:rsidRPr="0009390E">
        <w:rPr>
          <w:rFonts w:ascii="Times New Roman" w:hAnsi="Times New Roman" w:cs="Times New Roman"/>
          <w:sz w:val="18"/>
          <w:szCs w:val="18"/>
        </w:rPr>
        <w:fldChar w:fldCharType="end"/>
      </w:r>
    </w:p>
  </w:footnote>
  <w:footnote w:id="146">
    <w:p w:rsidR="001D5D7F" w:rsidRPr="0009390E" w:rsidRDefault="001D5D7F" w:rsidP="0009390E">
      <w:pPr>
        <w:pStyle w:val="FootnoteText"/>
        <w:keepNext/>
        <w:widowControl w:val="0"/>
        <w:rPr>
          <w:rFonts w:ascii="Times New Roman" w:hAnsi="Times New Roman" w:cs="Times New Roman"/>
          <w:sz w:val="18"/>
          <w:szCs w:val="18"/>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w:t>
      </w:r>
      <w:r w:rsidRPr="0009390E">
        <w:rPr>
          <w:rFonts w:ascii="Times New Roman" w:hAnsi="Times New Roman" w:cs="Times New Roman"/>
          <w:i/>
          <w:sz w:val="18"/>
          <w:szCs w:val="18"/>
        </w:rPr>
        <w:t>The Book of Tehillim</w:t>
      </w:r>
      <w:r w:rsidRPr="0009390E">
        <w:rPr>
          <w:rFonts w:ascii="Times New Roman" w:hAnsi="Times New Roman" w:cs="Times New Roman"/>
          <w:sz w:val="18"/>
          <w:szCs w:val="18"/>
        </w:rPr>
        <w:t>, Me’am Lo’ez, Psalms II (chapters 33-61), by Rabbi Shmuel Yerushalmi, translated and adapted by Dr. Zvi Faier</w:t>
      </w:r>
    </w:p>
  </w:footnote>
  <w:footnote w:id="147">
    <w:p w:rsidR="001D5D7F" w:rsidRPr="0009390E" w:rsidRDefault="001D5D7F" w:rsidP="0009390E">
      <w:pPr>
        <w:pStyle w:val="FootnoteText"/>
        <w:keepNext/>
        <w:widowControl w:val="0"/>
        <w:rPr>
          <w:rFonts w:ascii="Times New Roman" w:hAnsi="Times New Roman" w:cs="Times New Roman"/>
          <w:sz w:val="18"/>
          <w:szCs w:val="18"/>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Ibid. </w:t>
      </w:r>
      <w:r w:rsidRPr="0009390E">
        <w:rPr>
          <w:rFonts w:ascii="Times New Roman" w:hAnsi="Times New Roman" w:cs="Times New Roman"/>
          <w:sz w:val="18"/>
          <w:szCs w:val="18"/>
        </w:rPr>
        <w:fldChar w:fldCharType="begin"/>
      </w:r>
      <w:r w:rsidRPr="0009390E">
        <w:rPr>
          <w:rFonts w:ascii="Times New Roman" w:hAnsi="Times New Roman" w:cs="Times New Roman"/>
          <w:sz w:val="18"/>
          <w:szCs w:val="18"/>
        </w:rPr>
        <w:instrText xml:space="preserve"> NOTEREF _Ref355801553 \h  \* MERGEFORMAT </w:instrText>
      </w:r>
      <w:r w:rsidRPr="0009390E">
        <w:rPr>
          <w:rFonts w:ascii="Times New Roman" w:hAnsi="Times New Roman" w:cs="Times New Roman"/>
          <w:sz w:val="18"/>
          <w:szCs w:val="18"/>
        </w:rPr>
      </w:r>
      <w:r w:rsidRPr="0009390E">
        <w:rPr>
          <w:rFonts w:ascii="Times New Roman" w:hAnsi="Times New Roman" w:cs="Times New Roman"/>
          <w:sz w:val="18"/>
          <w:szCs w:val="18"/>
        </w:rPr>
        <w:fldChar w:fldCharType="separate"/>
      </w:r>
      <w:r w:rsidR="00600AEB">
        <w:rPr>
          <w:rFonts w:ascii="Times New Roman" w:hAnsi="Times New Roman" w:cs="Times New Roman"/>
          <w:sz w:val="18"/>
          <w:szCs w:val="18"/>
        </w:rPr>
        <w:t>142</w:t>
      </w:r>
      <w:r w:rsidRPr="0009390E">
        <w:rPr>
          <w:rFonts w:ascii="Times New Roman" w:hAnsi="Times New Roman" w:cs="Times New Roman"/>
          <w:sz w:val="18"/>
          <w:szCs w:val="18"/>
        </w:rPr>
        <w:fldChar w:fldCharType="end"/>
      </w:r>
    </w:p>
  </w:footnote>
  <w:footnote w:id="148">
    <w:p w:rsidR="001D5D7F" w:rsidRPr="0009390E" w:rsidRDefault="001D5D7F" w:rsidP="0009390E">
      <w:pPr>
        <w:pStyle w:val="FootnoteText"/>
        <w:keepNext/>
        <w:widowControl w:val="0"/>
        <w:rPr>
          <w:rFonts w:ascii="Times New Roman" w:hAnsi="Times New Roman" w:cs="Times New Roman"/>
          <w:sz w:val="18"/>
          <w:szCs w:val="18"/>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Beresheet (</w:t>
      </w:r>
      <w:r w:rsidRPr="0009390E">
        <w:rPr>
          <w:rFonts w:ascii="Times New Roman" w:hAnsi="Times New Roman" w:cs="Times New Roman"/>
          <w:bCs/>
          <w:iCs/>
          <w:sz w:val="18"/>
          <w:szCs w:val="18"/>
        </w:rPr>
        <w:t>Genesis) 27:41</w:t>
      </w:r>
    </w:p>
  </w:footnote>
  <w:footnote w:id="149">
    <w:p w:rsidR="001D5D7F" w:rsidRPr="0009390E" w:rsidRDefault="001D5D7F" w:rsidP="0009390E">
      <w:pPr>
        <w:pStyle w:val="FootnoteText"/>
        <w:keepNext/>
        <w:widowControl w:val="0"/>
        <w:rPr>
          <w:rFonts w:ascii="Times New Roman" w:hAnsi="Times New Roman" w:cs="Times New Roman"/>
          <w:sz w:val="18"/>
          <w:szCs w:val="18"/>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Melachim </w:t>
      </w:r>
      <w:r w:rsidRPr="0009390E">
        <w:rPr>
          <w:rFonts w:ascii="Times New Roman" w:hAnsi="Times New Roman" w:cs="Times New Roman"/>
          <w:sz w:val="18"/>
          <w:szCs w:val="18"/>
          <w:rtl/>
          <w:lang w:bidi="he-IL"/>
        </w:rPr>
        <w:t>א</w:t>
      </w:r>
      <w:r w:rsidRPr="0009390E">
        <w:rPr>
          <w:rFonts w:ascii="Times New Roman" w:hAnsi="Times New Roman" w:cs="Times New Roman"/>
          <w:sz w:val="18"/>
          <w:szCs w:val="18"/>
        </w:rPr>
        <w:t xml:space="preserve"> (</w:t>
      </w:r>
      <w:r w:rsidRPr="0009390E">
        <w:rPr>
          <w:rFonts w:ascii="Times New Roman" w:hAnsi="Times New Roman" w:cs="Times New Roman"/>
          <w:bCs/>
          <w:iCs/>
          <w:sz w:val="18"/>
          <w:szCs w:val="18"/>
        </w:rPr>
        <w:t>1 Kings) 12:26</w:t>
      </w:r>
    </w:p>
  </w:footnote>
  <w:footnote w:id="150">
    <w:p w:rsidR="001D5D7F" w:rsidRPr="0009390E" w:rsidRDefault="001D5D7F" w:rsidP="0009390E">
      <w:pPr>
        <w:pStyle w:val="FootnoteText"/>
        <w:keepNext/>
        <w:widowControl w:val="0"/>
        <w:rPr>
          <w:rFonts w:ascii="Times New Roman" w:hAnsi="Times New Roman" w:cs="Times New Roman"/>
          <w:sz w:val="18"/>
          <w:szCs w:val="18"/>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Shmuel </w:t>
      </w:r>
      <w:r w:rsidRPr="0009390E">
        <w:rPr>
          <w:rFonts w:ascii="Times New Roman" w:hAnsi="Times New Roman" w:cs="Times New Roman"/>
          <w:sz w:val="18"/>
          <w:szCs w:val="18"/>
          <w:rtl/>
          <w:lang w:bidi="he-IL"/>
        </w:rPr>
        <w:t>א</w:t>
      </w:r>
      <w:r w:rsidRPr="0009390E">
        <w:rPr>
          <w:rFonts w:ascii="Times New Roman" w:hAnsi="Times New Roman" w:cs="Times New Roman"/>
          <w:sz w:val="18"/>
          <w:szCs w:val="18"/>
        </w:rPr>
        <w:t xml:space="preserve"> (</w:t>
      </w:r>
      <w:r w:rsidRPr="0009390E">
        <w:rPr>
          <w:rFonts w:ascii="Times New Roman" w:hAnsi="Times New Roman" w:cs="Times New Roman"/>
          <w:bCs/>
          <w:iCs/>
          <w:sz w:val="18"/>
          <w:szCs w:val="18"/>
        </w:rPr>
        <w:t>1 Samuel) 1:13</w:t>
      </w:r>
    </w:p>
  </w:footnote>
  <w:footnote w:id="151">
    <w:p w:rsidR="001D5D7F" w:rsidRPr="0009390E" w:rsidRDefault="001D5D7F" w:rsidP="0009390E">
      <w:pPr>
        <w:pStyle w:val="FootnoteText"/>
        <w:keepNext/>
        <w:widowControl w:val="0"/>
        <w:rPr>
          <w:rFonts w:ascii="Times New Roman" w:hAnsi="Times New Roman" w:cs="Times New Roman"/>
          <w:sz w:val="18"/>
          <w:szCs w:val="18"/>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Ibid. </w:t>
      </w:r>
      <w:r w:rsidRPr="0009390E">
        <w:rPr>
          <w:rFonts w:ascii="Times New Roman" w:hAnsi="Times New Roman" w:cs="Times New Roman"/>
          <w:sz w:val="18"/>
          <w:szCs w:val="18"/>
        </w:rPr>
        <w:fldChar w:fldCharType="begin"/>
      </w:r>
      <w:r w:rsidRPr="0009390E">
        <w:rPr>
          <w:rFonts w:ascii="Times New Roman" w:hAnsi="Times New Roman" w:cs="Times New Roman"/>
          <w:sz w:val="18"/>
          <w:szCs w:val="18"/>
        </w:rPr>
        <w:instrText xml:space="preserve"> NOTEREF _Ref356243531 \h  \* MERGEFORMAT </w:instrText>
      </w:r>
      <w:r w:rsidRPr="0009390E">
        <w:rPr>
          <w:rFonts w:ascii="Times New Roman" w:hAnsi="Times New Roman" w:cs="Times New Roman"/>
          <w:sz w:val="18"/>
          <w:szCs w:val="18"/>
        </w:rPr>
      </w:r>
      <w:r w:rsidRPr="0009390E">
        <w:rPr>
          <w:rFonts w:ascii="Times New Roman" w:hAnsi="Times New Roman" w:cs="Times New Roman"/>
          <w:sz w:val="18"/>
          <w:szCs w:val="18"/>
        </w:rPr>
        <w:fldChar w:fldCharType="separate"/>
      </w:r>
      <w:r w:rsidR="00600AEB">
        <w:rPr>
          <w:rFonts w:ascii="Times New Roman" w:hAnsi="Times New Roman" w:cs="Times New Roman"/>
          <w:sz w:val="18"/>
          <w:szCs w:val="18"/>
        </w:rPr>
        <w:t>146</w:t>
      </w:r>
      <w:r w:rsidRPr="0009390E">
        <w:rPr>
          <w:rFonts w:ascii="Times New Roman" w:hAnsi="Times New Roman" w:cs="Times New Roman"/>
          <w:sz w:val="18"/>
          <w:szCs w:val="18"/>
        </w:rPr>
        <w:fldChar w:fldCharType="end"/>
      </w:r>
    </w:p>
  </w:footnote>
  <w:footnote w:id="152">
    <w:p w:rsidR="001D5D7F" w:rsidRPr="0009390E" w:rsidRDefault="001D5D7F" w:rsidP="0009390E">
      <w:pPr>
        <w:pStyle w:val="FootnoteText"/>
        <w:keepNext/>
        <w:widowControl w:val="0"/>
        <w:rPr>
          <w:rFonts w:ascii="Times New Roman" w:hAnsi="Times New Roman" w:cs="Times New Roman"/>
          <w:sz w:val="18"/>
          <w:szCs w:val="18"/>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Shemot (Exodus) 16:3</w:t>
      </w:r>
    </w:p>
  </w:footnote>
  <w:footnote w:id="153">
    <w:p w:rsidR="001D5D7F" w:rsidRPr="0009390E" w:rsidRDefault="001D5D7F" w:rsidP="0009390E">
      <w:pPr>
        <w:pStyle w:val="FootnoteText"/>
        <w:keepNext/>
        <w:widowControl w:val="0"/>
        <w:rPr>
          <w:rFonts w:ascii="Times New Roman" w:hAnsi="Times New Roman" w:cs="Times New Roman"/>
        </w:rPr>
      </w:pPr>
      <w:r w:rsidRPr="0009390E">
        <w:rPr>
          <w:rStyle w:val="FootnoteReference"/>
          <w:rFonts w:ascii="Times New Roman" w:hAnsi="Times New Roman" w:cs="Times New Roman"/>
        </w:rPr>
        <w:footnoteRef/>
      </w:r>
      <w:r w:rsidRPr="0009390E">
        <w:rPr>
          <w:rFonts w:ascii="Times New Roman" w:hAnsi="Times New Roman" w:cs="Times New Roman"/>
        </w:rPr>
        <w:t xml:space="preserve"> Ibid. </w:t>
      </w:r>
      <w:r w:rsidRPr="0009390E">
        <w:rPr>
          <w:rFonts w:ascii="Times New Roman" w:hAnsi="Times New Roman" w:cs="Times New Roman"/>
        </w:rPr>
        <w:fldChar w:fldCharType="begin"/>
      </w:r>
      <w:r w:rsidRPr="0009390E">
        <w:rPr>
          <w:rFonts w:ascii="Times New Roman" w:hAnsi="Times New Roman" w:cs="Times New Roman"/>
        </w:rPr>
        <w:instrText xml:space="preserve"> NOTEREF _Ref356243531 \h </w:instrText>
      </w:r>
      <w:r w:rsidR="0009390E">
        <w:rPr>
          <w:rFonts w:ascii="Times New Roman" w:hAnsi="Times New Roman" w:cs="Times New Roman"/>
        </w:rPr>
        <w:instrText xml:space="preserve"> \* MERGEFORMAT </w:instrText>
      </w:r>
      <w:r w:rsidRPr="0009390E">
        <w:rPr>
          <w:rFonts w:ascii="Times New Roman" w:hAnsi="Times New Roman" w:cs="Times New Roman"/>
        </w:rPr>
      </w:r>
      <w:r w:rsidRPr="0009390E">
        <w:rPr>
          <w:rFonts w:ascii="Times New Roman" w:hAnsi="Times New Roman" w:cs="Times New Roman"/>
        </w:rPr>
        <w:fldChar w:fldCharType="separate"/>
      </w:r>
      <w:r w:rsidR="00600AEB">
        <w:rPr>
          <w:rFonts w:ascii="Times New Roman" w:hAnsi="Times New Roman" w:cs="Times New Roman"/>
        </w:rPr>
        <w:t>146</w:t>
      </w:r>
      <w:r w:rsidRPr="0009390E">
        <w:rPr>
          <w:rFonts w:ascii="Times New Roman" w:hAnsi="Times New Roman" w:cs="Times New Roman"/>
        </w:rPr>
        <w:fldChar w:fldCharType="end"/>
      </w:r>
    </w:p>
  </w:footnote>
  <w:footnote w:id="154">
    <w:p w:rsidR="001D5D7F" w:rsidRPr="0009390E" w:rsidRDefault="001D5D7F" w:rsidP="0009390E">
      <w:pPr>
        <w:pStyle w:val="FootnoteText"/>
        <w:keepNext/>
        <w:widowControl w:val="0"/>
        <w:jc w:val="both"/>
        <w:rPr>
          <w:rFonts w:ascii="Times New Roman" w:hAnsi="Times New Roman" w:cs="Times New Roman"/>
          <w:sz w:val="18"/>
          <w:szCs w:val="18"/>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The departure from all the “towns” reminiscent of the Exodus being discussed in Shemot 13:17ff </w:t>
      </w:r>
    </w:p>
  </w:footnote>
  <w:footnote w:id="155">
    <w:p w:rsidR="001D5D7F" w:rsidRPr="0009390E" w:rsidRDefault="001D5D7F" w:rsidP="0009390E">
      <w:pPr>
        <w:pStyle w:val="FootnoteText"/>
        <w:keepNext/>
        <w:widowControl w:val="0"/>
        <w:jc w:val="both"/>
        <w:rPr>
          <w:rFonts w:ascii="Times New Roman" w:hAnsi="Times New Roman" w:cs="Times New Roman"/>
          <w:sz w:val="18"/>
          <w:szCs w:val="18"/>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This bears an echo from our Torah Seder with the miracle of the Manna and quail.</w:t>
      </w:r>
    </w:p>
  </w:footnote>
  <w:footnote w:id="156">
    <w:p w:rsidR="001D5D7F" w:rsidRPr="0009390E" w:rsidRDefault="001D5D7F" w:rsidP="0009390E">
      <w:pPr>
        <w:pStyle w:val="FootnoteText"/>
        <w:keepNext/>
        <w:widowControl w:val="0"/>
        <w:jc w:val="both"/>
        <w:rPr>
          <w:rFonts w:ascii="Times New Roman" w:hAnsi="Times New Roman" w:cs="Times New Roman"/>
          <w:sz w:val="18"/>
          <w:szCs w:val="18"/>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Williams, C. (1964). </w:t>
      </w:r>
      <w:r w:rsidRPr="0009390E">
        <w:rPr>
          <w:rFonts w:ascii="Times New Roman" w:hAnsi="Times New Roman" w:cs="Times New Roman"/>
          <w:i/>
          <w:iCs/>
          <w:sz w:val="18"/>
          <w:szCs w:val="18"/>
        </w:rPr>
        <w:t>A Commentary on the Acts of the Apostles</w:t>
      </w:r>
      <w:r w:rsidRPr="0009390E">
        <w:rPr>
          <w:rFonts w:ascii="Times New Roman" w:hAnsi="Times New Roman" w:cs="Times New Roman"/>
          <w:sz w:val="18"/>
          <w:szCs w:val="18"/>
        </w:rPr>
        <w:t xml:space="preserve"> (Black's New Testament Commentary on the Acts of the Apostles ed.). (H. Chadwick, Ed.) London: Adam &amp; Charles Black. p. 179; According to the Ramban, “</w:t>
      </w:r>
      <w:r w:rsidRPr="0009390E">
        <w:rPr>
          <w:rFonts w:ascii="Times New Roman" w:hAnsi="Times New Roman" w:cs="Times New Roman"/>
          <w:b/>
          <w:sz w:val="18"/>
          <w:szCs w:val="18"/>
        </w:rPr>
        <w:t xml:space="preserve">A custom is called </w:t>
      </w:r>
      <w:r w:rsidRPr="0009390E">
        <w:rPr>
          <w:rFonts w:ascii="Times New Roman" w:hAnsi="Times New Roman" w:cs="Times New Roman"/>
          <w:b/>
          <w:i/>
          <w:sz w:val="18"/>
          <w:szCs w:val="18"/>
        </w:rPr>
        <w:t>chok</w:t>
      </w:r>
      <w:r w:rsidRPr="0009390E">
        <w:rPr>
          <w:rFonts w:ascii="Times New Roman" w:hAnsi="Times New Roman" w:cs="Times New Roman"/>
          <w:b/>
          <w:sz w:val="18"/>
          <w:szCs w:val="18"/>
        </w:rPr>
        <w:t xml:space="preserve">, this being associated with the expressions: </w:t>
      </w:r>
      <w:r w:rsidRPr="0009390E">
        <w:rPr>
          <w:rFonts w:ascii="Times New Roman" w:hAnsi="Times New Roman" w:cs="Times New Roman"/>
          <w:b/>
          <w:i/>
          <w:sz w:val="18"/>
          <w:szCs w:val="18"/>
        </w:rPr>
        <w:t>Feed me with 'chuki' (my customary) bread</w:t>
      </w:r>
      <w:r w:rsidRPr="0009390E">
        <w:rPr>
          <w:rFonts w:ascii="Times New Roman" w:hAnsi="Times New Roman" w:cs="Times New Roman"/>
          <w:b/>
          <w:sz w:val="18"/>
          <w:szCs w:val="18"/>
        </w:rPr>
        <w:t xml:space="preserve">; </w:t>
      </w:r>
      <w:r w:rsidRPr="0009390E">
        <w:rPr>
          <w:rFonts w:ascii="Times New Roman" w:hAnsi="Times New Roman" w:cs="Times New Roman"/>
          <w:sz w:val="18"/>
          <w:szCs w:val="18"/>
        </w:rPr>
        <w:t>(Proverbs 30:8.)</w:t>
      </w:r>
      <w:r w:rsidRPr="0009390E">
        <w:rPr>
          <w:rFonts w:ascii="Times New Roman" w:hAnsi="Times New Roman" w:cs="Times New Roman"/>
          <w:b/>
          <w:sz w:val="18"/>
          <w:szCs w:val="18"/>
        </w:rPr>
        <w:t xml:space="preserve"> </w:t>
      </w:r>
      <w:r w:rsidRPr="0009390E">
        <w:rPr>
          <w:rFonts w:ascii="Times New Roman" w:hAnsi="Times New Roman" w:cs="Times New Roman"/>
          <w:b/>
          <w:i/>
          <w:sz w:val="18"/>
          <w:szCs w:val="18"/>
        </w:rPr>
        <w:t>'chukoth' (the customary ways or laws) of heaven and earth</w:t>
      </w:r>
      <w:r w:rsidRPr="0009390E">
        <w:rPr>
          <w:rFonts w:ascii="Times New Roman" w:hAnsi="Times New Roman" w:cs="Times New Roman"/>
          <w:b/>
          <w:sz w:val="18"/>
          <w:szCs w:val="18"/>
        </w:rPr>
        <w:t xml:space="preserve">. </w:t>
      </w:r>
      <w:r w:rsidRPr="0009390E">
        <w:rPr>
          <w:rFonts w:ascii="Times New Roman" w:hAnsi="Times New Roman" w:cs="Times New Roman"/>
          <w:sz w:val="18"/>
          <w:szCs w:val="18"/>
        </w:rPr>
        <w:t>(Jeremiah 33:25.)</w:t>
      </w:r>
      <w:r w:rsidRPr="0009390E">
        <w:rPr>
          <w:rFonts w:ascii="Times New Roman" w:hAnsi="Times New Roman" w:cs="Times New Roman"/>
          <w:b/>
          <w:sz w:val="18"/>
          <w:szCs w:val="18"/>
        </w:rPr>
        <w:t xml:space="preserve"> Custom is also called </w:t>
      </w:r>
      <w:r w:rsidRPr="0009390E">
        <w:rPr>
          <w:rFonts w:ascii="Times New Roman" w:hAnsi="Times New Roman" w:cs="Times New Roman"/>
          <w:b/>
          <w:i/>
          <w:sz w:val="18"/>
          <w:szCs w:val="18"/>
        </w:rPr>
        <w:t>mishpat (judgment or ordinance)</w:t>
      </w:r>
      <w:r w:rsidRPr="0009390E">
        <w:rPr>
          <w:rFonts w:ascii="Times New Roman" w:hAnsi="Times New Roman" w:cs="Times New Roman"/>
          <w:b/>
          <w:sz w:val="18"/>
          <w:szCs w:val="18"/>
        </w:rPr>
        <w:t xml:space="preserve"> because it is something measured out accurately. A similar usage [of the word </w:t>
      </w:r>
      <w:r w:rsidRPr="0009390E">
        <w:rPr>
          <w:rFonts w:ascii="Times New Roman" w:hAnsi="Times New Roman" w:cs="Times New Roman"/>
          <w:b/>
          <w:i/>
          <w:sz w:val="18"/>
          <w:szCs w:val="18"/>
        </w:rPr>
        <w:t>mishpat</w:t>
      </w:r>
      <w:r w:rsidRPr="0009390E">
        <w:rPr>
          <w:rFonts w:ascii="Times New Roman" w:hAnsi="Times New Roman" w:cs="Times New Roman"/>
          <w:b/>
          <w:sz w:val="18"/>
          <w:szCs w:val="18"/>
        </w:rPr>
        <w:t xml:space="preserve">] is found in these verses: </w:t>
      </w:r>
      <w:r w:rsidRPr="0009390E">
        <w:rPr>
          <w:rFonts w:ascii="Times New Roman" w:hAnsi="Times New Roman" w:cs="Times New Roman"/>
          <w:b/>
          <w:i/>
          <w:sz w:val="18"/>
          <w:szCs w:val="18"/>
        </w:rPr>
        <w:t>So did David, and so has been 'mishpato' (his manner) all the while</w:t>
      </w:r>
      <w:r w:rsidRPr="0009390E">
        <w:rPr>
          <w:rFonts w:ascii="Times New Roman" w:hAnsi="Times New Roman" w:cs="Times New Roman"/>
          <w:b/>
          <w:sz w:val="18"/>
          <w:szCs w:val="18"/>
        </w:rPr>
        <w:t xml:space="preserve">; </w:t>
      </w:r>
      <w:r w:rsidRPr="0009390E">
        <w:rPr>
          <w:rFonts w:ascii="Times New Roman" w:hAnsi="Times New Roman" w:cs="Times New Roman"/>
          <w:sz w:val="18"/>
          <w:szCs w:val="18"/>
        </w:rPr>
        <w:t>(I Samuel 27:11.)</w:t>
      </w:r>
      <w:r w:rsidRPr="0009390E">
        <w:rPr>
          <w:rFonts w:ascii="Times New Roman" w:hAnsi="Times New Roman" w:cs="Times New Roman"/>
          <w:b/>
          <w:sz w:val="18"/>
          <w:szCs w:val="18"/>
        </w:rPr>
        <w:t xml:space="preserve"> </w:t>
      </w:r>
      <w:r w:rsidRPr="0009390E">
        <w:rPr>
          <w:rFonts w:ascii="Times New Roman" w:hAnsi="Times New Roman" w:cs="Times New Roman"/>
          <w:b/>
          <w:i/>
          <w:sz w:val="18"/>
          <w:szCs w:val="18"/>
        </w:rPr>
        <w:t>After the former 'mishpat' (manner) when you were his butler</w:t>
      </w:r>
      <w:r w:rsidRPr="0009390E">
        <w:rPr>
          <w:rFonts w:ascii="Times New Roman" w:hAnsi="Times New Roman" w:cs="Times New Roman"/>
          <w:b/>
          <w:sz w:val="18"/>
          <w:szCs w:val="18"/>
        </w:rPr>
        <w:t xml:space="preserve">; </w:t>
      </w:r>
      <w:r w:rsidRPr="0009390E">
        <w:rPr>
          <w:rFonts w:ascii="Times New Roman" w:hAnsi="Times New Roman" w:cs="Times New Roman"/>
          <w:sz w:val="18"/>
          <w:szCs w:val="18"/>
        </w:rPr>
        <w:t>(Genesis 40:13.)</w:t>
      </w:r>
      <w:r w:rsidRPr="0009390E">
        <w:rPr>
          <w:rFonts w:ascii="Times New Roman" w:hAnsi="Times New Roman" w:cs="Times New Roman"/>
          <w:b/>
          <w:sz w:val="18"/>
          <w:szCs w:val="18"/>
        </w:rPr>
        <w:t xml:space="preserve"> </w:t>
      </w:r>
      <w:r w:rsidRPr="0009390E">
        <w:rPr>
          <w:rFonts w:ascii="Times New Roman" w:hAnsi="Times New Roman" w:cs="Times New Roman"/>
          <w:b/>
          <w:i/>
          <w:sz w:val="18"/>
          <w:szCs w:val="18"/>
        </w:rPr>
        <w:t xml:space="preserve">And the palace shall be inhabited upon 'mishpato' </w:t>
      </w:r>
      <w:r w:rsidRPr="0009390E">
        <w:rPr>
          <w:rFonts w:ascii="Times New Roman" w:hAnsi="Times New Roman" w:cs="Times New Roman"/>
          <w:sz w:val="18"/>
          <w:szCs w:val="18"/>
        </w:rPr>
        <w:t>(Jeremiah 30:18.)</w:t>
      </w:r>
      <w:r w:rsidRPr="0009390E">
        <w:rPr>
          <w:rFonts w:ascii="Times New Roman" w:hAnsi="Times New Roman" w:cs="Times New Roman"/>
          <w:b/>
          <w:i/>
          <w:sz w:val="18"/>
          <w:szCs w:val="18"/>
          <w:vertAlign w:val="superscript"/>
        </w:rPr>
        <w:t xml:space="preserve"> </w:t>
      </w:r>
      <w:r w:rsidRPr="0009390E">
        <w:rPr>
          <w:rFonts w:ascii="Times New Roman" w:hAnsi="Times New Roman" w:cs="Times New Roman"/>
          <w:b/>
          <w:sz w:val="18"/>
          <w:szCs w:val="18"/>
        </w:rPr>
        <w:t xml:space="preserve"> i.e., upon its ascertained dimension.”</w:t>
      </w:r>
      <w:r w:rsidR="00F569FA">
        <w:rPr>
          <w:rFonts w:ascii="Times New Roman" w:hAnsi="Times New Roman" w:cs="Times New Roman"/>
          <w:b/>
          <w:sz w:val="18"/>
          <w:szCs w:val="18"/>
        </w:rPr>
        <w:t xml:space="preserve"> Ramban</w:t>
      </w:r>
      <w:r w:rsidR="00F569FA" w:rsidRPr="00F569FA">
        <w:rPr>
          <w:rFonts w:ascii="Times New Roman" w:hAnsi="Times New Roman" w:cs="Times New Roman"/>
          <w:b/>
          <w:sz w:val="18"/>
          <w:szCs w:val="18"/>
        </w:rPr>
        <w:t xml:space="preserve"> Commentary on the Torah, </w:t>
      </w:r>
      <w:r w:rsidR="00F569FA" w:rsidRPr="00F569FA">
        <w:rPr>
          <w:rFonts w:ascii="Times New Roman" w:hAnsi="Times New Roman" w:cs="Times New Roman"/>
          <w:sz w:val="18"/>
          <w:szCs w:val="18"/>
        </w:rPr>
        <w:t>Vol. II, pp. 209-210, Shilo Publishing House, Inc., New York, 1973.</w:t>
      </w:r>
    </w:p>
  </w:footnote>
  <w:footnote w:id="157">
    <w:p w:rsidR="001D5D7F" w:rsidRPr="0009390E" w:rsidRDefault="001D5D7F" w:rsidP="0009390E">
      <w:pPr>
        <w:pStyle w:val="FootnoteText"/>
        <w:keepNext/>
        <w:widowControl w:val="0"/>
        <w:rPr>
          <w:rFonts w:ascii="Times New Roman" w:hAnsi="Times New Roman" w:cs="Times New Roman"/>
          <w:sz w:val="18"/>
          <w:szCs w:val="18"/>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We have translated the sentence freely because a word for word translation cannot capture the concept of what is being conveyed.</w:t>
      </w:r>
    </w:p>
  </w:footnote>
  <w:footnote w:id="158">
    <w:p w:rsidR="001D5D7F" w:rsidRPr="0009390E" w:rsidRDefault="001D5D7F" w:rsidP="0009390E">
      <w:pPr>
        <w:pStyle w:val="FootnoteText"/>
        <w:keepNext/>
        <w:widowControl w:val="0"/>
        <w:rPr>
          <w:rFonts w:ascii="Times New Roman" w:hAnsi="Times New Roman" w:cs="Times New Roman"/>
          <w:sz w:val="18"/>
          <w:szCs w:val="18"/>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In most Luqan materials (Luke and Acts) the P’rushim are most likely from the School of Shammai. Therefore, Hakham Shaul through his amanuensis shows contention and negativity for the Shammaite School of P’rushim. </w:t>
      </w:r>
    </w:p>
  </w:footnote>
  <w:footnote w:id="159">
    <w:p w:rsidR="001D5D7F" w:rsidRPr="0009390E" w:rsidRDefault="001D5D7F" w:rsidP="0009390E">
      <w:pPr>
        <w:pStyle w:val="FootnoteText"/>
        <w:keepNext/>
        <w:widowControl w:val="0"/>
        <w:rPr>
          <w:rFonts w:ascii="Times New Roman" w:hAnsi="Times New Roman" w:cs="Times New Roman"/>
          <w:sz w:val="18"/>
          <w:szCs w:val="18"/>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Oral and Written</w:t>
      </w:r>
    </w:p>
  </w:footnote>
  <w:footnote w:id="160">
    <w:p w:rsidR="001D5D7F" w:rsidRPr="0009390E" w:rsidRDefault="001D5D7F" w:rsidP="0009390E">
      <w:pPr>
        <w:pStyle w:val="FootnoteText"/>
        <w:keepNext/>
        <w:widowControl w:val="0"/>
        <w:rPr>
          <w:rFonts w:ascii="Times New Roman" w:hAnsi="Times New Roman" w:cs="Times New Roman"/>
          <w:sz w:val="18"/>
          <w:szCs w:val="18"/>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Philo. (1993). </w:t>
      </w:r>
      <w:r w:rsidRPr="0009390E">
        <w:rPr>
          <w:rFonts w:ascii="Times New Roman" w:hAnsi="Times New Roman" w:cs="Times New Roman"/>
          <w:i/>
          <w:iCs/>
          <w:sz w:val="18"/>
          <w:szCs w:val="18"/>
        </w:rPr>
        <w:t>The Works of Philo, Complete and Unabridged in one volume.</w:t>
      </w:r>
      <w:r w:rsidRPr="0009390E">
        <w:rPr>
          <w:rFonts w:ascii="Times New Roman" w:hAnsi="Times New Roman" w:cs="Times New Roman"/>
          <w:sz w:val="18"/>
          <w:szCs w:val="18"/>
        </w:rPr>
        <w:t xml:space="preserve"> (N. U. Edition, Ed., &amp; C. Yonge, Trans.) Peabody, MA: Hendrickson Publishers. pp. 261-262</w:t>
      </w:r>
    </w:p>
  </w:footnote>
  <w:footnote w:id="161">
    <w:p w:rsidR="001D5D7F" w:rsidRPr="0009390E" w:rsidRDefault="001D5D7F" w:rsidP="0009390E">
      <w:pPr>
        <w:pStyle w:val="FootnoteText"/>
        <w:keepNext/>
        <w:widowControl w:val="0"/>
        <w:rPr>
          <w:rFonts w:ascii="Times New Roman" w:hAnsi="Times New Roman" w:cs="Times New Roman"/>
          <w:sz w:val="18"/>
          <w:szCs w:val="18"/>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Law. a legal decision or form of proceeding serving as an authoritative rule or pattern in future similar or analogous cases. 2. any act, decision, or case that serves as a guide or justification for subsequent situations.</w:t>
      </w:r>
    </w:p>
  </w:footnote>
  <w:footnote w:id="162">
    <w:p w:rsidR="001D5D7F" w:rsidRPr="0009390E" w:rsidRDefault="001D5D7F" w:rsidP="0009390E">
      <w:pPr>
        <w:pStyle w:val="FootnoteText"/>
        <w:keepNext/>
        <w:widowControl w:val="0"/>
        <w:rPr>
          <w:rFonts w:ascii="Times New Roman" w:hAnsi="Times New Roman" w:cs="Times New Roman"/>
          <w:sz w:val="18"/>
          <w:szCs w:val="18"/>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Rabbi Dr. Charles B. Chavel in his translation and commentary on “</w:t>
      </w:r>
      <w:r w:rsidRPr="0009390E">
        <w:rPr>
          <w:rFonts w:ascii="Times New Roman" w:hAnsi="Times New Roman" w:cs="Times New Roman"/>
          <w:bCs/>
          <w:sz w:val="18"/>
          <w:szCs w:val="18"/>
        </w:rPr>
        <w:t>The Commandments: Sefer Ha-Mitzvoth of Maimonides</w:t>
      </w:r>
      <w:r w:rsidRPr="0009390E">
        <w:rPr>
          <w:rFonts w:ascii="Times New Roman" w:hAnsi="Times New Roman" w:cs="Times New Roman"/>
          <w:sz w:val="18"/>
          <w:szCs w:val="18"/>
        </w:rPr>
        <w:t>” (London: Soncino Press, 1967, Vol. I pp. 280-288</w:t>
      </w:r>
    </w:p>
  </w:footnote>
  <w:footnote w:id="163">
    <w:p w:rsidR="001D5D7F" w:rsidRPr="0009390E" w:rsidRDefault="001D5D7F" w:rsidP="0009390E">
      <w:pPr>
        <w:pStyle w:val="FootnoteText"/>
        <w:keepNext/>
        <w:widowControl w:val="0"/>
        <w:jc w:val="both"/>
        <w:rPr>
          <w:rFonts w:ascii="Times New Roman" w:hAnsi="Times New Roman" w:cs="Times New Roman"/>
          <w:sz w:val="18"/>
          <w:szCs w:val="18"/>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Translation by Rabbi Eliyahu Touger in Hilchot Melachim 8:10</w:t>
      </w:r>
    </w:p>
  </w:footnote>
  <w:footnote w:id="164">
    <w:p w:rsidR="001D5D7F" w:rsidRPr="0009390E" w:rsidRDefault="001D5D7F" w:rsidP="0009390E">
      <w:pPr>
        <w:pStyle w:val="FootnoteText"/>
        <w:keepNext/>
        <w:widowControl w:val="0"/>
        <w:jc w:val="both"/>
        <w:rPr>
          <w:rFonts w:ascii="Times New Roman" w:hAnsi="Times New Roman" w:cs="Times New Roman"/>
          <w:sz w:val="18"/>
          <w:szCs w:val="18"/>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However, at what </w:t>
      </w:r>
      <w:r w:rsidR="0009390E" w:rsidRPr="0009390E">
        <w:rPr>
          <w:rFonts w:ascii="Times New Roman" w:hAnsi="Times New Roman" w:cs="Times New Roman"/>
          <w:sz w:val="18"/>
          <w:szCs w:val="18"/>
        </w:rPr>
        <w:t xml:space="preserve">point </w:t>
      </w:r>
      <w:r w:rsidRPr="0009390E">
        <w:rPr>
          <w:rFonts w:ascii="Times New Roman" w:hAnsi="Times New Roman" w:cs="Times New Roman"/>
          <w:sz w:val="18"/>
          <w:szCs w:val="18"/>
        </w:rPr>
        <w:t xml:space="preserve">in the Gentile’s walk with G-d will circumcision take place is another issue. For Abraham’s life shows that he had a relationship with G-d whilst yet uncircumcised. Nevertheless, when G-d </w:t>
      </w:r>
      <w:r w:rsidR="0009390E" w:rsidRPr="0009390E">
        <w:rPr>
          <w:rFonts w:ascii="Times New Roman" w:hAnsi="Times New Roman" w:cs="Times New Roman"/>
          <w:sz w:val="18"/>
          <w:szCs w:val="18"/>
        </w:rPr>
        <w:t xml:space="preserve">found him </w:t>
      </w:r>
      <w:r w:rsidRPr="0009390E">
        <w:rPr>
          <w:rFonts w:ascii="Times New Roman" w:hAnsi="Times New Roman" w:cs="Times New Roman"/>
          <w:sz w:val="18"/>
          <w:szCs w:val="18"/>
        </w:rPr>
        <w:t xml:space="preserve"> able to </w:t>
      </w:r>
      <w:r w:rsidR="0009390E" w:rsidRPr="0009390E">
        <w:rPr>
          <w:rFonts w:ascii="Times New Roman" w:hAnsi="Times New Roman" w:cs="Times New Roman"/>
          <w:sz w:val="18"/>
          <w:szCs w:val="18"/>
        </w:rPr>
        <w:t xml:space="preserve">be </w:t>
      </w:r>
      <w:r w:rsidRPr="0009390E">
        <w:rPr>
          <w:rFonts w:ascii="Times New Roman" w:hAnsi="Times New Roman" w:cs="Times New Roman"/>
          <w:sz w:val="18"/>
          <w:szCs w:val="18"/>
        </w:rPr>
        <w:t xml:space="preserve">circumcised in order to partake in the covenant he </w:t>
      </w:r>
      <w:r w:rsidRPr="0009390E">
        <w:rPr>
          <w:rFonts w:ascii="Times New Roman" w:hAnsi="Times New Roman" w:cs="Times New Roman"/>
          <w:b/>
          <w:sz w:val="18"/>
          <w:szCs w:val="18"/>
        </w:rPr>
        <w:t>immediately</w:t>
      </w:r>
      <w:r w:rsidRPr="0009390E">
        <w:rPr>
          <w:rFonts w:ascii="Times New Roman" w:hAnsi="Times New Roman" w:cs="Times New Roman"/>
          <w:sz w:val="18"/>
          <w:szCs w:val="18"/>
        </w:rPr>
        <w:t xml:space="preserve"> went forth and circumcised himself and his entire household (females excluded.)</w:t>
      </w:r>
    </w:p>
  </w:footnote>
  <w:footnote w:id="165">
    <w:p w:rsidR="001D5D7F" w:rsidRPr="0009390E" w:rsidRDefault="001D5D7F" w:rsidP="0009390E">
      <w:pPr>
        <w:pStyle w:val="FootnoteText"/>
        <w:keepNext/>
        <w:widowControl w:val="0"/>
        <w:rPr>
          <w:rFonts w:ascii="Times New Roman" w:hAnsi="Times New Roman" w:cs="Times New Roman"/>
          <w:sz w:val="18"/>
          <w:szCs w:val="18"/>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Philo. (1993). </w:t>
      </w:r>
      <w:r w:rsidRPr="0009390E">
        <w:rPr>
          <w:rFonts w:ascii="Times New Roman" w:hAnsi="Times New Roman" w:cs="Times New Roman"/>
          <w:i/>
          <w:iCs/>
          <w:sz w:val="18"/>
          <w:szCs w:val="18"/>
        </w:rPr>
        <w:t>The Works of Philo, Complete and Unabridged in one volume.</w:t>
      </w:r>
      <w:r w:rsidRPr="0009390E">
        <w:rPr>
          <w:rFonts w:ascii="Times New Roman" w:hAnsi="Times New Roman" w:cs="Times New Roman"/>
          <w:sz w:val="18"/>
          <w:szCs w:val="18"/>
        </w:rPr>
        <w:t xml:space="preserve"> (N. U. Edition, Ed., &amp; C. Yonge, Trans.) Peabody, MA: Hendrickson Publishers. pp. 261-262</w:t>
      </w:r>
    </w:p>
  </w:footnote>
  <w:footnote w:id="166">
    <w:p w:rsidR="001D5D7F" w:rsidRPr="0009390E" w:rsidRDefault="001D5D7F" w:rsidP="0009390E">
      <w:pPr>
        <w:pStyle w:val="FootnoteText"/>
        <w:keepNext/>
        <w:widowControl w:val="0"/>
        <w:rPr>
          <w:rFonts w:ascii="Times New Roman" w:hAnsi="Times New Roman" w:cs="Times New Roman"/>
          <w:sz w:val="18"/>
          <w:szCs w:val="18"/>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Referring to the inner dimensions of the Neshamah.</w:t>
      </w:r>
    </w:p>
  </w:footnote>
  <w:footnote w:id="167">
    <w:p w:rsidR="001D5D7F" w:rsidRPr="0009390E" w:rsidRDefault="001D5D7F" w:rsidP="0009390E">
      <w:pPr>
        <w:pStyle w:val="FootnoteText"/>
        <w:keepNext/>
        <w:widowControl w:val="0"/>
        <w:jc w:val="both"/>
        <w:rPr>
          <w:rFonts w:ascii="Times New Roman" w:hAnsi="Times New Roman" w:cs="Times New Roman"/>
          <w:sz w:val="18"/>
          <w:szCs w:val="18"/>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According to the Ramban, “</w:t>
      </w:r>
      <w:r w:rsidRPr="0009390E">
        <w:rPr>
          <w:rFonts w:ascii="Times New Roman" w:hAnsi="Times New Roman" w:cs="Times New Roman"/>
          <w:b/>
          <w:sz w:val="18"/>
          <w:szCs w:val="18"/>
        </w:rPr>
        <w:t xml:space="preserve">A custom is called </w:t>
      </w:r>
      <w:r w:rsidRPr="0009390E">
        <w:rPr>
          <w:rFonts w:ascii="Times New Roman" w:hAnsi="Times New Roman" w:cs="Times New Roman"/>
          <w:b/>
          <w:i/>
          <w:sz w:val="18"/>
          <w:szCs w:val="18"/>
        </w:rPr>
        <w:t>chok</w:t>
      </w:r>
      <w:r w:rsidRPr="0009390E">
        <w:rPr>
          <w:rFonts w:ascii="Times New Roman" w:hAnsi="Times New Roman" w:cs="Times New Roman"/>
          <w:b/>
          <w:sz w:val="18"/>
          <w:szCs w:val="18"/>
        </w:rPr>
        <w:t xml:space="preserve">, this being associated with the expressions: </w:t>
      </w:r>
      <w:r w:rsidRPr="0009390E">
        <w:rPr>
          <w:rFonts w:ascii="Times New Roman" w:hAnsi="Times New Roman" w:cs="Times New Roman"/>
          <w:b/>
          <w:i/>
          <w:sz w:val="18"/>
          <w:szCs w:val="18"/>
        </w:rPr>
        <w:t>Feed me with 'chuki' (my customary) bread</w:t>
      </w:r>
      <w:r w:rsidRPr="0009390E">
        <w:rPr>
          <w:rFonts w:ascii="Times New Roman" w:hAnsi="Times New Roman" w:cs="Times New Roman"/>
          <w:b/>
          <w:sz w:val="18"/>
          <w:szCs w:val="18"/>
        </w:rPr>
        <w:t xml:space="preserve">; </w:t>
      </w:r>
      <w:r w:rsidRPr="0009390E">
        <w:rPr>
          <w:rFonts w:ascii="Times New Roman" w:hAnsi="Times New Roman" w:cs="Times New Roman"/>
          <w:sz w:val="18"/>
          <w:szCs w:val="18"/>
        </w:rPr>
        <w:t>(Proverbs 30:8.)</w:t>
      </w:r>
      <w:r w:rsidRPr="0009390E">
        <w:rPr>
          <w:rFonts w:ascii="Times New Roman" w:hAnsi="Times New Roman" w:cs="Times New Roman"/>
          <w:b/>
          <w:sz w:val="18"/>
          <w:szCs w:val="18"/>
        </w:rPr>
        <w:t xml:space="preserve"> </w:t>
      </w:r>
      <w:r w:rsidRPr="0009390E">
        <w:rPr>
          <w:rFonts w:ascii="Times New Roman" w:hAnsi="Times New Roman" w:cs="Times New Roman"/>
          <w:b/>
          <w:i/>
          <w:sz w:val="18"/>
          <w:szCs w:val="18"/>
        </w:rPr>
        <w:t>'chukoth' (the customary ways or laws) of heaven and earth</w:t>
      </w:r>
      <w:r w:rsidRPr="0009390E">
        <w:rPr>
          <w:rFonts w:ascii="Times New Roman" w:hAnsi="Times New Roman" w:cs="Times New Roman"/>
          <w:b/>
          <w:sz w:val="18"/>
          <w:szCs w:val="18"/>
        </w:rPr>
        <w:t xml:space="preserve">. </w:t>
      </w:r>
      <w:r w:rsidRPr="0009390E">
        <w:rPr>
          <w:rFonts w:ascii="Times New Roman" w:hAnsi="Times New Roman" w:cs="Times New Roman"/>
          <w:sz w:val="18"/>
          <w:szCs w:val="18"/>
        </w:rPr>
        <w:t>(Jeremiah 33:25.)</w:t>
      </w:r>
      <w:r w:rsidRPr="0009390E">
        <w:rPr>
          <w:rFonts w:ascii="Times New Roman" w:hAnsi="Times New Roman" w:cs="Times New Roman"/>
          <w:b/>
          <w:sz w:val="18"/>
          <w:szCs w:val="18"/>
        </w:rPr>
        <w:t xml:space="preserve"> Custom is also called </w:t>
      </w:r>
      <w:r w:rsidRPr="0009390E">
        <w:rPr>
          <w:rFonts w:ascii="Times New Roman" w:hAnsi="Times New Roman" w:cs="Times New Roman"/>
          <w:b/>
          <w:i/>
          <w:sz w:val="18"/>
          <w:szCs w:val="18"/>
        </w:rPr>
        <w:t>mishpat (judgment or ordinance)</w:t>
      </w:r>
      <w:r w:rsidRPr="0009390E">
        <w:rPr>
          <w:rFonts w:ascii="Times New Roman" w:hAnsi="Times New Roman" w:cs="Times New Roman"/>
          <w:b/>
          <w:sz w:val="18"/>
          <w:szCs w:val="18"/>
        </w:rPr>
        <w:t xml:space="preserve"> because it is something measured out accurately. A similar usage [of the word </w:t>
      </w:r>
      <w:r w:rsidRPr="0009390E">
        <w:rPr>
          <w:rFonts w:ascii="Times New Roman" w:hAnsi="Times New Roman" w:cs="Times New Roman"/>
          <w:b/>
          <w:i/>
          <w:sz w:val="18"/>
          <w:szCs w:val="18"/>
        </w:rPr>
        <w:t>mishpat</w:t>
      </w:r>
      <w:r w:rsidRPr="0009390E">
        <w:rPr>
          <w:rFonts w:ascii="Times New Roman" w:hAnsi="Times New Roman" w:cs="Times New Roman"/>
          <w:b/>
          <w:sz w:val="18"/>
          <w:szCs w:val="18"/>
        </w:rPr>
        <w:t xml:space="preserve">] is found in these verses: </w:t>
      </w:r>
      <w:r w:rsidRPr="0009390E">
        <w:rPr>
          <w:rFonts w:ascii="Times New Roman" w:hAnsi="Times New Roman" w:cs="Times New Roman"/>
          <w:b/>
          <w:i/>
          <w:sz w:val="18"/>
          <w:szCs w:val="18"/>
        </w:rPr>
        <w:t>So did David, and so has been 'mishpato' (his manner) all the while</w:t>
      </w:r>
      <w:r w:rsidRPr="0009390E">
        <w:rPr>
          <w:rFonts w:ascii="Times New Roman" w:hAnsi="Times New Roman" w:cs="Times New Roman"/>
          <w:b/>
          <w:sz w:val="18"/>
          <w:szCs w:val="18"/>
        </w:rPr>
        <w:t xml:space="preserve">; </w:t>
      </w:r>
      <w:r w:rsidRPr="0009390E">
        <w:rPr>
          <w:rFonts w:ascii="Times New Roman" w:hAnsi="Times New Roman" w:cs="Times New Roman"/>
          <w:sz w:val="18"/>
          <w:szCs w:val="18"/>
        </w:rPr>
        <w:t>(I Samuel 27:11.)</w:t>
      </w:r>
      <w:r w:rsidRPr="0009390E">
        <w:rPr>
          <w:rFonts w:ascii="Times New Roman" w:hAnsi="Times New Roman" w:cs="Times New Roman"/>
          <w:b/>
          <w:sz w:val="18"/>
          <w:szCs w:val="18"/>
        </w:rPr>
        <w:t xml:space="preserve"> </w:t>
      </w:r>
      <w:r w:rsidRPr="0009390E">
        <w:rPr>
          <w:rFonts w:ascii="Times New Roman" w:hAnsi="Times New Roman" w:cs="Times New Roman"/>
          <w:b/>
          <w:i/>
          <w:sz w:val="18"/>
          <w:szCs w:val="18"/>
        </w:rPr>
        <w:t>After the former 'mishpat' (manner) when you were his butler</w:t>
      </w:r>
      <w:r w:rsidRPr="0009390E">
        <w:rPr>
          <w:rFonts w:ascii="Times New Roman" w:hAnsi="Times New Roman" w:cs="Times New Roman"/>
          <w:b/>
          <w:sz w:val="18"/>
          <w:szCs w:val="18"/>
        </w:rPr>
        <w:t xml:space="preserve">; </w:t>
      </w:r>
      <w:r w:rsidRPr="0009390E">
        <w:rPr>
          <w:rFonts w:ascii="Times New Roman" w:hAnsi="Times New Roman" w:cs="Times New Roman"/>
          <w:sz w:val="18"/>
          <w:szCs w:val="18"/>
        </w:rPr>
        <w:t>(Genesis 40:13.)</w:t>
      </w:r>
      <w:r w:rsidRPr="0009390E">
        <w:rPr>
          <w:rFonts w:ascii="Times New Roman" w:hAnsi="Times New Roman" w:cs="Times New Roman"/>
          <w:b/>
          <w:sz w:val="18"/>
          <w:szCs w:val="18"/>
        </w:rPr>
        <w:t xml:space="preserve"> </w:t>
      </w:r>
      <w:r w:rsidRPr="0009390E">
        <w:rPr>
          <w:rFonts w:ascii="Times New Roman" w:hAnsi="Times New Roman" w:cs="Times New Roman"/>
          <w:b/>
          <w:i/>
          <w:sz w:val="18"/>
          <w:szCs w:val="18"/>
        </w:rPr>
        <w:t xml:space="preserve">And the palace shall be inhabited upon 'mishpato' </w:t>
      </w:r>
      <w:r w:rsidRPr="0009390E">
        <w:rPr>
          <w:rFonts w:ascii="Times New Roman" w:hAnsi="Times New Roman" w:cs="Times New Roman"/>
          <w:sz w:val="18"/>
          <w:szCs w:val="18"/>
        </w:rPr>
        <w:t>(Jeremiah 30:18.)</w:t>
      </w:r>
      <w:r w:rsidRPr="0009390E">
        <w:rPr>
          <w:rFonts w:ascii="Times New Roman" w:hAnsi="Times New Roman" w:cs="Times New Roman"/>
          <w:b/>
          <w:i/>
          <w:sz w:val="18"/>
          <w:szCs w:val="18"/>
          <w:vertAlign w:val="superscript"/>
        </w:rPr>
        <w:t xml:space="preserve"> </w:t>
      </w:r>
      <w:r w:rsidRPr="0009390E">
        <w:rPr>
          <w:rFonts w:ascii="Times New Roman" w:hAnsi="Times New Roman" w:cs="Times New Roman"/>
          <w:b/>
          <w:sz w:val="18"/>
          <w:szCs w:val="18"/>
        </w:rPr>
        <w:t xml:space="preserve"> i.e., upon its ascertained dimension.” </w:t>
      </w:r>
      <w:r w:rsidR="00F569FA">
        <w:rPr>
          <w:rFonts w:ascii="Times New Roman" w:hAnsi="Times New Roman" w:cs="Times New Roman"/>
          <w:b/>
          <w:sz w:val="18"/>
          <w:szCs w:val="18"/>
        </w:rPr>
        <w:t>Ramban</w:t>
      </w:r>
      <w:r w:rsidR="00BB6DDF">
        <w:rPr>
          <w:rFonts w:ascii="Times New Roman" w:hAnsi="Times New Roman" w:cs="Times New Roman"/>
          <w:b/>
          <w:sz w:val="18"/>
          <w:szCs w:val="18"/>
        </w:rPr>
        <w:t xml:space="preserve"> Commentary on the Torah, </w:t>
      </w:r>
      <w:r w:rsidRPr="0009390E">
        <w:rPr>
          <w:rFonts w:ascii="Times New Roman" w:hAnsi="Times New Roman" w:cs="Times New Roman"/>
          <w:sz w:val="18"/>
          <w:szCs w:val="18"/>
        </w:rPr>
        <w:t>Vol. II, pp.</w:t>
      </w:r>
      <w:r w:rsidR="00F569FA">
        <w:rPr>
          <w:rFonts w:ascii="Times New Roman" w:hAnsi="Times New Roman" w:cs="Times New Roman"/>
          <w:sz w:val="18"/>
          <w:szCs w:val="18"/>
        </w:rPr>
        <w:t xml:space="preserve"> 209-210, Shilo Publishing House, Inc., New York, 1973.</w:t>
      </w:r>
    </w:p>
  </w:footnote>
  <w:footnote w:id="168">
    <w:p w:rsidR="001D5D7F" w:rsidRPr="0009390E" w:rsidRDefault="001D5D7F" w:rsidP="0009390E">
      <w:pPr>
        <w:pStyle w:val="FootnoteText"/>
        <w:keepNext/>
        <w:widowControl w:val="0"/>
        <w:jc w:val="both"/>
        <w:rPr>
          <w:rFonts w:ascii="Times New Roman" w:hAnsi="Times New Roman" w:cs="Times New Roman"/>
          <w:sz w:val="18"/>
          <w:szCs w:val="18"/>
        </w:rPr>
      </w:pPr>
      <w:r w:rsidRPr="0009390E">
        <w:rPr>
          <w:rStyle w:val="FootnoteReference"/>
          <w:rFonts w:ascii="Times New Roman" w:hAnsi="Times New Roman" w:cs="Times New Roman"/>
          <w:sz w:val="18"/>
          <w:szCs w:val="18"/>
        </w:rPr>
        <w:footnoteRef/>
      </w:r>
      <w:r w:rsidRPr="0009390E">
        <w:rPr>
          <w:rFonts w:ascii="Times New Roman" w:hAnsi="Times New Roman" w:cs="Times New Roman"/>
          <w:sz w:val="18"/>
          <w:szCs w:val="18"/>
        </w:rPr>
        <w:t xml:space="preserve"> Philo. (1993). </w:t>
      </w:r>
      <w:r w:rsidRPr="0009390E">
        <w:rPr>
          <w:rFonts w:ascii="Times New Roman" w:hAnsi="Times New Roman" w:cs="Times New Roman"/>
          <w:i/>
          <w:iCs/>
          <w:sz w:val="18"/>
          <w:szCs w:val="18"/>
        </w:rPr>
        <w:t>The Works of Philo, Complete and Unabridged in one volume.</w:t>
      </w:r>
      <w:r w:rsidRPr="0009390E">
        <w:rPr>
          <w:rFonts w:ascii="Times New Roman" w:hAnsi="Times New Roman" w:cs="Times New Roman"/>
          <w:sz w:val="18"/>
          <w:szCs w:val="18"/>
        </w:rPr>
        <w:t xml:space="preserve"> (N. U. Edition, Ed., &amp; C. Yonge, Trans.) Peabody, MA: Hendrickson Publishers. pp. 261-262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D7F" w:rsidRPr="00B2501A" w:rsidRDefault="001D5D7F" w:rsidP="004603C1">
    <w:pPr>
      <w:pStyle w:val="Header"/>
      <w:jc w:val="right"/>
      <w:rPr>
        <w:rFonts w:ascii="Arial Narrow" w:hAnsi="Arial Narrow"/>
        <w:sz w:val="20"/>
        <w:szCs w:val="20"/>
      </w:rPr>
    </w:pPr>
    <w:r w:rsidRPr="00B2501A">
      <w:rPr>
        <w:rFonts w:ascii="Arial Narrow" w:hAnsi="Arial Narrow"/>
        <w:sz w:val="20"/>
        <w:szCs w:val="20"/>
      </w:rPr>
      <w:t>BS”D (B’Siyata D’Shamaya)</w:t>
    </w:r>
    <w:r w:rsidRPr="00B2501A">
      <w:rPr>
        <w:rFonts w:ascii="Arial" w:hAnsi="Arial"/>
        <w:sz w:val="20"/>
        <w:szCs w:val="20"/>
      </w:rPr>
      <w:t>‎</w:t>
    </w:r>
  </w:p>
  <w:p w:rsidR="001D5D7F" w:rsidRDefault="001D5D7F" w:rsidP="004603C1">
    <w:pPr>
      <w:pStyle w:val="Header"/>
      <w:jc w:val="right"/>
      <w:rPr>
        <w:rFonts w:ascii="Arial Narrow" w:hAnsi="Arial Narrow"/>
        <w:sz w:val="20"/>
        <w:szCs w:val="20"/>
      </w:rPr>
    </w:pPr>
    <w:r w:rsidRPr="00B2501A">
      <w:rPr>
        <w:rFonts w:ascii="Arial Narrow" w:hAnsi="Arial Narrow"/>
        <w:sz w:val="20"/>
        <w:szCs w:val="20"/>
      </w:rPr>
      <w:t>Aramaic: With the help of Heaven</w:t>
    </w:r>
  </w:p>
  <w:p w:rsidR="001D5D7F" w:rsidRDefault="001D5D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A7E01CE"/>
    <w:multiLevelType w:val="hybridMultilevel"/>
    <w:tmpl w:val="B964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673F46"/>
    <w:multiLevelType w:val="hybridMultilevel"/>
    <w:tmpl w:val="BDAE6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030B00"/>
    <w:multiLevelType w:val="hybridMultilevel"/>
    <w:tmpl w:val="507C246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3EC12B8F"/>
    <w:multiLevelType w:val="hybridMultilevel"/>
    <w:tmpl w:val="7108E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2C516A"/>
    <w:multiLevelType w:val="hybridMultilevel"/>
    <w:tmpl w:val="49663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015010"/>
    <w:multiLevelType w:val="hybridMultilevel"/>
    <w:tmpl w:val="7AF47C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3C1"/>
    <w:rsid w:val="00001462"/>
    <w:rsid w:val="000045A2"/>
    <w:rsid w:val="0000547D"/>
    <w:rsid w:val="000100FC"/>
    <w:rsid w:val="00011BDE"/>
    <w:rsid w:val="00014450"/>
    <w:rsid w:val="00014577"/>
    <w:rsid w:val="00014985"/>
    <w:rsid w:val="00014C30"/>
    <w:rsid w:val="00020876"/>
    <w:rsid w:val="000216D8"/>
    <w:rsid w:val="00022ACE"/>
    <w:rsid w:val="000233B1"/>
    <w:rsid w:val="00030A9A"/>
    <w:rsid w:val="00043790"/>
    <w:rsid w:val="00044B9E"/>
    <w:rsid w:val="000467C9"/>
    <w:rsid w:val="00052660"/>
    <w:rsid w:val="00054F60"/>
    <w:rsid w:val="0005609F"/>
    <w:rsid w:val="00056A6C"/>
    <w:rsid w:val="00056DE1"/>
    <w:rsid w:val="000614B3"/>
    <w:rsid w:val="00062CED"/>
    <w:rsid w:val="0006487E"/>
    <w:rsid w:val="000654F8"/>
    <w:rsid w:val="00065FCE"/>
    <w:rsid w:val="0007193C"/>
    <w:rsid w:val="000725F5"/>
    <w:rsid w:val="000764AF"/>
    <w:rsid w:val="00076C7E"/>
    <w:rsid w:val="00082632"/>
    <w:rsid w:val="00083FA5"/>
    <w:rsid w:val="00085C51"/>
    <w:rsid w:val="00090254"/>
    <w:rsid w:val="0009189D"/>
    <w:rsid w:val="00091D2F"/>
    <w:rsid w:val="0009390E"/>
    <w:rsid w:val="00094D8E"/>
    <w:rsid w:val="00096480"/>
    <w:rsid w:val="00096CBF"/>
    <w:rsid w:val="000977FA"/>
    <w:rsid w:val="000A0261"/>
    <w:rsid w:val="000A1EA6"/>
    <w:rsid w:val="000A3891"/>
    <w:rsid w:val="000A5238"/>
    <w:rsid w:val="000A6755"/>
    <w:rsid w:val="000B15FE"/>
    <w:rsid w:val="000B20E0"/>
    <w:rsid w:val="000B4096"/>
    <w:rsid w:val="000B76E1"/>
    <w:rsid w:val="000C06F4"/>
    <w:rsid w:val="000C2B71"/>
    <w:rsid w:val="000C3773"/>
    <w:rsid w:val="000C68C1"/>
    <w:rsid w:val="000C7226"/>
    <w:rsid w:val="000C7DDA"/>
    <w:rsid w:val="000D26DE"/>
    <w:rsid w:val="000D461C"/>
    <w:rsid w:val="000D4C6F"/>
    <w:rsid w:val="000D6E1D"/>
    <w:rsid w:val="000D7B97"/>
    <w:rsid w:val="000E2CE0"/>
    <w:rsid w:val="000E3859"/>
    <w:rsid w:val="000E55CF"/>
    <w:rsid w:val="000E7CF5"/>
    <w:rsid w:val="000F0646"/>
    <w:rsid w:val="000F1581"/>
    <w:rsid w:val="000F290C"/>
    <w:rsid w:val="000F2BFE"/>
    <w:rsid w:val="000F3B9B"/>
    <w:rsid w:val="000F73A7"/>
    <w:rsid w:val="000F77FD"/>
    <w:rsid w:val="00100862"/>
    <w:rsid w:val="001014ED"/>
    <w:rsid w:val="001020FB"/>
    <w:rsid w:val="00103A2D"/>
    <w:rsid w:val="00103BE0"/>
    <w:rsid w:val="00110DB6"/>
    <w:rsid w:val="00111369"/>
    <w:rsid w:val="00111624"/>
    <w:rsid w:val="00113B05"/>
    <w:rsid w:val="00115DA7"/>
    <w:rsid w:val="0011785E"/>
    <w:rsid w:val="00124194"/>
    <w:rsid w:val="00124DBF"/>
    <w:rsid w:val="00124F51"/>
    <w:rsid w:val="001263CE"/>
    <w:rsid w:val="00126AAD"/>
    <w:rsid w:val="00127272"/>
    <w:rsid w:val="001301A2"/>
    <w:rsid w:val="0013280A"/>
    <w:rsid w:val="001368CB"/>
    <w:rsid w:val="00136B27"/>
    <w:rsid w:val="00137724"/>
    <w:rsid w:val="0014139C"/>
    <w:rsid w:val="00143BB3"/>
    <w:rsid w:val="00146F89"/>
    <w:rsid w:val="00147106"/>
    <w:rsid w:val="001507B0"/>
    <w:rsid w:val="00153DD9"/>
    <w:rsid w:val="00153F09"/>
    <w:rsid w:val="001555D0"/>
    <w:rsid w:val="00156C39"/>
    <w:rsid w:val="00160F9E"/>
    <w:rsid w:val="0016304D"/>
    <w:rsid w:val="00167584"/>
    <w:rsid w:val="001675E9"/>
    <w:rsid w:val="00167E4C"/>
    <w:rsid w:val="001758A7"/>
    <w:rsid w:val="00175F99"/>
    <w:rsid w:val="001807E8"/>
    <w:rsid w:val="00182062"/>
    <w:rsid w:val="00182CA2"/>
    <w:rsid w:val="00184D2E"/>
    <w:rsid w:val="00184F7B"/>
    <w:rsid w:val="001866E0"/>
    <w:rsid w:val="00187EA5"/>
    <w:rsid w:val="00190EEF"/>
    <w:rsid w:val="00192E4E"/>
    <w:rsid w:val="00193B1B"/>
    <w:rsid w:val="00196383"/>
    <w:rsid w:val="0019785A"/>
    <w:rsid w:val="001979E0"/>
    <w:rsid w:val="00197ED5"/>
    <w:rsid w:val="001A0645"/>
    <w:rsid w:val="001A138C"/>
    <w:rsid w:val="001A1C2B"/>
    <w:rsid w:val="001A2FFD"/>
    <w:rsid w:val="001A5381"/>
    <w:rsid w:val="001A5619"/>
    <w:rsid w:val="001A7169"/>
    <w:rsid w:val="001A768E"/>
    <w:rsid w:val="001A79D2"/>
    <w:rsid w:val="001B0B07"/>
    <w:rsid w:val="001B3169"/>
    <w:rsid w:val="001B5CA6"/>
    <w:rsid w:val="001B6DC5"/>
    <w:rsid w:val="001C09E7"/>
    <w:rsid w:val="001C2997"/>
    <w:rsid w:val="001C2D32"/>
    <w:rsid w:val="001C6582"/>
    <w:rsid w:val="001C6AF8"/>
    <w:rsid w:val="001C7321"/>
    <w:rsid w:val="001D15E2"/>
    <w:rsid w:val="001D20AE"/>
    <w:rsid w:val="001D34ED"/>
    <w:rsid w:val="001D5D7F"/>
    <w:rsid w:val="001D6E7D"/>
    <w:rsid w:val="001E0172"/>
    <w:rsid w:val="001E159B"/>
    <w:rsid w:val="001E2414"/>
    <w:rsid w:val="001E39F1"/>
    <w:rsid w:val="001E4122"/>
    <w:rsid w:val="001E50DD"/>
    <w:rsid w:val="001E59FB"/>
    <w:rsid w:val="001E6A5D"/>
    <w:rsid w:val="001F056B"/>
    <w:rsid w:val="001F0F01"/>
    <w:rsid w:val="001F49E1"/>
    <w:rsid w:val="001F72E6"/>
    <w:rsid w:val="001F7F79"/>
    <w:rsid w:val="00204AF1"/>
    <w:rsid w:val="00204FA1"/>
    <w:rsid w:val="00205227"/>
    <w:rsid w:val="002057A9"/>
    <w:rsid w:val="002100AF"/>
    <w:rsid w:val="00216B0F"/>
    <w:rsid w:val="00217579"/>
    <w:rsid w:val="00217C59"/>
    <w:rsid w:val="00217D53"/>
    <w:rsid w:val="00220780"/>
    <w:rsid w:val="00221D9E"/>
    <w:rsid w:val="00222E69"/>
    <w:rsid w:val="00224BA1"/>
    <w:rsid w:val="002257E3"/>
    <w:rsid w:val="00226B65"/>
    <w:rsid w:val="00227DDC"/>
    <w:rsid w:val="00230BFB"/>
    <w:rsid w:val="0023229B"/>
    <w:rsid w:val="002325CB"/>
    <w:rsid w:val="00232886"/>
    <w:rsid w:val="0023374F"/>
    <w:rsid w:val="00233C51"/>
    <w:rsid w:val="00233E9A"/>
    <w:rsid w:val="0023436D"/>
    <w:rsid w:val="00237052"/>
    <w:rsid w:val="00243414"/>
    <w:rsid w:val="002503A3"/>
    <w:rsid w:val="00250C51"/>
    <w:rsid w:val="00250D94"/>
    <w:rsid w:val="00251934"/>
    <w:rsid w:val="00251EED"/>
    <w:rsid w:val="002522DC"/>
    <w:rsid w:val="00254058"/>
    <w:rsid w:val="00255474"/>
    <w:rsid w:val="002560A2"/>
    <w:rsid w:val="0026019B"/>
    <w:rsid w:val="00261B3A"/>
    <w:rsid w:val="0026699C"/>
    <w:rsid w:val="00267D46"/>
    <w:rsid w:val="00271FA2"/>
    <w:rsid w:val="0027243D"/>
    <w:rsid w:val="0028322F"/>
    <w:rsid w:val="0028385F"/>
    <w:rsid w:val="00283DB0"/>
    <w:rsid w:val="00284100"/>
    <w:rsid w:val="00285FC3"/>
    <w:rsid w:val="00290375"/>
    <w:rsid w:val="002908F4"/>
    <w:rsid w:val="002910F2"/>
    <w:rsid w:val="002914CF"/>
    <w:rsid w:val="00292766"/>
    <w:rsid w:val="00293548"/>
    <w:rsid w:val="00293633"/>
    <w:rsid w:val="002978EA"/>
    <w:rsid w:val="002A19BC"/>
    <w:rsid w:val="002A33A6"/>
    <w:rsid w:val="002B1A1D"/>
    <w:rsid w:val="002B37A1"/>
    <w:rsid w:val="002B4583"/>
    <w:rsid w:val="002B5078"/>
    <w:rsid w:val="002C0407"/>
    <w:rsid w:val="002C0499"/>
    <w:rsid w:val="002C0691"/>
    <w:rsid w:val="002C0CB8"/>
    <w:rsid w:val="002C1CD6"/>
    <w:rsid w:val="002C2C69"/>
    <w:rsid w:val="002C315B"/>
    <w:rsid w:val="002C32A1"/>
    <w:rsid w:val="002C43A7"/>
    <w:rsid w:val="002C515B"/>
    <w:rsid w:val="002C5C47"/>
    <w:rsid w:val="002C66A6"/>
    <w:rsid w:val="002C7E61"/>
    <w:rsid w:val="002D3A0D"/>
    <w:rsid w:val="002D4762"/>
    <w:rsid w:val="002E1D66"/>
    <w:rsid w:val="002E39C8"/>
    <w:rsid w:val="002E41A8"/>
    <w:rsid w:val="002E504F"/>
    <w:rsid w:val="002E76E6"/>
    <w:rsid w:val="002E7F57"/>
    <w:rsid w:val="002F0537"/>
    <w:rsid w:val="002F0899"/>
    <w:rsid w:val="002F1D52"/>
    <w:rsid w:val="002F67C4"/>
    <w:rsid w:val="00300FF1"/>
    <w:rsid w:val="003013EB"/>
    <w:rsid w:val="00302363"/>
    <w:rsid w:val="00303271"/>
    <w:rsid w:val="0030393D"/>
    <w:rsid w:val="00305C29"/>
    <w:rsid w:val="00306BEB"/>
    <w:rsid w:val="0031211B"/>
    <w:rsid w:val="0031281E"/>
    <w:rsid w:val="003129B3"/>
    <w:rsid w:val="00314483"/>
    <w:rsid w:val="003156D4"/>
    <w:rsid w:val="00316838"/>
    <w:rsid w:val="0031743C"/>
    <w:rsid w:val="00317E46"/>
    <w:rsid w:val="003215D6"/>
    <w:rsid w:val="00321B72"/>
    <w:rsid w:val="00321FE8"/>
    <w:rsid w:val="00324CB5"/>
    <w:rsid w:val="003313EF"/>
    <w:rsid w:val="00331756"/>
    <w:rsid w:val="00333078"/>
    <w:rsid w:val="00334C34"/>
    <w:rsid w:val="00335AAF"/>
    <w:rsid w:val="0034108E"/>
    <w:rsid w:val="003417F6"/>
    <w:rsid w:val="00341F6E"/>
    <w:rsid w:val="00342B25"/>
    <w:rsid w:val="0034314E"/>
    <w:rsid w:val="003447E9"/>
    <w:rsid w:val="0034577A"/>
    <w:rsid w:val="00346AD2"/>
    <w:rsid w:val="003470DE"/>
    <w:rsid w:val="003503C2"/>
    <w:rsid w:val="003555B6"/>
    <w:rsid w:val="003559D8"/>
    <w:rsid w:val="00356CF8"/>
    <w:rsid w:val="00360BF6"/>
    <w:rsid w:val="003633DE"/>
    <w:rsid w:val="00363DC0"/>
    <w:rsid w:val="00367AF7"/>
    <w:rsid w:val="00371A4C"/>
    <w:rsid w:val="00374BAF"/>
    <w:rsid w:val="003757B3"/>
    <w:rsid w:val="00385AB4"/>
    <w:rsid w:val="00386F95"/>
    <w:rsid w:val="00387D75"/>
    <w:rsid w:val="00390FBA"/>
    <w:rsid w:val="003922D3"/>
    <w:rsid w:val="00393B8A"/>
    <w:rsid w:val="00394C24"/>
    <w:rsid w:val="00396ED9"/>
    <w:rsid w:val="003A0A11"/>
    <w:rsid w:val="003A1513"/>
    <w:rsid w:val="003A2FDC"/>
    <w:rsid w:val="003A3B6A"/>
    <w:rsid w:val="003A3DB8"/>
    <w:rsid w:val="003A5004"/>
    <w:rsid w:val="003A50EB"/>
    <w:rsid w:val="003A559B"/>
    <w:rsid w:val="003A5C42"/>
    <w:rsid w:val="003A6305"/>
    <w:rsid w:val="003A711E"/>
    <w:rsid w:val="003A7336"/>
    <w:rsid w:val="003A7D0F"/>
    <w:rsid w:val="003B10C0"/>
    <w:rsid w:val="003B1452"/>
    <w:rsid w:val="003B20CC"/>
    <w:rsid w:val="003B3C07"/>
    <w:rsid w:val="003B5079"/>
    <w:rsid w:val="003B6189"/>
    <w:rsid w:val="003B62CC"/>
    <w:rsid w:val="003B787D"/>
    <w:rsid w:val="003C16D0"/>
    <w:rsid w:val="003C2B5C"/>
    <w:rsid w:val="003C3042"/>
    <w:rsid w:val="003C352A"/>
    <w:rsid w:val="003C43EE"/>
    <w:rsid w:val="003C4949"/>
    <w:rsid w:val="003D0B85"/>
    <w:rsid w:val="003D1153"/>
    <w:rsid w:val="003D6C4B"/>
    <w:rsid w:val="003E1C72"/>
    <w:rsid w:val="003E3604"/>
    <w:rsid w:val="003E47FD"/>
    <w:rsid w:val="003E75D0"/>
    <w:rsid w:val="003E7CAD"/>
    <w:rsid w:val="003F24AD"/>
    <w:rsid w:val="003F2F16"/>
    <w:rsid w:val="003F3C42"/>
    <w:rsid w:val="003F6928"/>
    <w:rsid w:val="003F7E5A"/>
    <w:rsid w:val="004004D1"/>
    <w:rsid w:val="00400C23"/>
    <w:rsid w:val="004029AF"/>
    <w:rsid w:val="004044AA"/>
    <w:rsid w:val="00404E41"/>
    <w:rsid w:val="0040759B"/>
    <w:rsid w:val="00407C0A"/>
    <w:rsid w:val="00410DE6"/>
    <w:rsid w:val="004115A7"/>
    <w:rsid w:val="00412432"/>
    <w:rsid w:val="00416A58"/>
    <w:rsid w:val="00420B9F"/>
    <w:rsid w:val="00425E2F"/>
    <w:rsid w:val="00430A04"/>
    <w:rsid w:val="004316CD"/>
    <w:rsid w:val="004322E9"/>
    <w:rsid w:val="004330BE"/>
    <w:rsid w:val="00436C43"/>
    <w:rsid w:val="00437B34"/>
    <w:rsid w:val="00443DBA"/>
    <w:rsid w:val="004446D9"/>
    <w:rsid w:val="00444724"/>
    <w:rsid w:val="00445BB5"/>
    <w:rsid w:val="00445E61"/>
    <w:rsid w:val="004507C7"/>
    <w:rsid w:val="00451717"/>
    <w:rsid w:val="00452076"/>
    <w:rsid w:val="00454065"/>
    <w:rsid w:val="004561F5"/>
    <w:rsid w:val="004603C1"/>
    <w:rsid w:val="00461544"/>
    <w:rsid w:val="004617D0"/>
    <w:rsid w:val="00462DAD"/>
    <w:rsid w:val="004633CB"/>
    <w:rsid w:val="00466411"/>
    <w:rsid w:val="0046676F"/>
    <w:rsid w:val="004702FD"/>
    <w:rsid w:val="00470310"/>
    <w:rsid w:val="00473644"/>
    <w:rsid w:val="00473A38"/>
    <w:rsid w:val="00475FF8"/>
    <w:rsid w:val="00476984"/>
    <w:rsid w:val="004770A4"/>
    <w:rsid w:val="00477BD6"/>
    <w:rsid w:val="00480EB1"/>
    <w:rsid w:val="0048123B"/>
    <w:rsid w:val="004816AA"/>
    <w:rsid w:val="00482A2C"/>
    <w:rsid w:val="0048564D"/>
    <w:rsid w:val="0048656A"/>
    <w:rsid w:val="0049287A"/>
    <w:rsid w:val="0049419E"/>
    <w:rsid w:val="0049510E"/>
    <w:rsid w:val="00495506"/>
    <w:rsid w:val="004A012F"/>
    <w:rsid w:val="004A0905"/>
    <w:rsid w:val="004A1791"/>
    <w:rsid w:val="004A21B5"/>
    <w:rsid w:val="004A27BD"/>
    <w:rsid w:val="004A295B"/>
    <w:rsid w:val="004A2A70"/>
    <w:rsid w:val="004A3BC7"/>
    <w:rsid w:val="004A45C2"/>
    <w:rsid w:val="004B0478"/>
    <w:rsid w:val="004B69E8"/>
    <w:rsid w:val="004C0651"/>
    <w:rsid w:val="004C127A"/>
    <w:rsid w:val="004C3C2A"/>
    <w:rsid w:val="004C632A"/>
    <w:rsid w:val="004C6718"/>
    <w:rsid w:val="004D0AB5"/>
    <w:rsid w:val="004D0DC3"/>
    <w:rsid w:val="004D1EC7"/>
    <w:rsid w:val="004D3B0E"/>
    <w:rsid w:val="004D3F73"/>
    <w:rsid w:val="004D5CC4"/>
    <w:rsid w:val="004D6CE7"/>
    <w:rsid w:val="004E01BE"/>
    <w:rsid w:val="004E11DE"/>
    <w:rsid w:val="004E2BB6"/>
    <w:rsid w:val="004E2D07"/>
    <w:rsid w:val="004E5B90"/>
    <w:rsid w:val="004E6478"/>
    <w:rsid w:val="004F1A48"/>
    <w:rsid w:val="004F3964"/>
    <w:rsid w:val="004F46CD"/>
    <w:rsid w:val="004F4B51"/>
    <w:rsid w:val="004F64D8"/>
    <w:rsid w:val="0050006F"/>
    <w:rsid w:val="00502DD3"/>
    <w:rsid w:val="0050365B"/>
    <w:rsid w:val="005049B2"/>
    <w:rsid w:val="0050730D"/>
    <w:rsid w:val="00511709"/>
    <w:rsid w:val="00512F50"/>
    <w:rsid w:val="005143C7"/>
    <w:rsid w:val="00514FA2"/>
    <w:rsid w:val="0051740A"/>
    <w:rsid w:val="005219EF"/>
    <w:rsid w:val="00523320"/>
    <w:rsid w:val="0052729E"/>
    <w:rsid w:val="00530847"/>
    <w:rsid w:val="0053171C"/>
    <w:rsid w:val="00532160"/>
    <w:rsid w:val="0053227D"/>
    <w:rsid w:val="00532DC6"/>
    <w:rsid w:val="005336AD"/>
    <w:rsid w:val="00535A5F"/>
    <w:rsid w:val="0054149A"/>
    <w:rsid w:val="00542400"/>
    <w:rsid w:val="00542E6C"/>
    <w:rsid w:val="00543035"/>
    <w:rsid w:val="00543E55"/>
    <w:rsid w:val="005467F6"/>
    <w:rsid w:val="00547AFF"/>
    <w:rsid w:val="00551A76"/>
    <w:rsid w:val="0055319D"/>
    <w:rsid w:val="00553AC0"/>
    <w:rsid w:val="00557031"/>
    <w:rsid w:val="005608B8"/>
    <w:rsid w:val="005624BB"/>
    <w:rsid w:val="0056323E"/>
    <w:rsid w:val="005642C4"/>
    <w:rsid w:val="00564B40"/>
    <w:rsid w:val="00565219"/>
    <w:rsid w:val="00565331"/>
    <w:rsid w:val="00565D87"/>
    <w:rsid w:val="005673DA"/>
    <w:rsid w:val="005728F0"/>
    <w:rsid w:val="00572D46"/>
    <w:rsid w:val="00574A1D"/>
    <w:rsid w:val="00580EAF"/>
    <w:rsid w:val="00581B08"/>
    <w:rsid w:val="00585D11"/>
    <w:rsid w:val="00586551"/>
    <w:rsid w:val="00586CB1"/>
    <w:rsid w:val="0059195E"/>
    <w:rsid w:val="00594BC2"/>
    <w:rsid w:val="00595105"/>
    <w:rsid w:val="005A21E8"/>
    <w:rsid w:val="005A320E"/>
    <w:rsid w:val="005A4E21"/>
    <w:rsid w:val="005A533A"/>
    <w:rsid w:val="005A5BB1"/>
    <w:rsid w:val="005A5C55"/>
    <w:rsid w:val="005A75BF"/>
    <w:rsid w:val="005B189B"/>
    <w:rsid w:val="005B4EEB"/>
    <w:rsid w:val="005B506C"/>
    <w:rsid w:val="005C043C"/>
    <w:rsid w:val="005C2D6A"/>
    <w:rsid w:val="005C633F"/>
    <w:rsid w:val="005C725A"/>
    <w:rsid w:val="005D169D"/>
    <w:rsid w:val="005D1738"/>
    <w:rsid w:val="005D1BFC"/>
    <w:rsid w:val="005D425E"/>
    <w:rsid w:val="005D787D"/>
    <w:rsid w:val="005E084B"/>
    <w:rsid w:val="005E1CB0"/>
    <w:rsid w:val="005E6FDA"/>
    <w:rsid w:val="005F08F0"/>
    <w:rsid w:val="005F0B0A"/>
    <w:rsid w:val="005F3289"/>
    <w:rsid w:val="005F37E6"/>
    <w:rsid w:val="005F4A9E"/>
    <w:rsid w:val="00600AEB"/>
    <w:rsid w:val="00603632"/>
    <w:rsid w:val="006048B8"/>
    <w:rsid w:val="00605833"/>
    <w:rsid w:val="00605E48"/>
    <w:rsid w:val="00612F24"/>
    <w:rsid w:val="00616730"/>
    <w:rsid w:val="00617D4B"/>
    <w:rsid w:val="00621FB9"/>
    <w:rsid w:val="006220FD"/>
    <w:rsid w:val="0062224F"/>
    <w:rsid w:val="0062358D"/>
    <w:rsid w:val="006239EC"/>
    <w:rsid w:val="00631BAF"/>
    <w:rsid w:val="006332ED"/>
    <w:rsid w:val="00636B10"/>
    <w:rsid w:val="0063746F"/>
    <w:rsid w:val="00642AED"/>
    <w:rsid w:val="00642DE0"/>
    <w:rsid w:val="00651C4F"/>
    <w:rsid w:val="00654141"/>
    <w:rsid w:val="00654450"/>
    <w:rsid w:val="00655A60"/>
    <w:rsid w:val="0065751A"/>
    <w:rsid w:val="00657B11"/>
    <w:rsid w:val="00657D6A"/>
    <w:rsid w:val="00660228"/>
    <w:rsid w:val="0066362E"/>
    <w:rsid w:val="0066582E"/>
    <w:rsid w:val="00666987"/>
    <w:rsid w:val="00672C88"/>
    <w:rsid w:val="00675027"/>
    <w:rsid w:val="0067556D"/>
    <w:rsid w:val="0067609C"/>
    <w:rsid w:val="00684748"/>
    <w:rsid w:val="00686316"/>
    <w:rsid w:val="0068733D"/>
    <w:rsid w:val="00691D74"/>
    <w:rsid w:val="0069554D"/>
    <w:rsid w:val="00696DF4"/>
    <w:rsid w:val="006A2763"/>
    <w:rsid w:val="006A2E9E"/>
    <w:rsid w:val="006A3585"/>
    <w:rsid w:val="006A3647"/>
    <w:rsid w:val="006A683E"/>
    <w:rsid w:val="006B522F"/>
    <w:rsid w:val="006B66BD"/>
    <w:rsid w:val="006B68CF"/>
    <w:rsid w:val="006B78F4"/>
    <w:rsid w:val="006C1408"/>
    <w:rsid w:val="006C5C5D"/>
    <w:rsid w:val="006D0F4F"/>
    <w:rsid w:val="006D44E9"/>
    <w:rsid w:val="006D4B43"/>
    <w:rsid w:val="006D50BB"/>
    <w:rsid w:val="006E22EE"/>
    <w:rsid w:val="006E478F"/>
    <w:rsid w:val="006E4F26"/>
    <w:rsid w:val="006E5229"/>
    <w:rsid w:val="006E536D"/>
    <w:rsid w:val="006E79B8"/>
    <w:rsid w:val="006F0CBD"/>
    <w:rsid w:val="006F225F"/>
    <w:rsid w:val="006F3855"/>
    <w:rsid w:val="006F5194"/>
    <w:rsid w:val="006F6209"/>
    <w:rsid w:val="006F76FC"/>
    <w:rsid w:val="007005CA"/>
    <w:rsid w:val="007035A2"/>
    <w:rsid w:val="0070361D"/>
    <w:rsid w:val="007142C6"/>
    <w:rsid w:val="007159C9"/>
    <w:rsid w:val="00716CE6"/>
    <w:rsid w:val="00716F14"/>
    <w:rsid w:val="00717A52"/>
    <w:rsid w:val="00720288"/>
    <w:rsid w:val="0072036C"/>
    <w:rsid w:val="00722046"/>
    <w:rsid w:val="00722871"/>
    <w:rsid w:val="00724447"/>
    <w:rsid w:val="00726AE6"/>
    <w:rsid w:val="00727A4B"/>
    <w:rsid w:val="00730A30"/>
    <w:rsid w:val="007311D8"/>
    <w:rsid w:val="0073284E"/>
    <w:rsid w:val="0073450E"/>
    <w:rsid w:val="007347EF"/>
    <w:rsid w:val="00737938"/>
    <w:rsid w:val="0074005A"/>
    <w:rsid w:val="00741021"/>
    <w:rsid w:val="007424DB"/>
    <w:rsid w:val="00743EAD"/>
    <w:rsid w:val="00745074"/>
    <w:rsid w:val="00745457"/>
    <w:rsid w:val="00746329"/>
    <w:rsid w:val="007469DC"/>
    <w:rsid w:val="00747E45"/>
    <w:rsid w:val="00753290"/>
    <w:rsid w:val="00753914"/>
    <w:rsid w:val="00753ECD"/>
    <w:rsid w:val="007544C5"/>
    <w:rsid w:val="00754B5A"/>
    <w:rsid w:val="00754F28"/>
    <w:rsid w:val="00755B25"/>
    <w:rsid w:val="007576D9"/>
    <w:rsid w:val="00766B77"/>
    <w:rsid w:val="007675D1"/>
    <w:rsid w:val="00770C6A"/>
    <w:rsid w:val="0077190F"/>
    <w:rsid w:val="00773725"/>
    <w:rsid w:val="00775F6D"/>
    <w:rsid w:val="00776DBB"/>
    <w:rsid w:val="007773D6"/>
    <w:rsid w:val="0077792E"/>
    <w:rsid w:val="007804E5"/>
    <w:rsid w:val="00785ED5"/>
    <w:rsid w:val="00786048"/>
    <w:rsid w:val="00786970"/>
    <w:rsid w:val="0078702D"/>
    <w:rsid w:val="0079075E"/>
    <w:rsid w:val="00793C97"/>
    <w:rsid w:val="007959B0"/>
    <w:rsid w:val="007974ED"/>
    <w:rsid w:val="007A13EA"/>
    <w:rsid w:val="007A3694"/>
    <w:rsid w:val="007A5EE2"/>
    <w:rsid w:val="007A732A"/>
    <w:rsid w:val="007B0ECE"/>
    <w:rsid w:val="007B230F"/>
    <w:rsid w:val="007B43CA"/>
    <w:rsid w:val="007B746B"/>
    <w:rsid w:val="007C1349"/>
    <w:rsid w:val="007C5448"/>
    <w:rsid w:val="007C64C2"/>
    <w:rsid w:val="007C6632"/>
    <w:rsid w:val="007C67A4"/>
    <w:rsid w:val="007D0787"/>
    <w:rsid w:val="007D106F"/>
    <w:rsid w:val="007D1707"/>
    <w:rsid w:val="007D53D4"/>
    <w:rsid w:val="007D7E99"/>
    <w:rsid w:val="007E090F"/>
    <w:rsid w:val="007E0C36"/>
    <w:rsid w:val="007E14F2"/>
    <w:rsid w:val="007E1BC2"/>
    <w:rsid w:val="007E282E"/>
    <w:rsid w:val="007E287C"/>
    <w:rsid w:val="007F2EC7"/>
    <w:rsid w:val="007F4284"/>
    <w:rsid w:val="007F42B4"/>
    <w:rsid w:val="007F478C"/>
    <w:rsid w:val="007F6621"/>
    <w:rsid w:val="00807939"/>
    <w:rsid w:val="00813E5B"/>
    <w:rsid w:val="0081523A"/>
    <w:rsid w:val="008159C2"/>
    <w:rsid w:val="00815ADB"/>
    <w:rsid w:val="00815B0A"/>
    <w:rsid w:val="008236C3"/>
    <w:rsid w:val="00827022"/>
    <w:rsid w:val="00827DD0"/>
    <w:rsid w:val="0083224A"/>
    <w:rsid w:val="008328F1"/>
    <w:rsid w:val="00833FA5"/>
    <w:rsid w:val="0083401E"/>
    <w:rsid w:val="00840022"/>
    <w:rsid w:val="008423E4"/>
    <w:rsid w:val="00842DEB"/>
    <w:rsid w:val="00844DA3"/>
    <w:rsid w:val="00845D32"/>
    <w:rsid w:val="008516C5"/>
    <w:rsid w:val="00852D1D"/>
    <w:rsid w:val="008541B7"/>
    <w:rsid w:val="008563F7"/>
    <w:rsid w:val="0085783B"/>
    <w:rsid w:val="00857FD2"/>
    <w:rsid w:val="00860E94"/>
    <w:rsid w:val="00861668"/>
    <w:rsid w:val="00863349"/>
    <w:rsid w:val="00863BAC"/>
    <w:rsid w:val="00866923"/>
    <w:rsid w:val="00870F72"/>
    <w:rsid w:val="008758FF"/>
    <w:rsid w:val="0088074A"/>
    <w:rsid w:val="008838F2"/>
    <w:rsid w:val="00887045"/>
    <w:rsid w:val="00887309"/>
    <w:rsid w:val="008906B7"/>
    <w:rsid w:val="00892A97"/>
    <w:rsid w:val="00893446"/>
    <w:rsid w:val="00893EED"/>
    <w:rsid w:val="008A0C35"/>
    <w:rsid w:val="008A1129"/>
    <w:rsid w:val="008A13D9"/>
    <w:rsid w:val="008A38E5"/>
    <w:rsid w:val="008A3CD5"/>
    <w:rsid w:val="008A5565"/>
    <w:rsid w:val="008B0875"/>
    <w:rsid w:val="008B155A"/>
    <w:rsid w:val="008B1F0C"/>
    <w:rsid w:val="008B1F92"/>
    <w:rsid w:val="008B58E2"/>
    <w:rsid w:val="008B6000"/>
    <w:rsid w:val="008B7F1C"/>
    <w:rsid w:val="008C3EC7"/>
    <w:rsid w:val="008C5DA3"/>
    <w:rsid w:val="008C6E83"/>
    <w:rsid w:val="008C6EAA"/>
    <w:rsid w:val="008D01B5"/>
    <w:rsid w:val="008D03DB"/>
    <w:rsid w:val="008D0EB5"/>
    <w:rsid w:val="008D3814"/>
    <w:rsid w:val="008D7B08"/>
    <w:rsid w:val="008E12F6"/>
    <w:rsid w:val="008E2ED7"/>
    <w:rsid w:val="008E3489"/>
    <w:rsid w:val="008E48AB"/>
    <w:rsid w:val="008F29D3"/>
    <w:rsid w:val="008F3D34"/>
    <w:rsid w:val="008F4528"/>
    <w:rsid w:val="008F5BC2"/>
    <w:rsid w:val="009000BA"/>
    <w:rsid w:val="00900F57"/>
    <w:rsid w:val="00912235"/>
    <w:rsid w:val="00913B0A"/>
    <w:rsid w:val="00914C7E"/>
    <w:rsid w:val="00915988"/>
    <w:rsid w:val="00916A84"/>
    <w:rsid w:val="0091751A"/>
    <w:rsid w:val="00925A6D"/>
    <w:rsid w:val="00926747"/>
    <w:rsid w:val="009328B5"/>
    <w:rsid w:val="00935133"/>
    <w:rsid w:val="009358D2"/>
    <w:rsid w:val="00936D66"/>
    <w:rsid w:val="00942A1C"/>
    <w:rsid w:val="009431DF"/>
    <w:rsid w:val="00944914"/>
    <w:rsid w:val="00952656"/>
    <w:rsid w:val="00955727"/>
    <w:rsid w:val="009563D7"/>
    <w:rsid w:val="00956A07"/>
    <w:rsid w:val="00957052"/>
    <w:rsid w:val="00960666"/>
    <w:rsid w:val="009635A9"/>
    <w:rsid w:val="00965723"/>
    <w:rsid w:val="00970B20"/>
    <w:rsid w:val="00971192"/>
    <w:rsid w:val="00976C27"/>
    <w:rsid w:val="00977C0F"/>
    <w:rsid w:val="009805E9"/>
    <w:rsid w:val="0098216D"/>
    <w:rsid w:val="00982DCD"/>
    <w:rsid w:val="00982F53"/>
    <w:rsid w:val="0099006C"/>
    <w:rsid w:val="00991ED5"/>
    <w:rsid w:val="00991F1B"/>
    <w:rsid w:val="0099274D"/>
    <w:rsid w:val="0099389A"/>
    <w:rsid w:val="00994655"/>
    <w:rsid w:val="00996448"/>
    <w:rsid w:val="00996CB5"/>
    <w:rsid w:val="009A039A"/>
    <w:rsid w:val="009A1296"/>
    <w:rsid w:val="009A1AD8"/>
    <w:rsid w:val="009A3577"/>
    <w:rsid w:val="009A5550"/>
    <w:rsid w:val="009A7ACE"/>
    <w:rsid w:val="009B0064"/>
    <w:rsid w:val="009B0091"/>
    <w:rsid w:val="009B023B"/>
    <w:rsid w:val="009B1A65"/>
    <w:rsid w:val="009B6186"/>
    <w:rsid w:val="009B7C5A"/>
    <w:rsid w:val="009C077A"/>
    <w:rsid w:val="009C0F0C"/>
    <w:rsid w:val="009C2636"/>
    <w:rsid w:val="009C3E23"/>
    <w:rsid w:val="009C47F6"/>
    <w:rsid w:val="009C7BB9"/>
    <w:rsid w:val="009D260D"/>
    <w:rsid w:val="009D6313"/>
    <w:rsid w:val="009D6BCC"/>
    <w:rsid w:val="009D7C91"/>
    <w:rsid w:val="009E2447"/>
    <w:rsid w:val="009E7E19"/>
    <w:rsid w:val="009F1735"/>
    <w:rsid w:val="009F1D28"/>
    <w:rsid w:val="009F259E"/>
    <w:rsid w:val="009F352F"/>
    <w:rsid w:val="009F4370"/>
    <w:rsid w:val="009F747D"/>
    <w:rsid w:val="009F7B55"/>
    <w:rsid w:val="009F7FA8"/>
    <w:rsid w:val="00A000F6"/>
    <w:rsid w:val="00A020C7"/>
    <w:rsid w:val="00A03BA6"/>
    <w:rsid w:val="00A05E11"/>
    <w:rsid w:val="00A061DB"/>
    <w:rsid w:val="00A06297"/>
    <w:rsid w:val="00A10394"/>
    <w:rsid w:val="00A12342"/>
    <w:rsid w:val="00A126AC"/>
    <w:rsid w:val="00A1463B"/>
    <w:rsid w:val="00A14CE0"/>
    <w:rsid w:val="00A15CD3"/>
    <w:rsid w:val="00A20209"/>
    <w:rsid w:val="00A2055D"/>
    <w:rsid w:val="00A22FB7"/>
    <w:rsid w:val="00A23CE1"/>
    <w:rsid w:val="00A24A7E"/>
    <w:rsid w:val="00A24B37"/>
    <w:rsid w:val="00A25B9C"/>
    <w:rsid w:val="00A25F77"/>
    <w:rsid w:val="00A260A0"/>
    <w:rsid w:val="00A27AB9"/>
    <w:rsid w:val="00A31C80"/>
    <w:rsid w:val="00A31E64"/>
    <w:rsid w:val="00A36AB4"/>
    <w:rsid w:val="00A36FFD"/>
    <w:rsid w:val="00A40076"/>
    <w:rsid w:val="00A4562F"/>
    <w:rsid w:val="00A46475"/>
    <w:rsid w:val="00A51EFB"/>
    <w:rsid w:val="00A5357A"/>
    <w:rsid w:val="00A5376A"/>
    <w:rsid w:val="00A54C2D"/>
    <w:rsid w:val="00A605E7"/>
    <w:rsid w:val="00A607F9"/>
    <w:rsid w:val="00A64954"/>
    <w:rsid w:val="00A65605"/>
    <w:rsid w:val="00A67159"/>
    <w:rsid w:val="00A679E9"/>
    <w:rsid w:val="00A74396"/>
    <w:rsid w:val="00A7718D"/>
    <w:rsid w:val="00A80952"/>
    <w:rsid w:val="00A81DFE"/>
    <w:rsid w:val="00A82366"/>
    <w:rsid w:val="00A84C34"/>
    <w:rsid w:val="00A84E13"/>
    <w:rsid w:val="00A85C6C"/>
    <w:rsid w:val="00A85DAB"/>
    <w:rsid w:val="00A86278"/>
    <w:rsid w:val="00A8687D"/>
    <w:rsid w:val="00A87841"/>
    <w:rsid w:val="00A90132"/>
    <w:rsid w:val="00AA0522"/>
    <w:rsid w:val="00AA126C"/>
    <w:rsid w:val="00AA3957"/>
    <w:rsid w:val="00AA4699"/>
    <w:rsid w:val="00AA79E9"/>
    <w:rsid w:val="00AB1AB0"/>
    <w:rsid w:val="00AB4AD6"/>
    <w:rsid w:val="00AB4E86"/>
    <w:rsid w:val="00AB5FFB"/>
    <w:rsid w:val="00AB6154"/>
    <w:rsid w:val="00AB6493"/>
    <w:rsid w:val="00AB7EC8"/>
    <w:rsid w:val="00AC1CC8"/>
    <w:rsid w:val="00AC70AF"/>
    <w:rsid w:val="00AD0169"/>
    <w:rsid w:val="00AD11A0"/>
    <w:rsid w:val="00AD1B06"/>
    <w:rsid w:val="00AD310A"/>
    <w:rsid w:val="00AD3679"/>
    <w:rsid w:val="00AD7D8A"/>
    <w:rsid w:val="00AD7E23"/>
    <w:rsid w:val="00AE090E"/>
    <w:rsid w:val="00AE2D74"/>
    <w:rsid w:val="00AE3384"/>
    <w:rsid w:val="00AE4117"/>
    <w:rsid w:val="00AE425C"/>
    <w:rsid w:val="00AE7E6E"/>
    <w:rsid w:val="00AF14BE"/>
    <w:rsid w:val="00AF29E3"/>
    <w:rsid w:val="00AF30EF"/>
    <w:rsid w:val="00AF5716"/>
    <w:rsid w:val="00AF7A50"/>
    <w:rsid w:val="00B012D9"/>
    <w:rsid w:val="00B03E37"/>
    <w:rsid w:val="00B048BD"/>
    <w:rsid w:val="00B0591A"/>
    <w:rsid w:val="00B060B7"/>
    <w:rsid w:val="00B1207D"/>
    <w:rsid w:val="00B12FCC"/>
    <w:rsid w:val="00B147A7"/>
    <w:rsid w:val="00B14AA7"/>
    <w:rsid w:val="00B14B55"/>
    <w:rsid w:val="00B14C83"/>
    <w:rsid w:val="00B206E7"/>
    <w:rsid w:val="00B22938"/>
    <w:rsid w:val="00B269A5"/>
    <w:rsid w:val="00B27227"/>
    <w:rsid w:val="00B277A9"/>
    <w:rsid w:val="00B307AF"/>
    <w:rsid w:val="00B308BE"/>
    <w:rsid w:val="00B32ABB"/>
    <w:rsid w:val="00B32E55"/>
    <w:rsid w:val="00B35CBF"/>
    <w:rsid w:val="00B366B3"/>
    <w:rsid w:val="00B37347"/>
    <w:rsid w:val="00B37599"/>
    <w:rsid w:val="00B40A1F"/>
    <w:rsid w:val="00B4139C"/>
    <w:rsid w:val="00B415BE"/>
    <w:rsid w:val="00B43299"/>
    <w:rsid w:val="00B44347"/>
    <w:rsid w:val="00B44998"/>
    <w:rsid w:val="00B47046"/>
    <w:rsid w:val="00B507E4"/>
    <w:rsid w:val="00B51F23"/>
    <w:rsid w:val="00B562C0"/>
    <w:rsid w:val="00B610A8"/>
    <w:rsid w:val="00B6280A"/>
    <w:rsid w:val="00B64AA3"/>
    <w:rsid w:val="00B651C6"/>
    <w:rsid w:val="00B66AAD"/>
    <w:rsid w:val="00B71B8D"/>
    <w:rsid w:val="00B72BB1"/>
    <w:rsid w:val="00B73E49"/>
    <w:rsid w:val="00B740EB"/>
    <w:rsid w:val="00B74F94"/>
    <w:rsid w:val="00B769B1"/>
    <w:rsid w:val="00B774FB"/>
    <w:rsid w:val="00B8166F"/>
    <w:rsid w:val="00B81858"/>
    <w:rsid w:val="00B821C9"/>
    <w:rsid w:val="00B84676"/>
    <w:rsid w:val="00B852A0"/>
    <w:rsid w:val="00B906FE"/>
    <w:rsid w:val="00B90E75"/>
    <w:rsid w:val="00B911B1"/>
    <w:rsid w:val="00B91D34"/>
    <w:rsid w:val="00B9325F"/>
    <w:rsid w:val="00B958DC"/>
    <w:rsid w:val="00BA1D78"/>
    <w:rsid w:val="00BA5A56"/>
    <w:rsid w:val="00BA5F8C"/>
    <w:rsid w:val="00BA64A1"/>
    <w:rsid w:val="00BB041D"/>
    <w:rsid w:val="00BB11E9"/>
    <w:rsid w:val="00BB1725"/>
    <w:rsid w:val="00BB50BE"/>
    <w:rsid w:val="00BB6DDF"/>
    <w:rsid w:val="00BB70EE"/>
    <w:rsid w:val="00BB7250"/>
    <w:rsid w:val="00BB786B"/>
    <w:rsid w:val="00BC7DE9"/>
    <w:rsid w:val="00BD073C"/>
    <w:rsid w:val="00BD2942"/>
    <w:rsid w:val="00BD29FC"/>
    <w:rsid w:val="00BD408C"/>
    <w:rsid w:val="00BD56B8"/>
    <w:rsid w:val="00BD5E30"/>
    <w:rsid w:val="00BD7F08"/>
    <w:rsid w:val="00BD7FA3"/>
    <w:rsid w:val="00BE0ECD"/>
    <w:rsid w:val="00BE1A1E"/>
    <w:rsid w:val="00BE24CC"/>
    <w:rsid w:val="00BE2A17"/>
    <w:rsid w:val="00BE3AC7"/>
    <w:rsid w:val="00BE4936"/>
    <w:rsid w:val="00BE530E"/>
    <w:rsid w:val="00BE6C46"/>
    <w:rsid w:val="00BE7536"/>
    <w:rsid w:val="00BE7EEB"/>
    <w:rsid w:val="00BF1149"/>
    <w:rsid w:val="00BF1781"/>
    <w:rsid w:val="00BF1FB2"/>
    <w:rsid w:val="00BF3B81"/>
    <w:rsid w:val="00BF5928"/>
    <w:rsid w:val="00BF6183"/>
    <w:rsid w:val="00C02C75"/>
    <w:rsid w:val="00C0382B"/>
    <w:rsid w:val="00C03978"/>
    <w:rsid w:val="00C0405A"/>
    <w:rsid w:val="00C05325"/>
    <w:rsid w:val="00C10886"/>
    <w:rsid w:val="00C13D32"/>
    <w:rsid w:val="00C15545"/>
    <w:rsid w:val="00C15B35"/>
    <w:rsid w:val="00C16473"/>
    <w:rsid w:val="00C2034D"/>
    <w:rsid w:val="00C2248C"/>
    <w:rsid w:val="00C254C0"/>
    <w:rsid w:val="00C2592A"/>
    <w:rsid w:val="00C25D4D"/>
    <w:rsid w:val="00C27D92"/>
    <w:rsid w:val="00C304A2"/>
    <w:rsid w:val="00C3176D"/>
    <w:rsid w:val="00C31CD7"/>
    <w:rsid w:val="00C326CD"/>
    <w:rsid w:val="00C34C8D"/>
    <w:rsid w:val="00C40C9D"/>
    <w:rsid w:val="00C42F7B"/>
    <w:rsid w:val="00C45236"/>
    <w:rsid w:val="00C46313"/>
    <w:rsid w:val="00C46387"/>
    <w:rsid w:val="00C473E0"/>
    <w:rsid w:val="00C5067A"/>
    <w:rsid w:val="00C50E25"/>
    <w:rsid w:val="00C51A30"/>
    <w:rsid w:val="00C55B12"/>
    <w:rsid w:val="00C55C12"/>
    <w:rsid w:val="00C63923"/>
    <w:rsid w:val="00C63BC3"/>
    <w:rsid w:val="00C65983"/>
    <w:rsid w:val="00C65F30"/>
    <w:rsid w:val="00C72536"/>
    <w:rsid w:val="00C72C39"/>
    <w:rsid w:val="00C72E37"/>
    <w:rsid w:val="00C731BC"/>
    <w:rsid w:val="00C74A33"/>
    <w:rsid w:val="00C80976"/>
    <w:rsid w:val="00C80F32"/>
    <w:rsid w:val="00C8473F"/>
    <w:rsid w:val="00C8708E"/>
    <w:rsid w:val="00C96F0F"/>
    <w:rsid w:val="00CA07AB"/>
    <w:rsid w:val="00CA07B1"/>
    <w:rsid w:val="00CA1942"/>
    <w:rsid w:val="00CA4A6C"/>
    <w:rsid w:val="00CA665F"/>
    <w:rsid w:val="00CA6920"/>
    <w:rsid w:val="00CB0286"/>
    <w:rsid w:val="00CB40F6"/>
    <w:rsid w:val="00CC0B9B"/>
    <w:rsid w:val="00CC1BB3"/>
    <w:rsid w:val="00CC754B"/>
    <w:rsid w:val="00CD01B0"/>
    <w:rsid w:val="00CD0B8B"/>
    <w:rsid w:val="00CD17EF"/>
    <w:rsid w:val="00CD1E36"/>
    <w:rsid w:val="00CD3539"/>
    <w:rsid w:val="00CD3A40"/>
    <w:rsid w:val="00CD4696"/>
    <w:rsid w:val="00CD7D55"/>
    <w:rsid w:val="00CD7FAE"/>
    <w:rsid w:val="00CE0871"/>
    <w:rsid w:val="00CE0C5F"/>
    <w:rsid w:val="00CE5852"/>
    <w:rsid w:val="00CE5B6D"/>
    <w:rsid w:val="00CF0328"/>
    <w:rsid w:val="00CF0E54"/>
    <w:rsid w:val="00CF73CC"/>
    <w:rsid w:val="00D0086D"/>
    <w:rsid w:val="00D02DEA"/>
    <w:rsid w:val="00D03743"/>
    <w:rsid w:val="00D03AEC"/>
    <w:rsid w:val="00D04751"/>
    <w:rsid w:val="00D101BE"/>
    <w:rsid w:val="00D116E5"/>
    <w:rsid w:val="00D12391"/>
    <w:rsid w:val="00D15B70"/>
    <w:rsid w:val="00D164D3"/>
    <w:rsid w:val="00D2146D"/>
    <w:rsid w:val="00D23391"/>
    <w:rsid w:val="00D24AC6"/>
    <w:rsid w:val="00D252EE"/>
    <w:rsid w:val="00D27EB6"/>
    <w:rsid w:val="00D32975"/>
    <w:rsid w:val="00D430D9"/>
    <w:rsid w:val="00D43CF1"/>
    <w:rsid w:val="00D479CF"/>
    <w:rsid w:val="00D51E8E"/>
    <w:rsid w:val="00D6098E"/>
    <w:rsid w:val="00D62BF2"/>
    <w:rsid w:val="00D632F5"/>
    <w:rsid w:val="00D7163D"/>
    <w:rsid w:val="00D7184A"/>
    <w:rsid w:val="00D728DC"/>
    <w:rsid w:val="00D72E1B"/>
    <w:rsid w:val="00D735C4"/>
    <w:rsid w:val="00D736B6"/>
    <w:rsid w:val="00D75933"/>
    <w:rsid w:val="00D81BA3"/>
    <w:rsid w:val="00D85F2C"/>
    <w:rsid w:val="00D8652E"/>
    <w:rsid w:val="00D9120C"/>
    <w:rsid w:val="00D92577"/>
    <w:rsid w:val="00D97688"/>
    <w:rsid w:val="00DA293C"/>
    <w:rsid w:val="00DA376D"/>
    <w:rsid w:val="00DA3B17"/>
    <w:rsid w:val="00DA4A68"/>
    <w:rsid w:val="00DA5A96"/>
    <w:rsid w:val="00DA6D27"/>
    <w:rsid w:val="00DB2365"/>
    <w:rsid w:val="00DB43F6"/>
    <w:rsid w:val="00DB5D01"/>
    <w:rsid w:val="00DC3AB5"/>
    <w:rsid w:val="00DC3DB6"/>
    <w:rsid w:val="00DD037D"/>
    <w:rsid w:val="00DD0657"/>
    <w:rsid w:val="00DD4F43"/>
    <w:rsid w:val="00DD6865"/>
    <w:rsid w:val="00DE06FB"/>
    <w:rsid w:val="00DE43F2"/>
    <w:rsid w:val="00DE668D"/>
    <w:rsid w:val="00DE732E"/>
    <w:rsid w:val="00DE7818"/>
    <w:rsid w:val="00DF1E9A"/>
    <w:rsid w:val="00DF3776"/>
    <w:rsid w:val="00DF6365"/>
    <w:rsid w:val="00E111FA"/>
    <w:rsid w:val="00E14CD4"/>
    <w:rsid w:val="00E15DEA"/>
    <w:rsid w:val="00E172F2"/>
    <w:rsid w:val="00E23A07"/>
    <w:rsid w:val="00E23F35"/>
    <w:rsid w:val="00E26EEE"/>
    <w:rsid w:val="00E33CF0"/>
    <w:rsid w:val="00E401B9"/>
    <w:rsid w:val="00E41D6F"/>
    <w:rsid w:val="00E4297A"/>
    <w:rsid w:val="00E43E58"/>
    <w:rsid w:val="00E43EA4"/>
    <w:rsid w:val="00E46E1F"/>
    <w:rsid w:val="00E470BF"/>
    <w:rsid w:val="00E51FFF"/>
    <w:rsid w:val="00E52324"/>
    <w:rsid w:val="00E52BB9"/>
    <w:rsid w:val="00E52E4E"/>
    <w:rsid w:val="00E53225"/>
    <w:rsid w:val="00E6311B"/>
    <w:rsid w:val="00E64675"/>
    <w:rsid w:val="00E713B0"/>
    <w:rsid w:val="00E7210A"/>
    <w:rsid w:val="00E7249D"/>
    <w:rsid w:val="00E73C70"/>
    <w:rsid w:val="00E76890"/>
    <w:rsid w:val="00E80A63"/>
    <w:rsid w:val="00E85809"/>
    <w:rsid w:val="00E86357"/>
    <w:rsid w:val="00E90DE1"/>
    <w:rsid w:val="00E91596"/>
    <w:rsid w:val="00E92862"/>
    <w:rsid w:val="00E9518A"/>
    <w:rsid w:val="00EA01EB"/>
    <w:rsid w:val="00EA0377"/>
    <w:rsid w:val="00EA4575"/>
    <w:rsid w:val="00EA45B6"/>
    <w:rsid w:val="00EB021A"/>
    <w:rsid w:val="00EB0793"/>
    <w:rsid w:val="00EB0AFC"/>
    <w:rsid w:val="00EB1162"/>
    <w:rsid w:val="00EB2E52"/>
    <w:rsid w:val="00EB34BC"/>
    <w:rsid w:val="00EB4F42"/>
    <w:rsid w:val="00EB5793"/>
    <w:rsid w:val="00EB5FC3"/>
    <w:rsid w:val="00EB7D04"/>
    <w:rsid w:val="00EC22F2"/>
    <w:rsid w:val="00EC30C1"/>
    <w:rsid w:val="00EC4F6D"/>
    <w:rsid w:val="00ED0573"/>
    <w:rsid w:val="00ED2C39"/>
    <w:rsid w:val="00ED3944"/>
    <w:rsid w:val="00ED4B9F"/>
    <w:rsid w:val="00ED64E6"/>
    <w:rsid w:val="00ED68E1"/>
    <w:rsid w:val="00EE0CDE"/>
    <w:rsid w:val="00EE4E81"/>
    <w:rsid w:val="00EF15CF"/>
    <w:rsid w:val="00EF192E"/>
    <w:rsid w:val="00EF35AA"/>
    <w:rsid w:val="00EF3B94"/>
    <w:rsid w:val="00F02FE9"/>
    <w:rsid w:val="00F05E98"/>
    <w:rsid w:val="00F13DC6"/>
    <w:rsid w:val="00F13EFE"/>
    <w:rsid w:val="00F14800"/>
    <w:rsid w:val="00F14997"/>
    <w:rsid w:val="00F17F44"/>
    <w:rsid w:val="00F201DB"/>
    <w:rsid w:val="00F21EEE"/>
    <w:rsid w:val="00F24DC1"/>
    <w:rsid w:val="00F2507F"/>
    <w:rsid w:val="00F26805"/>
    <w:rsid w:val="00F27ABC"/>
    <w:rsid w:val="00F32EF2"/>
    <w:rsid w:val="00F353F4"/>
    <w:rsid w:val="00F35CB4"/>
    <w:rsid w:val="00F3725F"/>
    <w:rsid w:val="00F4191F"/>
    <w:rsid w:val="00F42403"/>
    <w:rsid w:val="00F47F8D"/>
    <w:rsid w:val="00F50790"/>
    <w:rsid w:val="00F50830"/>
    <w:rsid w:val="00F50A98"/>
    <w:rsid w:val="00F525D6"/>
    <w:rsid w:val="00F5267C"/>
    <w:rsid w:val="00F569FA"/>
    <w:rsid w:val="00F61087"/>
    <w:rsid w:val="00F61AC1"/>
    <w:rsid w:val="00F62877"/>
    <w:rsid w:val="00F65B6B"/>
    <w:rsid w:val="00F65E88"/>
    <w:rsid w:val="00F668A3"/>
    <w:rsid w:val="00F672A2"/>
    <w:rsid w:val="00F67636"/>
    <w:rsid w:val="00F737B3"/>
    <w:rsid w:val="00F73E70"/>
    <w:rsid w:val="00F765DB"/>
    <w:rsid w:val="00F808C7"/>
    <w:rsid w:val="00F80CE8"/>
    <w:rsid w:val="00F814F5"/>
    <w:rsid w:val="00F8231F"/>
    <w:rsid w:val="00F90B55"/>
    <w:rsid w:val="00F91424"/>
    <w:rsid w:val="00F921A1"/>
    <w:rsid w:val="00F955CD"/>
    <w:rsid w:val="00F961FC"/>
    <w:rsid w:val="00F974EB"/>
    <w:rsid w:val="00FA10AE"/>
    <w:rsid w:val="00FA1A8A"/>
    <w:rsid w:val="00FA3992"/>
    <w:rsid w:val="00FA4C7A"/>
    <w:rsid w:val="00FA5DC7"/>
    <w:rsid w:val="00FA5F9F"/>
    <w:rsid w:val="00FA68D1"/>
    <w:rsid w:val="00FB0C33"/>
    <w:rsid w:val="00FB2599"/>
    <w:rsid w:val="00FB373C"/>
    <w:rsid w:val="00FB3BA0"/>
    <w:rsid w:val="00FB5807"/>
    <w:rsid w:val="00FB6C69"/>
    <w:rsid w:val="00FC4061"/>
    <w:rsid w:val="00FC4D40"/>
    <w:rsid w:val="00FC5FE3"/>
    <w:rsid w:val="00FC6EF5"/>
    <w:rsid w:val="00FC7861"/>
    <w:rsid w:val="00FC7EC6"/>
    <w:rsid w:val="00FD01CC"/>
    <w:rsid w:val="00FD07B9"/>
    <w:rsid w:val="00FD5D0B"/>
    <w:rsid w:val="00FE0B68"/>
    <w:rsid w:val="00FE2BC2"/>
    <w:rsid w:val="00FE4E8F"/>
    <w:rsid w:val="00FE60ED"/>
    <w:rsid w:val="00FE6701"/>
    <w:rsid w:val="00FE79E1"/>
    <w:rsid w:val="00FF04E3"/>
    <w:rsid w:val="00FF194B"/>
    <w:rsid w:val="00FF21D5"/>
    <w:rsid w:val="00FF2CB9"/>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3C1"/>
    <w:rPr>
      <w:rFonts w:ascii="Calibri" w:eastAsia="Calibri" w:hAnsi="Calibri"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03C1"/>
    <w:rPr>
      <w:color w:val="0000FF"/>
      <w:u w:val="single"/>
    </w:rPr>
  </w:style>
  <w:style w:type="paragraph" w:styleId="BalloonText">
    <w:name w:val="Balloon Text"/>
    <w:basedOn w:val="Normal"/>
    <w:link w:val="BalloonTextChar"/>
    <w:uiPriority w:val="99"/>
    <w:semiHidden/>
    <w:unhideWhenUsed/>
    <w:rsid w:val="00460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3C1"/>
    <w:rPr>
      <w:rFonts w:ascii="Tahoma" w:eastAsia="Calibri" w:hAnsi="Tahoma" w:cs="Tahoma"/>
      <w:sz w:val="16"/>
      <w:szCs w:val="16"/>
      <w:lang w:val="en-AU"/>
    </w:rPr>
  </w:style>
  <w:style w:type="paragraph" w:styleId="Header">
    <w:name w:val="header"/>
    <w:basedOn w:val="Normal"/>
    <w:link w:val="HeaderChar"/>
    <w:uiPriority w:val="99"/>
    <w:unhideWhenUsed/>
    <w:rsid w:val="00460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3C1"/>
    <w:rPr>
      <w:rFonts w:ascii="Calibri" w:eastAsia="Calibri" w:hAnsi="Calibri" w:cs="Arial"/>
      <w:lang w:val="en-AU"/>
    </w:rPr>
  </w:style>
  <w:style w:type="paragraph" w:styleId="Footer">
    <w:name w:val="footer"/>
    <w:basedOn w:val="Normal"/>
    <w:link w:val="FooterChar"/>
    <w:uiPriority w:val="99"/>
    <w:unhideWhenUsed/>
    <w:rsid w:val="00460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3C1"/>
    <w:rPr>
      <w:rFonts w:ascii="Calibri" w:eastAsia="Calibri" w:hAnsi="Calibri" w:cs="Arial"/>
      <w:lang w:val="en-AU"/>
    </w:rPr>
  </w:style>
  <w:style w:type="paragraph" w:styleId="ListParagraph">
    <w:name w:val="List Paragraph"/>
    <w:basedOn w:val="Normal"/>
    <w:uiPriority w:val="34"/>
    <w:qFormat/>
    <w:rsid w:val="000654F8"/>
    <w:pPr>
      <w:ind w:left="720"/>
      <w:contextualSpacing/>
    </w:pPr>
  </w:style>
  <w:style w:type="table" w:customStyle="1" w:styleId="TableGrid1">
    <w:name w:val="Table Grid1"/>
    <w:basedOn w:val="TableNormal"/>
    <w:next w:val="TableGrid"/>
    <w:uiPriority w:val="59"/>
    <w:rsid w:val="00A605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A605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B7F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7F1C"/>
    <w:rPr>
      <w:rFonts w:ascii="Calibri" w:eastAsia="Calibri" w:hAnsi="Calibri" w:cs="Arial"/>
      <w:sz w:val="20"/>
      <w:szCs w:val="20"/>
      <w:lang w:val="en-AU"/>
    </w:rPr>
  </w:style>
  <w:style w:type="character" w:styleId="FootnoteReference">
    <w:name w:val="footnote reference"/>
    <w:basedOn w:val="DefaultParagraphFont"/>
    <w:uiPriority w:val="99"/>
    <w:unhideWhenUsed/>
    <w:qFormat/>
    <w:rsid w:val="008B7F1C"/>
    <w:rPr>
      <w:vertAlign w:val="superscript"/>
    </w:rPr>
  </w:style>
  <w:style w:type="table" w:customStyle="1" w:styleId="TableGrid2">
    <w:name w:val="Table Grid2"/>
    <w:basedOn w:val="TableNormal"/>
    <w:next w:val="TableGrid"/>
    <w:uiPriority w:val="59"/>
    <w:rsid w:val="001D5D7F"/>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3C1"/>
    <w:rPr>
      <w:rFonts w:ascii="Calibri" w:eastAsia="Calibri" w:hAnsi="Calibri"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03C1"/>
    <w:rPr>
      <w:color w:val="0000FF"/>
      <w:u w:val="single"/>
    </w:rPr>
  </w:style>
  <w:style w:type="paragraph" w:styleId="BalloonText">
    <w:name w:val="Balloon Text"/>
    <w:basedOn w:val="Normal"/>
    <w:link w:val="BalloonTextChar"/>
    <w:uiPriority w:val="99"/>
    <w:semiHidden/>
    <w:unhideWhenUsed/>
    <w:rsid w:val="00460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3C1"/>
    <w:rPr>
      <w:rFonts w:ascii="Tahoma" w:eastAsia="Calibri" w:hAnsi="Tahoma" w:cs="Tahoma"/>
      <w:sz w:val="16"/>
      <w:szCs w:val="16"/>
      <w:lang w:val="en-AU"/>
    </w:rPr>
  </w:style>
  <w:style w:type="paragraph" w:styleId="Header">
    <w:name w:val="header"/>
    <w:basedOn w:val="Normal"/>
    <w:link w:val="HeaderChar"/>
    <w:uiPriority w:val="99"/>
    <w:unhideWhenUsed/>
    <w:rsid w:val="00460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3C1"/>
    <w:rPr>
      <w:rFonts w:ascii="Calibri" w:eastAsia="Calibri" w:hAnsi="Calibri" w:cs="Arial"/>
      <w:lang w:val="en-AU"/>
    </w:rPr>
  </w:style>
  <w:style w:type="paragraph" w:styleId="Footer">
    <w:name w:val="footer"/>
    <w:basedOn w:val="Normal"/>
    <w:link w:val="FooterChar"/>
    <w:uiPriority w:val="99"/>
    <w:unhideWhenUsed/>
    <w:rsid w:val="00460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3C1"/>
    <w:rPr>
      <w:rFonts w:ascii="Calibri" w:eastAsia="Calibri" w:hAnsi="Calibri" w:cs="Arial"/>
      <w:lang w:val="en-AU"/>
    </w:rPr>
  </w:style>
  <w:style w:type="paragraph" w:styleId="ListParagraph">
    <w:name w:val="List Paragraph"/>
    <w:basedOn w:val="Normal"/>
    <w:uiPriority w:val="34"/>
    <w:qFormat/>
    <w:rsid w:val="000654F8"/>
    <w:pPr>
      <w:ind w:left="720"/>
      <w:contextualSpacing/>
    </w:pPr>
  </w:style>
  <w:style w:type="table" w:customStyle="1" w:styleId="TableGrid1">
    <w:name w:val="Table Grid1"/>
    <w:basedOn w:val="TableNormal"/>
    <w:next w:val="TableGrid"/>
    <w:uiPriority w:val="59"/>
    <w:rsid w:val="00A605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A605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B7F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7F1C"/>
    <w:rPr>
      <w:rFonts w:ascii="Calibri" w:eastAsia="Calibri" w:hAnsi="Calibri" w:cs="Arial"/>
      <w:sz w:val="20"/>
      <w:szCs w:val="20"/>
      <w:lang w:val="en-AU"/>
    </w:rPr>
  </w:style>
  <w:style w:type="character" w:styleId="FootnoteReference">
    <w:name w:val="footnote reference"/>
    <w:basedOn w:val="DefaultParagraphFont"/>
    <w:uiPriority w:val="99"/>
    <w:unhideWhenUsed/>
    <w:qFormat/>
    <w:rsid w:val="008B7F1C"/>
    <w:rPr>
      <w:vertAlign w:val="superscript"/>
    </w:rPr>
  </w:style>
  <w:style w:type="table" w:customStyle="1" w:styleId="TableGrid2">
    <w:name w:val="Table Grid2"/>
    <w:basedOn w:val="TableNormal"/>
    <w:next w:val="TableGrid"/>
    <w:uiPriority w:val="59"/>
    <w:rsid w:val="001D5D7F"/>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191795">
      <w:bodyDiv w:val="1"/>
      <w:marLeft w:val="0"/>
      <w:marRight w:val="0"/>
      <w:marTop w:val="0"/>
      <w:marBottom w:val="0"/>
      <w:divBdr>
        <w:top w:val="none" w:sz="0" w:space="0" w:color="auto"/>
        <w:left w:val="none" w:sz="0" w:space="0" w:color="auto"/>
        <w:bottom w:val="none" w:sz="0" w:space="0" w:color="auto"/>
        <w:right w:val="none" w:sz="0" w:space="0" w:color="auto"/>
      </w:divBdr>
    </w:div>
    <w:div w:id="19044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65178-8EE3-492E-A5DD-A09D23BE0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20168</Words>
  <Characters>114962</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Hillel</cp:lastModifiedBy>
  <cp:revision>2</cp:revision>
  <cp:lastPrinted>2013-05-22T19:57:00Z</cp:lastPrinted>
  <dcterms:created xsi:type="dcterms:W3CDTF">2013-05-24T04:07:00Z</dcterms:created>
  <dcterms:modified xsi:type="dcterms:W3CDTF">2013-05-24T04:07:00Z</dcterms:modified>
</cp:coreProperties>
</file>