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192" w:rsidRPr="00274192" w:rsidRDefault="00274192" w:rsidP="0085284F">
      <w:pPr>
        <w:keepNext/>
        <w:widowControl w:val="0"/>
        <w:spacing w:after="0" w:line="240" w:lineRule="auto"/>
        <w:jc w:val="both"/>
        <w:rPr>
          <w:rFonts w:ascii="Times New Roman" w:eastAsia="Times New Roman" w:hAnsi="Times New Roman" w:cs="Times New Roman"/>
          <w:sz w:val="28"/>
          <w:szCs w:val="28"/>
          <w:lang w:val="en-US" w:eastAsia="en-AU" w:bidi="he-IL"/>
        </w:rPr>
      </w:pPr>
      <w:r w:rsidRPr="00274192">
        <w:rPr>
          <w:rFonts w:ascii="Times New Roman" w:eastAsia="Times New Roman" w:hAnsi="Times New Roman" w:cs="Times New Roman"/>
          <w:b/>
          <w:bCs/>
          <w:sz w:val="28"/>
          <w:szCs w:val="28"/>
          <w:lang w:val="en-US" w:eastAsia="en-AU" w:bidi="he-IL"/>
        </w:rPr>
        <w:t>Some Questions to Ponder:</w:t>
      </w:r>
    </w:p>
    <w:p w:rsidR="00274192" w:rsidRPr="00274192" w:rsidRDefault="00274192" w:rsidP="0085284F">
      <w:pPr>
        <w:keepNext/>
        <w:widowControl w:val="0"/>
        <w:spacing w:after="0" w:line="240" w:lineRule="auto"/>
        <w:jc w:val="both"/>
        <w:rPr>
          <w:rFonts w:ascii="Times New Roman" w:hAnsi="Times New Roman" w:cs="Times New Roman"/>
          <w:sz w:val="24"/>
          <w:szCs w:val="24"/>
          <w:lang w:val="en-US"/>
        </w:rPr>
      </w:pPr>
    </w:p>
    <w:p w:rsidR="00274192" w:rsidRDefault="00274192" w:rsidP="0085284F">
      <w:pPr>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From all the readings for this Shabbat, which reading touched your heart and fired your imagination?</w:t>
      </w:r>
    </w:p>
    <w:p w:rsidR="00D767BD" w:rsidRPr="00D767BD" w:rsidRDefault="00D767BD" w:rsidP="0085284F">
      <w:pPr>
        <w:keepNext/>
        <w:widowControl w:val="0"/>
        <w:spacing w:after="0" w:line="240" w:lineRule="auto"/>
        <w:ind w:left="720"/>
        <w:jc w:val="both"/>
        <w:rPr>
          <w:rFonts w:ascii="Times New Roman" w:hAnsi="Times New Roman" w:cs="Times New Roman"/>
          <w:color w:val="C00000"/>
          <w:sz w:val="24"/>
          <w:szCs w:val="24"/>
          <w:lang w:val="en-US"/>
        </w:rPr>
      </w:pPr>
      <w:r w:rsidRPr="00D767BD">
        <w:rPr>
          <w:rFonts w:ascii="Times New Roman" w:hAnsi="Times New Roman" w:cs="Times New Roman"/>
          <w:color w:val="C00000"/>
          <w:sz w:val="24"/>
          <w:szCs w:val="24"/>
          <w:lang w:val="en-US"/>
        </w:rPr>
        <w:t>I was touched by the Hkaham’s commentary on the “central topic” of the pericope. His looking at the repeated phrase “led astray” was very astute and perceptive.</w:t>
      </w:r>
    </w:p>
    <w:p w:rsidR="00D767BD" w:rsidRPr="00274192" w:rsidRDefault="00D767BD" w:rsidP="0085284F">
      <w:pPr>
        <w:keepNext/>
        <w:widowControl w:val="0"/>
        <w:spacing w:after="0" w:line="240" w:lineRule="auto"/>
        <w:ind w:left="720"/>
        <w:jc w:val="both"/>
        <w:rPr>
          <w:rFonts w:ascii="Times New Roman" w:hAnsi="Times New Roman" w:cs="Times New Roman"/>
          <w:sz w:val="24"/>
          <w:szCs w:val="24"/>
          <w:lang w:val="en-US"/>
        </w:rPr>
      </w:pPr>
    </w:p>
    <w:p w:rsidR="00243455"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question/s were asked of Rashi in B’Midbar 22:4?</w:t>
      </w:r>
    </w:p>
    <w:p w:rsidR="00243455" w:rsidRPr="00243455" w:rsidRDefault="00243455" w:rsidP="0085284F">
      <w:pPr>
        <w:pStyle w:val="ListParagraph"/>
        <w:keepNext/>
        <w:widowControl w:val="0"/>
        <w:spacing w:after="0" w:line="240" w:lineRule="auto"/>
        <w:jc w:val="both"/>
        <w:rPr>
          <w:rFonts w:ascii="Times New Roman" w:hAnsi="Times New Roman" w:cs="Times New Roman"/>
          <w:color w:val="C00000"/>
          <w:lang w:val="en-US"/>
        </w:rPr>
      </w:pPr>
      <w:r w:rsidRPr="00243455">
        <w:rPr>
          <w:rFonts w:ascii="Times New Roman" w:hAnsi="Times New Roman" w:cs="Times New Roman"/>
          <w:b/>
          <w:bCs/>
          <w:color w:val="C00000"/>
          <w:lang w:val="en-US"/>
        </w:rPr>
        <w:t xml:space="preserve">to the elders of Midian </w:t>
      </w:r>
      <w:r w:rsidRPr="00243455">
        <w:rPr>
          <w:rFonts w:ascii="Times New Roman" w:hAnsi="Times New Roman" w:cs="Times New Roman"/>
          <w:color w:val="C00000"/>
          <w:lang w:val="en-US"/>
        </w:rPr>
        <w:t>- But did they not always hate each other, as it says, “who defeated Midian in the field of Moab” (Gen. 36:35), when Midian came against Moab in battle?</w:t>
      </w:r>
    </w:p>
    <w:p w:rsidR="00243455" w:rsidRPr="00243455" w:rsidRDefault="00243455" w:rsidP="0085284F">
      <w:pPr>
        <w:pStyle w:val="ListParagraph"/>
        <w:keepNext/>
        <w:widowControl w:val="0"/>
        <w:spacing w:after="0" w:line="240" w:lineRule="auto"/>
        <w:jc w:val="both"/>
        <w:rPr>
          <w:rFonts w:ascii="Times New Roman" w:hAnsi="Times New Roman" w:cs="Times New Roman"/>
          <w:color w:val="C00000"/>
          <w:lang w:val="en-US"/>
        </w:rPr>
      </w:pPr>
      <w:r w:rsidRPr="00243455">
        <w:rPr>
          <w:rFonts w:ascii="Times New Roman" w:hAnsi="Times New Roman" w:cs="Times New Roman"/>
          <w:b/>
          <w:bCs/>
          <w:color w:val="C00000"/>
          <w:lang w:val="en-US"/>
        </w:rPr>
        <w:t>as the ox eats up</w:t>
      </w:r>
      <w:r w:rsidRPr="00243455">
        <w:rPr>
          <w:rFonts w:ascii="Times New Roman" w:hAnsi="Times New Roman" w:cs="Times New Roman"/>
          <w:color w:val="C00000"/>
          <w:lang w:val="en-US"/>
        </w:rPr>
        <w:t xml:space="preserve"> – Why is an ox used as an example?</w:t>
      </w:r>
    </w:p>
    <w:p w:rsidR="00243455" w:rsidRPr="00243455" w:rsidRDefault="00243455"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243455">
        <w:rPr>
          <w:rFonts w:ascii="Times New Roman" w:hAnsi="Times New Roman" w:cs="Times New Roman"/>
          <w:b/>
          <w:bCs/>
          <w:color w:val="C00000"/>
          <w:lang w:val="en-US"/>
        </w:rPr>
        <w:t>at that time</w:t>
      </w:r>
      <w:r w:rsidRPr="00243455">
        <w:rPr>
          <w:rFonts w:ascii="Times New Roman" w:hAnsi="Times New Roman" w:cs="Times New Roman"/>
          <w:color w:val="C00000"/>
          <w:lang w:val="en-US"/>
        </w:rPr>
        <w:t xml:space="preserve"> – What is the meaning of the pasuk?</w:t>
      </w:r>
    </w:p>
    <w:p w:rsidR="00243455" w:rsidRPr="00243455" w:rsidRDefault="00243455"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question/s were asked of Rashi in B’Midbar 22:5?</w:t>
      </w:r>
    </w:p>
    <w:p w:rsidR="00243455" w:rsidRPr="00D603FD" w:rsidRDefault="00243455" w:rsidP="0085284F">
      <w:pPr>
        <w:pStyle w:val="ListParagraph"/>
        <w:keepNext/>
        <w:widowControl w:val="0"/>
        <w:spacing w:after="0" w:line="240" w:lineRule="auto"/>
        <w:jc w:val="both"/>
        <w:rPr>
          <w:rFonts w:ascii="Times New Roman" w:hAnsi="Times New Roman" w:cs="Times New Roman"/>
          <w:color w:val="C00000"/>
          <w:lang w:bidi="he-IL"/>
        </w:rPr>
      </w:pPr>
      <w:r w:rsidRPr="00D603FD">
        <w:rPr>
          <w:rFonts w:ascii="Times New Roman" w:hAnsi="Times New Roman" w:cs="Times New Roman"/>
          <w:b/>
          <w:bCs/>
          <w:color w:val="C00000"/>
          <w:lang w:val="en-US"/>
        </w:rPr>
        <w:t>to Pethor</w:t>
      </w:r>
      <w:r w:rsidRPr="00D603FD">
        <w:rPr>
          <w:rFonts w:ascii="Times New Roman" w:hAnsi="Times New Roman" w:cs="Times New Roman"/>
          <w:color w:val="C00000"/>
          <w:lang w:val="en-US"/>
        </w:rPr>
        <w:t xml:space="preserve"> – What is the meaning of the Hebrew word:  </w:t>
      </w:r>
      <w:r w:rsidRPr="00D603FD">
        <w:rPr>
          <w:rFonts w:ascii="Times New Roman" w:hAnsi="Times New Roman" w:cs="Times New Roman"/>
          <w:color w:val="C00000"/>
          <w:rtl/>
          <w:lang w:bidi="he-IL"/>
        </w:rPr>
        <w:t>פְּתוֹרָה</w:t>
      </w:r>
      <w:r w:rsidRPr="00D603FD">
        <w:rPr>
          <w:rFonts w:ascii="Times New Roman" w:hAnsi="Times New Roman" w:cs="Times New Roman"/>
          <w:color w:val="C00000"/>
          <w:lang w:bidi="he-IL"/>
        </w:rPr>
        <w:t>?</w:t>
      </w:r>
    </w:p>
    <w:p w:rsidR="00243455" w:rsidRPr="00D603FD" w:rsidRDefault="00243455" w:rsidP="0085284F">
      <w:pPr>
        <w:pStyle w:val="ListParagraph"/>
        <w:keepNext/>
        <w:widowControl w:val="0"/>
        <w:spacing w:after="0" w:line="240" w:lineRule="auto"/>
        <w:jc w:val="both"/>
        <w:rPr>
          <w:rFonts w:ascii="Times New Roman" w:hAnsi="Times New Roman" w:cs="Times New Roman"/>
          <w:color w:val="C00000"/>
          <w:lang w:val="en-US"/>
        </w:rPr>
      </w:pPr>
      <w:r w:rsidRPr="00D603FD">
        <w:rPr>
          <w:rFonts w:ascii="Times New Roman" w:hAnsi="Times New Roman" w:cs="Times New Roman"/>
          <w:b/>
          <w:bCs/>
          <w:color w:val="C00000"/>
          <w:lang w:val="en-US"/>
        </w:rPr>
        <w:t>the land of his people</w:t>
      </w:r>
      <w:r w:rsidRPr="00D603FD">
        <w:rPr>
          <w:rFonts w:ascii="Times New Roman" w:hAnsi="Times New Roman" w:cs="Times New Roman"/>
          <w:color w:val="C00000"/>
          <w:lang w:val="en-US"/>
        </w:rPr>
        <w:t xml:space="preserve"> – Whose people are we discussing?</w:t>
      </w:r>
    </w:p>
    <w:p w:rsidR="00243455" w:rsidRPr="00D603FD" w:rsidRDefault="00243455" w:rsidP="0085284F">
      <w:pPr>
        <w:pStyle w:val="ListParagraph"/>
        <w:keepNext/>
        <w:widowControl w:val="0"/>
        <w:spacing w:after="0" w:line="240" w:lineRule="auto"/>
        <w:jc w:val="both"/>
        <w:rPr>
          <w:rFonts w:ascii="Times New Roman" w:hAnsi="Times New Roman" w:cs="Times New Roman"/>
          <w:color w:val="C00000"/>
          <w:lang w:val="en-US"/>
        </w:rPr>
      </w:pPr>
      <w:r w:rsidRPr="00D603FD">
        <w:rPr>
          <w:rFonts w:ascii="Times New Roman" w:hAnsi="Times New Roman" w:cs="Times New Roman"/>
          <w:b/>
          <w:bCs/>
          <w:color w:val="C00000"/>
          <w:lang w:val="en-US"/>
        </w:rPr>
        <w:t>to call for him</w:t>
      </w:r>
      <w:r w:rsidRPr="00D603FD">
        <w:rPr>
          <w:rFonts w:ascii="Times New Roman" w:hAnsi="Times New Roman" w:cs="Times New Roman"/>
          <w:color w:val="C00000"/>
          <w:lang w:val="en-US"/>
        </w:rPr>
        <w:t xml:space="preserve"> – Why was he called?</w:t>
      </w:r>
    </w:p>
    <w:p w:rsidR="00243455" w:rsidRPr="00D603FD" w:rsidRDefault="00243455" w:rsidP="0085284F">
      <w:pPr>
        <w:pStyle w:val="ListParagraph"/>
        <w:keepNext/>
        <w:widowControl w:val="0"/>
        <w:spacing w:after="0" w:line="240" w:lineRule="auto"/>
        <w:jc w:val="both"/>
        <w:rPr>
          <w:rFonts w:ascii="Times New Roman" w:hAnsi="Times New Roman" w:cs="Times New Roman"/>
          <w:color w:val="C00000"/>
          <w:lang w:val="en-US"/>
        </w:rPr>
      </w:pPr>
      <w:r w:rsidRPr="00D603FD">
        <w:rPr>
          <w:rFonts w:ascii="Times New Roman" w:hAnsi="Times New Roman" w:cs="Times New Roman"/>
          <w:b/>
          <w:bCs/>
          <w:color w:val="C00000"/>
          <w:lang w:val="en-US"/>
        </w:rPr>
        <w:t>A people has come out of Egypt</w:t>
      </w:r>
      <w:r w:rsidRPr="00D603FD">
        <w:rPr>
          <w:rFonts w:ascii="Times New Roman" w:hAnsi="Times New Roman" w:cs="Times New Roman"/>
          <w:color w:val="C00000"/>
          <w:lang w:val="en-US"/>
        </w:rPr>
        <w:t xml:space="preserve"> </w:t>
      </w:r>
      <w:r w:rsidR="00D603FD" w:rsidRPr="00D603FD">
        <w:rPr>
          <w:rFonts w:ascii="Times New Roman" w:hAnsi="Times New Roman" w:cs="Times New Roman"/>
          <w:color w:val="C00000"/>
          <w:lang w:val="en-US"/>
        </w:rPr>
        <w:t>–</w:t>
      </w:r>
      <w:r w:rsidRPr="00D603FD">
        <w:rPr>
          <w:rFonts w:ascii="Times New Roman" w:hAnsi="Times New Roman" w:cs="Times New Roman"/>
          <w:color w:val="C00000"/>
          <w:lang w:val="en-US"/>
        </w:rPr>
        <w:t xml:space="preserve"> </w:t>
      </w:r>
      <w:r w:rsidR="00D603FD" w:rsidRPr="00D603FD">
        <w:rPr>
          <w:rFonts w:ascii="Times New Roman" w:hAnsi="Times New Roman" w:cs="Times New Roman"/>
          <w:color w:val="C00000"/>
          <w:lang w:val="en-US"/>
        </w:rPr>
        <w:t>How is this important?</w:t>
      </w:r>
    </w:p>
    <w:p w:rsidR="00D603FD" w:rsidRPr="00D603FD" w:rsidRDefault="00D603FD" w:rsidP="0085284F">
      <w:pPr>
        <w:pStyle w:val="ListParagraph"/>
        <w:keepNext/>
        <w:widowControl w:val="0"/>
        <w:spacing w:after="0" w:line="240" w:lineRule="auto"/>
        <w:jc w:val="both"/>
        <w:rPr>
          <w:rFonts w:ascii="Times New Roman" w:hAnsi="Times New Roman" w:cs="Times New Roman"/>
          <w:color w:val="C00000"/>
          <w:lang w:val="en-US"/>
        </w:rPr>
      </w:pPr>
      <w:r w:rsidRPr="00D603FD">
        <w:rPr>
          <w:rFonts w:ascii="Times New Roman" w:hAnsi="Times New Roman" w:cs="Times New Roman"/>
          <w:b/>
          <w:bCs/>
          <w:color w:val="C00000"/>
          <w:lang w:val="en-US"/>
        </w:rPr>
        <w:t>“behold, they have covered the ‘eye’ of the land”</w:t>
      </w:r>
      <w:r w:rsidRPr="00D603FD">
        <w:rPr>
          <w:rFonts w:ascii="Times New Roman" w:hAnsi="Times New Roman" w:cs="Times New Roman"/>
          <w:color w:val="C00000"/>
          <w:lang w:val="en-US"/>
        </w:rPr>
        <w:t xml:space="preserve"> – Who are considered the ‘eye’ of the land?</w:t>
      </w:r>
    </w:p>
    <w:p w:rsidR="00D603FD" w:rsidRPr="00D603FD" w:rsidRDefault="00D603FD"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D603FD">
        <w:rPr>
          <w:rFonts w:ascii="Times New Roman" w:hAnsi="Times New Roman" w:cs="Times New Roman"/>
          <w:b/>
          <w:bCs/>
          <w:color w:val="C00000"/>
          <w:lang w:val="en-US"/>
        </w:rPr>
        <w:t xml:space="preserve">and they are stationed opposite me </w:t>
      </w:r>
      <w:r w:rsidRPr="00D603FD">
        <w:rPr>
          <w:rFonts w:ascii="Times New Roman" w:hAnsi="Times New Roman" w:cs="Times New Roman"/>
          <w:color w:val="C00000"/>
          <w:lang w:val="en-US"/>
        </w:rPr>
        <w:t xml:space="preserve">– What is the meaning of the Hebrew word: </w:t>
      </w:r>
      <w:r w:rsidRPr="00D603FD">
        <w:rPr>
          <w:rFonts w:ascii="Times New Roman" w:hAnsi="Times New Roman" w:cs="Times New Roman"/>
          <w:color w:val="C00000"/>
          <w:rtl/>
          <w:lang w:bidi="he-IL"/>
        </w:rPr>
        <w:t>מִמֻּלִי</w:t>
      </w:r>
      <w:r w:rsidRPr="00D603FD">
        <w:rPr>
          <w:rFonts w:ascii="Times New Roman" w:hAnsi="Times New Roman" w:cs="Times New Roman"/>
          <w:color w:val="C00000"/>
          <w:lang w:bidi="he-IL"/>
        </w:rPr>
        <w:t>?</w:t>
      </w:r>
    </w:p>
    <w:p w:rsidR="00243455" w:rsidRPr="00274192" w:rsidRDefault="00243455"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question/s were asked of Rashi in B’Midbar 22:11?</w:t>
      </w:r>
    </w:p>
    <w:p w:rsidR="00D603FD" w:rsidRPr="00D603FD" w:rsidRDefault="00D603FD" w:rsidP="0085284F">
      <w:pPr>
        <w:pStyle w:val="ListParagraph"/>
        <w:keepNext/>
        <w:widowControl w:val="0"/>
        <w:spacing w:after="0" w:line="240" w:lineRule="auto"/>
        <w:jc w:val="both"/>
        <w:rPr>
          <w:rFonts w:ascii="Times New Roman" w:hAnsi="Times New Roman" w:cs="Times New Roman"/>
          <w:color w:val="C00000"/>
          <w:lang w:bidi="he-IL"/>
        </w:rPr>
      </w:pPr>
      <w:r w:rsidRPr="00D603FD">
        <w:rPr>
          <w:rFonts w:ascii="Times New Roman" w:hAnsi="Times New Roman" w:cs="Times New Roman"/>
          <w:b/>
          <w:bCs/>
          <w:color w:val="C00000"/>
          <w:lang w:val="en-US"/>
        </w:rPr>
        <w:t>curse it</w:t>
      </w:r>
      <w:r w:rsidRPr="00D603FD">
        <w:rPr>
          <w:rFonts w:ascii="Times New Roman" w:hAnsi="Times New Roman" w:cs="Times New Roman"/>
          <w:color w:val="C00000"/>
          <w:lang w:val="en-US"/>
        </w:rPr>
        <w:t xml:space="preserve"> – What is the meaning of the Hebrew word: </w:t>
      </w:r>
      <w:r w:rsidRPr="00D603FD">
        <w:rPr>
          <w:rFonts w:ascii="Times New Roman" w:hAnsi="Times New Roman" w:cs="Times New Roman"/>
          <w:color w:val="C00000"/>
          <w:rtl/>
          <w:lang w:bidi="he-IL"/>
        </w:rPr>
        <w:t>קָבָה־לּי</w:t>
      </w:r>
      <w:r w:rsidRPr="00D603FD">
        <w:rPr>
          <w:rFonts w:ascii="Times New Roman" w:hAnsi="Times New Roman" w:cs="Times New Roman"/>
          <w:color w:val="C00000"/>
          <w:lang w:bidi="he-IL"/>
        </w:rPr>
        <w:t>?</w:t>
      </w:r>
    </w:p>
    <w:p w:rsidR="00D603FD" w:rsidRPr="00D603FD" w:rsidRDefault="00D603FD" w:rsidP="0085284F">
      <w:pPr>
        <w:pStyle w:val="ListParagraph"/>
        <w:keepNext/>
        <w:widowControl w:val="0"/>
        <w:spacing w:after="0" w:line="240" w:lineRule="auto"/>
        <w:jc w:val="both"/>
        <w:rPr>
          <w:rFonts w:ascii="Times New Roman" w:hAnsi="Times New Roman" w:cs="Times New Roman"/>
          <w:color w:val="C00000"/>
          <w:lang w:val="en-US"/>
        </w:rPr>
      </w:pPr>
      <w:r w:rsidRPr="00D603FD">
        <w:rPr>
          <w:rFonts w:ascii="Times New Roman" w:hAnsi="Times New Roman" w:cs="Times New Roman"/>
          <w:b/>
          <w:bCs/>
          <w:color w:val="C00000"/>
          <w:lang w:val="en-US"/>
        </w:rPr>
        <w:t>and drive it out</w:t>
      </w:r>
      <w:r w:rsidRPr="00D603FD">
        <w:rPr>
          <w:rFonts w:ascii="Times New Roman" w:hAnsi="Times New Roman" w:cs="Times New Roman"/>
          <w:color w:val="C00000"/>
          <w:lang w:val="en-US"/>
        </w:rPr>
        <w:t xml:space="preserve"> – Where are they being driven out of?</w:t>
      </w:r>
    </w:p>
    <w:p w:rsidR="00D603FD" w:rsidRPr="00274192" w:rsidRDefault="00D603FD"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question/s were asked of Rashi in B’Midbar 22:18?</w:t>
      </w:r>
    </w:p>
    <w:p w:rsidR="00D603FD" w:rsidRPr="005B150B" w:rsidRDefault="005B150B" w:rsidP="0085284F">
      <w:pPr>
        <w:pStyle w:val="ListParagraph"/>
        <w:keepNext/>
        <w:widowControl w:val="0"/>
        <w:spacing w:after="0" w:line="240" w:lineRule="auto"/>
        <w:jc w:val="both"/>
        <w:rPr>
          <w:rFonts w:ascii="Times New Roman" w:hAnsi="Times New Roman" w:cs="Times New Roman"/>
          <w:color w:val="C00000"/>
          <w:lang w:val="en-US"/>
        </w:rPr>
      </w:pPr>
      <w:r w:rsidRPr="005B150B">
        <w:rPr>
          <w:rFonts w:ascii="Times New Roman" w:hAnsi="Times New Roman" w:cs="Times New Roman"/>
          <w:b/>
          <w:bCs/>
          <w:color w:val="C00000"/>
          <w:lang w:val="en-US"/>
        </w:rPr>
        <w:t>a house full of silver and gold</w:t>
      </w:r>
      <w:r w:rsidRPr="005B150B">
        <w:rPr>
          <w:rFonts w:ascii="Times New Roman" w:hAnsi="Times New Roman" w:cs="Times New Roman"/>
          <w:color w:val="C00000"/>
          <w:lang w:val="en-US"/>
        </w:rPr>
        <w:t xml:space="preserve"> – What does this show us?</w:t>
      </w:r>
    </w:p>
    <w:p w:rsidR="005B150B" w:rsidRPr="005B150B" w:rsidRDefault="005B150B"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5B150B">
        <w:rPr>
          <w:rFonts w:ascii="Times New Roman" w:hAnsi="Times New Roman" w:cs="Times New Roman"/>
          <w:b/>
          <w:bCs/>
          <w:color w:val="C00000"/>
          <w:lang w:val="en-US"/>
        </w:rPr>
        <w:t>I cannot... transgress</w:t>
      </w:r>
      <w:r w:rsidRPr="005B150B">
        <w:rPr>
          <w:rFonts w:ascii="Times New Roman" w:hAnsi="Times New Roman" w:cs="Times New Roman"/>
          <w:color w:val="C00000"/>
          <w:lang w:val="en-US"/>
        </w:rPr>
        <w:t xml:space="preserve"> – What is he saying here?</w:t>
      </w:r>
    </w:p>
    <w:p w:rsidR="00D603FD" w:rsidRPr="00274192" w:rsidRDefault="00D603FD"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question/s were asked of Rashi in B’Midbar 22:21?</w:t>
      </w:r>
    </w:p>
    <w:p w:rsidR="00B57920" w:rsidRPr="00B57920" w:rsidRDefault="00B57920" w:rsidP="0085284F">
      <w:pPr>
        <w:pStyle w:val="ListParagraph"/>
        <w:keepNext/>
        <w:widowControl w:val="0"/>
        <w:spacing w:after="0" w:line="240" w:lineRule="auto"/>
        <w:jc w:val="both"/>
        <w:rPr>
          <w:rFonts w:ascii="Times New Roman" w:hAnsi="Times New Roman" w:cs="Times New Roman"/>
          <w:color w:val="C00000"/>
          <w:lang w:val="en-US"/>
        </w:rPr>
      </w:pPr>
      <w:r w:rsidRPr="00B57920">
        <w:rPr>
          <w:rFonts w:ascii="Times New Roman" w:hAnsi="Times New Roman" w:cs="Times New Roman"/>
          <w:b/>
          <w:bCs/>
          <w:color w:val="C00000"/>
          <w:lang w:val="en-US"/>
        </w:rPr>
        <w:t>saddled his she-donkey</w:t>
      </w:r>
      <w:r w:rsidRPr="00B57920">
        <w:rPr>
          <w:rFonts w:ascii="Times New Roman" w:hAnsi="Times New Roman" w:cs="Times New Roman"/>
          <w:color w:val="C00000"/>
          <w:lang w:val="en-US"/>
        </w:rPr>
        <w:t xml:space="preserve"> – What do we learn from this phrase?</w:t>
      </w:r>
    </w:p>
    <w:p w:rsidR="00B57920" w:rsidRPr="00B57920" w:rsidRDefault="00B57920"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B57920">
        <w:rPr>
          <w:rFonts w:ascii="Times New Roman" w:hAnsi="Times New Roman" w:cs="Times New Roman"/>
          <w:b/>
          <w:bCs/>
          <w:color w:val="C00000"/>
          <w:lang w:val="en-US"/>
        </w:rPr>
        <w:t>with the Moabite dignitaries</w:t>
      </w:r>
      <w:r w:rsidRPr="00B57920">
        <w:rPr>
          <w:rFonts w:ascii="Times New Roman" w:hAnsi="Times New Roman" w:cs="Times New Roman"/>
          <w:color w:val="C00000"/>
          <w:lang w:val="en-US"/>
        </w:rPr>
        <w:t xml:space="preserve"> – Why is he linked with the Moabites?</w:t>
      </w:r>
    </w:p>
    <w:p w:rsidR="00B57920" w:rsidRPr="00274192" w:rsidRDefault="00B57920"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question/s were asked of Rashi in B’Midbar 22:22?</w:t>
      </w:r>
    </w:p>
    <w:p w:rsidR="00B57920" w:rsidRPr="00B57920" w:rsidRDefault="00B57920" w:rsidP="0085284F">
      <w:pPr>
        <w:pStyle w:val="ListParagraph"/>
        <w:keepNext/>
        <w:widowControl w:val="0"/>
        <w:spacing w:after="0" w:line="240" w:lineRule="auto"/>
        <w:jc w:val="both"/>
        <w:rPr>
          <w:rFonts w:ascii="Times New Roman" w:hAnsi="Times New Roman" w:cs="Times New Roman"/>
          <w:color w:val="C00000"/>
          <w:lang w:val="en-US"/>
        </w:rPr>
      </w:pPr>
      <w:r w:rsidRPr="00B57920">
        <w:rPr>
          <w:rFonts w:ascii="Times New Roman" w:hAnsi="Times New Roman" w:cs="Times New Roman"/>
          <w:b/>
          <w:bCs/>
          <w:color w:val="C00000"/>
          <w:lang w:val="en-US"/>
        </w:rPr>
        <w:t>because he was going</w:t>
      </w:r>
      <w:r w:rsidRPr="00B57920">
        <w:rPr>
          <w:rFonts w:ascii="Times New Roman" w:hAnsi="Times New Roman" w:cs="Times New Roman"/>
          <w:color w:val="C00000"/>
          <w:lang w:val="en-US"/>
        </w:rPr>
        <w:t xml:space="preserve"> – What did Bilaam understand from this phrase?</w:t>
      </w:r>
    </w:p>
    <w:p w:rsidR="00B57920" w:rsidRPr="00B57920" w:rsidRDefault="00B57920" w:rsidP="0085284F">
      <w:pPr>
        <w:pStyle w:val="ListParagraph"/>
        <w:keepNext/>
        <w:widowControl w:val="0"/>
        <w:spacing w:after="0" w:line="240" w:lineRule="auto"/>
        <w:jc w:val="both"/>
        <w:rPr>
          <w:rFonts w:ascii="Times New Roman" w:hAnsi="Times New Roman" w:cs="Times New Roman"/>
          <w:color w:val="C00000"/>
          <w:lang w:val="en-US"/>
        </w:rPr>
      </w:pPr>
      <w:r w:rsidRPr="00B57920">
        <w:rPr>
          <w:rFonts w:ascii="Times New Roman" w:hAnsi="Times New Roman" w:cs="Times New Roman"/>
          <w:b/>
          <w:bCs/>
          <w:color w:val="C00000"/>
          <w:lang w:val="en-US"/>
        </w:rPr>
        <w:t>to thwart him</w:t>
      </w:r>
      <w:r w:rsidRPr="00B57920">
        <w:rPr>
          <w:rFonts w:ascii="Times New Roman" w:hAnsi="Times New Roman" w:cs="Times New Roman"/>
          <w:color w:val="C00000"/>
          <w:lang w:val="en-US"/>
        </w:rPr>
        <w:t xml:space="preserve"> – What is HaShem trying to thwart him?</w:t>
      </w:r>
    </w:p>
    <w:p w:rsidR="00B57920" w:rsidRPr="00B57920" w:rsidRDefault="00B57920"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B57920">
        <w:rPr>
          <w:rFonts w:ascii="Times New Roman" w:hAnsi="Times New Roman" w:cs="Times New Roman"/>
          <w:b/>
          <w:bCs/>
          <w:color w:val="C00000"/>
          <w:lang w:val="en-US"/>
        </w:rPr>
        <w:t>and his two servants were with him</w:t>
      </w:r>
      <w:r w:rsidRPr="00B57920">
        <w:rPr>
          <w:rFonts w:ascii="Times New Roman" w:hAnsi="Times New Roman" w:cs="Times New Roman"/>
          <w:color w:val="C00000"/>
          <w:lang w:val="en-US"/>
        </w:rPr>
        <w:t xml:space="preserve"> – What do we learn from this pasuk?</w:t>
      </w:r>
    </w:p>
    <w:p w:rsidR="00B57920" w:rsidRPr="00274192" w:rsidRDefault="00B57920"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question/s were asked of Rashi in B’Midbar 22:23?</w:t>
      </w:r>
    </w:p>
    <w:p w:rsidR="00B57920" w:rsidRPr="007071DE" w:rsidRDefault="007071DE" w:rsidP="0085284F">
      <w:pPr>
        <w:pStyle w:val="ListParagraph"/>
        <w:keepNext/>
        <w:widowControl w:val="0"/>
        <w:spacing w:after="0" w:line="240" w:lineRule="auto"/>
        <w:jc w:val="both"/>
        <w:rPr>
          <w:rFonts w:ascii="Times New Roman" w:hAnsi="Times New Roman" w:cs="Times New Roman"/>
          <w:color w:val="C00000"/>
          <w:lang w:val="en-US"/>
        </w:rPr>
      </w:pPr>
      <w:r w:rsidRPr="007071DE">
        <w:rPr>
          <w:rFonts w:ascii="Times New Roman" w:hAnsi="Times New Roman" w:cs="Times New Roman"/>
          <w:b/>
          <w:bCs/>
          <w:color w:val="C00000"/>
          <w:lang w:val="en-US"/>
        </w:rPr>
        <w:t>The she-donkey saw</w:t>
      </w:r>
      <w:r w:rsidRPr="007071DE">
        <w:rPr>
          <w:rFonts w:ascii="Times New Roman" w:hAnsi="Times New Roman" w:cs="Times New Roman"/>
          <w:color w:val="C00000"/>
          <w:lang w:val="en-US"/>
        </w:rPr>
        <w:t xml:space="preserve"> – What did the donkey see?</w:t>
      </w:r>
    </w:p>
    <w:p w:rsidR="007071DE" w:rsidRPr="007071DE" w:rsidRDefault="007071DE"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7071DE">
        <w:rPr>
          <w:rFonts w:ascii="Times New Roman" w:hAnsi="Times New Roman" w:cs="Times New Roman"/>
          <w:b/>
          <w:bCs/>
          <w:color w:val="C00000"/>
          <w:lang w:val="en-US"/>
        </w:rPr>
        <w:t>with his sword drawn in his hand</w:t>
      </w:r>
      <w:r w:rsidRPr="007071DE">
        <w:rPr>
          <w:rFonts w:ascii="Times New Roman" w:hAnsi="Times New Roman" w:cs="Times New Roman"/>
          <w:color w:val="C00000"/>
          <w:lang w:val="en-US"/>
        </w:rPr>
        <w:t xml:space="preserve"> – Why is a sword mentioned?</w:t>
      </w:r>
    </w:p>
    <w:p w:rsidR="00B57920" w:rsidRPr="00274192" w:rsidRDefault="00B57920"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question/s were asked of Rashi in B’Midbar 22:30?</w:t>
      </w:r>
    </w:p>
    <w:p w:rsidR="007071DE" w:rsidRPr="000544C2" w:rsidRDefault="000544C2"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0544C2">
        <w:rPr>
          <w:rFonts w:ascii="Times New Roman" w:hAnsi="Times New Roman" w:cs="Times New Roman"/>
          <w:b/>
          <w:bCs/>
          <w:color w:val="C00000"/>
          <w:lang w:val="en-US"/>
        </w:rPr>
        <w:t>Have I become accustomed</w:t>
      </w:r>
      <w:r w:rsidRPr="000544C2">
        <w:rPr>
          <w:rFonts w:ascii="Times New Roman" w:hAnsi="Times New Roman" w:cs="Times New Roman"/>
          <w:color w:val="C00000"/>
          <w:lang w:val="en-US"/>
        </w:rPr>
        <w:t xml:space="preserve"> – What is the meaning of this Hebrew phrase: </w:t>
      </w:r>
      <w:r w:rsidRPr="000544C2">
        <w:rPr>
          <w:rFonts w:ascii="Times New Roman" w:hAnsi="Times New Roman" w:cs="Times New Roman"/>
          <w:color w:val="C00000"/>
          <w:rtl/>
          <w:lang w:bidi="he-IL"/>
        </w:rPr>
        <w:t>הַהַסְכֵּן</w:t>
      </w:r>
      <w:r w:rsidRPr="000544C2">
        <w:rPr>
          <w:rFonts w:ascii="Times New Roman" w:hAnsi="Times New Roman" w:cs="Times New Roman"/>
          <w:color w:val="C00000"/>
          <w:lang w:val="en-US"/>
        </w:rPr>
        <w:t xml:space="preserve"> </w:t>
      </w:r>
      <w:r w:rsidRPr="000544C2">
        <w:rPr>
          <w:rFonts w:ascii="Times New Roman" w:hAnsi="Times New Roman" w:cs="Times New Roman"/>
          <w:color w:val="C00000"/>
          <w:rtl/>
          <w:lang w:bidi="he-IL"/>
        </w:rPr>
        <w:t>הִסְכַּנְתִּי</w:t>
      </w:r>
      <w:r w:rsidRPr="000544C2">
        <w:rPr>
          <w:rFonts w:ascii="Times New Roman" w:hAnsi="Times New Roman" w:cs="Times New Roman"/>
          <w:color w:val="C00000"/>
          <w:lang w:bidi="he-IL"/>
        </w:rPr>
        <w:t>?</w:t>
      </w:r>
    </w:p>
    <w:p w:rsidR="007071DE" w:rsidRPr="00274192" w:rsidRDefault="007071DE" w:rsidP="0085284F">
      <w:pPr>
        <w:pStyle w:val="ListParagraph"/>
        <w:keepNext/>
        <w:widowControl w:val="0"/>
        <w:spacing w:after="0" w:line="240" w:lineRule="auto"/>
        <w:jc w:val="both"/>
        <w:rPr>
          <w:rFonts w:ascii="Times New Roman" w:hAnsi="Times New Roman" w:cs="Times New Roman"/>
          <w:sz w:val="24"/>
          <w:szCs w:val="24"/>
          <w:lang w:val="en-US"/>
        </w:rPr>
      </w:pPr>
    </w:p>
    <w:p w:rsidR="000544C2" w:rsidRDefault="000544C2" w:rsidP="0085284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lastRenderedPageBreak/>
        <w:t>What question/s were asked of Rashi in B’Midbar 22:33?</w:t>
      </w:r>
    </w:p>
    <w:p w:rsidR="000544C2" w:rsidRPr="000544C2" w:rsidRDefault="000544C2" w:rsidP="0085284F">
      <w:pPr>
        <w:pStyle w:val="ListParagraph"/>
        <w:keepNext/>
        <w:widowControl w:val="0"/>
        <w:spacing w:after="0" w:line="240" w:lineRule="auto"/>
        <w:jc w:val="both"/>
        <w:rPr>
          <w:rFonts w:ascii="Times New Roman" w:hAnsi="Times New Roman" w:cs="Times New Roman"/>
          <w:color w:val="C00000"/>
          <w:lang w:bidi="he-IL"/>
        </w:rPr>
      </w:pPr>
      <w:r w:rsidRPr="000544C2">
        <w:rPr>
          <w:rFonts w:ascii="Times New Roman" w:hAnsi="Times New Roman" w:cs="Times New Roman"/>
          <w:b/>
          <w:bCs/>
          <w:color w:val="C00000"/>
          <w:lang w:val="en-US"/>
        </w:rPr>
        <w:t>Had she not turned</w:t>
      </w:r>
      <w:r w:rsidRPr="000544C2">
        <w:rPr>
          <w:rFonts w:ascii="Times New Roman" w:hAnsi="Times New Roman" w:cs="Times New Roman"/>
          <w:color w:val="C00000"/>
          <w:lang w:val="en-US"/>
        </w:rPr>
        <w:t xml:space="preserve"> – What is the meaning of this Hebrew word: </w:t>
      </w:r>
      <w:r w:rsidRPr="000544C2">
        <w:rPr>
          <w:rFonts w:ascii="Times New Roman" w:hAnsi="Times New Roman" w:cs="Times New Roman"/>
          <w:color w:val="C00000"/>
          <w:rtl/>
          <w:lang w:bidi="he-IL"/>
        </w:rPr>
        <w:t>אוּלַי</w:t>
      </w:r>
      <w:r w:rsidRPr="000544C2">
        <w:rPr>
          <w:rFonts w:ascii="Times New Roman" w:hAnsi="Times New Roman" w:cs="Times New Roman"/>
          <w:color w:val="C00000"/>
          <w:lang w:bidi="he-IL"/>
        </w:rPr>
        <w:t>?</w:t>
      </w:r>
    </w:p>
    <w:p w:rsidR="000544C2" w:rsidRPr="000544C2" w:rsidRDefault="000544C2" w:rsidP="0085284F">
      <w:pPr>
        <w:pStyle w:val="ListParagraph"/>
        <w:keepNext/>
        <w:widowControl w:val="0"/>
        <w:spacing w:after="0" w:line="240" w:lineRule="auto"/>
        <w:jc w:val="both"/>
        <w:rPr>
          <w:rFonts w:ascii="Times New Roman" w:hAnsi="Times New Roman" w:cs="Times New Roman"/>
          <w:color w:val="C00000"/>
          <w:lang w:bidi="he-IL"/>
        </w:rPr>
      </w:pPr>
      <w:r w:rsidRPr="000544C2">
        <w:rPr>
          <w:rFonts w:ascii="Times New Roman" w:hAnsi="Times New Roman" w:cs="Times New Roman"/>
          <w:b/>
          <w:bCs/>
          <w:color w:val="C00000"/>
          <w:lang w:val="en-US"/>
        </w:rPr>
        <w:t>I would also have killed you</w:t>
      </w:r>
      <w:r w:rsidRPr="000544C2">
        <w:rPr>
          <w:rFonts w:ascii="Times New Roman" w:hAnsi="Times New Roman" w:cs="Times New Roman"/>
          <w:color w:val="C00000"/>
          <w:lang w:val="en-US"/>
        </w:rPr>
        <w:t xml:space="preserve"> – What is the meaning of this Hebrew phrase: </w:t>
      </w:r>
      <w:r w:rsidRPr="000544C2">
        <w:rPr>
          <w:rFonts w:ascii="Times New Roman" w:hAnsi="Times New Roman" w:cs="Times New Roman"/>
          <w:color w:val="C00000"/>
          <w:rtl/>
          <w:lang w:bidi="he-IL"/>
        </w:rPr>
        <w:t>גַּם אֽתְכָה הָרַגְתִּי</w:t>
      </w:r>
      <w:r w:rsidRPr="000544C2">
        <w:rPr>
          <w:rFonts w:ascii="Times New Roman" w:hAnsi="Times New Roman" w:cs="Times New Roman"/>
          <w:color w:val="C00000"/>
          <w:lang w:bidi="he-IL"/>
        </w:rPr>
        <w:t>?</w:t>
      </w:r>
    </w:p>
    <w:p w:rsidR="000544C2" w:rsidRDefault="000544C2"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0544C2">
        <w:rPr>
          <w:rFonts w:ascii="Times New Roman" w:hAnsi="Times New Roman" w:cs="Times New Roman"/>
          <w:b/>
          <w:bCs/>
          <w:color w:val="C00000"/>
          <w:lang w:val="en-US"/>
        </w:rPr>
        <w:t>and spared her</w:t>
      </w:r>
      <w:r w:rsidRPr="000544C2">
        <w:rPr>
          <w:rFonts w:ascii="Times New Roman" w:hAnsi="Times New Roman" w:cs="Times New Roman"/>
          <w:color w:val="C00000"/>
          <w:lang w:val="en-US"/>
        </w:rPr>
        <w:t xml:space="preserve"> - </w:t>
      </w:r>
      <w:r w:rsidRPr="000544C2">
        <w:rPr>
          <w:rFonts w:ascii="Times New Roman" w:hAnsi="Times New Roman" w:cs="Times New Roman"/>
          <w:color w:val="C00000"/>
          <w:sz w:val="24"/>
          <w:szCs w:val="24"/>
          <w:lang w:val="en-US"/>
        </w:rPr>
        <w:t>Why are we speaking of sparing her?</w:t>
      </w:r>
    </w:p>
    <w:p w:rsidR="00D93FFD" w:rsidRDefault="00D93FFD" w:rsidP="0085284F">
      <w:pPr>
        <w:pStyle w:val="ListParagraph"/>
        <w:keepNext/>
        <w:widowControl w:val="0"/>
        <w:spacing w:after="0" w:line="240" w:lineRule="auto"/>
        <w:jc w:val="both"/>
        <w:rPr>
          <w:rFonts w:ascii="Times New Roman" w:hAnsi="Times New Roman" w:cs="Times New Roman"/>
          <w:color w:val="C00000"/>
          <w:sz w:val="24"/>
          <w:szCs w:val="24"/>
          <w:lang w:val="en-US"/>
        </w:rPr>
      </w:pPr>
    </w:p>
    <w:p w:rsidR="00D93FFD" w:rsidRPr="00D93FFD" w:rsidRDefault="00D93FFD" w:rsidP="00D93FFD">
      <w:pPr>
        <w:pStyle w:val="ListParagraph"/>
        <w:keepNext/>
        <w:widowControl w:val="0"/>
        <w:spacing w:after="0" w:line="240" w:lineRule="auto"/>
        <w:ind w:right="720"/>
        <w:jc w:val="both"/>
        <w:rPr>
          <w:rFonts w:ascii="Times New Roman" w:hAnsi="Times New Roman" w:cs="Times New Roman"/>
          <w:i/>
          <w:iCs/>
          <w:color w:val="C00000"/>
          <w:sz w:val="24"/>
          <w:szCs w:val="24"/>
          <w:lang w:val="en-US"/>
        </w:rPr>
      </w:pPr>
      <w:r w:rsidRPr="00D93FFD">
        <w:rPr>
          <w:rFonts w:ascii="Times New Roman" w:hAnsi="Times New Roman" w:cs="Times New Roman"/>
          <w:b/>
          <w:bCs/>
          <w:i/>
          <w:iCs/>
          <w:color w:val="C00000"/>
          <w:sz w:val="24"/>
          <w:szCs w:val="24"/>
          <w:lang w:val="en-US"/>
        </w:rPr>
        <w:t xml:space="preserve">2Timothy 3:8 </w:t>
      </w:r>
      <w:r w:rsidRPr="00D93FFD">
        <w:rPr>
          <w:rFonts w:ascii="Times New Roman" w:hAnsi="Times New Roman" w:cs="Times New Roman"/>
          <w:i/>
          <w:iCs/>
          <w:color w:val="C00000"/>
          <w:sz w:val="24"/>
          <w:szCs w:val="24"/>
          <w:lang w:val="en-US"/>
        </w:rPr>
        <w:t>And just as Jannes and Jambres opposed Moses, so these men also oppose the truth, men of depraved mind, rejected as regards the faith.</w:t>
      </w:r>
    </w:p>
    <w:p w:rsidR="000544C2" w:rsidRPr="00274192" w:rsidRDefault="000544C2"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question/s were asked of Rashi in B’Midbar 22:34?</w:t>
      </w:r>
    </w:p>
    <w:p w:rsidR="00737EF7" w:rsidRPr="00737EF7" w:rsidRDefault="00737EF7" w:rsidP="0085284F">
      <w:pPr>
        <w:pStyle w:val="ListParagraph"/>
        <w:keepNext/>
        <w:widowControl w:val="0"/>
        <w:spacing w:after="0" w:line="240" w:lineRule="auto"/>
        <w:jc w:val="both"/>
        <w:rPr>
          <w:rFonts w:ascii="Times New Roman" w:hAnsi="Times New Roman" w:cs="Times New Roman"/>
          <w:color w:val="C00000"/>
          <w:lang w:val="en-US"/>
        </w:rPr>
      </w:pPr>
      <w:r w:rsidRPr="00737EF7">
        <w:rPr>
          <w:rFonts w:ascii="Times New Roman" w:hAnsi="Times New Roman" w:cs="Times New Roman"/>
          <w:b/>
          <w:bCs/>
          <w:color w:val="C00000"/>
          <w:lang w:val="en-US"/>
        </w:rPr>
        <w:t>for I did not know</w:t>
      </w:r>
      <w:r w:rsidRPr="00737EF7">
        <w:rPr>
          <w:rFonts w:ascii="Times New Roman" w:hAnsi="Times New Roman" w:cs="Times New Roman"/>
          <w:color w:val="C00000"/>
          <w:lang w:val="en-US"/>
        </w:rPr>
        <w:t xml:space="preserve"> – What does this tell us about Bilaam?</w:t>
      </w:r>
    </w:p>
    <w:p w:rsidR="00737EF7" w:rsidRPr="00737EF7" w:rsidRDefault="00737EF7"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737EF7">
        <w:rPr>
          <w:rFonts w:ascii="Times New Roman" w:hAnsi="Times New Roman" w:cs="Times New Roman"/>
          <w:b/>
          <w:bCs/>
          <w:color w:val="C00000"/>
          <w:lang w:val="en-US"/>
        </w:rPr>
        <w:t>if it displeases you, I will return</w:t>
      </w:r>
      <w:r w:rsidRPr="00737EF7">
        <w:rPr>
          <w:rFonts w:ascii="Times New Roman" w:hAnsi="Times New Roman" w:cs="Times New Roman"/>
          <w:color w:val="C00000"/>
          <w:lang w:val="en-US"/>
        </w:rPr>
        <w:t xml:space="preserve"> – What is the purpose of this reply?</w:t>
      </w:r>
    </w:p>
    <w:p w:rsidR="00737EF7" w:rsidRPr="00274192" w:rsidRDefault="00737EF7"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question/s were asked of Rashi in B’Midbar 23:4?</w:t>
      </w:r>
    </w:p>
    <w:p w:rsidR="00737EF7" w:rsidRPr="00737EF7" w:rsidRDefault="00737EF7" w:rsidP="0085284F">
      <w:pPr>
        <w:pStyle w:val="ListParagraph"/>
        <w:keepNext/>
        <w:widowControl w:val="0"/>
        <w:spacing w:after="0" w:line="240" w:lineRule="auto"/>
        <w:jc w:val="both"/>
        <w:rPr>
          <w:rFonts w:ascii="Times New Roman" w:hAnsi="Times New Roman" w:cs="Times New Roman"/>
          <w:color w:val="C00000"/>
          <w:lang w:bidi="he-IL"/>
        </w:rPr>
      </w:pPr>
      <w:r w:rsidRPr="00737EF7">
        <w:rPr>
          <w:rFonts w:ascii="Times New Roman" w:hAnsi="Times New Roman" w:cs="Times New Roman"/>
          <w:b/>
          <w:bCs/>
          <w:color w:val="C00000"/>
          <w:lang w:val="en-US"/>
        </w:rPr>
        <w:t>[God] chanced upon</w:t>
      </w:r>
      <w:r w:rsidRPr="00737EF7">
        <w:rPr>
          <w:rFonts w:ascii="Times New Roman" w:hAnsi="Times New Roman" w:cs="Times New Roman"/>
          <w:color w:val="C00000"/>
          <w:lang w:val="en-US"/>
        </w:rPr>
        <w:t xml:space="preserve"> – What is the meaning of this Hebrew word: </w:t>
      </w:r>
      <w:r w:rsidRPr="00737EF7">
        <w:rPr>
          <w:rFonts w:ascii="Times New Roman" w:hAnsi="Times New Roman" w:cs="Times New Roman"/>
          <w:color w:val="C00000"/>
          <w:rtl/>
          <w:lang w:bidi="he-IL"/>
        </w:rPr>
        <w:t>וַיִּקָּר</w:t>
      </w:r>
      <w:r w:rsidRPr="00737EF7">
        <w:rPr>
          <w:rFonts w:ascii="Times New Roman" w:hAnsi="Times New Roman" w:cs="Times New Roman"/>
          <w:color w:val="C00000"/>
          <w:lang w:bidi="he-IL"/>
        </w:rPr>
        <w:t>?</w:t>
      </w:r>
    </w:p>
    <w:p w:rsidR="00737EF7" w:rsidRPr="00737EF7" w:rsidRDefault="00737EF7" w:rsidP="0085284F">
      <w:pPr>
        <w:pStyle w:val="ListParagraph"/>
        <w:keepNext/>
        <w:widowControl w:val="0"/>
        <w:spacing w:after="0" w:line="240" w:lineRule="auto"/>
        <w:jc w:val="both"/>
        <w:rPr>
          <w:rFonts w:ascii="Times New Roman" w:hAnsi="Times New Roman" w:cs="Times New Roman"/>
          <w:color w:val="C00000"/>
          <w:lang w:val="en-US"/>
        </w:rPr>
      </w:pPr>
      <w:r w:rsidRPr="00737EF7">
        <w:rPr>
          <w:rFonts w:ascii="Times New Roman" w:hAnsi="Times New Roman" w:cs="Times New Roman"/>
          <w:b/>
          <w:bCs/>
          <w:color w:val="C00000"/>
          <w:lang w:val="en-US"/>
        </w:rPr>
        <w:t>the seven altars</w:t>
      </w:r>
      <w:r w:rsidRPr="00737EF7">
        <w:rPr>
          <w:rFonts w:ascii="Times New Roman" w:hAnsi="Times New Roman" w:cs="Times New Roman"/>
          <w:color w:val="C00000"/>
          <w:lang w:val="en-US"/>
        </w:rPr>
        <w:t xml:space="preserve"> – What are ‘the’ seven altars?</w:t>
      </w:r>
    </w:p>
    <w:p w:rsidR="00737EF7" w:rsidRPr="00737EF7" w:rsidRDefault="00737EF7"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737EF7">
        <w:rPr>
          <w:rFonts w:ascii="Times New Roman" w:hAnsi="Times New Roman" w:cs="Times New Roman"/>
          <w:b/>
          <w:bCs/>
          <w:color w:val="C00000"/>
          <w:lang w:val="en-US"/>
        </w:rPr>
        <w:t>and I offered up a bull and a ram on [each] altar</w:t>
      </w:r>
      <w:r w:rsidRPr="00737EF7">
        <w:rPr>
          <w:rFonts w:ascii="Times New Roman" w:hAnsi="Times New Roman" w:cs="Times New Roman"/>
          <w:color w:val="C00000"/>
          <w:lang w:val="en-US"/>
        </w:rPr>
        <w:t xml:space="preserve"> – What is the meaning of these two animals?</w:t>
      </w:r>
    </w:p>
    <w:p w:rsidR="00737EF7" w:rsidRPr="00274192" w:rsidRDefault="00737EF7"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question/s were asked of Rashi in B’Midbar 23:8?</w:t>
      </w:r>
    </w:p>
    <w:p w:rsidR="008A3BD3" w:rsidRPr="008A3BD3" w:rsidRDefault="008A3BD3" w:rsidP="0085284F">
      <w:pPr>
        <w:pStyle w:val="ListParagraph"/>
        <w:keepNext/>
        <w:widowControl w:val="0"/>
        <w:spacing w:after="0" w:line="240" w:lineRule="auto"/>
        <w:jc w:val="both"/>
        <w:rPr>
          <w:rFonts w:ascii="Times New Roman" w:hAnsi="Times New Roman" w:cs="Times New Roman"/>
          <w:color w:val="C00000"/>
          <w:lang w:val="en-US"/>
        </w:rPr>
      </w:pPr>
      <w:r w:rsidRPr="008A3BD3">
        <w:rPr>
          <w:rFonts w:ascii="Times New Roman" w:hAnsi="Times New Roman" w:cs="Times New Roman"/>
          <w:b/>
          <w:bCs/>
          <w:color w:val="C00000"/>
          <w:lang w:val="en-US"/>
        </w:rPr>
        <w:t>How can I curse whom God has not cursed</w:t>
      </w:r>
      <w:r w:rsidRPr="008A3BD3">
        <w:rPr>
          <w:rFonts w:ascii="Times New Roman" w:hAnsi="Times New Roman" w:cs="Times New Roman"/>
          <w:color w:val="C00000"/>
          <w:lang w:val="en-US"/>
        </w:rPr>
        <w:t xml:space="preserve"> – Why could he not curse this people?</w:t>
      </w:r>
    </w:p>
    <w:p w:rsidR="008A3BD3" w:rsidRPr="008A3BD3" w:rsidRDefault="008A3BD3"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8A3BD3">
        <w:rPr>
          <w:rFonts w:ascii="Times New Roman" w:hAnsi="Times New Roman" w:cs="Times New Roman"/>
          <w:b/>
          <w:bCs/>
          <w:color w:val="C00000"/>
          <w:lang w:val="en-US"/>
        </w:rPr>
        <w:t>If the Lord has not been angered</w:t>
      </w:r>
      <w:r w:rsidRPr="008A3BD3">
        <w:rPr>
          <w:rFonts w:ascii="Times New Roman" w:hAnsi="Times New Roman" w:cs="Times New Roman"/>
          <w:color w:val="C00000"/>
          <w:lang w:val="en-US"/>
        </w:rPr>
        <w:t xml:space="preserve"> – What does this teach us?</w:t>
      </w:r>
    </w:p>
    <w:p w:rsidR="008A3BD3" w:rsidRPr="00274192" w:rsidRDefault="008A3BD3"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question/s were asked of Rashi in B’Midbar 23:9?</w:t>
      </w:r>
    </w:p>
    <w:p w:rsidR="008A3BD3" w:rsidRPr="00F855F7" w:rsidRDefault="008A3BD3" w:rsidP="0085284F">
      <w:pPr>
        <w:pStyle w:val="ListParagraph"/>
        <w:keepNext/>
        <w:widowControl w:val="0"/>
        <w:spacing w:after="0" w:line="240" w:lineRule="auto"/>
        <w:jc w:val="both"/>
        <w:rPr>
          <w:rFonts w:ascii="Times New Roman" w:hAnsi="Times New Roman" w:cs="Times New Roman"/>
          <w:color w:val="C00000"/>
          <w:lang w:val="en-US"/>
        </w:rPr>
      </w:pPr>
      <w:r w:rsidRPr="00F855F7">
        <w:rPr>
          <w:rFonts w:ascii="Times New Roman" w:hAnsi="Times New Roman" w:cs="Times New Roman"/>
          <w:b/>
          <w:bCs/>
          <w:color w:val="C00000"/>
          <w:lang w:val="en-US"/>
        </w:rPr>
        <w:t>For from its beginning, I see them as mountain peaks</w:t>
      </w:r>
      <w:r w:rsidRPr="00F855F7">
        <w:rPr>
          <w:rFonts w:ascii="Times New Roman" w:hAnsi="Times New Roman" w:cs="Times New Roman"/>
          <w:color w:val="C00000"/>
          <w:lang w:val="en-US"/>
        </w:rPr>
        <w:t xml:space="preserve"> – What is the meaning of this pasuk?</w:t>
      </w:r>
    </w:p>
    <w:p w:rsidR="008A3BD3" w:rsidRPr="00F855F7" w:rsidRDefault="00F855F7" w:rsidP="0085284F">
      <w:pPr>
        <w:pStyle w:val="ListParagraph"/>
        <w:keepNext/>
        <w:widowControl w:val="0"/>
        <w:spacing w:after="0" w:line="240" w:lineRule="auto"/>
        <w:jc w:val="both"/>
        <w:rPr>
          <w:rFonts w:ascii="Times New Roman" w:hAnsi="Times New Roman" w:cs="Times New Roman"/>
          <w:color w:val="C00000"/>
          <w:lang w:val="en-US"/>
        </w:rPr>
      </w:pPr>
      <w:r w:rsidRPr="00F855F7">
        <w:rPr>
          <w:rFonts w:ascii="Times New Roman" w:hAnsi="Times New Roman" w:cs="Times New Roman"/>
          <w:b/>
          <w:bCs/>
          <w:color w:val="C00000"/>
          <w:lang w:val="en-US"/>
        </w:rPr>
        <w:t>It is a nation that will dwell alone</w:t>
      </w:r>
      <w:r w:rsidRPr="00F855F7">
        <w:rPr>
          <w:rFonts w:ascii="Times New Roman" w:hAnsi="Times New Roman" w:cs="Times New Roman"/>
          <w:color w:val="C00000"/>
          <w:lang w:val="en-US"/>
        </w:rPr>
        <w:t xml:space="preserve"> – Why are they dwelling alone?</w:t>
      </w:r>
    </w:p>
    <w:p w:rsidR="00F855F7" w:rsidRPr="00F855F7" w:rsidRDefault="00F855F7"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F855F7">
        <w:rPr>
          <w:rFonts w:ascii="Times New Roman" w:hAnsi="Times New Roman" w:cs="Times New Roman"/>
          <w:b/>
          <w:bCs/>
          <w:color w:val="C00000"/>
          <w:lang w:val="en-US"/>
        </w:rPr>
        <w:t>and will not be reckoned among the nations</w:t>
      </w:r>
      <w:r w:rsidRPr="00F855F7">
        <w:rPr>
          <w:rFonts w:ascii="Times New Roman" w:hAnsi="Times New Roman" w:cs="Times New Roman"/>
          <w:color w:val="C00000"/>
          <w:lang w:val="en-US"/>
        </w:rPr>
        <w:t xml:space="preserve"> – What is the meaning of this pasuk?</w:t>
      </w:r>
    </w:p>
    <w:p w:rsidR="008A3BD3" w:rsidRPr="00274192" w:rsidRDefault="008A3BD3"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In your opinion what is the intent of Hakham Tsefet’s pericope by the hand of his scribe Mordechai (Mark) for this Shabbat?</w:t>
      </w:r>
    </w:p>
    <w:p w:rsidR="00F855F7" w:rsidRDefault="00F855F7"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F855F7">
        <w:rPr>
          <w:rFonts w:ascii="Times New Roman" w:hAnsi="Times New Roman" w:cs="Times New Roman"/>
          <w:color w:val="C00000"/>
          <w:sz w:val="24"/>
          <w:szCs w:val="24"/>
          <w:lang w:val="en-US"/>
        </w:rPr>
        <w:t xml:space="preserve">Make sure you </w:t>
      </w:r>
      <w:r w:rsidR="00E81713">
        <w:rPr>
          <w:rFonts w:ascii="Times New Roman" w:hAnsi="Times New Roman" w:cs="Times New Roman"/>
          <w:color w:val="C00000"/>
          <w:sz w:val="24"/>
          <w:szCs w:val="24"/>
          <w:lang w:val="en-US"/>
        </w:rPr>
        <w:t xml:space="preserve">are well connected to HaShem and that you </w:t>
      </w:r>
      <w:r w:rsidRPr="00F855F7">
        <w:rPr>
          <w:rFonts w:ascii="Times New Roman" w:hAnsi="Times New Roman" w:cs="Times New Roman"/>
          <w:color w:val="C00000"/>
          <w:sz w:val="24"/>
          <w:szCs w:val="24"/>
          <w:lang w:val="en-US"/>
        </w:rPr>
        <w:t>have a good teacher</w:t>
      </w:r>
      <w:r w:rsidR="00E81713">
        <w:rPr>
          <w:rFonts w:ascii="Times New Roman" w:hAnsi="Times New Roman" w:cs="Times New Roman"/>
          <w:color w:val="C00000"/>
          <w:sz w:val="24"/>
          <w:szCs w:val="24"/>
          <w:lang w:val="en-US"/>
        </w:rPr>
        <w:t xml:space="preserve"> so that you are not led astray.</w:t>
      </w:r>
    </w:p>
    <w:p w:rsidR="00C14970" w:rsidRDefault="00C14970" w:rsidP="0085284F">
      <w:pPr>
        <w:pStyle w:val="ListParagraph"/>
        <w:keepNext/>
        <w:widowControl w:val="0"/>
        <w:spacing w:after="0" w:line="240" w:lineRule="auto"/>
        <w:jc w:val="both"/>
        <w:rPr>
          <w:rFonts w:ascii="Times New Roman" w:hAnsi="Times New Roman" w:cs="Times New Roman"/>
          <w:color w:val="C00000"/>
          <w:sz w:val="24"/>
          <w:szCs w:val="24"/>
          <w:lang w:val="en-US"/>
        </w:rPr>
      </w:pPr>
    </w:p>
    <w:p w:rsidR="00C14970" w:rsidRDefault="00C14970" w:rsidP="00C14970">
      <w:pPr>
        <w:pStyle w:val="ListParagraph"/>
        <w:keepNext/>
        <w:widowControl w:val="0"/>
        <w:spacing w:after="0" w:line="240" w:lineRule="auto"/>
        <w:jc w:val="both"/>
        <w:rPr>
          <w:rFonts w:ascii="Times New Roman" w:hAnsi="Times New Roman" w:cs="Times New Roman"/>
          <w:color w:val="C00000"/>
          <w:sz w:val="24"/>
          <w:szCs w:val="24"/>
          <w:lang w:val="en-US"/>
        </w:rPr>
      </w:pPr>
      <w:r w:rsidRPr="00C14970">
        <w:rPr>
          <w:rFonts w:ascii="Times New Roman" w:hAnsi="Times New Roman" w:cs="Times New Roman"/>
          <w:color w:val="C00000"/>
          <w:sz w:val="24"/>
          <w:szCs w:val="24"/>
          <w:lang w:val="en-US"/>
        </w:rPr>
        <w:t>Walter Oakley: We must intimately know the scriptures and their oral elucidation and to know the dynamic (living) power of G-d!</w:t>
      </w:r>
    </w:p>
    <w:p w:rsidR="00C14970" w:rsidRDefault="00C14970" w:rsidP="0085284F">
      <w:pPr>
        <w:pStyle w:val="ListParagraph"/>
        <w:keepNext/>
        <w:widowControl w:val="0"/>
        <w:spacing w:after="0" w:line="240" w:lineRule="auto"/>
        <w:jc w:val="both"/>
        <w:rPr>
          <w:rFonts w:ascii="Times New Roman" w:hAnsi="Times New Roman" w:cs="Times New Roman"/>
          <w:color w:val="C00000"/>
          <w:sz w:val="24"/>
          <w:szCs w:val="24"/>
          <w:lang w:val="en-US"/>
        </w:rPr>
      </w:pPr>
    </w:p>
    <w:p w:rsidR="00C14970" w:rsidRPr="00C14970" w:rsidRDefault="00C14970" w:rsidP="00C14970">
      <w:pPr>
        <w:pStyle w:val="ListParagraph"/>
        <w:keepNext/>
        <w:widowControl w:val="0"/>
        <w:spacing w:after="0" w:line="240" w:lineRule="auto"/>
        <w:jc w:val="both"/>
        <w:rPr>
          <w:rFonts w:ascii="Times New Roman" w:hAnsi="Times New Roman" w:cs="Times New Roman"/>
          <w:color w:val="C00000"/>
          <w:sz w:val="24"/>
          <w:szCs w:val="24"/>
          <w:lang w:val="en-US"/>
        </w:rPr>
      </w:pPr>
      <w:r w:rsidRPr="00C14970">
        <w:rPr>
          <w:rFonts w:ascii="Times New Roman" w:hAnsi="Times New Roman" w:cs="Times New Roman"/>
          <w:color w:val="C00000"/>
          <w:sz w:val="24"/>
          <w:szCs w:val="24"/>
          <w:lang w:val="en-US"/>
        </w:rPr>
        <w:t>Lloyd Nelson: Just as Balaam new of G-d and was aware of some of His traits and tendencies, he was still in the dark, as he had no Torah sage to teach him the Oral Torah. All he had to rely on was his own understanding of what he thought was perhaps G-d’s will.</w:t>
      </w:r>
    </w:p>
    <w:p w:rsidR="00C14970" w:rsidRPr="00C14970" w:rsidRDefault="00C14970" w:rsidP="00C14970">
      <w:pPr>
        <w:pStyle w:val="ListParagraph"/>
        <w:keepNext/>
        <w:widowControl w:val="0"/>
        <w:spacing w:after="0" w:line="240" w:lineRule="auto"/>
        <w:jc w:val="both"/>
        <w:rPr>
          <w:rFonts w:ascii="Times New Roman" w:hAnsi="Times New Roman" w:cs="Times New Roman"/>
          <w:color w:val="C00000"/>
          <w:sz w:val="24"/>
          <w:szCs w:val="24"/>
          <w:lang w:val="en-US"/>
        </w:rPr>
      </w:pPr>
    </w:p>
    <w:p w:rsidR="00C14970" w:rsidRDefault="00C14970" w:rsidP="00C14970">
      <w:pPr>
        <w:pStyle w:val="ListParagraph"/>
        <w:keepNext/>
        <w:widowControl w:val="0"/>
        <w:spacing w:after="0" w:line="240" w:lineRule="auto"/>
        <w:jc w:val="both"/>
        <w:rPr>
          <w:rFonts w:ascii="Times New Roman" w:hAnsi="Times New Roman" w:cs="Times New Roman"/>
          <w:color w:val="C00000"/>
          <w:sz w:val="24"/>
          <w:szCs w:val="24"/>
          <w:lang w:val="en-US"/>
        </w:rPr>
      </w:pPr>
      <w:r w:rsidRPr="00C14970">
        <w:rPr>
          <w:rFonts w:ascii="Times New Roman" w:hAnsi="Times New Roman" w:cs="Times New Roman"/>
          <w:color w:val="C00000"/>
          <w:sz w:val="24"/>
          <w:szCs w:val="24"/>
          <w:lang w:val="en-US"/>
        </w:rPr>
        <w:t>In Mordechai we see the same circumstance in that the Sadducee’s who did not believe in the resurrection or the Oral Torah (teachings), they could not arrive at the proper conclusion to their question. The Written Torah without the Oral Torah is likened unto the body without its soul. (Golem)</w:t>
      </w:r>
    </w:p>
    <w:p w:rsidR="00C14970" w:rsidRDefault="00C14970" w:rsidP="00C14970">
      <w:pPr>
        <w:pStyle w:val="ListParagraph"/>
        <w:keepNext/>
        <w:widowControl w:val="0"/>
        <w:spacing w:after="0" w:line="240" w:lineRule="auto"/>
        <w:jc w:val="both"/>
        <w:rPr>
          <w:rFonts w:ascii="Times New Roman" w:hAnsi="Times New Roman" w:cs="Times New Roman"/>
          <w:color w:val="C00000"/>
          <w:sz w:val="24"/>
          <w:szCs w:val="24"/>
          <w:lang w:val="en-US"/>
        </w:rPr>
      </w:pPr>
    </w:p>
    <w:p w:rsidR="00C14970" w:rsidRPr="00C14970" w:rsidRDefault="00C14970" w:rsidP="00C14970">
      <w:pPr>
        <w:pStyle w:val="ListParagraph"/>
        <w:keepNext/>
        <w:widowControl w:val="0"/>
        <w:spacing w:after="0" w:line="240" w:lineRule="auto"/>
        <w:jc w:val="both"/>
        <w:rPr>
          <w:rFonts w:ascii="Times New Roman" w:hAnsi="Times New Roman" w:cs="Times New Roman"/>
          <w:color w:val="C00000"/>
          <w:sz w:val="24"/>
          <w:szCs w:val="24"/>
          <w:lang w:val="en-US"/>
        </w:rPr>
      </w:pPr>
      <w:r w:rsidRPr="00C14970">
        <w:rPr>
          <w:rFonts w:ascii="Times New Roman" w:hAnsi="Times New Roman" w:cs="Times New Roman"/>
          <w:color w:val="C00000"/>
          <w:sz w:val="24"/>
          <w:szCs w:val="24"/>
          <w:lang w:val="en-US"/>
        </w:rPr>
        <w:t>Dr. Elizabeth Oakley: I believe he is telling us how important it is for us to have a proper regiment of Torah Study. It is the only thing that can sharpen our spiritual senses and keep us headed in the proper direction.</w:t>
      </w:r>
    </w:p>
    <w:p w:rsidR="00C14970" w:rsidRPr="00F855F7" w:rsidRDefault="00C14970" w:rsidP="00C14970">
      <w:pPr>
        <w:pStyle w:val="ListParagraph"/>
        <w:keepNext/>
        <w:widowControl w:val="0"/>
        <w:spacing w:after="0" w:line="240" w:lineRule="auto"/>
        <w:jc w:val="both"/>
        <w:rPr>
          <w:rFonts w:ascii="Times New Roman" w:hAnsi="Times New Roman" w:cs="Times New Roman"/>
          <w:color w:val="C00000"/>
          <w:sz w:val="24"/>
          <w:szCs w:val="24"/>
          <w:lang w:val="en-US"/>
        </w:rPr>
      </w:pPr>
      <w:r w:rsidRPr="00C14970">
        <w:rPr>
          <w:rFonts w:ascii="Times New Roman" w:hAnsi="Times New Roman" w:cs="Times New Roman"/>
          <w:color w:val="C00000"/>
          <w:sz w:val="24"/>
          <w:szCs w:val="24"/>
          <w:lang w:val="en-US"/>
        </w:rPr>
        <w:lastRenderedPageBreak/>
        <w:t>Lukas A. Nelson: Strengthening of one’s scriptural knowledge and obedience to El Shaddai continues one on the path to serve as Mashiach’s talmid; these practices serve to equip one to render how others have gone astray.</w:t>
      </w:r>
    </w:p>
    <w:p w:rsidR="00F855F7" w:rsidRPr="00274192" w:rsidRDefault="00F855F7"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do you think is the interpretation of the Master’s reply to the Sadducee’s delegation in Mark 12:24?</w:t>
      </w:r>
    </w:p>
    <w:p w:rsidR="00DD1465" w:rsidRDefault="00DD1465" w:rsidP="0085284F">
      <w:pPr>
        <w:pStyle w:val="ListParagraph"/>
        <w:keepNext/>
        <w:widowControl w:val="0"/>
        <w:spacing w:after="0" w:line="240" w:lineRule="auto"/>
        <w:jc w:val="both"/>
        <w:rPr>
          <w:rFonts w:ascii="Times New Roman" w:hAnsi="Times New Roman" w:cs="Times New Roman"/>
          <w:color w:val="C00000"/>
          <w:sz w:val="24"/>
          <w:szCs w:val="24"/>
          <w:lang w:val="en-US"/>
        </w:rPr>
      </w:pPr>
      <w:r>
        <w:rPr>
          <w:rFonts w:ascii="Times New Roman" w:hAnsi="Times New Roman" w:cs="Times New Roman"/>
          <w:color w:val="C00000"/>
          <w:sz w:val="24"/>
          <w:szCs w:val="24"/>
          <w:lang w:val="en-US"/>
        </w:rPr>
        <w:t>Since we know that the end will be like the beginning, and since we know that Adam was an androgynous man with both Adam and Eve fused together, we know that in the end man w</w:t>
      </w:r>
      <w:r w:rsidR="00330762">
        <w:rPr>
          <w:rFonts w:ascii="Times New Roman" w:hAnsi="Times New Roman" w:cs="Times New Roman"/>
          <w:color w:val="C00000"/>
          <w:sz w:val="24"/>
          <w:szCs w:val="24"/>
          <w:lang w:val="en-US"/>
        </w:rPr>
        <w:t>ill be androgynous with both ma</w:t>
      </w:r>
      <w:r>
        <w:rPr>
          <w:rFonts w:ascii="Times New Roman" w:hAnsi="Times New Roman" w:cs="Times New Roman"/>
          <w:color w:val="C00000"/>
          <w:sz w:val="24"/>
          <w:szCs w:val="24"/>
          <w:lang w:val="en-US"/>
        </w:rPr>
        <w:t xml:space="preserve">le and female permanently fused together. </w:t>
      </w:r>
      <w:r w:rsidRPr="00DD1465">
        <w:rPr>
          <w:rFonts w:ascii="Times New Roman" w:hAnsi="Times New Roman" w:cs="Times New Roman"/>
          <w:color w:val="C00000"/>
          <w:sz w:val="24"/>
          <w:szCs w:val="24"/>
          <w:lang w:val="en-US"/>
        </w:rPr>
        <w:t>HaShem will join them appropriately in the Olam HaBa, but they are not joined in the Messianic age and you should not think that there will be another wedding in that age.</w:t>
      </w:r>
    </w:p>
    <w:p w:rsidR="00200DD0" w:rsidRDefault="00200DD0" w:rsidP="0085284F">
      <w:pPr>
        <w:pStyle w:val="ListParagraph"/>
        <w:keepNext/>
        <w:widowControl w:val="0"/>
        <w:spacing w:after="0" w:line="240" w:lineRule="auto"/>
        <w:jc w:val="both"/>
        <w:rPr>
          <w:rFonts w:ascii="Times New Roman" w:hAnsi="Times New Roman" w:cs="Times New Roman"/>
          <w:color w:val="C00000"/>
          <w:sz w:val="24"/>
          <w:szCs w:val="24"/>
          <w:lang w:val="en-US"/>
        </w:rPr>
      </w:pPr>
    </w:p>
    <w:p w:rsidR="00200DD0" w:rsidRDefault="00200DD0"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200DD0">
        <w:rPr>
          <w:rFonts w:ascii="Times New Roman" w:hAnsi="Times New Roman" w:cs="Times New Roman"/>
          <w:color w:val="C00000"/>
          <w:sz w:val="24"/>
          <w:szCs w:val="24"/>
          <w:lang w:val="en-US"/>
        </w:rPr>
        <w:t>Dr. Elizabeth Oakley: He is telling them that they have not had or are not having proper Torah Study. They cannot discern the truth as it is stated in the Torah.</w:t>
      </w:r>
    </w:p>
    <w:p w:rsidR="00200DD0" w:rsidRDefault="00200DD0" w:rsidP="0085284F">
      <w:pPr>
        <w:pStyle w:val="ListParagraph"/>
        <w:keepNext/>
        <w:widowControl w:val="0"/>
        <w:spacing w:after="0" w:line="240" w:lineRule="auto"/>
        <w:jc w:val="both"/>
        <w:rPr>
          <w:rFonts w:ascii="Times New Roman" w:hAnsi="Times New Roman" w:cs="Times New Roman"/>
          <w:color w:val="C00000"/>
          <w:sz w:val="24"/>
          <w:szCs w:val="24"/>
          <w:lang w:val="en-US"/>
        </w:rPr>
      </w:pPr>
    </w:p>
    <w:p w:rsidR="00200DD0" w:rsidRDefault="00200DD0" w:rsidP="00200DD0">
      <w:pPr>
        <w:pStyle w:val="ListParagraph"/>
        <w:keepNext/>
        <w:widowControl w:val="0"/>
        <w:spacing w:after="0" w:line="240" w:lineRule="auto"/>
        <w:jc w:val="both"/>
        <w:rPr>
          <w:rFonts w:ascii="Times New Roman" w:hAnsi="Times New Roman" w:cs="Times New Roman"/>
          <w:color w:val="C00000"/>
          <w:sz w:val="24"/>
          <w:szCs w:val="24"/>
          <w:lang w:val="en-US"/>
        </w:rPr>
      </w:pPr>
      <w:r w:rsidRPr="00200DD0">
        <w:rPr>
          <w:rFonts w:ascii="Times New Roman" w:hAnsi="Times New Roman" w:cs="Times New Roman"/>
          <w:color w:val="C00000"/>
          <w:sz w:val="24"/>
          <w:szCs w:val="24"/>
          <w:lang w:val="en-US"/>
        </w:rPr>
        <w:t>Lloyd Nelson: It would be interpreted as; If you knew Torah, both Written (static) and Oral (dynamic), you would be able to see the error in your logic. With this wisdom displayed by Yeshua it would be difficult to trap him in his words and we must find another way.</w:t>
      </w:r>
    </w:p>
    <w:p w:rsidR="00330762" w:rsidRDefault="00330762" w:rsidP="00200DD0">
      <w:pPr>
        <w:pStyle w:val="ListParagraph"/>
        <w:keepNext/>
        <w:widowControl w:val="0"/>
        <w:spacing w:after="0" w:line="240" w:lineRule="auto"/>
        <w:jc w:val="both"/>
        <w:rPr>
          <w:rFonts w:ascii="Times New Roman" w:hAnsi="Times New Roman" w:cs="Times New Roman"/>
          <w:color w:val="C00000"/>
          <w:sz w:val="24"/>
          <w:szCs w:val="24"/>
          <w:lang w:val="en-US"/>
        </w:rPr>
      </w:pPr>
    </w:p>
    <w:p w:rsidR="00330762" w:rsidRPr="00200DD0" w:rsidRDefault="00330762" w:rsidP="00200DD0">
      <w:pPr>
        <w:pStyle w:val="ListParagraph"/>
        <w:keepNext/>
        <w:widowControl w:val="0"/>
        <w:spacing w:after="0" w:line="240" w:lineRule="auto"/>
        <w:jc w:val="both"/>
        <w:rPr>
          <w:rFonts w:ascii="Times New Roman" w:hAnsi="Times New Roman" w:cs="Times New Roman"/>
          <w:color w:val="C00000"/>
          <w:sz w:val="24"/>
          <w:szCs w:val="24"/>
          <w:lang w:val="en-US"/>
        </w:rPr>
      </w:pPr>
      <w:r w:rsidRPr="00330762">
        <w:rPr>
          <w:rFonts w:ascii="Times New Roman" w:hAnsi="Times New Roman" w:cs="Times New Roman"/>
          <w:color w:val="C00000"/>
          <w:sz w:val="24"/>
          <w:szCs w:val="24"/>
          <w:lang w:val="en-US"/>
        </w:rPr>
        <w:t>Lukas A. Nelson: Their beliefs through ignorance and faithlessness lead them astray; that is to say that they stubbornly do not study what has been given to them. A man is desperately lost if he doesn’t believe something he cannot see and refuses to study what he can see.</w:t>
      </w:r>
    </w:p>
    <w:p w:rsidR="00DD1465" w:rsidRPr="00274192" w:rsidRDefault="00DD1465"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part of the Torah Seder fired the heart and imagination of the Psalmist for this week?</w:t>
      </w:r>
    </w:p>
    <w:p w:rsidR="009E24C1" w:rsidRPr="0085284F" w:rsidRDefault="009E24C1"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85284F">
        <w:rPr>
          <w:rFonts w:ascii="Times New Roman" w:hAnsi="Times New Roman" w:cs="Times New Roman"/>
          <w:color w:val="C00000"/>
          <w:sz w:val="24"/>
          <w:szCs w:val="24"/>
          <w:lang w:val="en-US"/>
        </w:rPr>
        <w:t>The Psalmist is captivated by the coming new moon and it’s regeneration. He is comparing this to the Jewish people who are viewed by HaShem as soon to be regenerated (not cursed). As you have taken care of the beasts, how much more will you preserve your people and meet their needs.</w:t>
      </w:r>
      <w:r w:rsidR="0085284F" w:rsidRPr="0085284F">
        <w:rPr>
          <w:rFonts w:ascii="Times New Roman" w:hAnsi="Times New Roman" w:cs="Times New Roman"/>
          <w:color w:val="C00000"/>
          <w:sz w:val="24"/>
          <w:szCs w:val="24"/>
          <w:lang w:val="en-US"/>
        </w:rPr>
        <w:t xml:space="preserve"> Finally, the Psalmist sees the end of the wicked Bilaam and the blessing that the Jewish people will feel at that time.</w:t>
      </w:r>
    </w:p>
    <w:p w:rsidR="009E24C1" w:rsidRPr="00274192" w:rsidRDefault="009E24C1" w:rsidP="0085284F">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What part of the Torah Seder fired the heart and the imagination of the prophet this week?</w:t>
      </w:r>
    </w:p>
    <w:p w:rsidR="0085284F" w:rsidRPr="0085284F" w:rsidRDefault="0085284F"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85284F">
        <w:rPr>
          <w:rFonts w:ascii="Times New Roman" w:hAnsi="Times New Roman" w:cs="Times New Roman"/>
          <w:color w:val="C00000"/>
          <w:sz w:val="24"/>
          <w:szCs w:val="24"/>
          <w:lang w:val="en-US"/>
        </w:rPr>
        <w:t>Micah sees the Midianites and Moabites as being assigned the place of all the heathens in shame and disgrace. He takes note of the fact that the mouth is the principal weapon and that this is the organ that will be covered. He see them as fearful as Bilaam when he sees the angel. He also notes that He forgives His people and pardons their transgressions so that they are blessed rather than cursed.</w:t>
      </w:r>
    </w:p>
    <w:p w:rsidR="0085284F" w:rsidRDefault="0085284F" w:rsidP="0085284F">
      <w:pPr>
        <w:pStyle w:val="ListParagraph"/>
        <w:keepNext/>
        <w:widowControl w:val="0"/>
        <w:spacing w:after="0" w:line="240" w:lineRule="auto"/>
        <w:jc w:val="both"/>
        <w:rPr>
          <w:rFonts w:ascii="Times New Roman" w:hAnsi="Times New Roman" w:cs="Times New Roman"/>
          <w:sz w:val="24"/>
          <w:szCs w:val="24"/>
          <w:lang w:val="en-US"/>
        </w:rPr>
      </w:pPr>
    </w:p>
    <w:p w:rsidR="0085284F" w:rsidRPr="0085284F" w:rsidRDefault="0085284F" w:rsidP="0085284F">
      <w:pPr>
        <w:pStyle w:val="ListParagraph"/>
        <w:keepNext/>
        <w:widowControl w:val="0"/>
        <w:spacing w:after="0" w:line="240" w:lineRule="auto"/>
        <w:jc w:val="both"/>
        <w:rPr>
          <w:rFonts w:ascii="Times New Roman" w:hAnsi="Times New Roman" w:cs="Times New Roman"/>
          <w:color w:val="C00000"/>
          <w:sz w:val="24"/>
          <w:szCs w:val="24"/>
          <w:lang w:val="en-US"/>
        </w:rPr>
      </w:pPr>
      <w:r w:rsidRPr="0085284F">
        <w:rPr>
          <w:rFonts w:ascii="Times New Roman" w:hAnsi="Times New Roman" w:cs="Times New Roman"/>
          <w:color w:val="C00000"/>
          <w:sz w:val="24"/>
          <w:szCs w:val="24"/>
          <w:lang w:val="en-US"/>
        </w:rPr>
        <w:t>The Prophet Nahum sees the benefits that the Jewish people receive because they trust in HaShem. When they are to be afflicted by Bilaam’s curse, HaShem is good to them. He sees the Mid</w:t>
      </w:r>
      <w:r w:rsidR="00A724B0">
        <w:rPr>
          <w:rFonts w:ascii="Times New Roman" w:hAnsi="Times New Roman" w:cs="Times New Roman"/>
          <w:color w:val="C00000"/>
          <w:sz w:val="24"/>
          <w:szCs w:val="24"/>
          <w:lang w:val="en-US"/>
        </w:rPr>
        <w:t>ianites and the Moabites as bes</w:t>
      </w:r>
      <w:r w:rsidRPr="0085284F">
        <w:rPr>
          <w:rFonts w:ascii="Times New Roman" w:hAnsi="Times New Roman" w:cs="Times New Roman"/>
          <w:color w:val="C00000"/>
          <w:sz w:val="24"/>
          <w:szCs w:val="24"/>
          <w:lang w:val="en-US"/>
        </w:rPr>
        <w:t>i</w:t>
      </w:r>
      <w:r w:rsidR="00A724B0">
        <w:rPr>
          <w:rFonts w:ascii="Times New Roman" w:hAnsi="Times New Roman" w:cs="Times New Roman"/>
          <w:color w:val="C00000"/>
          <w:sz w:val="24"/>
          <w:szCs w:val="24"/>
          <w:lang w:val="en-US"/>
        </w:rPr>
        <w:t>e</w:t>
      </w:r>
      <w:r w:rsidRPr="0085284F">
        <w:rPr>
          <w:rFonts w:ascii="Times New Roman" w:hAnsi="Times New Roman" w:cs="Times New Roman"/>
          <w:color w:val="C00000"/>
          <w:sz w:val="24"/>
          <w:szCs w:val="24"/>
          <w:lang w:val="en-US"/>
        </w:rPr>
        <w:t>ging Israel and yet Israel is blessed instead.</w:t>
      </w:r>
    </w:p>
    <w:p w:rsidR="0085284F" w:rsidRPr="00274192" w:rsidRDefault="0085284F" w:rsidP="0085284F">
      <w:pPr>
        <w:pStyle w:val="ListParagraph"/>
        <w:keepNext/>
        <w:widowControl w:val="0"/>
        <w:spacing w:after="0" w:line="240" w:lineRule="auto"/>
        <w:jc w:val="both"/>
        <w:rPr>
          <w:rFonts w:ascii="Times New Roman" w:hAnsi="Times New Roman" w:cs="Times New Roman"/>
          <w:sz w:val="24"/>
          <w:szCs w:val="24"/>
          <w:lang w:val="en-US"/>
        </w:rPr>
      </w:pPr>
    </w:p>
    <w:p w:rsidR="008676E2" w:rsidRDefault="008676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lastRenderedPageBreak/>
        <w:t xml:space="preserve">What part/s of the Torah Seder, Psalm, and the prophets fired the heart and the imagination of Hakham Tsefet for this week? </w:t>
      </w:r>
    </w:p>
    <w:p w:rsidR="005004C2" w:rsidRPr="005004C2" w:rsidRDefault="005004C2" w:rsidP="005004C2">
      <w:pPr>
        <w:pStyle w:val="ListParagraph"/>
        <w:keepNext/>
        <w:widowControl w:val="0"/>
        <w:spacing w:after="0" w:line="240" w:lineRule="auto"/>
        <w:jc w:val="both"/>
        <w:rPr>
          <w:rFonts w:ascii="Times New Roman" w:hAnsi="Times New Roman" w:cs="Times New Roman"/>
          <w:b/>
          <w:bCs/>
          <w:color w:val="C00000"/>
          <w:sz w:val="24"/>
          <w:szCs w:val="24"/>
          <w:lang w:val="en-US"/>
        </w:rPr>
      </w:pPr>
      <w:r w:rsidRPr="005004C2">
        <w:rPr>
          <w:rFonts w:ascii="Times New Roman" w:hAnsi="Times New Roman" w:cs="Times New Roman"/>
          <w:color w:val="C00000"/>
          <w:sz w:val="24"/>
          <w:szCs w:val="24"/>
          <w:lang w:val="en-US"/>
        </w:rPr>
        <w:t xml:space="preserve">Walter Oakley: </w:t>
      </w:r>
      <w:r w:rsidRPr="005004C2">
        <w:rPr>
          <w:rFonts w:ascii="Times New Roman" w:hAnsi="Times New Roman" w:cs="Times New Roman"/>
          <w:b/>
          <w:bCs/>
          <w:color w:val="C00000"/>
          <w:sz w:val="24"/>
          <w:szCs w:val="24"/>
          <w:lang w:val="en-US"/>
        </w:rPr>
        <w:t>Torah Seder</w:t>
      </w:r>
    </w:p>
    <w:p w:rsidR="005004C2" w:rsidRPr="005004C2" w:rsidRDefault="005004C2" w:rsidP="005004C2">
      <w:pPr>
        <w:pStyle w:val="ListParagraph"/>
        <w:keepNext/>
        <w:widowControl w:val="0"/>
        <w:spacing w:after="0" w:line="240" w:lineRule="auto"/>
        <w:jc w:val="both"/>
        <w:rPr>
          <w:rFonts w:ascii="Times New Roman" w:hAnsi="Times New Roman" w:cs="Times New Roman"/>
          <w:color w:val="C00000"/>
          <w:sz w:val="24"/>
          <w:szCs w:val="24"/>
          <w:lang w:val="en-US"/>
        </w:rPr>
      </w:pPr>
      <w:r w:rsidRPr="005004C2">
        <w:rPr>
          <w:rFonts w:ascii="Times New Roman" w:hAnsi="Times New Roman" w:cs="Times New Roman"/>
          <w:color w:val="C00000"/>
          <w:sz w:val="24"/>
          <w:szCs w:val="24"/>
          <w:lang w:val="en-US"/>
        </w:rPr>
        <w:t>This week’s Hakham Tsefet’s pericope is filled with verbal and thematic connections to the Torah Seder.</w:t>
      </w:r>
    </w:p>
    <w:p w:rsidR="005004C2" w:rsidRPr="005004C2" w:rsidRDefault="005004C2" w:rsidP="005004C2">
      <w:pPr>
        <w:pStyle w:val="ListParagraph"/>
        <w:keepNext/>
        <w:widowControl w:val="0"/>
        <w:spacing w:after="0" w:line="240" w:lineRule="auto"/>
        <w:jc w:val="both"/>
        <w:rPr>
          <w:rFonts w:ascii="Times New Roman" w:hAnsi="Times New Roman" w:cs="Times New Roman"/>
          <w:color w:val="C00000"/>
          <w:sz w:val="24"/>
          <w:szCs w:val="24"/>
          <w:lang w:val="en-US"/>
        </w:rPr>
      </w:pPr>
      <w:r w:rsidRPr="005004C2">
        <w:rPr>
          <w:rFonts w:ascii="Times New Roman" w:hAnsi="Times New Roman" w:cs="Times New Roman"/>
          <w:color w:val="C00000"/>
          <w:sz w:val="24"/>
          <w:szCs w:val="24"/>
          <w:lang w:val="en-US"/>
        </w:rPr>
        <w:t>1. Repetitive use of the Hebrew word raah parallels the Greek eidotes</w:t>
      </w:r>
    </w:p>
    <w:p w:rsidR="005004C2" w:rsidRPr="005004C2" w:rsidRDefault="005004C2" w:rsidP="005004C2">
      <w:pPr>
        <w:pStyle w:val="ListParagraph"/>
        <w:keepNext/>
        <w:widowControl w:val="0"/>
        <w:spacing w:after="0" w:line="240" w:lineRule="auto"/>
        <w:jc w:val="both"/>
        <w:rPr>
          <w:rFonts w:ascii="Times New Roman" w:hAnsi="Times New Roman" w:cs="Times New Roman"/>
          <w:color w:val="C00000"/>
          <w:sz w:val="24"/>
          <w:szCs w:val="24"/>
          <w:lang w:val="en-US"/>
        </w:rPr>
      </w:pPr>
      <w:r w:rsidRPr="005004C2">
        <w:rPr>
          <w:rFonts w:ascii="Times New Roman" w:hAnsi="Times New Roman" w:cs="Times New Roman"/>
          <w:color w:val="C00000"/>
          <w:sz w:val="24"/>
          <w:szCs w:val="24"/>
          <w:lang w:val="en-US"/>
        </w:rPr>
        <w:t>2. Balak sends messengers Heb. malakim which is paralleled by the Greek aggelos</w:t>
      </w:r>
    </w:p>
    <w:p w:rsidR="005004C2" w:rsidRPr="005004C2" w:rsidRDefault="005004C2" w:rsidP="005004C2">
      <w:pPr>
        <w:pStyle w:val="ListParagraph"/>
        <w:keepNext/>
        <w:widowControl w:val="0"/>
        <w:spacing w:after="0" w:line="240" w:lineRule="auto"/>
        <w:jc w:val="both"/>
        <w:rPr>
          <w:rFonts w:ascii="Times New Roman" w:hAnsi="Times New Roman" w:cs="Times New Roman"/>
          <w:color w:val="C00000"/>
          <w:sz w:val="24"/>
          <w:szCs w:val="24"/>
          <w:lang w:val="en-US"/>
        </w:rPr>
      </w:pPr>
      <w:r w:rsidRPr="005004C2">
        <w:rPr>
          <w:rFonts w:ascii="Times New Roman" w:hAnsi="Times New Roman" w:cs="Times New Roman"/>
          <w:color w:val="C00000"/>
          <w:sz w:val="24"/>
          <w:szCs w:val="24"/>
          <w:lang w:val="en-US"/>
        </w:rPr>
        <w:t>3. The Hebrew word shalach also parallels aggelos</w:t>
      </w:r>
    </w:p>
    <w:p w:rsidR="005004C2" w:rsidRPr="005004C2" w:rsidRDefault="005004C2" w:rsidP="005004C2">
      <w:pPr>
        <w:pStyle w:val="ListParagraph"/>
        <w:keepNext/>
        <w:widowControl w:val="0"/>
        <w:spacing w:after="0" w:line="240" w:lineRule="auto"/>
        <w:jc w:val="both"/>
        <w:rPr>
          <w:rFonts w:ascii="Times New Roman" w:hAnsi="Times New Roman" w:cs="Times New Roman"/>
          <w:color w:val="C00000"/>
          <w:sz w:val="24"/>
          <w:szCs w:val="24"/>
          <w:lang w:val="en-US"/>
        </w:rPr>
      </w:pPr>
      <w:r w:rsidRPr="005004C2">
        <w:rPr>
          <w:rFonts w:ascii="Times New Roman" w:hAnsi="Times New Roman" w:cs="Times New Roman"/>
          <w:color w:val="C00000"/>
          <w:sz w:val="24"/>
          <w:szCs w:val="24"/>
          <w:lang w:val="en-US"/>
        </w:rPr>
        <w:t>4. The Hebrew text speaks of Balaam’s vision seeing “from the beginning.” Yeshua refers to the restoration of humanity to the beginning when Adam ha’rishon was androgynous.</w:t>
      </w:r>
    </w:p>
    <w:p w:rsidR="005004C2" w:rsidRPr="005004C2" w:rsidRDefault="005004C2" w:rsidP="005004C2">
      <w:pPr>
        <w:pStyle w:val="ListParagraph"/>
        <w:keepNext/>
        <w:widowControl w:val="0"/>
        <w:spacing w:after="0" w:line="240" w:lineRule="auto"/>
        <w:jc w:val="both"/>
        <w:rPr>
          <w:rFonts w:ascii="Times New Roman" w:hAnsi="Times New Roman" w:cs="Times New Roman"/>
          <w:b/>
          <w:bCs/>
          <w:color w:val="C00000"/>
          <w:sz w:val="24"/>
          <w:szCs w:val="24"/>
          <w:lang w:val="en-US"/>
        </w:rPr>
      </w:pPr>
      <w:r w:rsidRPr="005004C2">
        <w:rPr>
          <w:rFonts w:ascii="Times New Roman" w:hAnsi="Times New Roman" w:cs="Times New Roman"/>
          <w:b/>
          <w:bCs/>
          <w:color w:val="C00000"/>
          <w:sz w:val="24"/>
          <w:szCs w:val="24"/>
          <w:lang w:val="en-US"/>
        </w:rPr>
        <w:t>Tehillim</w:t>
      </w:r>
    </w:p>
    <w:p w:rsidR="005004C2" w:rsidRPr="005004C2" w:rsidRDefault="005004C2" w:rsidP="005004C2">
      <w:pPr>
        <w:pStyle w:val="ListParagraph"/>
        <w:keepNext/>
        <w:widowControl w:val="0"/>
        <w:spacing w:after="0" w:line="240" w:lineRule="auto"/>
        <w:jc w:val="both"/>
        <w:rPr>
          <w:rFonts w:ascii="Times New Roman" w:hAnsi="Times New Roman" w:cs="Times New Roman"/>
          <w:color w:val="C00000"/>
          <w:sz w:val="24"/>
          <w:szCs w:val="24"/>
          <w:lang w:val="en-US"/>
        </w:rPr>
      </w:pPr>
      <w:r w:rsidRPr="005004C2">
        <w:rPr>
          <w:rFonts w:ascii="Times New Roman" w:hAnsi="Times New Roman" w:cs="Times New Roman"/>
          <w:color w:val="C00000"/>
          <w:sz w:val="24"/>
          <w:szCs w:val="24"/>
          <w:lang w:val="en-US"/>
        </w:rPr>
        <w:t>Hakham Tsefet connects with the Psalm through the idea of those who are sent one i.e. Angels and the spirit sent forth. Tehillim 104:30 / Mordechai 12:25</w:t>
      </w:r>
    </w:p>
    <w:p w:rsidR="005004C2" w:rsidRPr="005004C2" w:rsidRDefault="005004C2" w:rsidP="005004C2">
      <w:pPr>
        <w:pStyle w:val="ListParagraph"/>
        <w:keepNext/>
        <w:widowControl w:val="0"/>
        <w:spacing w:after="0" w:line="240" w:lineRule="auto"/>
        <w:jc w:val="both"/>
        <w:rPr>
          <w:rFonts w:ascii="Times New Roman" w:hAnsi="Times New Roman" w:cs="Times New Roman"/>
          <w:color w:val="C00000"/>
          <w:sz w:val="24"/>
          <w:szCs w:val="24"/>
          <w:lang w:val="en-US"/>
        </w:rPr>
      </w:pPr>
      <w:r w:rsidRPr="005004C2">
        <w:rPr>
          <w:rFonts w:ascii="Times New Roman" w:hAnsi="Times New Roman" w:cs="Times New Roman"/>
          <w:color w:val="C00000"/>
          <w:sz w:val="24"/>
          <w:szCs w:val="24"/>
          <w:lang w:val="en-US"/>
        </w:rPr>
        <w:t>Rashi also points out that this bears relation to the resurrection, which is a sub theme of our pericope.</w:t>
      </w:r>
    </w:p>
    <w:p w:rsidR="005004C2" w:rsidRPr="005004C2" w:rsidRDefault="005004C2" w:rsidP="005004C2">
      <w:pPr>
        <w:pStyle w:val="ListParagraph"/>
        <w:keepNext/>
        <w:widowControl w:val="0"/>
        <w:spacing w:after="0" w:line="240" w:lineRule="auto"/>
        <w:jc w:val="both"/>
        <w:rPr>
          <w:rFonts w:ascii="Times New Roman" w:hAnsi="Times New Roman" w:cs="Times New Roman"/>
          <w:b/>
          <w:bCs/>
          <w:color w:val="C00000"/>
          <w:sz w:val="24"/>
          <w:szCs w:val="24"/>
          <w:lang w:val="en-US"/>
        </w:rPr>
      </w:pPr>
      <w:r w:rsidRPr="005004C2">
        <w:rPr>
          <w:rFonts w:ascii="Times New Roman" w:hAnsi="Times New Roman" w:cs="Times New Roman"/>
          <w:b/>
          <w:bCs/>
          <w:color w:val="C00000"/>
          <w:sz w:val="24"/>
          <w:szCs w:val="24"/>
          <w:lang w:val="en-US"/>
        </w:rPr>
        <w:t>Ashlamatah</w:t>
      </w:r>
    </w:p>
    <w:p w:rsidR="005004C2" w:rsidRPr="005004C2" w:rsidRDefault="005004C2" w:rsidP="005004C2">
      <w:pPr>
        <w:pStyle w:val="ListParagraph"/>
        <w:keepNext/>
        <w:widowControl w:val="0"/>
        <w:spacing w:after="0" w:line="240" w:lineRule="auto"/>
        <w:jc w:val="both"/>
        <w:rPr>
          <w:rFonts w:ascii="Times New Roman" w:hAnsi="Times New Roman" w:cs="Times New Roman"/>
          <w:color w:val="C00000"/>
          <w:sz w:val="24"/>
          <w:szCs w:val="24"/>
          <w:lang w:val="en-US"/>
        </w:rPr>
      </w:pPr>
      <w:r w:rsidRPr="005004C2">
        <w:rPr>
          <w:rFonts w:ascii="Times New Roman" w:hAnsi="Times New Roman" w:cs="Times New Roman"/>
          <w:color w:val="C00000"/>
          <w:sz w:val="24"/>
          <w:szCs w:val="24"/>
          <w:lang w:val="en-US"/>
        </w:rPr>
        <w:t xml:space="preserve">Micah – The nations will see (raah) and be ashamed. (Micah 7:16) This parallels the Greek word eidotes used by Yeshua in telling the Tz’dukim that they do not know (see). Mordechai 12:24  The connection to Micah 7:19 gives us the antithesis of Tz’dukim belief who believes that G-d had created the universe and then resigned from any interaction with it.   </w:t>
      </w:r>
    </w:p>
    <w:p w:rsidR="005004C2" w:rsidRPr="005004C2" w:rsidRDefault="005004C2" w:rsidP="005004C2">
      <w:pPr>
        <w:pStyle w:val="ListParagraph"/>
        <w:keepNext/>
        <w:widowControl w:val="0"/>
        <w:spacing w:after="0" w:line="240" w:lineRule="auto"/>
        <w:jc w:val="both"/>
        <w:rPr>
          <w:rFonts w:ascii="Times New Roman" w:hAnsi="Times New Roman" w:cs="Times New Roman"/>
          <w:color w:val="C00000"/>
          <w:sz w:val="24"/>
          <w:szCs w:val="24"/>
          <w:lang w:val="en-US"/>
        </w:rPr>
      </w:pPr>
      <w:r w:rsidRPr="005004C2">
        <w:rPr>
          <w:rFonts w:ascii="Times New Roman" w:hAnsi="Times New Roman" w:cs="Times New Roman"/>
          <w:color w:val="C00000"/>
          <w:sz w:val="24"/>
          <w:szCs w:val="24"/>
          <w:lang w:val="en-US"/>
        </w:rPr>
        <w:t>Nahum uses two Hebrew words equated with power Chazak and Coach.   These words serve as parallels to the Greek word dunamis, which serves to illustrate G-d dynamic power.</w:t>
      </w:r>
    </w:p>
    <w:p w:rsidR="001621E9" w:rsidRPr="00274192" w:rsidRDefault="001621E9" w:rsidP="001621E9">
      <w:pPr>
        <w:pStyle w:val="ListParagraph"/>
        <w:keepNext/>
        <w:widowControl w:val="0"/>
        <w:spacing w:after="0" w:line="240" w:lineRule="auto"/>
        <w:jc w:val="both"/>
        <w:rPr>
          <w:rFonts w:ascii="Times New Roman" w:hAnsi="Times New Roman" w:cs="Times New Roman"/>
          <w:sz w:val="24"/>
          <w:szCs w:val="24"/>
          <w:lang w:val="en-US"/>
        </w:rPr>
      </w:pPr>
    </w:p>
    <w:p w:rsidR="00274192" w:rsidRDefault="00274192" w:rsidP="0085284F">
      <w:pPr>
        <w:pStyle w:val="ListParagraph"/>
        <w:keepNext/>
        <w:widowControl w:val="0"/>
        <w:numPr>
          <w:ilvl w:val="0"/>
          <w:numId w:val="1"/>
        </w:numPr>
        <w:spacing w:after="0" w:line="240" w:lineRule="auto"/>
        <w:jc w:val="both"/>
        <w:rPr>
          <w:rFonts w:ascii="Times New Roman" w:hAnsi="Times New Roman" w:cs="Times New Roman"/>
          <w:sz w:val="24"/>
          <w:szCs w:val="24"/>
          <w:lang w:val="en-US"/>
        </w:rPr>
      </w:pPr>
      <w:r w:rsidRPr="00274192">
        <w:rPr>
          <w:rFonts w:ascii="Times New Roman" w:hAnsi="Times New Roman" w:cs="Times New Roman"/>
          <w:sz w:val="24"/>
          <w:szCs w:val="24"/>
          <w:lang w:val="en-US"/>
        </w:rPr>
        <w:t>After taking into consideration all the above texts and our Torah Seder, what would you say is the general prophetic message from the Scriptures for this coming week?</w:t>
      </w:r>
    </w:p>
    <w:p w:rsidR="001621E9" w:rsidRDefault="001621E9" w:rsidP="001621E9">
      <w:pPr>
        <w:pStyle w:val="ListParagraph"/>
        <w:keepNext/>
        <w:widowControl w:val="0"/>
        <w:spacing w:after="0" w:line="240" w:lineRule="auto"/>
        <w:jc w:val="both"/>
        <w:rPr>
          <w:rFonts w:ascii="Times New Roman" w:hAnsi="Times New Roman" w:cs="Times New Roman"/>
          <w:color w:val="C00000"/>
          <w:sz w:val="24"/>
          <w:szCs w:val="24"/>
          <w:lang w:val="en-US"/>
        </w:rPr>
      </w:pPr>
      <w:r w:rsidRPr="0012556A">
        <w:rPr>
          <w:rFonts w:ascii="Times New Roman" w:hAnsi="Times New Roman" w:cs="Times New Roman"/>
          <w:color w:val="C00000"/>
          <w:sz w:val="24"/>
          <w:szCs w:val="24"/>
          <w:lang w:val="en-US"/>
        </w:rPr>
        <w:t xml:space="preserve">Take care to </w:t>
      </w:r>
      <w:r w:rsidR="0012556A" w:rsidRPr="0012556A">
        <w:rPr>
          <w:rFonts w:ascii="Times New Roman" w:hAnsi="Times New Roman" w:cs="Times New Roman"/>
          <w:color w:val="C00000"/>
          <w:sz w:val="24"/>
          <w:szCs w:val="24"/>
          <w:lang w:val="en-US"/>
        </w:rPr>
        <w:t>trust HaShem and to seek a good teacher so that you are not led astray and can indeed be blessed by HaShem and withstand the evils that will come.</w:t>
      </w:r>
    </w:p>
    <w:p w:rsidR="00316357" w:rsidRDefault="00316357" w:rsidP="001621E9">
      <w:pPr>
        <w:pStyle w:val="ListParagraph"/>
        <w:keepNext/>
        <w:widowControl w:val="0"/>
        <w:spacing w:after="0" w:line="240" w:lineRule="auto"/>
        <w:jc w:val="both"/>
        <w:rPr>
          <w:rFonts w:ascii="Times New Roman" w:hAnsi="Times New Roman" w:cs="Times New Roman"/>
          <w:color w:val="C00000"/>
          <w:sz w:val="24"/>
          <w:szCs w:val="24"/>
          <w:lang w:val="en-US"/>
        </w:rPr>
      </w:pPr>
    </w:p>
    <w:p w:rsidR="00316357" w:rsidRPr="00316357" w:rsidRDefault="00316357" w:rsidP="00316357">
      <w:pPr>
        <w:pStyle w:val="ListParagraph"/>
        <w:keepNext/>
        <w:widowControl w:val="0"/>
        <w:spacing w:after="0" w:line="240" w:lineRule="auto"/>
        <w:jc w:val="both"/>
        <w:rPr>
          <w:rFonts w:ascii="Times New Roman" w:hAnsi="Times New Roman" w:cs="Times New Roman"/>
          <w:color w:val="C00000"/>
          <w:sz w:val="24"/>
          <w:szCs w:val="24"/>
          <w:lang w:val="en-US"/>
        </w:rPr>
      </w:pPr>
      <w:r w:rsidRPr="00316357">
        <w:rPr>
          <w:rFonts w:ascii="Times New Roman" w:hAnsi="Times New Roman" w:cs="Times New Roman"/>
          <w:color w:val="C00000"/>
          <w:sz w:val="24"/>
          <w:szCs w:val="24"/>
          <w:lang w:val="en-US"/>
        </w:rPr>
        <w:t xml:space="preserve">Dr. Elizabeth Oakley: 1. Find and subject oneself to a good Hakham </w:t>
      </w:r>
    </w:p>
    <w:p w:rsidR="00316357" w:rsidRPr="00316357" w:rsidRDefault="00316357" w:rsidP="00316357">
      <w:pPr>
        <w:pStyle w:val="ListParagraph"/>
        <w:keepNext/>
        <w:widowControl w:val="0"/>
        <w:spacing w:after="0" w:line="240" w:lineRule="auto"/>
        <w:jc w:val="both"/>
        <w:rPr>
          <w:rFonts w:ascii="Times New Roman" w:hAnsi="Times New Roman" w:cs="Times New Roman"/>
          <w:color w:val="C00000"/>
          <w:sz w:val="24"/>
          <w:szCs w:val="24"/>
          <w:lang w:val="en-US"/>
        </w:rPr>
      </w:pPr>
      <w:r w:rsidRPr="00316357">
        <w:rPr>
          <w:rFonts w:ascii="Times New Roman" w:hAnsi="Times New Roman" w:cs="Times New Roman"/>
          <w:color w:val="C00000"/>
          <w:sz w:val="24"/>
          <w:szCs w:val="24"/>
          <w:lang w:val="en-US"/>
        </w:rPr>
        <w:t>2. Find or buy a companion to study Torah</w:t>
      </w:r>
    </w:p>
    <w:p w:rsidR="00316357" w:rsidRPr="00316357" w:rsidRDefault="00316357" w:rsidP="00316357">
      <w:pPr>
        <w:pStyle w:val="ListParagraph"/>
        <w:keepNext/>
        <w:widowControl w:val="0"/>
        <w:spacing w:after="0" w:line="240" w:lineRule="auto"/>
        <w:jc w:val="both"/>
        <w:rPr>
          <w:rFonts w:ascii="Times New Roman" w:hAnsi="Times New Roman" w:cs="Times New Roman"/>
          <w:color w:val="C00000"/>
          <w:sz w:val="24"/>
          <w:szCs w:val="24"/>
          <w:lang w:val="en-US"/>
        </w:rPr>
      </w:pPr>
      <w:r w:rsidRPr="00316357">
        <w:rPr>
          <w:rFonts w:ascii="Times New Roman" w:hAnsi="Times New Roman" w:cs="Times New Roman"/>
          <w:color w:val="C00000"/>
          <w:sz w:val="24"/>
          <w:szCs w:val="24"/>
          <w:lang w:val="en-US"/>
        </w:rPr>
        <w:t>3. Memorize the Written and Oral Law</w:t>
      </w:r>
    </w:p>
    <w:p w:rsidR="00316357" w:rsidRDefault="00316357" w:rsidP="00316357">
      <w:pPr>
        <w:pStyle w:val="ListParagraph"/>
        <w:keepNext/>
        <w:widowControl w:val="0"/>
        <w:spacing w:after="0" w:line="240" w:lineRule="auto"/>
        <w:jc w:val="both"/>
        <w:rPr>
          <w:rFonts w:ascii="Times New Roman" w:hAnsi="Times New Roman" w:cs="Times New Roman"/>
          <w:color w:val="C00000"/>
          <w:sz w:val="24"/>
          <w:szCs w:val="24"/>
          <w:lang w:val="en-US"/>
        </w:rPr>
      </w:pPr>
    </w:p>
    <w:p w:rsidR="00316357" w:rsidRPr="00316357" w:rsidRDefault="00316357" w:rsidP="00316357">
      <w:pPr>
        <w:pStyle w:val="ListParagraph"/>
        <w:keepNext/>
        <w:widowControl w:val="0"/>
        <w:spacing w:after="0" w:line="240" w:lineRule="auto"/>
        <w:jc w:val="both"/>
        <w:rPr>
          <w:rFonts w:ascii="Times New Roman" w:hAnsi="Times New Roman" w:cs="Times New Roman"/>
          <w:color w:val="C00000"/>
          <w:sz w:val="24"/>
          <w:szCs w:val="24"/>
          <w:lang w:val="en-US"/>
        </w:rPr>
      </w:pPr>
      <w:r w:rsidRPr="00316357">
        <w:rPr>
          <w:rFonts w:ascii="Times New Roman" w:hAnsi="Times New Roman" w:cs="Times New Roman"/>
          <w:color w:val="C00000"/>
          <w:sz w:val="24"/>
          <w:szCs w:val="24"/>
          <w:lang w:val="en-US"/>
        </w:rPr>
        <w:t>Lloyd Nelson: Be like our Messiah who was always ready to give an answer, go to any length necessary to acquire Torah Wisdom, Understanding, and Knowledge.</w:t>
      </w:r>
    </w:p>
    <w:p w:rsidR="00316357" w:rsidRDefault="00316357" w:rsidP="00316357">
      <w:pPr>
        <w:pStyle w:val="ListParagraph"/>
        <w:keepNext/>
        <w:widowControl w:val="0"/>
        <w:spacing w:after="0" w:line="240" w:lineRule="auto"/>
        <w:jc w:val="both"/>
        <w:rPr>
          <w:rFonts w:ascii="Times New Roman" w:hAnsi="Times New Roman" w:cs="Times New Roman"/>
          <w:color w:val="C00000"/>
          <w:sz w:val="24"/>
          <w:szCs w:val="24"/>
          <w:lang w:val="en-US"/>
        </w:rPr>
      </w:pPr>
    </w:p>
    <w:p w:rsidR="00316357" w:rsidRPr="00316357" w:rsidRDefault="00316357" w:rsidP="00316357">
      <w:pPr>
        <w:pStyle w:val="ListParagraph"/>
        <w:keepNext/>
        <w:widowControl w:val="0"/>
        <w:spacing w:after="0" w:line="240" w:lineRule="auto"/>
        <w:jc w:val="both"/>
        <w:rPr>
          <w:rFonts w:ascii="Times New Roman" w:hAnsi="Times New Roman" w:cs="Times New Roman"/>
          <w:color w:val="C00000"/>
          <w:sz w:val="24"/>
          <w:szCs w:val="24"/>
          <w:lang w:val="en-US"/>
        </w:rPr>
      </w:pPr>
      <w:r w:rsidRPr="00316357">
        <w:rPr>
          <w:rFonts w:ascii="Times New Roman" w:hAnsi="Times New Roman" w:cs="Times New Roman"/>
          <w:color w:val="C00000"/>
          <w:sz w:val="24"/>
          <w:szCs w:val="24"/>
          <w:lang w:val="en-US"/>
        </w:rPr>
        <w:t>Lukas A. Nelson: Seek to place the truth of our Master deep within our soul and understanding: to guide us in discerning the intents/misguidance of others, and to sanctify His Name in all things.</w:t>
      </w:r>
    </w:p>
    <w:p w:rsidR="00316357" w:rsidRDefault="00316357" w:rsidP="00316357">
      <w:pPr>
        <w:pStyle w:val="ListParagraph"/>
        <w:keepNext/>
        <w:widowControl w:val="0"/>
        <w:spacing w:after="0" w:line="240" w:lineRule="auto"/>
        <w:jc w:val="both"/>
        <w:rPr>
          <w:rFonts w:ascii="Times New Roman" w:hAnsi="Times New Roman" w:cs="Times New Roman"/>
          <w:color w:val="C00000"/>
          <w:sz w:val="24"/>
          <w:szCs w:val="24"/>
          <w:lang w:val="en-US"/>
        </w:rPr>
      </w:pPr>
    </w:p>
    <w:p w:rsidR="00316357" w:rsidRPr="0012556A" w:rsidRDefault="00316357" w:rsidP="00316357">
      <w:pPr>
        <w:pStyle w:val="ListParagraph"/>
        <w:keepNext/>
        <w:widowControl w:val="0"/>
        <w:spacing w:after="0" w:line="240" w:lineRule="auto"/>
        <w:jc w:val="both"/>
        <w:rPr>
          <w:rFonts w:ascii="Times New Roman" w:hAnsi="Times New Roman" w:cs="Times New Roman"/>
          <w:color w:val="C00000"/>
          <w:sz w:val="24"/>
          <w:szCs w:val="24"/>
          <w:lang w:val="en-US"/>
        </w:rPr>
      </w:pPr>
      <w:r w:rsidRPr="00316357">
        <w:rPr>
          <w:rFonts w:ascii="Times New Roman" w:hAnsi="Times New Roman" w:cs="Times New Roman"/>
          <w:color w:val="C00000"/>
          <w:sz w:val="24"/>
          <w:szCs w:val="24"/>
          <w:lang w:val="en-US"/>
        </w:rPr>
        <w:t>Walter Oakley: The Torah Sederim are prophetic, be prepared to live the Torah Seder and reading in the coming weeks.  Be ready to confront those who do not believe in the resurrection and Oral Torah (scriptural ignorance)</w:t>
      </w:r>
    </w:p>
    <w:p w:rsidR="001621E9" w:rsidRPr="00274192" w:rsidRDefault="001621E9" w:rsidP="001621E9">
      <w:pPr>
        <w:pStyle w:val="ListParagraph"/>
        <w:keepNext/>
        <w:widowControl w:val="0"/>
        <w:spacing w:after="0" w:line="240" w:lineRule="auto"/>
        <w:jc w:val="both"/>
        <w:rPr>
          <w:rFonts w:ascii="Times New Roman" w:hAnsi="Times New Roman" w:cs="Times New Roman"/>
          <w:sz w:val="24"/>
          <w:szCs w:val="24"/>
          <w:lang w:val="en-US"/>
        </w:rPr>
      </w:pPr>
    </w:p>
    <w:p w:rsidR="00DA2BE5" w:rsidRDefault="00DA2BE5" w:rsidP="0085284F">
      <w:pPr>
        <w:spacing w:after="0" w:line="240" w:lineRule="auto"/>
        <w:jc w:val="both"/>
      </w:pPr>
    </w:p>
    <w:sectPr w:rsidR="00DA2BE5"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74192"/>
    <w:rsid w:val="000544C2"/>
    <w:rsid w:val="000914DE"/>
    <w:rsid w:val="000A4076"/>
    <w:rsid w:val="000A47DB"/>
    <w:rsid w:val="000A7224"/>
    <w:rsid w:val="000B388D"/>
    <w:rsid w:val="0012556A"/>
    <w:rsid w:val="00156553"/>
    <w:rsid w:val="001621E9"/>
    <w:rsid w:val="00163AD1"/>
    <w:rsid w:val="00196393"/>
    <w:rsid w:val="00197BB5"/>
    <w:rsid w:val="00200DD0"/>
    <w:rsid w:val="00205721"/>
    <w:rsid w:val="002078D6"/>
    <w:rsid w:val="00210C7E"/>
    <w:rsid w:val="00231447"/>
    <w:rsid w:val="00233990"/>
    <w:rsid w:val="00243455"/>
    <w:rsid w:val="002553E0"/>
    <w:rsid w:val="00274192"/>
    <w:rsid w:val="002837D5"/>
    <w:rsid w:val="0029695C"/>
    <w:rsid w:val="002D65B5"/>
    <w:rsid w:val="00316357"/>
    <w:rsid w:val="00330762"/>
    <w:rsid w:val="00373591"/>
    <w:rsid w:val="003806FA"/>
    <w:rsid w:val="003B7582"/>
    <w:rsid w:val="00417BA9"/>
    <w:rsid w:val="004428AB"/>
    <w:rsid w:val="00452081"/>
    <w:rsid w:val="00467843"/>
    <w:rsid w:val="004B07A4"/>
    <w:rsid w:val="004B12CD"/>
    <w:rsid w:val="004F70AF"/>
    <w:rsid w:val="005004C2"/>
    <w:rsid w:val="00504AE2"/>
    <w:rsid w:val="0055663F"/>
    <w:rsid w:val="00576302"/>
    <w:rsid w:val="0059786D"/>
    <w:rsid w:val="005B150B"/>
    <w:rsid w:val="005D29CF"/>
    <w:rsid w:val="005D5780"/>
    <w:rsid w:val="0066077F"/>
    <w:rsid w:val="00683732"/>
    <w:rsid w:val="006855A8"/>
    <w:rsid w:val="00685ED5"/>
    <w:rsid w:val="006C109E"/>
    <w:rsid w:val="006C5E1A"/>
    <w:rsid w:val="006C6DC0"/>
    <w:rsid w:val="007071DE"/>
    <w:rsid w:val="00737EF7"/>
    <w:rsid w:val="0074727D"/>
    <w:rsid w:val="007557B7"/>
    <w:rsid w:val="00773EDC"/>
    <w:rsid w:val="007E65E1"/>
    <w:rsid w:val="007F455A"/>
    <w:rsid w:val="00810969"/>
    <w:rsid w:val="00822018"/>
    <w:rsid w:val="008341CF"/>
    <w:rsid w:val="00851CC3"/>
    <w:rsid w:val="0085284F"/>
    <w:rsid w:val="008676E2"/>
    <w:rsid w:val="008700DC"/>
    <w:rsid w:val="00877220"/>
    <w:rsid w:val="008856D3"/>
    <w:rsid w:val="008972CA"/>
    <w:rsid w:val="008A3BD3"/>
    <w:rsid w:val="008B5D29"/>
    <w:rsid w:val="008C6D49"/>
    <w:rsid w:val="008D082B"/>
    <w:rsid w:val="008F6F01"/>
    <w:rsid w:val="00937CCB"/>
    <w:rsid w:val="00964634"/>
    <w:rsid w:val="00984644"/>
    <w:rsid w:val="009E24C1"/>
    <w:rsid w:val="00A0290D"/>
    <w:rsid w:val="00A11D96"/>
    <w:rsid w:val="00A12488"/>
    <w:rsid w:val="00A35D0B"/>
    <w:rsid w:val="00A469C5"/>
    <w:rsid w:val="00A724B0"/>
    <w:rsid w:val="00A8608D"/>
    <w:rsid w:val="00AA407B"/>
    <w:rsid w:val="00AC1B62"/>
    <w:rsid w:val="00B048A3"/>
    <w:rsid w:val="00B17601"/>
    <w:rsid w:val="00B57920"/>
    <w:rsid w:val="00B76D08"/>
    <w:rsid w:val="00BF2263"/>
    <w:rsid w:val="00C02D39"/>
    <w:rsid w:val="00C14970"/>
    <w:rsid w:val="00C43FDA"/>
    <w:rsid w:val="00C514CE"/>
    <w:rsid w:val="00C80BD8"/>
    <w:rsid w:val="00C813A4"/>
    <w:rsid w:val="00C81B3F"/>
    <w:rsid w:val="00CC7D23"/>
    <w:rsid w:val="00CE598C"/>
    <w:rsid w:val="00D31DBD"/>
    <w:rsid w:val="00D603FD"/>
    <w:rsid w:val="00D70EA1"/>
    <w:rsid w:val="00D767BD"/>
    <w:rsid w:val="00D77927"/>
    <w:rsid w:val="00D93FFD"/>
    <w:rsid w:val="00DA2BE5"/>
    <w:rsid w:val="00DD1465"/>
    <w:rsid w:val="00DF3DE0"/>
    <w:rsid w:val="00E0154B"/>
    <w:rsid w:val="00E81713"/>
    <w:rsid w:val="00E91837"/>
    <w:rsid w:val="00EA1642"/>
    <w:rsid w:val="00EB2B4E"/>
    <w:rsid w:val="00EB4B42"/>
    <w:rsid w:val="00F20EEE"/>
    <w:rsid w:val="00F54A94"/>
    <w:rsid w:val="00F6443C"/>
    <w:rsid w:val="00F855F7"/>
    <w:rsid w:val="00FA10E4"/>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192"/>
    <w:pPr>
      <w:spacing w:after="200" w:line="276" w:lineRule="auto"/>
    </w:pPr>
    <w:rPr>
      <w:rFonts w:ascii="Calibri" w:hAnsi="Calibri" w:cs="Arial"/>
      <w:bCs w:val="0"/>
      <w:sz w:val="22"/>
      <w:szCs w:val="22"/>
      <w:lang w:val="en-AU"/>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27419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2011-06-30T02:15:00Z</dcterms:created>
  <dcterms:modified xsi:type="dcterms:W3CDTF">2011-06-30T02:15:00Z</dcterms:modified>
</cp:coreProperties>
</file>