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9"/>
        <w:gridCol w:w="2917"/>
        <w:gridCol w:w="3548"/>
      </w:tblGrid>
      <w:tr w:rsidR="009D7064" w:rsidRPr="009D7064" w14:paraId="525286BF" w14:textId="77777777" w:rsidTr="00E462F0">
        <w:trPr>
          <w:jc w:val="center"/>
        </w:trPr>
        <w:tc>
          <w:tcPr>
            <w:tcW w:w="3780" w:type="dxa"/>
            <w:hideMark/>
          </w:tcPr>
          <w:p w14:paraId="3637573D" w14:textId="77777777" w:rsidR="009D7064" w:rsidRPr="004A2258" w:rsidRDefault="009D7064" w:rsidP="009D7064">
            <w:pPr>
              <w:tabs>
                <w:tab w:val="center" w:pos="4320"/>
                <w:tab w:val="right" w:pos="8640"/>
              </w:tabs>
              <w:jc w:val="center"/>
              <w:rPr>
                <w:rFonts w:ascii="Cambria" w:eastAsia="Times New Roman" w:hAnsi="Cambria"/>
                <w:b/>
                <w:kern w:val="16"/>
                <w:lang w:val="en-AU" w:eastAsia="en-AU" w:bidi="he-IL"/>
              </w:rPr>
            </w:pPr>
            <w:bookmarkStart w:id="0" w:name="_Hlk210116767"/>
            <w:r w:rsidRPr="004A2258">
              <w:rPr>
                <w:rFonts w:ascii="Cambria" w:eastAsia="Times New Roman" w:hAnsi="Cambria"/>
                <w:b/>
                <w:kern w:val="16"/>
                <w:sz w:val="32"/>
                <w:szCs w:val="32"/>
                <w:lang w:val="en-AU" w:eastAsia="en-AU" w:bidi="he-IL"/>
              </w:rPr>
              <w:t>Esnoga Bet Emunah</w:t>
            </w:r>
          </w:p>
          <w:p w14:paraId="041A89B8" w14:textId="77777777" w:rsidR="009D7064" w:rsidRPr="004A2258" w:rsidRDefault="009D7064" w:rsidP="009D7064">
            <w:pPr>
              <w:tabs>
                <w:tab w:val="center" w:pos="4320"/>
                <w:tab w:val="right" w:pos="8640"/>
              </w:tabs>
              <w:jc w:val="center"/>
              <w:rPr>
                <w:rFonts w:ascii="Cambria" w:eastAsia="Times New Roman" w:hAnsi="Cambria"/>
                <w:b/>
                <w:bCs/>
                <w:kern w:val="16"/>
                <w:lang w:val="en-AU" w:eastAsia="en-AU" w:bidi="he-IL"/>
              </w:rPr>
            </w:pPr>
            <w:r w:rsidRPr="004A2258">
              <w:rPr>
                <w:rFonts w:ascii="Cambria" w:eastAsia="Times New Roman" w:hAnsi="Cambria"/>
                <w:b/>
                <w:bCs/>
                <w:kern w:val="16"/>
                <w:lang w:val="en-AU" w:eastAsia="en-AU" w:bidi="he-IL"/>
              </w:rPr>
              <w:t>United States of America</w:t>
            </w:r>
          </w:p>
          <w:p w14:paraId="0922010F" w14:textId="28936C40" w:rsidR="009D7064" w:rsidRPr="004A2258" w:rsidRDefault="0069577C" w:rsidP="009D7064">
            <w:pPr>
              <w:tabs>
                <w:tab w:val="center" w:pos="4320"/>
                <w:tab w:val="right" w:pos="8640"/>
              </w:tabs>
              <w:jc w:val="center"/>
              <w:rPr>
                <w:rFonts w:ascii="Cambria" w:eastAsia="Times New Roman" w:hAnsi="Cambria"/>
                <w:b/>
                <w:bCs/>
                <w:kern w:val="16"/>
                <w:lang w:eastAsia="en-AU" w:bidi="he-IL"/>
              </w:rPr>
            </w:pPr>
            <w:hyperlink r:id="rId8" w:history="1">
              <w:r w:rsidRPr="004A2258">
                <w:rPr>
                  <w:rFonts w:ascii="Cambria" w:eastAsia="Times New Roman" w:hAnsi="Cambria"/>
                  <w:b/>
                  <w:bCs/>
                  <w:kern w:val="16"/>
                  <w:lang w:eastAsia="en-AU" w:bidi="he-IL"/>
                </w:rPr>
                <w:t>12210 Luckey Summit</w:t>
              </w:r>
            </w:hyperlink>
          </w:p>
          <w:p w14:paraId="788F4C2D" w14:textId="3AACA3B9" w:rsidR="009D7064" w:rsidRPr="004A2258" w:rsidRDefault="00544E55" w:rsidP="009D7064">
            <w:pPr>
              <w:tabs>
                <w:tab w:val="center" w:pos="4320"/>
                <w:tab w:val="right" w:pos="8640"/>
              </w:tabs>
              <w:jc w:val="center"/>
              <w:rPr>
                <w:rFonts w:ascii="Cambria" w:eastAsia="Times New Roman" w:hAnsi="Cambria"/>
                <w:b/>
                <w:bCs/>
                <w:kern w:val="16"/>
                <w:lang w:eastAsia="en-AU" w:bidi="he-IL"/>
              </w:rPr>
            </w:pPr>
            <w:hyperlink r:id="rId9" w:history="1">
              <w:r w:rsidRPr="004A2258">
                <w:rPr>
                  <w:rFonts w:ascii="Cambria" w:eastAsia="Times New Roman" w:hAnsi="Cambria"/>
                  <w:b/>
                  <w:bCs/>
                  <w:kern w:val="16"/>
                  <w:lang w:eastAsia="en-AU" w:bidi="he-IL"/>
                </w:rPr>
                <w:t>San Antonio, TX 78252</w:t>
              </w:r>
            </w:hyperlink>
          </w:p>
          <w:p w14:paraId="2C6A4F3D" w14:textId="2BF63333" w:rsidR="009D7064" w:rsidRPr="004A2258" w:rsidRDefault="009D7064" w:rsidP="009D7064">
            <w:pPr>
              <w:tabs>
                <w:tab w:val="center" w:pos="4320"/>
                <w:tab w:val="right" w:pos="8640"/>
              </w:tabs>
              <w:jc w:val="center"/>
              <w:rPr>
                <w:rFonts w:ascii="Cambria" w:eastAsia="Times New Roman" w:hAnsi="Cambria"/>
                <w:b/>
                <w:kern w:val="16"/>
                <w:lang w:val="en-AU" w:eastAsia="en-AU" w:bidi="he-IL"/>
              </w:rPr>
            </w:pPr>
            <w:r w:rsidRPr="004A2258">
              <w:rPr>
                <w:rFonts w:ascii="Cambria" w:eastAsia="Times New Roman" w:hAnsi="Cambria"/>
                <w:b/>
                <w:bCs/>
                <w:kern w:val="16"/>
                <w:lang w:val="en-AU" w:eastAsia="en-AU" w:bidi="he-IL"/>
              </w:rPr>
              <w:t>© 202</w:t>
            </w:r>
            <w:r w:rsidR="00F2679B">
              <w:rPr>
                <w:rFonts w:ascii="Cambria" w:eastAsia="Times New Roman" w:hAnsi="Cambria"/>
                <w:b/>
                <w:bCs/>
                <w:kern w:val="16"/>
                <w:lang w:val="en-AU" w:eastAsia="en-AU" w:bidi="he-IL"/>
              </w:rPr>
              <w:t>5</w:t>
            </w:r>
          </w:p>
          <w:p w14:paraId="056E986D" w14:textId="549DDF25" w:rsidR="009D7064" w:rsidRDefault="00BB31B3" w:rsidP="009D7064">
            <w:pPr>
              <w:tabs>
                <w:tab w:val="center" w:pos="4320"/>
                <w:tab w:val="right" w:pos="8640"/>
              </w:tabs>
              <w:jc w:val="center"/>
              <w:rPr>
                <w:rFonts w:ascii="Cambria" w:eastAsia="Times New Roman" w:hAnsi="Cambria"/>
                <w:b/>
                <w:bCs/>
                <w:color w:val="0000FF"/>
                <w:kern w:val="16"/>
                <w:u w:val="single"/>
                <w:lang w:val="en-AU" w:eastAsia="en-AU" w:bidi="he-IL"/>
              </w:rPr>
            </w:pPr>
            <w:hyperlink r:id="rId10" w:history="1">
              <w:r w:rsidRPr="004762A2">
                <w:rPr>
                  <w:rStyle w:val="Hyperlink"/>
                  <w:rFonts w:ascii="Cambria" w:eastAsia="Times New Roman" w:hAnsi="Cambria"/>
                  <w:b/>
                  <w:bCs/>
                  <w:kern w:val="16"/>
                  <w:lang w:val="en-AU" w:eastAsia="en-AU" w:bidi="he-IL"/>
                </w:rPr>
                <w:t>https://www.betemunah.org/</w:t>
              </w:r>
            </w:hyperlink>
          </w:p>
          <w:p w14:paraId="7EDA4916" w14:textId="21F9BA9A" w:rsidR="009D7064" w:rsidRPr="009D7064" w:rsidRDefault="009D7064" w:rsidP="009D7064">
            <w:pPr>
              <w:tabs>
                <w:tab w:val="center" w:pos="4320"/>
                <w:tab w:val="right" w:pos="8640"/>
              </w:tabs>
              <w:jc w:val="center"/>
              <w:rPr>
                <w:rFonts w:eastAsia="Times New Roman"/>
                <w:b/>
                <w:kern w:val="16"/>
                <w:lang w:val="en-AU" w:eastAsia="en-AU" w:bidi="he-IL"/>
              </w:rPr>
            </w:pPr>
            <w:r w:rsidRPr="004A2258">
              <w:rPr>
                <w:rFonts w:ascii="Cambria" w:eastAsia="Times New Roman" w:hAnsi="Cambria"/>
                <w:b/>
                <w:bCs/>
                <w:kern w:val="16"/>
                <w:lang w:eastAsia="en-AU" w:bidi="he-IL"/>
              </w:rPr>
              <w:t xml:space="preserve">E-Mail: </w:t>
            </w:r>
            <w:hyperlink r:id="rId11" w:history="1">
              <w:r w:rsidRPr="004A2258">
                <w:rPr>
                  <w:rFonts w:ascii="Cambria" w:eastAsia="Times New Roman" w:hAnsi="Cambria"/>
                  <w:b/>
                  <w:bCs/>
                  <w:color w:val="0000FF"/>
                  <w:kern w:val="16"/>
                  <w:u w:val="single"/>
                  <w:lang w:eastAsia="en-AU" w:bidi="he-IL"/>
                </w:rPr>
                <w:t>gkilli@aol.com</w:t>
              </w:r>
            </w:hyperlink>
          </w:p>
        </w:tc>
        <w:tc>
          <w:tcPr>
            <w:tcW w:w="2970" w:type="dxa"/>
            <w:hideMark/>
          </w:tcPr>
          <w:p w14:paraId="1732D9BD" w14:textId="609BE412" w:rsidR="009D7064" w:rsidRPr="009D7064" w:rsidRDefault="009D7064" w:rsidP="009D7064">
            <w:pPr>
              <w:tabs>
                <w:tab w:val="center" w:pos="4320"/>
                <w:tab w:val="right" w:pos="8640"/>
              </w:tabs>
              <w:jc w:val="center"/>
              <w:rPr>
                <w:rFonts w:eastAsia="Times New Roman"/>
                <w:b/>
                <w:kern w:val="16"/>
                <w:sz w:val="32"/>
                <w:szCs w:val="32"/>
                <w:lang w:val="es-ES" w:eastAsia="en-AU" w:bidi="he-IL"/>
              </w:rPr>
            </w:pPr>
            <w:r w:rsidRPr="009D7064">
              <w:rPr>
                <w:rFonts w:eastAsia="Times New Roman"/>
                <w:b/>
                <w:noProof/>
                <w:kern w:val="16"/>
                <w:sz w:val="32"/>
                <w:szCs w:val="32"/>
                <w:lang w:bidi="he-IL"/>
              </w:rPr>
              <w:drawing>
                <wp:inline distT="0" distB="0" distL="0" distR="0" wp14:anchorId="301D0112" wp14:editId="515F2011">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14:paraId="14D7EE2C" w14:textId="77777777" w:rsidR="009D7064" w:rsidRPr="004A2258" w:rsidRDefault="009D7064" w:rsidP="009D7064">
            <w:pPr>
              <w:tabs>
                <w:tab w:val="center" w:pos="4320"/>
                <w:tab w:val="right" w:pos="8640"/>
              </w:tabs>
              <w:jc w:val="center"/>
              <w:rPr>
                <w:rFonts w:asciiTheme="majorHAnsi" w:eastAsia="Times New Roman" w:hAnsiTheme="majorHAnsi"/>
                <w:b/>
                <w:kern w:val="16"/>
                <w:lang w:val="en-AU" w:eastAsia="en-AU" w:bidi="he-IL"/>
              </w:rPr>
            </w:pPr>
            <w:r w:rsidRPr="004A2258">
              <w:rPr>
                <w:rFonts w:asciiTheme="majorHAnsi" w:eastAsia="Times New Roman" w:hAnsiTheme="majorHAnsi"/>
                <w:b/>
                <w:kern w:val="16"/>
                <w:sz w:val="32"/>
                <w:szCs w:val="32"/>
                <w:lang w:val="en-AU" w:eastAsia="en-AU" w:bidi="he-IL"/>
              </w:rPr>
              <w:t>Esnoga Bet El</w:t>
            </w:r>
          </w:p>
          <w:p w14:paraId="3AD8BE8A" w14:textId="77777777" w:rsidR="009D7064" w:rsidRPr="004A2258" w:rsidRDefault="009D7064" w:rsidP="009D7064">
            <w:pPr>
              <w:tabs>
                <w:tab w:val="center" w:pos="4320"/>
                <w:tab w:val="right" w:pos="8640"/>
              </w:tabs>
              <w:jc w:val="center"/>
              <w:rPr>
                <w:rFonts w:asciiTheme="majorHAnsi" w:eastAsia="Times New Roman" w:hAnsiTheme="majorHAnsi"/>
                <w:b/>
                <w:bCs/>
                <w:kern w:val="16"/>
                <w:lang w:val="en-AU" w:eastAsia="en-AU" w:bidi="he-IL"/>
              </w:rPr>
            </w:pPr>
            <w:r w:rsidRPr="004A2258">
              <w:rPr>
                <w:rFonts w:asciiTheme="majorHAnsi" w:eastAsia="Times New Roman" w:hAnsiTheme="majorHAnsi"/>
                <w:b/>
                <w:bCs/>
                <w:kern w:val="16"/>
                <w:lang w:val="en-AU" w:eastAsia="en-AU" w:bidi="he-IL"/>
              </w:rPr>
              <w:t>102 Broken Arrow Dr.</w:t>
            </w:r>
          </w:p>
          <w:p w14:paraId="28128296" w14:textId="77777777" w:rsidR="009D7064" w:rsidRPr="004A2258" w:rsidRDefault="009D7064" w:rsidP="009D7064">
            <w:pPr>
              <w:tabs>
                <w:tab w:val="center" w:pos="4320"/>
                <w:tab w:val="right" w:pos="8640"/>
              </w:tabs>
              <w:jc w:val="center"/>
              <w:rPr>
                <w:rFonts w:asciiTheme="majorHAnsi" w:eastAsia="Times New Roman" w:hAnsiTheme="majorHAnsi"/>
                <w:b/>
                <w:bCs/>
                <w:kern w:val="16"/>
                <w:lang w:val="en-AU" w:eastAsia="en-AU" w:bidi="he-IL"/>
              </w:rPr>
            </w:pPr>
            <w:r w:rsidRPr="004A2258">
              <w:rPr>
                <w:rFonts w:asciiTheme="majorHAnsi" w:eastAsia="Times New Roman" w:hAnsiTheme="majorHAnsi"/>
                <w:b/>
                <w:bCs/>
                <w:kern w:val="16"/>
                <w:lang w:val="en-AU" w:eastAsia="en-AU" w:bidi="he-IL"/>
              </w:rPr>
              <w:t>Paris TN 38242</w:t>
            </w:r>
          </w:p>
          <w:p w14:paraId="69286EC9" w14:textId="77777777" w:rsidR="009D7064" w:rsidRPr="004A2258" w:rsidRDefault="009D7064" w:rsidP="009D7064">
            <w:pPr>
              <w:tabs>
                <w:tab w:val="center" w:pos="4320"/>
                <w:tab w:val="right" w:pos="8640"/>
              </w:tabs>
              <w:jc w:val="center"/>
              <w:rPr>
                <w:rFonts w:asciiTheme="majorHAnsi" w:eastAsia="Times New Roman" w:hAnsiTheme="majorHAnsi"/>
                <w:b/>
                <w:bCs/>
                <w:kern w:val="16"/>
                <w:lang w:val="en-AU" w:eastAsia="en-AU" w:bidi="he-IL"/>
              </w:rPr>
            </w:pPr>
            <w:r w:rsidRPr="004A2258">
              <w:rPr>
                <w:rFonts w:asciiTheme="majorHAnsi" w:eastAsia="Times New Roman" w:hAnsiTheme="majorHAnsi"/>
                <w:b/>
                <w:bCs/>
                <w:kern w:val="16"/>
                <w:lang w:val="en-AU" w:eastAsia="en-AU" w:bidi="he-IL"/>
              </w:rPr>
              <w:t>United States of America</w:t>
            </w:r>
          </w:p>
          <w:p w14:paraId="4F2EFAFF" w14:textId="4F52CE8C" w:rsidR="009D7064" w:rsidRPr="004A2258" w:rsidRDefault="009D7064" w:rsidP="009D7064">
            <w:pPr>
              <w:tabs>
                <w:tab w:val="center" w:pos="4320"/>
                <w:tab w:val="right" w:pos="8640"/>
              </w:tabs>
              <w:jc w:val="center"/>
              <w:rPr>
                <w:rFonts w:asciiTheme="majorHAnsi" w:eastAsia="Times New Roman" w:hAnsiTheme="majorHAnsi"/>
                <w:b/>
                <w:kern w:val="16"/>
                <w:lang w:val="en-AU" w:eastAsia="en-AU" w:bidi="he-IL"/>
              </w:rPr>
            </w:pPr>
            <w:r w:rsidRPr="004A2258">
              <w:rPr>
                <w:rFonts w:asciiTheme="majorHAnsi" w:eastAsia="Times New Roman" w:hAnsiTheme="majorHAnsi"/>
                <w:b/>
                <w:bCs/>
                <w:kern w:val="16"/>
                <w:lang w:val="en-AU" w:eastAsia="en-AU" w:bidi="he-IL"/>
              </w:rPr>
              <w:t>© 202</w:t>
            </w:r>
            <w:r w:rsidR="00F2679B">
              <w:rPr>
                <w:rFonts w:asciiTheme="majorHAnsi" w:eastAsia="Times New Roman" w:hAnsiTheme="majorHAnsi"/>
                <w:b/>
                <w:bCs/>
                <w:kern w:val="16"/>
                <w:lang w:val="en-AU" w:eastAsia="en-AU" w:bidi="he-IL"/>
              </w:rPr>
              <w:t>5</w:t>
            </w:r>
          </w:p>
          <w:p w14:paraId="585FEAA4" w14:textId="7DB29306" w:rsidR="009D7064" w:rsidRDefault="00BB31B3" w:rsidP="009D7064">
            <w:pPr>
              <w:tabs>
                <w:tab w:val="center" w:pos="4320"/>
                <w:tab w:val="right" w:pos="8640"/>
              </w:tabs>
              <w:jc w:val="center"/>
              <w:rPr>
                <w:rFonts w:asciiTheme="majorHAnsi" w:eastAsia="Times New Roman" w:hAnsiTheme="majorHAnsi"/>
                <w:b/>
                <w:bCs/>
                <w:color w:val="0000FF"/>
                <w:kern w:val="16"/>
                <w:u w:val="single"/>
                <w:lang w:val="en-AU" w:eastAsia="en-AU" w:bidi="he-IL"/>
              </w:rPr>
            </w:pPr>
            <w:hyperlink r:id="rId13" w:history="1">
              <w:r w:rsidRPr="004762A2">
                <w:rPr>
                  <w:rStyle w:val="Hyperlink"/>
                  <w:rFonts w:asciiTheme="majorHAnsi" w:eastAsia="Times New Roman" w:hAnsiTheme="majorHAnsi"/>
                  <w:b/>
                  <w:bCs/>
                  <w:kern w:val="16"/>
                  <w:lang w:val="en-AU" w:eastAsia="en-AU" w:bidi="he-IL"/>
                </w:rPr>
                <w:t>https://torahfocus.com/</w:t>
              </w:r>
            </w:hyperlink>
          </w:p>
          <w:p w14:paraId="72B985E5" w14:textId="1AC8B65A" w:rsidR="009D7064" w:rsidRPr="009D7064" w:rsidRDefault="009D7064" w:rsidP="009D7064">
            <w:pPr>
              <w:tabs>
                <w:tab w:val="center" w:pos="4320"/>
                <w:tab w:val="right" w:pos="8640"/>
              </w:tabs>
              <w:jc w:val="center"/>
              <w:rPr>
                <w:rFonts w:eastAsia="Times New Roman"/>
                <w:b/>
                <w:kern w:val="16"/>
                <w:lang w:val="en-AU" w:eastAsia="en-AU" w:bidi="he-IL"/>
              </w:rPr>
            </w:pPr>
            <w:r w:rsidRPr="004A2258">
              <w:rPr>
                <w:rFonts w:asciiTheme="majorHAnsi" w:eastAsia="Times New Roman" w:hAnsiTheme="majorHAnsi"/>
                <w:b/>
                <w:bCs/>
                <w:kern w:val="16"/>
                <w:lang w:val="en-AU" w:eastAsia="en-AU" w:bidi="he-IL"/>
              </w:rPr>
              <w:t>E-Mail:</w:t>
            </w:r>
            <w:r w:rsidRPr="004A2258">
              <w:rPr>
                <w:rFonts w:asciiTheme="majorHAnsi" w:hAnsiTheme="majorHAnsi"/>
                <w:kern w:val="16"/>
                <w:lang w:val="en-AU" w:bidi="he-IL"/>
              </w:rPr>
              <w:t xml:space="preserve"> </w:t>
            </w:r>
            <w:hyperlink r:id="rId14" w:history="1">
              <w:r w:rsidRPr="004A2258">
                <w:rPr>
                  <w:rFonts w:asciiTheme="majorHAnsi" w:eastAsia="Times New Roman" w:hAnsiTheme="majorHAnsi"/>
                  <w:b/>
                  <w:bCs/>
                  <w:color w:val="0000FF"/>
                  <w:kern w:val="16"/>
                  <w:u w:val="single"/>
                  <w:lang w:val="en-AU" w:eastAsia="en-AU" w:bidi="he-IL"/>
                </w:rPr>
                <w:t>waltoakley@charter.net</w:t>
              </w:r>
            </w:hyperlink>
          </w:p>
        </w:tc>
      </w:tr>
    </w:tbl>
    <w:p w14:paraId="43081E3C" w14:textId="1BA4212D" w:rsidR="009D7064" w:rsidRPr="009D7064" w:rsidRDefault="009D7064" w:rsidP="009D7064">
      <w:pPr>
        <w:tabs>
          <w:tab w:val="center" w:pos="4320"/>
          <w:tab w:val="right" w:pos="8640"/>
        </w:tabs>
        <w:rPr>
          <w:rFonts w:eastAsia="Times New Roman"/>
          <w:b/>
          <w:bCs/>
          <w:kern w:val="16"/>
          <w:lang w:eastAsia="en-AU" w:bidi="he-IL"/>
        </w:rPr>
      </w:pPr>
    </w:p>
    <w:p w14:paraId="297CBD43" w14:textId="07E51AB0" w:rsidR="009D7064" w:rsidRPr="004A2258" w:rsidRDefault="009D7064" w:rsidP="009D7064">
      <w:pPr>
        <w:tabs>
          <w:tab w:val="center" w:pos="4320"/>
          <w:tab w:val="right" w:pos="8640"/>
        </w:tabs>
        <w:jc w:val="center"/>
        <w:rPr>
          <w:rFonts w:asciiTheme="majorHAnsi" w:eastAsia="Times New Roman" w:hAnsiTheme="majorHAnsi"/>
          <w:b/>
          <w:color w:val="CC0000"/>
          <w:kern w:val="16"/>
          <w:lang w:eastAsia="en-AU" w:bidi="he-IL"/>
        </w:rPr>
      </w:pPr>
      <w:r w:rsidRPr="004A2258">
        <w:rPr>
          <w:rFonts w:asciiTheme="majorHAnsi" w:eastAsia="Times New Roman" w:hAnsiTheme="majorHAnsi"/>
          <w:b/>
          <w:color w:val="CC0000"/>
          <w:kern w:val="16"/>
          <w:lang w:eastAsia="en-AU" w:bidi="he-IL"/>
        </w:rPr>
        <w:t>Triennial Cycle (Triennial Torah Cycle) / Septennial Cycle (Septennial Torah Cycle)</w:t>
      </w:r>
    </w:p>
    <w:p w14:paraId="31758889" w14:textId="67962454" w:rsidR="009D7064" w:rsidRPr="004A2258" w:rsidRDefault="009D7064" w:rsidP="009D7064">
      <w:pPr>
        <w:tabs>
          <w:tab w:val="center" w:pos="4320"/>
          <w:tab w:val="right" w:pos="8640"/>
        </w:tabs>
        <w:rPr>
          <w:rFonts w:asciiTheme="majorHAnsi" w:eastAsia="Times New Roman" w:hAnsiTheme="maj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D7064" w:rsidRPr="004A2258" w14:paraId="5C3380ED" w14:textId="77777777" w:rsidTr="00E462F0">
        <w:trPr>
          <w:jc w:val="center"/>
        </w:trPr>
        <w:tc>
          <w:tcPr>
            <w:tcW w:w="4627" w:type="dxa"/>
            <w:tcBorders>
              <w:top w:val="single" w:sz="4" w:space="0" w:color="auto"/>
              <w:left w:val="single" w:sz="4" w:space="0" w:color="auto"/>
              <w:bottom w:val="single" w:sz="4" w:space="0" w:color="auto"/>
              <w:right w:val="single" w:sz="4" w:space="0" w:color="auto"/>
            </w:tcBorders>
            <w:hideMark/>
          </w:tcPr>
          <w:p w14:paraId="0503B768" w14:textId="77777777" w:rsidR="009D7064" w:rsidRPr="004A2258" w:rsidRDefault="009D7064" w:rsidP="009D7064">
            <w:pPr>
              <w:tabs>
                <w:tab w:val="center" w:pos="4320"/>
                <w:tab w:val="right" w:pos="8640"/>
              </w:tabs>
              <w:jc w:val="center"/>
              <w:rPr>
                <w:rFonts w:eastAsia="Times New Roman" w:cs="Calibri"/>
                <w:b/>
                <w:bCs/>
                <w:kern w:val="16"/>
                <w:lang w:val="en-AU" w:eastAsia="en-AU" w:bidi="he-IL"/>
              </w:rPr>
            </w:pPr>
            <w:proofErr w:type="gramStart"/>
            <w:r w:rsidRPr="004A2258">
              <w:rPr>
                <w:rFonts w:eastAsia="Times New Roman" w:cs="Calibri"/>
                <w:b/>
                <w:bCs/>
                <w:kern w:val="16"/>
                <w:lang w:val="en-AU" w:eastAsia="en-AU" w:bidi="he-IL"/>
              </w:rPr>
              <w:t>Three and 1/2 year</w:t>
            </w:r>
            <w:proofErr w:type="gramEnd"/>
            <w:r w:rsidRPr="004A2258">
              <w:rPr>
                <w:rFonts w:eastAsia="Times New Roman" w:cs="Calibri"/>
                <w:b/>
                <w:bCs/>
                <w:kern w:val="16"/>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A9FB6C4" w14:textId="0717EDA9" w:rsidR="009D7064" w:rsidRPr="004A2258" w:rsidRDefault="00E85031" w:rsidP="009D7064">
            <w:pPr>
              <w:jc w:val="center"/>
              <w:rPr>
                <w:rFonts w:eastAsia="Times New Roman" w:cs="Calibri"/>
                <w:b/>
                <w:kern w:val="16"/>
                <w:lang w:val="en-AU" w:eastAsia="en-AU" w:bidi="he-IL"/>
              </w:rPr>
            </w:pPr>
            <w:r>
              <w:rPr>
                <w:rFonts w:eastAsia="Times New Roman" w:cs="Calibri"/>
                <w:b/>
                <w:lang w:val="en-AU" w:eastAsia="en-AU" w:bidi="he-IL"/>
              </w:rPr>
              <w:t>Fourth</w:t>
            </w:r>
            <w:r w:rsidR="009D7064" w:rsidRPr="004A2258">
              <w:rPr>
                <w:rFonts w:eastAsia="Times New Roman" w:cs="Calibri"/>
                <w:b/>
                <w:lang w:val="en-AU" w:eastAsia="en-AU" w:bidi="he-IL"/>
              </w:rPr>
              <w:t xml:space="preserve"> Year of the Triennial Reading Cycle</w:t>
            </w:r>
          </w:p>
        </w:tc>
      </w:tr>
      <w:tr w:rsidR="009D7064" w:rsidRPr="004A2258" w14:paraId="116F7BF2" w14:textId="77777777" w:rsidTr="00E462F0">
        <w:trPr>
          <w:jc w:val="center"/>
        </w:trPr>
        <w:tc>
          <w:tcPr>
            <w:tcW w:w="4627" w:type="dxa"/>
            <w:tcBorders>
              <w:top w:val="single" w:sz="4" w:space="0" w:color="auto"/>
              <w:left w:val="single" w:sz="4" w:space="0" w:color="auto"/>
              <w:bottom w:val="single" w:sz="4" w:space="0" w:color="auto"/>
              <w:right w:val="single" w:sz="4" w:space="0" w:color="auto"/>
            </w:tcBorders>
            <w:hideMark/>
          </w:tcPr>
          <w:p w14:paraId="3EE5EA86" w14:textId="2515B4D3" w:rsidR="009D7064" w:rsidRPr="004A2258" w:rsidRDefault="009D7064" w:rsidP="009D7064">
            <w:pPr>
              <w:jc w:val="center"/>
              <w:rPr>
                <w:rFonts w:eastAsia="Times New Roman" w:cs="Calibri"/>
                <w:b/>
                <w:kern w:val="16"/>
                <w:lang w:val="en-AU" w:eastAsia="en-AU" w:bidi="he-IL"/>
              </w:rPr>
            </w:pPr>
            <w:r w:rsidRPr="004A2258">
              <w:rPr>
                <w:rFonts w:eastAsia="Times New Roman" w:cs="Calibri"/>
                <w:b/>
                <w:kern w:val="16"/>
                <w:lang w:val="en-AU" w:eastAsia="en-AU" w:bidi="he-IL"/>
              </w:rPr>
              <w:t>Tishri 15-23, 578</w:t>
            </w:r>
            <w:r w:rsidR="00E85031">
              <w:rPr>
                <w:rFonts w:eastAsia="Times New Roman" w:cs="Calibri"/>
                <w:b/>
                <w:kern w:val="16"/>
                <w:lang w:val="en-AU" w:eastAsia="en-AU" w:bidi="he-IL"/>
              </w:rPr>
              <w:t>6</w:t>
            </w:r>
            <w:r w:rsidRPr="004A2258">
              <w:rPr>
                <w:rFonts w:eastAsia="Times New Roman" w:cs="Calibri"/>
                <w:b/>
                <w:kern w:val="16"/>
                <w:lang w:val="en-AU" w:eastAsia="en-AU" w:bidi="he-IL"/>
              </w:rPr>
              <w:t xml:space="preserve"> </w:t>
            </w:r>
            <w:r w:rsidR="005567C4">
              <w:rPr>
                <w:rFonts w:eastAsia="Times New Roman" w:cs="Calibri"/>
                <w:b/>
                <w:kern w:val="16"/>
                <w:lang w:val="en-AU" w:eastAsia="en-AU" w:bidi="he-IL"/>
              </w:rPr>
              <w:t>-</w:t>
            </w:r>
            <w:r w:rsidRPr="004A2258">
              <w:rPr>
                <w:rFonts w:eastAsia="Times New Roman" w:cs="Calibri"/>
                <w:b/>
                <w:kern w:val="16"/>
                <w:lang w:val="en-AU" w:eastAsia="en-AU" w:bidi="he-IL"/>
              </w:rPr>
              <w:t xml:space="preserve"> </w:t>
            </w:r>
            <w:r w:rsidR="00E85031">
              <w:rPr>
                <w:rFonts w:eastAsia="Times New Roman" w:cs="Calibri"/>
                <w:b/>
                <w:kern w:val="16"/>
                <w:lang w:val="en-AU" w:eastAsia="en-AU" w:bidi="he-IL"/>
              </w:rPr>
              <w:t>Oct</w:t>
            </w:r>
            <w:r w:rsidR="009D5949">
              <w:rPr>
                <w:rFonts w:eastAsia="Times New Roman" w:cs="Calibri"/>
                <w:b/>
                <w:kern w:val="16"/>
                <w:lang w:val="en-AU" w:eastAsia="en-AU" w:bidi="he-IL"/>
              </w:rPr>
              <w:t>ober</w:t>
            </w:r>
            <w:r w:rsidR="004A2258" w:rsidRPr="004A2258">
              <w:rPr>
                <w:rFonts w:eastAsia="Times New Roman" w:cs="Calibri"/>
                <w:b/>
                <w:kern w:val="16"/>
                <w:lang w:val="en-AU" w:eastAsia="en-AU" w:bidi="he-IL"/>
              </w:rPr>
              <w:t xml:space="preserve"> </w:t>
            </w:r>
            <w:r w:rsidR="00E85031">
              <w:rPr>
                <w:rFonts w:eastAsia="Times New Roman" w:cs="Calibri"/>
                <w:b/>
                <w:kern w:val="16"/>
                <w:lang w:val="en-AU" w:eastAsia="en-AU" w:bidi="he-IL"/>
              </w:rPr>
              <w:t>6</w:t>
            </w:r>
            <w:r w:rsidR="004A2258" w:rsidRPr="004A2258">
              <w:rPr>
                <w:rFonts w:eastAsia="Times New Roman" w:cs="Calibri"/>
                <w:b/>
                <w:kern w:val="16"/>
                <w:lang w:val="en-AU" w:eastAsia="en-AU" w:bidi="he-IL"/>
              </w:rPr>
              <w:t>-</w:t>
            </w:r>
            <w:r w:rsidR="00E85031">
              <w:rPr>
                <w:rFonts w:eastAsia="Times New Roman" w:cs="Calibri"/>
                <w:b/>
                <w:kern w:val="16"/>
                <w:lang w:val="en-AU" w:eastAsia="en-AU" w:bidi="he-IL"/>
              </w:rPr>
              <w:t>15</w:t>
            </w:r>
            <w:r w:rsidRPr="004A2258">
              <w:rPr>
                <w:rFonts w:eastAsia="Times New Roman" w:cs="Calibri"/>
                <w:b/>
                <w:kern w:val="16"/>
                <w:lang w:val="en-AU" w:eastAsia="en-AU" w:bidi="he-IL"/>
              </w:rPr>
              <w:t>, 202</w:t>
            </w:r>
            <w:r w:rsidR="00E85031">
              <w:rPr>
                <w:rFonts w:eastAsia="Times New Roman" w:cs="Calibri"/>
                <w:b/>
                <w:kern w:val="16"/>
                <w:lang w:val="en-AU"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1562FC23" w14:textId="42306521" w:rsidR="009D7064" w:rsidRPr="004A2258" w:rsidRDefault="001800E8" w:rsidP="009D7064">
            <w:pPr>
              <w:jc w:val="center"/>
              <w:rPr>
                <w:rFonts w:eastAsia="Times New Roman" w:cs="Calibri"/>
                <w:b/>
                <w:bCs/>
                <w:kern w:val="16"/>
                <w:lang w:val="en-AU" w:eastAsia="en-AU" w:bidi="he-IL"/>
              </w:rPr>
            </w:pPr>
            <w:r>
              <w:rPr>
                <w:rFonts w:eastAsia="Times New Roman" w:cs="Calibri"/>
                <w:b/>
                <w:kern w:val="16"/>
                <w:lang w:val="en-AU" w:eastAsia="en-AU" w:bidi="he-IL"/>
              </w:rPr>
              <w:t>Fourth</w:t>
            </w:r>
            <w:r w:rsidR="009D7064" w:rsidRPr="004A2258">
              <w:rPr>
                <w:rFonts w:eastAsia="Times New Roman" w:cs="Calibri"/>
                <w:b/>
                <w:kern w:val="16"/>
                <w:lang w:val="en-AU" w:eastAsia="en-AU" w:bidi="he-IL"/>
              </w:rPr>
              <w:t xml:space="preserve"> Year of the Shmita Cycle</w:t>
            </w:r>
          </w:p>
        </w:tc>
      </w:tr>
    </w:tbl>
    <w:p w14:paraId="7CF2B359" w14:textId="5A929E02" w:rsidR="009D7064" w:rsidRPr="009D7064" w:rsidRDefault="009D7064" w:rsidP="005567C4">
      <w:pPr>
        <w:jc w:val="left"/>
        <w:rPr>
          <w:rFonts w:cs="Arial"/>
          <w:lang w:bidi="he-IL"/>
        </w:rPr>
      </w:pPr>
    </w:p>
    <w:p w14:paraId="780854D0" w14:textId="3EC40A99" w:rsidR="009D7064" w:rsidRPr="004A2258" w:rsidRDefault="00E24DFC" w:rsidP="007E69DD">
      <w:pPr>
        <w:jc w:val="center"/>
        <w:rPr>
          <w:rFonts w:asciiTheme="majorHAnsi" w:hAnsiTheme="majorHAnsi"/>
          <w:b/>
          <w:bCs/>
          <w:sz w:val="32"/>
          <w:szCs w:val="32"/>
          <w:lang w:val="en-AU"/>
        </w:rPr>
      </w:pPr>
      <w:r w:rsidRPr="009D7064">
        <w:rPr>
          <w:rFonts w:cs="Arial"/>
          <w:noProof/>
          <w:lang w:bidi="he-IL"/>
        </w:rPr>
        <w:drawing>
          <wp:anchor distT="0" distB="0" distL="114300" distR="114300" simplePos="0" relativeHeight="251659264" behindDoc="0" locked="0" layoutInCell="1" allowOverlap="1" wp14:anchorId="2E343E1A" wp14:editId="01BE0BDB">
            <wp:simplePos x="0" y="0"/>
            <wp:positionH relativeFrom="margin">
              <wp:posOffset>1988820</wp:posOffset>
            </wp:positionH>
            <wp:positionV relativeFrom="paragraph">
              <wp:posOffset>429895</wp:posOffset>
            </wp:positionV>
            <wp:extent cx="2837180" cy="2152015"/>
            <wp:effectExtent l="0" t="0" r="1270" b="635"/>
            <wp:wrapTopAndBottom/>
            <wp:docPr id="11"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7180" cy="215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064" w:rsidRPr="004A2258">
        <w:rPr>
          <w:rFonts w:asciiTheme="majorHAnsi" w:hAnsiTheme="majorHAnsi"/>
          <w:b/>
          <w:bCs/>
          <w:sz w:val="32"/>
          <w:szCs w:val="32"/>
          <w:lang w:val="en-AU"/>
        </w:rPr>
        <w:t>Chag Ha</w:t>
      </w:r>
      <w:r w:rsidR="00CA2EAA">
        <w:rPr>
          <w:rFonts w:asciiTheme="majorHAnsi" w:hAnsiTheme="majorHAnsi"/>
          <w:b/>
          <w:bCs/>
          <w:sz w:val="32"/>
          <w:szCs w:val="32"/>
          <w:lang w:val="en-AU"/>
        </w:rPr>
        <w:t>Succoth</w:t>
      </w:r>
      <w:r w:rsidR="009D7064" w:rsidRPr="004A2258">
        <w:rPr>
          <w:rFonts w:asciiTheme="majorHAnsi" w:hAnsiTheme="majorHAnsi"/>
          <w:b/>
          <w:bCs/>
          <w:sz w:val="32"/>
          <w:szCs w:val="32"/>
          <w:lang w:val="en-AU"/>
        </w:rPr>
        <w:t xml:space="preserve"> - Feast of Tabernacles</w:t>
      </w:r>
    </w:p>
    <w:p w14:paraId="72AAB143" w14:textId="42D77EDB" w:rsidR="009D7064" w:rsidRPr="00E24DFC" w:rsidRDefault="009D7064" w:rsidP="009D7064">
      <w:pPr>
        <w:jc w:val="center"/>
        <w:rPr>
          <w:rFonts w:asciiTheme="majorBidi" w:hAnsiTheme="majorBidi" w:cstheme="majorBidi"/>
          <w:b/>
          <w:bCs/>
          <w:sz w:val="16"/>
          <w:szCs w:val="16"/>
          <w:lang w:val="en-AU"/>
        </w:rPr>
      </w:pPr>
    </w:p>
    <w:p w14:paraId="195F415E" w14:textId="3DC44782" w:rsidR="009D7064" w:rsidRPr="004A2258" w:rsidRDefault="009D7064" w:rsidP="009D7064">
      <w:pPr>
        <w:jc w:val="center"/>
        <w:rPr>
          <w:rFonts w:asciiTheme="majorHAnsi" w:hAnsiTheme="majorHAnsi"/>
          <w:b/>
          <w:bCs/>
          <w:sz w:val="32"/>
          <w:szCs w:val="32"/>
          <w:lang w:val="en-AU"/>
        </w:rPr>
      </w:pPr>
      <w:r w:rsidRPr="004A2258">
        <w:rPr>
          <w:rFonts w:asciiTheme="majorHAnsi" w:hAnsiTheme="majorHAnsi"/>
          <w:b/>
          <w:bCs/>
          <w:sz w:val="32"/>
          <w:szCs w:val="32"/>
          <w:lang w:val="en-AU"/>
        </w:rPr>
        <w:t>578</w:t>
      </w:r>
      <w:r w:rsidR="00E85031">
        <w:rPr>
          <w:rFonts w:asciiTheme="majorHAnsi" w:hAnsiTheme="majorHAnsi"/>
          <w:b/>
          <w:bCs/>
          <w:sz w:val="32"/>
          <w:szCs w:val="32"/>
          <w:lang w:val="en-AU"/>
        </w:rPr>
        <w:t>6</w:t>
      </w:r>
      <w:r w:rsidRPr="004A2258">
        <w:rPr>
          <w:rFonts w:asciiTheme="majorHAnsi" w:hAnsiTheme="majorHAnsi"/>
          <w:b/>
          <w:bCs/>
          <w:sz w:val="32"/>
          <w:szCs w:val="32"/>
          <w:lang w:val="en-AU"/>
        </w:rPr>
        <w:t xml:space="preserve"> Ano Mundi</w:t>
      </w:r>
    </w:p>
    <w:p w14:paraId="765B6785" w14:textId="03AD3E04" w:rsidR="009D7064" w:rsidRPr="009D7064" w:rsidRDefault="009D7064" w:rsidP="009D7064">
      <w:pPr>
        <w:jc w:val="center"/>
        <w:rPr>
          <w:rFonts w:ascii="Bernard MT Condensed" w:hAnsi="Bernard MT Condensed"/>
          <w:b/>
          <w:bCs/>
          <w:lang w:val="en-AU"/>
        </w:rPr>
      </w:pPr>
    </w:p>
    <w:p w14:paraId="1B093757" w14:textId="63EA1D85" w:rsidR="009D7064" w:rsidRPr="009D7064" w:rsidRDefault="009D7064" w:rsidP="005567C4">
      <w:pPr>
        <w:rPr>
          <w:rFonts w:cs="Calibri"/>
          <w:b/>
          <w:bCs/>
          <w:lang w:val="en-AU"/>
        </w:rPr>
      </w:pPr>
      <w:r w:rsidRPr="009D7064">
        <w:rPr>
          <w:rFonts w:cs="Calibri"/>
          <w:b/>
          <w:bCs/>
          <w:lang w:val="en-AU"/>
        </w:rPr>
        <w:t xml:space="preserve">We wish all of our readers a most happy, blessed and joyous time over the holidays of </w:t>
      </w:r>
      <w:r w:rsidR="00CA2EAA">
        <w:rPr>
          <w:rFonts w:cs="Calibri"/>
          <w:b/>
          <w:bCs/>
          <w:lang w:val="en-AU"/>
        </w:rPr>
        <w:t>Succoth</w:t>
      </w:r>
      <w:r w:rsidRPr="009D7064">
        <w:rPr>
          <w:rFonts w:cs="Calibri"/>
          <w:b/>
          <w:bCs/>
          <w:lang w:val="en-AU"/>
        </w:rPr>
        <w:t xml:space="preserve"> (Tabernacles) together with your loved ones as you welcome daily your most Distinguished guests at your Su</w:t>
      </w:r>
      <w:r w:rsidR="00D91042">
        <w:rPr>
          <w:rFonts w:cs="Calibri"/>
          <w:b/>
          <w:bCs/>
          <w:lang w:val="en-AU"/>
        </w:rPr>
        <w:t>cc</w:t>
      </w:r>
      <w:r w:rsidRPr="009D7064">
        <w:rPr>
          <w:rFonts w:cs="Calibri"/>
          <w:b/>
          <w:bCs/>
          <w:lang w:val="en-AU"/>
        </w:rPr>
        <w:t xml:space="preserve">ah, and together with all of our most noble and beloved Jewish brothers and sisters, and their Torah Scholars, amen </w:t>
      </w:r>
      <w:proofErr w:type="spellStart"/>
      <w:r w:rsidRPr="009D7064">
        <w:rPr>
          <w:rFonts w:cs="Calibri"/>
          <w:b/>
          <w:bCs/>
          <w:lang w:val="en-AU"/>
        </w:rPr>
        <w:t>ve</w:t>
      </w:r>
      <w:proofErr w:type="spellEnd"/>
      <w:r w:rsidRPr="009D7064">
        <w:rPr>
          <w:rFonts w:cs="Calibri"/>
          <w:b/>
          <w:bCs/>
          <w:lang w:val="en-AU"/>
        </w:rPr>
        <w:t xml:space="preserve"> amen!</w:t>
      </w:r>
    </w:p>
    <w:p w14:paraId="4B9CBEE6" w14:textId="77777777" w:rsidR="009D7064" w:rsidRPr="009D7064" w:rsidRDefault="009D7064" w:rsidP="009D7064">
      <w:pPr>
        <w:pBdr>
          <w:bottom w:val="double" w:sz="6" w:space="1" w:color="auto"/>
        </w:pBdr>
        <w:jc w:val="left"/>
        <w:rPr>
          <w:lang w:val="en-AU" w:bidi="he-IL"/>
        </w:rPr>
      </w:pPr>
    </w:p>
    <w:p w14:paraId="57546388" w14:textId="77777777" w:rsidR="009D7064" w:rsidRPr="009D7064" w:rsidRDefault="009D7064" w:rsidP="005567C4">
      <w:pPr>
        <w:jc w:val="left"/>
        <w:rPr>
          <w:lang w:bidi="he-IL"/>
        </w:rPr>
      </w:pPr>
    </w:p>
    <w:p w14:paraId="5B7B3A69" w14:textId="77777777" w:rsidR="009D7064" w:rsidRPr="004A2258" w:rsidRDefault="009D7064" w:rsidP="009D7064">
      <w:pPr>
        <w:jc w:val="center"/>
        <w:rPr>
          <w:rFonts w:eastAsia="Times New Roman" w:cs="Calibri"/>
          <w:b/>
          <w:bCs/>
          <w:kern w:val="16"/>
        </w:rPr>
      </w:pPr>
      <w:r w:rsidRPr="004A2258">
        <w:rPr>
          <w:rFonts w:eastAsia="Times New Roman" w:cs="Calibri"/>
          <w:b/>
          <w:bCs/>
          <w:kern w:val="16"/>
        </w:rPr>
        <w:t>Candle Lighting and Habdalah Times:</w:t>
      </w:r>
    </w:p>
    <w:p w14:paraId="217CBE77" w14:textId="77777777" w:rsidR="009D7064" w:rsidRPr="004A2258" w:rsidRDefault="009D7064" w:rsidP="009D7064">
      <w:pPr>
        <w:rPr>
          <w:rFonts w:eastAsia="Times New Roman" w:cs="Calibri"/>
          <w:b/>
          <w:bCs/>
          <w:kern w:val="16"/>
          <w:sz w:val="18"/>
          <w:szCs w:val="18"/>
        </w:rPr>
      </w:pPr>
    </w:p>
    <w:p w14:paraId="49A3996C" w14:textId="77777777" w:rsidR="009D7064" w:rsidRPr="00E85031" w:rsidRDefault="009D7064" w:rsidP="009D7064">
      <w:pPr>
        <w:rPr>
          <w:rFonts w:eastAsia="Times New Roman" w:cs="Calibri"/>
          <w:b/>
          <w:bCs/>
          <w:kern w:val="16"/>
        </w:rPr>
      </w:pPr>
      <w:r w:rsidRPr="00E85031">
        <w:rPr>
          <w:rFonts w:eastAsia="Times New Roman" w:cs="Calibri"/>
          <w:b/>
          <w:bCs/>
          <w:kern w:val="16"/>
        </w:rPr>
        <w:t xml:space="preserve">Please go to the below webpage and type your city, state/province, and country to find candle lighting and Habdalah times for the place of your dwelling. </w:t>
      </w:r>
    </w:p>
    <w:p w14:paraId="3DF80855" w14:textId="77777777" w:rsidR="004A2258" w:rsidRPr="00E85031" w:rsidRDefault="004A2258" w:rsidP="004A2258">
      <w:pPr>
        <w:rPr>
          <w:rFonts w:eastAsia="Times New Roman" w:cs="Calibri"/>
          <w:b/>
          <w:bCs/>
          <w:kern w:val="16"/>
        </w:rPr>
      </w:pPr>
    </w:p>
    <w:p w14:paraId="02FB605B" w14:textId="407A7C78" w:rsidR="009D7064" w:rsidRDefault="009D7064" w:rsidP="009D7064">
      <w:pPr>
        <w:spacing w:after="200" w:line="276" w:lineRule="auto"/>
        <w:jc w:val="center"/>
        <w:rPr>
          <w:rFonts w:eastAsia="Times New Roman" w:cs="Calibri"/>
          <w:b/>
          <w:bCs/>
          <w:color w:val="0000FF"/>
          <w:kern w:val="16"/>
          <w:u w:val="single"/>
        </w:rPr>
      </w:pPr>
      <w:r w:rsidRPr="00E85031">
        <w:rPr>
          <w:rFonts w:eastAsia="Times New Roman" w:cs="Calibri"/>
          <w:b/>
          <w:bCs/>
          <w:kern w:val="16"/>
        </w:rPr>
        <w:t xml:space="preserve">See: </w:t>
      </w:r>
      <w:hyperlink r:id="rId16" w:history="1">
        <w:r w:rsidR="00BB31B3" w:rsidRPr="004762A2">
          <w:rPr>
            <w:rStyle w:val="Hyperlink"/>
            <w:rFonts w:eastAsia="Times New Roman" w:cs="Calibri"/>
            <w:b/>
            <w:bCs/>
            <w:kern w:val="16"/>
          </w:rPr>
          <w:t>https://www.chabad.org/calendar/candlelighting.htm</w:t>
        </w:r>
      </w:hyperlink>
    </w:p>
    <w:p w14:paraId="3CD4FA65" w14:textId="77777777" w:rsidR="004A2258" w:rsidRPr="00D60AA3" w:rsidRDefault="004A2258" w:rsidP="004A2258">
      <w:pPr>
        <w:pBdr>
          <w:bottom w:val="double" w:sz="6" w:space="1" w:color="auto"/>
        </w:pBdr>
        <w:spacing w:after="200" w:line="276" w:lineRule="auto"/>
        <w:jc w:val="left"/>
        <w:rPr>
          <w:rFonts w:cs="Arial"/>
          <w:lang w:bidi="he-IL"/>
        </w:rPr>
      </w:pPr>
    </w:p>
    <w:p w14:paraId="56825227" w14:textId="77777777" w:rsidR="00F1012E" w:rsidRDefault="00F1012E">
      <w:pPr>
        <w:spacing w:after="200" w:line="276" w:lineRule="auto"/>
        <w:jc w:val="left"/>
        <w:rPr>
          <w:rFonts w:ascii="Cambria" w:hAnsi="Cambria"/>
          <w:b/>
          <w:kern w:val="16"/>
          <w:sz w:val="28"/>
          <w:szCs w:val="28"/>
          <w:lang w:bidi="he-IL"/>
        </w:rPr>
      </w:pPr>
      <w:r>
        <w:rPr>
          <w:rFonts w:ascii="Cambria" w:hAnsi="Cambria"/>
          <w:b/>
          <w:kern w:val="16"/>
          <w:sz w:val="28"/>
          <w:szCs w:val="28"/>
          <w:lang w:bidi="he-IL"/>
        </w:rPr>
        <w:br w:type="page"/>
      </w:r>
    </w:p>
    <w:p w14:paraId="65D642D7" w14:textId="7408CB1C" w:rsidR="009D7064" w:rsidRPr="00257DD6" w:rsidRDefault="00CA2EAA" w:rsidP="001238B4">
      <w:pPr>
        <w:pStyle w:val="Heading1"/>
        <w:rPr>
          <w:lang w:val="en-AU"/>
        </w:rPr>
      </w:pPr>
      <w:r>
        <w:rPr>
          <w:lang w:val="en-AU"/>
        </w:rPr>
        <w:lastRenderedPageBreak/>
        <w:t>6</w:t>
      </w:r>
      <w:r w:rsidRPr="00CA2EAA">
        <w:rPr>
          <w:vertAlign w:val="superscript"/>
          <w:lang w:val="en-AU"/>
        </w:rPr>
        <w:t>th</w:t>
      </w:r>
      <w:r>
        <w:rPr>
          <w:lang w:val="en-AU"/>
        </w:rPr>
        <w:t xml:space="preserve"> day of Succoth and the </w:t>
      </w:r>
      <w:r w:rsidR="008F202A">
        <w:rPr>
          <w:lang w:val="en-AU"/>
        </w:rPr>
        <w:t>Fourth</w:t>
      </w:r>
      <w:r>
        <w:rPr>
          <w:lang w:val="en-AU"/>
        </w:rPr>
        <w:t xml:space="preserve"> intermediate day</w:t>
      </w:r>
      <w:r w:rsidR="00D91042">
        <w:rPr>
          <w:lang w:val="en-AU"/>
        </w:rPr>
        <w:t xml:space="preserve"> - </w:t>
      </w:r>
      <w:r w:rsidR="00D91042" w:rsidRPr="00257DD6">
        <w:rPr>
          <w:rFonts w:asciiTheme="majorHAnsi" w:hAnsiTheme="majorHAnsi"/>
          <w:bCs/>
          <w:szCs w:val="28"/>
          <w:lang w:val="en-AU"/>
        </w:rPr>
        <w:t>Tishri 20, 578</w:t>
      </w:r>
      <w:r w:rsidR="00D91042">
        <w:rPr>
          <w:rFonts w:asciiTheme="majorHAnsi" w:hAnsiTheme="majorHAnsi"/>
          <w:bCs/>
          <w:szCs w:val="28"/>
          <w:lang w:val="en-AU"/>
        </w:rPr>
        <w:t>6</w:t>
      </w:r>
    </w:p>
    <w:p w14:paraId="67CF2BC9" w14:textId="4740F9C2" w:rsidR="009D7064" w:rsidRPr="00171657" w:rsidRDefault="009D7064" w:rsidP="009D7064">
      <w:pPr>
        <w:jc w:val="center"/>
        <w:rPr>
          <w:rFonts w:ascii="Cambria" w:hAnsi="Cambria"/>
          <w:b/>
          <w:bCs/>
          <w:lang w:val="en-AU"/>
        </w:rPr>
      </w:pPr>
      <w:r w:rsidRPr="00171657">
        <w:rPr>
          <w:rFonts w:ascii="Cambria" w:hAnsi="Cambria"/>
          <w:b/>
          <w:bCs/>
          <w:lang w:val="en-AU"/>
        </w:rPr>
        <w:t xml:space="preserve">Evening </w:t>
      </w:r>
      <w:r w:rsidR="00E85031">
        <w:rPr>
          <w:rFonts w:ascii="Cambria" w:hAnsi="Cambria"/>
          <w:b/>
          <w:bCs/>
          <w:lang w:val="en-AU"/>
        </w:rPr>
        <w:t>Saturday</w:t>
      </w:r>
      <w:r w:rsidRPr="00171657">
        <w:rPr>
          <w:rFonts w:ascii="Cambria" w:hAnsi="Cambria"/>
          <w:b/>
          <w:bCs/>
          <w:lang w:val="en-AU"/>
        </w:rPr>
        <w:t xml:space="preserve"> October </w:t>
      </w:r>
      <w:r w:rsidR="00E85031">
        <w:rPr>
          <w:rFonts w:ascii="Cambria" w:hAnsi="Cambria"/>
          <w:b/>
          <w:bCs/>
          <w:lang w:val="en-AU"/>
        </w:rPr>
        <w:t>11</w:t>
      </w:r>
      <w:r w:rsidRPr="00171657">
        <w:rPr>
          <w:rFonts w:ascii="Cambria" w:hAnsi="Cambria"/>
          <w:b/>
          <w:bCs/>
          <w:lang w:val="en-AU"/>
        </w:rPr>
        <w:t xml:space="preserve">- Evening </w:t>
      </w:r>
      <w:r w:rsidR="00E85031">
        <w:rPr>
          <w:rFonts w:ascii="Cambria" w:hAnsi="Cambria"/>
          <w:b/>
          <w:bCs/>
          <w:lang w:val="en-AU"/>
        </w:rPr>
        <w:t>Sunday</w:t>
      </w:r>
      <w:r w:rsidRPr="00171657">
        <w:rPr>
          <w:rFonts w:ascii="Cambria" w:hAnsi="Cambria"/>
          <w:b/>
          <w:bCs/>
          <w:lang w:val="en-AU"/>
        </w:rPr>
        <w:t xml:space="preserve"> October </w:t>
      </w:r>
      <w:r w:rsidR="00E85031">
        <w:rPr>
          <w:rFonts w:ascii="Cambria" w:hAnsi="Cambria"/>
          <w:b/>
          <w:bCs/>
          <w:lang w:val="en-AU"/>
        </w:rPr>
        <w:t>12</w:t>
      </w:r>
      <w:r w:rsidRPr="00171657">
        <w:rPr>
          <w:rFonts w:ascii="Cambria" w:hAnsi="Cambria"/>
          <w:b/>
          <w:bCs/>
          <w:lang w:val="en-AU"/>
        </w:rPr>
        <w:t>, 202</w:t>
      </w:r>
      <w:r w:rsidR="00E85031">
        <w:rPr>
          <w:rFonts w:ascii="Cambria" w:hAnsi="Cambria"/>
          <w:b/>
          <w:bCs/>
          <w:lang w:val="en-AU"/>
        </w:rPr>
        <w:t>5</w:t>
      </w:r>
    </w:p>
    <w:p w14:paraId="11CFBDA0" w14:textId="77777777" w:rsidR="009D7064" w:rsidRPr="00CF13C1" w:rsidRDefault="009D7064" w:rsidP="00CF13C1">
      <w:pPr>
        <w:jc w:val="center"/>
        <w:rPr>
          <w:sz w:val="16"/>
          <w:szCs w:val="16"/>
          <w:lang w:val="en-AU"/>
        </w:rPr>
      </w:pPr>
    </w:p>
    <w:p w14:paraId="69AA6369" w14:textId="77777777" w:rsidR="009D7064" w:rsidRPr="009D7064" w:rsidRDefault="009D7064" w:rsidP="00CF13C1">
      <w:pPr>
        <w:jc w:val="center"/>
        <w:rPr>
          <w:b/>
        </w:rPr>
      </w:pPr>
      <w:r w:rsidRPr="009D7064">
        <w:rPr>
          <w:b/>
          <w:lang w:val="en-AU"/>
        </w:rPr>
        <w:t xml:space="preserve">Your Distinguished guest at your Sukkah: </w:t>
      </w:r>
      <w:r w:rsidRPr="00E85031">
        <w:rPr>
          <w:b/>
          <w:u w:val="single"/>
          <w:lang w:val="en-AU"/>
        </w:rPr>
        <w:t>Yoseph</w:t>
      </w:r>
      <w:r w:rsidRPr="009D7064">
        <w:rPr>
          <w:b/>
        </w:rPr>
        <w:t xml:space="preserve"> representing holiness and the spiritual foundation</w:t>
      </w:r>
    </w:p>
    <w:p w14:paraId="48B4AD81" w14:textId="77777777" w:rsidR="009D7064" w:rsidRPr="00CF13C1" w:rsidRDefault="009D7064" w:rsidP="00CF13C1">
      <w:pPr>
        <w:jc w:val="center"/>
        <w:rPr>
          <w:sz w:val="16"/>
          <w:szCs w:val="16"/>
          <w:lang w:val="en-AU"/>
        </w:rPr>
      </w:pPr>
    </w:p>
    <w:p w14:paraId="5670F917" w14:textId="193601B2" w:rsidR="009D7064" w:rsidRPr="00171657" w:rsidRDefault="009D7064" w:rsidP="00CF13C1">
      <w:pPr>
        <w:jc w:val="center"/>
        <w:rPr>
          <w:rFonts w:asciiTheme="majorHAnsi" w:hAnsiTheme="majorHAnsi"/>
          <w:lang w:val="en-AU"/>
        </w:rPr>
      </w:pPr>
      <w:r w:rsidRPr="00171657">
        <w:rPr>
          <w:rFonts w:asciiTheme="majorHAnsi" w:hAnsiTheme="majorHAnsi"/>
          <w:b/>
          <w:bCs/>
          <w:lang w:val="en-AU"/>
        </w:rPr>
        <w:t xml:space="preserve">Morning Service </w:t>
      </w:r>
      <w:r w:rsidR="00CA2EAA">
        <w:rPr>
          <w:rFonts w:asciiTheme="majorHAnsi" w:hAnsiTheme="majorHAnsi"/>
          <w:b/>
          <w:bCs/>
          <w:lang w:val="en-AU"/>
        </w:rPr>
        <w:t>Succoth</w:t>
      </w:r>
      <w:r w:rsidRPr="00171657">
        <w:rPr>
          <w:rFonts w:asciiTheme="majorHAnsi" w:hAnsiTheme="majorHAnsi"/>
          <w:b/>
          <w:bCs/>
          <w:lang w:val="en-AU"/>
        </w:rPr>
        <w:t xml:space="preserve"> </w:t>
      </w:r>
      <w:r w:rsidR="00257DD6" w:rsidRPr="00171657">
        <w:rPr>
          <w:rFonts w:asciiTheme="majorHAnsi" w:hAnsiTheme="majorHAnsi"/>
          <w:b/>
          <w:bCs/>
          <w:lang w:val="en-AU"/>
        </w:rPr>
        <w:t>4</w:t>
      </w:r>
      <w:r w:rsidR="00257DD6" w:rsidRPr="00171657">
        <w:rPr>
          <w:rFonts w:asciiTheme="majorHAnsi" w:hAnsiTheme="majorHAnsi"/>
          <w:b/>
          <w:bCs/>
          <w:vertAlign w:val="superscript"/>
          <w:lang w:val="en-AU"/>
        </w:rPr>
        <w:t>th</w:t>
      </w:r>
      <w:r w:rsidRPr="00171657">
        <w:rPr>
          <w:rFonts w:asciiTheme="majorHAnsi" w:hAnsiTheme="majorHAnsi"/>
          <w:b/>
          <w:bCs/>
          <w:lang w:val="en-AU"/>
        </w:rPr>
        <w:t xml:space="preserve"> Intermediate Day</w:t>
      </w:r>
    </w:p>
    <w:p w14:paraId="4710CF48" w14:textId="77777777" w:rsidR="009D7064" w:rsidRPr="00171657" w:rsidRDefault="009D7064" w:rsidP="00CF13C1">
      <w:pPr>
        <w:jc w:val="center"/>
        <w:rPr>
          <w:rFonts w:asciiTheme="majorHAnsi" w:hAnsiTheme="majorHAnsi" w:cstheme="minorHAnsi"/>
          <w:lang w:val="en-AU"/>
        </w:rPr>
      </w:pPr>
      <w:r w:rsidRPr="00171657">
        <w:rPr>
          <w:rFonts w:asciiTheme="majorHAnsi" w:hAnsiTheme="majorHAnsi" w:cstheme="minorHAnsi"/>
          <w:b/>
          <w:bCs/>
          <w:lang w:val="en-AU"/>
        </w:rPr>
        <w:t xml:space="preserve">Morning Service Tabernacles (day six) – </w:t>
      </w:r>
      <w:proofErr w:type="spellStart"/>
      <w:r w:rsidRPr="00171657">
        <w:rPr>
          <w:rFonts w:asciiTheme="majorHAnsi" w:hAnsiTheme="majorHAnsi" w:cstheme="minorHAnsi"/>
          <w:b/>
          <w:bCs/>
          <w:lang w:val="en-AU"/>
        </w:rPr>
        <w:t>Tabernáculos</w:t>
      </w:r>
      <w:proofErr w:type="spellEnd"/>
      <w:r w:rsidRPr="00171657">
        <w:rPr>
          <w:rFonts w:asciiTheme="majorHAnsi" w:hAnsiTheme="majorHAnsi" w:cstheme="minorHAnsi"/>
          <w:b/>
          <w:bCs/>
          <w:lang w:val="en-AU"/>
        </w:rPr>
        <w:t xml:space="preserve"> (Sexto Día)</w:t>
      </w:r>
    </w:p>
    <w:p w14:paraId="6AECD485" w14:textId="4DFEE11F" w:rsidR="009D7064" w:rsidRPr="00CF13C1" w:rsidRDefault="009D7064" w:rsidP="00CF13C1">
      <w:pPr>
        <w:jc w:val="center"/>
        <w:rPr>
          <w:rFonts w:asciiTheme="minorHAnsi" w:hAnsiTheme="minorHAnsi" w:cstheme="minorHAnsi"/>
          <w:sz w:val="16"/>
          <w:szCs w:val="16"/>
          <w:lang w:val="en-AU"/>
        </w:rPr>
      </w:pPr>
    </w:p>
    <w:p w14:paraId="1AA1EA94" w14:textId="389DD5F6" w:rsidR="009D7064" w:rsidRPr="00257DD6" w:rsidRDefault="009D7064" w:rsidP="00CF13C1">
      <w:pPr>
        <w:ind w:left="2160"/>
        <w:rPr>
          <w:rFonts w:asciiTheme="minorHAnsi" w:hAnsiTheme="minorHAnsi" w:cstheme="minorHAnsi"/>
          <w:lang w:val="en-AU"/>
        </w:rPr>
      </w:pPr>
      <w:r w:rsidRPr="00257DD6">
        <w:rPr>
          <w:rFonts w:asciiTheme="minorHAnsi" w:hAnsiTheme="minorHAnsi" w:cstheme="minorHAnsi"/>
          <w:lang w:val="en-AU"/>
        </w:rPr>
        <w:t>Torah:</w:t>
      </w:r>
      <w:r w:rsidRPr="00257DD6">
        <w:rPr>
          <w:rFonts w:asciiTheme="minorHAnsi" w:hAnsiTheme="minorHAnsi" w:cstheme="minorHAnsi"/>
          <w:lang w:val="en-AU"/>
        </w:rPr>
        <w:tab/>
      </w:r>
      <w:r w:rsidRPr="00257DD6">
        <w:rPr>
          <w:rFonts w:asciiTheme="minorHAnsi" w:hAnsiTheme="minorHAnsi" w:cstheme="minorHAnsi"/>
          <w:lang w:val="en-AU"/>
        </w:rPr>
        <w:tab/>
      </w:r>
      <w:r w:rsidR="00CA2EAA">
        <w:rPr>
          <w:rFonts w:asciiTheme="minorHAnsi" w:hAnsiTheme="minorHAnsi" w:cstheme="minorHAnsi"/>
          <w:lang w:val="en-AU"/>
        </w:rPr>
        <w:t xml:space="preserve">Bamidbar </w:t>
      </w:r>
      <w:r w:rsidRPr="00257DD6">
        <w:rPr>
          <w:rFonts w:asciiTheme="minorHAnsi" w:hAnsiTheme="minorHAnsi" w:cstheme="minorHAnsi"/>
          <w:lang w:val="en-AU"/>
        </w:rPr>
        <w:t xml:space="preserve">(Numbers) </w:t>
      </w:r>
      <w:r w:rsidRPr="00257DD6">
        <w:rPr>
          <w:rFonts w:asciiTheme="minorHAnsi" w:hAnsiTheme="minorHAnsi" w:cstheme="minorHAnsi"/>
          <w:cs/>
          <w:lang w:val="en-AU"/>
        </w:rPr>
        <w:t>‎</w:t>
      </w:r>
      <w:r w:rsidRPr="00257DD6">
        <w:rPr>
          <w:rFonts w:asciiTheme="minorHAnsi" w:hAnsiTheme="minorHAnsi" w:cstheme="minorHAnsi"/>
          <w:lang w:val="en-AU"/>
        </w:rPr>
        <w:t>29:2</w:t>
      </w:r>
      <w:r w:rsidR="00F418FA" w:rsidRPr="00257DD6">
        <w:rPr>
          <w:rFonts w:asciiTheme="minorHAnsi" w:hAnsiTheme="minorHAnsi" w:cstheme="minorHAnsi"/>
          <w:lang w:val="en-AU"/>
        </w:rPr>
        <w:t>6</w:t>
      </w:r>
      <w:r w:rsidRPr="00257DD6">
        <w:rPr>
          <w:rFonts w:asciiTheme="minorHAnsi" w:hAnsiTheme="minorHAnsi" w:cstheme="minorHAnsi"/>
          <w:lang w:val="en-AU"/>
        </w:rPr>
        <w:t>-</w:t>
      </w:r>
      <w:r w:rsidR="008E3241" w:rsidRPr="00257DD6">
        <w:rPr>
          <w:rFonts w:asciiTheme="minorHAnsi" w:hAnsiTheme="minorHAnsi" w:cstheme="minorHAnsi"/>
          <w:lang w:val="en-AU"/>
        </w:rPr>
        <w:t>31</w:t>
      </w:r>
    </w:p>
    <w:p w14:paraId="50B0F7C5" w14:textId="0A948C1A" w:rsidR="009D7064" w:rsidRPr="00257DD6" w:rsidRDefault="009D7064" w:rsidP="00CF13C1">
      <w:pPr>
        <w:ind w:left="2160"/>
        <w:rPr>
          <w:rFonts w:asciiTheme="minorHAnsi" w:hAnsiTheme="minorHAnsi" w:cstheme="minorHAnsi"/>
          <w:lang w:val="en-AU"/>
        </w:rPr>
      </w:pPr>
      <w:r w:rsidRPr="00257DD6">
        <w:rPr>
          <w:rFonts w:asciiTheme="minorHAnsi" w:hAnsiTheme="minorHAnsi" w:cstheme="minorHAnsi"/>
          <w:lang w:val="en-AU"/>
        </w:rPr>
        <w:t>Psalm</w:t>
      </w:r>
      <w:r w:rsidR="00171657">
        <w:rPr>
          <w:rFonts w:asciiTheme="minorHAnsi" w:hAnsiTheme="minorHAnsi" w:cstheme="minorHAnsi"/>
          <w:lang w:val="en-AU"/>
        </w:rPr>
        <w:t>s</w:t>
      </w:r>
      <w:r w:rsidRPr="00257DD6">
        <w:rPr>
          <w:rFonts w:asciiTheme="minorHAnsi" w:hAnsiTheme="minorHAnsi" w:cstheme="minorHAnsi"/>
          <w:lang w:val="en-AU"/>
        </w:rPr>
        <w:t>:</w:t>
      </w:r>
      <w:r w:rsidRPr="00257DD6">
        <w:rPr>
          <w:rFonts w:asciiTheme="minorHAnsi" w:hAnsiTheme="minorHAnsi" w:cstheme="minorHAnsi"/>
          <w:lang w:val="en-AU"/>
        </w:rPr>
        <w:tab/>
      </w:r>
      <w:r w:rsidRPr="00257DD6">
        <w:rPr>
          <w:rFonts w:asciiTheme="minorHAnsi" w:hAnsiTheme="minorHAnsi" w:cstheme="minorHAnsi"/>
          <w:lang w:val="en-AU"/>
        </w:rPr>
        <w:tab/>
      </w:r>
      <w:r w:rsidRPr="00F2679B">
        <w:rPr>
          <w:rFonts w:asciiTheme="minorHAnsi" w:hAnsiTheme="minorHAnsi" w:cstheme="minorHAnsi"/>
          <w:lang w:val="en-AU"/>
        </w:rPr>
        <w:t>Psalm</w:t>
      </w:r>
      <w:r w:rsidR="00171657" w:rsidRPr="00F2679B">
        <w:rPr>
          <w:rFonts w:asciiTheme="minorHAnsi" w:hAnsiTheme="minorHAnsi" w:cstheme="minorHAnsi"/>
          <w:lang w:val="en-AU"/>
        </w:rPr>
        <w:t>s</w:t>
      </w:r>
      <w:r w:rsidRPr="00F2679B">
        <w:rPr>
          <w:rFonts w:asciiTheme="minorHAnsi" w:hAnsiTheme="minorHAnsi" w:cstheme="minorHAnsi"/>
          <w:lang w:val="en-AU"/>
        </w:rPr>
        <w:t xml:space="preserve"> 118:1 - </w:t>
      </w:r>
      <w:r w:rsidRPr="00BD75B0">
        <w:rPr>
          <w:rFonts w:asciiTheme="minorHAnsi" w:hAnsiTheme="minorHAnsi" w:cstheme="minorHAnsi"/>
          <w:lang w:val="en-AU"/>
        </w:rPr>
        <w:t xml:space="preserve">29 &amp; Koheleth (Ecclesiastes) </w:t>
      </w:r>
      <w:r w:rsidR="00BD75B0" w:rsidRPr="00BD75B0">
        <w:rPr>
          <w:rFonts w:asciiTheme="minorHAnsi" w:hAnsiTheme="minorHAnsi" w:cstheme="minorHAnsi"/>
          <w:lang w:val="en-AU"/>
        </w:rPr>
        <w:t>9</w:t>
      </w:r>
      <w:r w:rsidRPr="00BD75B0">
        <w:rPr>
          <w:rFonts w:asciiTheme="minorHAnsi" w:hAnsiTheme="minorHAnsi" w:cstheme="minorHAnsi"/>
          <w:lang w:val="en-AU"/>
        </w:rPr>
        <w:t>:</w:t>
      </w:r>
      <w:r w:rsidR="00BD75B0" w:rsidRPr="00BD75B0">
        <w:rPr>
          <w:rFonts w:asciiTheme="minorHAnsi" w:hAnsiTheme="minorHAnsi" w:cstheme="minorHAnsi"/>
          <w:lang w:val="en-AU"/>
        </w:rPr>
        <w:t>4</w:t>
      </w:r>
      <w:r w:rsidRPr="00BD75B0">
        <w:rPr>
          <w:rFonts w:asciiTheme="minorHAnsi" w:hAnsiTheme="minorHAnsi" w:cstheme="minorHAnsi"/>
          <w:lang w:val="en-AU"/>
        </w:rPr>
        <w:t xml:space="preserve"> – </w:t>
      </w:r>
      <w:r w:rsidR="00BD75B0" w:rsidRPr="00BD75B0">
        <w:rPr>
          <w:rFonts w:asciiTheme="minorHAnsi" w:hAnsiTheme="minorHAnsi" w:cstheme="minorHAnsi"/>
          <w:lang w:val="en-AU"/>
        </w:rPr>
        <w:t>10</w:t>
      </w:r>
      <w:r w:rsidRPr="00BD75B0">
        <w:rPr>
          <w:rFonts w:asciiTheme="minorHAnsi" w:hAnsiTheme="minorHAnsi" w:cstheme="minorHAnsi"/>
          <w:lang w:val="en-AU"/>
        </w:rPr>
        <w:t>:</w:t>
      </w:r>
      <w:r w:rsidR="00BD75B0" w:rsidRPr="00BD75B0">
        <w:rPr>
          <w:rFonts w:asciiTheme="minorHAnsi" w:hAnsiTheme="minorHAnsi" w:cstheme="minorHAnsi"/>
          <w:lang w:val="en-AU"/>
        </w:rPr>
        <w:t>8</w:t>
      </w:r>
    </w:p>
    <w:p w14:paraId="301E2FC3" w14:textId="77777777" w:rsidR="009D7064" w:rsidRPr="00257DD6" w:rsidRDefault="009D7064" w:rsidP="00CF13C1">
      <w:pPr>
        <w:ind w:left="2160"/>
        <w:rPr>
          <w:rFonts w:asciiTheme="minorHAnsi" w:hAnsiTheme="minorHAnsi" w:cstheme="minorHAnsi"/>
          <w:lang w:val="en-AU"/>
        </w:rPr>
      </w:pPr>
      <w:r w:rsidRPr="00257DD6">
        <w:rPr>
          <w:rFonts w:asciiTheme="minorHAnsi" w:hAnsiTheme="minorHAnsi" w:cstheme="minorHAnsi"/>
          <w:lang w:val="en-AU"/>
        </w:rPr>
        <w:t>N.C.:</w:t>
      </w:r>
      <w:r w:rsidRPr="00257DD6">
        <w:rPr>
          <w:rFonts w:asciiTheme="minorHAnsi" w:hAnsiTheme="minorHAnsi" w:cstheme="minorHAnsi"/>
          <w:lang w:val="en-AU"/>
        </w:rPr>
        <w:tab/>
      </w:r>
      <w:r w:rsidRPr="00257DD6">
        <w:rPr>
          <w:rFonts w:asciiTheme="minorHAnsi" w:hAnsiTheme="minorHAnsi" w:cstheme="minorHAnsi"/>
          <w:lang w:val="en-AU"/>
        </w:rPr>
        <w:tab/>
        <w:t>II Thessalonians 1:1-12 &amp;</w:t>
      </w:r>
      <w:r w:rsidRPr="00257DD6">
        <w:rPr>
          <w:rFonts w:asciiTheme="minorHAnsi" w:hAnsiTheme="minorHAnsi" w:cstheme="minorHAnsi"/>
          <w:cs/>
          <w:lang w:val="en-AU"/>
        </w:rPr>
        <w:t>‎</w:t>
      </w:r>
      <w:r w:rsidRPr="00257DD6">
        <w:rPr>
          <w:rFonts w:asciiTheme="minorHAnsi" w:hAnsiTheme="minorHAnsi" w:cstheme="minorHAnsi"/>
          <w:lang w:val="en-AU"/>
        </w:rPr>
        <w:t xml:space="preserve"> Revelation 3:7-14</w:t>
      </w:r>
    </w:p>
    <w:p w14:paraId="111B1499" w14:textId="77777777" w:rsidR="009D7064" w:rsidRPr="00CF13C1" w:rsidRDefault="009D7064" w:rsidP="00CF13C1">
      <w:pPr>
        <w:jc w:val="center"/>
        <w:rPr>
          <w:rFonts w:asciiTheme="minorHAnsi" w:hAnsiTheme="minorHAnsi" w:cstheme="minorHAnsi"/>
          <w:sz w:val="16"/>
          <w:szCs w:val="16"/>
          <w:lang w:val="en-AU" w:bidi="he-IL"/>
        </w:rPr>
      </w:pPr>
    </w:p>
    <w:p w14:paraId="56F1F35E" w14:textId="77777777" w:rsidR="009D7064" w:rsidRPr="00257DD6" w:rsidRDefault="009D7064" w:rsidP="00CF13C1">
      <w:pPr>
        <w:jc w:val="center"/>
        <w:rPr>
          <w:rFonts w:asciiTheme="minorHAnsi" w:hAnsiTheme="minorHAnsi" w:cstheme="minorHAnsi"/>
          <w:lang w:val="en-AU"/>
        </w:rPr>
      </w:pPr>
      <w:r w:rsidRPr="00257DD6">
        <w:rPr>
          <w:rFonts w:asciiTheme="minorHAnsi" w:hAnsiTheme="minorHAnsi" w:cstheme="minorHAnsi"/>
          <w:b/>
          <w:bCs/>
          <w:lang w:val="en-AU"/>
        </w:rPr>
        <w:t>Torah Reading:</w:t>
      </w:r>
    </w:p>
    <w:p w14:paraId="1B12496C" w14:textId="460F4611" w:rsidR="009D7064" w:rsidRPr="00CF13C1" w:rsidRDefault="009D7064" w:rsidP="00CF13C1">
      <w:pPr>
        <w:jc w:val="center"/>
        <w:rPr>
          <w:rFonts w:asciiTheme="minorHAnsi" w:hAnsiTheme="minorHAnsi" w:cstheme="minorHAnsi"/>
          <w:sz w:val="16"/>
          <w:szCs w:val="16"/>
          <w:lang w:val="en-AU"/>
        </w:rPr>
      </w:pPr>
    </w:p>
    <w:p w14:paraId="279779C5" w14:textId="4530109F" w:rsidR="009D7064" w:rsidRPr="00257DD6" w:rsidRDefault="009D7064" w:rsidP="00CF13C1">
      <w:pPr>
        <w:jc w:val="center"/>
        <w:rPr>
          <w:rFonts w:asciiTheme="minorHAnsi" w:hAnsiTheme="minorHAnsi" w:cstheme="minorHAnsi"/>
          <w:lang w:val="en-AU"/>
        </w:rPr>
      </w:pPr>
      <w:r w:rsidRPr="00257DD6">
        <w:rPr>
          <w:rFonts w:asciiTheme="minorHAnsi" w:hAnsiTheme="minorHAnsi" w:cstheme="minorHAnsi"/>
          <w:lang w:val="en-AU"/>
        </w:rPr>
        <w:t xml:space="preserve">Reader 1 – </w:t>
      </w:r>
      <w:r w:rsidR="00CA2EAA">
        <w:rPr>
          <w:rFonts w:asciiTheme="minorHAnsi" w:hAnsiTheme="minorHAnsi" w:cstheme="minorHAnsi"/>
          <w:lang w:val="en-AU"/>
        </w:rPr>
        <w:t xml:space="preserve">Bamidbar </w:t>
      </w:r>
      <w:r w:rsidRPr="00257DD6">
        <w:rPr>
          <w:rFonts w:asciiTheme="minorHAnsi" w:hAnsiTheme="minorHAnsi" w:cstheme="minorHAnsi"/>
          <w:lang w:val="en-AU"/>
        </w:rPr>
        <w:t>29:2</w:t>
      </w:r>
      <w:r w:rsidR="008E3241" w:rsidRPr="00257DD6">
        <w:rPr>
          <w:rFonts w:asciiTheme="minorHAnsi" w:hAnsiTheme="minorHAnsi" w:cstheme="minorHAnsi"/>
          <w:lang w:val="en-AU"/>
        </w:rPr>
        <w:t>6-28</w:t>
      </w:r>
    </w:p>
    <w:p w14:paraId="7927439E" w14:textId="28974446" w:rsidR="009D7064" w:rsidRPr="00257DD6" w:rsidRDefault="009D7064" w:rsidP="00CF13C1">
      <w:pPr>
        <w:jc w:val="center"/>
        <w:rPr>
          <w:rFonts w:asciiTheme="minorHAnsi" w:hAnsiTheme="minorHAnsi" w:cstheme="minorHAnsi"/>
          <w:lang w:val="en-AU"/>
        </w:rPr>
      </w:pPr>
      <w:r w:rsidRPr="00257DD6">
        <w:rPr>
          <w:rFonts w:asciiTheme="minorHAnsi" w:hAnsiTheme="minorHAnsi" w:cstheme="minorHAnsi"/>
          <w:lang w:val="en-AU"/>
        </w:rPr>
        <w:t xml:space="preserve">Reader 2 – </w:t>
      </w:r>
      <w:r w:rsidR="00CA2EAA">
        <w:rPr>
          <w:rFonts w:asciiTheme="minorHAnsi" w:hAnsiTheme="minorHAnsi" w:cstheme="minorHAnsi"/>
          <w:lang w:val="en-AU"/>
        </w:rPr>
        <w:t xml:space="preserve">Bamidbar </w:t>
      </w:r>
      <w:r w:rsidRPr="00257DD6">
        <w:rPr>
          <w:rFonts w:asciiTheme="minorHAnsi" w:hAnsiTheme="minorHAnsi" w:cstheme="minorHAnsi"/>
          <w:lang w:val="en-AU"/>
        </w:rPr>
        <w:t>29:2</w:t>
      </w:r>
      <w:r w:rsidR="00DD7711" w:rsidRPr="00257DD6">
        <w:rPr>
          <w:rFonts w:asciiTheme="minorHAnsi" w:hAnsiTheme="minorHAnsi" w:cstheme="minorHAnsi"/>
          <w:lang w:val="en-AU"/>
        </w:rPr>
        <w:t>9</w:t>
      </w:r>
      <w:r w:rsidR="006A0DAB" w:rsidRPr="00257DD6">
        <w:rPr>
          <w:rFonts w:asciiTheme="minorHAnsi" w:hAnsiTheme="minorHAnsi" w:cstheme="minorHAnsi"/>
          <w:lang w:val="en-AU"/>
        </w:rPr>
        <w:t>-</w:t>
      </w:r>
      <w:r w:rsidR="00DD7711" w:rsidRPr="00257DD6">
        <w:rPr>
          <w:rFonts w:asciiTheme="minorHAnsi" w:hAnsiTheme="minorHAnsi" w:cstheme="minorHAnsi"/>
          <w:lang w:val="en-AU"/>
        </w:rPr>
        <w:t>31</w:t>
      </w:r>
    </w:p>
    <w:p w14:paraId="002FADB2" w14:textId="2DF90FD5" w:rsidR="00DD7711" w:rsidRPr="00257DD6" w:rsidRDefault="009D7064" w:rsidP="00CF13C1">
      <w:pPr>
        <w:jc w:val="center"/>
        <w:rPr>
          <w:rFonts w:asciiTheme="minorHAnsi" w:hAnsiTheme="minorHAnsi" w:cstheme="minorHAnsi"/>
          <w:lang w:val="en-AU"/>
        </w:rPr>
      </w:pPr>
      <w:r w:rsidRPr="00257DD6">
        <w:rPr>
          <w:rFonts w:asciiTheme="minorHAnsi" w:hAnsiTheme="minorHAnsi" w:cstheme="minorHAnsi"/>
          <w:lang w:val="en-AU"/>
        </w:rPr>
        <w:t xml:space="preserve">Reader 3 – </w:t>
      </w:r>
      <w:r w:rsidR="00CA2EAA">
        <w:rPr>
          <w:rFonts w:asciiTheme="minorHAnsi" w:hAnsiTheme="minorHAnsi" w:cstheme="minorHAnsi"/>
          <w:lang w:val="en-AU"/>
        </w:rPr>
        <w:t xml:space="preserve">Bamidbar </w:t>
      </w:r>
      <w:r w:rsidRPr="00257DD6">
        <w:rPr>
          <w:rFonts w:asciiTheme="minorHAnsi" w:hAnsiTheme="minorHAnsi" w:cstheme="minorHAnsi"/>
          <w:lang w:val="en-AU"/>
        </w:rPr>
        <w:t>29:</w:t>
      </w:r>
      <w:r w:rsidR="00DD7711" w:rsidRPr="00257DD6">
        <w:rPr>
          <w:rFonts w:asciiTheme="minorHAnsi" w:hAnsiTheme="minorHAnsi" w:cstheme="minorHAnsi"/>
          <w:lang w:val="en-AU"/>
        </w:rPr>
        <w:t>32-34</w:t>
      </w:r>
    </w:p>
    <w:p w14:paraId="0301F32D" w14:textId="52FFD1EA" w:rsidR="009D7064" w:rsidRPr="00257DD6" w:rsidRDefault="009D7064" w:rsidP="00CF13C1">
      <w:pPr>
        <w:jc w:val="center"/>
        <w:rPr>
          <w:rFonts w:asciiTheme="minorHAnsi" w:hAnsiTheme="minorHAnsi" w:cstheme="minorHAnsi"/>
          <w:lang w:val="en-AU"/>
        </w:rPr>
      </w:pPr>
      <w:r w:rsidRPr="00257DD6">
        <w:rPr>
          <w:rFonts w:asciiTheme="minorHAnsi" w:hAnsiTheme="minorHAnsi" w:cstheme="minorHAnsi"/>
          <w:lang w:val="en-AU"/>
        </w:rPr>
        <w:t xml:space="preserve">Reader 4 – </w:t>
      </w:r>
      <w:r w:rsidR="00CA2EAA">
        <w:rPr>
          <w:rFonts w:asciiTheme="minorHAnsi" w:hAnsiTheme="minorHAnsi" w:cstheme="minorHAnsi"/>
          <w:lang w:val="en-AU"/>
        </w:rPr>
        <w:t xml:space="preserve">Bamidbar </w:t>
      </w:r>
      <w:r w:rsidRPr="00257DD6">
        <w:rPr>
          <w:rFonts w:asciiTheme="minorHAnsi" w:hAnsiTheme="minorHAnsi" w:cstheme="minorHAnsi"/>
          <w:lang w:val="en-AU"/>
        </w:rPr>
        <w:t>29:</w:t>
      </w:r>
      <w:r w:rsidR="00EB60FD" w:rsidRPr="00257DD6">
        <w:rPr>
          <w:rFonts w:asciiTheme="minorHAnsi" w:hAnsiTheme="minorHAnsi" w:cstheme="minorHAnsi"/>
          <w:lang w:val="en-AU"/>
        </w:rPr>
        <w:t>26-31</w:t>
      </w:r>
    </w:p>
    <w:p w14:paraId="7CDAB406" w14:textId="77777777" w:rsidR="009D7064" w:rsidRPr="00CF13C1" w:rsidRDefault="009D7064" w:rsidP="00CF13C1">
      <w:pPr>
        <w:pBdr>
          <w:bottom w:val="double" w:sz="4" w:space="1" w:color="auto"/>
        </w:pBdr>
        <w:jc w:val="center"/>
        <w:rPr>
          <w:rFonts w:cs="Arial"/>
          <w:sz w:val="16"/>
          <w:szCs w:val="16"/>
          <w:lang w:bidi="he-IL"/>
        </w:rPr>
      </w:pPr>
    </w:p>
    <w:p w14:paraId="6D39509A" w14:textId="77777777" w:rsidR="009D7064" w:rsidRPr="00171657" w:rsidRDefault="009D7064" w:rsidP="00CF13C1">
      <w:pPr>
        <w:jc w:val="center"/>
        <w:rPr>
          <w:rFonts w:cs="Arial"/>
          <w:lang w:bidi="he-IL"/>
        </w:rPr>
      </w:pPr>
    </w:p>
    <w:p w14:paraId="4AD60F9E" w14:textId="77777777" w:rsidR="009D7064" w:rsidRPr="00257DD6" w:rsidRDefault="009D7064" w:rsidP="00884309">
      <w:pPr>
        <w:pStyle w:val="Heading2"/>
      </w:pPr>
      <w:r w:rsidRPr="00257DD6">
        <w:t>Blessings Before Torah Study</w:t>
      </w:r>
    </w:p>
    <w:p w14:paraId="1121FAFD" w14:textId="77777777" w:rsidR="009D7064" w:rsidRPr="00171657" w:rsidRDefault="009D7064" w:rsidP="009D7064">
      <w:pPr>
        <w:rPr>
          <w:kern w:val="16"/>
          <w:sz w:val="16"/>
          <w:szCs w:val="16"/>
          <w:lang w:bidi="he-IL"/>
          <w14:ligatures w14:val="all"/>
        </w:rPr>
      </w:pPr>
    </w:p>
    <w:p w14:paraId="5FA6868A" w14:textId="77777777" w:rsidR="009D7064" w:rsidRPr="00DB3F82" w:rsidRDefault="009D7064" w:rsidP="009D7064">
      <w:pPr>
        <w:rPr>
          <w:rFonts w:asciiTheme="minorHAnsi" w:hAnsiTheme="minorHAnsi" w:cstheme="minorHAnsi"/>
          <w:b/>
          <w:bCs/>
          <w:kern w:val="16"/>
          <w:lang w:bidi="he-IL"/>
        </w:rPr>
      </w:pPr>
      <w:r w:rsidRPr="00DB3F82">
        <w:rPr>
          <w:rFonts w:asciiTheme="minorHAnsi" w:hAnsiTheme="minorHAnsi" w:cstheme="minorHAnsi"/>
          <w:b/>
          <w:bCs/>
          <w:kern w:val="16"/>
          <w:lang w:bidi="he-IL"/>
        </w:rPr>
        <w:t>Blessed are You, Ha-Shem our G-d, King of the universe, Who has sanctified us through Your commandments, and commanded us to actively study Torah. Amen!</w:t>
      </w:r>
    </w:p>
    <w:p w14:paraId="128432AE" w14:textId="77777777" w:rsidR="009D7064" w:rsidRPr="00DB3F82" w:rsidRDefault="009D7064" w:rsidP="009D7064">
      <w:pPr>
        <w:rPr>
          <w:rFonts w:asciiTheme="minorHAnsi" w:hAnsiTheme="minorHAnsi" w:cstheme="minorHAnsi"/>
          <w:b/>
          <w:bCs/>
          <w:kern w:val="16"/>
          <w:sz w:val="16"/>
          <w:szCs w:val="16"/>
          <w:lang w:bidi="he-IL"/>
        </w:rPr>
      </w:pPr>
    </w:p>
    <w:p w14:paraId="7498E8D1" w14:textId="77777777" w:rsidR="009D7064" w:rsidRPr="00DB3F82" w:rsidRDefault="009D7064" w:rsidP="009D7064">
      <w:pPr>
        <w:rPr>
          <w:rFonts w:asciiTheme="minorHAnsi" w:hAnsiTheme="minorHAnsi" w:cstheme="minorHAnsi"/>
          <w:b/>
          <w:bCs/>
          <w:kern w:val="16"/>
          <w:lang w:bidi="he-IL"/>
        </w:rPr>
      </w:pPr>
      <w:r w:rsidRPr="00DB3F82">
        <w:rPr>
          <w:rFonts w:asciiTheme="minorHAnsi" w:hAnsiTheme="minorHAnsi" w:cstheme="minorHAnsi"/>
          <w:b/>
          <w:bCs/>
          <w:kern w:val="16"/>
          <w:lang w:bidi="he-IL"/>
        </w:rPr>
        <w:t xml:space="preserve">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B3F82">
        <w:rPr>
          <w:rFonts w:asciiTheme="minorHAnsi" w:hAnsiTheme="minorHAnsi" w:cstheme="minorHAnsi"/>
          <w:b/>
          <w:bCs/>
          <w:kern w:val="16"/>
          <w:u w:val="single"/>
          <w:lang w:bidi="he-IL"/>
        </w:rPr>
        <w:t>delight</w:t>
      </w:r>
      <w:r w:rsidRPr="00DB3F82">
        <w:rPr>
          <w:rFonts w:asciiTheme="minorHAnsi" w:hAnsiTheme="minorHAnsi" w:cstheme="minorHAnsi"/>
          <w:b/>
          <w:bCs/>
          <w:kern w:val="16"/>
          <w:lang w:bidi="he-IL"/>
        </w:rPr>
        <w:t>. Blessed are You, Ha-Shem, Who teaches Torah to His people Israel. Amen!</w:t>
      </w:r>
    </w:p>
    <w:p w14:paraId="29288F31" w14:textId="77777777" w:rsidR="009D7064" w:rsidRPr="00DB3F82" w:rsidRDefault="009D7064" w:rsidP="009D7064">
      <w:pPr>
        <w:rPr>
          <w:rFonts w:asciiTheme="minorHAnsi" w:hAnsiTheme="minorHAnsi" w:cstheme="minorHAnsi"/>
          <w:b/>
          <w:bCs/>
          <w:kern w:val="16"/>
          <w:sz w:val="16"/>
          <w:szCs w:val="16"/>
          <w:lang w:bidi="he-IL"/>
        </w:rPr>
      </w:pPr>
    </w:p>
    <w:p w14:paraId="140A089F" w14:textId="77777777" w:rsidR="009D7064" w:rsidRPr="00DB3F82" w:rsidRDefault="009D7064" w:rsidP="009D7064">
      <w:pPr>
        <w:rPr>
          <w:rFonts w:asciiTheme="minorHAnsi" w:hAnsiTheme="minorHAnsi" w:cstheme="minorHAnsi"/>
          <w:b/>
          <w:bCs/>
          <w:kern w:val="16"/>
          <w:lang w:bidi="he-IL"/>
        </w:rPr>
      </w:pPr>
      <w:r w:rsidRPr="00DB3F82">
        <w:rPr>
          <w:rFonts w:asciiTheme="minorHAnsi" w:hAnsiTheme="minorHAnsi" w:cstheme="minorHAnsi"/>
          <w:b/>
          <w:bCs/>
          <w:kern w:val="16"/>
          <w:lang w:bidi="he-IL"/>
        </w:rPr>
        <w:t>Blessed are You, Ha-Shem our G-d, King of the universe, Who chose us from all the nations, and gave us the Torah. Blessed are You, Ha-Shem, Giver of the Torah. Amen!</w:t>
      </w:r>
    </w:p>
    <w:p w14:paraId="5FF9699E" w14:textId="77777777" w:rsidR="009D7064" w:rsidRPr="00DB3F82" w:rsidRDefault="009D7064" w:rsidP="009D7064">
      <w:pPr>
        <w:rPr>
          <w:rFonts w:asciiTheme="minorHAnsi" w:hAnsiTheme="minorHAnsi" w:cstheme="minorHAnsi"/>
          <w:b/>
          <w:bCs/>
          <w:kern w:val="16"/>
          <w:lang w:bidi="he-IL"/>
        </w:rPr>
      </w:pPr>
    </w:p>
    <w:p w14:paraId="7E55B287" w14:textId="77777777" w:rsidR="009D7064" w:rsidRPr="00DB3F82" w:rsidRDefault="009D7064" w:rsidP="009D7064">
      <w:pPr>
        <w:rPr>
          <w:rFonts w:asciiTheme="minorHAnsi" w:hAnsiTheme="minorHAnsi" w:cstheme="minorHAnsi"/>
          <w:b/>
          <w:bCs/>
          <w:kern w:val="16"/>
          <w:lang w:bidi="he-IL"/>
        </w:rPr>
      </w:pPr>
      <w:r w:rsidRPr="00DB3F82">
        <w:rPr>
          <w:rFonts w:asciiTheme="minorHAnsi" w:hAnsiTheme="minorHAnsi" w:cstheme="minorHAnsi"/>
          <w:b/>
          <w:bCs/>
          <w:kern w:val="16"/>
          <w:lang w:bidi="he-IL"/>
        </w:rPr>
        <w:t>Ha-Shem spoke to Moses, explaining a Commandment. "Speak to Aaron and his sons, and teach them the following Commandment: This is how you should bless the Children of Israel. Say to the Children of Israel:</w:t>
      </w:r>
    </w:p>
    <w:p w14:paraId="38AEE6F8" w14:textId="77777777" w:rsidR="009D7064" w:rsidRPr="00DB3F82" w:rsidRDefault="009D7064" w:rsidP="009D7064">
      <w:pPr>
        <w:rPr>
          <w:rFonts w:asciiTheme="minorHAnsi" w:hAnsiTheme="minorHAnsi" w:cstheme="minorHAnsi"/>
          <w:b/>
          <w:bCs/>
          <w:kern w:val="16"/>
          <w:sz w:val="16"/>
          <w:szCs w:val="16"/>
          <w:lang w:bidi="he-IL"/>
        </w:rPr>
      </w:pPr>
    </w:p>
    <w:p w14:paraId="28DF90BC" w14:textId="77777777" w:rsidR="009D7064" w:rsidRPr="00DB3F82" w:rsidRDefault="009D7064" w:rsidP="009D7064">
      <w:pPr>
        <w:ind w:left="720"/>
        <w:rPr>
          <w:rFonts w:asciiTheme="minorHAnsi" w:hAnsiTheme="minorHAnsi" w:cstheme="minorHAnsi"/>
          <w:b/>
          <w:bCs/>
          <w:kern w:val="16"/>
          <w:lang w:bidi="he-IL"/>
        </w:rPr>
      </w:pPr>
      <w:r w:rsidRPr="00DB3F82">
        <w:rPr>
          <w:rFonts w:asciiTheme="minorHAnsi" w:hAnsiTheme="minorHAnsi" w:cstheme="minorHAnsi"/>
          <w:b/>
          <w:bCs/>
          <w:kern w:val="16"/>
          <w:lang w:bidi="he-IL"/>
        </w:rPr>
        <w:t>May Ha-Shem bless you and keep watch over you; - Amen!</w:t>
      </w:r>
    </w:p>
    <w:p w14:paraId="23C05191" w14:textId="77777777" w:rsidR="009D7064" w:rsidRPr="00DB3F82" w:rsidRDefault="009D7064" w:rsidP="009D7064">
      <w:pPr>
        <w:ind w:left="720"/>
        <w:rPr>
          <w:rFonts w:asciiTheme="minorHAnsi" w:hAnsiTheme="minorHAnsi" w:cstheme="minorHAnsi"/>
          <w:b/>
          <w:bCs/>
          <w:kern w:val="16"/>
          <w:lang w:bidi="he-IL"/>
        </w:rPr>
      </w:pPr>
      <w:r w:rsidRPr="00DB3F82">
        <w:rPr>
          <w:rFonts w:asciiTheme="minorHAnsi" w:hAnsiTheme="minorHAnsi" w:cstheme="minorHAnsi"/>
          <w:b/>
          <w:bCs/>
          <w:kern w:val="16"/>
          <w:lang w:bidi="he-IL"/>
        </w:rPr>
        <w:t>May Ha-Shem make His Presence enlighten you, and may He be kind to you; - Amen!</w:t>
      </w:r>
    </w:p>
    <w:p w14:paraId="2405F647" w14:textId="77777777" w:rsidR="009D7064" w:rsidRPr="00DB3F82" w:rsidRDefault="009D7064" w:rsidP="009D7064">
      <w:pPr>
        <w:ind w:left="720"/>
        <w:rPr>
          <w:rFonts w:asciiTheme="minorHAnsi" w:hAnsiTheme="minorHAnsi" w:cstheme="minorHAnsi"/>
          <w:b/>
          <w:bCs/>
          <w:kern w:val="16"/>
          <w:lang w:bidi="he-IL"/>
        </w:rPr>
      </w:pPr>
      <w:r w:rsidRPr="00DB3F82">
        <w:rPr>
          <w:rFonts w:asciiTheme="minorHAnsi" w:hAnsiTheme="minorHAnsi" w:cstheme="minorHAnsi"/>
          <w:b/>
          <w:bCs/>
          <w:kern w:val="16"/>
          <w:lang w:bidi="he-IL"/>
        </w:rPr>
        <w:t>May Ha-Shem bestow favor on you, and grant you peace. – Amen!</w:t>
      </w:r>
    </w:p>
    <w:p w14:paraId="13C5CA07" w14:textId="77777777" w:rsidR="009D7064" w:rsidRPr="00DB3F82" w:rsidRDefault="009D7064" w:rsidP="009D7064">
      <w:pPr>
        <w:rPr>
          <w:rFonts w:asciiTheme="minorHAnsi" w:hAnsiTheme="minorHAnsi" w:cstheme="minorHAnsi"/>
          <w:b/>
          <w:bCs/>
          <w:kern w:val="16"/>
          <w:sz w:val="16"/>
          <w:szCs w:val="16"/>
          <w:lang w:bidi="he-IL"/>
        </w:rPr>
      </w:pPr>
    </w:p>
    <w:p w14:paraId="25E425EB" w14:textId="77777777" w:rsidR="009D7064" w:rsidRPr="00DB3F82" w:rsidRDefault="009D7064" w:rsidP="009D7064">
      <w:pPr>
        <w:rPr>
          <w:rFonts w:asciiTheme="minorHAnsi" w:hAnsiTheme="minorHAnsi" w:cstheme="minorHAnsi"/>
          <w:b/>
          <w:bCs/>
          <w:kern w:val="16"/>
          <w:lang w:bidi="he-IL"/>
        </w:rPr>
      </w:pPr>
      <w:r w:rsidRPr="00DB3F82">
        <w:rPr>
          <w:rFonts w:asciiTheme="minorHAnsi" w:hAnsiTheme="minorHAnsi" w:cstheme="minorHAnsi"/>
          <w:b/>
          <w:bCs/>
          <w:kern w:val="16"/>
          <w:lang w:bidi="he-IL"/>
        </w:rPr>
        <w:t>This way, the priests will link My Name with the Israelites, and I will bless them."</w:t>
      </w:r>
    </w:p>
    <w:p w14:paraId="3C8F64C4" w14:textId="77777777" w:rsidR="009D7064" w:rsidRPr="00DB3F82" w:rsidRDefault="009D7064" w:rsidP="009D7064">
      <w:pPr>
        <w:rPr>
          <w:rFonts w:asciiTheme="minorHAnsi" w:hAnsiTheme="minorHAnsi" w:cstheme="minorHAnsi"/>
          <w:b/>
          <w:bCs/>
          <w:kern w:val="16"/>
          <w:sz w:val="16"/>
          <w:szCs w:val="16"/>
          <w:lang w:bidi="he-IL"/>
        </w:rPr>
      </w:pPr>
    </w:p>
    <w:p w14:paraId="6419761D" w14:textId="77777777" w:rsidR="009D7064" w:rsidRPr="00DB3F82" w:rsidRDefault="009D7064" w:rsidP="009D7064">
      <w:pPr>
        <w:rPr>
          <w:rFonts w:asciiTheme="minorHAnsi" w:hAnsiTheme="minorHAnsi" w:cstheme="minorHAnsi"/>
          <w:b/>
          <w:bCs/>
          <w:kern w:val="16"/>
          <w:lang w:bidi="he-IL"/>
        </w:rPr>
      </w:pPr>
      <w:r w:rsidRPr="00DB3F82">
        <w:rPr>
          <w:rFonts w:asciiTheme="minorHAnsi" w:hAnsiTheme="minorHAnsi" w:cstheme="minorHAns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FD5183E" w14:textId="77777777" w:rsidR="009D7064" w:rsidRPr="00DB3F82" w:rsidRDefault="009D7064" w:rsidP="009D7064">
      <w:pPr>
        <w:rPr>
          <w:rFonts w:asciiTheme="minorHAnsi" w:hAnsiTheme="minorHAnsi" w:cstheme="minorHAnsi"/>
          <w:b/>
          <w:bCs/>
          <w:kern w:val="16"/>
          <w:sz w:val="16"/>
          <w:szCs w:val="16"/>
          <w:lang w:bidi="he-IL"/>
        </w:rPr>
      </w:pPr>
    </w:p>
    <w:p w14:paraId="6D0FD6F7" w14:textId="77777777" w:rsidR="009D7064" w:rsidRPr="00DB3F82" w:rsidRDefault="009D7064" w:rsidP="009D7064">
      <w:pPr>
        <w:rPr>
          <w:rFonts w:asciiTheme="minorHAnsi" w:hAnsiTheme="minorHAnsi" w:cstheme="minorHAnsi"/>
          <w:b/>
          <w:bCs/>
          <w:kern w:val="16"/>
          <w:lang w:bidi="he-IL"/>
        </w:rPr>
      </w:pPr>
      <w:r w:rsidRPr="00DB3F82">
        <w:rPr>
          <w:rFonts w:asciiTheme="minorHAnsi" w:hAnsiTheme="minorHAnsi" w:cstheme="minorHAns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3B266A0" w14:textId="609675DC" w:rsidR="00822489" w:rsidRPr="000D10AA" w:rsidRDefault="00822489" w:rsidP="00CF13C1">
      <w:pPr>
        <w:pBdr>
          <w:bottom w:val="double" w:sz="4" w:space="1" w:color="auto"/>
        </w:pBdr>
        <w:jc w:val="left"/>
        <w:rPr>
          <w:rFonts w:ascii="Cambria" w:hAnsi="Cambria" w:cs="Arial"/>
          <w:b/>
          <w:sz w:val="16"/>
          <w:szCs w:val="16"/>
          <w:lang w:val="en-AU"/>
        </w:rPr>
      </w:pPr>
    </w:p>
    <w:p w14:paraId="5E20062A" w14:textId="77777777" w:rsidR="000D10AA" w:rsidRDefault="000D10AA" w:rsidP="000D10AA"/>
    <w:p w14:paraId="6ADB628E" w14:textId="6B05F1F4" w:rsidR="009D7064" w:rsidRPr="00257DD6" w:rsidRDefault="00D91042" w:rsidP="00884309">
      <w:pPr>
        <w:pStyle w:val="Heading2"/>
        <w:rPr>
          <w:sz w:val="22"/>
        </w:rPr>
      </w:pPr>
      <w:r>
        <w:t>JPS</w:t>
      </w:r>
      <w:r w:rsidR="009D7064" w:rsidRPr="00257DD6">
        <w:t xml:space="preserve"> &amp; Targum Pseudo Jonathan for: </w:t>
      </w:r>
      <w:r w:rsidR="009D5949">
        <w:t xml:space="preserve">Bamidbar </w:t>
      </w:r>
      <w:r w:rsidR="009D5949" w:rsidRPr="00257DD6">
        <w:t>(</w:t>
      </w:r>
      <w:r w:rsidR="009D7064" w:rsidRPr="00257DD6">
        <w:t xml:space="preserve">Numbers) </w:t>
      </w:r>
      <w:r w:rsidR="009D7064" w:rsidRPr="00257DD6">
        <w:rPr>
          <w:cs/>
        </w:rPr>
        <w:t>‎‎‎‎‎</w:t>
      </w:r>
      <w:r w:rsidR="009D7064" w:rsidRPr="00257DD6">
        <w:t>29:26-3</w:t>
      </w:r>
      <w:r w:rsidR="00417B55">
        <w:t>1</w:t>
      </w:r>
      <w:r w:rsidR="009D7064" w:rsidRPr="00257DD6">
        <w:rPr>
          <w:cs/>
        </w:rPr>
        <w:t>‎</w:t>
      </w:r>
    </w:p>
    <w:p w14:paraId="7D60E2D5" w14:textId="77777777" w:rsidR="009D7064" w:rsidRPr="009D7064" w:rsidRDefault="009D7064" w:rsidP="009D7064">
      <w:pPr>
        <w:rPr>
          <w:lang w:val="en-A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D7064" w:rsidRPr="00D91042" w14:paraId="276B2126" w14:textId="77777777" w:rsidTr="00822489">
        <w:trPr>
          <w:tblHeader/>
          <w:jc w:val="center"/>
        </w:trPr>
        <w:tc>
          <w:tcPr>
            <w:tcW w:w="2500" w:type="pct"/>
            <w:tcBorders>
              <w:top w:val="single" w:sz="4" w:space="0" w:color="000000"/>
              <w:left w:val="single" w:sz="4" w:space="0" w:color="000000"/>
              <w:bottom w:val="single" w:sz="4" w:space="0" w:color="000000"/>
              <w:right w:val="single" w:sz="4" w:space="0" w:color="000000"/>
            </w:tcBorders>
            <w:hideMark/>
          </w:tcPr>
          <w:p w14:paraId="08EB1253" w14:textId="14F1117E" w:rsidR="009D7064" w:rsidRPr="00D91042" w:rsidRDefault="00D91042" w:rsidP="009D7064">
            <w:pPr>
              <w:jc w:val="center"/>
              <w:rPr>
                <w:sz w:val="24"/>
                <w:lang w:val="en-AU"/>
              </w:rPr>
            </w:pPr>
            <w:r>
              <w:rPr>
                <w:b/>
                <w:sz w:val="24"/>
                <w:lang w:val="en-AU"/>
              </w:rPr>
              <w:t>JPS</w:t>
            </w:r>
          </w:p>
        </w:tc>
        <w:tc>
          <w:tcPr>
            <w:tcW w:w="2500" w:type="pct"/>
            <w:tcBorders>
              <w:top w:val="single" w:sz="4" w:space="0" w:color="000000"/>
              <w:left w:val="single" w:sz="4" w:space="0" w:color="000000"/>
              <w:bottom w:val="single" w:sz="4" w:space="0" w:color="000000"/>
              <w:right w:val="single" w:sz="4" w:space="0" w:color="000000"/>
            </w:tcBorders>
            <w:hideMark/>
          </w:tcPr>
          <w:p w14:paraId="3D2AA0E4" w14:textId="5382475F" w:rsidR="009D7064" w:rsidRPr="00D91042" w:rsidRDefault="001238B4" w:rsidP="009D7064">
            <w:pPr>
              <w:jc w:val="center"/>
              <w:rPr>
                <w:b/>
                <w:sz w:val="24"/>
                <w:lang w:val="en-AU"/>
              </w:rPr>
            </w:pPr>
            <w:r w:rsidRPr="00D91042">
              <w:rPr>
                <w:b/>
                <w:sz w:val="24"/>
                <w:lang w:val="en-AU"/>
              </w:rPr>
              <w:t>Targum Pseudo Jonathan</w:t>
            </w:r>
          </w:p>
        </w:tc>
      </w:tr>
      <w:tr w:rsidR="009D7064" w:rsidRPr="00D91042" w14:paraId="71D8D168"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53E36BDF"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 xml:space="preserve">26. </w:t>
            </w:r>
            <w:r w:rsidRPr="00D91042">
              <w:rPr>
                <w:rFonts w:asciiTheme="minorHAnsi" w:hAnsiTheme="minorHAnsi" w:cstheme="minorHAnsi"/>
                <w:b/>
                <w:bCs/>
                <w:lang w:val="en-AU"/>
              </w:rPr>
              <w:t>On the fifth day</w:t>
            </w:r>
            <w:r w:rsidRPr="00D91042">
              <w:rPr>
                <w:rFonts w:asciiTheme="minorHAnsi" w:hAnsiTheme="minorHAnsi" w:cstheme="minorHAnsi"/>
                <w:lang w:val="en-AU"/>
              </w:rPr>
              <w:t xml:space="preserve"> [you will bring] nine young bulls, two rams, and fourteen yearling lambs, [all] without blemish, </w:t>
            </w:r>
          </w:p>
        </w:tc>
        <w:tc>
          <w:tcPr>
            <w:tcW w:w="2500" w:type="pct"/>
            <w:tcBorders>
              <w:top w:val="single" w:sz="4" w:space="0" w:color="000000"/>
              <w:left w:val="single" w:sz="4" w:space="0" w:color="000000"/>
              <w:bottom w:val="single" w:sz="4" w:space="0" w:color="000000"/>
              <w:right w:val="single" w:sz="4" w:space="0" w:color="000000"/>
            </w:tcBorders>
            <w:hideMark/>
          </w:tcPr>
          <w:p w14:paraId="56AE2546" w14:textId="77777777" w:rsidR="009D7064" w:rsidRPr="00D91042" w:rsidRDefault="009D7064" w:rsidP="009D7064">
            <w:pPr>
              <w:rPr>
                <w:rFonts w:asciiTheme="minorHAnsi" w:hAnsiTheme="minorHAnsi" w:cstheme="minorHAnsi"/>
                <w:bCs/>
                <w:lang w:val="en-AU"/>
              </w:rPr>
            </w:pPr>
            <w:r w:rsidRPr="00D91042">
              <w:rPr>
                <w:rFonts w:asciiTheme="minorHAnsi" w:hAnsiTheme="minorHAnsi" w:cstheme="minorHAnsi"/>
                <w:bCs/>
                <w:lang w:val="en-AU"/>
              </w:rPr>
              <w:t xml:space="preserve">26. On the fifth day of the Feast of Tabernacles, nine young bullocks by nine orders; two rams by two orders lambs of the year fourteen, perfect by twelve orders two of them in a pair, twelve singly; </w:t>
            </w:r>
          </w:p>
        </w:tc>
      </w:tr>
      <w:tr w:rsidR="009D7064" w:rsidRPr="00D91042" w14:paraId="4B1C45AF"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25E680F6"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27.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14:paraId="16EE32B7"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 xml:space="preserve">27. and the wheat flour for their mincha, and the libation wine for the bullocks, the rams, and lambs by their number after the order of their appointment; </w:t>
            </w:r>
          </w:p>
        </w:tc>
      </w:tr>
      <w:tr w:rsidR="009D7064" w:rsidRPr="00D91042" w14:paraId="1C7339D5"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6AA350D"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28.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14:paraId="1AC1EB79"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28. and one kid for a sin offering by one order; beside the perpetual sacrifice and the wheat flour for the mincha, and the wine of its libation.</w:t>
            </w:r>
          </w:p>
        </w:tc>
      </w:tr>
      <w:tr w:rsidR="009D7064" w:rsidRPr="00D91042" w14:paraId="3E57885E"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0B7E4EB0"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 xml:space="preserve">29. </w:t>
            </w:r>
            <w:r w:rsidRPr="00D91042">
              <w:rPr>
                <w:rFonts w:asciiTheme="minorHAnsi" w:hAnsiTheme="minorHAnsi" w:cstheme="minorHAnsi"/>
                <w:b/>
                <w:bCs/>
                <w:lang w:val="en-AU"/>
              </w:rPr>
              <w:t>On the sixth day</w:t>
            </w:r>
            <w:r w:rsidRPr="00D91042">
              <w:rPr>
                <w:rFonts w:asciiTheme="minorHAnsi" w:hAnsiTheme="minorHAnsi" w:cstheme="minorHAnsi"/>
                <w:lang w:val="en-AU"/>
              </w:rPr>
              <w:t xml:space="preserve"> [you will bring] eight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14:paraId="079D7328"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 xml:space="preserve">29. </w:t>
            </w:r>
            <w:r w:rsidRPr="00D91042">
              <w:rPr>
                <w:rFonts w:asciiTheme="minorHAnsi" w:hAnsiTheme="minorHAnsi" w:cstheme="minorHAnsi"/>
                <w:b/>
                <w:bCs/>
                <w:lang w:val="en-AU"/>
              </w:rPr>
              <w:t>On the sixth day of the Feast of Tabernacles</w:t>
            </w:r>
            <w:r w:rsidRPr="00D91042">
              <w:rPr>
                <w:rFonts w:asciiTheme="minorHAnsi" w:hAnsiTheme="minorHAnsi" w:cstheme="minorHAnsi"/>
                <w:lang w:val="en-AU"/>
              </w:rPr>
              <w:t xml:space="preserve">, eight young bullocks by eight orders; two rams by two orders; fourteen unblemished lambs of the year by thirteen orders; a pair of them together, and twelve of them singly. </w:t>
            </w:r>
          </w:p>
        </w:tc>
      </w:tr>
      <w:tr w:rsidR="009D7064" w:rsidRPr="00D91042" w14:paraId="5D2E6234"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3F1758E3"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30.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14:paraId="7DB9D507"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 xml:space="preserve">30. Their mincha of wheat flour, and their libation of wine you will offer with the bullocks, rams, and lambs, by their number in the order appointed; </w:t>
            </w:r>
          </w:p>
        </w:tc>
      </w:tr>
      <w:tr w:rsidR="009D7064" w:rsidRPr="00D91042" w14:paraId="489DC2FF" w14:textId="77777777" w:rsidTr="003D78A8">
        <w:trPr>
          <w:trHeight w:val="1673"/>
          <w:jc w:val="center"/>
        </w:trPr>
        <w:tc>
          <w:tcPr>
            <w:tcW w:w="2500" w:type="pct"/>
            <w:tcBorders>
              <w:top w:val="single" w:sz="4" w:space="0" w:color="000000"/>
              <w:left w:val="single" w:sz="4" w:space="0" w:color="000000"/>
              <w:bottom w:val="single" w:sz="4" w:space="0" w:color="000000"/>
              <w:right w:val="single" w:sz="4" w:space="0" w:color="000000"/>
            </w:tcBorders>
            <w:hideMark/>
          </w:tcPr>
          <w:p w14:paraId="577A5E0C"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31. [You will also bring] one he-goat as a sin-offering, in addition to [bringing] the constant (daily) burnt-offering with its meal-offering and libations.</w:t>
            </w:r>
          </w:p>
        </w:tc>
        <w:tc>
          <w:tcPr>
            <w:tcW w:w="2500" w:type="pct"/>
            <w:tcBorders>
              <w:top w:val="single" w:sz="4" w:space="0" w:color="000000"/>
              <w:left w:val="single" w:sz="4" w:space="0" w:color="000000"/>
              <w:bottom w:val="single" w:sz="4" w:space="0" w:color="000000"/>
              <w:right w:val="single" w:sz="4" w:space="0" w:color="000000"/>
            </w:tcBorders>
            <w:hideMark/>
          </w:tcPr>
          <w:p w14:paraId="0C76E78D"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 xml:space="preserve">31. and one kid for a sin offering by one order, besides the perpetual sacrifice, the wheat flour for the mincha, the wine of its libation, </w:t>
            </w:r>
            <w:r w:rsidRPr="00D91042">
              <w:rPr>
                <w:rFonts w:asciiTheme="minorHAnsi" w:hAnsiTheme="minorHAnsi" w:cstheme="minorHAnsi"/>
                <w:b/>
                <w:bCs/>
                <w:lang w:val="en-AU"/>
              </w:rPr>
              <w:t>and a vase of water to be outpoured on the day of the Feast of Tabernacles in grateful acknowledgment (for a good memorial) of the showers of rain</w:t>
            </w:r>
            <w:r w:rsidRPr="00D91042">
              <w:rPr>
                <w:rFonts w:asciiTheme="minorHAnsi" w:hAnsiTheme="minorHAnsi" w:cstheme="minorHAnsi"/>
                <w:lang w:val="en-AU"/>
              </w:rPr>
              <w:t>.</w:t>
            </w:r>
          </w:p>
        </w:tc>
      </w:tr>
      <w:tr w:rsidR="009D7064" w:rsidRPr="00D91042" w14:paraId="74AC9B04" w14:textId="77777777" w:rsidTr="003D78A8">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4E8202"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 xml:space="preserve">32. </w:t>
            </w:r>
            <w:r w:rsidRPr="00D91042">
              <w:rPr>
                <w:rFonts w:asciiTheme="minorHAnsi" w:hAnsiTheme="minorHAnsi" w:cstheme="minorHAnsi"/>
                <w:b/>
                <w:bCs/>
                <w:lang w:val="en-AU"/>
              </w:rPr>
              <w:t>On the seventh day</w:t>
            </w:r>
            <w:r w:rsidRPr="00D91042">
              <w:rPr>
                <w:rFonts w:asciiTheme="minorHAnsi" w:hAnsiTheme="minorHAnsi" w:cstheme="minorHAnsi"/>
                <w:lang w:val="en-AU"/>
              </w:rPr>
              <w:t xml:space="preserve"> [you will bring] seven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9DE6A9B"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 xml:space="preserve">32. </w:t>
            </w:r>
            <w:r w:rsidRPr="00D91042">
              <w:rPr>
                <w:rFonts w:asciiTheme="minorHAnsi" w:hAnsiTheme="minorHAnsi" w:cstheme="minorHAnsi"/>
                <w:b/>
                <w:bCs/>
                <w:lang w:val="en-AU"/>
              </w:rPr>
              <w:t>On the seventh day of the Feast of Tabernacles</w:t>
            </w:r>
            <w:r w:rsidRPr="00D91042">
              <w:rPr>
                <w:rFonts w:asciiTheme="minorHAnsi" w:hAnsiTheme="minorHAnsi" w:cstheme="minorHAnsi"/>
                <w:lang w:val="en-AU"/>
              </w:rPr>
              <w:t xml:space="preserve"> you will offer seven bullocks by seven orders; two rams by two orders; fourteen unblemished lambs of the year by fourteen orders: the number of all these lambs ninety-eight, to make atonement against the ninety-eight maledictions. </w:t>
            </w:r>
          </w:p>
        </w:tc>
      </w:tr>
      <w:tr w:rsidR="009D7064" w:rsidRPr="00D91042" w14:paraId="528F1764" w14:textId="77777777" w:rsidTr="003D78A8">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CC3D913"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33. together with their meal-offerings and libations for the bulls, rams, and lambs. of their required number.</w:t>
            </w:r>
          </w:p>
        </w:tc>
        <w:tc>
          <w:tcPr>
            <w:tcW w:w="25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06B61AE"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 xml:space="preserve">33. And their mincha of wheat flour and libations of wine you shall offer with the bullocks, rains, and lambs, by their number, according to the order appointed </w:t>
            </w:r>
          </w:p>
        </w:tc>
      </w:tr>
      <w:tr w:rsidR="009D7064" w:rsidRPr="00D91042" w14:paraId="5B50335D" w14:textId="77777777" w:rsidTr="003D78A8">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6814698"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34.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87E2B4E" w14:textId="77777777" w:rsidR="009D7064" w:rsidRPr="00D91042" w:rsidRDefault="009D7064" w:rsidP="009D7064">
            <w:pPr>
              <w:rPr>
                <w:rFonts w:asciiTheme="minorHAnsi" w:hAnsiTheme="minorHAnsi" w:cstheme="minorHAnsi"/>
                <w:lang w:val="en-AU"/>
              </w:rPr>
            </w:pPr>
            <w:r w:rsidRPr="00D91042">
              <w:rPr>
                <w:rFonts w:asciiTheme="minorHAnsi" w:hAnsiTheme="minorHAnsi" w:cstheme="minorHAnsi"/>
                <w:lang w:val="en-AU"/>
              </w:rPr>
              <w:t>34. one kid by one order, beside the perpetual sacrifice, the wheat flour for the mincha, and its libation of wine.</w:t>
            </w:r>
          </w:p>
        </w:tc>
      </w:tr>
    </w:tbl>
    <w:p w14:paraId="24B8AAF1" w14:textId="77777777" w:rsidR="009D7064" w:rsidRPr="00154823" w:rsidRDefault="009D7064" w:rsidP="00154823">
      <w:pPr>
        <w:pBdr>
          <w:bottom w:val="double" w:sz="4" w:space="1" w:color="auto"/>
        </w:pBdr>
        <w:jc w:val="left"/>
        <w:rPr>
          <w:rFonts w:asciiTheme="minorHAnsi" w:hAnsiTheme="minorHAnsi" w:cstheme="minorHAnsi"/>
          <w:b/>
          <w:bCs/>
          <w:kern w:val="16"/>
          <w:lang w:val="en-AU"/>
        </w:rPr>
      </w:pPr>
    </w:p>
    <w:p w14:paraId="5B82B2A5" w14:textId="77777777" w:rsidR="009D7064" w:rsidRPr="000D10AA" w:rsidRDefault="009D7064" w:rsidP="009D7064">
      <w:pPr>
        <w:jc w:val="left"/>
        <w:rPr>
          <w:rFonts w:asciiTheme="minorHAnsi" w:hAnsiTheme="minorHAnsi" w:cstheme="minorHAnsi"/>
          <w:b/>
          <w:bCs/>
          <w:kern w:val="16"/>
          <w:sz w:val="16"/>
          <w:szCs w:val="16"/>
          <w:lang w:val="en-AU"/>
        </w:rPr>
      </w:pPr>
    </w:p>
    <w:p w14:paraId="3788D711" w14:textId="77777777" w:rsidR="000D10AA" w:rsidRDefault="000D10AA" w:rsidP="00884309">
      <w:pPr>
        <w:pStyle w:val="Heading2"/>
      </w:pPr>
      <w:r>
        <w:br w:type="page"/>
      </w:r>
    </w:p>
    <w:p w14:paraId="400C4EA4" w14:textId="21EDB6C1" w:rsidR="009D7064" w:rsidRPr="00093ACF" w:rsidRDefault="009D7064" w:rsidP="00884309">
      <w:pPr>
        <w:pStyle w:val="Heading2"/>
      </w:pPr>
      <w:r w:rsidRPr="00093ACF">
        <w:rPr>
          <w:bCs/>
        </w:rPr>
        <w:lastRenderedPageBreak/>
        <w:t xml:space="preserve">Ketubim: </w:t>
      </w:r>
      <w:r w:rsidRPr="00093ACF">
        <w:t>Tehillim (Psalms) 118:1-29</w:t>
      </w:r>
    </w:p>
    <w:p w14:paraId="3331B63B" w14:textId="77777777" w:rsidR="009D7064" w:rsidRPr="00F1012E" w:rsidRDefault="009D7064" w:rsidP="009D7064">
      <w:pPr>
        <w:jc w:val="left"/>
        <w:rPr>
          <w:sz w:val="16"/>
          <w:szCs w:val="16"/>
          <w:lang w:val="en-A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D7064" w:rsidRPr="003D78A8" w14:paraId="078B8102" w14:textId="77777777" w:rsidTr="000D6CB8">
        <w:trPr>
          <w:tblHeader/>
          <w:jc w:val="center"/>
        </w:trPr>
        <w:tc>
          <w:tcPr>
            <w:tcW w:w="5107" w:type="dxa"/>
            <w:tcBorders>
              <w:top w:val="single" w:sz="4" w:space="0" w:color="000000"/>
              <w:left w:val="single" w:sz="4" w:space="0" w:color="000000"/>
              <w:bottom w:val="single" w:sz="4" w:space="0" w:color="000000"/>
              <w:right w:val="single" w:sz="4" w:space="0" w:color="000000"/>
            </w:tcBorders>
            <w:hideMark/>
          </w:tcPr>
          <w:p w14:paraId="1528C84F" w14:textId="4381B217" w:rsidR="009D7064" w:rsidRPr="003D78A8" w:rsidRDefault="00D91042" w:rsidP="009D7064">
            <w:pPr>
              <w:jc w:val="center"/>
              <w:rPr>
                <w:rFonts w:asciiTheme="minorHAnsi" w:hAnsiTheme="minorHAnsi" w:cstheme="minorHAnsi"/>
                <w:b/>
                <w:bCs/>
                <w:sz w:val="24"/>
                <w:lang w:val="en-AU"/>
              </w:rPr>
            </w:pPr>
            <w:r>
              <w:rPr>
                <w:rFonts w:asciiTheme="minorHAnsi" w:hAnsiTheme="minorHAnsi" w:cstheme="minorHAnsi"/>
                <w:b/>
                <w:bCs/>
                <w:sz w:val="24"/>
                <w:lang w:val="en-AU"/>
              </w:rPr>
              <w:t>JPS</w:t>
            </w:r>
          </w:p>
        </w:tc>
        <w:tc>
          <w:tcPr>
            <w:tcW w:w="5107" w:type="dxa"/>
            <w:tcBorders>
              <w:top w:val="single" w:sz="4" w:space="0" w:color="000000"/>
              <w:left w:val="single" w:sz="4" w:space="0" w:color="000000"/>
              <w:bottom w:val="single" w:sz="4" w:space="0" w:color="000000"/>
              <w:right w:val="single" w:sz="4" w:space="0" w:color="000000"/>
            </w:tcBorders>
            <w:hideMark/>
          </w:tcPr>
          <w:p w14:paraId="58992E21" w14:textId="77777777" w:rsidR="009D7064" w:rsidRPr="003D78A8" w:rsidRDefault="009D7064" w:rsidP="009D7064">
            <w:pPr>
              <w:jc w:val="center"/>
              <w:rPr>
                <w:rFonts w:asciiTheme="minorHAnsi" w:hAnsiTheme="minorHAnsi" w:cstheme="minorHAnsi"/>
                <w:b/>
                <w:bCs/>
                <w:sz w:val="24"/>
                <w:lang w:val="en-AU"/>
              </w:rPr>
            </w:pPr>
            <w:r w:rsidRPr="003D78A8">
              <w:rPr>
                <w:rFonts w:asciiTheme="minorHAnsi" w:hAnsiTheme="minorHAnsi" w:cstheme="minorHAnsi"/>
                <w:b/>
                <w:bCs/>
                <w:sz w:val="24"/>
                <w:lang w:val="en-AU"/>
              </w:rPr>
              <w:t>Targum on the Psalms</w:t>
            </w:r>
          </w:p>
        </w:tc>
      </w:tr>
      <w:tr w:rsidR="009D7064" w:rsidRPr="009D7064" w14:paraId="46C8F283"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0DE0D51D" w14:textId="77777777" w:rsidR="009D7064" w:rsidRPr="00093ACF" w:rsidRDefault="009D7064" w:rsidP="009D7064">
            <w:pPr>
              <w:autoSpaceDE w:val="0"/>
              <w:autoSpaceDN w:val="0"/>
              <w:adjustRightInd w:val="0"/>
              <w:rPr>
                <w:rFonts w:asciiTheme="minorHAnsi" w:hAnsiTheme="minorHAnsi" w:cstheme="minorHAnsi"/>
                <w:lang w:val="en-AU"/>
              </w:rPr>
            </w:pPr>
            <w:r w:rsidRPr="00093ACF">
              <w:rPr>
                <w:rFonts w:asciiTheme="minorHAnsi" w:hAnsiTheme="minorHAnsi" w:cstheme="minorHAnsi"/>
                <w:lang w:val="en-AU"/>
              </w:rPr>
              <w:t xml:space="preserve">1. </w:t>
            </w:r>
            <w:r w:rsidRPr="00093ACF">
              <w:rPr>
                <w:rFonts w:asciiTheme="minorHAnsi" w:hAnsiTheme="minorHAnsi" w:cstheme="minorHAnsi"/>
              </w:rPr>
              <w:t>Give thanks to the Lord because He is good, for His kindness is eternal.</w:t>
            </w:r>
          </w:p>
        </w:tc>
        <w:tc>
          <w:tcPr>
            <w:tcW w:w="5107" w:type="dxa"/>
            <w:tcBorders>
              <w:top w:val="single" w:sz="4" w:space="0" w:color="000000"/>
              <w:left w:val="single" w:sz="4" w:space="0" w:color="000000"/>
              <w:bottom w:val="single" w:sz="4" w:space="0" w:color="000000"/>
              <w:right w:val="single" w:sz="4" w:space="0" w:color="000000"/>
            </w:tcBorders>
            <w:hideMark/>
          </w:tcPr>
          <w:p w14:paraId="055C7389"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 Sing praise in the presence of the LORD, for He is good, for His goodness is forever. </w:t>
            </w:r>
          </w:p>
        </w:tc>
      </w:tr>
      <w:tr w:rsidR="009D7064" w:rsidRPr="009D7064" w14:paraId="5B2EB440"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260C57B8"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 </w:t>
            </w:r>
            <w:r w:rsidRPr="00093ACF">
              <w:rPr>
                <w:rFonts w:asciiTheme="minorHAnsi" w:hAnsiTheme="minorHAnsi" w:cstheme="minorHAnsi"/>
              </w:rPr>
              <w:t>Israel shall now say, "For His kindness is eternal."</w:t>
            </w:r>
          </w:p>
        </w:tc>
        <w:tc>
          <w:tcPr>
            <w:tcW w:w="5107" w:type="dxa"/>
            <w:tcBorders>
              <w:top w:val="single" w:sz="4" w:space="0" w:color="000000"/>
              <w:left w:val="single" w:sz="4" w:space="0" w:color="000000"/>
              <w:bottom w:val="single" w:sz="4" w:space="0" w:color="000000"/>
              <w:right w:val="single" w:sz="4" w:space="0" w:color="000000"/>
            </w:tcBorders>
            <w:hideMark/>
          </w:tcPr>
          <w:p w14:paraId="428DF64D"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 Let Israel now say, “For His goodness is forever.”</w:t>
            </w:r>
          </w:p>
        </w:tc>
      </w:tr>
      <w:tr w:rsidR="009D7064" w:rsidRPr="009D7064" w14:paraId="4EFCCFF6"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29C5D1A5"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3. </w:t>
            </w:r>
            <w:r w:rsidRPr="00093ACF">
              <w:rPr>
                <w:rFonts w:asciiTheme="minorHAnsi" w:hAnsiTheme="minorHAnsi" w:cstheme="minorHAnsi"/>
              </w:rPr>
              <w:t>The house of Aaron shall now say, "For His kindness is eternal."</w:t>
            </w:r>
          </w:p>
        </w:tc>
        <w:tc>
          <w:tcPr>
            <w:tcW w:w="5107" w:type="dxa"/>
            <w:tcBorders>
              <w:top w:val="single" w:sz="4" w:space="0" w:color="000000"/>
              <w:left w:val="single" w:sz="4" w:space="0" w:color="000000"/>
              <w:bottom w:val="single" w:sz="4" w:space="0" w:color="000000"/>
              <w:right w:val="single" w:sz="4" w:space="0" w:color="000000"/>
            </w:tcBorders>
            <w:hideMark/>
          </w:tcPr>
          <w:p w14:paraId="25086AFA"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3. Let the house of Aaron now say, “For His goodness is forever.”</w:t>
            </w:r>
          </w:p>
        </w:tc>
      </w:tr>
      <w:tr w:rsidR="009D7064" w:rsidRPr="009D7064" w14:paraId="7C411999"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53C2F3B9"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4. </w:t>
            </w:r>
            <w:r w:rsidRPr="00093ACF">
              <w:rPr>
                <w:rFonts w:asciiTheme="minorHAnsi" w:hAnsiTheme="minorHAnsi" w:cstheme="minorHAnsi"/>
              </w:rPr>
              <w:t>Those who fear the Lord shall now say, "For His kindness is eternal."</w:t>
            </w:r>
          </w:p>
        </w:tc>
        <w:tc>
          <w:tcPr>
            <w:tcW w:w="5107" w:type="dxa"/>
            <w:tcBorders>
              <w:top w:val="single" w:sz="4" w:space="0" w:color="000000"/>
              <w:left w:val="single" w:sz="4" w:space="0" w:color="000000"/>
              <w:bottom w:val="single" w:sz="4" w:space="0" w:color="000000"/>
              <w:right w:val="single" w:sz="4" w:space="0" w:color="000000"/>
            </w:tcBorders>
            <w:hideMark/>
          </w:tcPr>
          <w:p w14:paraId="790CD480"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4. Let those who fear the LORD now say, “For His goodness is forever.”</w:t>
            </w:r>
          </w:p>
        </w:tc>
      </w:tr>
      <w:tr w:rsidR="009D7064" w:rsidRPr="009D7064" w14:paraId="1C91C510"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68800062"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5. </w:t>
            </w:r>
            <w:r w:rsidRPr="00093ACF">
              <w:rPr>
                <w:rFonts w:asciiTheme="minorHAnsi" w:hAnsiTheme="minorHAnsi" w:cstheme="minorHAnsi"/>
              </w:rPr>
              <w:t>From the straits I called God; God answered me with a vast expanse.</w:t>
            </w:r>
          </w:p>
        </w:tc>
        <w:tc>
          <w:tcPr>
            <w:tcW w:w="5107" w:type="dxa"/>
            <w:tcBorders>
              <w:top w:val="single" w:sz="4" w:space="0" w:color="000000"/>
              <w:left w:val="single" w:sz="4" w:space="0" w:color="000000"/>
              <w:bottom w:val="single" w:sz="4" w:space="0" w:color="000000"/>
              <w:right w:val="single" w:sz="4" w:space="0" w:color="000000"/>
            </w:tcBorders>
            <w:hideMark/>
          </w:tcPr>
          <w:p w14:paraId="119BAEE8"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5. Out of distress I called to Yah, Yah accepted my prayer in a broad place.</w:t>
            </w:r>
          </w:p>
        </w:tc>
      </w:tr>
      <w:tr w:rsidR="009D7064" w:rsidRPr="009D7064" w14:paraId="05609F74"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1F41B4EE"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6. </w:t>
            </w:r>
            <w:r w:rsidRPr="00093ACF">
              <w:rPr>
                <w:rFonts w:asciiTheme="minorHAnsi" w:hAnsiTheme="minorHAnsi" w:cstheme="minorHAnsi"/>
              </w:rPr>
              <w:t>The Lord is for me; I shall not fear. What can man do to me?</w:t>
            </w:r>
          </w:p>
        </w:tc>
        <w:tc>
          <w:tcPr>
            <w:tcW w:w="5107" w:type="dxa"/>
            <w:tcBorders>
              <w:top w:val="single" w:sz="4" w:space="0" w:color="000000"/>
              <w:left w:val="single" w:sz="4" w:space="0" w:color="000000"/>
              <w:bottom w:val="single" w:sz="4" w:space="0" w:color="000000"/>
              <w:right w:val="single" w:sz="4" w:space="0" w:color="000000"/>
            </w:tcBorders>
            <w:hideMark/>
          </w:tcPr>
          <w:p w14:paraId="36C6D831"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6. The Word of the LORD is my help, I will not fear, what will a son of man do to me?</w:t>
            </w:r>
          </w:p>
        </w:tc>
      </w:tr>
      <w:tr w:rsidR="009D7064" w:rsidRPr="009D7064" w14:paraId="373A103A"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66D1DBD6"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7. </w:t>
            </w:r>
            <w:r w:rsidRPr="00093ACF">
              <w:rPr>
                <w:rFonts w:asciiTheme="minorHAnsi" w:hAnsiTheme="minorHAnsi" w:cstheme="minorHAnsi"/>
              </w:rPr>
              <w:t>The Lord is for me with my helpers, and I shall see [revenge] in my enemies.</w:t>
            </w:r>
          </w:p>
        </w:tc>
        <w:tc>
          <w:tcPr>
            <w:tcW w:w="5107" w:type="dxa"/>
            <w:tcBorders>
              <w:top w:val="single" w:sz="4" w:space="0" w:color="000000"/>
              <w:left w:val="single" w:sz="4" w:space="0" w:color="000000"/>
              <w:bottom w:val="single" w:sz="4" w:space="0" w:color="000000"/>
              <w:right w:val="single" w:sz="4" w:space="0" w:color="000000"/>
            </w:tcBorders>
            <w:hideMark/>
          </w:tcPr>
          <w:p w14:paraId="1BEB9183"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7. The Word of the LORD is helping me, and I will behold vengeance on my foes.</w:t>
            </w:r>
          </w:p>
        </w:tc>
      </w:tr>
      <w:tr w:rsidR="009D7064" w:rsidRPr="009D7064" w14:paraId="2B46C442"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498D5F68"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8. </w:t>
            </w:r>
            <w:r w:rsidRPr="00093ACF">
              <w:rPr>
                <w:rFonts w:asciiTheme="minorHAnsi" w:hAnsiTheme="minorHAnsi" w:cstheme="minorHAnsi"/>
              </w:rPr>
              <w:t>It is better to take shelter in the Lord than to trust in man.</w:t>
            </w:r>
          </w:p>
        </w:tc>
        <w:tc>
          <w:tcPr>
            <w:tcW w:w="5107" w:type="dxa"/>
            <w:tcBorders>
              <w:top w:val="single" w:sz="4" w:space="0" w:color="000000"/>
              <w:left w:val="single" w:sz="4" w:space="0" w:color="000000"/>
              <w:bottom w:val="single" w:sz="4" w:space="0" w:color="000000"/>
              <w:right w:val="single" w:sz="4" w:space="0" w:color="000000"/>
            </w:tcBorders>
            <w:hideMark/>
          </w:tcPr>
          <w:p w14:paraId="4F91E68E"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8. It is better to trust in the Word of the LORD than to rely on a son of man.</w:t>
            </w:r>
          </w:p>
        </w:tc>
      </w:tr>
      <w:tr w:rsidR="009D7064" w:rsidRPr="009D7064" w14:paraId="2F51E919"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54E3D651"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9. </w:t>
            </w:r>
            <w:r w:rsidRPr="00093ACF">
              <w:rPr>
                <w:rFonts w:asciiTheme="minorHAnsi" w:hAnsiTheme="minorHAnsi" w:cstheme="minorHAnsi"/>
              </w:rPr>
              <w:t>It is better to take shelter in the Lord than to trust in princes.</w:t>
            </w:r>
          </w:p>
        </w:tc>
        <w:tc>
          <w:tcPr>
            <w:tcW w:w="5107" w:type="dxa"/>
            <w:tcBorders>
              <w:top w:val="single" w:sz="4" w:space="0" w:color="000000"/>
              <w:left w:val="single" w:sz="4" w:space="0" w:color="000000"/>
              <w:bottom w:val="single" w:sz="4" w:space="0" w:color="000000"/>
              <w:right w:val="single" w:sz="4" w:space="0" w:color="000000"/>
            </w:tcBorders>
            <w:hideMark/>
          </w:tcPr>
          <w:p w14:paraId="43A1C00F"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9. It is better to trust in the Word of the LORD than to rely on rulers.</w:t>
            </w:r>
          </w:p>
        </w:tc>
      </w:tr>
      <w:tr w:rsidR="009D7064" w:rsidRPr="009D7064" w14:paraId="7C6C64D3"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74684244"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10. </w:t>
            </w:r>
            <w:r w:rsidRPr="00093ACF">
              <w:rPr>
                <w:rFonts w:asciiTheme="minorHAnsi" w:hAnsiTheme="minorHAnsi" w:cstheme="minorHAnsi"/>
              </w:rPr>
              <w:t>All nations surrounded me; in the name of the Lord that I shall cut them off.</w:t>
            </w:r>
          </w:p>
        </w:tc>
        <w:tc>
          <w:tcPr>
            <w:tcW w:w="5107" w:type="dxa"/>
            <w:tcBorders>
              <w:top w:val="single" w:sz="4" w:space="0" w:color="000000"/>
              <w:left w:val="single" w:sz="4" w:space="0" w:color="000000"/>
              <w:bottom w:val="single" w:sz="4" w:space="0" w:color="000000"/>
              <w:right w:val="single" w:sz="4" w:space="0" w:color="000000"/>
            </w:tcBorders>
            <w:hideMark/>
          </w:tcPr>
          <w:p w14:paraId="5EC310E7"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10. All the Gentiles have surrounded me; in the name of the Word of the LORD I have put my trust, for I will tear them apart.</w:t>
            </w:r>
          </w:p>
        </w:tc>
      </w:tr>
      <w:tr w:rsidR="009D7064" w:rsidRPr="009D7064" w14:paraId="18EF80CF"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6564FCF8"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11. </w:t>
            </w:r>
            <w:r w:rsidRPr="00093ACF">
              <w:rPr>
                <w:rFonts w:asciiTheme="minorHAnsi" w:hAnsiTheme="minorHAnsi" w:cstheme="minorHAnsi"/>
              </w:rPr>
              <w:t>They encircled me, yea they surrounded me; in the name of the Lord that I shall cut them off.</w:t>
            </w:r>
          </w:p>
        </w:tc>
        <w:tc>
          <w:tcPr>
            <w:tcW w:w="5107" w:type="dxa"/>
            <w:tcBorders>
              <w:top w:val="single" w:sz="4" w:space="0" w:color="000000"/>
              <w:left w:val="single" w:sz="4" w:space="0" w:color="000000"/>
              <w:bottom w:val="single" w:sz="4" w:space="0" w:color="000000"/>
              <w:right w:val="single" w:sz="4" w:space="0" w:color="000000"/>
            </w:tcBorders>
            <w:hideMark/>
          </w:tcPr>
          <w:p w14:paraId="6E499BEB"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11. They have encompassed me, indeed, surrounded me; in the name of the Word of the LORD I have put my trust, for I will tear them apart.</w:t>
            </w:r>
          </w:p>
        </w:tc>
      </w:tr>
      <w:tr w:rsidR="009D7064" w:rsidRPr="009D7064" w14:paraId="21BF68A4"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372D312F"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12. </w:t>
            </w:r>
            <w:r w:rsidRPr="00093ACF">
              <w:rPr>
                <w:rFonts w:asciiTheme="minorHAnsi" w:hAnsiTheme="minorHAnsi" w:cstheme="minorHAnsi"/>
              </w:rPr>
              <w:t>They encircled me like bees; they were extinguished like a thorn fire; in the name of the Lord that I shall cut them off.</w:t>
            </w:r>
          </w:p>
        </w:tc>
        <w:tc>
          <w:tcPr>
            <w:tcW w:w="5107" w:type="dxa"/>
            <w:tcBorders>
              <w:top w:val="single" w:sz="4" w:space="0" w:color="000000"/>
              <w:left w:val="single" w:sz="4" w:space="0" w:color="000000"/>
              <w:bottom w:val="single" w:sz="4" w:space="0" w:color="000000"/>
              <w:right w:val="single" w:sz="4" w:space="0" w:color="000000"/>
            </w:tcBorders>
            <w:hideMark/>
          </w:tcPr>
          <w:p w14:paraId="5BC4A373"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12. They have encompassed me like hornets; they burned like fire in thorns; in the name of the Word of the LORD I have put my trust, for I will tear them apart. </w:t>
            </w:r>
          </w:p>
        </w:tc>
      </w:tr>
      <w:tr w:rsidR="009D7064" w:rsidRPr="009D7064" w14:paraId="527C5685"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471E2AB4"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13. </w:t>
            </w:r>
            <w:r w:rsidRPr="00093ACF">
              <w:rPr>
                <w:rFonts w:asciiTheme="minorHAnsi" w:hAnsiTheme="minorHAnsi" w:cstheme="minorHAnsi"/>
              </w:rPr>
              <w:t>You pushed me to fall, but the Lord helped me.</w:t>
            </w:r>
          </w:p>
        </w:tc>
        <w:tc>
          <w:tcPr>
            <w:tcW w:w="5107" w:type="dxa"/>
            <w:tcBorders>
              <w:top w:val="single" w:sz="4" w:space="0" w:color="000000"/>
              <w:left w:val="single" w:sz="4" w:space="0" w:color="000000"/>
              <w:bottom w:val="single" w:sz="4" w:space="0" w:color="000000"/>
              <w:right w:val="single" w:sz="4" w:space="0" w:color="000000"/>
            </w:tcBorders>
            <w:hideMark/>
          </w:tcPr>
          <w:p w14:paraId="6B590E09"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13. But you have knocked me down to make me fall; and the Word of the LORD has given me help.</w:t>
            </w:r>
          </w:p>
        </w:tc>
      </w:tr>
      <w:tr w:rsidR="009D7064" w:rsidRPr="009D7064" w14:paraId="48B57139"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071011D9"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14. </w:t>
            </w:r>
            <w:r w:rsidRPr="00093ACF">
              <w:rPr>
                <w:rFonts w:asciiTheme="minorHAnsi" w:hAnsiTheme="minorHAnsi" w:cstheme="minorHAnsi"/>
              </w:rPr>
              <w:t>The might and the cutting power of God was my salvation.</w:t>
            </w:r>
          </w:p>
        </w:tc>
        <w:tc>
          <w:tcPr>
            <w:tcW w:w="5107" w:type="dxa"/>
            <w:tcBorders>
              <w:top w:val="single" w:sz="4" w:space="0" w:color="000000"/>
              <w:left w:val="single" w:sz="4" w:space="0" w:color="000000"/>
              <w:bottom w:val="single" w:sz="4" w:space="0" w:color="000000"/>
              <w:right w:val="single" w:sz="4" w:space="0" w:color="000000"/>
            </w:tcBorders>
            <w:hideMark/>
          </w:tcPr>
          <w:p w14:paraId="0E896A08"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14. My strength and my praise are fearful against all the world; the LORD gave command by His Word, and has become my redeemer.</w:t>
            </w:r>
          </w:p>
        </w:tc>
      </w:tr>
      <w:tr w:rsidR="009D7064" w:rsidRPr="009D7064" w14:paraId="2137CD85"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73C57A03" w14:textId="77777777" w:rsidR="009D7064" w:rsidRPr="00093ACF" w:rsidRDefault="009D7064" w:rsidP="009D7064">
            <w:pPr>
              <w:rPr>
                <w:rFonts w:asciiTheme="minorHAnsi" w:hAnsiTheme="minorHAnsi" w:cstheme="minorHAnsi"/>
              </w:rPr>
            </w:pPr>
            <w:r w:rsidRPr="00093ACF">
              <w:rPr>
                <w:rFonts w:asciiTheme="minorHAnsi" w:hAnsiTheme="minorHAnsi" w:cstheme="minorHAnsi"/>
                <w:lang w:val="en-AU"/>
              </w:rPr>
              <w:t xml:space="preserve">15. </w:t>
            </w:r>
            <w:r w:rsidRPr="00093ACF">
              <w:rPr>
                <w:rFonts w:asciiTheme="minorHAnsi" w:hAnsiTheme="minorHAnsi" w:cstheme="minorHAnsi"/>
              </w:rPr>
              <w:t>A voice of singing praises and salvation is in the tents of the righteous; the right hand of the Lord deals valiantly.</w:t>
            </w:r>
          </w:p>
        </w:tc>
        <w:tc>
          <w:tcPr>
            <w:tcW w:w="5107" w:type="dxa"/>
            <w:tcBorders>
              <w:top w:val="single" w:sz="4" w:space="0" w:color="000000"/>
              <w:left w:val="single" w:sz="4" w:space="0" w:color="000000"/>
              <w:bottom w:val="single" w:sz="4" w:space="0" w:color="000000"/>
              <w:right w:val="single" w:sz="4" w:space="0" w:color="000000"/>
            </w:tcBorders>
            <w:hideMark/>
          </w:tcPr>
          <w:p w14:paraId="79E6AAEA"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15. The sound of praise and redemption is in the tents of the righteous/generous; the right hand of the LORD has done mightily. </w:t>
            </w:r>
          </w:p>
        </w:tc>
      </w:tr>
      <w:tr w:rsidR="009D7064" w:rsidRPr="009D7064" w14:paraId="2A672649"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74D41A31"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16. </w:t>
            </w:r>
            <w:r w:rsidRPr="00093ACF">
              <w:rPr>
                <w:rFonts w:asciiTheme="minorHAnsi" w:hAnsiTheme="minorHAnsi" w:cstheme="minorHAnsi"/>
              </w:rPr>
              <w:t>The right hand of the Lord is exalted; the right hand of the Lord deals valiantly.</w:t>
            </w:r>
          </w:p>
        </w:tc>
        <w:tc>
          <w:tcPr>
            <w:tcW w:w="5107" w:type="dxa"/>
            <w:tcBorders>
              <w:top w:val="single" w:sz="4" w:space="0" w:color="000000"/>
              <w:left w:val="single" w:sz="4" w:space="0" w:color="000000"/>
              <w:bottom w:val="single" w:sz="4" w:space="0" w:color="000000"/>
              <w:right w:val="single" w:sz="4" w:space="0" w:color="000000"/>
            </w:tcBorders>
            <w:hideMark/>
          </w:tcPr>
          <w:p w14:paraId="07FDB075"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16. The right hand of the LORD is exalted; the right hand of the LORD has done mightily.</w:t>
            </w:r>
          </w:p>
        </w:tc>
      </w:tr>
      <w:tr w:rsidR="009D7064" w:rsidRPr="009D7064" w14:paraId="4DC66017"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523497AF"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17. </w:t>
            </w:r>
            <w:r w:rsidRPr="00093ACF">
              <w:rPr>
                <w:rFonts w:asciiTheme="minorHAnsi" w:hAnsiTheme="minorHAnsi" w:cstheme="minorHAnsi"/>
              </w:rPr>
              <w:t>I shall not die but I shall live and tell the deeds of God.</w:t>
            </w:r>
          </w:p>
        </w:tc>
        <w:tc>
          <w:tcPr>
            <w:tcW w:w="5107" w:type="dxa"/>
            <w:tcBorders>
              <w:top w:val="single" w:sz="4" w:space="0" w:color="000000"/>
              <w:left w:val="single" w:sz="4" w:space="0" w:color="000000"/>
              <w:bottom w:val="single" w:sz="4" w:space="0" w:color="000000"/>
              <w:right w:val="single" w:sz="4" w:space="0" w:color="000000"/>
            </w:tcBorders>
            <w:hideMark/>
          </w:tcPr>
          <w:p w14:paraId="46ABF442"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17. I will not die, for I will live, and I will tell of the deeds of God.</w:t>
            </w:r>
          </w:p>
        </w:tc>
      </w:tr>
      <w:tr w:rsidR="009D7064" w:rsidRPr="009D7064" w14:paraId="76E03804"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4E614392"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18. </w:t>
            </w:r>
            <w:r w:rsidRPr="00093ACF">
              <w:rPr>
                <w:rFonts w:asciiTheme="minorHAnsi" w:hAnsiTheme="minorHAnsi" w:cstheme="minorHAnsi"/>
              </w:rPr>
              <w:t>God has chastised me, but He has not delivered me to death.</w:t>
            </w:r>
          </w:p>
        </w:tc>
        <w:tc>
          <w:tcPr>
            <w:tcW w:w="5107" w:type="dxa"/>
            <w:tcBorders>
              <w:top w:val="single" w:sz="4" w:space="0" w:color="000000"/>
              <w:left w:val="single" w:sz="4" w:space="0" w:color="000000"/>
              <w:bottom w:val="single" w:sz="4" w:space="0" w:color="000000"/>
              <w:right w:val="single" w:sz="4" w:space="0" w:color="000000"/>
            </w:tcBorders>
            <w:hideMark/>
          </w:tcPr>
          <w:p w14:paraId="046A237D"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18. Truly has Yah punished me, but He did not hand me over to death.</w:t>
            </w:r>
          </w:p>
        </w:tc>
      </w:tr>
      <w:tr w:rsidR="009D7064" w:rsidRPr="009D7064" w14:paraId="4264221A"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12D1E7D8"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19. </w:t>
            </w:r>
            <w:r w:rsidRPr="00093ACF">
              <w:rPr>
                <w:rFonts w:asciiTheme="minorHAnsi" w:hAnsiTheme="minorHAnsi" w:cstheme="minorHAnsi"/>
              </w:rPr>
              <w:t>Open for me the gates of righteousness; I shall enter them and thank God.</w:t>
            </w:r>
          </w:p>
        </w:tc>
        <w:tc>
          <w:tcPr>
            <w:tcW w:w="5107" w:type="dxa"/>
            <w:tcBorders>
              <w:top w:val="single" w:sz="4" w:space="0" w:color="000000"/>
              <w:left w:val="single" w:sz="4" w:space="0" w:color="000000"/>
              <w:bottom w:val="single" w:sz="4" w:space="0" w:color="000000"/>
              <w:right w:val="single" w:sz="4" w:space="0" w:color="000000"/>
            </w:tcBorders>
            <w:hideMark/>
          </w:tcPr>
          <w:p w14:paraId="19B7FCA6"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19. Open to me the entrances of the city of righteousness/generosity; I will enter </w:t>
            </w:r>
            <w:proofErr w:type="gramStart"/>
            <w:r w:rsidRPr="00093ACF">
              <w:rPr>
                <w:rFonts w:asciiTheme="minorHAnsi" w:hAnsiTheme="minorHAnsi" w:cstheme="minorHAnsi"/>
                <w:lang w:val="en-AU"/>
              </w:rPr>
              <w:t>them,</w:t>
            </w:r>
            <w:proofErr w:type="gramEnd"/>
            <w:r w:rsidRPr="00093ACF">
              <w:rPr>
                <w:rFonts w:asciiTheme="minorHAnsi" w:hAnsiTheme="minorHAnsi" w:cstheme="minorHAnsi"/>
                <w:lang w:val="en-AU"/>
              </w:rPr>
              <w:t xml:space="preserve"> I will praise Yah.</w:t>
            </w:r>
          </w:p>
        </w:tc>
      </w:tr>
      <w:tr w:rsidR="009D7064" w:rsidRPr="009D7064" w14:paraId="530BD0CB"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167D2952"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20. </w:t>
            </w:r>
            <w:r w:rsidRPr="00093ACF">
              <w:rPr>
                <w:rFonts w:asciiTheme="minorHAnsi" w:hAnsiTheme="minorHAnsi" w:cstheme="minorHAnsi"/>
              </w:rPr>
              <w:t>This is the Lord's gate; the righteous will enter therein.</w:t>
            </w:r>
          </w:p>
        </w:tc>
        <w:tc>
          <w:tcPr>
            <w:tcW w:w="5107" w:type="dxa"/>
            <w:tcBorders>
              <w:top w:val="single" w:sz="4" w:space="0" w:color="000000"/>
              <w:left w:val="single" w:sz="4" w:space="0" w:color="000000"/>
              <w:bottom w:val="single" w:sz="4" w:space="0" w:color="000000"/>
              <w:right w:val="single" w:sz="4" w:space="0" w:color="000000"/>
            </w:tcBorders>
            <w:hideMark/>
          </w:tcPr>
          <w:p w14:paraId="5AA6FB84"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20. This is the entrance of the sanctuary of the LORD; the righteous/generous will enter by it.</w:t>
            </w:r>
          </w:p>
        </w:tc>
      </w:tr>
      <w:tr w:rsidR="009D7064" w:rsidRPr="009D7064" w14:paraId="4BD7E791"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0755CD6C"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lastRenderedPageBreak/>
              <w:t xml:space="preserve">21. </w:t>
            </w:r>
            <w:r w:rsidRPr="00093ACF">
              <w:rPr>
                <w:rFonts w:asciiTheme="minorHAnsi" w:hAnsiTheme="minorHAnsi" w:cstheme="minorHAnsi"/>
              </w:rPr>
              <w:t>I shall thank You because You answered me, and You were my salvation.</w:t>
            </w:r>
          </w:p>
        </w:tc>
        <w:tc>
          <w:tcPr>
            <w:tcW w:w="5107" w:type="dxa"/>
            <w:tcBorders>
              <w:top w:val="single" w:sz="4" w:space="0" w:color="000000"/>
              <w:left w:val="single" w:sz="4" w:space="0" w:color="000000"/>
              <w:bottom w:val="single" w:sz="4" w:space="0" w:color="000000"/>
              <w:right w:val="single" w:sz="4" w:space="0" w:color="000000"/>
            </w:tcBorders>
            <w:hideMark/>
          </w:tcPr>
          <w:p w14:paraId="01B65B44"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21. I will give thanks in Your presence, for You have received my prayer, and become for me a redeemer.</w:t>
            </w:r>
          </w:p>
        </w:tc>
      </w:tr>
      <w:tr w:rsidR="009D7064" w:rsidRPr="009D7064" w14:paraId="2288D45E"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34DB716E"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22. </w:t>
            </w:r>
            <w:r w:rsidRPr="00093ACF">
              <w:rPr>
                <w:rFonts w:asciiTheme="minorHAnsi" w:hAnsiTheme="minorHAnsi" w:cstheme="minorHAnsi"/>
              </w:rPr>
              <w:t>The stone that the builders rejected became a cornerstone.</w:t>
            </w:r>
          </w:p>
        </w:tc>
        <w:tc>
          <w:tcPr>
            <w:tcW w:w="5107" w:type="dxa"/>
            <w:tcBorders>
              <w:top w:val="single" w:sz="4" w:space="0" w:color="000000"/>
              <w:left w:val="single" w:sz="4" w:space="0" w:color="000000"/>
              <w:bottom w:val="single" w:sz="4" w:space="0" w:color="000000"/>
              <w:right w:val="single" w:sz="4" w:space="0" w:color="000000"/>
            </w:tcBorders>
            <w:hideMark/>
          </w:tcPr>
          <w:p w14:paraId="619B6BF1"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22. The child the builders abandoned was among the sons of Jesse; and he was worthy to be appointed king and ruler.</w:t>
            </w:r>
          </w:p>
        </w:tc>
      </w:tr>
      <w:tr w:rsidR="009D7064" w:rsidRPr="009D7064" w14:paraId="75B7163A"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7647EF7D"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23. </w:t>
            </w:r>
            <w:r w:rsidRPr="00093ACF">
              <w:rPr>
                <w:rFonts w:asciiTheme="minorHAnsi" w:hAnsiTheme="minorHAnsi" w:cstheme="minorHAnsi"/>
              </w:rPr>
              <w:t>This was from the Lord; it is wondrous in our eyes.</w:t>
            </w:r>
          </w:p>
        </w:tc>
        <w:tc>
          <w:tcPr>
            <w:tcW w:w="5107" w:type="dxa"/>
            <w:tcBorders>
              <w:top w:val="single" w:sz="4" w:space="0" w:color="000000"/>
              <w:left w:val="single" w:sz="4" w:space="0" w:color="000000"/>
              <w:bottom w:val="single" w:sz="4" w:space="0" w:color="000000"/>
              <w:right w:val="single" w:sz="4" w:space="0" w:color="000000"/>
            </w:tcBorders>
            <w:hideMark/>
          </w:tcPr>
          <w:p w14:paraId="40BB8A58"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23. “This has come from the presence of the LORD,” said the builders; “it is wonderful before us,” said the sons of Jesse.</w:t>
            </w:r>
          </w:p>
        </w:tc>
      </w:tr>
      <w:tr w:rsidR="009D7064" w:rsidRPr="009D7064" w14:paraId="56C353FD"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0BDC9B1F"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24. </w:t>
            </w:r>
            <w:r w:rsidRPr="00093ACF">
              <w:rPr>
                <w:rFonts w:asciiTheme="minorHAnsi" w:hAnsiTheme="minorHAnsi" w:cstheme="minorHAnsi"/>
              </w:rPr>
              <w:t>This is the day that the Lord made; we shall exult and rejoice thereon.</w:t>
            </w:r>
          </w:p>
        </w:tc>
        <w:tc>
          <w:tcPr>
            <w:tcW w:w="5107" w:type="dxa"/>
            <w:tcBorders>
              <w:top w:val="single" w:sz="4" w:space="0" w:color="000000"/>
              <w:left w:val="single" w:sz="4" w:space="0" w:color="000000"/>
              <w:bottom w:val="single" w:sz="4" w:space="0" w:color="000000"/>
              <w:right w:val="single" w:sz="4" w:space="0" w:color="000000"/>
            </w:tcBorders>
            <w:hideMark/>
          </w:tcPr>
          <w:p w14:paraId="2937A50B"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24. “This day the LORD has made,” said the builders; “let us rejoice and be glad in it,” said the sons of Jesse.</w:t>
            </w:r>
          </w:p>
        </w:tc>
      </w:tr>
      <w:tr w:rsidR="009D7064" w:rsidRPr="009D7064" w14:paraId="4AC301B7"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1E79E535"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25. </w:t>
            </w:r>
            <w:r w:rsidRPr="00093ACF">
              <w:rPr>
                <w:rFonts w:asciiTheme="minorHAnsi" w:hAnsiTheme="minorHAnsi" w:cstheme="minorHAnsi"/>
              </w:rPr>
              <w:t>Please, O Lord, save now! Please, O Lord, make prosperous now!</w:t>
            </w:r>
          </w:p>
        </w:tc>
        <w:tc>
          <w:tcPr>
            <w:tcW w:w="5107" w:type="dxa"/>
            <w:tcBorders>
              <w:top w:val="single" w:sz="4" w:space="0" w:color="000000"/>
              <w:left w:val="single" w:sz="4" w:space="0" w:color="000000"/>
              <w:bottom w:val="single" w:sz="4" w:space="0" w:color="000000"/>
              <w:right w:val="single" w:sz="4" w:space="0" w:color="000000"/>
            </w:tcBorders>
            <w:hideMark/>
          </w:tcPr>
          <w:p w14:paraId="455AE2FE"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25. “If it please You, O LORD, redeem us now,” said the builders; “if it please You, O LORD, prosper us now,” said Jesse and his wife.</w:t>
            </w:r>
          </w:p>
        </w:tc>
      </w:tr>
      <w:tr w:rsidR="009D7064" w:rsidRPr="009D7064" w14:paraId="7D8FF1AD"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3625A259"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26. </w:t>
            </w:r>
            <w:r w:rsidRPr="00093ACF">
              <w:rPr>
                <w:rFonts w:asciiTheme="minorHAnsi" w:hAnsiTheme="minorHAnsi" w:cstheme="minorHAnsi"/>
              </w:rPr>
              <w:t>Blessed be he who has come in the name of the Lord; we have blessed you in the name of the Lord.</w:t>
            </w:r>
          </w:p>
        </w:tc>
        <w:tc>
          <w:tcPr>
            <w:tcW w:w="5107" w:type="dxa"/>
            <w:tcBorders>
              <w:top w:val="single" w:sz="4" w:space="0" w:color="000000"/>
              <w:left w:val="single" w:sz="4" w:space="0" w:color="000000"/>
              <w:bottom w:val="single" w:sz="4" w:space="0" w:color="000000"/>
              <w:right w:val="single" w:sz="4" w:space="0" w:color="000000"/>
            </w:tcBorders>
            <w:hideMark/>
          </w:tcPr>
          <w:p w14:paraId="5CD1F424"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26. “Blessed is he who comes in the name of the Word of the LORD,” said the builders; “they will bless you from the sanctuary of the LORD,” said David.</w:t>
            </w:r>
          </w:p>
        </w:tc>
      </w:tr>
      <w:tr w:rsidR="009D7064" w:rsidRPr="009D7064" w14:paraId="48B1DA01"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16376992"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27. </w:t>
            </w:r>
            <w:r w:rsidRPr="00093ACF">
              <w:rPr>
                <w:rFonts w:asciiTheme="minorHAnsi" w:hAnsiTheme="minorHAnsi" w:cstheme="minorHAnsi"/>
              </w:rPr>
              <w:t xml:space="preserve">The Lord is God, and He gave us light. </w:t>
            </w:r>
            <w:r w:rsidRPr="00093ACF">
              <w:rPr>
                <w:rFonts w:asciiTheme="minorHAnsi" w:hAnsiTheme="minorHAnsi" w:cstheme="minorHAnsi"/>
                <w:b/>
                <w:bCs/>
              </w:rPr>
              <w:t>Bind the sacrifice with ropes until [it is brought to] the corners of the altar.</w:t>
            </w:r>
          </w:p>
        </w:tc>
        <w:tc>
          <w:tcPr>
            <w:tcW w:w="5107" w:type="dxa"/>
            <w:tcBorders>
              <w:top w:val="single" w:sz="4" w:space="0" w:color="000000"/>
              <w:left w:val="single" w:sz="4" w:space="0" w:color="000000"/>
              <w:bottom w:val="single" w:sz="4" w:space="0" w:color="000000"/>
              <w:right w:val="single" w:sz="4" w:space="0" w:color="000000"/>
            </w:tcBorders>
            <w:hideMark/>
          </w:tcPr>
          <w:p w14:paraId="66D9B2EB"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27. “God, the LORD, has given us light,” said the tribes of the house of Judah; “</w:t>
            </w:r>
            <w:r w:rsidRPr="00093ACF">
              <w:rPr>
                <w:rFonts w:asciiTheme="minorHAnsi" w:hAnsiTheme="minorHAnsi" w:cstheme="minorHAnsi"/>
                <w:b/>
                <w:bCs/>
                <w:lang w:val="en-AU"/>
              </w:rPr>
              <w:t>bind the child for a festal sacrifice with chains until you sacrifice him, and sprinkle his blood on the horns of the altar</w:t>
            </w:r>
            <w:r w:rsidRPr="00093ACF">
              <w:rPr>
                <w:rFonts w:asciiTheme="minorHAnsi" w:hAnsiTheme="minorHAnsi" w:cstheme="minorHAnsi"/>
                <w:lang w:val="en-AU"/>
              </w:rPr>
              <w:t>,” said Samuel the prophet.</w:t>
            </w:r>
          </w:p>
        </w:tc>
      </w:tr>
      <w:tr w:rsidR="009D7064" w:rsidRPr="009D7064" w14:paraId="3CEED6FE"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6A054322"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28. </w:t>
            </w:r>
            <w:r w:rsidRPr="00093ACF">
              <w:rPr>
                <w:rFonts w:asciiTheme="minorHAnsi" w:hAnsiTheme="minorHAnsi" w:cstheme="minorHAnsi"/>
              </w:rPr>
              <w:t>You are my God and I shall thank You; the God of my father, and I shall exalt You.</w:t>
            </w:r>
          </w:p>
        </w:tc>
        <w:tc>
          <w:tcPr>
            <w:tcW w:w="5107" w:type="dxa"/>
            <w:tcBorders>
              <w:top w:val="single" w:sz="4" w:space="0" w:color="000000"/>
              <w:left w:val="single" w:sz="4" w:space="0" w:color="000000"/>
              <w:bottom w:val="single" w:sz="4" w:space="0" w:color="000000"/>
              <w:right w:val="single" w:sz="4" w:space="0" w:color="000000"/>
            </w:tcBorders>
            <w:hideMark/>
          </w:tcPr>
          <w:p w14:paraId="66ED6955"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28. “You are my God, and I will give thanks in Your presence; my God, I will praise You,” said David.</w:t>
            </w:r>
          </w:p>
        </w:tc>
      </w:tr>
      <w:tr w:rsidR="009D7064" w:rsidRPr="009D7064" w14:paraId="12A8B001" w14:textId="77777777" w:rsidTr="000D6CB8">
        <w:trPr>
          <w:jc w:val="center"/>
        </w:trPr>
        <w:tc>
          <w:tcPr>
            <w:tcW w:w="5107" w:type="dxa"/>
            <w:tcBorders>
              <w:top w:val="single" w:sz="4" w:space="0" w:color="000000"/>
              <w:left w:val="single" w:sz="4" w:space="0" w:color="000000"/>
              <w:bottom w:val="single" w:sz="4" w:space="0" w:color="000000"/>
              <w:right w:val="single" w:sz="4" w:space="0" w:color="000000"/>
            </w:tcBorders>
            <w:hideMark/>
          </w:tcPr>
          <w:p w14:paraId="31BAA471"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 xml:space="preserve">29. </w:t>
            </w:r>
            <w:r w:rsidRPr="00093ACF">
              <w:rPr>
                <w:rFonts w:asciiTheme="minorHAnsi" w:hAnsiTheme="minorHAnsi" w:cstheme="minorHAnsi"/>
              </w:rPr>
              <w:t>Give thanks to the Lord because He is good, for His kindness is eternal.</w:t>
            </w:r>
          </w:p>
        </w:tc>
        <w:tc>
          <w:tcPr>
            <w:tcW w:w="5107" w:type="dxa"/>
            <w:tcBorders>
              <w:top w:val="single" w:sz="4" w:space="0" w:color="000000"/>
              <w:left w:val="single" w:sz="4" w:space="0" w:color="000000"/>
              <w:bottom w:val="single" w:sz="4" w:space="0" w:color="000000"/>
              <w:right w:val="single" w:sz="4" w:space="0" w:color="000000"/>
            </w:tcBorders>
            <w:hideMark/>
          </w:tcPr>
          <w:p w14:paraId="6043588B" w14:textId="77777777" w:rsidR="009D7064" w:rsidRPr="00093ACF" w:rsidRDefault="009D7064" w:rsidP="009D7064">
            <w:pPr>
              <w:rPr>
                <w:rFonts w:asciiTheme="minorHAnsi" w:hAnsiTheme="minorHAnsi" w:cstheme="minorHAnsi"/>
                <w:lang w:val="en-AU"/>
              </w:rPr>
            </w:pPr>
            <w:r w:rsidRPr="00093ACF">
              <w:rPr>
                <w:rFonts w:asciiTheme="minorHAnsi" w:hAnsiTheme="minorHAnsi" w:cstheme="minorHAnsi"/>
                <w:lang w:val="en-AU"/>
              </w:rPr>
              <w:t>29. Samuel answered and said, “Sing praise, assembly of Israel, give thanks in the presence of the LORD, for He is good, for His goodness is everlasting.”</w:t>
            </w:r>
          </w:p>
        </w:tc>
      </w:tr>
    </w:tbl>
    <w:p w14:paraId="757FEFCE" w14:textId="77777777" w:rsidR="00154823" w:rsidRPr="00F1012E" w:rsidRDefault="00154823" w:rsidP="00154823">
      <w:pPr>
        <w:pBdr>
          <w:bottom w:val="double" w:sz="4" w:space="1" w:color="auto"/>
        </w:pBdr>
        <w:jc w:val="left"/>
        <w:rPr>
          <w:sz w:val="16"/>
          <w:szCs w:val="16"/>
          <w:lang w:val="en-AU"/>
        </w:rPr>
      </w:pPr>
    </w:p>
    <w:p w14:paraId="7FF5DE4B" w14:textId="77777777" w:rsidR="00154823" w:rsidRDefault="00154823" w:rsidP="009D7064">
      <w:pPr>
        <w:jc w:val="left"/>
        <w:rPr>
          <w:rFonts w:asciiTheme="majorBidi" w:hAnsiTheme="majorBidi" w:cstheme="majorBidi"/>
          <w:b/>
          <w:bCs/>
          <w:kern w:val="16"/>
          <w:sz w:val="16"/>
          <w:szCs w:val="16"/>
          <w:lang w:val="en-AU"/>
        </w:rPr>
      </w:pPr>
    </w:p>
    <w:p w14:paraId="345FFE72" w14:textId="77777777" w:rsidR="00CE7BE9" w:rsidRPr="00154823" w:rsidRDefault="00CE7BE9" w:rsidP="00CE7BE9">
      <w:pPr>
        <w:jc w:val="center"/>
        <w:rPr>
          <w:rFonts w:asciiTheme="majorHAnsi" w:hAnsiTheme="majorHAnsi"/>
          <w:lang w:val="en-AU"/>
        </w:rPr>
      </w:pPr>
      <w:r w:rsidRPr="00154823">
        <w:rPr>
          <w:rFonts w:asciiTheme="majorHAnsi" w:hAnsiTheme="majorHAnsi"/>
          <w:b/>
          <w:bCs/>
          <w:lang w:val="en-AU"/>
        </w:rPr>
        <w:t>Nazarean Jews Privately read:</w:t>
      </w:r>
    </w:p>
    <w:p w14:paraId="660A13A5" w14:textId="5D8AF792" w:rsidR="00CE7BE9" w:rsidRPr="003D78A8" w:rsidRDefault="00CE7BE9" w:rsidP="00884309">
      <w:pPr>
        <w:pStyle w:val="Heading2"/>
      </w:pPr>
      <w:r w:rsidRPr="003D78A8">
        <w:t>II Thessalonians 1:1-12 &amp;</w:t>
      </w:r>
      <w:r w:rsidR="003D78A8" w:rsidRPr="003D78A8">
        <w:t xml:space="preserve"> </w:t>
      </w:r>
      <w:r w:rsidRPr="003D78A8">
        <w:t>Revelation 3:7-13</w:t>
      </w:r>
    </w:p>
    <w:p w14:paraId="2BA098C1" w14:textId="77777777" w:rsidR="00CE7BE9" w:rsidRPr="00F1012E" w:rsidRDefault="00CE7BE9" w:rsidP="00CE7BE9">
      <w:pPr>
        <w:jc w:val="left"/>
        <w:rPr>
          <w:sz w:val="16"/>
          <w:szCs w:val="16"/>
          <w:lang w:val="en-AU"/>
        </w:rPr>
      </w:pPr>
    </w:p>
    <w:p w14:paraId="4B10E899" w14:textId="77777777" w:rsidR="00CE7BE9" w:rsidRPr="00154823" w:rsidRDefault="00CE7BE9" w:rsidP="00CE7BE9">
      <w:pPr>
        <w:rPr>
          <w:rFonts w:asciiTheme="minorHAnsi" w:hAnsiTheme="minorHAnsi" w:cstheme="minorHAnsi"/>
          <w:lang w:val="en-AU"/>
        </w:rPr>
      </w:pPr>
      <w:r w:rsidRPr="00154823">
        <w:rPr>
          <w:rFonts w:asciiTheme="minorHAnsi" w:hAnsiTheme="minorHAnsi" w:cstheme="minorHAnsi"/>
          <w:lang w:val="en-AU"/>
        </w:rPr>
        <w:t xml:space="preserve">7. And to the angel of the congregation in Philadelphia, write: These things/words </w:t>
      </w:r>
      <w:proofErr w:type="gramStart"/>
      <w:r w:rsidRPr="00154823">
        <w:rPr>
          <w:rFonts w:asciiTheme="minorHAnsi" w:hAnsiTheme="minorHAnsi" w:cstheme="minorHAnsi"/>
          <w:lang w:val="en-AU"/>
        </w:rPr>
        <w:t>says</w:t>
      </w:r>
      <w:proofErr w:type="gramEnd"/>
      <w:r w:rsidRPr="00154823">
        <w:rPr>
          <w:rFonts w:asciiTheme="minorHAnsi" w:hAnsiTheme="minorHAnsi" w:cstheme="minorHAnsi"/>
          <w:lang w:val="en-AU"/>
        </w:rPr>
        <w:t xml:space="preserve"> the Holy One, the True One, the One having the keys of David, who opens and there is none who shuts, and shuts and there is none who opens (Isa. 22:22). </w:t>
      </w:r>
    </w:p>
    <w:p w14:paraId="62B8102B" w14:textId="77777777" w:rsidR="00CE7BE9" w:rsidRPr="00154823" w:rsidRDefault="00CE7BE9" w:rsidP="00CE7BE9">
      <w:pPr>
        <w:rPr>
          <w:rFonts w:asciiTheme="minorHAnsi" w:hAnsiTheme="minorHAnsi" w:cstheme="minorHAnsi"/>
          <w:lang w:val="en-AU"/>
        </w:rPr>
      </w:pPr>
      <w:r w:rsidRPr="00154823">
        <w:rPr>
          <w:rFonts w:asciiTheme="minorHAnsi" w:hAnsiTheme="minorHAnsi" w:cstheme="minorHAnsi"/>
          <w:lang w:val="en-AU"/>
        </w:rPr>
        <w:t xml:space="preserve">8. “I know your works and behold, I have set an opened door before you, and no one is able to shut, for you have little strength and you have observed My Word (Torah), and have not denied my name/authority. </w:t>
      </w:r>
    </w:p>
    <w:p w14:paraId="4A51329D" w14:textId="77777777" w:rsidR="00CE7BE9" w:rsidRPr="00154823" w:rsidRDefault="00CE7BE9" w:rsidP="00CE7BE9">
      <w:pPr>
        <w:rPr>
          <w:rFonts w:asciiTheme="minorHAnsi" w:hAnsiTheme="minorHAnsi" w:cstheme="minorHAnsi"/>
          <w:lang w:val="en-AU"/>
        </w:rPr>
      </w:pPr>
      <w:r w:rsidRPr="00154823">
        <w:rPr>
          <w:rFonts w:asciiTheme="minorHAnsi" w:hAnsiTheme="minorHAnsi" w:cstheme="minorHAnsi"/>
          <w:lang w:val="en-AU"/>
        </w:rPr>
        <w:t xml:space="preserve">9. Behold, I give out those of the synagogue of </w:t>
      </w:r>
      <w:proofErr w:type="spellStart"/>
      <w:r w:rsidRPr="00154823">
        <w:rPr>
          <w:rFonts w:asciiTheme="minorHAnsi" w:hAnsiTheme="minorHAnsi" w:cstheme="minorHAnsi"/>
          <w:lang w:val="en-AU"/>
        </w:rPr>
        <w:t>HaSatan</w:t>
      </w:r>
      <w:proofErr w:type="spellEnd"/>
      <w:r w:rsidRPr="00154823">
        <w:rPr>
          <w:rFonts w:asciiTheme="minorHAnsi" w:hAnsiTheme="minorHAnsi" w:cstheme="minorHAnsi"/>
          <w:lang w:val="en-AU"/>
        </w:rPr>
        <w:t xml:space="preserve"> saying that they are Jewish, and they are not, but they lie [being themselves Gentiles]. Behold, I will make them come and bow down before your feet, and to know that I loved you [my Jewish people]. </w:t>
      </w:r>
    </w:p>
    <w:p w14:paraId="280F8794" w14:textId="77777777" w:rsidR="00CE7BE9" w:rsidRPr="00154823" w:rsidRDefault="00CE7BE9" w:rsidP="00CE7BE9">
      <w:pPr>
        <w:rPr>
          <w:rFonts w:asciiTheme="minorHAnsi" w:hAnsiTheme="minorHAnsi" w:cstheme="minorHAnsi"/>
          <w:lang w:val="en-AU"/>
        </w:rPr>
      </w:pPr>
      <w:r w:rsidRPr="00154823">
        <w:rPr>
          <w:rFonts w:asciiTheme="minorHAnsi" w:hAnsiTheme="minorHAnsi" w:cstheme="minorHAnsi"/>
          <w:lang w:val="en-AU"/>
        </w:rPr>
        <w:t xml:space="preserve">10.  Because you kept the Word (Torah) of my patience, I also will keep you out of the hour of trial which is going to come on all the inhabited world in order to prove those dwelling on the earth. </w:t>
      </w:r>
    </w:p>
    <w:p w14:paraId="76D10ABC" w14:textId="77777777" w:rsidR="00CE7BE9" w:rsidRPr="00154823" w:rsidRDefault="00CE7BE9" w:rsidP="00CE7BE9">
      <w:pPr>
        <w:rPr>
          <w:rFonts w:asciiTheme="minorHAnsi" w:hAnsiTheme="minorHAnsi" w:cstheme="minorHAnsi"/>
          <w:lang w:val="en-AU"/>
        </w:rPr>
      </w:pPr>
      <w:r w:rsidRPr="00154823">
        <w:rPr>
          <w:rFonts w:asciiTheme="minorHAnsi" w:hAnsiTheme="minorHAnsi" w:cstheme="minorHAnsi"/>
          <w:lang w:val="en-AU"/>
        </w:rPr>
        <w:t xml:space="preserve">11. Behold, I am coming quickly. Hold fast to what you have that no one take your crown [of Torah]. </w:t>
      </w:r>
    </w:p>
    <w:p w14:paraId="4C95C38F" w14:textId="77777777" w:rsidR="00CE7BE9" w:rsidRPr="00154823" w:rsidRDefault="00CE7BE9" w:rsidP="00CE7BE9">
      <w:pPr>
        <w:rPr>
          <w:rFonts w:asciiTheme="minorHAnsi" w:hAnsiTheme="minorHAnsi" w:cstheme="minorHAnsi"/>
          <w:lang w:val="en-AU"/>
        </w:rPr>
      </w:pPr>
      <w:r w:rsidRPr="00154823">
        <w:rPr>
          <w:rFonts w:asciiTheme="minorHAnsi" w:hAnsiTheme="minorHAnsi" w:cstheme="minorHAnsi"/>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287C2921" w14:textId="77777777" w:rsidR="00CE7BE9" w:rsidRDefault="00CE7BE9" w:rsidP="00CE7BE9">
      <w:pPr>
        <w:pBdr>
          <w:bottom w:val="double" w:sz="6" w:space="1" w:color="auto"/>
        </w:pBdr>
        <w:rPr>
          <w:lang w:val="en-AU"/>
        </w:rPr>
      </w:pPr>
      <w:r w:rsidRPr="00154823">
        <w:rPr>
          <w:rFonts w:asciiTheme="minorHAnsi" w:hAnsiTheme="minorHAnsi" w:cstheme="minorHAnsi"/>
          <w:lang w:val="en-AU"/>
        </w:rPr>
        <w:t>13. The one who has ears, hear what the Spirit [of G-d] says to the [Jewish] congregations</w:t>
      </w:r>
      <w:r w:rsidRPr="00154823">
        <w:rPr>
          <w:lang w:val="en-AU"/>
        </w:rPr>
        <w:t>.</w:t>
      </w:r>
    </w:p>
    <w:p w14:paraId="1EAEF064" w14:textId="77777777" w:rsidR="00CE7BE9" w:rsidRPr="00F1012E" w:rsidRDefault="00CE7BE9" w:rsidP="00CE7BE9">
      <w:pPr>
        <w:pBdr>
          <w:bottom w:val="double" w:sz="6" w:space="1" w:color="auto"/>
        </w:pBdr>
        <w:rPr>
          <w:sz w:val="16"/>
          <w:szCs w:val="16"/>
          <w:lang w:val="en-AU"/>
        </w:rPr>
      </w:pPr>
    </w:p>
    <w:p w14:paraId="000FB742" w14:textId="77777777" w:rsidR="00CE7BE9" w:rsidRPr="00154823" w:rsidRDefault="00CE7BE9" w:rsidP="009D7064">
      <w:pPr>
        <w:jc w:val="left"/>
        <w:rPr>
          <w:rFonts w:asciiTheme="majorBidi" w:hAnsiTheme="majorBidi" w:cstheme="majorBidi"/>
          <w:b/>
          <w:bCs/>
          <w:kern w:val="16"/>
          <w:sz w:val="16"/>
          <w:szCs w:val="16"/>
          <w:lang w:val="en-AU"/>
        </w:rPr>
      </w:pPr>
    </w:p>
    <w:p w14:paraId="16662813" w14:textId="40578642" w:rsidR="00BD75B0" w:rsidRPr="00BD75B0" w:rsidRDefault="00E321CC" w:rsidP="00884309">
      <w:pPr>
        <w:pStyle w:val="Heading2"/>
      </w:pPr>
      <w:r>
        <w:lastRenderedPageBreak/>
        <w:t>6</w:t>
      </w:r>
      <w:r w:rsidRPr="00E321CC">
        <w:rPr>
          <w:vertAlign w:val="superscript"/>
        </w:rPr>
        <w:t>th</w:t>
      </w:r>
      <w:r>
        <w:t xml:space="preserve"> </w:t>
      </w:r>
      <w:proofErr w:type="spellStart"/>
      <w:r>
        <w:t>day</w:t>
      </w:r>
      <w:r w:rsidR="00BD75B0" w:rsidRPr="00BD75B0">
        <w:t>Afternoon</w:t>
      </w:r>
      <w:proofErr w:type="spellEnd"/>
      <w:r w:rsidR="00BD75B0" w:rsidRPr="00BD75B0">
        <w:t xml:space="preserve"> Service:</w:t>
      </w:r>
    </w:p>
    <w:p w14:paraId="681C22E9" w14:textId="77777777" w:rsidR="00BD75B0" w:rsidRPr="00BD75B0" w:rsidRDefault="00BD75B0" w:rsidP="00884309">
      <w:pPr>
        <w:pStyle w:val="Heading2"/>
      </w:pPr>
      <w:r w:rsidRPr="00BD75B0">
        <w:t>Kohelet (Ecclesiastes) 9:4 – 10:8</w:t>
      </w:r>
    </w:p>
    <w:p w14:paraId="4DCE97FF" w14:textId="77777777" w:rsidR="00E321CC" w:rsidRPr="00E321CC" w:rsidRDefault="00E321CC" w:rsidP="00E321CC">
      <w:pPr>
        <w:rPr>
          <w:rFonts w:cs="Calibri"/>
          <w:sz w:val="16"/>
          <w:szCs w:val="16"/>
          <w:lang w:val="en-AU"/>
        </w:rPr>
      </w:pPr>
    </w:p>
    <w:p w14:paraId="09AA0062" w14:textId="77777777" w:rsidR="00E321CC" w:rsidRDefault="00E321CC" w:rsidP="00E321CC">
      <w:pPr>
        <w:rPr>
          <w:rFonts w:cs="Calibri"/>
          <w:szCs w:val="22"/>
          <w:lang w:val="en-AU"/>
        </w:rPr>
      </w:pPr>
      <w:r w:rsidRPr="00BD55B3">
        <w:rPr>
          <w:rFonts w:cs="Calibri"/>
          <w:b/>
          <w:bCs/>
          <w:szCs w:val="22"/>
          <w:lang w:val="en-AU"/>
        </w:rPr>
        <w:t>Normally,</w:t>
      </w:r>
      <w:r>
        <w:rPr>
          <w:rFonts w:cs="Calibri"/>
          <w:b/>
          <w:bCs/>
          <w:szCs w:val="22"/>
          <w:lang w:val="en-AU"/>
        </w:rPr>
        <w:t xml:space="preserve"> t</w:t>
      </w:r>
      <w:r w:rsidRPr="00BD55B3">
        <w:rPr>
          <w:rFonts w:cs="Calibri"/>
          <w:b/>
          <w:bCs/>
          <w:szCs w:val="22"/>
          <w:lang w:val="en-AU"/>
        </w:rPr>
        <w:t>he</w:t>
      </w:r>
      <w:r>
        <w:rPr>
          <w:rFonts w:cs="Calibri"/>
          <w:b/>
          <w:bCs/>
          <w:szCs w:val="22"/>
          <w:lang w:val="en-AU"/>
        </w:rPr>
        <w:t xml:space="preserve"> </w:t>
      </w:r>
      <w:r w:rsidRPr="00BD55B3">
        <w:rPr>
          <w:rFonts w:cs="Calibri"/>
          <w:b/>
          <w:bCs/>
          <w:szCs w:val="22"/>
          <w:lang w:val="en-AU"/>
        </w:rPr>
        <w:t>whole</w:t>
      </w:r>
      <w:r>
        <w:rPr>
          <w:rFonts w:cs="Calibri"/>
          <w:b/>
          <w:bCs/>
          <w:szCs w:val="22"/>
          <w:lang w:val="en-AU"/>
        </w:rPr>
        <w:t xml:space="preserve"> </w:t>
      </w:r>
      <w:r w:rsidRPr="00BD55B3">
        <w:rPr>
          <w:rFonts w:cs="Calibri"/>
          <w:b/>
          <w:bCs/>
          <w:szCs w:val="22"/>
          <w:lang w:val="en-AU"/>
        </w:rPr>
        <w:t>of</w:t>
      </w:r>
      <w:r>
        <w:rPr>
          <w:rFonts w:cs="Calibri"/>
          <w:b/>
          <w:bCs/>
          <w:szCs w:val="22"/>
          <w:lang w:val="en-AU"/>
        </w:rPr>
        <w:t xml:space="preserve"> </w:t>
      </w:r>
      <w:r w:rsidRPr="00BD55B3">
        <w:rPr>
          <w:rFonts w:cs="Calibri"/>
          <w:b/>
          <w:bCs/>
          <w:szCs w:val="22"/>
          <w:lang w:val="en-AU"/>
        </w:rPr>
        <w:t>Koheleth</w:t>
      </w:r>
      <w:r>
        <w:rPr>
          <w:rFonts w:cs="Calibri"/>
          <w:b/>
          <w:bCs/>
          <w:szCs w:val="22"/>
          <w:lang w:val="en-AU"/>
        </w:rPr>
        <w:t xml:space="preserve"> </w:t>
      </w:r>
      <w:r w:rsidRPr="00BD55B3">
        <w:rPr>
          <w:rFonts w:cs="Calibri"/>
          <w:b/>
          <w:bCs/>
          <w:szCs w:val="22"/>
          <w:lang w:val="en-AU"/>
        </w:rPr>
        <w:t>(Ecclesiastes)</w:t>
      </w:r>
      <w:r>
        <w:rPr>
          <w:rFonts w:cs="Calibri"/>
          <w:b/>
          <w:bCs/>
          <w:szCs w:val="22"/>
          <w:lang w:val="en-AU"/>
        </w:rPr>
        <w:t xml:space="preserve"> </w:t>
      </w:r>
      <w:r w:rsidRPr="00BD55B3">
        <w:rPr>
          <w:rFonts w:cs="Calibri"/>
          <w:b/>
          <w:bCs/>
          <w:szCs w:val="22"/>
          <w:lang w:val="en-AU"/>
        </w:rPr>
        <w:t>is</w:t>
      </w:r>
      <w:r>
        <w:rPr>
          <w:rFonts w:cs="Calibri"/>
          <w:b/>
          <w:bCs/>
          <w:szCs w:val="22"/>
          <w:lang w:val="en-AU"/>
        </w:rPr>
        <w:t xml:space="preserve"> </w:t>
      </w:r>
      <w:r w:rsidRPr="00BD55B3">
        <w:rPr>
          <w:rFonts w:cs="Calibri"/>
          <w:b/>
          <w:bCs/>
          <w:szCs w:val="22"/>
          <w:lang w:val="en-AU"/>
        </w:rPr>
        <w:t>read</w:t>
      </w:r>
      <w:r>
        <w:rPr>
          <w:rFonts w:cs="Calibri"/>
          <w:b/>
          <w:bCs/>
          <w:szCs w:val="22"/>
          <w:lang w:val="en-AU"/>
        </w:rPr>
        <w:t xml:space="preserve"> </w:t>
      </w:r>
      <w:r w:rsidRPr="00BD55B3">
        <w:rPr>
          <w:rFonts w:cs="Calibri"/>
          <w:b/>
          <w:bCs/>
          <w:szCs w:val="22"/>
          <w:lang w:val="en-AU"/>
        </w:rPr>
        <w:t>on</w:t>
      </w:r>
      <w:r>
        <w:rPr>
          <w:rFonts w:cs="Calibri"/>
          <w:b/>
          <w:bCs/>
          <w:szCs w:val="22"/>
          <w:lang w:val="en-AU"/>
        </w:rPr>
        <w:t xml:space="preserve"> </w:t>
      </w:r>
      <w:r w:rsidRPr="00BD55B3">
        <w:rPr>
          <w:rFonts w:cs="Calibri"/>
          <w:b/>
          <w:bCs/>
          <w:szCs w:val="22"/>
          <w:lang w:val="en-AU"/>
        </w:rPr>
        <w:t>the</w:t>
      </w:r>
      <w:r>
        <w:rPr>
          <w:rFonts w:cs="Calibri"/>
          <w:b/>
          <w:bCs/>
          <w:szCs w:val="22"/>
          <w:lang w:val="en-AU"/>
        </w:rPr>
        <w:t xml:space="preserve"> </w:t>
      </w:r>
      <w:r w:rsidRPr="00BD55B3">
        <w:rPr>
          <w:rFonts w:cs="Calibri"/>
          <w:b/>
          <w:bCs/>
          <w:szCs w:val="22"/>
          <w:lang w:val="en-AU"/>
        </w:rPr>
        <w:t>Shabbat</w:t>
      </w:r>
      <w:r>
        <w:rPr>
          <w:rFonts w:cs="Calibri"/>
          <w:b/>
          <w:bCs/>
          <w:szCs w:val="22"/>
          <w:lang w:val="en-AU"/>
        </w:rPr>
        <w:t xml:space="preserve"> </w:t>
      </w:r>
      <w:r w:rsidRPr="00BD55B3">
        <w:rPr>
          <w:rFonts w:cs="Calibri"/>
          <w:b/>
          <w:bCs/>
          <w:szCs w:val="22"/>
          <w:lang w:val="en-AU"/>
        </w:rPr>
        <w:t>during</w:t>
      </w:r>
      <w:r>
        <w:rPr>
          <w:rFonts w:cs="Calibri"/>
          <w:b/>
          <w:bCs/>
          <w:szCs w:val="22"/>
          <w:lang w:val="en-AU"/>
        </w:rPr>
        <w:t xml:space="preserve"> </w:t>
      </w:r>
      <w:r w:rsidRPr="00BD55B3">
        <w:rPr>
          <w:rFonts w:cs="Calibri"/>
          <w:b/>
          <w:bCs/>
          <w:szCs w:val="22"/>
          <w:lang w:val="en-AU"/>
        </w:rPr>
        <w:t>Succoth</w:t>
      </w:r>
      <w:r>
        <w:rPr>
          <w:rFonts w:cs="Calibri"/>
          <w:szCs w:val="22"/>
          <w:lang w:val="en-AU"/>
        </w:rPr>
        <w:t>. We have spread out the reading during all of Succoth just to reduce the amount of reading. Feel free to read the whole megillah on Shabbat.</w:t>
      </w:r>
    </w:p>
    <w:p w14:paraId="59DD74E9" w14:textId="77777777" w:rsidR="00E321CC" w:rsidRPr="00E321CC" w:rsidRDefault="00E321CC" w:rsidP="00E321CC">
      <w:pPr>
        <w:rPr>
          <w:rFonts w:cs="Calibri"/>
          <w:sz w:val="16"/>
          <w:szCs w:val="16"/>
          <w:lang w:val="en-AU"/>
        </w:rPr>
      </w:pPr>
    </w:p>
    <w:p w14:paraId="1FDAE929" w14:textId="77777777" w:rsidR="00E321CC" w:rsidRDefault="00E321CC" w:rsidP="00E321CC">
      <w:pPr>
        <w:pBdr>
          <w:bottom w:val="double" w:sz="6" w:space="1" w:color="auto"/>
        </w:pBdr>
        <w:jc w:val="center"/>
        <w:rPr>
          <w:sz w:val="24"/>
          <w:lang w:val="en-AU"/>
        </w:rPr>
      </w:pPr>
      <w:r w:rsidRPr="00BF4DD0">
        <w:rPr>
          <w:sz w:val="24"/>
          <w:lang w:val="en-AU"/>
        </w:rPr>
        <w:t xml:space="preserve">The readings of Kohelet are on a separate </w:t>
      </w:r>
      <w:r>
        <w:rPr>
          <w:sz w:val="24"/>
          <w:lang w:val="en-AU"/>
        </w:rPr>
        <w:t xml:space="preserve">supplementary </w:t>
      </w:r>
      <w:r w:rsidRPr="00BF4DD0">
        <w:rPr>
          <w:sz w:val="24"/>
          <w:lang w:val="en-AU"/>
        </w:rPr>
        <w:t>document.</w:t>
      </w:r>
    </w:p>
    <w:p w14:paraId="45D40895" w14:textId="77777777" w:rsidR="009D7064" w:rsidRPr="00E321CC" w:rsidRDefault="009D7064" w:rsidP="009D7064">
      <w:pPr>
        <w:pBdr>
          <w:bottom w:val="double" w:sz="6" w:space="1" w:color="auto"/>
        </w:pBdr>
        <w:spacing w:line="276" w:lineRule="auto"/>
        <w:jc w:val="left"/>
        <w:rPr>
          <w:rFonts w:asciiTheme="minorHAnsi" w:hAnsiTheme="minorHAnsi" w:cstheme="minorHAnsi"/>
          <w:sz w:val="16"/>
          <w:szCs w:val="16"/>
          <w:lang w:val="en-AU"/>
        </w:rPr>
      </w:pPr>
    </w:p>
    <w:p w14:paraId="725A1178" w14:textId="77777777" w:rsidR="009D7064" w:rsidRPr="00F1012E" w:rsidRDefault="009D7064" w:rsidP="009D7064">
      <w:pPr>
        <w:rPr>
          <w:sz w:val="16"/>
          <w:szCs w:val="16"/>
        </w:rPr>
      </w:pPr>
    </w:p>
    <w:p w14:paraId="170B0383" w14:textId="07AFEE1D" w:rsidR="009D7064" w:rsidRPr="00093ACF" w:rsidRDefault="009D7064" w:rsidP="00884309">
      <w:pPr>
        <w:pStyle w:val="Heading2"/>
        <w:rPr>
          <w:sz w:val="22"/>
        </w:rPr>
      </w:pPr>
      <w:r w:rsidRPr="00093ACF">
        <w:t>Blessing After Torah Study</w:t>
      </w:r>
    </w:p>
    <w:p w14:paraId="1C927B94" w14:textId="77777777" w:rsidR="009D7064" w:rsidRPr="00E321CC" w:rsidRDefault="009D7064" w:rsidP="009D7064">
      <w:pPr>
        <w:jc w:val="left"/>
        <w:rPr>
          <w:b/>
          <w:bCs/>
          <w:sz w:val="16"/>
          <w:szCs w:val="16"/>
          <w:lang w:val="en-AU"/>
        </w:rPr>
      </w:pPr>
    </w:p>
    <w:p w14:paraId="3A9B9F14" w14:textId="77777777" w:rsidR="009D7064" w:rsidRPr="00093ACF" w:rsidRDefault="009D7064" w:rsidP="009D7064">
      <w:pPr>
        <w:jc w:val="center"/>
        <w:rPr>
          <w:rFonts w:asciiTheme="minorHAnsi" w:hAnsiTheme="minorHAnsi" w:cstheme="minorHAnsi"/>
          <w:b/>
          <w:bCs/>
          <w:lang w:val="en-AU"/>
        </w:rPr>
      </w:pPr>
      <w:r w:rsidRPr="00093ACF">
        <w:rPr>
          <w:rFonts w:asciiTheme="minorHAnsi" w:hAnsiTheme="minorHAnsi" w:cstheme="minorHAnsi"/>
          <w:b/>
          <w:bCs/>
          <w:lang w:val="en-AU"/>
        </w:rPr>
        <w:t>Barúch Atáh Adonai, Elohénu Meléch HaOlám,</w:t>
      </w:r>
    </w:p>
    <w:p w14:paraId="7F329296" w14:textId="77777777" w:rsidR="009D7064" w:rsidRPr="00093ACF" w:rsidRDefault="009D7064" w:rsidP="009D7064">
      <w:pPr>
        <w:jc w:val="center"/>
        <w:rPr>
          <w:rFonts w:asciiTheme="minorHAnsi" w:hAnsiTheme="minorHAnsi" w:cstheme="minorHAnsi"/>
          <w:b/>
          <w:bCs/>
          <w:lang w:val="en-AU"/>
        </w:rPr>
      </w:pPr>
      <w:r w:rsidRPr="00093ACF">
        <w:rPr>
          <w:rFonts w:asciiTheme="minorHAnsi" w:hAnsiTheme="minorHAnsi" w:cstheme="minorHAnsi"/>
          <w:b/>
          <w:bCs/>
          <w:lang w:val="en-AU"/>
        </w:rPr>
        <w:t>Ashér Natán Lánu Torát Emét, V'Chayéi Olám Natá B'Tochénu.</w:t>
      </w:r>
    </w:p>
    <w:p w14:paraId="522E79E7" w14:textId="77777777" w:rsidR="009D7064" w:rsidRPr="00093ACF" w:rsidRDefault="009D7064" w:rsidP="009D7064">
      <w:pPr>
        <w:jc w:val="center"/>
        <w:rPr>
          <w:rFonts w:asciiTheme="minorHAnsi" w:hAnsiTheme="minorHAnsi" w:cstheme="minorHAnsi"/>
          <w:b/>
          <w:bCs/>
          <w:lang w:val="en-AU"/>
        </w:rPr>
      </w:pPr>
      <w:r w:rsidRPr="00093ACF">
        <w:rPr>
          <w:rFonts w:asciiTheme="minorHAnsi" w:hAnsiTheme="minorHAnsi" w:cstheme="minorHAnsi"/>
          <w:b/>
          <w:bCs/>
          <w:lang w:val="en-AU"/>
        </w:rPr>
        <w:t>Barúch Atáh Adonái, Notén HaToráh. Amen!</w:t>
      </w:r>
    </w:p>
    <w:p w14:paraId="5C078508" w14:textId="77777777" w:rsidR="009D7064" w:rsidRPr="00E321CC" w:rsidRDefault="009D7064" w:rsidP="009D7064">
      <w:pPr>
        <w:jc w:val="center"/>
        <w:rPr>
          <w:rFonts w:asciiTheme="minorHAnsi" w:hAnsiTheme="minorHAnsi" w:cstheme="minorHAnsi"/>
          <w:b/>
          <w:bCs/>
          <w:sz w:val="16"/>
          <w:szCs w:val="16"/>
          <w:lang w:val="en-AU"/>
        </w:rPr>
      </w:pPr>
    </w:p>
    <w:p w14:paraId="27877640" w14:textId="77777777" w:rsidR="009D7064" w:rsidRPr="00093ACF" w:rsidRDefault="009D7064" w:rsidP="009D7064">
      <w:pPr>
        <w:jc w:val="center"/>
        <w:rPr>
          <w:rFonts w:asciiTheme="minorHAnsi" w:hAnsiTheme="minorHAnsi" w:cstheme="minorHAnsi"/>
          <w:b/>
          <w:bCs/>
          <w:lang w:val="en-AU"/>
        </w:rPr>
      </w:pPr>
      <w:r w:rsidRPr="00093ACF">
        <w:rPr>
          <w:rFonts w:asciiTheme="minorHAnsi" w:hAnsiTheme="minorHAnsi" w:cstheme="minorHAnsi"/>
          <w:b/>
          <w:bCs/>
          <w:lang w:val="en-AU"/>
        </w:rPr>
        <w:t>Blessed is Ha-Shem our God, King of the universe,</w:t>
      </w:r>
    </w:p>
    <w:p w14:paraId="12D02FC6" w14:textId="77777777" w:rsidR="009D7064" w:rsidRPr="00093ACF" w:rsidRDefault="009D7064" w:rsidP="009D7064">
      <w:pPr>
        <w:jc w:val="center"/>
        <w:rPr>
          <w:rFonts w:asciiTheme="minorHAnsi" w:hAnsiTheme="minorHAnsi" w:cstheme="minorHAnsi"/>
          <w:b/>
          <w:bCs/>
          <w:lang w:val="en-AU"/>
        </w:rPr>
      </w:pPr>
      <w:r w:rsidRPr="00093ACF">
        <w:rPr>
          <w:rFonts w:asciiTheme="minorHAnsi" w:hAnsiTheme="minorHAnsi" w:cstheme="minorHAnsi"/>
          <w:b/>
          <w:bCs/>
          <w:lang w:val="en-AU"/>
        </w:rPr>
        <w:t>Who has given us a teaching of truth, implanting within us eternal life.</w:t>
      </w:r>
    </w:p>
    <w:p w14:paraId="57C56D16" w14:textId="77777777" w:rsidR="009D7064" w:rsidRPr="00093ACF" w:rsidRDefault="009D7064" w:rsidP="009D7064">
      <w:pPr>
        <w:jc w:val="center"/>
        <w:rPr>
          <w:rFonts w:asciiTheme="minorHAnsi" w:hAnsiTheme="minorHAnsi" w:cstheme="minorHAnsi"/>
          <w:b/>
          <w:bCs/>
          <w:lang w:val="en-AU"/>
        </w:rPr>
      </w:pPr>
      <w:r w:rsidRPr="00093ACF">
        <w:rPr>
          <w:rFonts w:asciiTheme="minorHAnsi" w:hAnsiTheme="minorHAnsi" w:cstheme="minorHAnsi"/>
          <w:b/>
          <w:bCs/>
          <w:lang w:val="en-AU"/>
        </w:rPr>
        <w:t>Blessed is Ha-Shem, Giver of the Torah. Amen!</w:t>
      </w:r>
    </w:p>
    <w:p w14:paraId="4BF6BAA3" w14:textId="77777777" w:rsidR="009D7064" w:rsidRPr="00E321CC" w:rsidRDefault="009D7064" w:rsidP="009D7064">
      <w:pPr>
        <w:jc w:val="center"/>
        <w:rPr>
          <w:rFonts w:asciiTheme="minorHAnsi" w:hAnsiTheme="minorHAnsi" w:cstheme="minorHAnsi"/>
          <w:b/>
          <w:bCs/>
          <w:sz w:val="16"/>
          <w:szCs w:val="16"/>
          <w:lang w:val="en-AU"/>
        </w:rPr>
      </w:pPr>
    </w:p>
    <w:p w14:paraId="5362CA4B" w14:textId="77777777" w:rsidR="009D7064" w:rsidRPr="00093ACF" w:rsidRDefault="009D7064" w:rsidP="009D7064">
      <w:pPr>
        <w:jc w:val="center"/>
        <w:rPr>
          <w:rFonts w:asciiTheme="minorHAnsi" w:hAnsiTheme="minorHAnsi" w:cstheme="minorHAnsi"/>
          <w:b/>
          <w:bCs/>
          <w:lang w:val="en-AU"/>
        </w:rPr>
      </w:pPr>
      <w:r w:rsidRPr="00093ACF">
        <w:rPr>
          <w:rFonts w:asciiTheme="minorHAnsi" w:hAnsiTheme="minorHAnsi" w:cstheme="minorHAnsi"/>
          <w:b/>
          <w:bCs/>
          <w:lang w:val="en-AU"/>
        </w:rPr>
        <w:t xml:space="preserve">“Now unto Him who is able to preserve you faultless, and spotless, and to establish you without a blemish, </w:t>
      </w:r>
    </w:p>
    <w:p w14:paraId="0FF7793D" w14:textId="77777777" w:rsidR="009D7064" w:rsidRPr="00093ACF" w:rsidRDefault="009D7064" w:rsidP="009D7064">
      <w:pPr>
        <w:jc w:val="center"/>
        <w:rPr>
          <w:rFonts w:asciiTheme="minorHAnsi" w:hAnsiTheme="minorHAnsi" w:cstheme="minorHAnsi"/>
          <w:b/>
          <w:bCs/>
          <w:lang w:val="en-AU"/>
        </w:rPr>
      </w:pPr>
      <w:r w:rsidRPr="00093ACF">
        <w:rPr>
          <w:rFonts w:asciiTheme="minorHAnsi" w:hAnsiTheme="minorHAnsi" w:cstheme="minorHAnsi"/>
          <w:b/>
          <w:bCs/>
          <w:lang w:val="en-AU"/>
        </w:rPr>
        <w:t>before His majesty, with joy, [namely,] the only one God, our Deliverer, by means of Yeshua the Messiah our Master, be praise, and dominion, and honor, and majesty, both now and in all ages. Amen!”</w:t>
      </w:r>
    </w:p>
    <w:p w14:paraId="3A3846DB" w14:textId="77777777" w:rsidR="009D7064" w:rsidRPr="00E321CC" w:rsidRDefault="009D7064" w:rsidP="009D7064">
      <w:pPr>
        <w:pBdr>
          <w:bottom w:val="double" w:sz="6" w:space="1" w:color="auto"/>
        </w:pBdr>
        <w:jc w:val="left"/>
        <w:rPr>
          <w:rFonts w:cs="Arial"/>
          <w:sz w:val="16"/>
          <w:szCs w:val="16"/>
          <w:lang w:val="en-AU"/>
        </w:rPr>
      </w:pPr>
    </w:p>
    <w:p w14:paraId="1C031D5F" w14:textId="77777777" w:rsidR="009D7064" w:rsidRPr="00E321CC" w:rsidRDefault="009D7064" w:rsidP="009D7064">
      <w:pPr>
        <w:jc w:val="left"/>
        <w:rPr>
          <w:rFonts w:cs="Arial"/>
          <w:sz w:val="16"/>
          <w:szCs w:val="16"/>
          <w:lang w:val="en-AU"/>
        </w:rPr>
      </w:pPr>
    </w:p>
    <w:p w14:paraId="3E8A88DF" w14:textId="71F9083E" w:rsidR="009D7064" w:rsidRPr="00E321CC" w:rsidRDefault="009D7064" w:rsidP="00E321CC">
      <w:pPr>
        <w:pStyle w:val="Heading1"/>
        <w:rPr>
          <w:rFonts w:asciiTheme="majorHAnsi" w:hAnsiTheme="majorHAnsi"/>
          <w:bCs/>
          <w:szCs w:val="28"/>
          <w:lang w:val="en-AU"/>
        </w:rPr>
      </w:pPr>
      <w:r w:rsidRPr="00093ACF">
        <w:rPr>
          <w:lang w:val="en-AU"/>
        </w:rPr>
        <w:t>Hoshana Rabba (The Great Hosanna)</w:t>
      </w:r>
      <w:r w:rsidRPr="00093ACF">
        <w:rPr>
          <w:cs/>
          <w:lang w:val="en-AU"/>
        </w:rPr>
        <w:t>‎</w:t>
      </w:r>
      <w:r w:rsidR="00E321CC">
        <w:t xml:space="preserve"> - </w:t>
      </w:r>
      <w:r w:rsidR="00E321CC" w:rsidRPr="00A106AC">
        <w:rPr>
          <w:rFonts w:asciiTheme="majorHAnsi" w:hAnsiTheme="majorHAnsi"/>
          <w:bCs/>
          <w:szCs w:val="28"/>
          <w:lang w:val="en-AU"/>
        </w:rPr>
        <w:t>Tishri 21, 578</w:t>
      </w:r>
      <w:r w:rsidR="00E321CC">
        <w:rPr>
          <w:rFonts w:asciiTheme="majorHAnsi" w:hAnsiTheme="majorHAnsi"/>
          <w:bCs/>
          <w:szCs w:val="28"/>
          <w:lang w:val="en-AU"/>
        </w:rPr>
        <w:t>6</w:t>
      </w:r>
    </w:p>
    <w:p w14:paraId="620D2B64" w14:textId="46247237" w:rsidR="009D7064" w:rsidRPr="009D7064" w:rsidRDefault="009D7064" w:rsidP="00E321CC">
      <w:pPr>
        <w:jc w:val="center"/>
        <w:rPr>
          <w:lang w:val="en-AU"/>
        </w:rPr>
      </w:pPr>
      <w:r w:rsidRPr="00093ACF">
        <w:rPr>
          <w:rFonts w:asciiTheme="minorHAnsi" w:hAnsiTheme="minorHAnsi" w:cstheme="minorHAnsi"/>
          <w:b/>
          <w:bCs/>
          <w:lang w:val="en-AU"/>
        </w:rPr>
        <w:t>For further study see:</w:t>
      </w:r>
      <w:r w:rsidR="00E321CC">
        <w:rPr>
          <w:rFonts w:asciiTheme="minorHAnsi" w:hAnsiTheme="minorHAnsi" w:cstheme="minorHAnsi"/>
          <w:b/>
          <w:bCs/>
          <w:lang w:val="en-AU"/>
        </w:rPr>
        <w:t xml:space="preserve"> </w:t>
      </w:r>
      <w:hyperlink r:id="rId17" w:history="1">
        <w:r w:rsidRPr="009D7064">
          <w:rPr>
            <w:b/>
            <w:bCs/>
            <w:color w:val="0000FF"/>
            <w:u w:val="single"/>
            <w:lang w:val="en-AU"/>
          </w:rPr>
          <w:t>http://www.betemunah.org/hoshana.html</w:t>
        </w:r>
      </w:hyperlink>
    </w:p>
    <w:p w14:paraId="2E4689B3" w14:textId="77777777" w:rsidR="009D7064" w:rsidRPr="00A106AC" w:rsidRDefault="009D7064" w:rsidP="009D7064">
      <w:pPr>
        <w:jc w:val="center"/>
        <w:rPr>
          <w:rFonts w:asciiTheme="majorBidi" w:hAnsiTheme="majorBidi" w:cstheme="majorBidi"/>
          <w:b/>
          <w:bCs/>
          <w:sz w:val="16"/>
          <w:szCs w:val="16"/>
          <w:lang w:val="en-AU"/>
        </w:rPr>
      </w:pPr>
    </w:p>
    <w:p w14:paraId="7919A0AD" w14:textId="233139D4" w:rsidR="009D7064" w:rsidRPr="009D7064" w:rsidRDefault="009D7064" w:rsidP="009D7064">
      <w:pPr>
        <w:jc w:val="center"/>
        <w:rPr>
          <w:rFonts w:ascii="Cambria" w:hAnsi="Cambria"/>
          <w:b/>
          <w:bCs/>
          <w:lang w:val="en-AU"/>
        </w:rPr>
      </w:pPr>
      <w:r w:rsidRPr="009D7064">
        <w:rPr>
          <w:rFonts w:ascii="Cambria" w:hAnsi="Cambria"/>
          <w:b/>
          <w:bCs/>
          <w:lang w:val="en-AU"/>
        </w:rPr>
        <w:t xml:space="preserve">Evening </w:t>
      </w:r>
      <w:r w:rsidR="006262D2">
        <w:rPr>
          <w:rFonts w:ascii="Cambria" w:hAnsi="Cambria"/>
          <w:b/>
          <w:bCs/>
          <w:lang w:val="en-AU"/>
        </w:rPr>
        <w:t>Sun</w:t>
      </w:r>
      <w:r w:rsidRPr="009D7064">
        <w:rPr>
          <w:rFonts w:ascii="Cambria" w:hAnsi="Cambria"/>
          <w:b/>
          <w:bCs/>
          <w:lang w:val="en-AU"/>
        </w:rPr>
        <w:t xml:space="preserve">day October </w:t>
      </w:r>
      <w:r w:rsidR="006262D2">
        <w:rPr>
          <w:rFonts w:ascii="Cambria" w:hAnsi="Cambria"/>
          <w:b/>
          <w:bCs/>
          <w:lang w:val="en-AU"/>
        </w:rPr>
        <w:t>12</w:t>
      </w:r>
      <w:r w:rsidRPr="009D7064">
        <w:rPr>
          <w:rFonts w:ascii="Cambria" w:hAnsi="Cambria"/>
          <w:b/>
          <w:bCs/>
          <w:lang w:val="en-AU"/>
        </w:rPr>
        <w:t xml:space="preserve"> </w:t>
      </w:r>
      <w:r w:rsidR="009203A9" w:rsidRPr="009D7064">
        <w:rPr>
          <w:rFonts w:ascii="Cambria" w:hAnsi="Cambria"/>
          <w:b/>
          <w:bCs/>
          <w:lang w:val="en-AU"/>
        </w:rPr>
        <w:t>– Evening</w:t>
      </w:r>
      <w:r w:rsidRPr="009D7064">
        <w:rPr>
          <w:rFonts w:ascii="Cambria" w:hAnsi="Cambria"/>
          <w:b/>
          <w:bCs/>
          <w:lang w:val="en-AU"/>
        </w:rPr>
        <w:t xml:space="preserve"> </w:t>
      </w:r>
      <w:r w:rsidR="006262D2">
        <w:rPr>
          <w:rFonts w:ascii="Cambria" w:hAnsi="Cambria"/>
          <w:b/>
          <w:bCs/>
          <w:lang w:val="en-AU"/>
        </w:rPr>
        <w:t>Mon</w:t>
      </w:r>
      <w:r w:rsidRPr="009D7064">
        <w:rPr>
          <w:rFonts w:ascii="Cambria" w:hAnsi="Cambria"/>
          <w:b/>
          <w:bCs/>
          <w:lang w:val="en-AU"/>
        </w:rPr>
        <w:t xml:space="preserve">day October </w:t>
      </w:r>
      <w:r w:rsidR="006262D2">
        <w:rPr>
          <w:rFonts w:ascii="Cambria" w:hAnsi="Cambria"/>
          <w:b/>
          <w:bCs/>
          <w:lang w:val="en-AU"/>
        </w:rPr>
        <w:t>13</w:t>
      </w:r>
      <w:r w:rsidRPr="009D7064">
        <w:rPr>
          <w:rFonts w:ascii="Cambria" w:hAnsi="Cambria"/>
          <w:b/>
          <w:bCs/>
          <w:lang w:val="en-AU"/>
        </w:rPr>
        <w:t>, 202</w:t>
      </w:r>
      <w:r w:rsidR="006262D2">
        <w:rPr>
          <w:rFonts w:ascii="Cambria" w:hAnsi="Cambria"/>
          <w:b/>
          <w:bCs/>
          <w:lang w:val="en-AU"/>
        </w:rPr>
        <w:t>5</w:t>
      </w:r>
    </w:p>
    <w:p w14:paraId="6735F4FF" w14:textId="77777777" w:rsidR="009D7064" w:rsidRPr="00E321CC" w:rsidRDefault="009D7064" w:rsidP="009D7064">
      <w:pPr>
        <w:jc w:val="center"/>
        <w:rPr>
          <w:sz w:val="16"/>
          <w:szCs w:val="16"/>
          <w:lang w:val="en-AU"/>
        </w:rPr>
      </w:pPr>
    </w:p>
    <w:p w14:paraId="1C04C70F" w14:textId="03F5CD17" w:rsidR="009D7064" w:rsidRPr="009203A9" w:rsidRDefault="009D7064" w:rsidP="009D7064">
      <w:pPr>
        <w:jc w:val="center"/>
        <w:rPr>
          <w:rFonts w:asciiTheme="majorHAnsi" w:hAnsiTheme="majorHAnsi"/>
          <w:b/>
        </w:rPr>
      </w:pPr>
      <w:r w:rsidRPr="009203A9">
        <w:rPr>
          <w:rFonts w:asciiTheme="majorHAnsi" w:hAnsiTheme="majorHAnsi"/>
          <w:b/>
          <w:lang w:val="en-AU"/>
        </w:rPr>
        <w:t xml:space="preserve">Your Distinguished guest at your Sukkah: </w:t>
      </w:r>
      <w:r w:rsidRPr="0093471A">
        <w:rPr>
          <w:rFonts w:asciiTheme="majorHAnsi" w:hAnsiTheme="majorHAnsi"/>
          <w:b/>
          <w:u w:val="single"/>
          <w:lang w:val="en-AU"/>
        </w:rPr>
        <w:t>His Majesty King David Messiah</w:t>
      </w:r>
      <w:r w:rsidRPr="009203A9">
        <w:rPr>
          <w:rFonts w:asciiTheme="majorHAnsi" w:hAnsiTheme="majorHAnsi"/>
          <w:b/>
          <w:lang w:val="en-AU"/>
        </w:rPr>
        <w:t xml:space="preserve"> of </w:t>
      </w:r>
      <w:r w:rsidR="0093471A" w:rsidRPr="009203A9">
        <w:rPr>
          <w:rFonts w:asciiTheme="majorHAnsi" w:hAnsiTheme="majorHAnsi"/>
          <w:b/>
          <w:lang w:val="en-AU"/>
        </w:rPr>
        <w:t xml:space="preserve">Israel </w:t>
      </w:r>
      <w:r w:rsidR="0093471A" w:rsidRPr="009203A9">
        <w:rPr>
          <w:rFonts w:asciiTheme="majorHAnsi" w:hAnsiTheme="majorHAnsi"/>
          <w:b/>
        </w:rPr>
        <w:t>representing</w:t>
      </w:r>
      <w:r w:rsidRPr="009203A9">
        <w:rPr>
          <w:rFonts w:asciiTheme="majorHAnsi" w:hAnsiTheme="majorHAnsi"/>
          <w:b/>
        </w:rPr>
        <w:t xml:space="preserve"> the establishment of the kingdom (Governance) of Heaven on Earth </w:t>
      </w:r>
    </w:p>
    <w:p w14:paraId="5D54FDBF" w14:textId="77777777" w:rsidR="0093471A" w:rsidRPr="00E321CC" w:rsidRDefault="0093471A" w:rsidP="009D7064">
      <w:pPr>
        <w:jc w:val="center"/>
        <w:rPr>
          <w:rFonts w:asciiTheme="minorHAnsi" w:hAnsiTheme="minorHAnsi" w:cstheme="minorHAnsi"/>
          <w:b/>
          <w:bCs/>
          <w:sz w:val="16"/>
          <w:szCs w:val="16"/>
          <w:lang w:val="en-AU"/>
        </w:rPr>
      </w:pPr>
    </w:p>
    <w:p w14:paraId="2C00E78D" w14:textId="07C9A1E8" w:rsidR="009D7064" w:rsidRPr="00154823" w:rsidRDefault="009D7064" w:rsidP="009D7064">
      <w:pPr>
        <w:jc w:val="center"/>
        <w:rPr>
          <w:rFonts w:asciiTheme="majorHAnsi" w:hAnsiTheme="majorHAnsi"/>
          <w:b/>
          <w:bCs/>
          <w:lang w:val="en-AU"/>
        </w:rPr>
      </w:pPr>
      <w:r w:rsidRPr="00154823">
        <w:rPr>
          <w:rFonts w:asciiTheme="majorHAnsi" w:hAnsiTheme="majorHAnsi"/>
          <w:b/>
          <w:bCs/>
          <w:lang w:val="en-AU"/>
        </w:rPr>
        <w:t>Morning Service for Hoshana Rabba (The Great Hosanna)</w:t>
      </w:r>
      <w:r w:rsidRPr="00154823">
        <w:rPr>
          <w:rFonts w:asciiTheme="majorHAnsi" w:hAnsiTheme="majorHAnsi"/>
          <w:b/>
          <w:bCs/>
          <w:cs/>
          <w:lang w:val="en-AU"/>
        </w:rPr>
        <w:t>‎</w:t>
      </w:r>
    </w:p>
    <w:p w14:paraId="39BFC458" w14:textId="77777777" w:rsidR="009D7064" w:rsidRPr="004416A7" w:rsidRDefault="009D7064" w:rsidP="009D7064">
      <w:pPr>
        <w:jc w:val="center"/>
        <w:rPr>
          <w:rFonts w:asciiTheme="majorHAnsi" w:hAnsiTheme="majorHAnsi"/>
          <w:lang w:val="en-AU"/>
        </w:rPr>
      </w:pPr>
      <w:r w:rsidRPr="004416A7">
        <w:rPr>
          <w:rFonts w:asciiTheme="majorHAnsi" w:hAnsiTheme="majorHAnsi"/>
          <w:b/>
          <w:bCs/>
          <w:lang w:val="en-AU"/>
        </w:rPr>
        <w:t xml:space="preserve">Morning Service Tabernacles (day Seven) – </w:t>
      </w:r>
      <w:proofErr w:type="spellStart"/>
      <w:r w:rsidRPr="004416A7">
        <w:rPr>
          <w:rFonts w:asciiTheme="majorHAnsi" w:hAnsiTheme="majorHAnsi"/>
          <w:b/>
          <w:bCs/>
          <w:lang w:val="en-AU"/>
        </w:rPr>
        <w:t>Tabernáculos</w:t>
      </w:r>
      <w:proofErr w:type="spellEnd"/>
      <w:r w:rsidRPr="004416A7">
        <w:rPr>
          <w:rFonts w:asciiTheme="majorHAnsi" w:hAnsiTheme="majorHAnsi"/>
          <w:b/>
          <w:bCs/>
          <w:lang w:val="en-AU"/>
        </w:rPr>
        <w:t xml:space="preserve"> (</w:t>
      </w:r>
      <w:proofErr w:type="spellStart"/>
      <w:r w:rsidRPr="004416A7">
        <w:rPr>
          <w:rFonts w:asciiTheme="majorHAnsi" w:hAnsiTheme="majorHAnsi"/>
          <w:b/>
          <w:bCs/>
          <w:lang w:val="en-AU"/>
        </w:rPr>
        <w:t>Séptimo</w:t>
      </w:r>
      <w:proofErr w:type="spellEnd"/>
      <w:r w:rsidRPr="004416A7">
        <w:rPr>
          <w:rFonts w:asciiTheme="majorHAnsi" w:hAnsiTheme="majorHAnsi"/>
          <w:b/>
          <w:bCs/>
          <w:lang w:val="en-AU"/>
        </w:rPr>
        <w:t xml:space="preserve"> Día)</w:t>
      </w:r>
    </w:p>
    <w:p w14:paraId="0CDC3FAF" w14:textId="77777777" w:rsidR="009D7064" w:rsidRPr="004416A7" w:rsidRDefault="009D7064" w:rsidP="009D7064">
      <w:pPr>
        <w:jc w:val="left"/>
        <w:rPr>
          <w:rFonts w:asciiTheme="majorBidi" w:hAnsiTheme="majorBidi" w:cstheme="majorBidi"/>
          <w:sz w:val="16"/>
          <w:szCs w:val="16"/>
          <w:lang w:val="en-AU"/>
        </w:rPr>
      </w:pPr>
      <w:r w:rsidRPr="004416A7">
        <w:rPr>
          <w:rFonts w:asciiTheme="majorBidi" w:hAnsiTheme="majorBidi" w:cstheme="majorBidi"/>
          <w:sz w:val="16"/>
          <w:szCs w:val="16"/>
          <w:lang w:val="en-AU"/>
        </w:rPr>
        <w:t> </w:t>
      </w:r>
    </w:p>
    <w:p w14:paraId="7883DCA3" w14:textId="72250AE2" w:rsidR="009D7064" w:rsidRPr="00093ACF" w:rsidRDefault="009D7064" w:rsidP="009D7064">
      <w:pPr>
        <w:jc w:val="left"/>
        <w:rPr>
          <w:rFonts w:asciiTheme="minorHAnsi" w:hAnsiTheme="minorHAnsi" w:cstheme="minorHAnsi"/>
          <w:lang w:val="en-AU"/>
        </w:rPr>
      </w:pPr>
      <w:r w:rsidRPr="00093ACF">
        <w:rPr>
          <w:rFonts w:asciiTheme="minorHAnsi" w:hAnsiTheme="minorHAnsi" w:cstheme="minorHAnsi"/>
          <w:lang w:val="en-AU"/>
        </w:rPr>
        <w:t>Torah:</w:t>
      </w:r>
      <w:r w:rsidRPr="00093ACF">
        <w:rPr>
          <w:rFonts w:asciiTheme="minorHAnsi" w:hAnsiTheme="minorHAnsi" w:cstheme="minorHAnsi"/>
          <w:lang w:val="en-AU"/>
        </w:rPr>
        <w:tab/>
      </w:r>
      <w:r w:rsidRPr="00093ACF">
        <w:rPr>
          <w:rFonts w:asciiTheme="minorHAnsi" w:hAnsiTheme="minorHAnsi" w:cstheme="minorHAnsi"/>
          <w:lang w:val="en-AU"/>
        </w:rPr>
        <w:tab/>
      </w:r>
      <w:r w:rsidR="00CA2EAA">
        <w:rPr>
          <w:rFonts w:asciiTheme="minorHAnsi" w:hAnsiTheme="minorHAnsi" w:cstheme="minorHAnsi"/>
          <w:lang w:val="en-AU"/>
        </w:rPr>
        <w:t xml:space="preserve">Bamidbar </w:t>
      </w:r>
      <w:r w:rsidRPr="00093ACF">
        <w:rPr>
          <w:rFonts w:asciiTheme="minorHAnsi" w:hAnsiTheme="minorHAnsi" w:cstheme="minorHAnsi"/>
          <w:lang w:val="en-AU"/>
        </w:rPr>
        <w:t xml:space="preserve">(Numbers) </w:t>
      </w:r>
      <w:r w:rsidRPr="00093ACF">
        <w:rPr>
          <w:rFonts w:asciiTheme="minorHAnsi" w:hAnsiTheme="minorHAnsi" w:cstheme="minorHAnsi"/>
          <w:cs/>
          <w:lang w:val="en-AU"/>
        </w:rPr>
        <w:t>‎</w:t>
      </w:r>
      <w:r w:rsidRPr="00093ACF">
        <w:rPr>
          <w:rFonts w:asciiTheme="minorHAnsi" w:hAnsiTheme="minorHAnsi" w:cstheme="minorHAnsi"/>
          <w:lang w:val="en-AU"/>
        </w:rPr>
        <w:t>29:22-34</w:t>
      </w:r>
      <w:r w:rsidRPr="00093ACF">
        <w:rPr>
          <w:rFonts w:asciiTheme="minorHAnsi" w:hAnsiTheme="minorHAnsi" w:cstheme="minorHAnsi"/>
          <w:cs/>
          <w:lang w:val="en-AU"/>
        </w:rPr>
        <w:t>‎</w:t>
      </w:r>
    </w:p>
    <w:p w14:paraId="75B43EAA" w14:textId="42CA1416" w:rsidR="009D7064" w:rsidRPr="00093ACF" w:rsidRDefault="009D7064" w:rsidP="009D7064">
      <w:pPr>
        <w:jc w:val="left"/>
        <w:rPr>
          <w:rFonts w:asciiTheme="minorHAnsi" w:hAnsiTheme="minorHAnsi" w:cstheme="minorHAnsi"/>
          <w:lang w:val="en-AU"/>
        </w:rPr>
      </w:pPr>
      <w:r w:rsidRPr="00093ACF">
        <w:rPr>
          <w:rFonts w:asciiTheme="minorHAnsi" w:hAnsiTheme="minorHAnsi" w:cstheme="minorHAnsi"/>
          <w:lang w:val="en-AU"/>
        </w:rPr>
        <w:t>Psalm:</w:t>
      </w:r>
      <w:r w:rsidRPr="00093ACF">
        <w:rPr>
          <w:rFonts w:asciiTheme="minorHAnsi" w:hAnsiTheme="minorHAnsi" w:cstheme="minorHAnsi"/>
          <w:lang w:val="en-AU"/>
        </w:rPr>
        <w:tab/>
      </w:r>
      <w:r w:rsidRPr="00093ACF">
        <w:rPr>
          <w:rFonts w:asciiTheme="minorHAnsi" w:hAnsiTheme="minorHAnsi" w:cstheme="minorHAnsi"/>
          <w:lang w:val="en-AU"/>
        </w:rPr>
        <w:tab/>
      </w:r>
      <w:r w:rsidR="00154823" w:rsidRPr="003C32C8">
        <w:rPr>
          <w:rFonts w:asciiTheme="minorHAnsi" w:hAnsiTheme="minorHAnsi" w:cstheme="minorHAnsi"/>
          <w:lang w:val="en-AU"/>
        </w:rPr>
        <w:t xml:space="preserve">Tehillim (Psalms) </w:t>
      </w:r>
      <w:r w:rsidRPr="003C32C8">
        <w:rPr>
          <w:rFonts w:asciiTheme="minorHAnsi" w:hAnsiTheme="minorHAnsi" w:cstheme="minorHAnsi"/>
          <w:lang w:val="en-AU"/>
        </w:rPr>
        <w:t xml:space="preserve">1:1-6 &amp; 150:1-6 &amp; </w:t>
      </w:r>
      <w:bookmarkStart w:id="1" w:name="_Hlk209967635"/>
      <w:r w:rsidRPr="003C32C8">
        <w:rPr>
          <w:rFonts w:asciiTheme="minorHAnsi" w:hAnsiTheme="minorHAnsi" w:cstheme="minorHAnsi"/>
          <w:lang w:val="en-AU"/>
        </w:rPr>
        <w:t xml:space="preserve">Koheleth (Ecclesiastes) </w:t>
      </w:r>
      <w:r w:rsidRPr="003C32C8">
        <w:rPr>
          <w:rFonts w:asciiTheme="minorHAnsi" w:hAnsiTheme="minorHAnsi" w:cstheme="minorHAnsi"/>
          <w:cs/>
          <w:lang w:val="en-AU"/>
        </w:rPr>
        <w:t>‎</w:t>
      </w:r>
      <w:r w:rsidR="003C32C8" w:rsidRPr="003C32C8">
        <w:rPr>
          <w:rFonts w:asciiTheme="minorHAnsi" w:hAnsiTheme="minorHAnsi" w:cstheme="minorHAnsi"/>
        </w:rPr>
        <w:t>10</w:t>
      </w:r>
      <w:r w:rsidRPr="003C32C8">
        <w:rPr>
          <w:rFonts w:asciiTheme="minorHAnsi" w:hAnsiTheme="minorHAnsi" w:cstheme="minorHAnsi"/>
          <w:lang w:val="en-AU"/>
        </w:rPr>
        <w:t xml:space="preserve">:9 – </w:t>
      </w:r>
      <w:r w:rsidR="003C32C8" w:rsidRPr="003C32C8">
        <w:rPr>
          <w:rFonts w:asciiTheme="minorHAnsi" w:hAnsiTheme="minorHAnsi" w:cstheme="minorHAnsi"/>
          <w:lang w:val="en-AU"/>
        </w:rPr>
        <w:t>12</w:t>
      </w:r>
      <w:r w:rsidRPr="003C32C8">
        <w:rPr>
          <w:rFonts w:asciiTheme="minorHAnsi" w:hAnsiTheme="minorHAnsi" w:cstheme="minorHAnsi"/>
          <w:lang w:val="en-AU"/>
        </w:rPr>
        <w:t>:</w:t>
      </w:r>
      <w:r w:rsidR="003C32C8" w:rsidRPr="003C32C8">
        <w:rPr>
          <w:rFonts w:asciiTheme="minorHAnsi" w:hAnsiTheme="minorHAnsi" w:cstheme="minorHAnsi"/>
          <w:lang w:val="en-AU"/>
        </w:rPr>
        <w:t>14</w:t>
      </w:r>
      <w:bookmarkEnd w:id="1"/>
    </w:p>
    <w:p w14:paraId="1ED4FDDD" w14:textId="087E60D1" w:rsidR="009D7064" w:rsidRPr="00093ACF" w:rsidRDefault="009D7064" w:rsidP="009D7064">
      <w:pPr>
        <w:jc w:val="left"/>
        <w:rPr>
          <w:rFonts w:asciiTheme="minorHAnsi" w:hAnsiTheme="minorHAnsi" w:cstheme="minorHAnsi"/>
          <w:lang w:val="en-AU"/>
        </w:rPr>
      </w:pPr>
      <w:r w:rsidRPr="00093ACF">
        <w:rPr>
          <w:rFonts w:asciiTheme="minorHAnsi" w:hAnsiTheme="minorHAnsi" w:cstheme="minorHAnsi"/>
          <w:lang w:val="en-AU"/>
        </w:rPr>
        <w:t>N.C.:</w:t>
      </w:r>
      <w:r w:rsidRPr="00093ACF">
        <w:rPr>
          <w:rFonts w:asciiTheme="minorHAnsi" w:hAnsiTheme="minorHAnsi" w:cstheme="minorHAnsi"/>
          <w:lang w:val="en-AU"/>
        </w:rPr>
        <w:tab/>
      </w:r>
      <w:r w:rsidRPr="00093ACF">
        <w:rPr>
          <w:rFonts w:asciiTheme="minorHAnsi" w:hAnsiTheme="minorHAnsi" w:cstheme="minorHAnsi"/>
          <w:lang w:val="en-AU"/>
        </w:rPr>
        <w:tab/>
        <w:t>II Thessalonians 2:1-12 + 2:13-17 &amp; Revelation 3:7-1</w:t>
      </w:r>
      <w:r w:rsidR="009203A9">
        <w:rPr>
          <w:rFonts w:asciiTheme="minorHAnsi" w:hAnsiTheme="minorHAnsi" w:cstheme="minorHAnsi"/>
          <w:lang w:val="en-AU"/>
        </w:rPr>
        <w:t>3</w:t>
      </w:r>
    </w:p>
    <w:p w14:paraId="02E36DF5" w14:textId="72119CD2" w:rsidR="009D7064" w:rsidRPr="004416A7" w:rsidRDefault="009D7064" w:rsidP="00154823">
      <w:pPr>
        <w:jc w:val="left"/>
        <w:rPr>
          <w:rFonts w:asciiTheme="majorBidi" w:hAnsiTheme="majorBidi" w:cstheme="majorBidi"/>
          <w:sz w:val="16"/>
          <w:szCs w:val="16"/>
          <w:lang w:val="en-AU"/>
        </w:rPr>
      </w:pPr>
      <w:r w:rsidRPr="004416A7">
        <w:rPr>
          <w:rFonts w:asciiTheme="majorBidi" w:hAnsiTheme="majorBidi" w:cstheme="majorBidi"/>
          <w:sz w:val="16"/>
          <w:szCs w:val="16"/>
          <w:lang w:val="en-AU"/>
        </w:rPr>
        <w:t> </w:t>
      </w:r>
    </w:p>
    <w:p w14:paraId="69FE0FC4" w14:textId="20D11FAB" w:rsidR="009D7064" w:rsidRPr="00093ACF" w:rsidRDefault="009D7064" w:rsidP="000D10AA">
      <w:pPr>
        <w:jc w:val="center"/>
        <w:rPr>
          <w:rFonts w:asciiTheme="minorHAnsi" w:hAnsiTheme="minorHAnsi" w:cstheme="minorHAnsi"/>
          <w:lang w:val="en-AU"/>
        </w:rPr>
      </w:pPr>
      <w:r w:rsidRPr="00093ACF">
        <w:rPr>
          <w:rFonts w:asciiTheme="minorHAnsi" w:hAnsiTheme="minorHAnsi" w:cstheme="minorHAnsi"/>
          <w:b/>
          <w:bCs/>
          <w:lang w:val="en-AU"/>
        </w:rPr>
        <w:t>Torah Reading:</w:t>
      </w:r>
    </w:p>
    <w:p w14:paraId="52AFC226" w14:textId="34444769" w:rsidR="009D7064" w:rsidRPr="004416A7" w:rsidRDefault="009D7064" w:rsidP="000D10AA">
      <w:pPr>
        <w:jc w:val="center"/>
        <w:rPr>
          <w:rFonts w:asciiTheme="majorBidi" w:hAnsiTheme="majorBidi" w:cstheme="majorBidi"/>
          <w:sz w:val="16"/>
          <w:szCs w:val="16"/>
          <w:lang w:val="en-AU"/>
        </w:rPr>
      </w:pPr>
    </w:p>
    <w:p w14:paraId="3BB80485" w14:textId="4164B0EC" w:rsidR="009D7064" w:rsidRPr="00093ACF" w:rsidRDefault="009D7064" w:rsidP="000D10AA">
      <w:pPr>
        <w:jc w:val="center"/>
        <w:rPr>
          <w:rFonts w:asciiTheme="minorHAnsi" w:hAnsiTheme="minorHAnsi" w:cstheme="minorHAnsi"/>
          <w:lang w:val="en-AU"/>
        </w:rPr>
      </w:pPr>
      <w:r w:rsidRPr="00093ACF">
        <w:rPr>
          <w:rFonts w:asciiTheme="minorHAnsi" w:hAnsiTheme="minorHAnsi" w:cstheme="minorHAnsi"/>
          <w:lang w:val="en-AU"/>
        </w:rPr>
        <w:t xml:space="preserve">Reader 1 – </w:t>
      </w:r>
      <w:r w:rsidR="00E321CC">
        <w:rPr>
          <w:rFonts w:asciiTheme="minorHAnsi" w:hAnsiTheme="minorHAnsi" w:cstheme="minorHAnsi"/>
          <w:lang w:val="en-AU"/>
        </w:rPr>
        <w:t xml:space="preserve">Bamidbar </w:t>
      </w:r>
      <w:r w:rsidR="00E321CC" w:rsidRPr="00093ACF">
        <w:rPr>
          <w:rFonts w:asciiTheme="minorHAnsi" w:hAnsiTheme="minorHAnsi" w:cstheme="minorHAnsi"/>
          <w:lang w:val="en-AU"/>
        </w:rPr>
        <w:t xml:space="preserve">(Numbers) </w:t>
      </w:r>
      <w:r w:rsidRPr="00093ACF">
        <w:rPr>
          <w:rFonts w:asciiTheme="minorHAnsi" w:hAnsiTheme="minorHAnsi" w:cstheme="minorHAnsi"/>
          <w:lang w:val="en-AU"/>
        </w:rPr>
        <w:t>29:22-28</w:t>
      </w:r>
    </w:p>
    <w:p w14:paraId="1D923E8E" w14:textId="20CF2F96" w:rsidR="009D7064" w:rsidRPr="00093ACF" w:rsidRDefault="009D7064" w:rsidP="000D10AA">
      <w:pPr>
        <w:jc w:val="center"/>
        <w:rPr>
          <w:rFonts w:asciiTheme="minorHAnsi" w:hAnsiTheme="minorHAnsi" w:cstheme="minorHAnsi"/>
          <w:lang w:val="en-AU"/>
        </w:rPr>
      </w:pPr>
      <w:r w:rsidRPr="00093ACF">
        <w:rPr>
          <w:rFonts w:asciiTheme="minorHAnsi" w:hAnsiTheme="minorHAnsi" w:cstheme="minorHAnsi"/>
          <w:lang w:val="en-AU"/>
        </w:rPr>
        <w:t xml:space="preserve">Reader 2 – </w:t>
      </w:r>
      <w:r w:rsidR="00E321CC">
        <w:rPr>
          <w:rFonts w:asciiTheme="minorHAnsi" w:hAnsiTheme="minorHAnsi" w:cstheme="minorHAnsi"/>
          <w:lang w:val="en-AU"/>
        </w:rPr>
        <w:t xml:space="preserve">Bamidbar </w:t>
      </w:r>
      <w:r w:rsidR="00E321CC" w:rsidRPr="00093ACF">
        <w:rPr>
          <w:rFonts w:asciiTheme="minorHAnsi" w:hAnsiTheme="minorHAnsi" w:cstheme="minorHAnsi"/>
          <w:lang w:val="en-AU"/>
        </w:rPr>
        <w:t xml:space="preserve">(Numbers) </w:t>
      </w:r>
      <w:r w:rsidRPr="00093ACF">
        <w:rPr>
          <w:rFonts w:asciiTheme="minorHAnsi" w:hAnsiTheme="minorHAnsi" w:cstheme="minorHAnsi"/>
          <w:lang w:val="en-AU"/>
        </w:rPr>
        <w:t>29:29-31</w:t>
      </w:r>
    </w:p>
    <w:p w14:paraId="0E769811" w14:textId="7C2DF76C" w:rsidR="009D7064" w:rsidRPr="00093ACF" w:rsidRDefault="009D7064" w:rsidP="000D10AA">
      <w:pPr>
        <w:jc w:val="center"/>
        <w:rPr>
          <w:rFonts w:asciiTheme="minorHAnsi" w:hAnsiTheme="minorHAnsi" w:cstheme="minorHAnsi"/>
          <w:lang w:val="en-AU"/>
        </w:rPr>
      </w:pPr>
      <w:r w:rsidRPr="00093ACF">
        <w:rPr>
          <w:rFonts w:asciiTheme="minorHAnsi" w:hAnsiTheme="minorHAnsi" w:cstheme="minorHAnsi"/>
          <w:lang w:val="en-AU"/>
        </w:rPr>
        <w:t xml:space="preserve">Reader 3 – </w:t>
      </w:r>
      <w:r w:rsidR="00E321CC">
        <w:rPr>
          <w:rFonts w:asciiTheme="minorHAnsi" w:hAnsiTheme="minorHAnsi" w:cstheme="minorHAnsi"/>
          <w:lang w:val="en-AU"/>
        </w:rPr>
        <w:t xml:space="preserve">Bamidbar </w:t>
      </w:r>
      <w:r w:rsidR="00E321CC" w:rsidRPr="00093ACF">
        <w:rPr>
          <w:rFonts w:asciiTheme="minorHAnsi" w:hAnsiTheme="minorHAnsi" w:cstheme="minorHAnsi"/>
          <w:lang w:val="en-AU"/>
        </w:rPr>
        <w:t xml:space="preserve">(Numbers) </w:t>
      </w:r>
      <w:r w:rsidRPr="00093ACF">
        <w:rPr>
          <w:rFonts w:asciiTheme="minorHAnsi" w:hAnsiTheme="minorHAnsi" w:cstheme="minorHAnsi"/>
          <w:lang w:val="en-AU"/>
        </w:rPr>
        <w:t>29:32-34</w:t>
      </w:r>
    </w:p>
    <w:p w14:paraId="76B48CC7" w14:textId="32C51E9B" w:rsidR="009D7064" w:rsidRPr="00093ACF" w:rsidRDefault="009D7064" w:rsidP="000D10AA">
      <w:pPr>
        <w:jc w:val="center"/>
        <w:rPr>
          <w:rFonts w:asciiTheme="minorHAnsi" w:hAnsiTheme="minorHAnsi" w:cstheme="minorHAnsi"/>
          <w:lang w:val="en-AU"/>
        </w:rPr>
      </w:pPr>
      <w:r w:rsidRPr="00093ACF">
        <w:rPr>
          <w:rFonts w:asciiTheme="minorHAnsi" w:hAnsiTheme="minorHAnsi" w:cstheme="minorHAnsi"/>
          <w:lang w:val="en-AU"/>
        </w:rPr>
        <w:t xml:space="preserve">Reader 4 – </w:t>
      </w:r>
      <w:r w:rsidR="00E321CC">
        <w:rPr>
          <w:rFonts w:asciiTheme="minorHAnsi" w:hAnsiTheme="minorHAnsi" w:cstheme="minorHAnsi"/>
          <w:lang w:val="en-AU"/>
        </w:rPr>
        <w:t xml:space="preserve">Bamidbar </w:t>
      </w:r>
      <w:r w:rsidR="00E321CC" w:rsidRPr="00093ACF">
        <w:rPr>
          <w:rFonts w:asciiTheme="minorHAnsi" w:hAnsiTheme="minorHAnsi" w:cstheme="minorHAnsi"/>
          <w:lang w:val="en-AU"/>
        </w:rPr>
        <w:t xml:space="preserve">(Numbers) </w:t>
      </w:r>
      <w:r w:rsidRPr="00093ACF">
        <w:rPr>
          <w:rFonts w:asciiTheme="minorHAnsi" w:hAnsiTheme="minorHAnsi" w:cstheme="minorHAnsi"/>
          <w:lang w:val="en-AU"/>
        </w:rPr>
        <w:t>29:22-31</w:t>
      </w:r>
    </w:p>
    <w:p w14:paraId="0789AEE0" w14:textId="77777777" w:rsidR="009D7064" w:rsidRPr="004416A7" w:rsidRDefault="009D7064" w:rsidP="00154823">
      <w:pPr>
        <w:pBdr>
          <w:bottom w:val="double" w:sz="4" w:space="1" w:color="auto"/>
        </w:pBdr>
        <w:jc w:val="left"/>
        <w:rPr>
          <w:sz w:val="16"/>
          <w:szCs w:val="16"/>
          <w:lang w:val="en-AU"/>
        </w:rPr>
      </w:pPr>
    </w:p>
    <w:p w14:paraId="0439F403" w14:textId="77777777" w:rsidR="00154823" w:rsidRPr="00154823" w:rsidRDefault="00154823" w:rsidP="009D7064">
      <w:pPr>
        <w:jc w:val="center"/>
        <w:rPr>
          <w:rFonts w:asciiTheme="majorBidi" w:hAnsiTheme="majorBidi" w:cstheme="majorBidi"/>
          <w:b/>
          <w:bCs/>
          <w:kern w:val="16"/>
          <w:sz w:val="16"/>
          <w:szCs w:val="16"/>
          <w:lang w:bidi="he-IL"/>
        </w:rPr>
      </w:pPr>
    </w:p>
    <w:p w14:paraId="7D3D5073" w14:textId="77777777" w:rsidR="000D10AA" w:rsidRDefault="000D10AA" w:rsidP="00884309">
      <w:pPr>
        <w:pStyle w:val="Heading2"/>
      </w:pPr>
      <w:r>
        <w:br w:type="page"/>
      </w:r>
    </w:p>
    <w:p w14:paraId="48066F29" w14:textId="0DA13A11" w:rsidR="009D7064" w:rsidRPr="009D7064" w:rsidRDefault="009D7064" w:rsidP="00884309">
      <w:pPr>
        <w:pStyle w:val="Heading2"/>
      </w:pPr>
      <w:r w:rsidRPr="009D7064">
        <w:lastRenderedPageBreak/>
        <w:t>Blessings Before Torah Study</w:t>
      </w:r>
    </w:p>
    <w:p w14:paraId="39E3630B" w14:textId="77777777" w:rsidR="009D7064" w:rsidRPr="009D7064" w:rsidRDefault="009D7064" w:rsidP="009D7064">
      <w:pPr>
        <w:rPr>
          <w:rFonts w:ascii="Cambria" w:hAnsi="Cambria"/>
          <w:kern w:val="16"/>
          <w:lang w:bidi="he-IL"/>
        </w:rPr>
      </w:pPr>
    </w:p>
    <w:p w14:paraId="635B6D18" w14:textId="77777777" w:rsidR="009D7064" w:rsidRPr="009D7064" w:rsidRDefault="009D7064" w:rsidP="009D7064">
      <w:pPr>
        <w:rPr>
          <w:rFonts w:cs="Calibri"/>
          <w:b/>
          <w:bCs/>
          <w:kern w:val="16"/>
          <w:lang w:bidi="he-IL"/>
        </w:rPr>
      </w:pPr>
      <w:r w:rsidRPr="009D7064">
        <w:rPr>
          <w:rFonts w:cs="Calibri"/>
          <w:b/>
          <w:bCs/>
          <w:kern w:val="16"/>
          <w:lang w:bidi="he-IL"/>
        </w:rPr>
        <w:t>Blessed are You, Ha-Shem our G-d, King of the universe, Who has sanctified us through Your commandments, and commanded us to actively study Torah. Amen!</w:t>
      </w:r>
    </w:p>
    <w:p w14:paraId="4575123A" w14:textId="77777777" w:rsidR="009D7064" w:rsidRPr="004416A7" w:rsidRDefault="009D7064" w:rsidP="009D7064">
      <w:pPr>
        <w:rPr>
          <w:rFonts w:cs="Calibri"/>
          <w:b/>
          <w:bCs/>
          <w:kern w:val="16"/>
          <w:sz w:val="16"/>
          <w:szCs w:val="16"/>
          <w:lang w:bidi="he-IL"/>
        </w:rPr>
      </w:pPr>
    </w:p>
    <w:p w14:paraId="3749131D" w14:textId="77777777" w:rsidR="009D7064" w:rsidRPr="009D7064" w:rsidRDefault="009D7064" w:rsidP="009D7064">
      <w:pPr>
        <w:rPr>
          <w:rFonts w:cs="Calibri"/>
          <w:b/>
          <w:bCs/>
          <w:kern w:val="16"/>
          <w:lang w:bidi="he-IL"/>
        </w:rPr>
      </w:pPr>
      <w:r w:rsidRPr="009D7064">
        <w:rPr>
          <w:rFonts w:cs="Calibri"/>
          <w:b/>
          <w:bCs/>
          <w:kern w:val="16"/>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E13A60">
        <w:rPr>
          <w:rFonts w:cs="Calibri"/>
          <w:b/>
          <w:bCs/>
          <w:kern w:val="16"/>
          <w:lang w:bidi="he-IL"/>
        </w:rPr>
        <w:t>may we all, together, know Your Name and study Your Torah for the sake of fulfilling Your</w:t>
      </w:r>
      <w:r w:rsidRPr="00DB3F82">
        <w:rPr>
          <w:rFonts w:cs="Calibri"/>
          <w:b/>
          <w:bCs/>
          <w:kern w:val="16"/>
          <w:lang w:bidi="he-IL"/>
        </w:rPr>
        <w:t xml:space="preserve"> </w:t>
      </w:r>
      <w:r w:rsidRPr="00E13A60">
        <w:rPr>
          <w:rFonts w:cs="Calibri"/>
          <w:b/>
          <w:bCs/>
          <w:kern w:val="16"/>
          <w:u w:val="single"/>
          <w:lang w:bidi="he-IL"/>
        </w:rPr>
        <w:t>delight</w:t>
      </w:r>
      <w:r w:rsidRPr="009D7064">
        <w:rPr>
          <w:rFonts w:cs="Calibri"/>
          <w:b/>
          <w:bCs/>
          <w:kern w:val="16"/>
          <w:lang w:bidi="he-IL"/>
        </w:rPr>
        <w:t>. Blessed are You, Ha-Shem, Who teaches Torah to His people Israel. Amen!</w:t>
      </w:r>
    </w:p>
    <w:p w14:paraId="096F036D" w14:textId="77777777" w:rsidR="009D7064" w:rsidRPr="004416A7" w:rsidRDefault="009D7064" w:rsidP="009D7064">
      <w:pPr>
        <w:rPr>
          <w:rFonts w:cs="Calibri"/>
          <w:b/>
          <w:bCs/>
          <w:kern w:val="16"/>
          <w:sz w:val="16"/>
          <w:szCs w:val="16"/>
          <w:lang w:bidi="he-IL"/>
        </w:rPr>
      </w:pPr>
    </w:p>
    <w:p w14:paraId="02E30F72" w14:textId="77777777" w:rsidR="009D7064" w:rsidRPr="009D7064" w:rsidRDefault="009D7064" w:rsidP="009D7064">
      <w:pPr>
        <w:rPr>
          <w:rFonts w:cs="Calibri"/>
          <w:b/>
          <w:bCs/>
          <w:kern w:val="16"/>
          <w:lang w:bidi="he-IL"/>
        </w:rPr>
      </w:pPr>
      <w:r w:rsidRPr="009D7064">
        <w:rPr>
          <w:rFonts w:cs="Calibri"/>
          <w:b/>
          <w:bCs/>
          <w:kern w:val="16"/>
          <w:lang w:bidi="he-IL"/>
        </w:rPr>
        <w:t>Blessed are You, Ha-Shem our G-d, King of the universe, Who chose us from all the nations, and gave us the Torah. Blessed are You, Ha-Shem, Giver of the Torah. Amen!</w:t>
      </w:r>
    </w:p>
    <w:p w14:paraId="5BD42748" w14:textId="77777777" w:rsidR="009D7064" w:rsidRPr="004416A7" w:rsidRDefault="009D7064" w:rsidP="009D7064">
      <w:pPr>
        <w:rPr>
          <w:rFonts w:cs="Calibri"/>
          <w:b/>
          <w:bCs/>
          <w:kern w:val="16"/>
          <w:sz w:val="16"/>
          <w:szCs w:val="16"/>
          <w:lang w:bidi="he-IL"/>
        </w:rPr>
      </w:pPr>
    </w:p>
    <w:p w14:paraId="74F3EF10" w14:textId="77777777" w:rsidR="009D7064" w:rsidRPr="009D7064" w:rsidRDefault="009D7064" w:rsidP="009D7064">
      <w:pPr>
        <w:rPr>
          <w:rFonts w:cs="Calibri"/>
          <w:b/>
          <w:bCs/>
          <w:kern w:val="16"/>
          <w:lang w:bidi="he-IL"/>
        </w:rPr>
      </w:pPr>
      <w:r w:rsidRPr="009D7064">
        <w:rPr>
          <w:rFonts w:cs="Calibri"/>
          <w:b/>
          <w:bCs/>
          <w:kern w:val="16"/>
          <w:lang w:bidi="he-IL"/>
        </w:rPr>
        <w:t>Ha-Shem spoke to Moses, explaining a Commandment. "Speak to Aaron and his sons, and teach them the following Commandment: This is how you should bless the Children of Israel. Say to the Children of Israel:</w:t>
      </w:r>
    </w:p>
    <w:p w14:paraId="4D273DF6" w14:textId="77777777" w:rsidR="009D7064" w:rsidRPr="004416A7" w:rsidRDefault="009D7064" w:rsidP="009D7064">
      <w:pPr>
        <w:rPr>
          <w:rFonts w:cs="Calibri"/>
          <w:b/>
          <w:bCs/>
          <w:kern w:val="16"/>
          <w:sz w:val="16"/>
          <w:szCs w:val="16"/>
          <w:lang w:bidi="he-IL"/>
        </w:rPr>
      </w:pPr>
    </w:p>
    <w:p w14:paraId="7580D7A9" w14:textId="77777777" w:rsidR="009D7064" w:rsidRPr="009D7064" w:rsidRDefault="009D7064" w:rsidP="009D7064">
      <w:pPr>
        <w:rPr>
          <w:rFonts w:cs="Calibri"/>
          <w:b/>
          <w:bCs/>
          <w:kern w:val="16"/>
          <w:lang w:bidi="he-IL"/>
        </w:rPr>
      </w:pPr>
      <w:r w:rsidRPr="009D7064">
        <w:rPr>
          <w:rFonts w:cs="Calibri"/>
          <w:b/>
          <w:bCs/>
          <w:kern w:val="16"/>
          <w:lang w:bidi="he-IL"/>
        </w:rPr>
        <w:t>May Ha-Shem bless you and keep watch over you; - Amen!</w:t>
      </w:r>
    </w:p>
    <w:p w14:paraId="6ADE71AB" w14:textId="77777777" w:rsidR="009D7064" w:rsidRPr="009D7064" w:rsidRDefault="009D7064" w:rsidP="009D7064">
      <w:pPr>
        <w:rPr>
          <w:rFonts w:cs="Calibri"/>
          <w:b/>
          <w:bCs/>
          <w:kern w:val="16"/>
          <w:lang w:bidi="he-IL"/>
        </w:rPr>
      </w:pPr>
      <w:r w:rsidRPr="009D7064">
        <w:rPr>
          <w:rFonts w:cs="Calibri"/>
          <w:b/>
          <w:bCs/>
          <w:kern w:val="16"/>
          <w:lang w:bidi="he-IL"/>
        </w:rPr>
        <w:t>May Ha-Shem make His Presence enlighten you, and may He be kind to you; - Amen!</w:t>
      </w:r>
    </w:p>
    <w:p w14:paraId="72BB8FF3" w14:textId="77777777" w:rsidR="009D7064" w:rsidRPr="009D7064" w:rsidRDefault="009D7064" w:rsidP="009D7064">
      <w:pPr>
        <w:rPr>
          <w:rFonts w:cs="Calibri"/>
          <w:b/>
          <w:bCs/>
          <w:kern w:val="16"/>
          <w:lang w:bidi="he-IL"/>
        </w:rPr>
      </w:pPr>
      <w:r w:rsidRPr="009D7064">
        <w:rPr>
          <w:rFonts w:cs="Calibri"/>
          <w:b/>
          <w:bCs/>
          <w:kern w:val="16"/>
          <w:lang w:bidi="he-IL"/>
        </w:rPr>
        <w:t>May Ha-Shem bestow favor on you, and grant you peace. – Amen!</w:t>
      </w:r>
    </w:p>
    <w:p w14:paraId="208E4D99" w14:textId="77777777" w:rsidR="009D7064" w:rsidRPr="004416A7" w:rsidRDefault="009D7064" w:rsidP="009D7064">
      <w:pPr>
        <w:rPr>
          <w:rFonts w:cs="Calibri"/>
          <w:b/>
          <w:bCs/>
          <w:kern w:val="16"/>
          <w:sz w:val="16"/>
          <w:szCs w:val="16"/>
          <w:lang w:bidi="he-IL"/>
        </w:rPr>
      </w:pPr>
    </w:p>
    <w:p w14:paraId="0E43A4DA" w14:textId="77777777" w:rsidR="009D7064" w:rsidRPr="009D7064" w:rsidRDefault="009D7064" w:rsidP="009D7064">
      <w:pPr>
        <w:rPr>
          <w:rFonts w:cs="Calibri"/>
          <w:b/>
          <w:bCs/>
          <w:kern w:val="16"/>
          <w:lang w:bidi="he-IL"/>
        </w:rPr>
      </w:pPr>
      <w:r w:rsidRPr="009D7064">
        <w:rPr>
          <w:rFonts w:cs="Calibri"/>
          <w:b/>
          <w:bCs/>
          <w:kern w:val="16"/>
          <w:lang w:bidi="he-IL"/>
        </w:rPr>
        <w:t>This way, the priests will link My Name with the Israelites, and I will bless them."</w:t>
      </w:r>
    </w:p>
    <w:p w14:paraId="5417F07F" w14:textId="77777777" w:rsidR="009D7064" w:rsidRPr="004416A7" w:rsidRDefault="009D7064" w:rsidP="009D7064">
      <w:pPr>
        <w:rPr>
          <w:rFonts w:cs="Calibri"/>
          <w:b/>
          <w:bCs/>
          <w:kern w:val="16"/>
          <w:sz w:val="16"/>
          <w:szCs w:val="16"/>
          <w:lang w:bidi="he-IL"/>
        </w:rPr>
      </w:pPr>
    </w:p>
    <w:p w14:paraId="357225E8" w14:textId="77777777" w:rsidR="009D7064" w:rsidRPr="009D7064" w:rsidRDefault="009D7064" w:rsidP="009D7064">
      <w:pPr>
        <w:rPr>
          <w:rFonts w:cs="Calibri"/>
          <w:b/>
          <w:bCs/>
          <w:kern w:val="16"/>
          <w:lang w:bidi="he-IL"/>
        </w:rPr>
      </w:pPr>
      <w:r w:rsidRPr="009D7064">
        <w:rPr>
          <w:rFonts w:cs="Calibr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7251317" w14:textId="77777777" w:rsidR="009D7064" w:rsidRPr="004416A7" w:rsidRDefault="009D7064" w:rsidP="009D7064">
      <w:pPr>
        <w:rPr>
          <w:rFonts w:cs="Calibri"/>
          <w:b/>
          <w:bCs/>
          <w:kern w:val="16"/>
          <w:sz w:val="16"/>
          <w:szCs w:val="16"/>
          <w:lang w:bidi="he-IL"/>
        </w:rPr>
      </w:pPr>
    </w:p>
    <w:p w14:paraId="645A4314" w14:textId="77777777" w:rsidR="009D7064" w:rsidRPr="009D7064" w:rsidRDefault="009D7064" w:rsidP="009D7064">
      <w:pPr>
        <w:rPr>
          <w:rFonts w:cs="Calibri"/>
          <w:b/>
          <w:bCs/>
          <w:kern w:val="16"/>
          <w:lang w:bidi="he-IL"/>
        </w:rPr>
      </w:pPr>
      <w:r w:rsidRPr="009D7064">
        <w:rPr>
          <w:rFonts w:cs="Calibr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71339D3" w14:textId="77777777" w:rsidR="009D7064" w:rsidRPr="009D7064" w:rsidRDefault="009D7064" w:rsidP="009D7064">
      <w:pPr>
        <w:pBdr>
          <w:bottom w:val="double" w:sz="6" w:space="1" w:color="auto"/>
        </w:pBdr>
        <w:jc w:val="left"/>
        <w:rPr>
          <w:lang w:val="en-AU"/>
        </w:rPr>
      </w:pPr>
    </w:p>
    <w:p w14:paraId="54E70624" w14:textId="77777777" w:rsidR="005D57C2" w:rsidRPr="000D10AA" w:rsidRDefault="005D57C2" w:rsidP="009D7064">
      <w:pPr>
        <w:jc w:val="left"/>
        <w:rPr>
          <w:rFonts w:ascii="Cambria" w:hAnsi="Cambria"/>
          <w:b/>
          <w:sz w:val="16"/>
          <w:szCs w:val="16"/>
          <w:lang w:val="en-AU"/>
        </w:rPr>
      </w:pPr>
    </w:p>
    <w:p w14:paraId="0855A2B1" w14:textId="2B0733B5" w:rsidR="009D7064" w:rsidRPr="009D7064" w:rsidRDefault="00D91042" w:rsidP="00884309">
      <w:pPr>
        <w:pStyle w:val="Heading2"/>
        <w:rPr>
          <w:sz w:val="22"/>
        </w:rPr>
      </w:pPr>
      <w:r>
        <w:t>JPS</w:t>
      </w:r>
      <w:r w:rsidR="009D7064" w:rsidRPr="009D7064">
        <w:t xml:space="preserve"> &amp; Targum Pseudo Jonathan for: </w:t>
      </w:r>
      <w:r>
        <w:t xml:space="preserve">Bamidbar </w:t>
      </w:r>
      <w:r w:rsidRPr="009D7064">
        <w:t>(</w:t>
      </w:r>
      <w:r w:rsidR="009D7064" w:rsidRPr="009D7064">
        <w:t xml:space="preserve">Numbers) </w:t>
      </w:r>
      <w:r w:rsidR="009D7064" w:rsidRPr="009D7064">
        <w:rPr>
          <w:cs/>
        </w:rPr>
        <w:t>‎‎‎</w:t>
      </w:r>
      <w:r w:rsidR="009D7064" w:rsidRPr="009D7064">
        <w:t>29:22-34</w:t>
      </w:r>
      <w:r w:rsidR="009D7064" w:rsidRPr="009D7064">
        <w:rPr>
          <w:cs/>
        </w:rPr>
        <w:t>‎</w:t>
      </w:r>
    </w:p>
    <w:p w14:paraId="584F25C2" w14:textId="77777777" w:rsidR="009D7064" w:rsidRPr="009D7064" w:rsidRDefault="009D7064" w:rsidP="009D7064">
      <w:pPr>
        <w:jc w:val="left"/>
        <w:rPr>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420436" w14:paraId="0FBC473B" w14:textId="77777777" w:rsidTr="00A106AC">
        <w:trPr>
          <w:tblHeader/>
          <w:jc w:val="center"/>
        </w:trPr>
        <w:tc>
          <w:tcPr>
            <w:tcW w:w="2500" w:type="pct"/>
            <w:hideMark/>
          </w:tcPr>
          <w:p w14:paraId="6F686BED" w14:textId="6A0D1CD5" w:rsidR="009D7064" w:rsidRPr="00420436" w:rsidRDefault="00D91042" w:rsidP="009D7064">
            <w:pPr>
              <w:jc w:val="center"/>
              <w:rPr>
                <w:rFonts w:cs="Calibri"/>
                <w:sz w:val="24"/>
                <w:lang w:val="en-AU"/>
              </w:rPr>
            </w:pPr>
            <w:r>
              <w:rPr>
                <w:rFonts w:cs="Calibri"/>
                <w:b/>
                <w:sz w:val="24"/>
                <w:lang w:val="en-AU"/>
              </w:rPr>
              <w:t>JPS</w:t>
            </w:r>
          </w:p>
        </w:tc>
        <w:tc>
          <w:tcPr>
            <w:tcW w:w="2500" w:type="pct"/>
            <w:hideMark/>
          </w:tcPr>
          <w:p w14:paraId="140144E2" w14:textId="29E4A630" w:rsidR="009D7064" w:rsidRPr="00420436" w:rsidRDefault="000D1000" w:rsidP="009D7064">
            <w:pPr>
              <w:jc w:val="center"/>
              <w:rPr>
                <w:rFonts w:cs="Calibri"/>
                <w:sz w:val="24"/>
                <w:lang w:val="en-AU"/>
              </w:rPr>
            </w:pPr>
            <w:r w:rsidRPr="00420436">
              <w:rPr>
                <w:rFonts w:cs="Calibri"/>
                <w:b/>
                <w:sz w:val="24"/>
                <w:lang w:val="en-AU"/>
              </w:rPr>
              <w:t>Targum Pseudo Jonathan</w:t>
            </w:r>
          </w:p>
        </w:tc>
      </w:tr>
      <w:tr w:rsidR="009D7064" w:rsidRPr="00420436" w14:paraId="4CC11BF4" w14:textId="77777777" w:rsidTr="00A106AC">
        <w:trPr>
          <w:jc w:val="center"/>
        </w:trPr>
        <w:tc>
          <w:tcPr>
            <w:tcW w:w="2500" w:type="pct"/>
            <w:hideMark/>
          </w:tcPr>
          <w:p w14:paraId="45054D98" w14:textId="77777777" w:rsidR="009D7064" w:rsidRPr="00420436" w:rsidRDefault="009D7064" w:rsidP="009D7064">
            <w:pPr>
              <w:rPr>
                <w:rFonts w:cs="Calibri"/>
                <w:lang w:val="en-AU"/>
              </w:rPr>
            </w:pPr>
            <w:r w:rsidRPr="00420436">
              <w:rPr>
                <w:rFonts w:cs="Calibri"/>
                <w:lang w:val="en-AU"/>
              </w:rPr>
              <w:t xml:space="preserve">22. [You will also bring] one he-goat as a sin-offering, in addition to [bringing] the constant (daily) burnt-offering with its meal-offering and libation. </w:t>
            </w:r>
          </w:p>
        </w:tc>
        <w:tc>
          <w:tcPr>
            <w:tcW w:w="2500" w:type="pct"/>
            <w:hideMark/>
          </w:tcPr>
          <w:p w14:paraId="777E8BAB" w14:textId="77777777" w:rsidR="009D7064" w:rsidRPr="00420436" w:rsidRDefault="009D7064" w:rsidP="009D7064">
            <w:pPr>
              <w:rPr>
                <w:rFonts w:cs="Calibri"/>
                <w:lang w:val="en-AU"/>
              </w:rPr>
            </w:pPr>
            <w:r w:rsidRPr="00420436">
              <w:rPr>
                <w:rFonts w:cs="Calibri"/>
                <w:lang w:val="en-AU"/>
              </w:rPr>
              <w:t>22. and one kid of the goats for a sin offering by one order; beside the perpetual sacrifice the wheat flour for the mincha, and its libation of wine.</w:t>
            </w:r>
          </w:p>
        </w:tc>
      </w:tr>
      <w:tr w:rsidR="009D7064" w:rsidRPr="00420436" w14:paraId="33F76AE1" w14:textId="77777777" w:rsidTr="00A106AC">
        <w:trPr>
          <w:jc w:val="center"/>
        </w:trPr>
        <w:tc>
          <w:tcPr>
            <w:tcW w:w="2500" w:type="pct"/>
            <w:hideMark/>
          </w:tcPr>
          <w:p w14:paraId="275A2ACC" w14:textId="77777777" w:rsidR="009D7064" w:rsidRPr="00420436" w:rsidRDefault="009D7064" w:rsidP="009D7064">
            <w:pPr>
              <w:rPr>
                <w:rFonts w:cs="Calibri"/>
                <w:lang w:val="en-AU"/>
              </w:rPr>
            </w:pPr>
            <w:r w:rsidRPr="00420436">
              <w:rPr>
                <w:rFonts w:cs="Calibri"/>
                <w:lang w:val="en-AU"/>
              </w:rPr>
              <w:t xml:space="preserve">23. </w:t>
            </w:r>
            <w:r w:rsidRPr="00420436">
              <w:rPr>
                <w:rFonts w:cs="Calibri"/>
                <w:b/>
                <w:bCs/>
                <w:lang w:val="en-AU"/>
              </w:rPr>
              <w:t>On the fourth day</w:t>
            </w:r>
            <w:r w:rsidRPr="00420436">
              <w:rPr>
                <w:rFonts w:cs="Calibri"/>
                <w:lang w:val="en-AU"/>
              </w:rPr>
              <w:t xml:space="preserve"> [you will bring] ten young bulls, two rams, and fourteen yearling lambs, [all] without blemish,</w:t>
            </w:r>
          </w:p>
        </w:tc>
        <w:tc>
          <w:tcPr>
            <w:tcW w:w="2500" w:type="pct"/>
            <w:hideMark/>
          </w:tcPr>
          <w:p w14:paraId="49288EB4" w14:textId="77777777" w:rsidR="009D7064" w:rsidRPr="00420436" w:rsidRDefault="009D7064" w:rsidP="009D7064">
            <w:pPr>
              <w:rPr>
                <w:rFonts w:cs="Calibri"/>
                <w:lang w:val="en-AU"/>
              </w:rPr>
            </w:pPr>
            <w:r w:rsidRPr="00420436">
              <w:rPr>
                <w:rFonts w:cs="Calibri"/>
                <w:lang w:val="en-AU"/>
              </w:rPr>
              <w:t xml:space="preserve">23. </w:t>
            </w:r>
            <w:r w:rsidRPr="00420436">
              <w:rPr>
                <w:rFonts w:cs="Calibri"/>
                <w:b/>
                <w:bCs/>
                <w:lang w:val="en-AU"/>
              </w:rPr>
              <w:t>On the fourth day of the Feast of Tabernacles</w:t>
            </w:r>
            <w:r w:rsidRPr="00420436">
              <w:rPr>
                <w:rFonts w:cs="Calibri"/>
                <w:lang w:val="en-AU"/>
              </w:rPr>
              <w:t xml:space="preserve">, ten young bullocks by ten orders; two rams by two orders; fourteen unblemished lambs of the year by twelve orders; three of them will be offered at two times, and eight of them singly; </w:t>
            </w:r>
          </w:p>
        </w:tc>
      </w:tr>
      <w:tr w:rsidR="009D7064" w:rsidRPr="00420436" w14:paraId="6C684636" w14:textId="77777777" w:rsidTr="00A106AC">
        <w:trPr>
          <w:jc w:val="center"/>
        </w:trPr>
        <w:tc>
          <w:tcPr>
            <w:tcW w:w="2500" w:type="pct"/>
            <w:hideMark/>
          </w:tcPr>
          <w:p w14:paraId="35CC0B43" w14:textId="77777777" w:rsidR="009D7064" w:rsidRPr="00420436" w:rsidRDefault="009D7064" w:rsidP="009D7064">
            <w:pPr>
              <w:rPr>
                <w:rFonts w:cs="Calibri"/>
                <w:lang w:val="en-AU"/>
              </w:rPr>
            </w:pPr>
            <w:r w:rsidRPr="00420436">
              <w:rPr>
                <w:rFonts w:cs="Calibri"/>
                <w:lang w:val="en-AU"/>
              </w:rPr>
              <w:t>24. together with their meal-offerings and libations for the bulls, rams, and lambs, of the required number.</w:t>
            </w:r>
          </w:p>
        </w:tc>
        <w:tc>
          <w:tcPr>
            <w:tcW w:w="2500" w:type="pct"/>
            <w:hideMark/>
          </w:tcPr>
          <w:p w14:paraId="6FD8D4CA" w14:textId="32F32BF6" w:rsidR="009D7064" w:rsidRPr="00420436" w:rsidRDefault="009D7064" w:rsidP="009D7064">
            <w:pPr>
              <w:rPr>
                <w:rFonts w:cs="Calibri"/>
                <w:lang w:val="en-AU"/>
              </w:rPr>
            </w:pPr>
            <w:r w:rsidRPr="00420436">
              <w:rPr>
                <w:rFonts w:cs="Calibri"/>
                <w:lang w:val="en-AU"/>
              </w:rPr>
              <w:t xml:space="preserve">24. their mincha of wheaten flour, and their libations of wine, which you will offer with the bullocks, rams, and lambs by their number, after their appointed order, </w:t>
            </w:r>
          </w:p>
        </w:tc>
      </w:tr>
      <w:tr w:rsidR="009D7064" w:rsidRPr="00420436" w14:paraId="647B7621" w14:textId="77777777" w:rsidTr="00A106AC">
        <w:trPr>
          <w:jc w:val="center"/>
        </w:trPr>
        <w:tc>
          <w:tcPr>
            <w:tcW w:w="2500" w:type="pct"/>
            <w:hideMark/>
          </w:tcPr>
          <w:p w14:paraId="775A7721" w14:textId="77777777" w:rsidR="009D7064" w:rsidRPr="00420436" w:rsidRDefault="009D7064" w:rsidP="009D7064">
            <w:pPr>
              <w:rPr>
                <w:rFonts w:cs="Calibri"/>
                <w:lang w:val="en-AU"/>
              </w:rPr>
            </w:pPr>
            <w:r w:rsidRPr="00420436">
              <w:rPr>
                <w:rFonts w:cs="Calibri"/>
                <w:lang w:val="en-AU"/>
              </w:rPr>
              <w:t>25. [You will also bring] one he-goat as a sin-offering, in addition to [bringing] the constant (daily) burnt-offering with its meal-offering and libation.</w:t>
            </w:r>
          </w:p>
        </w:tc>
        <w:tc>
          <w:tcPr>
            <w:tcW w:w="2500" w:type="pct"/>
            <w:hideMark/>
          </w:tcPr>
          <w:p w14:paraId="64993462" w14:textId="77777777" w:rsidR="009D7064" w:rsidRPr="00420436" w:rsidRDefault="009D7064" w:rsidP="009D7064">
            <w:pPr>
              <w:rPr>
                <w:rFonts w:cs="Calibri"/>
                <w:lang w:val="en-AU"/>
              </w:rPr>
            </w:pPr>
            <w:r w:rsidRPr="00420436">
              <w:rPr>
                <w:rFonts w:cs="Calibri"/>
                <w:lang w:val="en-AU"/>
              </w:rPr>
              <w:t>25. and one kid for a sin offering, by one order; beside the perpetual sacrifice, the wheat flour for the mincha, and its libation of wine.</w:t>
            </w:r>
          </w:p>
        </w:tc>
      </w:tr>
      <w:tr w:rsidR="009D7064" w:rsidRPr="00420436" w14:paraId="38CDFE67" w14:textId="77777777" w:rsidTr="00A106AC">
        <w:trPr>
          <w:jc w:val="center"/>
        </w:trPr>
        <w:tc>
          <w:tcPr>
            <w:tcW w:w="2500" w:type="pct"/>
            <w:hideMark/>
          </w:tcPr>
          <w:p w14:paraId="6F6FCAB8" w14:textId="77777777" w:rsidR="009D7064" w:rsidRPr="00420436" w:rsidRDefault="009D7064" w:rsidP="009D7064">
            <w:pPr>
              <w:rPr>
                <w:rFonts w:cs="Calibri"/>
                <w:lang w:val="en-AU"/>
              </w:rPr>
            </w:pPr>
            <w:r w:rsidRPr="00420436">
              <w:rPr>
                <w:rFonts w:cs="Calibri"/>
                <w:lang w:val="en-AU"/>
              </w:rPr>
              <w:lastRenderedPageBreak/>
              <w:t xml:space="preserve">26. </w:t>
            </w:r>
            <w:r w:rsidRPr="00420436">
              <w:rPr>
                <w:rFonts w:cs="Calibri"/>
                <w:b/>
                <w:bCs/>
                <w:lang w:val="en-AU"/>
              </w:rPr>
              <w:t>On the fifth day</w:t>
            </w:r>
            <w:r w:rsidRPr="00420436">
              <w:rPr>
                <w:rFonts w:cs="Calibri"/>
                <w:lang w:val="en-AU"/>
              </w:rPr>
              <w:t xml:space="preserve"> [you will bring] nine young bulls, two rams, and fourteen yearling lambs, [all] without blemish, </w:t>
            </w:r>
          </w:p>
        </w:tc>
        <w:tc>
          <w:tcPr>
            <w:tcW w:w="2500" w:type="pct"/>
            <w:hideMark/>
          </w:tcPr>
          <w:p w14:paraId="2EC0E2EA" w14:textId="77777777" w:rsidR="009D7064" w:rsidRPr="00420436" w:rsidRDefault="009D7064" w:rsidP="009D7064">
            <w:pPr>
              <w:rPr>
                <w:rFonts w:cs="Calibri"/>
                <w:lang w:val="en-AU"/>
              </w:rPr>
            </w:pPr>
            <w:r w:rsidRPr="00420436">
              <w:rPr>
                <w:rFonts w:cs="Calibri"/>
                <w:lang w:val="en-AU"/>
              </w:rPr>
              <w:t xml:space="preserve">26. </w:t>
            </w:r>
            <w:r w:rsidRPr="00420436">
              <w:rPr>
                <w:rFonts w:cs="Calibri"/>
                <w:b/>
                <w:bCs/>
                <w:lang w:val="en-AU"/>
              </w:rPr>
              <w:t>On the fifth day of the Feast of Tabernacles</w:t>
            </w:r>
            <w:r w:rsidRPr="00420436">
              <w:rPr>
                <w:rFonts w:cs="Calibri"/>
                <w:lang w:val="en-AU"/>
              </w:rPr>
              <w:t xml:space="preserve">, nine young bullocks by nine orders; two rams by two orders lambs of the year fourteen, perfect by twelve orders two of them in a pair, twelve singly; </w:t>
            </w:r>
          </w:p>
        </w:tc>
      </w:tr>
      <w:tr w:rsidR="009D7064" w:rsidRPr="00420436" w14:paraId="7534EA66" w14:textId="77777777" w:rsidTr="00A106AC">
        <w:trPr>
          <w:jc w:val="center"/>
        </w:trPr>
        <w:tc>
          <w:tcPr>
            <w:tcW w:w="2500" w:type="pct"/>
            <w:hideMark/>
          </w:tcPr>
          <w:p w14:paraId="51A595A0" w14:textId="77777777" w:rsidR="009D7064" w:rsidRPr="00420436" w:rsidRDefault="009D7064" w:rsidP="009D7064">
            <w:pPr>
              <w:rPr>
                <w:rFonts w:cs="Calibri"/>
                <w:lang w:val="en-AU"/>
              </w:rPr>
            </w:pPr>
            <w:r w:rsidRPr="00420436">
              <w:rPr>
                <w:rFonts w:cs="Calibri"/>
                <w:lang w:val="en-AU"/>
              </w:rPr>
              <w:t>27. together with their meal-offerings and libations for the bulls, rams, and lambs, of the required number.</w:t>
            </w:r>
          </w:p>
        </w:tc>
        <w:tc>
          <w:tcPr>
            <w:tcW w:w="2500" w:type="pct"/>
            <w:hideMark/>
          </w:tcPr>
          <w:p w14:paraId="5869FDA8" w14:textId="77777777" w:rsidR="009D7064" w:rsidRPr="00420436" w:rsidRDefault="009D7064" w:rsidP="009D7064">
            <w:pPr>
              <w:rPr>
                <w:rFonts w:cs="Calibri"/>
                <w:lang w:val="en-AU"/>
              </w:rPr>
            </w:pPr>
            <w:r w:rsidRPr="00420436">
              <w:rPr>
                <w:rFonts w:cs="Calibri"/>
                <w:lang w:val="en-AU"/>
              </w:rPr>
              <w:t xml:space="preserve">27. and the wheat flour for their mincha, and the libation wine for the bullocks, the rams, and lambs by their number after the order of their appointment; </w:t>
            </w:r>
          </w:p>
        </w:tc>
      </w:tr>
      <w:tr w:rsidR="009D7064" w:rsidRPr="00420436" w14:paraId="33A92407" w14:textId="77777777" w:rsidTr="00A106AC">
        <w:trPr>
          <w:jc w:val="center"/>
        </w:trPr>
        <w:tc>
          <w:tcPr>
            <w:tcW w:w="2500" w:type="pct"/>
            <w:hideMark/>
          </w:tcPr>
          <w:p w14:paraId="0A113921" w14:textId="77777777" w:rsidR="009D7064" w:rsidRPr="00420436" w:rsidRDefault="009D7064" w:rsidP="009D7064">
            <w:pPr>
              <w:rPr>
                <w:rFonts w:cs="Calibri"/>
                <w:lang w:val="en-AU"/>
              </w:rPr>
            </w:pPr>
            <w:r w:rsidRPr="00420436">
              <w:rPr>
                <w:rFonts w:cs="Calibri"/>
                <w:lang w:val="en-AU"/>
              </w:rPr>
              <w:t>28. [You will also bring] one he-goat as a sin-offering, in addition to [bringing] the constant (daily) burnt-offering with its meal-offering and libation.</w:t>
            </w:r>
          </w:p>
        </w:tc>
        <w:tc>
          <w:tcPr>
            <w:tcW w:w="2500" w:type="pct"/>
            <w:hideMark/>
          </w:tcPr>
          <w:p w14:paraId="51C95405" w14:textId="77777777" w:rsidR="009D7064" w:rsidRPr="00420436" w:rsidRDefault="009D7064" w:rsidP="009D7064">
            <w:pPr>
              <w:rPr>
                <w:rFonts w:cs="Calibri"/>
                <w:lang w:val="en-AU"/>
              </w:rPr>
            </w:pPr>
            <w:r w:rsidRPr="00420436">
              <w:rPr>
                <w:rFonts w:cs="Calibri"/>
                <w:lang w:val="en-AU"/>
              </w:rPr>
              <w:t>28. and one kid for a sin offering by one order; beside the perpetual sacrifice and the wheat flour for the mincha, and the wine of its libation.</w:t>
            </w:r>
          </w:p>
        </w:tc>
      </w:tr>
      <w:tr w:rsidR="009D7064" w:rsidRPr="00420436" w14:paraId="6174B144" w14:textId="77777777" w:rsidTr="00A106AC">
        <w:trPr>
          <w:jc w:val="center"/>
        </w:trPr>
        <w:tc>
          <w:tcPr>
            <w:tcW w:w="2500" w:type="pct"/>
            <w:hideMark/>
          </w:tcPr>
          <w:p w14:paraId="7AD7DCB5" w14:textId="77777777" w:rsidR="009D7064" w:rsidRPr="00420436" w:rsidRDefault="009D7064" w:rsidP="009D7064">
            <w:pPr>
              <w:rPr>
                <w:rFonts w:cs="Calibri"/>
                <w:lang w:val="en-AU"/>
              </w:rPr>
            </w:pPr>
            <w:r w:rsidRPr="00420436">
              <w:rPr>
                <w:rFonts w:cs="Calibri"/>
                <w:lang w:val="en-AU"/>
              </w:rPr>
              <w:t xml:space="preserve">29. </w:t>
            </w:r>
            <w:r w:rsidRPr="00420436">
              <w:rPr>
                <w:rFonts w:cs="Calibri"/>
                <w:b/>
                <w:bCs/>
                <w:lang w:val="en-AU"/>
              </w:rPr>
              <w:t>On the sixth day</w:t>
            </w:r>
            <w:r w:rsidRPr="00420436">
              <w:rPr>
                <w:rFonts w:cs="Calibri"/>
                <w:lang w:val="en-AU"/>
              </w:rPr>
              <w:t xml:space="preserve"> [you will bring] eight young bulls, two rams, and fourteen yearling lambs, [all] without blemish,</w:t>
            </w:r>
          </w:p>
        </w:tc>
        <w:tc>
          <w:tcPr>
            <w:tcW w:w="2500" w:type="pct"/>
            <w:hideMark/>
          </w:tcPr>
          <w:p w14:paraId="463B067D" w14:textId="77777777" w:rsidR="009D7064" w:rsidRPr="00420436" w:rsidRDefault="009D7064" w:rsidP="009D7064">
            <w:pPr>
              <w:rPr>
                <w:rFonts w:cs="Calibri"/>
                <w:lang w:val="en-AU"/>
              </w:rPr>
            </w:pPr>
            <w:r w:rsidRPr="00420436">
              <w:rPr>
                <w:rFonts w:cs="Calibri"/>
                <w:lang w:val="en-AU"/>
              </w:rPr>
              <w:t xml:space="preserve">29. </w:t>
            </w:r>
            <w:r w:rsidRPr="00420436">
              <w:rPr>
                <w:rFonts w:cs="Calibri"/>
                <w:b/>
                <w:bCs/>
                <w:lang w:val="en-AU"/>
              </w:rPr>
              <w:t>On the sixth day of the Feast of Tabernacles</w:t>
            </w:r>
            <w:r w:rsidRPr="00420436">
              <w:rPr>
                <w:rFonts w:cs="Calibri"/>
                <w:lang w:val="en-AU"/>
              </w:rPr>
              <w:t xml:space="preserve">, eight young bullocks by eight orders; two rams by two orders; fourteen unblemished lambs of the year by thirteen orders; a pair of them together, and twelve of them singly. </w:t>
            </w:r>
          </w:p>
        </w:tc>
      </w:tr>
      <w:tr w:rsidR="009D7064" w:rsidRPr="00420436" w14:paraId="4C33DB30" w14:textId="77777777" w:rsidTr="00A106AC">
        <w:trPr>
          <w:jc w:val="center"/>
        </w:trPr>
        <w:tc>
          <w:tcPr>
            <w:tcW w:w="2500" w:type="pct"/>
            <w:hideMark/>
          </w:tcPr>
          <w:p w14:paraId="54C15EF6" w14:textId="77777777" w:rsidR="009D7064" w:rsidRPr="00420436" w:rsidRDefault="009D7064" w:rsidP="009D7064">
            <w:pPr>
              <w:rPr>
                <w:rFonts w:cs="Calibri"/>
                <w:lang w:val="en-AU"/>
              </w:rPr>
            </w:pPr>
            <w:r w:rsidRPr="00420436">
              <w:rPr>
                <w:rFonts w:cs="Calibri"/>
                <w:lang w:val="en-AU"/>
              </w:rPr>
              <w:t>30. together with their meal-offerings and libations for the bulls, rams, and lambs. of the required number.</w:t>
            </w:r>
          </w:p>
        </w:tc>
        <w:tc>
          <w:tcPr>
            <w:tcW w:w="2500" w:type="pct"/>
            <w:hideMark/>
          </w:tcPr>
          <w:p w14:paraId="1964D45E" w14:textId="77777777" w:rsidR="009D7064" w:rsidRPr="00420436" w:rsidRDefault="009D7064" w:rsidP="009D7064">
            <w:pPr>
              <w:rPr>
                <w:rFonts w:cs="Calibri"/>
                <w:lang w:val="en-AU"/>
              </w:rPr>
            </w:pPr>
            <w:r w:rsidRPr="00420436">
              <w:rPr>
                <w:rFonts w:cs="Calibri"/>
                <w:lang w:val="en-AU"/>
              </w:rPr>
              <w:t xml:space="preserve">30. Their mincha of wheat flour, and their libation of wine you will offer with the bullocks, rams, and lambs, by their number in the order appointed; </w:t>
            </w:r>
          </w:p>
        </w:tc>
      </w:tr>
      <w:tr w:rsidR="009D7064" w:rsidRPr="00420436" w14:paraId="1BA9F494" w14:textId="77777777" w:rsidTr="00A106AC">
        <w:trPr>
          <w:jc w:val="center"/>
        </w:trPr>
        <w:tc>
          <w:tcPr>
            <w:tcW w:w="2500" w:type="pct"/>
            <w:hideMark/>
          </w:tcPr>
          <w:p w14:paraId="7C6C8D63" w14:textId="77777777" w:rsidR="009D7064" w:rsidRPr="00420436" w:rsidRDefault="009D7064" w:rsidP="009D7064">
            <w:pPr>
              <w:rPr>
                <w:rFonts w:cs="Calibri"/>
                <w:lang w:val="en-AU"/>
              </w:rPr>
            </w:pPr>
            <w:r w:rsidRPr="00420436">
              <w:rPr>
                <w:rFonts w:cs="Calibri"/>
                <w:lang w:val="en-AU"/>
              </w:rPr>
              <w:t>31. [You will also bring] one he-goat as a sin-offering, in addition to [bringing] the constant (daily) burnt-offering with its meal-offering and libations.</w:t>
            </w:r>
          </w:p>
        </w:tc>
        <w:tc>
          <w:tcPr>
            <w:tcW w:w="2500" w:type="pct"/>
            <w:hideMark/>
          </w:tcPr>
          <w:p w14:paraId="6B78FDB5" w14:textId="77777777" w:rsidR="009D7064" w:rsidRPr="00420436" w:rsidRDefault="009D7064" w:rsidP="009D7064">
            <w:pPr>
              <w:rPr>
                <w:rFonts w:cs="Calibri"/>
                <w:lang w:val="en-AU"/>
              </w:rPr>
            </w:pPr>
            <w:r w:rsidRPr="00420436">
              <w:rPr>
                <w:rFonts w:cs="Calibri"/>
                <w:lang w:val="en-AU"/>
              </w:rPr>
              <w:t xml:space="preserve">31. and one kid for a sin offering by one order, besides the perpetual sacrifice, the wheat flour for the mincha, the wine of its libation, </w:t>
            </w:r>
            <w:r w:rsidRPr="00420436">
              <w:rPr>
                <w:rFonts w:cs="Calibri"/>
                <w:b/>
                <w:bCs/>
                <w:lang w:val="en-AU"/>
              </w:rPr>
              <w:t>and a vase of water to be outpoured on the day of the Feast of Tabernacles in grateful acknowledgment (for a good memorial) of the showers of rain</w:t>
            </w:r>
            <w:r w:rsidRPr="00420436">
              <w:rPr>
                <w:rFonts w:cs="Calibri"/>
                <w:lang w:val="en-AU"/>
              </w:rPr>
              <w:t>.</w:t>
            </w:r>
          </w:p>
        </w:tc>
      </w:tr>
      <w:tr w:rsidR="009D7064" w:rsidRPr="00420436" w14:paraId="029F0321" w14:textId="77777777" w:rsidTr="00A106AC">
        <w:trPr>
          <w:jc w:val="center"/>
        </w:trPr>
        <w:tc>
          <w:tcPr>
            <w:tcW w:w="2500" w:type="pct"/>
            <w:hideMark/>
          </w:tcPr>
          <w:p w14:paraId="621893ED" w14:textId="77777777" w:rsidR="009D7064" w:rsidRPr="00420436" w:rsidRDefault="009D7064" w:rsidP="009D7064">
            <w:pPr>
              <w:rPr>
                <w:rFonts w:cs="Calibri"/>
                <w:lang w:val="en-AU"/>
              </w:rPr>
            </w:pPr>
            <w:r w:rsidRPr="00420436">
              <w:rPr>
                <w:rFonts w:cs="Calibri"/>
                <w:lang w:val="en-AU"/>
              </w:rPr>
              <w:t xml:space="preserve">32. </w:t>
            </w:r>
            <w:r w:rsidRPr="00420436">
              <w:rPr>
                <w:rFonts w:cs="Calibri"/>
                <w:b/>
                <w:bCs/>
                <w:lang w:val="en-AU"/>
              </w:rPr>
              <w:t>On the seventh day</w:t>
            </w:r>
            <w:r w:rsidRPr="00420436">
              <w:rPr>
                <w:rFonts w:cs="Calibri"/>
                <w:lang w:val="en-AU"/>
              </w:rPr>
              <w:t xml:space="preserve"> [you will bring] seven young bulls, two rams, and fourteen yearling lambs, [all] without blemish,</w:t>
            </w:r>
          </w:p>
        </w:tc>
        <w:tc>
          <w:tcPr>
            <w:tcW w:w="2500" w:type="pct"/>
            <w:hideMark/>
          </w:tcPr>
          <w:p w14:paraId="63EFD3D8" w14:textId="77777777" w:rsidR="009D7064" w:rsidRPr="00420436" w:rsidRDefault="009D7064" w:rsidP="009D7064">
            <w:pPr>
              <w:rPr>
                <w:rFonts w:cs="Calibri"/>
                <w:lang w:val="en-AU"/>
              </w:rPr>
            </w:pPr>
            <w:r w:rsidRPr="00420436">
              <w:rPr>
                <w:rFonts w:cs="Calibri"/>
                <w:lang w:val="en-AU"/>
              </w:rPr>
              <w:t xml:space="preserve">32. </w:t>
            </w:r>
            <w:r w:rsidRPr="00420436">
              <w:rPr>
                <w:rFonts w:cs="Calibri"/>
                <w:b/>
                <w:bCs/>
                <w:lang w:val="en-AU"/>
              </w:rPr>
              <w:t>On the seventh day of the Feast of Tabernacles</w:t>
            </w:r>
            <w:r w:rsidRPr="00420436">
              <w:rPr>
                <w:rFonts w:cs="Calibri"/>
                <w:lang w:val="en-AU"/>
              </w:rPr>
              <w:t xml:space="preserve"> you will offer seven bullocks by seven orders; two rams by two orders; fourteen unblemished lambs of the year by fourteen orders: the number of all these lambs ninety-eight, to make atonement against the ninety-eight maledictions. </w:t>
            </w:r>
          </w:p>
        </w:tc>
      </w:tr>
      <w:tr w:rsidR="009D7064" w:rsidRPr="00420436" w14:paraId="6C582811" w14:textId="77777777" w:rsidTr="00A106AC">
        <w:trPr>
          <w:jc w:val="center"/>
        </w:trPr>
        <w:tc>
          <w:tcPr>
            <w:tcW w:w="2500" w:type="pct"/>
            <w:hideMark/>
          </w:tcPr>
          <w:p w14:paraId="2947AD8E" w14:textId="77777777" w:rsidR="009D7064" w:rsidRPr="00420436" w:rsidRDefault="009D7064" w:rsidP="009D7064">
            <w:pPr>
              <w:rPr>
                <w:rFonts w:cs="Calibri"/>
                <w:lang w:val="en-AU"/>
              </w:rPr>
            </w:pPr>
            <w:r w:rsidRPr="00420436">
              <w:rPr>
                <w:rFonts w:cs="Calibri"/>
                <w:lang w:val="en-AU"/>
              </w:rPr>
              <w:t>33. together with their meal-offerings and libations for the bulls, rams, and lambs. of their required number.</w:t>
            </w:r>
          </w:p>
        </w:tc>
        <w:tc>
          <w:tcPr>
            <w:tcW w:w="2500" w:type="pct"/>
            <w:hideMark/>
          </w:tcPr>
          <w:p w14:paraId="3DD9ECA4" w14:textId="77777777" w:rsidR="009D7064" w:rsidRPr="00420436" w:rsidRDefault="009D7064" w:rsidP="009D7064">
            <w:pPr>
              <w:rPr>
                <w:rFonts w:cs="Calibri"/>
                <w:lang w:val="en-AU"/>
              </w:rPr>
            </w:pPr>
            <w:r w:rsidRPr="00420436">
              <w:rPr>
                <w:rFonts w:cs="Calibri"/>
                <w:lang w:val="en-AU"/>
              </w:rPr>
              <w:t xml:space="preserve">33. And their mincha of wheat flour and libations of wine you shall offer with the bullocks, rains, and lambs, by their number, according to the order appointed </w:t>
            </w:r>
          </w:p>
        </w:tc>
      </w:tr>
      <w:tr w:rsidR="009D7064" w:rsidRPr="00420436" w14:paraId="4014FF0A" w14:textId="77777777" w:rsidTr="00A106AC">
        <w:trPr>
          <w:jc w:val="center"/>
        </w:trPr>
        <w:tc>
          <w:tcPr>
            <w:tcW w:w="2500" w:type="pct"/>
            <w:hideMark/>
          </w:tcPr>
          <w:p w14:paraId="0D0601E0" w14:textId="77777777" w:rsidR="009D7064" w:rsidRPr="00420436" w:rsidRDefault="009D7064" w:rsidP="009D7064">
            <w:pPr>
              <w:rPr>
                <w:rFonts w:cs="Calibri"/>
                <w:lang w:val="en-AU"/>
              </w:rPr>
            </w:pPr>
            <w:r w:rsidRPr="00420436">
              <w:rPr>
                <w:rFonts w:cs="Calibri"/>
                <w:lang w:val="en-AU"/>
              </w:rPr>
              <w:t>34. [You will also bring] one he-goat as a sin-offering, in addition to [bringing] the constant (daily) burnt-offering with its meal-offering and libation.</w:t>
            </w:r>
          </w:p>
        </w:tc>
        <w:tc>
          <w:tcPr>
            <w:tcW w:w="2500" w:type="pct"/>
            <w:hideMark/>
          </w:tcPr>
          <w:p w14:paraId="3A829EDB" w14:textId="77777777" w:rsidR="009D7064" w:rsidRPr="00420436" w:rsidRDefault="009D7064" w:rsidP="009D7064">
            <w:pPr>
              <w:rPr>
                <w:rFonts w:cs="Calibri"/>
                <w:lang w:val="en-AU"/>
              </w:rPr>
            </w:pPr>
            <w:r w:rsidRPr="00420436">
              <w:rPr>
                <w:rFonts w:cs="Calibri"/>
                <w:lang w:val="en-AU"/>
              </w:rPr>
              <w:t>34. one kid by one order, beside the perpetual sacrifice, the wheat flour for the mincha, and its libation of wine.</w:t>
            </w:r>
          </w:p>
        </w:tc>
      </w:tr>
    </w:tbl>
    <w:p w14:paraId="03597B13" w14:textId="77777777" w:rsidR="009D7064" w:rsidRPr="00BB31B3" w:rsidRDefault="009D7064" w:rsidP="00154823">
      <w:pPr>
        <w:pBdr>
          <w:bottom w:val="double" w:sz="4" w:space="1" w:color="auto"/>
        </w:pBdr>
        <w:jc w:val="left"/>
        <w:rPr>
          <w:sz w:val="16"/>
          <w:szCs w:val="16"/>
          <w:lang w:val="en-AU"/>
        </w:rPr>
      </w:pPr>
    </w:p>
    <w:p w14:paraId="1AD32C82" w14:textId="77777777" w:rsidR="009D7064" w:rsidRPr="00BB31B3" w:rsidRDefault="009D7064" w:rsidP="009D7064">
      <w:pPr>
        <w:jc w:val="left"/>
        <w:rPr>
          <w:sz w:val="16"/>
          <w:szCs w:val="16"/>
          <w:lang w:val="en-AU"/>
        </w:rPr>
      </w:pPr>
    </w:p>
    <w:p w14:paraId="325F4A93" w14:textId="3DE36B45" w:rsidR="009D7064" w:rsidRPr="009D7064" w:rsidRDefault="009D7064" w:rsidP="00884309">
      <w:pPr>
        <w:pStyle w:val="Heading2"/>
        <w:rPr>
          <w:rtl/>
        </w:rPr>
      </w:pPr>
      <w:r w:rsidRPr="009D7064">
        <w:rPr>
          <w:bCs/>
        </w:rPr>
        <w:t xml:space="preserve">Ketubim: </w:t>
      </w:r>
      <w:r w:rsidRPr="009D7064">
        <w:t>Tehillim (Psalms) 1:1-6 &amp; 150:1-6</w:t>
      </w:r>
    </w:p>
    <w:p w14:paraId="0CBCCA10" w14:textId="77777777" w:rsidR="009D7064" w:rsidRPr="00BB31B3" w:rsidRDefault="009D7064" w:rsidP="009D7064">
      <w:pPr>
        <w:jc w:val="left"/>
        <w:rPr>
          <w:sz w:val="16"/>
          <w:szCs w:val="16"/>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420436" w14:paraId="0E9FFE44" w14:textId="77777777" w:rsidTr="00B774A0">
        <w:trPr>
          <w:tblHeader/>
          <w:jc w:val="center"/>
        </w:trPr>
        <w:tc>
          <w:tcPr>
            <w:tcW w:w="2500" w:type="pct"/>
            <w:hideMark/>
          </w:tcPr>
          <w:p w14:paraId="41A0876D" w14:textId="49BC1A94" w:rsidR="009D7064" w:rsidRPr="00420436" w:rsidRDefault="00D91042" w:rsidP="009D7064">
            <w:pPr>
              <w:jc w:val="center"/>
              <w:rPr>
                <w:rFonts w:cs="Calibri"/>
                <w:b/>
                <w:bCs/>
                <w:sz w:val="24"/>
                <w:lang w:val="en-AU"/>
              </w:rPr>
            </w:pPr>
            <w:r>
              <w:rPr>
                <w:rFonts w:cs="Calibri"/>
                <w:b/>
                <w:bCs/>
                <w:sz w:val="24"/>
                <w:lang w:val="en-AU"/>
              </w:rPr>
              <w:t>JPS</w:t>
            </w:r>
          </w:p>
        </w:tc>
        <w:tc>
          <w:tcPr>
            <w:tcW w:w="2500" w:type="pct"/>
            <w:hideMark/>
          </w:tcPr>
          <w:p w14:paraId="4678429B" w14:textId="77777777" w:rsidR="009D7064" w:rsidRPr="00420436" w:rsidRDefault="009D7064" w:rsidP="009D7064">
            <w:pPr>
              <w:jc w:val="center"/>
              <w:rPr>
                <w:rFonts w:cs="Calibri"/>
                <w:b/>
                <w:bCs/>
                <w:sz w:val="24"/>
                <w:lang w:val="en-AU"/>
              </w:rPr>
            </w:pPr>
            <w:r w:rsidRPr="00420436">
              <w:rPr>
                <w:rFonts w:cs="Calibri"/>
                <w:b/>
                <w:bCs/>
                <w:sz w:val="24"/>
                <w:lang w:val="en-AU"/>
              </w:rPr>
              <w:t>Targum on the Psalms</w:t>
            </w:r>
          </w:p>
        </w:tc>
      </w:tr>
      <w:tr w:rsidR="009D7064" w:rsidRPr="009D7064" w14:paraId="607AC75B" w14:textId="77777777" w:rsidTr="00B774A0">
        <w:trPr>
          <w:jc w:val="center"/>
        </w:trPr>
        <w:tc>
          <w:tcPr>
            <w:tcW w:w="2500" w:type="pct"/>
            <w:hideMark/>
          </w:tcPr>
          <w:p w14:paraId="2AEA34E5" w14:textId="77777777" w:rsidR="009D7064" w:rsidRPr="009D7064" w:rsidRDefault="009D7064" w:rsidP="009D7064">
            <w:pPr>
              <w:autoSpaceDE w:val="0"/>
              <w:autoSpaceDN w:val="0"/>
              <w:adjustRightInd w:val="0"/>
              <w:rPr>
                <w:rFonts w:cs="Calibri"/>
                <w:lang w:val="en-AU"/>
              </w:rPr>
            </w:pPr>
            <w:r w:rsidRPr="009D7064">
              <w:rPr>
                <w:rFonts w:cs="Calibri"/>
                <w:lang w:val="en-AU"/>
              </w:rPr>
              <w:t xml:space="preserve">1. </w:t>
            </w:r>
            <w:r w:rsidRPr="009D7064">
              <w:rPr>
                <w:rFonts w:cs="Calibri"/>
              </w:rPr>
              <w:t>The praises of a man are that he did not follow the counsel of the wicked, neither did he stand in the way of sinners nor sit in the company of scorners.</w:t>
            </w:r>
          </w:p>
        </w:tc>
        <w:tc>
          <w:tcPr>
            <w:tcW w:w="2500" w:type="pct"/>
            <w:hideMark/>
          </w:tcPr>
          <w:p w14:paraId="75FC05E3" w14:textId="77777777" w:rsidR="009D7064" w:rsidRPr="009D7064" w:rsidRDefault="009D7064" w:rsidP="009D7064">
            <w:pPr>
              <w:rPr>
                <w:rFonts w:cs="Calibri"/>
                <w:lang w:val="en-AU"/>
              </w:rPr>
            </w:pPr>
            <w:r w:rsidRPr="009D7064">
              <w:rPr>
                <w:rFonts w:cs="Calibri"/>
                <w:lang w:val="en-AU"/>
              </w:rPr>
              <w:t xml:space="preserve">1. Happy the man who has not walked in the council of the wicked/Lawless, or stood in the paths of sinners, or taken a seat with the band of mockers.  </w:t>
            </w:r>
          </w:p>
        </w:tc>
      </w:tr>
      <w:tr w:rsidR="009D7064" w:rsidRPr="009D7064" w14:paraId="59822936" w14:textId="77777777" w:rsidTr="00B774A0">
        <w:trPr>
          <w:jc w:val="center"/>
        </w:trPr>
        <w:tc>
          <w:tcPr>
            <w:tcW w:w="2500" w:type="pct"/>
            <w:hideMark/>
          </w:tcPr>
          <w:p w14:paraId="613ECB7E" w14:textId="77777777" w:rsidR="009D7064" w:rsidRPr="009D7064" w:rsidRDefault="009D7064" w:rsidP="009D7064">
            <w:pPr>
              <w:rPr>
                <w:rFonts w:cs="Calibri"/>
                <w:lang w:val="en-AU"/>
              </w:rPr>
            </w:pPr>
            <w:r w:rsidRPr="009D7064">
              <w:rPr>
                <w:rFonts w:cs="Calibri"/>
                <w:lang w:val="en-AU"/>
              </w:rPr>
              <w:t xml:space="preserve">2. </w:t>
            </w:r>
            <w:r w:rsidRPr="009D7064">
              <w:rPr>
                <w:rFonts w:cs="Calibri"/>
              </w:rPr>
              <w:t>But his desire is in the Law of the Lord, and in His law he meditates day and night.</w:t>
            </w:r>
          </w:p>
        </w:tc>
        <w:tc>
          <w:tcPr>
            <w:tcW w:w="2500" w:type="pct"/>
            <w:hideMark/>
          </w:tcPr>
          <w:p w14:paraId="41118E05" w14:textId="77777777" w:rsidR="009D7064" w:rsidRPr="009D7064" w:rsidRDefault="009D7064" w:rsidP="009D7064">
            <w:pPr>
              <w:rPr>
                <w:rFonts w:cs="Calibri"/>
                <w:lang w:val="en-AU"/>
              </w:rPr>
            </w:pPr>
            <w:r w:rsidRPr="009D7064">
              <w:rPr>
                <w:rFonts w:cs="Calibri"/>
                <w:lang w:val="en-AU"/>
              </w:rPr>
              <w:t xml:space="preserve">2. </w:t>
            </w:r>
            <w:proofErr w:type="gramStart"/>
            <w:r w:rsidRPr="009D7064">
              <w:rPr>
                <w:rFonts w:cs="Calibri"/>
                <w:lang w:val="en-AU"/>
              </w:rPr>
              <w:t>Instead</w:t>
            </w:r>
            <w:proofErr w:type="gramEnd"/>
            <w:r w:rsidRPr="009D7064">
              <w:rPr>
                <w:rFonts w:cs="Calibri"/>
                <w:lang w:val="en-AU"/>
              </w:rPr>
              <w:t xml:space="preserve"> his pleasure is in the Law of the LORD, and in His Torah he meditates day and night.</w:t>
            </w:r>
          </w:p>
        </w:tc>
      </w:tr>
      <w:tr w:rsidR="009D7064" w:rsidRPr="009D7064" w14:paraId="56C87884" w14:textId="77777777" w:rsidTr="00B774A0">
        <w:trPr>
          <w:jc w:val="center"/>
        </w:trPr>
        <w:tc>
          <w:tcPr>
            <w:tcW w:w="2500" w:type="pct"/>
            <w:hideMark/>
          </w:tcPr>
          <w:p w14:paraId="7173DCD3" w14:textId="77777777" w:rsidR="009D7064" w:rsidRPr="009D7064" w:rsidRDefault="009D7064" w:rsidP="009D7064">
            <w:pPr>
              <w:rPr>
                <w:rFonts w:cs="Calibri"/>
                <w:lang w:val="en-AU"/>
              </w:rPr>
            </w:pPr>
            <w:r w:rsidRPr="009D7064">
              <w:rPr>
                <w:rFonts w:cs="Calibri"/>
                <w:lang w:val="en-AU"/>
              </w:rPr>
              <w:lastRenderedPageBreak/>
              <w:t xml:space="preserve">3. </w:t>
            </w:r>
            <w:r w:rsidRPr="009D7064">
              <w:rPr>
                <w:rFonts w:cs="Calibri"/>
              </w:rPr>
              <w:t>He shall be as a tree planted beside rivulets of water, which brings forth its fruit in its season, and its leaves do not wilt; and whatever he does prosper.</w:t>
            </w:r>
          </w:p>
        </w:tc>
        <w:tc>
          <w:tcPr>
            <w:tcW w:w="2500" w:type="pct"/>
            <w:hideMark/>
          </w:tcPr>
          <w:p w14:paraId="04EB6D30" w14:textId="77777777" w:rsidR="009D7064" w:rsidRPr="009D7064" w:rsidRDefault="009D7064" w:rsidP="009D7064">
            <w:pPr>
              <w:rPr>
                <w:rFonts w:cs="Calibri"/>
                <w:lang w:val="en-AU"/>
              </w:rPr>
            </w:pPr>
            <w:r w:rsidRPr="009D7064">
              <w:rPr>
                <w:rFonts w:cs="Calibri"/>
                <w:lang w:val="en-AU"/>
              </w:rPr>
              <w:t>3. And he will be like a living tree planted by streams of water, whose fruit ripens in due course, and its leaves do not fall, and all its branches that grow ripen and flourish.</w:t>
            </w:r>
          </w:p>
        </w:tc>
      </w:tr>
      <w:tr w:rsidR="009D7064" w:rsidRPr="009D7064" w14:paraId="7CDDF291" w14:textId="77777777" w:rsidTr="00B774A0">
        <w:trPr>
          <w:jc w:val="center"/>
        </w:trPr>
        <w:tc>
          <w:tcPr>
            <w:tcW w:w="2500" w:type="pct"/>
            <w:hideMark/>
          </w:tcPr>
          <w:p w14:paraId="63C454FD" w14:textId="77777777" w:rsidR="009D7064" w:rsidRPr="009D7064" w:rsidRDefault="009D7064" w:rsidP="009D7064">
            <w:pPr>
              <w:rPr>
                <w:rFonts w:cs="Calibri"/>
                <w:lang w:val="en-AU"/>
              </w:rPr>
            </w:pPr>
            <w:r w:rsidRPr="009D7064">
              <w:rPr>
                <w:rFonts w:cs="Calibri"/>
                <w:lang w:val="en-AU"/>
              </w:rPr>
              <w:t xml:space="preserve">4. </w:t>
            </w:r>
            <w:r w:rsidRPr="009D7064">
              <w:rPr>
                <w:rFonts w:cs="Calibri"/>
              </w:rPr>
              <w:t>Not so the wicked, but [they are] like chaff that the wind drives away.</w:t>
            </w:r>
          </w:p>
        </w:tc>
        <w:tc>
          <w:tcPr>
            <w:tcW w:w="2500" w:type="pct"/>
            <w:hideMark/>
          </w:tcPr>
          <w:p w14:paraId="7DFD6378" w14:textId="77777777" w:rsidR="009D7064" w:rsidRPr="009D7064" w:rsidRDefault="009D7064" w:rsidP="009D7064">
            <w:pPr>
              <w:rPr>
                <w:rFonts w:cs="Calibri"/>
                <w:lang w:val="en-AU"/>
              </w:rPr>
            </w:pPr>
            <w:r w:rsidRPr="009D7064">
              <w:rPr>
                <w:rFonts w:cs="Calibri"/>
                <w:lang w:val="en-AU"/>
              </w:rPr>
              <w:t>4. Not so the wicked/lawless; instead, they are like the chaff that the storm-wind will drive.</w:t>
            </w:r>
          </w:p>
        </w:tc>
      </w:tr>
      <w:tr w:rsidR="009D7064" w:rsidRPr="009D7064" w14:paraId="507448D9" w14:textId="77777777" w:rsidTr="00B774A0">
        <w:trPr>
          <w:jc w:val="center"/>
        </w:trPr>
        <w:tc>
          <w:tcPr>
            <w:tcW w:w="2500" w:type="pct"/>
            <w:hideMark/>
          </w:tcPr>
          <w:p w14:paraId="69AFAE2B" w14:textId="77777777" w:rsidR="009D7064" w:rsidRPr="009D7064" w:rsidRDefault="009D7064" w:rsidP="009D7064">
            <w:pPr>
              <w:rPr>
                <w:rFonts w:cs="Calibri"/>
                <w:lang w:val="en-AU"/>
              </w:rPr>
            </w:pPr>
            <w:r w:rsidRPr="009D7064">
              <w:rPr>
                <w:rFonts w:cs="Calibri"/>
                <w:lang w:val="en-AU"/>
              </w:rPr>
              <w:t xml:space="preserve">5. </w:t>
            </w:r>
            <w:r w:rsidRPr="009D7064">
              <w:rPr>
                <w:rFonts w:cs="Calibri"/>
              </w:rPr>
              <w:t>Therefore, the wicked shall not stand up in judgment, nor shall the sinners in the congregation of the righteous.</w:t>
            </w:r>
          </w:p>
        </w:tc>
        <w:tc>
          <w:tcPr>
            <w:tcW w:w="2500" w:type="pct"/>
            <w:hideMark/>
          </w:tcPr>
          <w:p w14:paraId="13B98D74" w14:textId="77777777" w:rsidR="009D7064" w:rsidRPr="009D7064" w:rsidRDefault="009D7064" w:rsidP="009D7064">
            <w:pPr>
              <w:rPr>
                <w:rFonts w:cs="Calibri"/>
                <w:lang w:val="en-AU"/>
              </w:rPr>
            </w:pPr>
            <w:r w:rsidRPr="009D7064">
              <w:rPr>
                <w:rFonts w:cs="Calibri"/>
                <w:lang w:val="en-AU"/>
              </w:rPr>
              <w:t xml:space="preserve">5. </w:t>
            </w:r>
            <w:proofErr w:type="gramStart"/>
            <w:r w:rsidRPr="009D7064">
              <w:rPr>
                <w:rFonts w:cs="Calibri"/>
                <w:lang w:val="en-AU"/>
              </w:rPr>
              <w:t>Therefore</w:t>
            </w:r>
            <w:proofErr w:type="gramEnd"/>
            <w:r w:rsidRPr="009D7064">
              <w:rPr>
                <w:rFonts w:cs="Calibri"/>
                <w:lang w:val="en-AU"/>
              </w:rPr>
              <w:t xml:space="preserve"> the wicked/lawless will not be acquitted in the great day, nor sinners in the hand of the righteous/generous,</w:t>
            </w:r>
          </w:p>
        </w:tc>
      </w:tr>
      <w:tr w:rsidR="009D7064" w:rsidRPr="009D7064" w14:paraId="7C241512" w14:textId="77777777" w:rsidTr="00B774A0">
        <w:trPr>
          <w:jc w:val="center"/>
        </w:trPr>
        <w:tc>
          <w:tcPr>
            <w:tcW w:w="2500" w:type="pct"/>
            <w:hideMark/>
          </w:tcPr>
          <w:p w14:paraId="181B7F08" w14:textId="77777777" w:rsidR="009D7064" w:rsidRPr="009D7064" w:rsidRDefault="009D7064" w:rsidP="009D7064">
            <w:pPr>
              <w:rPr>
                <w:rFonts w:cs="Calibri"/>
                <w:lang w:val="en-AU"/>
              </w:rPr>
            </w:pPr>
            <w:r w:rsidRPr="009D7064">
              <w:rPr>
                <w:rFonts w:cs="Calibri"/>
                <w:lang w:val="en-AU"/>
              </w:rPr>
              <w:t xml:space="preserve">6. </w:t>
            </w:r>
            <w:r w:rsidRPr="009D7064">
              <w:rPr>
                <w:rFonts w:cs="Calibri"/>
              </w:rPr>
              <w:t>For the Lord knows the way of the righteous, but the way of the wicked shall perish.</w:t>
            </w:r>
          </w:p>
        </w:tc>
        <w:tc>
          <w:tcPr>
            <w:tcW w:w="2500" w:type="pct"/>
            <w:hideMark/>
          </w:tcPr>
          <w:p w14:paraId="71E51358" w14:textId="77777777" w:rsidR="009D7064" w:rsidRPr="009D7064" w:rsidRDefault="009D7064" w:rsidP="009D7064">
            <w:pPr>
              <w:rPr>
                <w:rFonts w:cs="Calibri"/>
                <w:lang w:val="en-AU"/>
              </w:rPr>
            </w:pPr>
            <w:r w:rsidRPr="009D7064">
              <w:rPr>
                <w:rFonts w:cs="Calibri"/>
                <w:lang w:val="en-AU"/>
              </w:rPr>
              <w:t>6. Because the path of the righteous/generous is manifest in the LORD’s presence, but the paths of the wicked/lawless will perish.</w:t>
            </w:r>
          </w:p>
        </w:tc>
      </w:tr>
      <w:tr w:rsidR="009D7064" w:rsidRPr="009D7064" w14:paraId="3030938B" w14:textId="77777777" w:rsidTr="00B774A0">
        <w:trPr>
          <w:jc w:val="center"/>
        </w:trPr>
        <w:tc>
          <w:tcPr>
            <w:tcW w:w="2500" w:type="pct"/>
          </w:tcPr>
          <w:p w14:paraId="0F49485B" w14:textId="2F96EEB5" w:rsidR="009D7064" w:rsidRPr="009203A9" w:rsidRDefault="009203A9" w:rsidP="009D7064">
            <w:pPr>
              <w:rPr>
                <w:rFonts w:cs="Calibri"/>
                <w:b/>
                <w:bCs/>
                <w:lang w:val="en-AU"/>
              </w:rPr>
            </w:pPr>
            <w:r w:rsidRPr="009203A9">
              <w:rPr>
                <w:rFonts w:cs="Calibri"/>
                <w:b/>
                <w:bCs/>
                <w:lang w:val="en-AU"/>
              </w:rPr>
              <w:t>Ps.150</w:t>
            </w:r>
          </w:p>
        </w:tc>
        <w:tc>
          <w:tcPr>
            <w:tcW w:w="2500" w:type="pct"/>
          </w:tcPr>
          <w:p w14:paraId="0969856E" w14:textId="77777777" w:rsidR="009D7064" w:rsidRPr="009D7064" w:rsidRDefault="009D7064" w:rsidP="009D7064">
            <w:pPr>
              <w:rPr>
                <w:rFonts w:cs="Calibri"/>
                <w:lang w:val="en-AU"/>
              </w:rPr>
            </w:pPr>
          </w:p>
        </w:tc>
      </w:tr>
      <w:tr w:rsidR="009D7064" w:rsidRPr="009D7064" w14:paraId="10CB217F" w14:textId="77777777" w:rsidTr="00B774A0">
        <w:trPr>
          <w:jc w:val="center"/>
        </w:trPr>
        <w:tc>
          <w:tcPr>
            <w:tcW w:w="2500" w:type="pct"/>
            <w:hideMark/>
          </w:tcPr>
          <w:p w14:paraId="52991961" w14:textId="77777777" w:rsidR="009D7064" w:rsidRPr="009D7064" w:rsidRDefault="009D7064" w:rsidP="009D7064">
            <w:pPr>
              <w:rPr>
                <w:rFonts w:cs="Calibri"/>
                <w:lang w:val="en-AU"/>
              </w:rPr>
            </w:pPr>
            <w:r w:rsidRPr="009D7064">
              <w:rPr>
                <w:rFonts w:cs="Calibri"/>
                <w:lang w:val="en-AU"/>
              </w:rPr>
              <w:t xml:space="preserve">1. </w:t>
            </w:r>
            <w:r w:rsidRPr="009D7064">
              <w:rPr>
                <w:rFonts w:cs="Calibri"/>
              </w:rPr>
              <w:t xml:space="preserve">Hallelujah! Praise God in His holy place, praise Him in the firmament of His might. </w:t>
            </w:r>
          </w:p>
        </w:tc>
        <w:tc>
          <w:tcPr>
            <w:tcW w:w="2500" w:type="pct"/>
            <w:hideMark/>
          </w:tcPr>
          <w:p w14:paraId="566F8EEE" w14:textId="77777777" w:rsidR="009D7064" w:rsidRPr="009D7064" w:rsidRDefault="009D7064" w:rsidP="009D7064">
            <w:pPr>
              <w:rPr>
                <w:rFonts w:cs="Calibri"/>
                <w:lang w:val="en-AU"/>
              </w:rPr>
            </w:pPr>
            <w:r w:rsidRPr="009D7064">
              <w:rPr>
                <w:rFonts w:cs="Calibri"/>
                <w:lang w:val="en-AU"/>
              </w:rPr>
              <w:t xml:space="preserve">1. Hallelujah! Praise God in His sanctuary, praise Him in the firmament of His strength. </w:t>
            </w:r>
          </w:p>
        </w:tc>
      </w:tr>
      <w:tr w:rsidR="009D7064" w:rsidRPr="009D7064" w14:paraId="5CC5FA91" w14:textId="77777777" w:rsidTr="00B774A0">
        <w:trPr>
          <w:jc w:val="center"/>
        </w:trPr>
        <w:tc>
          <w:tcPr>
            <w:tcW w:w="2500" w:type="pct"/>
            <w:hideMark/>
          </w:tcPr>
          <w:p w14:paraId="5BD0C13A" w14:textId="77777777" w:rsidR="009D7064" w:rsidRPr="009D7064" w:rsidRDefault="009D7064" w:rsidP="009D7064">
            <w:pPr>
              <w:rPr>
                <w:rFonts w:cs="Calibri"/>
                <w:lang w:val="en-AU"/>
              </w:rPr>
            </w:pPr>
            <w:r w:rsidRPr="009D7064">
              <w:rPr>
                <w:rFonts w:cs="Calibri"/>
                <w:lang w:val="en-AU"/>
              </w:rPr>
              <w:t xml:space="preserve">2. </w:t>
            </w:r>
            <w:r w:rsidRPr="009D7064">
              <w:rPr>
                <w:rFonts w:cs="Calibri"/>
              </w:rPr>
              <w:t>Praise Him with His mighty deeds, praise Him as befits His superb greatness.</w:t>
            </w:r>
          </w:p>
        </w:tc>
        <w:tc>
          <w:tcPr>
            <w:tcW w:w="2500" w:type="pct"/>
            <w:hideMark/>
          </w:tcPr>
          <w:p w14:paraId="7291C1D5" w14:textId="77777777" w:rsidR="009D7064" w:rsidRPr="009D7064" w:rsidRDefault="009D7064" w:rsidP="009D7064">
            <w:pPr>
              <w:rPr>
                <w:rFonts w:cs="Calibri"/>
                <w:lang w:val="en-AU"/>
              </w:rPr>
            </w:pPr>
            <w:r w:rsidRPr="009D7064">
              <w:rPr>
                <w:rFonts w:cs="Calibri"/>
                <w:lang w:val="en-AU"/>
              </w:rPr>
              <w:t>2. Praise Him for His mighty deeds, praise Him according to His abundant greatness.</w:t>
            </w:r>
          </w:p>
        </w:tc>
      </w:tr>
      <w:tr w:rsidR="009D7064" w:rsidRPr="009D7064" w14:paraId="02D03899" w14:textId="77777777" w:rsidTr="00B774A0">
        <w:trPr>
          <w:jc w:val="center"/>
        </w:trPr>
        <w:tc>
          <w:tcPr>
            <w:tcW w:w="2500" w:type="pct"/>
            <w:hideMark/>
          </w:tcPr>
          <w:p w14:paraId="322A85FC" w14:textId="77777777" w:rsidR="009D7064" w:rsidRPr="009D7064" w:rsidRDefault="009D7064" w:rsidP="009D7064">
            <w:pPr>
              <w:rPr>
                <w:rFonts w:cs="Calibri"/>
                <w:lang w:val="en-AU"/>
              </w:rPr>
            </w:pPr>
            <w:r w:rsidRPr="009D7064">
              <w:rPr>
                <w:rFonts w:cs="Calibri"/>
                <w:lang w:val="en-AU"/>
              </w:rPr>
              <w:t xml:space="preserve">3. </w:t>
            </w:r>
            <w:r w:rsidRPr="009D7064">
              <w:rPr>
                <w:rFonts w:cs="Calibri"/>
              </w:rPr>
              <w:t>Praise Him with a shofar blast, praise Him with psaltery and lyre.</w:t>
            </w:r>
          </w:p>
        </w:tc>
        <w:tc>
          <w:tcPr>
            <w:tcW w:w="2500" w:type="pct"/>
            <w:hideMark/>
          </w:tcPr>
          <w:p w14:paraId="2462F14F" w14:textId="77777777" w:rsidR="009D7064" w:rsidRPr="009D7064" w:rsidRDefault="009D7064" w:rsidP="009D7064">
            <w:pPr>
              <w:rPr>
                <w:rFonts w:cs="Calibri"/>
                <w:lang w:val="en-AU"/>
              </w:rPr>
            </w:pPr>
            <w:r w:rsidRPr="009D7064">
              <w:rPr>
                <w:rFonts w:cs="Calibri"/>
                <w:lang w:val="en-AU"/>
              </w:rPr>
              <w:t>3. Praise Him with the sounding of the trumpet, praise Him with harps and lyres.</w:t>
            </w:r>
          </w:p>
        </w:tc>
      </w:tr>
      <w:tr w:rsidR="009D7064" w:rsidRPr="009D7064" w14:paraId="6B63A8E7" w14:textId="77777777" w:rsidTr="00B774A0">
        <w:trPr>
          <w:jc w:val="center"/>
        </w:trPr>
        <w:tc>
          <w:tcPr>
            <w:tcW w:w="2500" w:type="pct"/>
            <w:hideMark/>
          </w:tcPr>
          <w:p w14:paraId="0917F158" w14:textId="77777777" w:rsidR="009D7064" w:rsidRPr="009D7064" w:rsidRDefault="009D7064" w:rsidP="009D7064">
            <w:pPr>
              <w:rPr>
                <w:rFonts w:cs="Calibri"/>
                <w:lang w:val="en-AU"/>
              </w:rPr>
            </w:pPr>
            <w:r w:rsidRPr="009D7064">
              <w:rPr>
                <w:rFonts w:cs="Calibri"/>
                <w:lang w:val="en-AU"/>
              </w:rPr>
              <w:t xml:space="preserve">4. </w:t>
            </w:r>
            <w:r w:rsidRPr="009D7064">
              <w:rPr>
                <w:rFonts w:cs="Calibri"/>
              </w:rPr>
              <w:t>Praise Him with timbres and dance, praise Him with stringed instruments and flute.</w:t>
            </w:r>
          </w:p>
        </w:tc>
        <w:tc>
          <w:tcPr>
            <w:tcW w:w="2500" w:type="pct"/>
            <w:hideMark/>
          </w:tcPr>
          <w:p w14:paraId="76927371" w14:textId="77777777" w:rsidR="009D7064" w:rsidRPr="009D7064" w:rsidRDefault="009D7064" w:rsidP="009D7064">
            <w:pPr>
              <w:rPr>
                <w:rFonts w:cs="Calibri"/>
                <w:lang w:val="en-AU"/>
              </w:rPr>
            </w:pPr>
            <w:r w:rsidRPr="009D7064">
              <w:rPr>
                <w:rFonts w:cs="Calibri"/>
                <w:lang w:val="en-AU"/>
              </w:rPr>
              <w:t>4. Praise Him with drums and with dances, praise Him with flutes and pipes.</w:t>
            </w:r>
          </w:p>
        </w:tc>
      </w:tr>
      <w:tr w:rsidR="009D7064" w:rsidRPr="009D7064" w14:paraId="428B26CE" w14:textId="77777777" w:rsidTr="00B774A0">
        <w:trPr>
          <w:jc w:val="center"/>
        </w:trPr>
        <w:tc>
          <w:tcPr>
            <w:tcW w:w="2500" w:type="pct"/>
            <w:hideMark/>
          </w:tcPr>
          <w:p w14:paraId="6953A85E" w14:textId="77777777" w:rsidR="009D7064" w:rsidRPr="009D7064" w:rsidRDefault="009D7064" w:rsidP="009D7064">
            <w:pPr>
              <w:rPr>
                <w:rFonts w:cs="Calibri"/>
                <w:lang w:val="en-AU"/>
              </w:rPr>
            </w:pPr>
            <w:r w:rsidRPr="009D7064">
              <w:rPr>
                <w:rFonts w:cs="Calibri"/>
                <w:lang w:val="en-AU"/>
              </w:rPr>
              <w:t xml:space="preserve">5. </w:t>
            </w:r>
            <w:r w:rsidRPr="009D7064">
              <w:rPr>
                <w:rFonts w:cs="Calibri"/>
              </w:rPr>
              <w:t>Praise Him with resounding cymbals, praise Him with resonant cymbals.</w:t>
            </w:r>
          </w:p>
        </w:tc>
        <w:tc>
          <w:tcPr>
            <w:tcW w:w="2500" w:type="pct"/>
            <w:hideMark/>
          </w:tcPr>
          <w:p w14:paraId="496F0121" w14:textId="77777777" w:rsidR="009D7064" w:rsidRPr="009D7064" w:rsidRDefault="009D7064" w:rsidP="009D7064">
            <w:pPr>
              <w:rPr>
                <w:rFonts w:cs="Calibri"/>
                <w:lang w:val="en-AU"/>
              </w:rPr>
            </w:pPr>
            <w:r w:rsidRPr="009D7064">
              <w:rPr>
                <w:rFonts w:cs="Calibri"/>
                <w:lang w:val="en-AU"/>
              </w:rPr>
              <w:t>5. Praise Him with cymbals that sound alone; praise Him with cymbals that sound with shouting.</w:t>
            </w:r>
          </w:p>
        </w:tc>
      </w:tr>
      <w:tr w:rsidR="009D7064" w:rsidRPr="009D7064" w14:paraId="187A326B" w14:textId="77777777" w:rsidTr="00B774A0">
        <w:trPr>
          <w:jc w:val="center"/>
        </w:trPr>
        <w:tc>
          <w:tcPr>
            <w:tcW w:w="2500" w:type="pct"/>
            <w:hideMark/>
          </w:tcPr>
          <w:p w14:paraId="6F5C822D" w14:textId="77777777" w:rsidR="009D7064" w:rsidRPr="009D7064" w:rsidRDefault="009D7064" w:rsidP="009D7064">
            <w:pPr>
              <w:rPr>
                <w:rFonts w:cs="Calibri"/>
                <w:lang w:val="en-AU"/>
              </w:rPr>
            </w:pPr>
            <w:r w:rsidRPr="009D7064">
              <w:rPr>
                <w:rFonts w:cs="Calibri"/>
                <w:lang w:val="en-AU"/>
              </w:rPr>
              <w:t xml:space="preserve">6. </w:t>
            </w:r>
            <w:r w:rsidRPr="009D7064">
              <w:rPr>
                <w:rFonts w:cs="Calibri"/>
              </w:rPr>
              <w:t>Let every soul praise God. Hallelujah!</w:t>
            </w:r>
          </w:p>
        </w:tc>
        <w:tc>
          <w:tcPr>
            <w:tcW w:w="2500" w:type="pct"/>
            <w:hideMark/>
          </w:tcPr>
          <w:p w14:paraId="4AFAF447" w14:textId="77777777" w:rsidR="009D7064" w:rsidRPr="009D7064" w:rsidRDefault="009D7064" w:rsidP="009D7064">
            <w:pPr>
              <w:rPr>
                <w:rFonts w:cs="Calibri"/>
                <w:lang w:val="en-AU"/>
              </w:rPr>
            </w:pPr>
            <w:r w:rsidRPr="009D7064">
              <w:rPr>
                <w:rFonts w:cs="Calibri"/>
                <w:lang w:val="en-AU"/>
              </w:rPr>
              <w:t>6. Every breath will sing praise to God. Hallelujah!</w:t>
            </w:r>
          </w:p>
        </w:tc>
      </w:tr>
    </w:tbl>
    <w:p w14:paraId="30E04570" w14:textId="77777777" w:rsidR="005D57C2" w:rsidRPr="005D57C2" w:rsidRDefault="005D57C2" w:rsidP="005D57C2">
      <w:pPr>
        <w:pBdr>
          <w:bottom w:val="double" w:sz="4" w:space="1" w:color="auto"/>
        </w:pBdr>
        <w:jc w:val="left"/>
        <w:rPr>
          <w:rFonts w:ascii="Cambria" w:hAnsi="Cambria" w:cs="Calibri"/>
          <w:sz w:val="16"/>
          <w:szCs w:val="16"/>
          <w:lang w:val="en-AU"/>
        </w:rPr>
      </w:pPr>
    </w:p>
    <w:p w14:paraId="6005C26F" w14:textId="351676CB" w:rsidR="00154823" w:rsidRPr="00BB31B3" w:rsidRDefault="00154823" w:rsidP="005D57C2">
      <w:pPr>
        <w:jc w:val="left"/>
        <w:rPr>
          <w:rFonts w:asciiTheme="majorHAnsi" w:hAnsiTheme="majorHAnsi"/>
          <w:b/>
          <w:bCs/>
          <w:sz w:val="16"/>
          <w:szCs w:val="16"/>
          <w:lang w:val="en-AU"/>
        </w:rPr>
      </w:pPr>
    </w:p>
    <w:p w14:paraId="0EB69B1A" w14:textId="7DC09449" w:rsidR="009D7064" w:rsidRPr="00A87985" w:rsidRDefault="009D7064" w:rsidP="009D7064">
      <w:pPr>
        <w:jc w:val="center"/>
        <w:rPr>
          <w:rFonts w:asciiTheme="majorHAnsi" w:hAnsiTheme="majorHAnsi"/>
          <w:lang w:val="en-AU"/>
        </w:rPr>
      </w:pPr>
      <w:r w:rsidRPr="00A87985">
        <w:rPr>
          <w:rFonts w:asciiTheme="majorHAnsi" w:hAnsiTheme="majorHAnsi"/>
          <w:b/>
          <w:bCs/>
          <w:lang w:val="en-AU"/>
        </w:rPr>
        <w:t>Nazarean Jews Privately read:</w:t>
      </w:r>
    </w:p>
    <w:p w14:paraId="0E68F38A" w14:textId="77777777" w:rsidR="009D7064" w:rsidRPr="00B774A0" w:rsidRDefault="009D7064" w:rsidP="00884309">
      <w:pPr>
        <w:pStyle w:val="Heading2"/>
      </w:pPr>
      <w:r w:rsidRPr="00B774A0">
        <w:t>II Thessalonians 2:1-12 + 2:13-17 &amp;</w:t>
      </w:r>
    </w:p>
    <w:p w14:paraId="6B53A65C" w14:textId="77777777" w:rsidR="009D7064" w:rsidRPr="00B774A0" w:rsidRDefault="009D7064" w:rsidP="009D7064">
      <w:pPr>
        <w:jc w:val="center"/>
        <w:rPr>
          <w:rFonts w:asciiTheme="majorHAnsi" w:hAnsiTheme="majorHAnsi"/>
          <w:b/>
          <w:bCs/>
          <w:lang w:val="en-AU"/>
        </w:rPr>
      </w:pPr>
      <w:r w:rsidRPr="00B774A0">
        <w:rPr>
          <w:rFonts w:asciiTheme="majorHAnsi" w:hAnsiTheme="majorHAnsi"/>
          <w:b/>
          <w:bCs/>
          <w:lang w:val="en-AU"/>
        </w:rPr>
        <w:t>Revelation 3:7-13</w:t>
      </w:r>
    </w:p>
    <w:p w14:paraId="0321FE3A" w14:textId="77777777" w:rsidR="009D7064" w:rsidRPr="009D7064" w:rsidRDefault="009D7064" w:rsidP="009D7064">
      <w:pPr>
        <w:jc w:val="left"/>
        <w:rPr>
          <w:lang w:val="en-AU"/>
        </w:rPr>
      </w:pPr>
    </w:p>
    <w:p w14:paraId="4A22B2A3" w14:textId="77777777" w:rsidR="009D7064" w:rsidRPr="00093ACF" w:rsidRDefault="009D7064" w:rsidP="009D7064">
      <w:pPr>
        <w:rPr>
          <w:rFonts w:asciiTheme="minorHAnsi" w:hAnsiTheme="minorHAnsi" w:cstheme="minorHAnsi"/>
          <w:b/>
          <w:bCs/>
          <w:lang w:val="en-AU"/>
        </w:rPr>
      </w:pPr>
      <w:r w:rsidRPr="00093ACF">
        <w:rPr>
          <w:rFonts w:asciiTheme="minorHAnsi" w:hAnsiTheme="minorHAnsi" w:cstheme="minorHAnsi"/>
          <w:b/>
          <w:bCs/>
          <w:lang w:val="en-AU"/>
        </w:rPr>
        <w:t xml:space="preserve">7. And to the angel of the congregation in Philadelphia, write: These things/words </w:t>
      </w:r>
      <w:proofErr w:type="gramStart"/>
      <w:r w:rsidRPr="00093ACF">
        <w:rPr>
          <w:rFonts w:asciiTheme="minorHAnsi" w:hAnsiTheme="minorHAnsi" w:cstheme="minorHAnsi"/>
          <w:b/>
          <w:bCs/>
          <w:lang w:val="en-AU"/>
        </w:rPr>
        <w:t>says</w:t>
      </w:r>
      <w:proofErr w:type="gramEnd"/>
      <w:r w:rsidRPr="00093ACF">
        <w:rPr>
          <w:rFonts w:asciiTheme="minorHAnsi" w:hAnsiTheme="minorHAnsi" w:cstheme="minorHAnsi"/>
          <w:b/>
          <w:bCs/>
          <w:lang w:val="en-AU"/>
        </w:rPr>
        <w:t xml:space="preserve"> the Holy One, the True One, the One having the keys of David, who opens and there is none who shuts, and shuts and there is none who opens (Isa. 22:22). </w:t>
      </w:r>
    </w:p>
    <w:p w14:paraId="302C0091" w14:textId="77777777" w:rsidR="009D7064" w:rsidRPr="00093ACF" w:rsidRDefault="009D7064" w:rsidP="009D7064">
      <w:pPr>
        <w:rPr>
          <w:rFonts w:asciiTheme="minorHAnsi" w:hAnsiTheme="minorHAnsi" w:cstheme="minorHAnsi"/>
          <w:b/>
          <w:bCs/>
          <w:lang w:val="en-AU"/>
        </w:rPr>
      </w:pPr>
      <w:r w:rsidRPr="00093ACF">
        <w:rPr>
          <w:rFonts w:asciiTheme="minorHAnsi" w:hAnsiTheme="minorHAnsi" w:cstheme="minorHAnsi"/>
          <w:b/>
          <w:bCs/>
          <w:lang w:val="en-AU"/>
        </w:rPr>
        <w:t xml:space="preserve">8. “I know your works and behold, I have set an opened door before you, and no one is able to shut, for you have little strength and you have observed My Word (Torah), and have not denied my name/authority. </w:t>
      </w:r>
    </w:p>
    <w:p w14:paraId="231E93FE" w14:textId="77777777" w:rsidR="009D7064" w:rsidRPr="00093ACF" w:rsidRDefault="009D7064" w:rsidP="009D7064">
      <w:pPr>
        <w:rPr>
          <w:rFonts w:asciiTheme="minorHAnsi" w:hAnsiTheme="minorHAnsi" w:cstheme="minorHAnsi"/>
          <w:b/>
          <w:bCs/>
          <w:lang w:val="en-AU"/>
        </w:rPr>
      </w:pPr>
      <w:r w:rsidRPr="00093ACF">
        <w:rPr>
          <w:rFonts w:asciiTheme="minorHAnsi" w:hAnsiTheme="minorHAnsi" w:cstheme="minorHAnsi"/>
          <w:b/>
          <w:bCs/>
          <w:lang w:val="en-AU"/>
        </w:rPr>
        <w:t xml:space="preserve">9. Behold, I give out those of the synagogue of </w:t>
      </w:r>
      <w:proofErr w:type="spellStart"/>
      <w:r w:rsidRPr="00093ACF">
        <w:rPr>
          <w:rFonts w:asciiTheme="minorHAnsi" w:hAnsiTheme="minorHAnsi" w:cstheme="minorHAnsi"/>
          <w:b/>
          <w:bCs/>
          <w:lang w:val="en-AU"/>
        </w:rPr>
        <w:t>HaSatan</w:t>
      </w:r>
      <w:proofErr w:type="spellEnd"/>
      <w:r w:rsidRPr="00093ACF">
        <w:rPr>
          <w:rFonts w:asciiTheme="minorHAnsi" w:hAnsiTheme="minorHAnsi" w:cstheme="minorHAnsi"/>
          <w:b/>
          <w:bCs/>
          <w:lang w:val="en-AU"/>
        </w:rPr>
        <w:t xml:space="preserve"> saying that they are Jewish, and they are not, but they lie [being themselves Gentiles]. Behold, I will make them come and bow down before your feet, and to know that I loved you [my Jewish people]. </w:t>
      </w:r>
    </w:p>
    <w:p w14:paraId="67203E87" w14:textId="77777777" w:rsidR="009D7064" w:rsidRPr="00093ACF" w:rsidRDefault="009D7064" w:rsidP="009D7064">
      <w:pPr>
        <w:rPr>
          <w:rFonts w:asciiTheme="minorHAnsi" w:hAnsiTheme="minorHAnsi" w:cstheme="minorHAnsi"/>
          <w:b/>
          <w:bCs/>
          <w:lang w:val="en-AU"/>
        </w:rPr>
      </w:pPr>
      <w:r w:rsidRPr="00093ACF">
        <w:rPr>
          <w:rFonts w:asciiTheme="minorHAnsi" w:hAnsiTheme="minorHAnsi" w:cstheme="minorHAnsi"/>
          <w:b/>
          <w:bCs/>
          <w:lang w:val="en-AU"/>
        </w:rPr>
        <w:t xml:space="preserve">10.  Because you kept the Word (Torah) of my patience, I also will keep you out of the hour of trial which is going to come on all the inhabited world in order to prove those dwelling on the earth. </w:t>
      </w:r>
    </w:p>
    <w:p w14:paraId="5B0BB747" w14:textId="77777777" w:rsidR="009D7064" w:rsidRPr="00093ACF" w:rsidRDefault="009D7064" w:rsidP="009D7064">
      <w:pPr>
        <w:rPr>
          <w:rFonts w:asciiTheme="minorHAnsi" w:hAnsiTheme="minorHAnsi" w:cstheme="minorHAnsi"/>
          <w:b/>
          <w:bCs/>
          <w:lang w:val="en-AU"/>
        </w:rPr>
      </w:pPr>
      <w:r w:rsidRPr="00093ACF">
        <w:rPr>
          <w:rFonts w:asciiTheme="minorHAnsi" w:hAnsiTheme="minorHAnsi" w:cstheme="minorHAnsi"/>
          <w:b/>
          <w:bCs/>
          <w:lang w:val="en-AU"/>
        </w:rPr>
        <w:t xml:space="preserve">11. Behold, I am coming quickly. Hold fast to what you have that no one take your crown [of Torah]. </w:t>
      </w:r>
    </w:p>
    <w:p w14:paraId="6B8310C2" w14:textId="77777777" w:rsidR="009D7064" w:rsidRPr="00093ACF" w:rsidRDefault="009D7064" w:rsidP="009D7064">
      <w:pPr>
        <w:rPr>
          <w:rFonts w:asciiTheme="minorHAnsi" w:hAnsiTheme="minorHAnsi" w:cstheme="minorHAnsi"/>
          <w:b/>
          <w:bCs/>
          <w:lang w:val="en-AU"/>
        </w:rPr>
      </w:pPr>
      <w:r w:rsidRPr="00093ACF">
        <w:rPr>
          <w:rFonts w:asciiTheme="minorHAnsi" w:hAnsiTheme="minorHAnsi" w:cstheme="minorHAnsi"/>
          <w:b/>
          <w:bCs/>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1E26C6E2" w14:textId="77777777" w:rsidR="009D7064" w:rsidRPr="00093ACF" w:rsidRDefault="009D7064" w:rsidP="009D7064">
      <w:pPr>
        <w:pBdr>
          <w:bottom w:val="double" w:sz="6" w:space="1" w:color="auto"/>
        </w:pBdr>
        <w:rPr>
          <w:rFonts w:asciiTheme="minorHAnsi" w:hAnsiTheme="minorHAnsi" w:cstheme="minorHAnsi"/>
          <w:b/>
          <w:bCs/>
          <w:lang w:val="en-AU"/>
        </w:rPr>
      </w:pPr>
      <w:r w:rsidRPr="00093ACF">
        <w:rPr>
          <w:rFonts w:asciiTheme="minorHAnsi" w:hAnsiTheme="minorHAnsi" w:cstheme="minorHAnsi"/>
          <w:b/>
          <w:bCs/>
          <w:lang w:val="en-AU"/>
        </w:rPr>
        <w:t>13. The one who has ears, hear what the Spirit [of G-d] says to the [Jewish] congregations.</w:t>
      </w:r>
    </w:p>
    <w:p w14:paraId="57E9F6CE" w14:textId="77777777" w:rsidR="00E13A60" w:rsidRPr="00BB31B3" w:rsidRDefault="00E13A60" w:rsidP="00E13A60">
      <w:pPr>
        <w:pBdr>
          <w:bottom w:val="double" w:sz="6" w:space="1" w:color="auto"/>
        </w:pBdr>
        <w:jc w:val="left"/>
        <w:rPr>
          <w:sz w:val="16"/>
          <w:szCs w:val="16"/>
          <w:lang w:val="en-AU"/>
        </w:rPr>
      </w:pPr>
    </w:p>
    <w:p w14:paraId="0A5995A7" w14:textId="77777777" w:rsidR="000D6CB8" w:rsidRDefault="000D6CB8" w:rsidP="000D6CB8">
      <w:bookmarkStart w:id="2" w:name="_Hlk210026689"/>
    </w:p>
    <w:p w14:paraId="43BBB89A" w14:textId="258F6D1C" w:rsidR="00A87985" w:rsidRDefault="00E13A60" w:rsidP="00884309">
      <w:pPr>
        <w:pStyle w:val="Heading2"/>
      </w:pPr>
      <w:r w:rsidRPr="00E13A60">
        <w:lastRenderedPageBreak/>
        <w:t xml:space="preserve">Koheleth (Ecclesiastes) </w:t>
      </w:r>
      <w:r w:rsidRPr="00E13A60">
        <w:rPr>
          <w:cs/>
        </w:rPr>
        <w:t>‎</w:t>
      </w:r>
      <w:r w:rsidRPr="00E13A60">
        <w:t>10:9 – 12:14</w:t>
      </w:r>
    </w:p>
    <w:bookmarkEnd w:id="2"/>
    <w:p w14:paraId="5D393A4C" w14:textId="77777777" w:rsidR="00420436" w:rsidRPr="00BB31B3" w:rsidRDefault="00420436" w:rsidP="00420436">
      <w:pPr>
        <w:rPr>
          <w:rFonts w:cs="Calibri"/>
          <w:sz w:val="16"/>
          <w:szCs w:val="16"/>
          <w:lang w:val="en-AU"/>
        </w:rPr>
      </w:pPr>
    </w:p>
    <w:p w14:paraId="777E573D" w14:textId="77777777" w:rsidR="00420436" w:rsidRDefault="00420436" w:rsidP="00420436">
      <w:pPr>
        <w:rPr>
          <w:rFonts w:cs="Calibri"/>
          <w:szCs w:val="22"/>
          <w:lang w:val="en-AU"/>
        </w:rPr>
      </w:pPr>
      <w:r w:rsidRPr="00BD55B3">
        <w:rPr>
          <w:rFonts w:cs="Calibri"/>
          <w:b/>
          <w:bCs/>
          <w:szCs w:val="22"/>
          <w:lang w:val="en-AU"/>
        </w:rPr>
        <w:t>Normally,</w:t>
      </w:r>
      <w:r>
        <w:rPr>
          <w:rFonts w:cs="Calibri"/>
          <w:b/>
          <w:bCs/>
          <w:szCs w:val="22"/>
          <w:lang w:val="en-AU"/>
        </w:rPr>
        <w:t xml:space="preserve"> t</w:t>
      </w:r>
      <w:r w:rsidRPr="00BD55B3">
        <w:rPr>
          <w:rFonts w:cs="Calibri"/>
          <w:b/>
          <w:bCs/>
          <w:szCs w:val="22"/>
          <w:lang w:val="en-AU"/>
        </w:rPr>
        <w:t>he</w:t>
      </w:r>
      <w:r>
        <w:rPr>
          <w:rFonts w:cs="Calibri"/>
          <w:b/>
          <w:bCs/>
          <w:szCs w:val="22"/>
          <w:lang w:val="en-AU"/>
        </w:rPr>
        <w:t xml:space="preserve"> </w:t>
      </w:r>
      <w:r w:rsidRPr="00BD55B3">
        <w:rPr>
          <w:rFonts w:cs="Calibri"/>
          <w:b/>
          <w:bCs/>
          <w:szCs w:val="22"/>
          <w:lang w:val="en-AU"/>
        </w:rPr>
        <w:t>whole</w:t>
      </w:r>
      <w:r>
        <w:rPr>
          <w:rFonts w:cs="Calibri"/>
          <w:b/>
          <w:bCs/>
          <w:szCs w:val="22"/>
          <w:lang w:val="en-AU"/>
        </w:rPr>
        <w:t xml:space="preserve"> </w:t>
      </w:r>
      <w:r w:rsidRPr="00BD55B3">
        <w:rPr>
          <w:rFonts w:cs="Calibri"/>
          <w:b/>
          <w:bCs/>
          <w:szCs w:val="22"/>
          <w:lang w:val="en-AU"/>
        </w:rPr>
        <w:t>of</w:t>
      </w:r>
      <w:r>
        <w:rPr>
          <w:rFonts w:cs="Calibri"/>
          <w:b/>
          <w:bCs/>
          <w:szCs w:val="22"/>
          <w:lang w:val="en-AU"/>
        </w:rPr>
        <w:t xml:space="preserve"> </w:t>
      </w:r>
      <w:r w:rsidRPr="00BD55B3">
        <w:rPr>
          <w:rFonts w:cs="Calibri"/>
          <w:b/>
          <w:bCs/>
          <w:szCs w:val="22"/>
          <w:lang w:val="en-AU"/>
        </w:rPr>
        <w:t>Koheleth</w:t>
      </w:r>
      <w:r>
        <w:rPr>
          <w:rFonts w:cs="Calibri"/>
          <w:b/>
          <w:bCs/>
          <w:szCs w:val="22"/>
          <w:lang w:val="en-AU"/>
        </w:rPr>
        <w:t xml:space="preserve"> </w:t>
      </w:r>
      <w:r w:rsidRPr="00BD55B3">
        <w:rPr>
          <w:rFonts w:cs="Calibri"/>
          <w:b/>
          <w:bCs/>
          <w:szCs w:val="22"/>
          <w:lang w:val="en-AU"/>
        </w:rPr>
        <w:t>(Ecclesiastes)</w:t>
      </w:r>
      <w:r>
        <w:rPr>
          <w:rFonts w:cs="Calibri"/>
          <w:b/>
          <w:bCs/>
          <w:szCs w:val="22"/>
          <w:lang w:val="en-AU"/>
        </w:rPr>
        <w:t xml:space="preserve"> </w:t>
      </w:r>
      <w:r w:rsidRPr="00BD55B3">
        <w:rPr>
          <w:rFonts w:cs="Calibri"/>
          <w:b/>
          <w:bCs/>
          <w:szCs w:val="22"/>
          <w:lang w:val="en-AU"/>
        </w:rPr>
        <w:t>is</w:t>
      </w:r>
      <w:r>
        <w:rPr>
          <w:rFonts w:cs="Calibri"/>
          <w:b/>
          <w:bCs/>
          <w:szCs w:val="22"/>
          <w:lang w:val="en-AU"/>
        </w:rPr>
        <w:t xml:space="preserve"> </w:t>
      </w:r>
      <w:r w:rsidRPr="00BD55B3">
        <w:rPr>
          <w:rFonts w:cs="Calibri"/>
          <w:b/>
          <w:bCs/>
          <w:szCs w:val="22"/>
          <w:lang w:val="en-AU"/>
        </w:rPr>
        <w:t>read</w:t>
      </w:r>
      <w:r>
        <w:rPr>
          <w:rFonts w:cs="Calibri"/>
          <w:b/>
          <w:bCs/>
          <w:szCs w:val="22"/>
          <w:lang w:val="en-AU"/>
        </w:rPr>
        <w:t xml:space="preserve"> </w:t>
      </w:r>
      <w:r w:rsidRPr="00BD55B3">
        <w:rPr>
          <w:rFonts w:cs="Calibri"/>
          <w:b/>
          <w:bCs/>
          <w:szCs w:val="22"/>
          <w:lang w:val="en-AU"/>
        </w:rPr>
        <w:t>on</w:t>
      </w:r>
      <w:r>
        <w:rPr>
          <w:rFonts w:cs="Calibri"/>
          <w:b/>
          <w:bCs/>
          <w:szCs w:val="22"/>
          <w:lang w:val="en-AU"/>
        </w:rPr>
        <w:t xml:space="preserve"> </w:t>
      </w:r>
      <w:r w:rsidRPr="00BD55B3">
        <w:rPr>
          <w:rFonts w:cs="Calibri"/>
          <w:b/>
          <w:bCs/>
          <w:szCs w:val="22"/>
          <w:lang w:val="en-AU"/>
        </w:rPr>
        <w:t>the</w:t>
      </w:r>
      <w:r>
        <w:rPr>
          <w:rFonts w:cs="Calibri"/>
          <w:b/>
          <w:bCs/>
          <w:szCs w:val="22"/>
          <w:lang w:val="en-AU"/>
        </w:rPr>
        <w:t xml:space="preserve"> </w:t>
      </w:r>
      <w:r w:rsidRPr="00BD55B3">
        <w:rPr>
          <w:rFonts w:cs="Calibri"/>
          <w:b/>
          <w:bCs/>
          <w:szCs w:val="22"/>
          <w:lang w:val="en-AU"/>
        </w:rPr>
        <w:t>Shabbat</w:t>
      </w:r>
      <w:r>
        <w:rPr>
          <w:rFonts w:cs="Calibri"/>
          <w:b/>
          <w:bCs/>
          <w:szCs w:val="22"/>
          <w:lang w:val="en-AU"/>
        </w:rPr>
        <w:t xml:space="preserve"> </w:t>
      </w:r>
      <w:r w:rsidRPr="00BD55B3">
        <w:rPr>
          <w:rFonts w:cs="Calibri"/>
          <w:b/>
          <w:bCs/>
          <w:szCs w:val="22"/>
          <w:lang w:val="en-AU"/>
        </w:rPr>
        <w:t>during</w:t>
      </w:r>
      <w:r>
        <w:rPr>
          <w:rFonts w:cs="Calibri"/>
          <w:b/>
          <w:bCs/>
          <w:szCs w:val="22"/>
          <w:lang w:val="en-AU"/>
        </w:rPr>
        <w:t xml:space="preserve"> </w:t>
      </w:r>
      <w:r w:rsidRPr="00BD55B3">
        <w:rPr>
          <w:rFonts w:cs="Calibri"/>
          <w:b/>
          <w:bCs/>
          <w:szCs w:val="22"/>
          <w:lang w:val="en-AU"/>
        </w:rPr>
        <w:t>Succoth</w:t>
      </w:r>
      <w:r>
        <w:rPr>
          <w:rFonts w:cs="Calibri"/>
          <w:szCs w:val="22"/>
          <w:lang w:val="en-AU"/>
        </w:rPr>
        <w:t>. We have spread out the reading during all of Succoth just to reduce the amount of reading. Feel free to read the whole megillah on Shabbat.</w:t>
      </w:r>
    </w:p>
    <w:p w14:paraId="44E5B300" w14:textId="77777777" w:rsidR="00420436" w:rsidRPr="00BB31B3" w:rsidRDefault="00420436" w:rsidP="00420436">
      <w:pPr>
        <w:rPr>
          <w:rFonts w:cs="Calibri"/>
          <w:sz w:val="16"/>
          <w:szCs w:val="16"/>
          <w:lang w:val="en-AU"/>
        </w:rPr>
      </w:pPr>
    </w:p>
    <w:p w14:paraId="3B10D9F2" w14:textId="77777777" w:rsidR="00420436" w:rsidRDefault="00420436" w:rsidP="00420436">
      <w:pPr>
        <w:pBdr>
          <w:bottom w:val="double" w:sz="6" w:space="1" w:color="auto"/>
        </w:pBdr>
        <w:jc w:val="center"/>
        <w:rPr>
          <w:sz w:val="24"/>
          <w:lang w:val="en-AU"/>
        </w:rPr>
      </w:pPr>
      <w:r w:rsidRPr="00BF4DD0">
        <w:rPr>
          <w:sz w:val="24"/>
          <w:lang w:val="en-AU"/>
        </w:rPr>
        <w:t xml:space="preserve">The readings of Kohelet are on a separate </w:t>
      </w:r>
      <w:r>
        <w:rPr>
          <w:sz w:val="24"/>
          <w:lang w:val="en-AU"/>
        </w:rPr>
        <w:t xml:space="preserve">supplementary </w:t>
      </w:r>
      <w:r w:rsidRPr="00BF4DD0">
        <w:rPr>
          <w:sz w:val="24"/>
          <w:lang w:val="en-AU"/>
        </w:rPr>
        <w:t>document.</w:t>
      </w:r>
    </w:p>
    <w:p w14:paraId="4926BEC5" w14:textId="77777777" w:rsidR="00E13A60" w:rsidRPr="00BB31B3" w:rsidRDefault="00E13A60" w:rsidP="009D7064">
      <w:pPr>
        <w:pBdr>
          <w:bottom w:val="double" w:sz="6" w:space="1" w:color="auto"/>
        </w:pBdr>
        <w:jc w:val="left"/>
        <w:rPr>
          <w:sz w:val="16"/>
          <w:szCs w:val="16"/>
          <w:lang w:val="en-AU"/>
        </w:rPr>
      </w:pPr>
    </w:p>
    <w:p w14:paraId="6D7D880D" w14:textId="77777777" w:rsidR="009D7064" w:rsidRPr="00BB31B3" w:rsidRDefault="009D7064" w:rsidP="009D7064">
      <w:pPr>
        <w:jc w:val="left"/>
        <w:rPr>
          <w:sz w:val="16"/>
          <w:szCs w:val="16"/>
          <w:lang w:val="en-AU"/>
        </w:rPr>
      </w:pPr>
    </w:p>
    <w:p w14:paraId="03D95DC7" w14:textId="77777777" w:rsidR="009D7064" w:rsidRPr="009203A9" w:rsidRDefault="009D7064" w:rsidP="009D7064">
      <w:pPr>
        <w:jc w:val="center"/>
        <w:rPr>
          <w:rFonts w:asciiTheme="majorHAnsi" w:hAnsiTheme="majorHAnsi"/>
          <w:b/>
          <w:bCs/>
          <w:lang w:val="en-AU"/>
        </w:rPr>
      </w:pPr>
      <w:r w:rsidRPr="009203A9">
        <w:rPr>
          <w:rFonts w:asciiTheme="majorHAnsi" w:hAnsiTheme="majorHAnsi"/>
          <w:b/>
          <w:bCs/>
          <w:sz w:val="28"/>
          <w:szCs w:val="28"/>
          <w:lang w:val="en-AU"/>
        </w:rPr>
        <w:t>Blessing After Torah Study</w:t>
      </w:r>
    </w:p>
    <w:p w14:paraId="44EF42EE" w14:textId="77777777" w:rsidR="009D7064" w:rsidRPr="00BB31B3" w:rsidRDefault="009D7064" w:rsidP="009D7064">
      <w:pPr>
        <w:jc w:val="left"/>
        <w:rPr>
          <w:b/>
          <w:bCs/>
          <w:sz w:val="16"/>
          <w:szCs w:val="16"/>
          <w:lang w:val="en-AU"/>
        </w:rPr>
      </w:pPr>
    </w:p>
    <w:p w14:paraId="29E781AC" w14:textId="77777777" w:rsidR="009D7064" w:rsidRPr="009203A9" w:rsidRDefault="009D7064" w:rsidP="009D7064">
      <w:pPr>
        <w:jc w:val="center"/>
        <w:rPr>
          <w:rFonts w:asciiTheme="minorHAnsi" w:hAnsiTheme="minorHAnsi" w:cstheme="minorHAnsi"/>
          <w:b/>
          <w:bCs/>
          <w:lang w:val="en-AU"/>
        </w:rPr>
      </w:pPr>
      <w:r w:rsidRPr="009203A9">
        <w:rPr>
          <w:rFonts w:asciiTheme="minorHAnsi" w:hAnsiTheme="minorHAnsi" w:cstheme="minorHAnsi"/>
          <w:b/>
          <w:bCs/>
          <w:lang w:val="en-AU"/>
        </w:rPr>
        <w:t>Barúch Atáh Adonai, Elohénu Meléch HaOlám,</w:t>
      </w:r>
    </w:p>
    <w:p w14:paraId="31667BD3" w14:textId="77777777" w:rsidR="009D7064" w:rsidRPr="009203A9" w:rsidRDefault="009D7064" w:rsidP="009D7064">
      <w:pPr>
        <w:jc w:val="center"/>
        <w:rPr>
          <w:rFonts w:asciiTheme="minorHAnsi" w:hAnsiTheme="minorHAnsi" w:cstheme="minorHAnsi"/>
          <w:b/>
          <w:bCs/>
          <w:lang w:val="en-AU"/>
        </w:rPr>
      </w:pPr>
      <w:r w:rsidRPr="009203A9">
        <w:rPr>
          <w:rFonts w:asciiTheme="minorHAnsi" w:hAnsiTheme="minorHAnsi" w:cstheme="minorHAnsi"/>
          <w:b/>
          <w:bCs/>
          <w:lang w:val="en-AU"/>
        </w:rPr>
        <w:t>Ashér Natán Lánu Torát Emét, V'Chayéi Olám Natá B'Tochénu.</w:t>
      </w:r>
    </w:p>
    <w:p w14:paraId="43A92D69" w14:textId="77777777" w:rsidR="009D7064" w:rsidRDefault="009D7064" w:rsidP="009D7064">
      <w:pPr>
        <w:jc w:val="center"/>
        <w:rPr>
          <w:rFonts w:asciiTheme="minorHAnsi" w:hAnsiTheme="minorHAnsi" w:cstheme="minorHAnsi"/>
          <w:b/>
          <w:bCs/>
          <w:lang w:val="en-AU"/>
        </w:rPr>
      </w:pPr>
      <w:r w:rsidRPr="009203A9">
        <w:rPr>
          <w:rFonts w:asciiTheme="minorHAnsi" w:hAnsiTheme="minorHAnsi" w:cstheme="minorHAnsi"/>
          <w:b/>
          <w:bCs/>
          <w:lang w:val="en-AU"/>
        </w:rPr>
        <w:t>Barúch Atáh Adonái, Notén HaToráh. Amen!</w:t>
      </w:r>
    </w:p>
    <w:p w14:paraId="61136EE9" w14:textId="77777777" w:rsidR="000D10AA" w:rsidRPr="009203A9" w:rsidRDefault="000D10AA" w:rsidP="009D7064">
      <w:pPr>
        <w:jc w:val="center"/>
        <w:rPr>
          <w:rFonts w:asciiTheme="minorHAnsi" w:hAnsiTheme="minorHAnsi" w:cstheme="minorHAnsi"/>
          <w:b/>
          <w:bCs/>
          <w:lang w:val="en-AU"/>
        </w:rPr>
      </w:pPr>
    </w:p>
    <w:p w14:paraId="4C3FF43A" w14:textId="77777777" w:rsidR="009D7064" w:rsidRPr="009203A9" w:rsidRDefault="009D7064" w:rsidP="009D7064">
      <w:pPr>
        <w:jc w:val="center"/>
        <w:rPr>
          <w:rFonts w:asciiTheme="minorHAnsi" w:hAnsiTheme="minorHAnsi" w:cstheme="minorHAnsi"/>
          <w:b/>
          <w:bCs/>
          <w:lang w:val="en-AU"/>
        </w:rPr>
      </w:pPr>
      <w:r w:rsidRPr="009203A9">
        <w:rPr>
          <w:rFonts w:asciiTheme="minorHAnsi" w:hAnsiTheme="minorHAnsi" w:cstheme="minorHAnsi"/>
          <w:b/>
          <w:bCs/>
          <w:lang w:val="en-AU"/>
        </w:rPr>
        <w:t>Blessed is Ha-Shem our God, King of the universe,</w:t>
      </w:r>
    </w:p>
    <w:p w14:paraId="4C89422A" w14:textId="77777777" w:rsidR="009D7064" w:rsidRPr="009203A9" w:rsidRDefault="009D7064" w:rsidP="009D7064">
      <w:pPr>
        <w:jc w:val="center"/>
        <w:rPr>
          <w:rFonts w:asciiTheme="minorHAnsi" w:hAnsiTheme="minorHAnsi" w:cstheme="minorHAnsi"/>
          <w:b/>
          <w:bCs/>
          <w:lang w:val="en-AU"/>
        </w:rPr>
      </w:pPr>
      <w:r w:rsidRPr="009203A9">
        <w:rPr>
          <w:rFonts w:asciiTheme="minorHAnsi" w:hAnsiTheme="minorHAnsi" w:cstheme="minorHAnsi"/>
          <w:b/>
          <w:bCs/>
          <w:lang w:val="en-AU"/>
        </w:rPr>
        <w:t>Who has given us a teaching of truth, implanting within us eternal life.</w:t>
      </w:r>
    </w:p>
    <w:p w14:paraId="48BC3114" w14:textId="77777777" w:rsidR="009D7064" w:rsidRDefault="009D7064" w:rsidP="009D7064">
      <w:pPr>
        <w:jc w:val="center"/>
        <w:rPr>
          <w:rFonts w:asciiTheme="minorHAnsi" w:hAnsiTheme="minorHAnsi" w:cstheme="minorHAnsi"/>
          <w:b/>
          <w:bCs/>
          <w:lang w:val="en-AU"/>
        </w:rPr>
      </w:pPr>
      <w:r w:rsidRPr="009203A9">
        <w:rPr>
          <w:rFonts w:asciiTheme="minorHAnsi" w:hAnsiTheme="minorHAnsi" w:cstheme="minorHAnsi"/>
          <w:b/>
          <w:bCs/>
          <w:lang w:val="en-AU"/>
        </w:rPr>
        <w:t>Blessed is Ha-Shem, Giver of the Torah. Amen!</w:t>
      </w:r>
    </w:p>
    <w:p w14:paraId="6924E4BA" w14:textId="77777777" w:rsidR="008217CF" w:rsidRPr="00BB31B3" w:rsidRDefault="008217CF" w:rsidP="009D7064">
      <w:pPr>
        <w:jc w:val="center"/>
        <w:rPr>
          <w:rFonts w:asciiTheme="minorHAnsi" w:hAnsiTheme="minorHAnsi" w:cstheme="minorHAnsi"/>
          <w:b/>
          <w:bCs/>
          <w:sz w:val="16"/>
          <w:szCs w:val="16"/>
          <w:lang w:val="en-AU"/>
        </w:rPr>
      </w:pPr>
    </w:p>
    <w:p w14:paraId="76B3B4B6" w14:textId="77777777" w:rsidR="009D7064" w:rsidRPr="009203A9" w:rsidRDefault="009D7064" w:rsidP="009D7064">
      <w:pPr>
        <w:jc w:val="center"/>
        <w:rPr>
          <w:rFonts w:asciiTheme="minorHAnsi" w:hAnsiTheme="minorHAnsi" w:cstheme="minorHAnsi"/>
          <w:b/>
          <w:bCs/>
          <w:lang w:val="en-AU"/>
        </w:rPr>
      </w:pPr>
      <w:r w:rsidRPr="009203A9">
        <w:rPr>
          <w:rFonts w:asciiTheme="minorHAnsi" w:hAnsiTheme="minorHAnsi" w:cstheme="minorHAnsi"/>
          <w:b/>
          <w:bCs/>
          <w:lang w:val="en-AU"/>
        </w:rPr>
        <w:t xml:space="preserve">“Now unto Him who is able to preserve you faultless, and spotless, and to establish you without a blemish, </w:t>
      </w:r>
    </w:p>
    <w:p w14:paraId="6728B243" w14:textId="77777777" w:rsidR="009D7064" w:rsidRPr="009203A9" w:rsidRDefault="009D7064" w:rsidP="009D7064">
      <w:pPr>
        <w:jc w:val="center"/>
        <w:rPr>
          <w:rFonts w:asciiTheme="minorHAnsi" w:hAnsiTheme="minorHAnsi" w:cstheme="minorHAnsi"/>
          <w:b/>
          <w:bCs/>
          <w:lang w:val="en-AU"/>
        </w:rPr>
      </w:pPr>
      <w:r w:rsidRPr="009203A9">
        <w:rPr>
          <w:rFonts w:asciiTheme="minorHAnsi" w:hAnsiTheme="minorHAnsi" w:cstheme="minorHAnsi"/>
          <w:b/>
          <w:bCs/>
          <w:lang w:val="en-AU"/>
        </w:rPr>
        <w:t>before His majesty, with joy, [namely,] the only one God, our Deliverer, by means of Yeshua the Messiah our Master, be praise, and dominion, and honor, and majesty, both now and in all ages. Amen!”</w:t>
      </w:r>
    </w:p>
    <w:p w14:paraId="1F4B8FD4" w14:textId="77777777" w:rsidR="009D7064" w:rsidRPr="009D7064" w:rsidRDefault="009D7064" w:rsidP="009D7064">
      <w:pPr>
        <w:pBdr>
          <w:bottom w:val="double" w:sz="6" w:space="1" w:color="auto"/>
        </w:pBdr>
        <w:jc w:val="left"/>
        <w:rPr>
          <w:lang w:val="en-AU"/>
        </w:rPr>
      </w:pPr>
    </w:p>
    <w:p w14:paraId="30D9898A" w14:textId="4C7CD44D" w:rsidR="009D7064" w:rsidRDefault="00A106AC" w:rsidP="00A106AC">
      <w:pPr>
        <w:tabs>
          <w:tab w:val="left" w:pos="4188"/>
        </w:tabs>
      </w:pPr>
      <w:r>
        <w:tab/>
      </w:r>
    </w:p>
    <w:p w14:paraId="74CD41E5" w14:textId="7984142B" w:rsidR="00A106AC" w:rsidRPr="00A106AC" w:rsidRDefault="00A106AC" w:rsidP="00884309">
      <w:pPr>
        <w:pStyle w:val="Heading2"/>
      </w:pPr>
      <w:r w:rsidRPr="00A106AC">
        <w:t>Shiur for Hoshana Rabba</w:t>
      </w:r>
    </w:p>
    <w:p w14:paraId="3A7B38DE" w14:textId="0ABEEFE6" w:rsidR="00A106AC" w:rsidRDefault="000D10AA" w:rsidP="000D10AA">
      <w:pPr>
        <w:tabs>
          <w:tab w:val="left" w:pos="4188"/>
        </w:tabs>
        <w:jc w:val="center"/>
      </w:pPr>
      <w:r>
        <w:t>By Hakham Dr. Hillel ben David</w:t>
      </w:r>
    </w:p>
    <w:p w14:paraId="0B40E27A" w14:textId="77777777" w:rsidR="000D10AA" w:rsidRDefault="000D10AA" w:rsidP="00A106AC">
      <w:pPr>
        <w:tabs>
          <w:tab w:val="left" w:pos="4188"/>
        </w:tabs>
      </w:pPr>
    </w:p>
    <w:p w14:paraId="31A0AC55" w14:textId="5A2D0FB8" w:rsidR="00A106AC" w:rsidRPr="00A106AC" w:rsidRDefault="00A106AC" w:rsidP="00A106AC">
      <w:pPr>
        <w:rPr>
          <w:rFonts w:eastAsia="Times New Roman"/>
          <w:szCs w:val="20"/>
          <w:lang w:bidi="he-IL"/>
        </w:rPr>
      </w:pPr>
      <w:r w:rsidRPr="00A87985">
        <w:rPr>
          <w:rFonts w:asciiTheme="minorHAnsi" w:eastAsia="Times New Roman" w:hAnsiTheme="minorHAnsi" w:cstheme="minorHAnsi"/>
          <w:lang w:bidi="he-IL"/>
        </w:rPr>
        <w:t xml:space="preserve">In this study I would like to examine the </w:t>
      </w:r>
      <w:r w:rsidRPr="00A87985">
        <w:rPr>
          <w:rFonts w:asciiTheme="minorHAnsi" w:eastAsia="Times New Roman" w:hAnsiTheme="minorHAnsi" w:cstheme="minorHAnsi"/>
          <w:i/>
          <w:iCs/>
          <w:lang w:bidi="he-IL"/>
        </w:rPr>
        <w:t>seventh</w:t>
      </w:r>
      <w:r w:rsidRPr="00A87985">
        <w:rPr>
          <w:rFonts w:asciiTheme="minorHAnsi" w:eastAsia="Times New Roman" w:hAnsiTheme="minorHAnsi" w:cstheme="minorHAnsi"/>
          <w:lang w:bidi="he-IL"/>
        </w:rPr>
        <w:t xml:space="preserve"> </w:t>
      </w:r>
      <w:r w:rsidRPr="00A87985">
        <w:rPr>
          <w:rFonts w:asciiTheme="minorHAnsi" w:eastAsia="Times New Roman" w:hAnsiTheme="minorHAnsi" w:cstheme="minorHAnsi"/>
          <w:i/>
          <w:iCs/>
          <w:lang w:bidi="he-IL"/>
        </w:rPr>
        <w:t>day of Succoth</w:t>
      </w:r>
      <w:r w:rsidRPr="00A87985">
        <w:rPr>
          <w:rFonts w:asciiTheme="minorHAnsi" w:eastAsia="Times New Roman" w:hAnsiTheme="minorHAnsi" w:cstheme="minorHAnsi"/>
          <w:lang w:bidi="he-IL"/>
        </w:rPr>
        <w:t>, which is known as Hoshana Rabba</w:t>
      </w:r>
      <w:r w:rsidRPr="00A106AC">
        <w:rPr>
          <w:rFonts w:eastAsia="Times New Roman"/>
          <w:szCs w:val="20"/>
          <w:lang w:bidi="he-IL"/>
        </w:rPr>
        <w:t xml:space="preserve"> (</w:t>
      </w:r>
      <w:proofErr w:type="spellStart"/>
      <w:r w:rsidRPr="00A106AC">
        <w:rPr>
          <w:rFonts w:eastAsia="Times New Roman"/>
          <w:b/>
          <w:bCs/>
          <w:szCs w:val="20"/>
          <w:lang w:bidi="he-IL"/>
        </w:rPr>
        <w:t>הוֹש</w:t>
      </w:r>
      <w:proofErr w:type="spellEnd"/>
      <w:r w:rsidRPr="00A106AC">
        <w:rPr>
          <w:rFonts w:eastAsia="Times New Roman"/>
          <w:b/>
          <w:bCs/>
          <w:szCs w:val="20"/>
          <w:lang w:bidi="he-IL"/>
        </w:rPr>
        <w:t>ַׁ</w:t>
      </w:r>
      <w:proofErr w:type="spellStart"/>
      <w:r w:rsidRPr="00A106AC">
        <w:rPr>
          <w:rFonts w:eastAsia="Times New Roman"/>
          <w:b/>
          <w:bCs/>
          <w:szCs w:val="20"/>
          <w:lang w:bidi="he-IL"/>
        </w:rPr>
        <w:t>עְנָא</w:t>
      </w:r>
      <w:proofErr w:type="spellEnd"/>
      <w:r w:rsidRPr="00A106AC">
        <w:rPr>
          <w:rFonts w:eastAsia="Times New Roman"/>
          <w:b/>
          <w:bCs/>
          <w:szCs w:val="20"/>
          <w:lang w:bidi="he-IL"/>
        </w:rPr>
        <w:t xml:space="preserve"> </w:t>
      </w:r>
      <w:proofErr w:type="spellStart"/>
      <w:r w:rsidRPr="00A106AC">
        <w:rPr>
          <w:rFonts w:eastAsia="Times New Roman"/>
          <w:b/>
          <w:bCs/>
          <w:szCs w:val="20"/>
          <w:lang w:bidi="he-IL"/>
        </w:rPr>
        <w:t>רַב</w:t>
      </w:r>
      <w:proofErr w:type="spellEnd"/>
      <w:r w:rsidRPr="00A106AC">
        <w:rPr>
          <w:rFonts w:eastAsia="Times New Roman"/>
          <w:b/>
          <w:bCs/>
          <w:szCs w:val="20"/>
          <w:lang w:bidi="he-IL"/>
        </w:rPr>
        <w:t>ָּא</w:t>
      </w:r>
      <w:r w:rsidRPr="00A106AC">
        <w:rPr>
          <w:rFonts w:eastAsia="Times New Roman"/>
          <w:szCs w:val="20"/>
          <w:lang w:bidi="he-IL"/>
        </w:rPr>
        <w:t xml:space="preserve">). </w:t>
      </w:r>
      <w:r w:rsidRPr="00A87985">
        <w:rPr>
          <w:rFonts w:asciiTheme="minorHAnsi" w:eastAsia="Times New Roman" w:hAnsiTheme="minorHAnsi" w:cstheme="minorHAnsi"/>
          <w:szCs w:val="20"/>
          <w:lang w:bidi="he-IL"/>
        </w:rPr>
        <w:t xml:space="preserve">This festive day falls on Tishri 21. Hoshana </w:t>
      </w:r>
      <w:r w:rsidR="008217CF">
        <w:rPr>
          <w:rFonts w:asciiTheme="minorHAnsi" w:eastAsia="Times New Roman" w:hAnsiTheme="minorHAnsi" w:cstheme="minorHAnsi"/>
          <w:szCs w:val="20"/>
          <w:lang w:bidi="he-IL"/>
        </w:rPr>
        <w:t>Rabba</w:t>
      </w:r>
      <w:r w:rsidRPr="00A87985">
        <w:rPr>
          <w:rFonts w:asciiTheme="minorHAnsi" w:eastAsia="Times New Roman" w:hAnsiTheme="minorHAnsi" w:cstheme="minorHAnsi"/>
          <w:szCs w:val="20"/>
          <w:lang w:bidi="he-IL"/>
        </w:rPr>
        <w:t xml:space="preserve"> means: “bring us great salvation, please”.</w:t>
      </w:r>
    </w:p>
    <w:p w14:paraId="7C00030E" w14:textId="77777777" w:rsidR="00A106AC" w:rsidRPr="00A106AC" w:rsidRDefault="00A106AC" w:rsidP="00A106AC">
      <w:pPr>
        <w:rPr>
          <w:rFonts w:eastAsia="Times New Roman"/>
          <w:szCs w:val="20"/>
          <w:lang w:bidi="he-IL"/>
        </w:rPr>
      </w:pPr>
    </w:p>
    <w:p w14:paraId="2782298C" w14:textId="3AAB55BF" w:rsidR="00A106AC" w:rsidRPr="00A87985" w:rsidRDefault="00A106AC" w:rsidP="00A106AC">
      <w:pPr>
        <w:rPr>
          <w:rFonts w:asciiTheme="minorHAnsi" w:eastAsia="Times New Roman" w:hAnsiTheme="minorHAnsi" w:cstheme="minorHAnsi"/>
          <w:lang w:bidi="he-IL"/>
        </w:rPr>
      </w:pPr>
      <w:r w:rsidRPr="00A87985">
        <w:rPr>
          <w:rFonts w:asciiTheme="minorHAnsi" w:eastAsia="Times New Roman" w:hAnsiTheme="minorHAnsi" w:cstheme="minorHAnsi"/>
          <w:lang w:bidi="he-IL"/>
        </w:rPr>
        <w:t xml:space="preserve">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xml:space="preserve"> is the Hebrew name given to the last and greatest day of Hag HaSuccoth, the Feast of Tabernacles. Due to the mechanics of the calendar,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xml:space="preserve"> will never fall on Shabbat. In fact,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xml:space="preserve"> always falls on the same day of the week as Hag Shavuot of the previous year.</w:t>
      </w:r>
    </w:p>
    <w:p w14:paraId="4780A445" w14:textId="77777777" w:rsidR="00A106AC" w:rsidRPr="00A87985" w:rsidRDefault="00A106AC" w:rsidP="00A106AC">
      <w:pPr>
        <w:rPr>
          <w:rFonts w:asciiTheme="minorHAnsi" w:eastAsia="Times New Roman" w:hAnsiTheme="minorHAnsi" w:cstheme="minorHAnsi"/>
          <w:lang w:bidi="he-IL"/>
        </w:rPr>
      </w:pPr>
    </w:p>
    <w:p w14:paraId="2D2ABEB0" w14:textId="24D7BB38" w:rsidR="00A106AC" w:rsidRPr="00A87985" w:rsidRDefault="00A106AC" w:rsidP="00A106AC">
      <w:pPr>
        <w:rPr>
          <w:rFonts w:asciiTheme="minorHAnsi" w:eastAsia="Times New Roman" w:hAnsiTheme="minorHAnsi" w:cstheme="minorHAnsi"/>
          <w:lang w:bidi="he-IL"/>
        </w:rPr>
      </w:pPr>
      <w:r w:rsidRPr="00A87985">
        <w:rPr>
          <w:rFonts w:asciiTheme="minorHAnsi" w:eastAsia="Times New Roman" w:hAnsiTheme="minorHAnsi" w:cstheme="minorHAnsi"/>
          <w:lang w:bidi="he-IL"/>
        </w:rPr>
        <w:t xml:space="preserve">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xml:space="preserve"> is the sixth Chol HaMoed</w:t>
      </w:r>
      <w:r w:rsidRPr="00A87985">
        <w:rPr>
          <w:rFonts w:asciiTheme="minorHAnsi" w:eastAsia="Times New Roman" w:hAnsiTheme="minorHAnsi" w:cstheme="minorHAnsi"/>
          <w:vertAlign w:val="superscript"/>
          <w:lang w:bidi="he-IL"/>
        </w:rPr>
        <w:footnoteReference w:id="1"/>
      </w:r>
      <w:r w:rsidRPr="00A87985">
        <w:rPr>
          <w:rFonts w:asciiTheme="minorHAnsi" w:eastAsia="Times New Roman" w:hAnsiTheme="minorHAnsi" w:cstheme="minorHAnsi"/>
          <w:lang w:bidi="he-IL"/>
        </w:rPr>
        <w:t xml:space="preserve"> of Hag HaSuccoth,</w:t>
      </w:r>
      <w:r w:rsidRPr="00A87985">
        <w:rPr>
          <w:rFonts w:asciiTheme="minorHAnsi" w:eastAsia="Times New Roman" w:hAnsiTheme="minorHAnsi" w:cstheme="minorHAnsi"/>
          <w:vertAlign w:val="superscript"/>
          <w:lang w:bidi="he-IL"/>
        </w:rPr>
        <w:footnoteReference w:id="2"/>
      </w:r>
      <w:r w:rsidRPr="00A87985">
        <w:rPr>
          <w:rFonts w:asciiTheme="minorHAnsi" w:eastAsia="Times New Roman" w:hAnsiTheme="minorHAnsi" w:cstheme="minorHAnsi"/>
          <w:lang w:bidi="he-IL"/>
        </w:rPr>
        <w:t xml:space="preserve"> which is the day before Shemini Atzeret. Named for the fact that more hoshanot</w:t>
      </w:r>
      <w:r w:rsidRPr="00A87985">
        <w:rPr>
          <w:rFonts w:asciiTheme="minorHAnsi" w:eastAsia="Times New Roman" w:hAnsiTheme="minorHAnsi" w:cstheme="minorHAnsi"/>
          <w:vertAlign w:val="superscript"/>
          <w:lang w:bidi="he-IL"/>
        </w:rPr>
        <w:footnoteReference w:id="3"/>
      </w:r>
      <w:r w:rsidRPr="00A87985">
        <w:rPr>
          <w:rFonts w:asciiTheme="minorHAnsi" w:eastAsia="Times New Roman" w:hAnsiTheme="minorHAnsi" w:cstheme="minorHAnsi"/>
          <w:lang w:bidi="he-IL"/>
        </w:rPr>
        <w:t xml:space="preserve"> are said on this day than all the previous days of the festival.  This day marks the culmination of this incredible part of the year which began with Rosh HaShana (Yom Teruah</w:t>
      </w:r>
      <w:r w:rsidRPr="00A87985">
        <w:rPr>
          <w:rFonts w:asciiTheme="minorHAnsi" w:eastAsia="Times New Roman" w:hAnsiTheme="minorHAnsi" w:cstheme="minorHAnsi"/>
          <w:vertAlign w:val="superscript"/>
          <w:lang w:bidi="he-IL"/>
        </w:rPr>
        <w:footnoteReference w:id="4"/>
      </w:r>
      <w:r w:rsidRPr="00A87985">
        <w:rPr>
          <w:rFonts w:asciiTheme="minorHAnsi" w:eastAsia="Times New Roman" w:hAnsiTheme="minorHAnsi" w:cstheme="minorHAnsi"/>
          <w:lang w:bidi="he-IL"/>
        </w:rPr>
        <w:t>).</w:t>
      </w:r>
    </w:p>
    <w:p w14:paraId="5BE234B0" w14:textId="77777777" w:rsidR="00A106AC" w:rsidRPr="00A87985" w:rsidRDefault="00A106AC" w:rsidP="00A106AC">
      <w:pPr>
        <w:rPr>
          <w:rFonts w:asciiTheme="minorHAnsi" w:eastAsia="Times New Roman" w:hAnsiTheme="minorHAnsi" w:cstheme="minorHAnsi"/>
          <w:lang w:bidi="he-IL"/>
        </w:rPr>
      </w:pPr>
    </w:p>
    <w:p w14:paraId="100C1A1C" w14:textId="334A3568" w:rsidR="00A106AC" w:rsidRPr="00A87985" w:rsidRDefault="00A106AC" w:rsidP="00A106AC">
      <w:pPr>
        <w:rPr>
          <w:rFonts w:asciiTheme="minorHAnsi" w:eastAsia="Times New Roman" w:hAnsiTheme="minorHAnsi" w:cstheme="minorHAnsi"/>
          <w:lang w:bidi="he-IL"/>
        </w:rPr>
      </w:pPr>
      <w:r w:rsidRPr="00A87985">
        <w:rPr>
          <w:rFonts w:asciiTheme="minorHAnsi" w:eastAsia="Times New Roman" w:hAnsiTheme="minorHAnsi" w:cstheme="minorHAnsi"/>
          <w:lang w:bidi="he-IL"/>
        </w:rPr>
        <w:t xml:space="preserve">Although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xml:space="preserve"> was not accorded any different status by the Torah than the other days of Chol HaMoed, the Jewish people have observe</w:t>
      </w:r>
      <w:r w:rsidR="00C63541" w:rsidRPr="00A87985">
        <w:rPr>
          <w:rFonts w:asciiTheme="minorHAnsi" w:eastAsia="Times New Roman" w:hAnsiTheme="minorHAnsi" w:cstheme="minorHAnsi"/>
          <w:lang w:bidi="he-IL"/>
        </w:rPr>
        <w:t>d</w:t>
      </w:r>
      <w:r w:rsidRPr="00A87985">
        <w:rPr>
          <w:rFonts w:asciiTheme="minorHAnsi" w:eastAsia="Times New Roman" w:hAnsiTheme="minorHAnsi" w:cstheme="minorHAnsi"/>
          <w:lang w:bidi="he-IL"/>
        </w:rPr>
        <w:t xml:space="preserve"> many customs on this day and have invested it with a solemn character. For example, the white parochet, curtain on the ark, in the Esnoga</w:t>
      </w:r>
      <w:r w:rsidRPr="00A87985">
        <w:rPr>
          <w:rFonts w:asciiTheme="minorHAnsi" w:eastAsia="Times New Roman" w:hAnsiTheme="minorHAnsi" w:cstheme="minorHAnsi"/>
          <w:vertAlign w:val="superscript"/>
          <w:lang w:bidi="he-IL"/>
        </w:rPr>
        <w:footnoteReference w:id="5"/>
      </w:r>
      <w:r w:rsidRPr="00A87985">
        <w:rPr>
          <w:rFonts w:asciiTheme="minorHAnsi" w:eastAsia="Times New Roman" w:hAnsiTheme="minorHAnsi" w:cstheme="minorHAnsi"/>
          <w:lang w:bidi="he-IL"/>
        </w:rPr>
        <w:t xml:space="preserve"> remains up until after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w:t>
      </w:r>
    </w:p>
    <w:p w14:paraId="3B52534D" w14:textId="77777777" w:rsidR="00A106AC" w:rsidRPr="00A87985" w:rsidRDefault="00A106AC" w:rsidP="00A106AC">
      <w:pPr>
        <w:rPr>
          <w:rFonts w:asciiTheme="minorHAnsi" w:eastAsia="Times New Roman" w:hAnsiTheme="minorHAnsi" w:cstheme="minorHAnsi"/>
          <w:lang w:bidi="he-IL"/>
        </w:rPr>
      </w:pPr>
    </w:p>
    <w:p w14:paraId="6052947A" w14:textId="458B7E9E" w:rsidR="00A106AC" w:rsidRPr="00A87985" w:rsidRDefault="00A106AC" w:rsidP="00A106AC">
      <w:pPr>
        <w:rPr>
          <w:rFonts w:asciiTheme="minorHAnsi" w:eastAsia="Times New Roman" w:hAnsiTheme="minorHAnsi" w:cstheme="minorHAnsi"/>
          <w:lang w:bidi="he-IL"/>
        </w:rPr>
      </w:pPr>
      <w:r w:rsidRPr="00A87985">
        <w:rPr>
          <w:rFonts w:asciiTheme="minorHAnsi" w:eastAsia="Times New Roman" w:hAnsiTheme="minorHAnsi" w:cstheme="minorHAnsi"/>
          <w:lang w:bidi="he-IL"/>
        </w:rPr>
        <w:t xml:space="preserve">On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xml:space="preserve"> afternoon we bring our vessels FROM the succah back INTO the house, in preparation for Shemini Atzeret. This may highlight the primary purpose of this Yom Tov, i.e. to move the spiritual message of the succah into our homes for the remainder of the year.</w:t>
      </w:r>
    </w:p>
    <w:p w14:paraId="5B16EE8D" w14:textId="77777777" w:rsidR="00A106AC" w:rsidRPr="00A87985" w:rsidRDefault="00A106AC" w:rsidP="00A106AC">
      <w:pPr>
        <w:rPr>
          <w:rFonts w:asciiTheme="minorHAnsi" w:eastAsia="Times New Roman" w:hAnsiTheme="minorHAnsi" w:cstheme="minorHAnsi"/>
          <w:lang w:bidi="he-IL"/>
        </w:rPr>
      </w:pPr>
    </w:p>
    <w:p w14:paraId="19CA7616" w14:textId="184BE9CF" w:rsidR="00A106AC" w:rsidRPr="00A87985" w:rsidRDefault="00A106AC" w:rsidP="00A106AC">
      <w:pPr>
        <w:rPr>
          <w:rFonts w:eastAsia="Times New Roman"/>
          <w:lang w:bidi="he-IL"/>
        </w:rPr>
      </w:pPr>
      <w:r w:rsidRPr="00A87985">
        <w:rPr>
          <w:rFonts w:asciiTheme="minorHAnsi" w:eastAsia="Times New Roman" w:hAnsiTheme="minorHAnsi" w:cstheme="minorHAnsi"/>
          <w:lang w:bidi="he-IL"/>
        </w:rPr>
        <w:t>The Zohar</w:t>
      </w:r>
      <w:r w:rsidRPr="00A87985">
        <w:rPr>
          <w:rFonts w:asciiTheme="minorHAnsi" w:eastAsia="Times New Roman" w:hAnsiTheme="minorHAnsi" w:cstheme="minorHAnsi"/>
          <w:vertAlign w:val="superscript"/>
          <w:lang w:bidi="he-IL"/>
        </w:rPr>
        <w:footnoteReference w:id="6"/>
      </w:r>
      <w:r w:rsidRPr="00A87985">
        <w:rPr>
          <w:rFonts w:asciiTheme="minorHAnsi" w:eastAsia="Times New Roman" w:hAnsiTheme="minorHAnsi" w:cstheme="minorHAnsi"/>
          <w:lang w:bidi="he-IL"/>
        </w:rPr>
        <w:t xml:space="preserve"> describes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xml:space="preserve"> as a judgment day akin to Yom HaKippurim (Yom Kippur</w:t>
      </w:r>
      <w:r w:rsidRPr="00A87985">
        <w:rPr>
          <w:rFonts w:asciiTheme="minorHAnsi" w:eastAsia="Times New Roman" w:hAnsiTheme="minorHAnsi" w:cstheme="minorHAnsi"/>
          <w:vertAlign w:val="superscript"/>
          <w:lang w:bidi="he-IL"/>
        </w:rPr>
        <w:footnoteReference w:id="7"/>
      </w:r>
      <w:r w:rsidRPr="00A87985">
        <w:rPr>
          <w:rFonts w:asciiTheme="minorHAnsi" w:eastAsia="Times New Roman" w:hAnsiTheme="minorHAnsi" w:cstheme="minorHAnsi"/>
          <w:lang w:bidi="he-IL"/>
        </w:rPr>
        <w:t xml:space="preserve">), for on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xml:space="preserve"> the parchments containing the Yom HaKippurim decrees are made final.</w:t>
      </w:r>
      <w:r w:rsidRPr="00A87985">
        <w:rPr>
          <w:rFonts w:asciiTheme="minorHAnsi" w:eastAsia="Times New Roman" w:hAnsiTheme="minorHAnsi" w:cstheme="minorHAnsi"/>
          <w:vertAlign w:val="superscript"/>
          <w:lang w:bidi="he-IL"/>
        </w:rPr>
        <w:footnoteReference w:id="8"/>
      </w:r>
      <w:r w:rsidRPr="00A87985">
        <w:rPr>
          <w:rFonts w:asciiTheme="minorHAnsi" w:eastAsia="Times New Roman" w:hAnsiTheme="minorHAnsi" w:cstheme="minorHAnsi"/>
          <w:lang w:bidi="he-IL"/>
        </w:rPr>
        <w:t xml:space="preserve"> The Mystics state that whereas our fate is sealed on</w:t>
      </w:r>
      <w:r w:rsidRPr="00A87985">
        <w:rPr>
          <w:rFonts w:asciiTheme="minorHAnsi" w:eastAsia="Times New Roman" w:hAnsiTheme="minorHAnsi" w:cstheme="minorHAnsi"/>
          <w:i/>
          <w:iCs/>
          <w:lang w:bidi="he-IL"/>
        </w:rPr>
        <w:t xml:space="preserve"> </w:t>
      </w:r>
      <w:r w:rsidRPr="00A87985">
        <w:rPr>
          <w:rFonts w:asciiTheme="minorHAnsi" w:eastAsia="Times New Roman" w:hAnsiTheme="minorHAnsi" w:cstheme="minorHAnsi"/>
          <w:lang w:bidi="he-IL"/>
        </w:rPr>
        <w:t>Yom HaKippurim, the writ containing the decision of the Court on High is only rubber-stamped on the seventh day of Succoth</w:t>
      </w:r>
      <w:r w:rsidRPr="00A87985">
        <w:rPr>
          <w:rFonts w:asciiTheme="minorHAnsi" w:eastAsia="Times New Roman" w:hAnsiTheme="minorHAnsi" w:cstheme="minorHAnsi"/>
          <w:i/>
          <w:iCs/>
          <w:lang w:bidi="he-IL"/>
        </w:rPr>
        <w:t xml:space="preserve"> </w:t>
      </w:r>
      <w:r w:rsidRPr="00A87985">
        <w:rPr>
          <w:rFonts w:asciiTheme="minorHAnsi" w:eastAsia="Times New Roman" w:hAnsiTheme="minorHAnsi" w:cstheme="minorHAnsi"/>
          <w:lang w:bidi="he-IL"/>
        </w:rPr>
        <w:t xml:space="preserve">which is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the day on which we make seven circuits around the bimah</w:t>
      </w:r>
      <w:r w:rsidRPr="00A87985">
        <w:rPr>
          <w:rFonts w:asciiTheme="minorHAnsi" w:eastAsia="Times New Roman" w:hAnsiTheme="minorHAnsi" w:cstheme="minorHAnsi"/>
          <w:i/>
          <w:iCs/>
          <w:lang w:bidi="he-IL"/>
        </w:rPr>
        <w:t xml:space="preserve"> </w:t>
      </w:r>
      <w:r w:rsidRPr="00A87985">
        <w:rPr>
          <w:rFonts w:asciiTheme="minorHAnsi" w:eastAsia="Times New Roman" w:hAnsiTheme="minorHAnsi" w:cstheme="minorHAnsi"/>
          <w:lang w:bidi="he-IL"/>
        </w:rPr>
        <w:t>with the lulav</w:t>
      </w:r>
      <w:r w:rsidRPr="00A87985">
        <w:rPr>
          <w:rFonts w:asciiTheme="minorHAnsi" w:eastAsia="Times New Roman" w:hAnsiTheme="minorHAnsi" w:cstheme="minorHAnsi"/>
          <w:i/>
          <w:iCs/>
          <w:lang w:bidi="he-IL"/>
        </w:rPr>
        <w:t xml:space="preserve"> </w:t>
      </w:r>
      <w:r w:rsidRPr="00A87985">
        <w:rPr>
          <w:rFonts w:asciiTheme="minorHAnsi" w:eastAsia="Times New Roman" w:hAnsiTheme="minorHAnsi" w:cstheme="minorHAnsi"/>
          <w:lang w:bidi="he-IL"/>
        </w:rPr>
        <w:t xml:space="preserve">assembly. Hence, until this day, a last-minute appeal to the Supreme Court may carry some weight by virtue of extenuating circumstances.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xml:space="preserve"> assumes special importance as a day of prayer and repentance. On Rosh Hashanah all people were judged. The righteous were given a favorable judgment, those found wanting, but not totally evil, were given until Yom HaKippurim to repent. If they failed to do so, the verdict against them was written and sealed, but not yet ‘delivered’. That was not done until Hoshana </w:t>
      </w:r>
      <w:r w:rsidR="008217CF">
        <w:rPr>
          <w:rFonts w:asciiTheme="minorHAnsi" w:eastAsia="Times New Roman" w:hAnsiTheme="minorHAnsi" w:cstheme="minorHAnsi"/>
          <w:lang w:bidi="he-IL"/>
        </w:rPr>
        <w:t>Rabba</w:t>
      </w:r>
      <w:r w:rsidRPr="00A87985">
        <w:rPr>
          <w:rFonts w:asciiTheme="minorHAnsi" w:eastAsia="Times New Roman" w:hAnsiTheme="minorHAnsi" w:cstheme="minorHAnsi"/>
          <w:lang w:bidi="he-IL"/>
        </w:rPr>
        <w:t>, a day when Jews assemble in prayer, dedication, and supplication. The joy of Succoth reaches its climax not in revelry but in devotion. In mercy, HaShem finds ample reason to tear up the parchments bearing harsher sentences, as it were, and replace them with brighter tidings. The following chart illustrates this relationship:</w:t>
      </w:r>
    </w:p>
    <w:p w14:paraId="0720DBD3" w14:textId="77777777" w:rsidR="00A106AC" w:rsidRPr="00A106AC" w:rsidRDefault="00A106AC" w:rsidP="00A106AC">
      <w:pPr>
        <w:rPr>
          <w:rFonts w:eastAsia="Times New Roman"/>
          <w:szCs w:val="20"/>
          <w:lang w:bidi="he-IL"/>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
        <w:gridCol w:w="1548"/>
        <w:gridCol w:w="1890"/>
        <w:gridCol w:w="1674"/>
      </w:tblGrid>
      <w:tr w:rsidR="00A106AC" w:rsidRPr="00A106AC" w14:paraId="4471E38C" w14:textId="77777777" w:rsidTr="000D6CB8">
        <w:trPr>
          <w:gridBefore w:val="1"/>
          <w:wBefore w:w="95" w:type="dxa"/>
          <w:jc w:val="center"/>
        </w:trPr>
        <w:tc>
          <w:tcPr>
            <w:tcW w:w="1548" w:type="dxa"/>
            <w:tcBorders>
              <w:top w:val="single" w:sz="4" w:space="0" w:color="auto"/>
              <w:left w:val="single" w:sz="4" w:space="0" w:color="auto"/>
              <w:bottom w:val="single" w:sz="4" w:space="0" w:color="auto"/>
              <w:right w:val="single" w:sz="4" w:space="0" w:color="auto"/>
            </w:tcBorders>
          </w:tcPr>
          <w:p w14:paraId="129DD91D" w14:textId="5AC7DBCF" w:rsidR="00A106AC" w:rsidRPr="00A87985" w:rsidRDefault="00A106AC" w:rsidP="00A106AC">
            <w:pPr>
              <w:jc w:val="center"/>
              <w:rPr>
                <w:rFonts w:asciiTheme="minorHAnsi" w:eastAsia="Times New Roman" w:hAnsiTheme="minorHAnsi" w:cstheme="minorHAnsi"/>
                <w:b/>
                <w:bCs/>
                <w:szCs w:val="20"/>
                <w:lang w:bidi="he-IL"/>
              </w:rPr>
            </w:pPr>
            <w:r w:rsidRPr="00A87985">
              <w:rPr>
                <w:rFonts w:asciiTheme="minorHAnsi" w:eastAsia="Times New Roman" w:hAnsiTheme="minorHAnsi" w:cstheme="minorHAnsi"/>
                <w:bCs/>
                <w:szCs w:val="20"/>
                <w:lang w:bidi="he-IL"/>
              </w:rPr>
              <w:t>Rosh HaShana</w:t>
            </w:r>
          </w:p>
        </w:tc>
        <w:tc>
          <w:tcPr>
            <w:tcW w:w="1890" w:type="dxa"/>
            <w:tcBorders>
              <w:top w:val="single" w:sz="4" w:space="0" w:color="auto"/>
              <w:left w:val="single" w:sz="4" w:space="0" w:color="auto"/>
              <w:bottom w:val="single" w:sz="4" w:space="0" w:color="auto"/>
              <w:right w:val="single" w:sz="4" w:space="0" w:color="auto"/>
            </w:tcBorders>
          </w:tcPr>
          <w:p w14:paraId="4C9EEE7F" w14:textId="2F984243" w:rsidR="00A106AC" w:rsidRPr="00A87985" w:rsidRDefault="00A106AC" w:rsidP="00A106AC">
            <w:pPr>
              <w:jc w:val="center"/>
              <w:rPr>
                <w:rFonts w:asciiTheme="minorHAnsi" w:eastAsia="Times New Roman" w:hAnsiTheme="minorHAnsi" w:cstheme="minorHAnsi"/>
                <w:b/>
                <w:bCs/>
                <w:szCs w:val="20"/>
                <w:lang w:bidi="he-IL"/>
              </w:rPr>
            </w:pPr>
            <w:r w:rsidRPr="00A87985">
              <w:rPr>
                <w:rFonts w:asciiTheme="minorHAnsi" w:eastAsia="Times New Roman" w:hAnsiTheme="minorHAnsi" w:cstheme="minorHAnsi"/>
                <w:b/>
                <w:bCs/>
                <w:szCs w:val="20"/>
                <w:lang w:bidi="he-IL"/>
              </w:rPr>
              <w:t xml:space="preserve">Yom </w:t>
            </w:r>
            <w:r w:rsidRPr="00A87985">
              <w:rPr>
                <w:rFonts w:asciiTheme="minorHAnsi" w:eastAsia="Times New Roman" w:hAnsiTheme="minorHAnsi" w:cstheme="minorHAnsi"/>
                <w:bCs/>
                <w:szCs w:val="20"/>
                <w:lang w:bidi="he-IL"/>
              </w:rPr>
              <w:t>HaKippurim</w:t>
            </w:r>
          </w:p>
        </w:tc>
        <w:tc>
          <w:tcPr>
            <w:tcW w:w="1674" w:type="dxa"/>
            <w:tcBorders>
              <w:top w:val="single" w:sz="4" w:space="0" w:color="auto"/>
              <w:left w:val="single" w:sz="4" w:space="0" w:color="auto"/>
              <w:bottom w:val="single" w:sz="4" w:space="0" w:color="auto"/>
              <w:right w:val="single" w:sz="4" w:space="0" w:color="auto"/>
            </w:tcBorders>
          </w:tcPr>
          <w:p w14:paraId="08306A7D" w14:textId="6D8FE0AA" w:rsidR="00A106AC" w:rsidRPr="00A87985" w:rsidRDefault="00A106AC" w:rsidP="00A106AC">
            <w:pPr>
              <w:jc w:val="center"/>
              <w:rPr>
                <w:rFonts w:asciiTheme="minorHAnsi" w:eastAsia="Times New Roman" w:hAnsiTheme="minorHAnsi" w:cstheme="minorHAnsi"/>
                <w:b/>
                <w:bCs/>
                <w:szCs w:val="20"/>
                <w:lang w:bidi="he-IL"/>
              </w:rPr>
            </w:pPr>
            <w:r w:rsidRPr="00A87985">
              <w:rPr>
                <w:rFonts w:asciiTheme="minorHAnsi" w:eastAsia="Times New Roman" w:hAnsiTheme="minorHAnsi" w:cstheme="minorHAnsi"/>
                <w:b/>
                <w:bCs/>
                <w:szCs w:val="20"/>
                <w:lang w:bidi="he-IL"/>
              </w:rPr>
              <w:t xml:space="preserve">Hoshana </w:t>
            </w:r>
            <w:r w:rsidR="008217CF">
              <w:rPr>
                <w:rFonts w:asciiTheme="minorHAnsi" w:eastAsia="Times New Roman" w:hAnsiTheme="minorHAnsi" w:cstheme="minorHAnsi"/>
                <w:b/>
                <w:bCs/>
                <w:szCs w:val="20"/>
                <w:lang w:bidi="he-IL"/>
              </w:rPr>
              <w:t>Rabba</w:t>
            </w:r>
          </w:p>
        </w:tc>
      </w:tr>
      <w:tr w:rsidR="00A106AC" w:rsidRPr="00A106AC" w14:paraId="134F8D58" w14:textId="77777777" w:rsidTr="000D6CB8">
        <w:trPr>
          <w:jc w:val="center"/>
        </w:trPr>
        <w:tc>
          <w:tcPr>
            <w:tcW w:w="1643" w:type="dxa"/>
            <w:gridSpan w:val="2"/>
            <w:tcBorders>
              <w:top w:val="single" w:sz="4" w:space="0" w:color="auto"/>
              <w:left w:val="single" w:sz="4" w:space="0" w:color="auto"/>
              <w:bottom w:val="single" w:sz="4" w:space="0" w:color="auto"/>
              <w:right w:val="single" w:sz="4" w:space="0" w:color="auto"/>
            </w:tcBorders>
          </w:tcPr>
          <w:p w14:paraId="60335D28" w14:textId="77777777" w:rsidR="00A106AC" w:rsidRPr="00A87985" w:rsidRDefault="00A106AC" w:rsidP="00A106AC">
            <w:pPr>
              <w:jc w:val="center"/>
              <w:rPr>
                <w:rFonts w:asciiTheme="minorHAnsi" w:eastAsia="Times New Roman" w:hAnsiTheme="minorHAnsi" w:cstheme="minorHAnsi"/>
                <w:szCs w:val="20"/>
                <w:lang w:bidi="he-IL"/>
              </w:rPr>
            </w:pPr>
            <w:r w:rsidRPr="00A87985">
              <w:rPr>
                <w:rFonts w:asciiTheme="minorHAnsi" w:eastAsia="Times New Roman" w:hAnsiTheme="minorHAnsi" w:cstheme="minorHAnsi"/>
                <w:szCs w:val="20"/>
                <w:lang w:bidi="he-IL"/>
              </w:rPr>
              <w:t>Judgment Day – The judgment is rendered.</w:t>
            </w:r>
          </w:p>
        </w:tc>
        <w:tc>
          <w:tcPr>
            <w:tcW w:w="1890" w:type="dxa"/>
            <w:tcBorders>
              <w:top w:val="single" w:sz="4" w:space="0" w:color="auto"/>
              <w:left w:val="single" w:sz="4" w:space="0" w:color="auto"/>
              <w:bottom w:val="single" w:sz="4" w:space="0" w:color="auto"/>
              <w:right w:val="single" w:sz="4" w:space="0" w:color="auto"/>
            </w:tcBorders>
          </w:tcPr>
          <w:p w14:paraId="2D89A591" w14:textId="77777777" w:rsidR="00A106AC" w:rsidRPr="00A87985" w:rsidRDefault="00A106AC" w:rsidP="00A106AC">
            <w:pPr>
              <w:jc w:val="center"/>
              <w:rPr>
                <w:rFonts w:asciiTheme="minorHAnsi" w:eastAsia="Times New Roman" w:hAnsiTheme="minorHAnsi" w:cstheme="minorHAnsi"/>
                <w:szCs w:val="20"/>
                <w:lang w:bidi="he-IL"/>
              </w:rPr>
            </w:pPr>
            <w:r w:rsidRPr="00A87985">
              <w:rPr>
                <w:rFonts w:asciiTheme="minorHAnsi" w:eastAsia="Times New Roman" w:hAnsiTheme="minorHAnsi" w:cstheme="minorHAnsi"/>
                <w:szCs w:val="20"/>
                <w:lang w:bidi="he-IL"/>
              </w:rPr>
              <w:t>The judgment is sealed.</w:t>
            </w:r>
          </w:p>
        </w:tc>
        <w:tc>
          <w:tcPr>
            <w:tcW w:w="1674" w:type="dxa"/>
            <w:tcBorders>
              <w:top w:val="single" w:sz="4" w:space="0" w:color="auto"/>
              <w:left w:val="single" w:sz="4" w:space="0" w:color="auto"/>
              <w:bottom w:val="single" w:sz="4" w:space="0" w:color="auto"/>
              <w:right w:val="single" w:sz="4" w:space="0" w:color="auto"/>
            </w:tcBorders>
          </w:tcPr>
          <w:p w14:paraId="14A183F2" w14:textId="77777777" w:rsidR="00A106AC" w:rsidRPr="00A87985" w:rsidRDefault="00A106AC" w:rsidP="00A106AC">
            <w:pPr>
              <w:jc w:val="center"/>
              <w:rPr>
                <w:rFonts w:asciiTheme="minorHAnsi" w:eastAsia="Times New Roman" w:hAnsiTheme="minorHAnsi" w:cstheme="minorHAnsi"/>
                <w:szCs w:val="20"/>
                <w:lang w:bidi="he-IL"/>
              </w:rPr>
            </w:pPr>
            <w:r w:rsidRPr="00A87985">
              <w:rPr>
                <w:rFonts w:asciiTheme="minorHAnsi" w:eastAsia="Times New Roman" w:hAnsiTheme="minorHAnsi" w:cstheme="minorHAnsi"/>
                <w:szCs w:val="20"/>
                <w:lang w:bidi="he-IL"/>
              </w:rPr>
              <w:t>The judgment is delivered.</w:t>
            </w:r>
          </w:p>
        </w:tc>
      </w:tr>
    </w:tbl>
    <w:p w14:paraId="6DEE25CF" w14:textId="77777777" w:rsidR="00A106AC" w:rsidRPr="00A106AC" w:rsidRDefault="00A106AC" w:rsidP="00A106AC">
      <w:pPr>
        <w:rPr>
          <w:rFonts w:eastAsia="Times New Roman"/>
          <w:szCs w:val="20"/>
          <w:lang w:bidi="he-IL"/>
        </w:rPr>
      </w:pPr>
    </w:p>
    <w:p w14:paraId="642D62EB" w14:textId="067D67FE"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In the Midrash, HaShem says to Avraham, “I will give your descendants a special day for forgiveness: </w:t>
      </w:r>
      <w:r w:rsidRPr="00A66270">
        <w:rPr>
          <w:rFonts w:asciiTheme="minorHAnsi" w:eastAsia="Times New Roman" w:hAnsiTheme="minorHAnsi" w:cstheme="minorHAnsi"/>
          <w:bCs/>
          <w:lang w:bidi="he-IL"/>
        </w:rPr>
        <w:t xml:space="preserve">Hoshana </w:t>
      </w:r>
      <w:r w:rsidR="008217CF">
        <w:rPr>
          <w:rFonts w:asciiTheme="minorHAnsi" w:eastAsia="Times New Roman" w:hAnsiTheme="minorHAnsi" w:cstheme="minorHAnsi"/>
          <w:bCs/>
          <w:lang w:bidi="he-IL"/>
        </w:rPr>
        <w:t>Rabba</w:t>
      </w:r>
      <w:r w:rsidRPr="00A66270">
        <w:rPr>
          <w:rFonts w:asciiTheme="minorHAnsi" w:eastAsia="Times New Roman" w:hAnsiTheme="minorHAnsi" w:cstheme="minorHAnsi"/>
          <w:lang w:bidi="he-IL"/>
        </w:rPr>
        <w:t xml:space="preserve">. If they are not forgiven on Rosh HaShana (Yom Teruah) then let them try Yom HaKippurim; if not, then </w:t>
      </w:r>
      <w:r w:rsidRPr="00A66270">
        <w:rPr>
          <w:rFonts w:asciiTheme="minorHAnsi" w:eastAsia="Times New Roman" w:hAnsiTheme="minorHAnsi" w:cstheme="minorHAnsi"/>
          <w:bCs/>
          <w:lang w:bidi="he-IL"/>
        </w:rPr>
        <w:t xml:space="preserve">Hoshana </w:t>
      </w:r>
      <w:r w:rsidR="008217CF">
        <w:rPr>
          <w:rFonts w:asciiTheme="minorHAnsi" w:eastAsia="Times New Roman" w:hAnsiTheme="minorHAnsi" w:cstheme="minorHAnsi"/>
          <w:bCs/>
          <w:lang w:bidi="he-IL"/>
        </w:rPr>
        <w:t>Rabba</w:t>
      </w:r>
      <w:r w:rsidRPr="00A66270">
        <w:rPr>
          <w:rFonts w:asciiTheme="minorHAnsi" w:eastAsia="Times New Roman" w:hAnsiTheme="minorHAnsi" w:cstheme="minorHAnsi"/>
          <w:lang w:bidi="he-IL"/>
        </w:rPr>
        <w:t>.”</w:t>
      </w:r>
    </w:p>
    <w:p w14:paraId="3C38C0CA" w14:textId="77777777" w:rsidR="00A106AC" w:rsidRPr="00A66270" w:rsidRDefault="00A106AC" w:rsidP="00A106AC">
      <w:pPr>
        <w:rPr>
          <w:rFonts w:asciiTheme="minorHAnsi" w:eastAsia="Times New Roman" w:hAnsiTheme="minorHAnsi" w:cstheme="minorHAnsi"/>
          <w:lang w:bidi="he-IL"/>
        </w:rPr>
      </w:pPr>
    </w:p>
    <w:p w14:paraId="6848E30B" w14:textId="0AD9BB43"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The morning following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xml:space="preserve"> is when the judgment that was delivered, begins to be manifest to the world.</w:t>
      </w:r>
    </w:p>
    <w:p w14:paraId="4F3AF8C8" w14:textId="77777777" w:rsidR="00A106AC" w:rsidRPr="00A106AC" w:rsidRDefault="00A106AC" w:rsidP="00A106AC">
      <w:pPr>
        <w:rPr>
          <w:rFonts w:eastAsia="Times New Roman"/>
          <w:szCs w:val="20"/>
          <w:lang w:bidi="he-IL"/>
        </w:rPr>
      </w:pPr>
    </w:p>
    <w:p w14:paraId="2466FE0E" w14:textId="77777777" w:rsidR="00A106AC" w:rsidRPr="001238B4" w:rsidRDefault="00A106AC" w:rsidP="001238B4">
      <w:pPr>
        <w:rPr>
          <w:b/>
          <w:bCs/>
          <w:lang w:bidi="he-IL"/>
        </w:rPr>
      </w:pPr>
      <w:bookmarkStart w:id="3" w:name="_Toc117856644"/>
      <w:bookmarkStart w:id="4" w:name="_Toc367851599"/>
      <w:bookmarkStart w:id="5" w:name="_Toc116652618"/>
      <w:r w:rsidRPr="001238B4">
        <w:rPr>
          <w:b/>
          <w:bCs/>
          <w:lang w:bidi="he-IL"/>
        </w:rPr>
        <w:t>Rain</w:t>
      </w:r>
      <w:bookmarkEnd w:id="3"/>
      <w:bookmarkEnd w:id="4"/>
      <w:bookmarkEnd w:id="5"/>
    </w:p>
    <w:p w14:paraId="1E2D1A0F" w14:textId="77777777" w:rsidR="00A106AC" w:rsidRPr="00A66270" w:rsidRDefault="00A106AC" w:rsidP="00A106AC">
      <w:pPr>
        <w:rPr>
          <w:rFonts w:asciiTheme="minorHAnsi" w:eastAsia="Times New Roman" w:hAnsiTheme="minorHAnsi" w:cstheme="minorHAnsi"/>
          <w:lang w:bidi="he-IL"/>
        </w:rPr>
      </w:pPr>
    </w:p>
    <w:p w14:paraId="434D630D" w14:textId="11074AEA"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The Gemara gives us a bit of insight into this day:</w:t>
      </w:r>
    </w:p>
    <w:p w14:paraId="0ADDCD02" w14:textId="77777777" w:rsidR="00A106AC" w:rsidRPr="00A66270" w:rsidRDefault="00A106AC" w:rsidP="00A106AC">
      <w:pPr>
        <w:rPr>
          <w:rFonts w:asciiTheme="minorHAnsi" w:eastAsia="Times New Roman" w:hAnsiTheme="minorHAnsi" w:cstheme="minorHAnsi"/>
          <w:lang w:bidi="he-IL"/>
        </w:rPr>
      </w:pPr>
    </w:p>
    <w:p w14:paraId="7A0E6CB0" w14:textId="7E6ABB5F" w:rsidR="00A106AC" w:rsidRPr="00A66270" w:rsidRDefault="00A106AC" w:rsidP="00A106AC">
      <w:pPr>
        <w:ind w:left="288" w:right="288"/>
        <w:rPr>
          <w:rFonts w:asciiTheme="minorHAnsi" w:eastAsia="Times New Roman" w:hAnsiTheme="minorHAnsi" w:cstheme="minorHAnsi"/>
          <w:i/>
          <w:lang w:bidi="he-IL"/>
        </w:rPr>
      </w:pPr>
      <w:r w:rsidRPr="000D10AA">
        <w:rPr>
          <w:rFonts w:asciiTheme="minorHAnsi" w:eastAsia="Times New Roman" w:hAnsiTheme="minorHAnsi" w:cstheme="minorHAnsi"/>
          <w:b/>
          <w:bCs/>
          <w:i/>
          <w:lang w:bidi="he-IL"/>
        </w:rPr>
        <w:t>Rosh HaShana 1</w:t>
      </w:r>
      <w:r w:rsidRPr="00A66270">
        <w:rPr>
          <w:rFonts w:asciiTheme="minorHAnsi" w:eastAsia="Times New Roman" w:hAnsiTheme="minorHAnsi" w:cstheme="minorHAnsi"/>
          <w:i/>
          <w:lang w:bidi="he-IL"/>
        </w:rPr>
        <w:t xml:space="preserve"> At four periods is the </w:t>
      </w:r>
      <w:r w:rsidRPr="00A66270">
        <w:rPr>
          <w:rFonts w:asciiTheme="minorHAnsi" w:eastAsia="Times New Roman" w:hAnsiTheme="minorHAnsi" w:cstheme="minorHAnsi"/>
          <w:bCs/>
          <w:i/>
          <w:lang w:bidi="he-IL"/>
        </w:rPr>
        <w:t>world judged</w:t>
      </w:r>
      <w:r w:rsidRPr="00A66270">
        <w:rPr>
          <w:rFonts w:asciiTheme="minorHAnsi" w:eastAsia="Times New Roman" w:hAnsiTheme="minorHAnsi" w:cstheme="minorHAnsi"/>
          <w:i/>
          <w:lang w:bidi="he-IL"/>
        </w:rPr>
        <w:t xml:space="preserve">: at Passover, in respect to grain; on Shavuot, in regard to the fruit of trees; on Succoth, in respect to </w:t>
      </w:r>
      <w:r w:rsidRPr="00A66270">
        <w:rPr>
          <w:rFonts w:asciiTheme="minorHAnsi" w:eastAsia="Times New Roman" w:hAnsiTheme="minorHAnsi" w:cstheme="minorHAnsi"/>
          <w:bCs/>
          <w:i/>
          <w:lang w:bidi="he-IL"/>
        </w:rPr>
        <w:t>rain</w:t>
      </w:r>
      <w:r w:rsidRPr="00A66270">
        <w:rPr>
          <w:rFonts w:asciiTheme="minorHAnsi" w:eastAsia="Times New Roman" w:hAnsiTheme="minorHAnsi" w:cstheme="minorHAnsi"/>
          <w:i/>
          <w:lang w:bidi="he-IL"/>
        </w:rPr>
        <w:t>, and on New Year’s Day man is judged, but the sentence passed upon him is confirmed on the Day of Atonement, and our Mishna speaks of the opening of judgment only (and not the final verdict).</w:t>
      </w:r>
    </w:p>
    <w:p w14:paraId="166C872A" w14:textId="77777777" w:rsidR="00A106AC" w:rsidRPr="00A66270" w:rsidRDefault="00A106AC" w:rsidP="00A106AC">
      <w:pPr>
        <w:rPr>
          <w:rFonts w:asciiTheme="minorHAnsi" w:eastAsia="Times New Roman" w:hAnsiTheme="minorHAnsi" w:cstheme="minorHAnsi"/>
          <w:lang w:bidi="he-IL"/>
        </w:rPr>
      </w:pPr>
    </w:p>
    <w:p w14:paraId="5C8A0709" w14:textId="1E459FA8"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On Succoth the world is judged for rain. In fact, we begin praying for rain the day after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on Shemini Atzeret.</w:t>
      </w:r>
    </w:p>
    <w:p w14:paraId="363CC7A0" w14:textId="77777777" w:rsidR="00A106AC" w:rsidRPr="00A106AC" w:rsidRDefault="00A106AC" w:rsidP="00A106AC">
      <w:pPr>
        <w:rPr>
          <w:rFonts w:eastAsia="Times New Roman"/>
          <w:szCs w:val="20"/>
          <w:lang w:bidi="he-IL"/>
        </w:rPr>
      </w:pPr>
    </w:p>
    <w:p w14:paraId="54C3196B" w14:textId="3028EAF5" w:rsidR="00A106AC" w:rsidRPr="00A66270" w:rsidRDefault="00A106AC" w:rsidP="00A106AC">
      <w:pPr>
        <w:ind w:left="288" w:right="288"/>
        <w:rPr>
          <w:rFonts w:asciiTheme="minorHAnsi" w:eastAsia="Times New Roman" w:hAnsiTheme="minorHAnsi" w:cstheme="minorHAnsi"/>
          <w:i/>
          <w:szCs w:val="20"/>
          <w:lang w:bidi="he-IL"/>
        </w:rPr>
      </w:pPr>
      <w:proofErr w:type="spellStart"/>
      <w:r w:rsidRPr="00A66270">
        <w:rPr>
          <w:rFonts w:asciiTheme="minorHAnsi" w:eastAsia="Times New Roman" w:hAnsiTheme="minorHAnsi" w:cstheme="minorHAnsi"/>
          <w:b/>
          <w:bCs/>
          <w:i/>
          <w:szCs w:val="20"/>
          <w:lang w:bidi="he-IL"/>
        </w:rPr>
        <w:t>Ta’anith</w:t>
      </w:r>
      <w:proofErr w:type="spellEnd"/>
      <w:r w:rsidRPr="00A66270">
        <w:rPr>
          <w:rFonts w:asciiTheme="minorHAnsi" w:eastAsia="Times New Roman" w:hAnsiTheme="minorHAnsi" w:cstheme="minorHAnsi"/>
          <w:b/>
          <w:bCs/>
          <w:i/>
          <w:szCs w:val="20"/>
          <w:lang w:bidi="he-IL"/>
        </w:rPr>
        <w:t xml:space="preserve"> </w:t>
      </w:r>
      <w:r w:rsidR="000D10AA" w:rsidRPr="00A66270">
        <w:rPr>
          <w:rFonts w:asciiTheme="minorHAnsi" w:eastAsia="Times New Roman" w:hAnsiTheme="minorHAnsi" w:cstheme="minorHAnsi"/>
          <w:b/>
          <w:bCs/>
          <w:i/>
          <w:szCs w:val="20"/>
          <w:lang w:bidi="he-IL"/>
        </w:rPr>
        <w:t>2a</w:t>
      </w:r>
      <w:r w:rsidR="000D10AA" w:rsidRPr="00A66270">
        <w:rPr>
          <w:rFonts w:asciiTheme="minorHAnsi" w:eastAsia="Times New Roman" w:hAnsiTheme="minorHAnsi" w:cstheme="minorHAnsi"/>
          <w:i/>
          <w:szCs w:val="20"/>
          <w:lang w:bidi="he-IL"/>
        </w:rPr>
        <w:t xml:space="preserve"> </w:t>
      </w:r>
      <w:r w:rsidRPr="00A66270">
        <w:rPr>
          <w:rFonts w:asciiTheme="minorHAnsi" w:eastAsia="Times New Roman" w:hAnsiTheme="minorHAnsi" w:cstheme="minorHAnsi"/>
          <w:i/>
          <w:szCs w:val="20"/>
          <w:lang w:bidi="he-IL"/>
        </w:rPr>
        <w:t xml:space="preserve">C H A P T E R  I  </w:t>
      </w:r>
      <w:proofErr w:type="spellStart"/>
      <w:r w:rsidR="000D10AA" w:rsidRPr="00A66270">
        <w:rPr>
          <w:rFonts w:asciiTheme="minorHAnsi" w:eastAsia="Times New Roman" w:hAnsiTheme="minorHAnsi" w:cstheme="minorHAnsi"/>
          <w:i/>
          <w:szCs w:val="20"/>
          <w:lang w:bidi="he-IL"/>
        </w:rPr>
        <w:t>mishna</w:t>
      </w:r>
      <w:proofErr w:type="spellEnd"/>
      <w:r w:rsidR="000D10AA" w:rsidRPr="00A66270">
        <w:rPr>
          <w:rFonts w:asciiTheme="minorHAnsi" w:eastAsia="Times New Roman" w:hAnsiTheme="minorHAnsi" w:cstheme="minorHAnsi"/>
          <w:i/>
          <w:szCs w:val="20"/>
          <w:lang w:bidi="he-IL"/>
        </w:rPr>
        <w:t>. When do we [begin to] make mention of the power of rain?</w:t>
      </w:r>
      <w:r w:rsidRPr="00A66270">
        <w:rPr>
          <w:rFonts w:asciiTheme="minorHAnsi" w:eastAsia="Times New Roman" w:hAnsiTheme="minorHAnsi" w:cstheme="minorHAnsi"/>
          <w:i/>
          <w:sz w:val="20"/>
          <w:szCs w:val="20"/>
          <w:vertAlign w:val="superscript"/>
          <w:lang w:bidi="he-IL"/>
        </w:rPr>
        <w:footnoteReference w:id="9"/>
      </w:r>
      <w:r w:rsidR="000D10AA" w:rsidRPr="00A66270">
        <w:rPr>
          <w:rFonts w:asciiTheme="minorHAnsi" w:eastAsia="Times New Roman" w:hAnsiTheme="minorHAnsi" w:cstheme="minorHAnsi"/>
          <w:i/>
          <w:szCs w:val="20"/>
          <w:lang w:bidi="he-IL"/>
        </w:rPr>
        <w:t xml:space="preserve"> r. Eliezer says: on the first day of the feast.</w:t>
      </w:r>
      <w:r w:rsidRPr="00A66270">
        <w:rPr>
          <w:rFonts w:asciiTheme="minorHAnsi" w:eastAsia="Times New Roman" w:hAnsiTheme="minorHAnsi" w:cstheme="minorHAnsi"/>
          <w:i/>
          <w:sz w:val="20"/>
          <w:szCs w:val="20"/>
          <w:vertAlign w:val="superscript"/>
          <w:lang w:bidi="he-IL"/>
        </w:rPr>
        <w:footnoteReference w:id="10"/>
      </w:r>
      <w:r w:rsidR="000D10AA" w:rsidRPr="00A66270">
        <w:rPr>
          <w:rFonts w:asciiTheme="minorHAnsi" w:eastAsia="Times New Roman" w:hAnsiTheme="minorHAnsi" w:cstheme="minorHAnsi"/>
          <w:i/>
          <w:szCs w:val="20"/>
          <w:lang w:bidi="he-IL"/>
        </w:rPr>
        <w:t xml:space="preserve"> r. Joshua says: on the last day of the feast. </w:t>
      </w:r>
      <w:r w:rsidRPr="00A66270">
        <w:rPr>
          <w:rFonts w:asciiTheme="minorHAnsi" w:eastAsia="Times New Roman" w:hAnsiTheme="minorHAnsi" w:cstheme="minorHAnsi"/>
          <w:i/>
          <w:szCs w:val="20"/>
          <w:lang w:bidi="he-IL"/>
        </w:rPr>
        <w:t>R</w:t>
      </w:r>
      <w:r w:rsidR="000D10AA" w:rsidRPr="00A66270">
        <w:rPr>
          <w:rFonts w:asciiTheme="minorHAnsi" w:eastAsia="Times New Roman" w:hAnsiTheme="minorHAnsi" w:cstheme="minorHAnsi"/>
          <w:i/>
          <w:szCs w:val="20"/>
          <w:lang w:bidi="he-IL"/>
        </w:rPr>
        <w:t xml:space="preserve">. Joshua said to him: seeing that </w:t>
      </w:r>
      <w:r w:rsidR="000D10AA" w:rsidRPr="000D6CB8">
        <w:rPr>
          <w:rFonts w:asciiTheme="minorHAnsi" w:eastAsia="Times New Roman" w:hAnsiTheme="minorHAnsi" w:cstheme="minorHAnsi"/>
          <w:b/>
          <w:i/>
          <w:szCs w:val="20"/>
          <w:lang w:bidi="he-IL"/>
        </w:rPr>
        <w:t xml:space="preserve">rain on the feast is a </w:t>
      </w:r>
      <w:r w:rsidR="000D10AA" w:rsidRPr="000D6CB8">
        <w:rPr>
          <w:rFonts w:asciiTheme="minorHAnsi" w:eastAsia="Times New Roman" w:hAnsiTheme="minorHAnsi" w:cstheme="minorHAnsi"/>
          <w:i/>
          <w:szCs w:val="20"/>
          <w:lang w:bidi="he-IL"/>
        </w:rPr>
        <w:t>sign</w:t>
      </w:r>
      <w:r w:rsidR="000D10AA" w:rsidRPr="000D6CB8">
        <w:rPr>
          <w:rFonts w:asciiTheme="minorHAnsi" w:eastAsia="Times New Roman" w:hAnsiTheme="minorHAnsi" w:cstheme="minorHAnsi"/>
          <w:b/>
          <w:i/>
          <w:szCs w:val="20"/>
          <w:lang w:bidi="he-IL"/>
        </w:rPr>
        <w:t xml:space="preserve"> of [god’s] anger</w:t>
      </w:r>
      <w:r w:rsidRPr="00A66270">
        <w:rPr>
          <w:rFonts w:asciiTheme="minorHAnsi" w:eastAsia="Times New Roman" w:hAnsiTheme="minorHAnsi" w:cstheme="minorHAnsi"/>
          <w:b/>
          <w:i/>
          <w:sz w:val="20"/>
          <w:szCs w:val="20"/>
          <w:u w:val="single"/>
          <w:vertAlign w:val="superscript"/>
          <w:lang w:bidi="he-IL"/>
        </w:rPr>
        <w:footnoteReference w:id="11"/>
      </w:r>
      <w:r w:rsidR="000D10AA" w:rsidRPr="00A66270">
        <w:rPr>
          <w:rFonts w:asciiTheme="minorHAnsi" w:eastAsia="Times New Roman" w:hAnsiTheme="minorHAnsi" w:cstheme="minorHAnsi"/>
          <w:i/>
          <w:szCs w:val="20"/>
          <w:lang w:bidi="he-IL"/>
        </w:rPr>
        <w:t xml:space="preserve"> why make mention of it? Thereupon r. Eliezer said to him: </w:t>
      </w:r>
      <w:proofErr w:type="spellStart"/>
      <w:r w:rsidR="000D10AA" w:rsidRPr="00A66270">
        <w:rPr>
          <w:rFonts w:asciiTheme="minorHAnsi" w:eastAsia="Times New Roman" w:hAnsiTheme="minorHAnsi" w:cstheme="minorHAnsi"/>
          <w:i/>
          <w:szCs w:val="20"/>
          <w:lang w:bidi="he-IL"/>
        </w:rPr>
        <w:t>i</w:t>
      </w:r>
      <w:proofErr w:type="spellEnd"/>
      <w:r w:rsidR="000D10AA" w:rsidRPr="00A66270">
        <w:rPr>
          <w:rFonts w:asciiTheme="minorHAnsi" w:eastAsia="Times New Roman" w:hAnsiTheme="minorHAnsi" w:cstheme="minorHAnsi"/>
          <w:i/>
          <w:szCs w:val="20"/>
          <w:lang w:bidi="he-IL"/>
        </w:rPr>
        <w:t xml:space="preserve"> </w:t>
      </w:r>
      <w:r w:rsidR="000D10AA" w:rsidRPr="00A66270">
        <w:rPr>
          <w:rFonts w:asciiTheme="minorHAnsi" w:eastAsia="Times New Roman" w:hAnsiTheme="minorHAnsi" w:cstheme="minorHAnsi"/>
          <w:i/>
          <w:szCs w:val="20"/>
          <w:lang w:bidi="he-IL"/>
        </w:rPr>
        <w:lastRenderedPageBreak/>
        <w:t>also did not say to pray</w:t>
      </w:r>
      <w:r w:rsidRPr="00A66270">
        <w:rPr>
          <w:rFonts w:asciiTheme="minorHAnsi" w:eastAsia="Times New Roman" w:hAnsiTheme="minorHAnsi" w:cstheme="minorHAnsi"/>
          <w:i/>
          <w:sz w:val="20"/>
          <w:szCs w:val="20"/>
          <w:vertAlign w:val="superscript"/>
          <w:lang w:bidi="he-IL"/>
        </w:rPr>
        <w:footnoteReference w:id="12"/>
      </w:r>
      <w:r w:rsidR="000D10AA" w:rsidRPr="00A66270">
        <w:rPr>
          <w:rFonts w:asciiTheme="minorHAnsi" w:eastAsia="Times New Roman" w:hAnsiTheme="minorHAnsi" w:cstheme="minorHAnsi"/>
          <w:i/>
          <w:szCs w:val="20"/>
          <w:lang w:bidi="he-IL"/>
        </w:rPr>
        <w:t xml:space="preserve"> but to make mention [in the word] ‘he </w:t>
      </w:r>
      <w:proofErr w:type="spellStart"/>
      <w:r w:rsidR="000D10AA" w:rsidRPr="00A66270">
        <w:rPr>
          <w:rFonts w:asciiTheme="minorHAnsi" w:eastAsia="Times New Roman" w:hAnsiTheme="minorHAnsi" w:cstheme="minorHAnsi"/>
          <w:i/>
          <w:szCs w:val="20"/>
          <w:lang w:bidi="he-IL"/>
        </w:rPr>
        <w:t>causeth</w:t>
      </w:r>
      <w:proofErr w:type="spellEnd"/>
      <w:r w:rsidR="000D10AA" w:rsidRPr="00A66270">
        <w:rPr>
          <w:rFonts w:asciiTheme="minorHAnsi" w:eastAsia="Times New Roman" w:hAnsiTheme="minorHAnsi" w:cstheme="minorHAnsi"/>
          <w:i/>
          <w:szCs w:val="20"/>
          <w:lang w:bidi="he-IL"/>
        </w:rPr>
        <w:t xml:space="preserve"> the wind to blow and the rain to fall’</w:t>
      </w:r>
      <w:r w:rsidRPr="00A66270">
        <w:rPr>
          <w:rFonts w:asciiTheme="minorHAnsi" w:eastAsia="Times New Roman" w:hAnsiTheme="minorHAnsi" w:cstheme="minorHAnsi"/>
          <w:i/>
          <w:sz w:val="20"/>
          <w:szCs w:val="20"/>
          <w:vertAlign w:val="superscript"/>
          <w:lang w:bidi="he-IL"/>
        </w:rPr>
        <w:footnoteReference w:id="13"/>
      </w:r>
      <w:r w:rsidR="000D10AA" w:rsidRPr="00A66270">
        <w:rPr>
          <w:rFonts w:asciiTheme="minorHAnsi" w:eastAsia="Times New Roman" w:hAnsiTheme="minorHAnsi" w:cstheme="minorHAnsi"/>
          <w:i/>
          <w:szCs w:val="20"/>
          <w:lang w:bidi="he-IL"/>
        </w:rPr>
        <w:t xml:space="preserve"> -in its due season. He [r. Joshua] replied to him: if that is so one should at all times make mention of it.</w:t>
      </w:r>
    </w:p>
    <w:p w14:paraId="5BB304F9" w14:textId="77777777" w:rsidR="00A106AC" w:rsidRPr="00A66270" w:rsidRDefault="00A106AC" w:rsidP="00A106AC">
      <w:pPr>
        <w:rPr>
          <w:rFonts w:asciiTheme="minorHAnsi" w:eastAsia="Times New Roman" w:hAnsiTheme="minorHAnsi" w:cstheme="minorHAnsi"/>
          <w:szCs w:val="20"/>
          <w:lang w:bidi="he-IL"/>
        </w:rPr>
      </w:pPr>
    </w:p>
    <w:p w14:paraId="7DD29BE5" w14:textId="7CB486D5" w:rsidR="00A106AC" w:rsidRPr="00A66270" w:rsidRDefault="000D10AA" w:rsidP="00A106AC">
      <w:pPr>
        <w:ind w:left="288" w:right="288"/>
        <w:rPr>
          <w:rFonts w:asciiTheme="minorHAnsi" w:eastAsia="Times New Roman" w:hAnsiTheme="minorHAnsi" w:cstheme="minorHAnsi"/>
          <w:i/>
          <w:szCs w:val="20"/>
          <w:lang w:bidi="he-IL"/>
        </w:rPr>
      </w:pPr>
      <w:r w:rsidRPr="00A66270">
        <w:rPr>
          <w:rFonts w:asciiTheme="minorHAnsi" w:eastAsia="Times New Roman" w:hAnsiTheme="minorHAnsi" w:cstheme="minorHAnsi"/>
          <w:i/>
          <w:szCs w:val="20"/>
          <w:lang w:bidi="he-IL"/>
        </w:rPr>
        <w:t xml:space="preserve">We pray for rain only close to the rainy season. </w:t>
      </w:r>
      <w:r w:rsidR="00A106AC" w:rsidRPr="00A66270">
        <w:rPr>
          <w:rFonts w:asciiTheme="minorHAnsi" w:eastAsia="Times New Roman" w:hAnsiTheme="minorHAnsi" w:cstheme="minorHAnsi"/>
          <w:i/>
          <w:szCs w:val="20"/>
          <w:lang w:bidi="he-IL"/>
        </w:rPr>
        <w:t>R</w:t>
      </w:r>
      <w:r w:rsidRPr="00A66270">
        <w:rPr>
          <w:rFonts w:asciiTheme="minorHAnsi" w:eastAsia="Times New Roman" w:hAnsiTheme="minorHAnsi" w:cstheme="minorHAnsi"/>
          <w:i/>
          <w:szCs w:val="20"/>
          <w:lang w:bidi="he-IL"/>
        </w:rPr>
        <w:t>. Judah says: the last to step before the ark</w:t>
      </w:r>
      <w:r w:rsidR="00A106AC" w:rsidRPr="00A66270">
        <w:rPr>
          <w:rFonts w:asciiTheme="minorHAnsi" w:eastAsia="Times New Roman" w:hAnsiTheme="minorHAnsi" w:cstheme="minorHAnsi"/>
          <w:i/>
          <w:sz w:val="20"/>
          <w:szCs w:val="20"/>
          <w:vertAlign w:val="superscript"/>
          <w:lang w:bidi="he-IL"/>
        </w:rPr>
        <w:footnoteReference w:id="14"/>
      </w:r>
      <w:r w:rsidRPr="00A66270">
        <w:rPr>
          <w:rFonts w:asciiTheme="minorHAnsi" w:eastAsia="Times New Roman" w:hAnsiTheme="minorHAnsi" w:cstheme="minorHAnsi"/>
          <w:i/>
          <w:szCs w:val="20"/>
          <w:lang w:bidi="he-IL"/>
        </w:rPr>
        <w:t xml:space="preserve"> on the last day of the feast makes mention, the first does not; on the first day of </w:t>
      </w:r>
      <w:proofErr w:type="spellStart"/>
      <w:r w:rsidRPr="00A66270">
        <w:rPr>
          <w:rFonts w:asciiTheme="minorHAnsi" w:eastAsia="Times New Roman" w:hAnsiTheme="minorHAnsi" w:cstheme="minorHAnsi"/>
          <w:i/>
          <w:szCs w:val="20"/>
          <w:lang w:bidi="he-IL"/>
        </w:rPr>
        <w:t>passover</w:t>
      </w:r>
      <w:proofErr w:type="spellEnd"/>
      <w:r w:rsidRPr="00A66270">
        <w:rPr>
          <w:rFonts w:asciiTheme="minorHAnsi" w:eastAsia="Times New Roman" w:hAnsiTheme="minorHAnsi" w:cstheme="minorHAnsi"/>
          <w:i/>
          <w:szCs w:val="20"/>
          <w:lang w:bidi="he-IL"/>
        </w:rPr>
        <w:t xml:space="preserve"> the first makes mention, the last does not.</w:t>
      </w:r>
    </w:p>
    <w:p w14:paraId="13B39F6C" w14:textId="77777777" w:rsidR="00A106AC" w:rsidRPr="00A106AC" w:rsidRDefault="00A106AC" w:rsidP="00A106AC">
      <w:pPr>
        <w:rPr>
          <w:rFonts w:eastAsia="Times New Roman"/>
          <w:szCs w:val="20"/>
          <w:lang w:bidi="he-IL"/>
        </w:rPr>
      </w:pPr>
    </w:p>
    <w:p w14:paraId="6CF7B631" w14:textId="6623A7F5"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Rain during Succoth is a sign of HaShem’s anger.</w:t>
      </w:r>
    </w:p>
    <w:p w14:paraId="3CDB0101" w14:textId="77777777" w:rsidR="00A106AC" w:rsidRPr="00A66270" w:rsidRDefault="00A106AC" w:rsidP="001238B4">
      <w:pPr>
        <w:rPr>
          <w:lang w:bidi="he-IL"/>
        </w:rPr>
      </w:pPr>
    </w:p>
    <w:p w14:paraId="38C2643F" w14:textId="77777777" w:rsidR="00A106AC" w:rsidRPr="00A66270" w:rsidRDefault="00A106AC" w:rsidP="008217CF">
      <w:pPr>
        <w:rPr>
          <w:rFonts w:asciiTheme="minorHAnsi" w:eastAsia="Times New Roman" w:hAnsiTheme="minorHAnsi" w:cstheme="minorHAnsi"/>
          <w:kern w:val="28"/>
          <w:lang w:bidi="he-IL"/>
        </w:rPr>
      </w:pPr>
      <w:bookmarkStart w:id="6" w:name="_Toc117856646"/>
      <w:bookmarkStart w:id="7" w:name="_Toc367851600"/>
      <w:bookmarkStart w:id="8" w:name="_Toc116652619"/>
      <w:r w:rsidRPr="008217CF">
        <w:rPr>
          <w:b/>
          <w:bCs/>
        </w:rPr>
        <w:t>The Aravah (willow)</w:t>
      </w:r>
      <w:r w:rsidRPr="00A66270">
        <w:rPr>
          <w:rFonts w:asciiTheme="minorHAnsi" w:eastAsia="Times New Roman" w:hAnsiTheme="minorHAnsi" w:cstheme="minorHAnsi"/>
          <w:kern w:val="28"/>
          <w:vertAlign w:val="superscript"/>
          <w:lang w:bidi="he-IL"/>
        </w:rPr>
        <w:footnoteReference w:id="15"/>
      </w:r>
      <w:bookmarkEnd w:id="6"/>
      <w:bookmarkEnd w:id="7"/>
      <w:bookmarkEnd w:id="8"/>
    </w:p>
    <w:p w14:paraId="70E6006C" w14:textId="77777777" w:rsidR="00A106AC" w:rsidRPr="00A66270" w:rsidRDefault="00A106AC" w:rsidP="00A106AC">
      <w:pPr>
        <w:jc w:val="center"/>
        <w:rPr>
          <w:rFonts w:asciiTheme="minorHAnsi" w:eastAsia="Times New Roman" w:hAnsiTheme="minorHAnsi" w:cstheme="minorHAnsi"/>
          <w:b/>
          <w:lang w:bidi="he-IL"/>
        </w:rPr>
      </w:pPr>
      <w:r w:rsidRPr="00A66270">
        <w:rPr>
          <w:rFonts w:asciiTheme="minorHAnsi" w:eastAsia="Times New Roman" w:hAnsiTheme="minorHAnsi" w:cstheme="minorHAnsi"/>
          <w:b/>
          <w:lang w:bidi="he-IL"/>
        </w:rPr>
        <w:t>“</w:t>
      </w:r>
      <w:r w:rsidRPr="00A66270">
        <w:rPr>
          <w:rFonts w:asciiTheme="minorHAnsi" w:eastAsia="Times New Roman" w:hAnsiTheme="minorHAnsi" w:cstheme="minorHAnsi"/>
          <w:b/>
          <w:bCs/>
          <w:lang w:bidi="he-IL"/>
        </w:rPr>
        <w:t xml:space="preserve">Torah </w:t>
      </w:r>
      <w:proofErr w:type="spellStart"/>
      <w:r w:rsidRPr="00A66270">
        <w:rPr>
          <w:rFonts w:asciiTheme="minorHAnsi" w:eastAsia="Times New Roman" w:hAnsiTheme="minorHAnsi" w:cstheme="minorHAnsi"/>
          <w:b/>
          <w:bCs/>
          <w:lang w:bidi="he-IL"/>
        </w:rPr>
        <w:t>Tziva</w:t>
      </w:r>
      <w:proofErr w:type="spellEnd"/>
      <w:r w:rsidRPr="00A66270">
        <w:rPr>
          <w:rFonts w:asciiTheme="minorHAnsi" w:eastAsia="Times New Roman" w:hAnsiTheme="minorHAnsi" w:cstheme="minorHAnsi"/>
          <w:b/>
          <w:bCs/>
          <w:lang w:bidi="he-IL"/>
        </w:rPr>
        <w:t xml:space="preserve"> </w:t>
      </w:r>
      <w:proofErr w:type="spellStart"/>
      <w:r w:rsidRPr="00A66270">
        <w:rPr>
          <w:rFonts w:asciiTheme="minorHAnsi" w:eastAsia="Times New Roman" w:hAnsiTheme="minorHAnsi" w:cstheme="minorHAnsi"/>
          <w:b/>
          <w:bCs/>
          <w:lang w:bidi="he-IL"/>
        </w:rPr>
        <w:t>lanu</w:t>
      </w:r>
      <w:proofErr w:type="spellEnd"/>
      <w:r w:rsidRPr="00A66270">
        <w:rPr>
          <w:rFonts w:asciiTheme="minorHAnsi" w:eastAsia="Times New Roman" w:hAnsiTheme="minorHAnsi" w:cstheme="minorHAnsi"/>
          <w:b/>
          <w:bCs/>
          <w:lang w:bidi="he-IL"/>
        </w:rPr>
        <w:t xml:space="preserve"> Moshe</w:t>
      </w:r>
      <w:r w:rsidRPr="00A66270">
        <w:rPr>
          <w:rFonts w:asciiTheme="minorHAnsi" w:eastAsia="Times New Roman" w:hAnsiTheme="minorHAnsi" w:cstheme="minorHAnsi"/>
          <w:b/>
          <w:lang w:bidi="he-IL"/>
        </w:rPr>
        <w:t xml:space="preserve"> </w:t>
      </w:r>
    </w:p>
    <w:p w14:paraId="42AB20AD" w14:textId="534796EE" w:rsidR="00A106AC" w:rsidRPr="00A66270" w:rsidRDefault="00A106AC" w:rsidP="00A106AC">
      <w:pPr>
        <w:jc w:val="center"/>
        <w:rPr>
          <w:rFonts w:asciiTheme="minorHAnsi" w:eastAsia="Times New Roman" w:hAnsiTheme="minorHAnsi" w:cstheme="minorHAnsi"/>
          <w:b/>
          <w:lang w:bidi="he-IL"/>
        </w:rPr>
      </w:pPr>
      <w:r w:rsidRPr="00A66270">
        <w:rPr>
          <w:rFonts w:asciiTheme="minorHAnsi" w:eastAsia="Times New Roman" w:hAnsiTheme="minorHAnsi" w:cstheme="minorHAnsi"/>
          <w:b/>
          <w:lang w:bidi="he-IL"/>
        </w:rPr>
        <w:t xml:space="preserve">Morasha Kehillat </w:t>
      </w:r>
      <w:r w:rsidRPr="00A66270">
        <w:rPr>
          <w:rFonts w:asciiTheme="minorHAnsi" w:eastAsia="Times New Roman" w:hAnsiTheme="minorHAnsi" w:cstheme="minorHAnsi"/>
          <w:lang w:bidi="he-IL"/>
        </w:rPr>
        <w:t>Yaakov</w:t>
      </w:r>
      <w:r w:rsidRPr="00A66270">
        <w:rPr>
          <w:rFonts w:asciiTheme="minorHAnsi" w:eastAsia="Times New Roman" w:hAnsiTheme="minorHAnsi" w:cstheme="minorHAnsi"/>
          <w:b/>
          <w:lang w:bidi="he-IL"/>
        </w:rPr>
        <w:t>.”</w:t>
      </w:r>
      <w:r w:rsidRPr="00A66270">
        <w:rPr>
          <w:rFonts w:asciiTheme="minorHAnsi" w:eastAsia="Times New Roman" w:hAnsiTheme="minorHAnsi" w:cstheme="minorHAnsi"/>
          <w:b/>
          <w:vertAlign w:val="superscript"/>
          <w:lang w:bidi="he-IL"/>
        </w:rPr>
        <w:footnoteReference w:id="16"/>
      </w:r>
    </w:p>
    <w:p w14:paraId="3A1166FD" w14:textId="53659995" w:rsidR="00A106AC" w:rsidRPr="00A66270" w:rsidRDefault="00A106AC" w:rsidP="00A106AC">
      <w:pPr>
        <w:jc w:val="center"/>
        <w:rPr>
          <w:rFonts w:asciiTheme="minorHAnsi" w:eastAsia="Times New Roman" w:hAnsiTheme="minorHAnsi" w:cstheme="minorHAnsi"/>
          <w:lang w:bidi="he-IL"/>
        </w:rPr>
      </w:pPr>
      <w:r w:rsidRPr="00A66270">
        <w:rPr>
          <w:rFonts w:asciiTheme="minorHAnsi" w:eastAsia="Times New Roman" w:hAnsiTheme="minorHAnsi" w:cstheme="minorHAnsi"/>
          <w:lang w:bidi="he-IL"/>
        </w:rPr>
        <w:t>“Moses commanded us the Torah. It is an inheritance for the community of Jacob.”</w:t>
      </w:r>
      <w:r w:rsidRPr="00A66270">
        <w:rPr>
          <w:rFonts w:asciiTheme="minorHAnsi" w:eastAsia="Times New Roman" w:hAnsiTheme="minorHAnsi" w:cstheme="minorHAnsi"/>
          <w:vertAlign w:val="superscript"/>
          <w:lang w:bidi="he-IL"/>
        </w:rPr>
        <w:footnoteReference w:id="17"/>
      </w:r>
    </w:p>
    <w:p w14:paraId="48A8BF18" w14:textId="77777777" w:rsidR="00A106AC" w:rsidRPr="00A66270" w:rsidRDefault="00A106AC" w:rsidP="00A106AC">
      <w:pPr>
        <w:rPr>
          <w:rFonts w:asciiTheme="minorHAnsi" w:eastAsia="Times New Roman" w:hAnsiTheme="minorHAnsi" w:cstheme="minorHAnsi"/>
          <w:lang w:bidi="he-IL"/>
        </w:rPr>
      </w:pPr>
    </w:p>
    <w:p w14:paraId="0CB7C4A1" w14:textId="65CD45C3"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On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xml:space="preserve"> we take the willow</w:t>
      </w:r>
      <w:r w:rsidRPr="00A66270">
        <w:rPr>
          <w:rFonts w:asciiTheme="minorHAnsi" w:eastAsia="Times New Roman" w:hAnsiTheme="minorHAnsi" w:cstheme="minorHAnsi"/>
          <w:vertAlign w:val="superscript"/>
          <w:lang w:bidi="he-IL"/>
        </w:rPr>
        <w:footnoteReference w:id="18"/>
      </w:r>
      <w:r w:rsidRPr="00A66270">
        <w:rPr>
          <w:rFonts w:asciiTheme="minorHAnsi" w:eastAsia="Times New Roman" w:hAnsiTheme="minorHAnsi" w:cstheme="minorHAnsi"/>
          <w:lang w:bidi="he-IL"/>
        </w:rPr>
        <w:t xml:space="preserve"> branch, which only grows near water, as a symbol of rejuvenation and re-awakening through rain and redemption.</w:t>
      </w:r>
    </w:p>
    <w:p w14:paraId="00FEFDDA" w14:textId="7B3A68F1" w:rsidR="00A106AC" w:rsidRPr="00A106AC" w:rsidRDefault="00A106AC" w:rsidP="00A106AC">
      <w:pPr>
        <w:jc w:val="center"/>
        <w:rPr>
          <w:rFonts w:eastAsia="Times New Roman"/>
          <w:szCs w:val="20"/>
          <w:lang w:bidi="he-IL"/>
        </w:rPr>
      </w:pPr>
    </w:p>
    <w:p w14:paraId="515D51DC" w14:textId="0AD8F1E5" w:rsidR="00A106AC" w:rsidRPr="00A106AC" w:rsidRDefault="00C63541" w:rsidP="00A106AC">
      <w:pPr>
        <w:rPr>
          <w:rFonts w:eastAsia="Times New Roman"/>
          <w:szCs w:val="20"/>
          <w:lang w:bidi="he-IL"/>
        </w:rPr>
      </w:pPr>
      <w:r w:rsidRPr="00A66270">
        <w:rPr>
          <w:rFonts w:asciiTheme="minorHAnsi" w:eastAsia="Times New Roman" w:hAnsiTheme="minorHAnsi" w:cstheme="minorHAnsi"/>
          <w:noProof/>
          <w:lang w:bidi="he-IL"/>
        </w:rPr>
        <w:drawing>
          <wp:anchor distT="0" distB="0" distL="114300" distR="114300" simplePos="0" relativeHeight="251660288" behindDoc="1" locked="0" layoutInCell="1" allowOverlap="1" wp14:anchorId="0A294A32" wp14:editId="63A8CEC8">
            <wp:simplePos x="0" y="0"/>
            <wp:positionH relativeFrom="column">
              <wp:posOffset>68580</wp:posOffset>
            </wp:positionH>
            <wp:positionV relativeFrom="paragraph">
              <wp:posOffset>106680</wp:posOffset>
            </wp:positionV>
            <wp:extent cx="624840" cy="1668780"/>
            <wp:effectExtent l="0" t="0" r="3810" b="7620"/>
            <wp:wrapTight wrapText="bothSides">
              <wp:wrapPolygon edited="0">
                <wp:start x="0" y="0"/>
                <wp:lineTo x="0" y="21452"/>
                <wp:lineTo x="21073" y="21452"/>
                <wp:lineTo x="210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84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A106AC" w:rsidRPr="00A66270">
        <w:rPr>
          <w:rFonts w:asciiTheme="minorHAnsi" w:eastAsia="Times New Roman" w:hAnsiTheme="minorHAnsi" w:cstheme="minorHAnsi"/>
          <w:lang w:bidi="he-IL"/>
        </w:rPr>
        <w:t>The Four Species of Succoth must be tied together in a bond, what the Talmud in Sukkah</w:t>
      </w:r>
      <w:r w:rsidR="00A106AC" w:rsidRPr="00A66270">
        <w:rPr>
          <w:rFonts w:asciiTheme="minorHAnsi" w:eastAsia="Times New Roman" w:hAnsiTheme="minorHAnsi" w:cstheme="minorHAnsi"/>
          <w:vertAlign w:val="superscript"/>
          <w:lang w:bidi="he-IL"/>
        </w:rPr>
        <w:footnoteReference w:id="19"/>
      </w:r>
      <w:r w:rsidR="00A106AC" w:rsidRPr="00A66270">
        <w:rPr>
          <w:rFonts w:asciiTheme="minorHAnsi" w:eastAsia="Times New Roman" w:hAnsiTheme="minorHAnsi" w:cstheme="minorHAnsi"/>
          <w:lang w:bidi="he-IL"/>
        </w:rPr>
        <w:t xml:space="preserve"> similarly calls an ‘</w:t>
      </w:r>
      <w:proofErr w:type="spellStart"/>
      <w:r w:rsidR="00A106AC" w:rsidRPr="00A66270">
        <w:rPr>
          <w:rFonts w:asciiTheme="minorHAnsi" w:eastAsia="Times New Roman" w:hAnsiTheme="minorHAnsi" w:cstheme="minorHAnsi"/>
          <w:lang w:bidi="he-IL"/>
        </w:rPr>
        <w:t>agudah</w:t>
      </w:r>
      <w:proofErr w:type="spellEnd"/>
      <w:r w:rsidR="00A106AC" w:rsidRPr="00A66270">
        <w:rPr>
          <w:rFonts w:asciiTheme="minorHAnsi" w:eastAsia="Times New Roman" w:hAnsiTheme="minorHAnsi" w:cstheme="minorHAnsi"/>
          <w:lang w:bidi="he-IL"/>
        </w:rPr>
        <w:t xml:space="preserve"> </w:t>
      </w:r>
      <w:proofErr w:type="spellStart"/>
      <w:r w:rsidR="00A106AC" w:rsidRPr="00A66270">
        <w:rPr>
          <w:rFonts w:asciiTheme="minorHAnsi" w:eastAsia="Times New Roman" w:hAnsiTheme="minorHAnsi" w:cstheme="minorHAnsi"/>
          <w:lang w:bidi="he-IL"/>
        </w:rPr>
        <w:t>achat</w:t>
      </w:r>
      <w:proofErr w:type="spellEnd"/>
      <w:r w:rsidR="00A106AC" w:rsidRPr="00A66270">
        <w:rPr>
          <w:rFonts w:asciiTheme="minorHAnsi" w:eastAsia="Times New Roman" w:hAnsiTheme="minorHAnsi" w:cstheme="minorHAnsi"/>
          <w:lang w:bidi="he-IL"/>
        </w:rPr>
        <w:t xml:space="preserve">.’ The palm frond, the myrtle and the willow are tied together and held in the right hand, with the etrog held in the left and with all four brought together when we make the blessing, as well as whenever we participate in the </w:t>
      </w:r>
      <w:proofErr w:type="spellStart"/>
      <w:r w:rsidR="00A106AC" w:rsidRPr="00A66270">
        <w:rPr>
          <w:rFonts w:asciiTheme="minorHAnsi" w:eastAsia="Times New Roman" w:hAnsiTheme="minorHAnsi" w:cstheme="minorHAnsi"/>
          <w:lang w:bidi="he-IL"/>
        </w:rPr>
        <w:t>wavings</w:t>
      </w:r>
      <w:proofErr w:type="spellEnd"/>
      <w:r w:rsidR="00A106AC" w:rsidRPr="00A66270">
        <w:rPr>
          <w:rFonts w:asciiTheme="minorHAnsi" w:eastAsia="Times New Roman" w:hAnsiTheme="minorHAnsi" w:cstheme="minorHAnsi"/>
          <w:lang w:bidi="he-IL"/>
        </w:rPr>
        <w:t xml:space="preserve"> during Hallel. Everyone is familiar with the classic Midrash that compares the qualities of the Four Species,</w:t>
      </w:r>
      <w:r w:rsidR="00A106AC" w:rsidRPr="00A66270">
        <w:rPr>
          <w:rFonts w:asciiTheme="minorHAnsi" w:eastAsia="Times New Roman" w:hAnsiTheme="minorHAnsi" w:cstheme="minorHAnsi"/>
          <w:vertAlign w:val="superscript"/>
          <w:lang w:bidi="he-IL"/>
        </w:rPr>
        <w:footnoteReference w:id="20"/>
      </w:r>
      <w:r w:rsidR="00A106AC" w:rsidRPr="00A66270">
        <w:rPr>
          <w:rFonts w:asciiTheme="minorHAnsi" w:eastAsia="Times New Roman" w:hAnsiTheme="minorHAnsi" w:cstheme="minorHAnsi"/>
          <w:lang w:bidi="he-IL"/>
        </w:rPr>
        <w:t xml:space="preserve"> to the qualities of four types of Jews. The etrog is blessed with a good smell and good taste, like those Sages blessed with Torah and good deeds. The palm frond is blessed with good taste (dates) but no scent to speak of, like those Sages who have Torah but lack good deeds. The myrtle has an exquisite scent, but provides no fruit, and so too there are many Jews whose good deeds can be detected from a distance (like smell), but alas they fall short in Torah knowledge. And </w:t>
      </w:r>
      <w:proofErr w:type="gramStart"/>
      <w:r w:rsidR="00A106AC" w:rsidRPr="00A66270">
        <w:rPr>
          <w:rFonts w:asciiTheme="minorHAnsi" w:eastAsia="Times New Roman" w:hAnsiTheme="minorHAnsi" w:cstheme="minorHAnsi"/>
          <w:lang w:bidi="he-IL"/>
        </w:rPr>
        <w:t>finally</w:t>
      </w:r>
      <w:proofErr w:type="gramEnd"/>
      <w:r w:rsidR="00A106AC" w:rsidRPr="00A66270">
        <w:rPr>
          <w:rFonts w:asciiTheme="minorHAnsi" w:eastAsia="Times New Roman" w:hAnsiTheme="minorHAnsi" w:cstheme="minorHAnsi"/>
          <w:lang w:bidi="he-IL"/>
        </w:rPr>
        <w:t xml:space="preserve"> we have the willow, no taste and no smell, which is compared to the Jew who has neither Torah nor good deeds to his credit</w:t>
      </w:r>
      <w:r w:rsidR="00A106AC" w:rsidRPr="00A106AC">
        <w:rPr>
          <w:rFonts w:eastAsia="Times New Roman"/>
          <w:szCs w:val="20"/>
          <w:lang w:bidi="he-IL"/>
        </w:rPr>
        <w:t>.</w:t>
      </w:r>
    </w:p>
    <w:p w14:paraId="041A5193" w14:textId="77777777" w:rsidR="00A106AC" w:rsidRPr="00A106AC" w:rsidRDefault="00A106AC" w:rsidP="00A106AC">
      <w:pPr>
        <w:rPr>
          <w:rFonts w:eastAsia="Times New Roman"/>
          <w:szCs w:val="20"/>
          <w:lang w:bidi="he-IL"/>
        </w:rPr>
      </w:pPr>
    </w:p>
    <w:p w14:paraId="00B81B85" w14:textId="77777777"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sym w:font="Wingdings" w:char="F059"/>
      </w:r>
      <w:r w:rsidRPr="00A66270">
        <w:rPr>
          <w:rFonts w:asciiTheme="minorHAnsi" w:eastAsia="Times New Roman" w:hAnsiTheme="minorHAnsi" w:cstheme="minorHAnsi"/>
        </w:rPr>
        <w:t xml:space="preserve"> The Etrog (Citron) – is a man who is </w:t>
      </w:r>
    </w:p>
    <w:p w14:paraId="320469C0" w14:textId="6429B259"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t xml:space="preserve">learned in Torah (symbolized </w:t>
      </w:r>
      <w:r w:rsidR="00D748BD" w:rsidRPr="00A66270">
        <w:rPr>
          <w:rFonts w:asciiTheme="minorHAnsi" w:eastAsia="Times New Roman" w:hAnsiTheme="minorHAnsi" w:cstheme="minorHAnsi"/>
        </w:rPr>
        <w:t>by its</w:t>
      </w:r>
      <w:r w:rsidRPr="00A66270">
        <w:rPr>
          <w:rFonts w:asciiTheme="minorHAnsi" w:eastAsia="Times New Roman" w:hAnsiTheme="minorHAnsi" w:cstheme="minorHAnsi"/>
        </w:rPr>
        <w:t xml:space="preserve"> good </w:t>
      </w:r>
    </w:p>
    <w:p w14:paraId="6E59B993" w14:textId="77777777"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t xml:space="preserve">taste) and the good smell is the good deeds </w:t>
      </w:r>
    </w:p>
    <w:p w14:paraId="0331250B" w14:textId="77777777"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t xml:space="preserve">which he performs. </w:t>
      </w:r>
    </w:p>
    <w:p w14:paraId="0F66D0C5" w14:textId="77777777" w:rsidR="00A106AC" w:rsidRPr="00A66270" w:rsidRDefault="00A106AC" w:rsidP="00A106AC">
      <w:pPr>
        <w:ind w:firstLine="720"/>
        <w:rPr>
          <w:rFonts w:asciiTheme="minorHAnsi" w:eastAsia="Times New Roman" w:hAnsiTheme="minorHAnsi" w:cstheme="minorHAnsi"/>
        </w:rPr>
      </w:pPr>
    </w:p>
    <w:p w14:paraId="7663CAC4" w14:textId="77777777"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sym w:font="Wingdings" w:char="F059"/>
      </w:r>
      <w:r w:rsidRPr="00A66270">
        <w:rPr>
          <w:rFonts w:asciiTheme="minorHAnsi" w:eastAsia="Times New Roman" w:hAnsiTheme="minorHAnsi" w:cstheme="minorHAnsi"/>
        </w:rPr>
        <w:t xml:space="preserve"> The </w:t>
      </w:r>
      <w:proofErr w:type="spellStart"/>
      <w:r w:rsidRPr="00A66270">
        <w:rPr>
          <w:rFonts w:asciiTheme="minorHAnsi" w:eastAsia="Times New Roman" w:hAnsiTheme="minorHAnsi" w:cstheme="minorHAnsi"/>
        </w:rPr>
        <w:t>Lulab</w:t>
      </w:r>
      <w:proofErr w:type="spellEnd"/>
      <w:r w:rsidRPr="00A66270">
        <w:rPr>
          <w:rFonts w:asciiTheme="minorHAnsi" w:eastAsia="Times New Roman" w:hAnsiTheme="minorHAnsi" w:cstheme="minorHAnsi"/>
        </w:rPr>
        <w:t xml:space="preserve"> (Palm frond) – a learned </w:t>
      </w:r>
    </w:p>
    <w:p w14:paraId="6D66B0B2" w14:textId="77777777"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t xml:space="preserve">man, but without good deeds. </w:t>
      </w:r>
    </w:p>
    <w:p w14:paraId="1795814C" w14:textId="77777777" w:rsidR="00A106AC" w:rsidRPr="00A66270" w:rsidRDefault="00A106AC" w:rsidP="00A106AC">
      <w:pPr>
        <w:ind w:firstLine="720"/>
        <w:rPr>
          <w:rFonts w:asciiTheme="minorHAnsi" w:eastAsia="Times New Roman" w:hAnsiTheme="minorHAnsi" w:cstheme="minorHAnsi"/>
        </w:rPr>
      </w:pPr>
    </w:p>
    <w:p w14:paraId="5D8DF1FC" w14:textId="77777777"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sym w:font="Wingdings" w:char="F059"/>
      </w:r>
      <w:r w:rsidRPr="00A66270">
        <w:rPr>
          <w:rFonts w:asciiTheme="minorHAnsi" w:eastAsia="Times New Roman" w:hAnsiTheme="minorHAnsi" w:cstheme="minorHAnsi"/>
        </w:rPr>
        <w:t xml:space="preserve"> The Hadas (myrtle) – a man of good </w:t>
      </w:r>
    </w:p>
    <w:p w14:paraId="29894549" w14:textId="1316ED90"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t xml:space="preserve">deeds (as in its </w:t>
      </w:r>
      <w:r w:rsidR="00D748BD" w:rsidRPr="00A66270">
        <w:rPr>
          <w:rFonts w:asciiTheme="minorHAnsi" w:eastAsia="Times New Roman" w:hAnsiTheme="minorHAnsi" w:cstheme="minorHAnsi"/>
        </w:rPr>
        <w:t>good smell</w:t>
      </w:r>
      <w:r w:rsidRPr="00A66270">
        <w:rPr>
          <w:rFonts w:asciiTheme="minorHAnsi" w:eastAsia="Times New Roman" w:hAnsiTheme="minorHAnsi" w:cstheme="minorHAnsi"/>
        </w:rPr>
        <w:t xml:space="preserve">), but not </w:t>
      </w:r>
    </w:p>
    <w:p w14:paraId="1233DB36" w14:textId="77777777"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lastRenderedPageBreak/>
        <w:t xml:space="preserve">learned. </w:t>
      </w:r>
    </w:p>
    <w:p w14:paraId="6A6D6A5A" w14:textId="77777777" w:rsidR="00A106AC" w:rsidRPr="00A66270" w:rsidRDefault="00A106AC" w:rsidP="00A106AC">
      <w:pPr>
        <w:ind w:firstLine="720"/>
        <w:rPr>
          <w:rFonts w:asciiTheme="minorHAnsi" w:eastAsia="Times New Roman" w:hAnsiTheme="minorHAnsi" w:cstheme="minorHAnsi"/>
        </w:rPr>
      </w:pPr>
    </w:p>
    <w:p w14:paraId="0295E055" w14:textId="77777777"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sym w:font="Wingdings" w:char="F059"/>
      </w:r>
      <w:r w:rsidRPr="00A66270">
        <w:rPr>
          <w:rFonts w:asciiTheme="minorHAnsi" w:eastAsia="Times New Roman" w:hAnsiTheme="minorHAnsi" w:cstheme="minorHAnsi"/>
        </w:rPr>
        <w:t xml:space="preserve"> The Aravah (willow) – possessing </w:t>
      </w:r>
    </w:p>
    <w:p w14:paraId="4ACBC3FE" w14:textId="4BBD0490"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t xml:space="preserve">neither smell nor taste, is </w:t>
      </w:r>
      <w:r w:rsidR="00D748BD" w:rsidRPr="00A66270">
        <w:rPr>
          <w:rFonts w:asciiTheme="minorHAnsi" w:eastAsia="Times New Roman" w:hAnsiTheme="minorHAnsi" w:cstheme="minorHAnsi"/>
        </w:rPr>
        <w:t>a man</w:t>
      </w:r>
      <w:r w:rsidRPr="00A66270">
        <w:rPr>
          <w:rFonts w:asciiTheme="minorHAnsi" w:eastAsia="Times New Roman" w:hAnsiTheme="minorHAnsi" w:cstheme="minorHAnsi"/>
        </w:rPr>
        <w:t xml:space="preserve"> of neither </w:t>
      </w:r>
    </w:p>
    <w:p w14:paraId="062ABA13" w14:textId="77777777" w:rsidR="00A106AC" w:rsidRPr="00A66270" w:rsidRDefault="00A106AC" w:rsidP="00A106AC">
      <w:pPr>
        <w:ind w:firstLine="720"/>
        <w:rPr>
          <w:rFonts w:asciiTheme="minorHAnsi" w:eastAsia="Times New Roman" w:hAnsiTheme="minorHAnsi" w:cstheme="minorHAnsi"/>
        </w:rPr>
      </w:pPr>
      <w:r w:rsidRPr="00A66270">
        <w:rPr>
          <w:rFonts w:asciiTheme="minorHAnsi" w:eastAsia="Times New Roman" w:hAnsiTheme="minorHAnsi" w:cstheme="minorHAnsi"/>
        </w:rPr>
        <w:t>good deeds nor learning</w:t>
      </w:r>
    </w:p>
    <w:p w14:paraId="30312A5E" w14:textId="77777777" w:rsidR="00A106AC" w:rsidRPr="00A66270" w:rsidRDefault="00A106AC" w:rsidP="00A106AC">
      <w:pPr>
        <w:rPr>
          <w:rFonts w:asciiTheme="minorHAnsi" w:eastAsia="Times New Roman" w:hAnsiTheme="minorHAnsi" w:cstheme="minorHAnsi"/>
          <w:lang w:bidi="he-IL"/>
        </w:rPr>
      </w:pPr>
    </w:p>
    <w:p w14:paraId="69332C37" w14:textId="44A56E72"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And yet the moral message of the one bundle in the Talmud, and which is codified in the Shulchan Aruch,</w:t>
      </w:r>
      <w:r w:rsidRPr="00A66270">
        <w:rPr>
          <w:rFonts w:asciiTheme="minorHAnsi" w:eastAsia="Times New Roman" w:hAnsiTheme="minorHAnsi" w:cstheme="minorHAnsi"/>
          <w:vertAlign w:val="superscript"/>
          <w:lang w:bidi="he-IL"/>
        </w:rPr>
        <w:footnoteReference w:id="21"/>
      </w:r>
      <w:r w:rsidRPr="00A66270">
        <w:rPr>
          <w:rFonts w:asciiTheme="minorHAnsi" w:eastAsia="Times New Roman" w:hAnsiTheme="minorHAnsi" w:cstheme="minorHAnsi"/>
          <w:lang w:bidi="he-IL"/>
        </w:rPr>
        <w:t xml:space="preserve"> is that just as the mitzva of the four species requires four different kinds of vegetation, so too we need all four different kinds of Jews, covering the entire range of people. Whoever thinks that we can ignore those Jews devoid of Torah and good deeds is wrong! Lacking the aravah, the willow branch, makes the entire bundle worthless. We haven’t fulfilled the commandment until we have all ‘four species.’</w:t>
      </w:r>
    </w:p>
    <w:p w14:paraId="6B34328A" w14:textId="77777777" w:rsidR="00A106AC" w:rsidRPr="00A66270" w:rsidRDefault="00A106AC" w:rsidP="00A106AC">
      <w:pPr>
        <w:rPr>
          <w:rFonts w:asciiTheme="minorHAnsi" w:eastAsia="Times New Roman" w:hAnsiTheme="minorHAnsi" w:cstheme="minorHAnsi"/>
          <w:lang w:bidi="he-IL"/>
        </w:rPr>
      </w:pPr>
    </w:p>
    <w:p w14:paraId="4C83BBF0" w14:textId="740401C2"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The significance of the willow branch on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xml:space="preserve"> is not only that without it the other three species are in serious trouble; the truth is that the entire focus of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xml:space="preserve"> is exclusively on the willow branch, and our striking it upon the earth. What is the significance of this strange thud?</w:t>
      </w:r>
    </w:p>
    <w:p w14:paraId="74CDBDED" w14:textId="77777777" w:rsidR="00A106AC" w:rsidRPr="00A66270" w:rsidRDefault="00A106AC" w:rsidP="00A106AC">
      <w:pPr>
        <w:rPr>
          <w:rFonts w:asciiTheme="minorHAnsi" w:eastAsia="Times New Roman" w:hAnsiTheme="minorHAnsi" w:cstheme="minorHAnsi"/>
          <w:lang w:bidi="he-IL"/>
        </w:rPr>
      </w:pPr>
    </w:p>
    <w:p w14:paraId="13FC21D7" w14:textId="45C0DA41"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Kabbalistically, the striking of the aravah against the earth symbolizes the confrontation between the ‘</w:t>
      </w:r>
      <w:proofErr w:type="spellStart"/>
      <w:r w:rsidRPr="00A66270">
        <w:rPr>
          <w:rFonts w:asciiTheme="minorHAnsi" w:eastAsia="Times New Roman" w:hAnsiTheme="minorHAnsi" w:cstheme="minorHAnsi"/>
          <w:lang w:bidi="he-IL"/>
        </w:rPr>
        <w:t>chesed</w:t>
      </w:r>
      <w:proofErr w:type="spellEnd"/>
      <w:r w:rsidRPr="00A66270">
        <w:rPr>
          <w:rFonts w:asciiTheme="minorHAnsi" w:eastAsia="Times New Roman" w:hAnsiTheme="minorHAnsi" w:cstheme="minorHAnsi"/>
          <w:lang w:bidi="he-IL"/>
        </w:rPr>
        <w:t>’</w:t>
      </w:r>
      <w:r w:rsidRPr="00A66270">
        <w:rPr>
          <w:rFonts w:asciiTheme="minorHAnsi" w:eastAsia="Times New Roman" w:hAnsiTheme="minorHAnsi" w:cstheme="minorHAnsi"/>
          <w:vertAlign w:val="superscript"/>
          <w:lang w:bidi="he-IL"/>
        </w:rPr>
        <w:footnoteReference w:id="22"/>
      </w:r>
      <w:r w:rsidRPr="00A66270">
        <w:rPr>
          <w:rFonts w:asciiTheme="minorHAnsi" w:eastAsia="Times New Roman" w:hAnsiTheme="minorHAnsi" w:cstheme="minorHAnsi"/>
          <w:lang w:bidi="he-IL"/>
        </w:rPr>
        <w:t xml:space="preserve"> symbolized by the aravah, which grows along the river’s edge,</w:t>
      </w:r>
      <w:r w:rsidRPr="00A66270">
        <w:rPr>
          <w:rFonts w:asciiTheme="minorHAnsi" w:eastAsia="Times New Roman" w:hAnsiTheme="minorHAnsi" w:cstheme="minorHAnsi"/>
          <w:vertAlign w:val="superscript"/>
          <w:lang w:bidi="he-IL"/>
        </w:rPr>
        <w:footnoteReference w:id="23"/>
      </w:r>
      <w:r w:rsidRPr="00A66270">
        <w:rPr>
          <w:rFonts w:asciiTheme="minorHAnsi" w:eastAsia="Times New Roman" w:hAnsiTheme="minorHAnsi" w:cstheme="minorHAnsi"/>
          <w:lang w:bidi="he-IL"/>
        </w:rPr>
        <w:t xml:space="preserve"> and the earth, which symbolizes ‘din,’ strict justice, exact measures that which places limits on the water flow. Our intent is not merely to act out our prayer for rain, our desire for many willows to be able to grow. The Kabbalistic significance of this rite is our expression of the mastery of the willow over the earth, of HaShem’s loving-kindness over His strict justice </w:t>
      </w:r>
      <w:r w:rsidRPr="00A66270">
        <w:rPr>
          <w:rFonts w:asciiTheme="minorHAnsi" w:eastAsia="Times New Roman" w:hAnsiTheme="minorHAnsi" w:cstheme="minorHAnsi"/>
          <w:lang w:bidi="he-IL"/>
        </w:rPr>
        <w:softHyphen/>
        <w:t xml:space="preserve"> because only on the basis of loving-kindness will redemption arrive.  At moments like this, the ‘aravah’ or willow is the witness that can sway HaShem’s gaze. If we want HaShem’s benevolence, His only question is how have we acted toward the ‘aravot’</w:t>
      </w:r>
      <w:r w:rsidRPr="00A66270">
        <w:rPr>
          <w:rFonts w:asciiTheme="minorHAnsi" w:eastAsia="Times New Roman" w:hAnsiTheme="minorHAnsi" w:cstheme="minorHAnsi"/>
          <w:vertAlign w:val="superscript"/>
          <w:lang w:bidi="he-IL"/>
        </w:rPr>
        <w:footnoteReference w:id="24"/>
      </w:r>
      <w:r w:rsidRPr="00A66270">
        <w:rPr>
          <w:rFonts w:asciiTheme="minorHAnsi" w:eastAsia="Times New Roman" w:hAnsiTheme="minorHAnsi" w:cstheme="minorHAnsi"/>
          <w:lang w:bidi="he-IL"/>
        </w:rPr>
        <w:t xml:space="preserve"> of His world, how have we treated the Jew who lacks both Torah and good deeds? It’s easy to honor a great sage or a benefactor, but how many of us know how to honor those that no one else honors, the forgotten ‘willows.’  </w:t>
      </w:r>
    </w:p>
    <w:p w14:paraId="4AAAE895" w14:textId="77777777" w:rsidR="00A106AC" w:rsidRPr="00A66270" w:rsidRDefault="00A106AC" w:rsidP="00A106AC">
      <w:pPr>
        <w:rPr>
          <w:rFonts w:asciiTheme="minorHAnsi" w:eastAsia="Times New Roman" w:hAnsiTheme="minorHAnsi" w:cstheme="minorHAnsi"/>
          <w:lang w:bidi="he-IL"/>
        </w:rPr>
      </w:pPr>
    </w:p>
    <w:p w14:paraId="19A96DCE" w14:textId="72257D80"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Even to the Jew with no connection to the Torah, even to this one is the inheritance of the Torah! We inherit the Torah because we are of the congregation of </w:t>
      </w:r>
      <w:r w:rsidR="000D10AA" w:rsidRPr="00A66270">
        <w:rPr>
          <w:rFonts w:asciiTheme="minorHAnsi" w:eastAsia="Times New Roman" w:hAnsiTheme="minorHAnsi" w:cstheme="minorHAnsi"/>
          <w:lang w:bidi="he-IL"/>
        </w:rPr>
        <w:t>Yaakov</w:t>
      </w:r>
      <w:r w:rsidRPr="00A66270">
        <w:rPr>
          <w:rFonts w:asciiTheme="minorHAnsi" w:eastAsia="Times New Roman" w:hAnsiTheme="minorHAnsi" w:cstheme="minorHAnsi"/>
          <w:lang w:bidi="he-IL"/>
        </w:rPr>
        <w:t>!</w:t>
      </w:r>
    </w:p>
    <w:p w14:paraId="13E62ADD" w14:textId="77777777" w:rsidR="00A106AC" w:rsidRPr="00A66270" w:rsidRDefault="00A106AC" w:rsidP="00A106AC">
      <w:pPr>
        <w:rPr>
          <w:rFonts w:asciiTheme="minorHAnsi" w:eastAsia="Times New Roman" w:hAnsiTheme="minorHAnsi" w:cstheme="minorHAnsi"/>
          <w:lang w:bidi="he-IL"/>
        </w:rPr>
      </w:pPr>
    </w:p>
    <w:p w14:paraId="00072E84" w14:textId="77777777" w:rsidR="00A106AC" w:rsidRPr="00A66270" w:rsidRDefault="00A106AC" w:rsidP="00A106AC">
      <w:pPr>
        <w:jc w:val="center"/>
        <w:rPr>
          <w:rFonts w:asciiTheme="minorHAnsi" w:eastAsia="Times New Roman" w:hAnsiTheme="minorHAnsi" w:cstheme="minorHAnsi"/>
          <w:b/>
          <w:lang w:bidi="he-IL"/>
        </w:rPr>
      </w:pPr>
      <w:r w:rsidRPr="00A66270">
        <w:rPr>
          <w:rFonts w:asciiTheme="minorHAnsi" w:eastAsia="Times New Roman" w:hAnsiTheme="minorHAnsi" w:cstheme="minorHAnsi"/>
          <w:b/>
          <w:lang w:bidi="he-IL"/>
        </w:rPr>
        <w:t>“</w:t>
      </w:r>
      <w:r w:rsidRPr="00A66270">
        <w:rPr>
          <w:rFonts w:asciiTheme="minorHAnsi" w:eastAsia="Times New Roman" w:hAnsiTheme="minorHAnsi" w:cstheme="minorHAnsi"/>
          <w:b/>
          <w:bCs/>
          <w:lang w:bidi="he-IL"/>
        </w:rPr>
        <w:t xml:space="preserve">Torah </w:t>
      </w:r>
      <w:proofErr w:type="spellStart"/>
      <w:r w:rsidRPr="00A66270">
        <w:rPr>
          <w:rFonts w:asciiTheme="minorHAnsi" w:eastAsia="Times New Roman" w:hAnsiTheme="minorHAnsi" w:cstheme="minorHAnsi"/>
          <w:b/>
          <w:bCs/>
          <w:lang w:bidi="he-IL"/>
        </w:rPr>
        <w:t>Tziva</w:t>
      </w:r>
      <w:proofErr w:type="spellEnd"/>
      <w:r w:rsidRPr="00A66270">
        <w:rPr>
          <w:rFonts w:asciiTheme="minorHAnsi" w:eastAsia="Times New Roman" w:hAnsiTheme="minorHAnsi" w:cstheme="minorHAnsi"/>
          <w:b/>
          <w:bCs/>
          <w:lang w:bidi="he-IL"/>
        </w:rPr>
        <w:t xml:space="preserve"> </w:t>
      </w:r>
      <w:proofErr w:type="spellStart"/>
      <w:r w:rsidRPr="00A66270">
        <w:rPr>
          <w:rFonts w:asciiTheme="minorHAnsi" w:eastAsia="Times New Roman" w:hAnsiTheme="minorHAnsi" w:cstheme="minorHAnsi"/>
          <w:b/>
          <w:bCs/>
          <w:lang w:bidi="he-IL"/>
        </w:rPr>
        <w:t>lanu</w:t>
      </w:r>
      <w:proofErr w:type="spellEnd"/>
      <w:r w:rsidRPr="00A66270">
        <w:rPr>
          <w:rFonts w:asciiTheme="minorHAnsi" w:eastAsia="Times New Roman" w:hAnsiTheme="minorHAnsi" w:cstheme="minorHAnsi"/>
          <w:b/>
          <w:bCs/>
          <w:lang w:bidi="he-IL"/>
        </w:rPr>
        <w:t xml:space="preserve"> Moshe</w:t>
      </w:r>
      <w:r w:rsidRPr="00A66270">
        <w:rPr>
          <w:rFonts w:asciiTheme="minorHAnsi" w:eastAsia="Times New Roman" w:hAnsiTheme="minorHAnsi" w:cstheme="minorHAnsi"/>
          <w:b/>
          <w:lang w:bidi="he-IL"/>
        </w:rPr>
        <w:t xml:space="preserve"> </w:t>
      </w:r>
    </w:p>
    <w:p w14:paraId="2E902358" w14:textId="029E3935" w:rsidR="00A106AC" w:rsidRPr="00A66270" w:rsidRDefault="00A106AC" w:rsidP="00A106AC">
      <w:pPr>
        <w:jc w:val="center"/>
        <w:rPr>
          <w:rFonts w:asciiTheme="minorHAnsi" w:eastAsia="Times New Roman" w:hAnsiTheme="minorHAnsi" w:cstheme="minorHAnsi"/>
          <w:b/>
          <w:lang w:bidi="he-IL"/>
        </w:rPr>
      </w:pPr>
      <w:r w:rsidRPr="00A66270">
        <w:rPr>
          <w:rFonts w:asciiTheme="minorHAnsi" w:eastAsia="Times New Roman" w:hAnsiTheme="minorHAnsi" w:cstheme="minorHAnsi"/>
          <w:b/>
          <w:lang w:bidi="he-IL"/>
        </w:rPr>
        <w:t xml:space="preserve">Morasha Kehillat </w:t>
      </w:r>
      <w:r w:rsidRPr="00A66270">
        <w:rPr>
          <w:rFonts w:asciiTheme="minorHAnsi" w:eastAsia="Times New Roman" w:hAnsiTheme="minorHAnsi" w:cstheme="minorHAnsi"/>
          <w:lang w:bidi="he-IL"/>
        </w:rPr>
        <w:t>Yaaqov</w:t>
      </w:r>
      <w:r w:rsidRPr="00A66270">
        <w:rPr>
          <w:rFonts w:asciiTheme="minorHAnsi" w:eastAsia="Times New Roman" w:hAnsiTheme="minorHAnsi" w:cstheme="minorHAnsi"/>
          <w:b/>
          <w:lang w:bidi="he-IL"/>
        </w:rPr>
        <w:t>.”</w:t>
      </w:r>
    </w:p>
    <w:p w14:paraId="6AA8B2F2" w14:textId="77B6DFA8" w:rsidR="00A106AC" w:rsidRPr="00A66270" w:rsidRDefault="00A106AC" w:rsidP="00A106AC">
      <w:pPr>
        <w:jc w:val="center"/>
        <w:rPr>
          <w:rFonts w:asciiTheme="minorHAnsi" w:eastAsia="Times New Roman" w:hAnsiTheme="minorHAnsi" w:cstheme="minorHAnsi"/>
          <w:lang w:bidi="he-IL"/>
        </w:rPr>
      </w:pPr>
      <w:r w:rsidRPr="00A66270">
        <w:rPr>
          <w:rFonts w:asciiTheme="minorHAnsi" w:eastAsia="Times New Roman" w:hAnsiTheme="minorHAnsi" w:cstheme="minorHAnsi"/>
          <w:lang w:bidi="he-IL"/>
        </w:rPr>
        <w:t>“Moses commanded us the Torah. It is an inheritance for the community of Jacob.”</w:t>
      </w:r>
    </w:p>
    <w:p w14:paraId="64E5DC6E" w14:textId="77777777" w:rsidR="00A106AC" w:rsidRPr="00A66270" w:rsidRDefault="00A106AC" w:rsidP="00A106AC">
      <w:pPr>
        <w:rPr>
          <w:rFonts w:asciiTheme="minorHAnsi" w:eastAsia="Times New Roman" w:hAnsiTheme="minorHAnsi" w:cstheme="minorHAnsi"/>
          <w:lang w:bidi="he-IL"/>
        </w:rPr>
      </w:pPr>
    </w:p>
    <w:p w14:paraId="61466517" w14:textId="77777777" w:rsidR="00A106AC" w:rsidRPr="008217CF" w:rsidRDefault="00A106AC" w:rsidP="008217CF">
      <w:pPr>
        <w:rPr>
          <w:b/>
          <w:bCs/>
          <w:lang w:bidi="he-IL"/>
        </w:rPr>
      </w:pPr>
      <w:bookmarkStart w:id="9" w:name="_Toc367851601"/>
      <w:bookmarkStart w:id="10" w:name="_Toc116652620"/>
      <w:r w:rsidRPr="008217CF">
        <w:rPr>
          <w:b/>
          <w:bCs/>
          <w:lang w:bidi="he-IL"/>
        </w:rPr>
        <w:t>In The Alef-bet</w:t>
      </w:r>
      <w:bookmarkEnd w:id="9"/>
      <w:bookmarkEnd w:id="10"/>
    </w:p>
    <w:p w14:paraId="64A10A3B" w14:textId="77777777" w:rsidR="00A106AC" w:rsidRPr="00A66270" w:rsidRDefault="00A106AC" w:rsidP="00A106AC">
      <w:pPr>
        <w:rPr>
          <w:rFonts w:asciiTheme="minorHAnsi" w:eastAsia="Times New Roman" w:hAnsiTheme="minorHAnsi" w:cstheme="minorHAnsi"/>
          <w:lang w:bidi="he-IL"/>
        </w:rPr>
      </w:pPr>
    </w:p>
    <w:p w14:paraId="11126256" w14:textId="006D1150"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Five of the twenty-two letters of the Alef-</w:t>
      </w:r>
      <w:proofErr w:type="spellStart"/>
      <w:r w:rsidRPr="00A66270">
        <w:rPr>
          <w:rFonts w:asciiTheme="minorHAnsi" w:eastAsia="Times New Roman" w:hAnsiTheme="minorHAnsi" w:cstheme="minorHAnsi"/>
          <w:lang w:bidi="he-IL"/>
        </w:rPr>
        <w:t>beit</w:t>
      </w:r>
      <w:proofErr w:type="spellEnd"/>
      <w:r w:rsidRPr="00A66270">
        <w:rPr>
          <w:rFonts w:asciiTheme="minorHAnsi" w:eastAsia="Times New Roman" w:hAnsiTheme="minorHAnsi" w:cstheme="minorHAnsi"/>
          <w:lang w:bidi="he-IL"/>
        </w:rPr>
        <w:t xml:space="preserve"> have two forms: bent and straight. They are the letters: mem, nun, </w:t>
      </w:r>
      <w:proofErr w:type="spellStart"/>
      <w:r w:rsidRPr="00A66270">
        <w:rPr>
          <w:rFonts w:asciiTheme="minorHAnsi" w:eastAsia="Times New Roman" w:hAnsiTheme="minorHAnsi" w:cstheme="minorHAnsi"/>
          <w:lang w:bidi="he-IL"/>
        </w:rPr>
        <w:t>tzadi</w:t>
      </w:r>
      <w:proofErr w:type="spellEnd"/>
      <w:r w:rsidRPr="00A66270">
        <w:rPr>
          <w:rFonts w:asciiTheme="minorHAnsi" w:eastAsia="Times New Roman" w:hAnsiTheme="minorHAnsi" w:cstheme="minorHAnsi"/>
          <w:lang w:bidi="he-IL"/>
        </w:rPr>
        <w:t xml:space="preserve">, </w:t>
      </w:r>
      <w:proofErr w:type="spellStart"/>
      <w:r w:rsidRPr="00A66270">
        <w:rPr>
          <w:rFonts w:asciiTheme="minorHAnsi" w:eastAsia="Times New Roman" w:hAnsiTheme="minorHAnsi" w:cstheme="minorHAnsi"/>
          <w:lang w:bidi="he-IL"/>
        </w:rPr>
        <w:t>peh</w:t>
      </w:r>
      <w:proofErr w:type="spellEnd"/>
      <w:r w:rsidRPr="00A66270">
        <w:rPr>
          <w:rFonts w:asciiTheme="minorHAnsi" w:eastAsia="Times New Roman" w:hAnsiTheme="minorHAnsi" w:cstheme="minorHAnsi"/>
          <w:lang w:bidi="he-IL"/>
        </w:rPr>
        <w:t xml:space="preserve">, and </w:t>
      </w:r>
      <w:proofErr w:type="spellStart"/>
      <w:r w:rsidRPr="00A66270">
        <w:rPr>
          <w:rFonts w:asciiTheme="minorHAnsi" w:eastAsia="Times New Roman" w:hAnsiTheme="minorHAnsi" w:cstheme="minorHAnsi"/>
          <w:lang w:bidi="he-IL"/>
        </w:rPr>
        <w:t>kof</w:t>
      </w:r>
      <w:proofErr w:type="spellEnd"/>
      <w:r w:rsidRPr="00A66270">
        <w:rPr>
          <w:rFonts w:asciiTheme="minorHAnsi" w:eastAsia="Times New Roman" w:hAnsiTheme="minorHAnsi" w:cstheme="minorHAnsi"/>
          <w:lang w:bidi="he-IL"/>
        </w:rPr>
        <w:t xml:space="preserve">. Their straight form </w:t>
      </w:r>
      <w:proofErr w:type="gramStart"/>
      <w:r w:rsidRPr="00A66270">
        <w:rPr>
          <w:rFonts w:asciiTheme="minorHAnsi" w:eastAsia="Times New Roman" w:hAnsiTheme="minorHAnsi" w:cstheme="minorHAnsi"/>
          <w:lang w:bidi="he-IL"/>
        </w:rPr>
        <w:t>are</w:t>
      </w:r>
      <w:proofErr w:type="gramEnd"/>
      <w:r w:rsidRPr="00A66270">
        <w:rPr>
          <w:rFonts w:asciiTheme="minorHAnsi" w:eastAsia="Times New Roman" w:hAnsiTheme="minorHAnsi" w:cstheme="minorHAnsi"/>
          <w:lang w:bidi="he-IL"/>
        </w:rPr>
        <w:t xml:space="preserve"> usually called ‘sofit’, concluding letters, because they are at the end of a word. Since these letters are in a </w:t>
      </w:r>
      <w:proofErr w:type="gramStart"/>
      <w:r w:rsidRPr="00A66270">
        <w:rPr>
          <w:rFonts w:asciiTheme="minorHAnsi" w:eastAsia="Times New Roman" w:hAnsiTheme="minorHAnsi" w:cstheme="minorHAnsi"/>
          <w:lang w:bidi="he-IL"/>
        </w:rPr>
        <w:t>sense restraining forces</w:t>
      </w:r>
      <w:proofErr w:type="gramEnd"/>
      <w:r w:rsidRPr="00A66270">
        <w:rPr>
          <w:rFonts w:asciiTheme="minorHAnsi" w:eastAsia="Times New Roman" w:hAnsiTheme="minorHAnsi" w:cstheme="minorHAnsi"/>
          <w:lang w:bidi="he-IL"/>
        </w:rPr>
        <w:t xml:space="preserve"> which force a halt in speaking, they are called ‘strict </w:t>
      </w:r>
      <w:proofErr w:type="gramStart"/>
      <w:r w:rsidRPr="00A66270">
        <w:rPr>
          <w:rFonts w:asciiTheme="minorHAnsi" w:eastAsia="Times New Roman" w:hAnsiTheme="minorHAnsi" w:cstheme="minorHAnsi"/>
          <w:lang w:bidi="he-IL"/>
        </w:rPr>
        <w:t>powers’</w:t>
      </w:r>
      <w:proofErr w:type="gramEnd"/>
      <w:r w:rsidRPr="00A66270">
        <w:rPr>
          <w:rFonts w:asciiTheme="minorHAnsi" w:eastAsia="Times New Roman" w:hAnsiTheme="minorHAnsi" w:cstheme="minorHAnsi"/>
          <w:lang w:bidi="he-IL"/>
        </w:rPr>
        <w:t>. These letters are the ‘vessels’, within which are contained that minute portion of HaShem’s infinite being which can be conceived by finite people.</w:t>
      </w:r>
      <w:r w:rsidRPr="00A66270">
        <w:rPr>
          <w:rFonts w:asciiTheme="minorHAnsi" w:eastAsia="Times New Roman" w:hAnsiTheme="minorHAnsi" w:cstheme="minorHAnsi"/>
          <w:vertAlign w:val="superscript"/>
          <w:lang w:bidi="he-IL"/>
        </w:rPr>
        <w:footnoteReference w:id="25"/>
      </w:r>
    </w:p>
    <w:p w14:paraId="09533C1C" w14:textId="77777777" w:rsidR="00A106AC" w:rsidRPr="00A66270" w:rsidRDefault="00A106AC" w:rsidP="00A106AC">
      <w:pPr>
        <w:rPr>
          <w:rFonts w:asciiTheme="minorHAnsi" w:eastAsia="Times New Roman" w:hAnsiTheme="minorHAnsi" w:cstheme="minorHAnsi"/>
          <w:lang w:bidi="he-IL"/>
        </w:rPr>
      </w:pPr>
    </w:p>
    <w:p w14:paraId="5935C0DB" w14:textId="303FEA5B"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According to Kabbalah, one should take five aravot and hit them five times on the ground, not on a chair or any other piece of furniture or the like. Neither should one hit them on a stone floor. One should hit them softly, since the branches must have their leaves throughout the entire performance. With each hitting one should have in mind </w:t>
      </w:r>
      <w:r w:rsidRPr="00A66270">
        <w:rPr>
          <w:rFonts w:asciiTheme="minorHAnsi" w:eastAsia="Times New Roman" w:hAnsiTheme="minorHAnsi" w:cstheme="minorHAnsi"/>
          <w:lang w:bidi="he-IL"/>
        </w:rPr>
        <w:lastRenderedPageBreak/>
        <w:t>one letter of the series of letters, “mem,” “nun,” “</w:t>
      </w:r>
      <w:proofErr w:type="spellStart"/>
      <w:r w:rsidRPr="00A66270">
        <w:rPr>
          <w:rFonts w:asciiTheme="minorHAnsi" w:eastAsia="Times New Roman" w:hAnsiTheme="minorHAnsi" w:cstheme="minorHAnsi"/>
          <w:lang w:bidi="he-IL"/>
        </w:rPr>
        <w:t>sadi</w:t>
      </w:r>
      <w:proofErr w:type="spellEnd"/>
      <w:r w:rsidRPr="00A66270">
        <w:rPr>
          <w:rFonts w:asciiTheme="minorHAnsi" w:eastAsia="Times New Roman" w:hAnsiTheme="minorHAnsi" w:cstheme="minorHAnsi"/>
          <w:lang w:bidi="he-IL"/>
        </w:rPr>
        <w:t>,” “</w:t>
      </w:r>
      <w:proofErr w:type="spellStart"/>
      <w:r w:rsidRPr="00A66270">
        <w:rPr>
          <w:rFonts w:asciiTheme="minorHAnsi" w:eastAsia="Times New Roman" w:hAnsiTheme="minorHAnsi" w:cstheme="minorHAnsi"/>
          <w:lang w:bidi="he-IL"/>
        </w:rPr>
        <w:t>peh</w:t>
      </w:r>
      <w:proofErr w:type="spellEnd"/>
      <w:r w:rsidRPr="00A66270">
        <w:rPr>
          <w:rFonts w:asciiTheme="minorHAnsi" w:eastAsia="Times New Roman" w:hAnsiTheme="minorHAnsi" w:cstheme="minorHAnsi"/>
          <w:lang w:bidi="he-IL"/>
        </w:rPr>
        <w:t>” and “</w:t>
      </w:r>
      <w:proofErr w:type="spellStart"/>
      <w:r w:rsidRPr="00A66270">
        <w:rPr>
          <w:rFonts w:asciiTheme="minorHAnsi" w:eastAsia="Times New Roman" w:hAnsiTheme="minorHAnsi" w:cstheme="minorHAnsi"/>
          <w:lang w:bidi="he-IL"/>
        </w:rPr>
        <w:t>sadi</w:t>
      </w:r>
      <w:proofErr w:type="spellEnd"/>
      <w:r w:rsidRPr="00A66270">
        <w:rPr>
          <w:rFonts w:asciiTheme="minorHAnsi" w:eastAsia="Times New Roman" w:hAnsiTheme="minorHAnsi" w:cstheme="minorHAnsi"/>
          <w:lang w:bidi="he-IL"/>
        </w:rPr>
        <w:t>” (which alludes to HaShem’s attribute of “</w:t>
      </w:r>
      <w:proofErr w:type="spellStart"/>
      <w:r w:rsidRPr="00A66270">
        <w:rPr>
          <w:rFonts w:asciiTheme="minorHAnsi" w:eastAsia="Times New Roman" w:hAnsiTheme="minorHAnsi" w:cstheme="minorHAnsi"/>
          <w:lang w:bidi="he-IL"/>
        </w:rPr>
        <w:t>gevurah</w:t>
      </w:r>
      <w:proofErr w:type="spellEnd"/>
      <w:r w:rsidRPr="00A66270">
        <w:rPr>
          <w:rFonts w:asciiTheme="minorHAnsi" w:eastAsia="Times New Roman" w:hAnsiTheme="minorHAnsi" w:cstheme="minorHAnsi"/>
          <w:lang w:bidi="he-IL"/>
        </w:rPr>
        <w:t>,” power). The first hitting corresponds to the “mem,” the second to the “nun,” and so on. The Geonim cite early sources as explaining that the aravah symbolizes the mouth, and we hit it on the floor to express our hope that all words of prosecution spoken against us shall be cast to the ground.</w:t>
      </w:r>
    </w:p>
    <w:p w14:paraId="7E3484B8" w14:textId="77777777" w:rsidR="00A106AC" w:rsidRPr="00A66270" w:rsidRDefault="00A106AC" w:rsidP="00A106AC">
      <w:pPr>
        <w:rPr>
          <w:rFonts w:asciiTheme="minorHAnsi" w:eastAsia="Times New Roman" w:hAnsiTheme="minorHAnsi" w:cstheme="minorHAnsi"/>
          <w:lang w:bidi="he-IL"/>
        </w:rPr>
      </w:pPr>
    </w:p>
    <w:p w14:paraId="3FD48E04" w14:textId="77777777"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No blessing is recited over the beating of the aravah since it was merely a custom.</w:t>
      </w:r>
    </w:p>
    <w:p w14:paraId="5858FD01" w14:textId="77777777" w:rsidR="00A106AC" w:rsidRPr="00A66270" w:rsidRDefault="00A106AC" w:rsidP="00A106AC">
      <w:pPr>
        <w:rPr>
          <w:rFonts w:asciiTheme="minorHAnsi" w:eastAsia="Times New Roman" w:hAnsiTheme="minorHAnsi" w:cstheme="minorHAnsi"/>
          <w:lang w:bidi="he-IL"/>
        </w:rPr>
      </w:pPr>
    </w:p>
    <w:p w14:paraId="68EEE920" w14:textId="4B22B49F"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This ritual is extremely important, so much so that the Sages held that it </w:t>
      </w:r>
      <w:r w:rsidR="000D10AA" w:rsidRPr="00A66270">
        <w:rPr>
          <w:rFonts w:asciiTheme="minorHAnsi" w:eastAsia="Times New Roman" w:hAnsiTheme="minorHAnsi" w:cstheme="minorHAnsi"/>
          <w:lang w:bidi="he-IL"/>
        </w:rPr>
        <w:t>superseded</w:t>
      </w:r>
      <w:r w:rsidRPr="00A66270">
        <w:rPr>
          <w:rFonts w:asciiTheme="minorHAnsi" w:eastAsia="Times New Roman" w:hAnsiTheme="minorHAnsi" w:cstheme="minorHAnsi"/>
          <w:lang w:bidi="he-IL"/>
        </w:rPr>
        <w:t xml:space="preserve"> the laws of Shabbat:</w:t>
      </w:r>
    </w:p>
    <w:p w14:paraId="307261B1" w14:textId="77777777" w:rsidR="00A106AC" w:rsidRPr="00A66270" w:rsidRDefault="00A106AC" w:rsidP="00A106AC">
      <w:pPr>
        <w:rPr>
          <w:rFonts w:asciiTheme="minorHAnsi" w:eastAsia="Times New Roman" w:hAnsiTheme="minorHAnsi" w:cstheme="minorHAnsi"/>
          <w:lang w:bidi="he-IL"/>
        </w:rPr>
      </w:pPr>
    </w:p>
    <w:p w14:paraId="2F1AA0D0" w14:textId="1AD75146" w:rsidR="00A106AC" w:rsidRPr="00A66270" w:rsidRDefault="00A106AC" w:rsidP="00A106AC">
      <w:pPr>
        <w:ind w:left="288" w:right="288"/>
        <w:rPr>
          <w:rFonts w:asciiTheme="minorHAnsi" w:eastAsia="Times New Roman" w:hAnsiTheme="minorHAnsi" w:cstheme="minorHAnsi"/>
          <w:i/>
          <w:iCs/>
          <w:lang w:bidi="he-IL"/>
        </w:rPr>
      </w:pPr>
      <w:r w:rsidRPr="00A66270">
        <w:rPr>
          <w:rFonts w:asciiTheme="minorHAnsi" w:eastAsia="Times New Roman" w:hAnsiTheme="minorHAnsi" w:cstheme="minorHAnsi"/>
          <w:b/>
          <w:bCs/>
          <w:i/>
          <w:iCs/>
          <w:lang w:bidi="he-IL"/>
        </w:rPr>
        <w:t>Sukkah 43</w:t>
      </w:r>
      <w:r w:rsidR="00D748BD" w:rsidRPr="00A66270">
        <w:rPr>
          <w:rFonts w:asciiTheme="minorHAnsi" w:eastAsia="Times New Roman" w:hAnsiTheme="minorHAnsi" w:cstheme="minorHAnsi"/>
          <w:b/>
          <w:bCs/>
          <w:i/>
          <w:iCs/>
          <w:lang w:bidi="he-IL"/>
        </w:rPr>
        <w:t xml:space="preserve">b </w:t>
      </w:r>
      <w:r w:rsidR="00D748BD" w:rsidRPr="00D748BD">
        <w:rPr>
          <w:rFonts w:asciiTheme="minorHAnsi" w:eastAsia="Times New Roman" w:hAnsiTheme="minorHAnsi" w:cstheme="minorHAnsi"/>
          <w:i/>
          <w:iCs/>
          <w:lang w:bidi="he-IL"/>
        </w:rPr>
        <w:t>He</w:t>
      </w:r>
      <w:r w:rsidRPr="00A66270">
        <w:rPr>
          <w:rFonts w:asciiTheme="minorHAnsi" w:eastAsia="Times New Roman" w:hAnsiTheme="minorHAnsi" w:cstheme="minorHAnsi"/>
          <w:i/>
          <w:iCs/>
          <w:lang w:bidi="he-IL"/>
        </w:rPr>
        <w:t xml:space="preserve"> raised an objection against him: The rite of the </w:t>
      </w:r>
      <w:proofErr w:type="spellStart"/>
      <w:r w:rsidRPr="00A66270">
        <w:rPr>
          <w:rFonts w:asciiTheme="minorHAnsi" w:eastAsia="Times New Roman" w:hAnsiTheme="minorHAnsi" w:cstheme="minorHAnsi"/>
          <w:i/>
          <w:iCs/>
          <w:lang w:bidi="he-IL"/>
        </w:rPr>
        <w:t>lulab</w:t>
      </w:r>
      <w:proofErr w:type="spellEnd"/>
      <w:r w:rsidRPr="00A66270">
        <w:rPr>
          <w:rFonts w:asciiTheme="minorHAnsi" w:eastAsia="Times New Roman" w:hAnsiTheme="minorHAnsi" w:cstheme="minorHAnsi"/>
          <w:i/>
          <w:iCs/>
          <w:lang w:bidi="he-IL"/>
        </w:rPr>
        <w:t xml:space="preserve"> overrides the Sabbath on the first day,</w:t>
      </w:r>
      <w:r w:rsidRPr="00A66270">
        <w:rPr>
          <w:rFonts w:asciiTheme="minorHAnsi" w:eastAsia="Times New Roman" w:hAnsiTheme="minorHAnsi" w:cstheme="minorHAnsi"/>
          <w:i/>
          <w:iCs/>
          <w:vertAlign w:val="superscript"/>
          <w:lang w:bidi="he-IL"/>
        </w:rPr>
        <w:footnoteReference w:id="26"/>
      </w:r>
      <w:r w:rsidRPr="00A66270">
        <w:rPr>
          <w:rFonts w:asciiTheme="minorHAnsi" w:eastAsia="Times New Roman" w:hAnsiTheme="minorHAnsi" w:cstheme="minorHAnsi"/>
          <w:i/>
          <w:iCs/>
          <w:lang w:bidi="he-IL"/>
        </w:rPr>
        <w:t xml:space="preserve"> and that of the willow-branch on the last day.</w:t>
      </w:r>
      <w:r w:rsidRPr="00A66270">
        <w:rPr>
          <w:rFonts w:asciiTheme="minorHAnsi" w:eastAsia="Times New Roman" w:hAnsiTheme="minorHAnsi" w:cstheme="minorHAnsi"/>
          <w:i/>
          <w:iCs/>
          <w:vertAlign w:val="superscript"/>
          <w:lang w:bidi="he-IL"/>
        </w:rPr>
        <w:footnoteReference w:id="27"/>
      </w:r>
      <w:r w:rsidRPr="00A66270">
        <w:rPr>
          <w:rFonts w:asciiTheme="minorHAnsi" w:eastAsia="Times New Roman" w:hAnsiTheme="minorHAnsi" w:cstheme="minorHAnsi"/>
          <w:i/>
          <w:iCs/>
          <w:lang w:bidi="he-IL"/>
        </w:rPr>
        <w:t xml:space="preserve"> On one occasion the seventh day of the [ceremonial of the] willow-branch fell on a Sabbath, and they brought saplings of willows on the Sabbath eve and placed them in the courtyard of the Temple. The Boethusians,</w:t>
      </w:r>
      <w:r w:rsidRPr="00A66270">
        <w:rPr>
          <w:rFonts w:asciiTheme="minorHAnsi" w:eastAsia="Times New Roman" w:hAnsiTheme="minorHAnsi" w:cstheme="minorHAnsi"/>
          <w:i/>
          <w:iCs/>
          <w:vertAlign w:val="superscript"/>
          <w:lang w:bidi="he-IL"/>
        </w:rPr>
        <w:footnoteReference w:id="28"/>
      </w:r>
      <w:r w:rsidRPr="00A66270">
        <w:rPr>
          <w:rFonts w:asciiTheme="minorHAnsi" w:eastAsia="Times New Roman" w:hAnsiTheme="minorHAnsi" w:cstheme="minorHAnsi"/>
          <w:i/>
          <w:iCs/>
          <w:lang w:bidi="he-IL"/>
        </w:rPr>
        <w:t xml:space="preserve"> having discovered them, took and hid them under some stones.</w:t>
      </w:r>
      <w:r w:rsidRPr="00A66270">
        <w:rPr>
          <w:rFonts w:asciiTheme="minorHAnsi" w:eastAsia="Times New Roman" w:hAnsiTheme="minorHAnsi" w:cstheme="minorHAnsi"/>
          <w:i/>
          <w:iCs/>
          <w:vertAlign w:val="superscript"/>
          <w:lang w:bidi="he-IL"/>
        </w:rPr>
        <w:footnoteReference w:id="29"/>
      </w:r>
      <w:r w:rsidRPr="00A66270">
        <w:rPr>
          <w:rFonts w:asciiTheme="minorHAnsi" w:eastAsia="Times New Roman" w:hAnsiTheme="minorHAnsi" w:cstheme="minorHAnsi"/>
          <w:i/>
          <w:iCs/>
          <w:lang w:bidi="he-IL"/>
        </w:rPr>
        <w:t xml:space="preserve"> On the morrow some of the ‘</w:t>
      </w:r>
      <w:proofErr w:type="spellStart"/>
      <w:r w:rsidRPr="00A66270">
        <w:rPr>
          <w:rFonts w:asciiTheme="minorHAnsi" w:eastAsia="Times New Roman" w:hAnsiTheme="minorHAnsi" w:cstheme="minorHAnsi"/>
          <w:i/>
          <w:iCs/>
          <w:lang w:bidi="he-IL"/>
        </w:rPr>
        <w:t>amme</w:t>
      </w:r>
      <w:proofErr w:type="spellEnd"/>
      <w:r w:rsidRPr="00A66270">
        <w:rPr>
          <w:rFonts w:asciiTheme="minorHAnsi" w:eastAsia="Times New Roman" w:hAnsiTheme="minorHAnsi" w:cstheme="minorHAnsi"/>
          <w:i/>
          <w:iCs/>
          <w:lang w:bidi="he-IL"/>
        </w:rPr>
        <w:t xml:space="preserve"> ha-</w:t>
      </w:r>
      <w:proofErr w:type="spellStart"/>
      <w:r w:rsidRPr="00A66270">
        <w:rPr>
          <w:rFonts w:asciiTheme="minorHAnsi" w:eastAsia="Times New Roman" w:hAnsiTheme="minorHAnsi" w:cstheme="minorHAnsi"/>
          <w:i/>
          <w:iCs/>
          <w:lang w:bidi="he-IL"/>
        </w:rPr>
        <w:t>aretz</w:t>
      </w:r>
      <w:proofErr w:type="spellEnd"/>
      <w:r w:rsidRPr="00A66270">
        <w:rPr>
          <w:rFonts w:asciiTheme="minorHAnsi" w:eastAsia="Times New Roman" w:hAnsiTheme="minorHAnsi" w:cstheme="minorHAnsi"/>
          <w:i/>
          <w:iCs/>
          <w:vertAlign w:val="superscript"/>
          <w:lang w:bidi="he-IL"/>
        </w:rPr>
        <w:footnoteReference w:id="30"/>
      </w:r>
      <w:r w:rsidRPr="00A66270">
        <w:rPr>
          <w:rFonts w:asciiTheme="minorHAnsi" w:eastAsia="Times New Roman" w:hAnsiTheme="minorHAnsi" w:cstheme="minorHAnsi"/>
          <w:i/>
          <w:iCs/>
          <w:lang w:bidi="he-IL"/>
        </w:rPr>
        <w:t xml:space="preserve"> discovered them and removed them from under the stones, and the priests brought them in and fixed them in the sides of the altar. [The reason for hiding the willows was that] the Boethusians do not admit that the beating of the willow-branch</w:t>
      </w:r>
      <w:r w:rsidRPr="00A66270">
        <w:rPr>
          <w:rFonts w:asciiTheme="minorHAnsi" w:eastAsia="Times New Roman" w:hAnsiTheme="minorHAnsi" w:cstheme="minorHAnsi"/>
          <w:i/>
          <w:iCs/>
          <w:vertAlign w:val="superscript"/>
          <w:lang w:bidi="he-IL"/>
        </w:rPr>
        <w:footnoteReference w:id="31"/>
      </w:r>
      <w:r w:rsidRPr="00A66270">
        <w:rPr>
          <w:rFonts w:asciiTheme="minorHAnsi" w:eastAsia="Times New Roman" w:hAnsiTheme="minorHAnsi" w:cstheme="minorHAnsi"/>
          <w:i/>
          <w:iCs/>
          <w:lang w:bidi="he-IL"/>
        </w:rPr>
        <w:t xml:space="preserve"> overrides the Sabbath.</w:t>
      </w:r>
      <w:r w:rsidRPr="00A66270">
        <w:rPr>
          <w:rFonts w:asciiTheme="minorHAnsi" w:eastAsia="Times New Roman" w:hAnsiTheme="minorHAnsi" w:cstheme="minorHAnsi"/>
          <w:i/>
          <w:iCs/>
          <w:vertAlign w:val="superscript"/>
          <w:lang w:bidi="he-IL"/>
        </w:rPr>
        <w:footnoteReference w:id="32"/>
      </w:r>
      <w:r w:rsidRPr="00A66270">
        <w:rPr>
          <w:rFonts w:asciiTheme="minorHAnsi" w:eastAsia="Times New Roman" w:hAnsiTheme="minorHAnsi" w:cstheme="minorHAnsi"/>
          <w:i/>
          <w:iCs/>
          <w:lang w:bidi="he-IL"/>
        </w:rPr>
        <w:t xml:space="preserve"> Thus</w:t>
      </w:r>
      <w:r w:rsidRPr="00A66270">
        <w:rPr>
          <w:rFonts w:asciiTheme="minorHAnsi" w:eastAsia="Times New Roman" w:hAnsiTheme="minorHAnsi" w:cstheme="minorHAnsi"/>
          <w:i/>
          <w:iCs/>
          <w:vertAlign w:val="superscript"/>
          <w:lang w:bidi="he-IL"/>
        </w:rPr>
        <w:footnoteReference w:id="33"/>
      </w:r>
      <w:r w:rsidRPr="00A66270">
        <w:rPr>
          <w:rFonts w:asciiTheme="minorHAnsi" w:eastAsia="Times New Roman" w:hAnsiTheme="minorHAnsi" w:cstheme="minorHAnsi"/>
          <w:i/>
          <w:iCs/>
          <w:lang w:bidi="he-IL"/>
        </w:rPr>
        <w:t xml:space="preserve"> we see clearly that [the performance of the willow ceremonial is] in the taking of it?</w:t>
      </w:r>
      <w:r w:rsidRPr="00A66270">
        <w:rPr>
          <w:rFonts w:asciiTheme="minorHAnsi" w:eastAsia="Times New Roman" w:hAnsiTheme="minorHAnsi" w:cstheme="minorHAnsi"/>
          <w:i/>
          <w:iCs/>
          <w:vertAlign w:val="superscript"/>
          <w:lang w:bidi="he-IL"/>
        </w:rPr>
        <w:footnoteReference w:id="34"/>
      </w:r>
      <w:r w:rsidRPr="00A66270">
        <w:rPr>
          <w:rFonts w:asciiTheme="minorHAnsi" w:eastAsia="Times New Roman" w:hAnsiTheme="minorHAnsi" w:cstheme="minorHAnsi"/>
          <w:i/>
          <w:iCs/>
          <w:lang w:bidi="he-IL"/>
        </w:rPr>
        <w:t xml:space="preserve"> — This is a refutation. Then why should it</w:t>
      </w:r>
      <w:r w:rsidRPr="00A66270">
        <w:rPr>
          <w:rFonts w:asciiTheme="minorHAnsi" w:eastAsia="Times New Roman" w:hAnsiTheme="minorHAnsi" w:cstheme="minorHAnsi"/>
          <w:i/>
          <w:iCs/>
          <w:vertAlign w:val="superscript"/>
          <w:lang w:bidi="he-IL"/>
        </w:rPr>
        <w:footnoteReference w:id="35"/>
      </w:r>
      <w:r w:rsidRPr="00A66270">
        <w:rPr>
          <w:rFonts w:asciiTheme="minorHAnsi" w:eastAsia="Times New Roman" w:hAnsiTheme="minorHAnsi" w:cstheme="minorHAnsi"/>
          <w:i/>
          <w:iCs/>
          <w:lang w:bidi="he-IL"/>
        </w:rPr>
        <w:t xml:space="preserve"> not override [the Sabbath]?</w:t>
      </w:r>
      <w:r w:rsidRPr="00A66270">
        <w:rPr>
          <w:rFonts w:asciiTheme="minorHAnsi" w:eastAsia="Times New Roman" w:hAnsiTheme="minorHAnsi" w:cstheme="minorHAnsi"/>
          <w:i/>
          <w:iCs/>
          <w:vertAlign w:val="superscript"/>
          <w:lang w:bidi="he-IL"/>
        </w:rPr>
        <w:footnoteReference w:id="36"/>
      </w:r>
      <w:r w:rsidRPr="00A66270">
        <w:rPr>
          <w:rFonts w:asciiTheme="minorHAnsi" w:eastAsia="Times New Roman" w:hAnsiTheme="minorHAnsi" w:cstheme="minorHAnsi"/>
          <w:i/>
          <w:iCs/>
          <w:lang w:bidi="he-IL"/>
        </w:rPr>
        <w:t xml:space="preserve"> — Since with us</w:t>
      </w:r>
      <w:r w:rsidRPr="00A66270">
        <w:rPr>
          <w:rFonts w:asciiTheme="minorHAnsi" w:eastAsia="Times New Roman" w:hAnsiTheme="minorHAnsi" w:cstheme="minorHAnsi"/>
          <w:i/>
          <w:iCs/>
          <w:vertAlign w:val="superscript"/>
          <w:lang w:bidi="he-IL"/>
        </w:rPr>
        <w:footnoteReference w:id="37"/>
      </w:r>
      <w:r w:rsidRPr="00A66270">
        <w:rPr>
          <w:rFonts w:asciiTheme="minorHAnsi" w:eastAsia="Times New Roman" w:hAnsiTheme="minorHAnsi" w:cstheme="minorHAnsi"/>
          <w:i/>
          <w:iCs/>
          <w:lang w:bidi="he-IL"/>
        </w:rPr>
        <w:t xml:space="preserve"> it does not override [the Sabbath]</w:t>
      </w:r>
      <w:r w:rsidRPr="00A66270">
        <w:rPr>
          <w:rFonts w:asciiTheme="minorHAnsi" w:eastAsia="Times New Roman" w:hAnsiTheme="minorHAnsi" w:cstheme="minorHAnsi"/>
          <w:i/>
          <w:iCs/>
          <w:vertAlign w:val="superscript"/>
          <w:lang w:bidi="he-IL"/>
        </w:rPr>
        <w:footnoteReference w:id="38"/>
      </w:r>
      <w:r w:rsidRPr="00A66270">
        <w:rPr>
          <w:rFonts w:asciiTheme="minorHAnsi" w:eastAsia="Times New Roman" w:hAnsiTheme="minorHAnsi" w:cstheme="minorHAnsi"/>
          <w:i/>
          <w:iCs/>
          <w:lang w:bidi="he-IL"/>
        </w:rPr>
        <w:t xml:space="preserve"> it does not override it with them</w:t>
      </w:r>
      <w:r w:rsidRPr="00A66270">
        <w:rPr>
          <w:rFonts w:asciiTheme="minorHAnsi" w:eastAsia="Times New Roman" w:hAnsiTheme="minorHAnsi" w:cstheme="minorHAnsi"/>
          <w:i/>
          <w:iCs/>
          <w:vertAlign w:val="superscript"/>
          <w:lang w:bidi="he-IL"/>
        </w:rPr>
        <w:footnoteReference w:id="39"/>
      </w:r>
      <w:r w:rsidRPr="00A66270">
        <w:rPr>
          <w:rFonts w:asciiTheme="minorHAnsi" w:eastAsia="Times New Roman" w:hAnsiTheme="minorHAnsi" w:cstheme="minorHAnsi"/>
          <w:i/>
          <w:iCs/>
          <w:lang w:bidi="he-IL"/>
        </w:rPr>
        <w:t xml:space="preserve"> either.</w:t>
      </w:r>
      <w:r w:rsidRPr="00A66270">
        <w:rPr>
          <w:rFonts w:asciiTheme="minorHAnsi" w:eastAsia="Times New Roman" w:hAnsiTheme="minorHAnsi" w:cstheme="minorHAnsi"/>
          <w:i/>
          <w:iCs/>
          <w:vertAlign w:val="superscript"/>
          <w:lang w:bidi="he-IL"/>
        </w:rPr>
        <w:footnoteReference w:id="40"/>
      </w:r>
    </w:p>
    <w:p w14:paraId="42F272EA" w14:textId="77777777" w:rsidR="00A106AC" w:rsidRPr="00A66270" w:rsidRDefault="00A106AC" w:rsidP="00A106AC">
      <w:pPr>
        <w:rPr>
          <w:rFonts w:asciiTheme="minorHAnsi" w:eastAsia="Times New Roman" w:hAnsiTheme="minorHAnsi" w:cstheme="minorHAnsi"/>
          <w:lang w:bidi="he-IL"/>
        </w:rPr>
      </w:pPr>
    </w:p>
    <w:p w14:paraId="6A2F40B0" w14:textId="1053AB88" w:rsidR="00A106AC" w:rsidRPr="008217CF" w:rsidRDefault="000D10AA" w:rsidP="008217CF">
      <w:pPr>
        <w:rPr>
          <w:b/>
          <w:bCs/>
          <w:lang w:bidi="he-IL"/>
        </w:rPr>
      </w:pPr>
      <w:bookmarkStart w:id="11" w:name="_Toc117856648"/>
      <w:bookmarkStart w:id="12" w:name="_Toc367851603"/>
      <w:bookmarkStart w:id="13" w:name="_Toc116652622"/>
      <w:r w:rsidRPr="008217CF">
        <w:rPr>
          <w:b/>
          <w:bCs/>
          <w:lang w:bidi="he-IL"/>
        </w:rPr>
        <w:t>Sephardic</w:t>
      </w:r>
      <w:r w:rsidR="00A106AC" w:rsidRPr="008217CF">
        <w:rPr>
          <w:b/>
          <w:bCs/>
          <w:lang w:bidi="he-IL"/>
        </w:rPr>
        <w:t xml:space="preserve"> Customs</w:t>
      </w:r>
      <w:bookmarkEnd w:id="11"/>
      <w:bookmarkEnd w:id="12"/>
      <w:bookmarkEnd w:id="13"/>
    </w:p>
    <w:p w14:paraId="31D19D4B" w14:textId="77777777" w:rsidR="00A106AC" w:rsidRPr="00A66270" w:rsidRDefault="00A106AC" w:rsidP="00A106AC">
      <w:pPr>
        <w:rPr>
          <w:rFonts w:asciiTheme="minorHAnsi" w:eastAsia="Times New Roman" w:hAnsiTheme="minorHAnsi" w:cstheme="minorHAnsi"/>
          <w:lang w:bidi="he-IL"/>
        </w:rPr>
      </w:pPr>
    </w:p>
    <w:p w14:paraId="518C1BAA" w14:textId="7FEF5B21"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The last night of Succoth is Leil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xml:space="preserve">. The </w:t>
      </w:r>
      <w:r w:rsidR="00D748BD" w:rsidRPr="00A66270">
        <w:rPr>
          <w:rFonts w:asciiTheme="minorHAnsi" w:eastAsia="Times New Roman" w:hAnsiTheme="minorHAnsi" w:cstheme="minorHAnsi"/>
          <w:lang w:bidi="he-IL"/>
        </w:rPr>
        <w:t>period which</w:t>
      </w:r>
      <w:r w:rsidRPr="00A66270">
        <w:rPr>
          <w:rFonts w:asciiTheme="minorHAnsi" w:eastAsia="Times New Roman" w:hAnsiTheme="minorHAnsi" w:cstheme="minorHAnsi"/>
          <w:lang w:bidi="he-IL"/>
        </w:rPr>
        <w:t xml:space="preserve"> commenced on Rosh Chodesh Elul, of </w:t>
      </w:r>
      <w:proofErr w:type="spellStart"/>
      <w:r w:rsidRPr="00A66270">
        <w:rPr>
          <w:rFonts w:asciiTheme="minorHAnsi" w:eastAsia="Times New Roman" w:hAnsiTheme="minorHAnsi" w:cstheme="minorHAnsi"/>
          <w:lang w:bidi="he-IL"/>
        </w:rPr>
        <w:t>Selihoth</w:t>
      </w:r>
      <w:proofErr w:type="spellEnd"/>
      <w:r w:rsidRPr="00A66270">
        <w:rPr>
          <w:rFonts w:asciiTheme="minorHAnsi" w:eastAsia="Times New Roman" w:hAnsiTheme="minorHAnsi" w:cstheme="minorHAnsi"/>
          <w:lang w:bidi="he-IL"/>
        </w:rPr>
        <w:t xml:space="preserve"> and </w:t>
      </w:r>
      <w:r w:rsidR="00D748BD" w:rsidRPr="00A66270">
        <w:rPr>
          <w:rFonts w:asciiTheme="minorHAnsi" w:eastAsia="Times New Roman" w:hAnsiTheme="minorHAnsi" w:cstheme="minorHAnsi"/>
          <w:lang w:bidi="he-IL"/>
        </w:rPr>
        <w:t>supplications for</w:t>
      </w:r>
      <w:r w:rsidRPr="00A66270">
        <w:rPr>
          <w:rFonts w:asciiTheme="minorHAnsi" w:eastAsia="Times New Roman" w:hAnsiTheme="minorHAnsi" w:cstheme="minorHAnsi"/>
          <w:lang w:bidi="he-IL"/>
        </w:rPr>
        <w:t xml:space="preserve"> forgiveness, reaches its end on this day with a final scaling of </w:t>
      </w:r>
      <w:r w:rsidR="00D748BD" w:rsidRPr="00A66270">
        <w:rPr>
          <w:rFonts w:asciiTheme="minorHAnsi" w:eastAsia="Times New Roman" w:hAnsiTheme="minorHAnsi" w:cstheme="minorHAnsi"/>
          <w:lang w:bidi="he-IL"/>
        </w:rPr>
        <w:t>our judgement</w:t>
      </w:r>
      <w:r w:rsidRPr="00A66270">
        <w:rPr>
          <w:rFonts w:asciiTheme="minorHAnsi" w:eastAsia="Times New Roman" w:hAnsiTheme="minorHAnsi" w:cstheme="minorHAnsi"/>
          <w:lang w:bidi="he-IL"/>
        </w:rPr>
        <w:t xml:space="preserve">. On this night the men stay up reading the entire book </w:t>
      </w:r>
      <w:r w:rsidR="00D748BD" w:rsidRPr="00A66270">
        <w:rPr>
          <w:rFonts w:asciiTheme="minorHAnsi" w:eastAsia="Times New Roman" w:hAnsiTheme="minorHAnsi" w:cstheme="minorHAnsi"/>
          <w:lang w:bidi="he-IL"/>
        </w:rPr>
        <w:t>of Devarim</w:t>
      </w:r>
      <w:r w:rsidRPr="00A66270">
        <w:rPr>
          <w:rFonts w:asciiTheme="minorHAnsi" w:eastAsia="Times New Roman" w:hAnsiTheme="minorHAnsi" w:cstheme="minorHAnsi"/>
          <w:lang w:bidi="he-IL"/>
        </w:rPr>
        <w:t xml:space="preserve"> (Deuteronomy) and, time-permitting, various other prescribed readings</w:t>
      </w:r>
      <w:r w:rsidRPr="00A66270">
        <w:rPr>
          <w:rFonts w:asciiTheme="minorHAnsi" w:eastAsia="Times New Roman" w:hAnsiTheme="minorHAnsi" w:cstheme="minorHAnsi"/>
          <w:vertAlign w:val="superscript"/>
          <w:lang w:bidi="he-IL"/>
        </w:rPr>
        <w:footnoteReference w:id="41"/>
      </w:r>
      <w:r w:rsidRPr="00A66270">
        <w:rPr>
          <w:rFonts w:asciiTheme="minorHAnsi" w:eastAsia="Times New Roman" w:hAnsiTheme="minorHAnsi" w:cstheme="minorHAnsi"/>
          <w:lang w:bidi="he-IL"/>
        </w:rPr>
        <w:t>, including the “Zohar - book of splendor”.  </w:t>
      </w:r>
    </w:p>
    <w:p w14:paraId="070E254C" w14:textId="77777777" w:rsidR="00A106AC" w:rsidRPr="00A66270" w:rsidRDefault="00A106AC" w:rsidP="00A106AC">
      <w:pPr>
        <w:rPr>
          <w:rFonts w:asciiTheme="minorHAnsi" w:eastAsia="Times New Roman" w:hAnsiTheme="minorHAnsi" w:cstheme="minorHAnsi"/>
          <w:lang w:bidi="he-IL"/>
        </w:rPr>
      </w:pPr>
    </w:p>
    <w:p w14:paraId="44B99499" w14:textId="004F58C9"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In Sephardic countries, those mourning a loved one bring grapes and cake to those who are studying. This is served with sweet coffee and cinnamon tea.</w:t>
      </w:r>
    </w:p>
    <w:p w14:paraId="1E869012" w14:textId="77777777" w:rsidR="00A106AC" w:rsidRPr="00A66270" w:rsidRDefault="00A106AC" w:rsidP="00A106AC">
      <w:pPr>
        <w:rPr>
          <w:rFonts w:asciiTheme="minorHAnsi" w:eastAsia="Times New Roman" w:hAnsiTheme="minorHAnsi" w:cstheme="minorHAnsi"/>
          <w:lang w:bidi="he-IL"/>
        </w:rPr>
      </w:pPr>
    </w:p>
    <w:p w14:paraId="2B51B7E4" w14:textId="2ADE8CE3" w:rsidR="00A106AC" w:rsidRPr="00A66270" w:rsidRDefault="00A106AC" w:rsidP="00A106AC">
      <w:pPr>
        <w:rPr>
          <w:rFonts w:asciiTheme="minorHAnsi" w:eastAsia="Times New Roman" w:hAnsiTheme="minorHAnsi" w:cstheme="minorHAnsi"/>
          <w:iCs/>
          <w:lang w:bidi="he-IL"/>
        </w:rPr>
      </w:pPr>
      <w:r w:rsidRPr="00A66270">
        <w:rPr>
          <w:rFonts w:asciiTheme="minorHAnsi" w:eastAsia="Times New Roman" w:hAnsiTheme="minorHAnsi" w:cstheme="minorHAnsi"/>
          <w:lang w:bidi="he-IL"/>
        </w:rPr>
        <w:t xml:space="preserve">In most </w:t>
      </w:r>
      <w:r w:rsidRPr="00A66270">
        <w:rPr>
          <w:rFonts w:asciiTheme="minorHAnsi" w:eastAsia="Times New Roman" w:hAnsiTheme="minorHAnsi" w:cstheme="minorHAnsi"/>
          <w:bCs/>
          <w:lang w:bidi="he-IL"/>
        </w:rPr>
        <w:t>Sephardic</w:t>
      </w:r>
      <w:r w:rsidRPr="00A66270">
        <w:rPr>
          <w:rFonts w:asciiTheme="minorHAnsi" w:eastAsia="Times New Roman" w:hAnsiTheme="minorHAnsi" w:cstheme="minorHAnsi"/>
          <w:lang w:bidi="he-IL"/>
        </w:rPr>
        <w:t xml:space="preserve"> communities, there is no difference between the text of the prayers on </w:t>
      </w:r>
      <w:r w:rsidRPr="00A66270">
        <w:rPr>
          <w:rFonts w:asciiTheme="minorHAnsi" w:eastAsia="Times New Roman" w:hAnsiTheme="minorHAnsi" w:cstheme="minorHAnsi"/>
          <w:bCs/>
          <w:iCs/>
          <w:lang w:bidi="he-IL"/>
        </w:rPr>
        <w:t xml:space="preserve">Hoshana </w:t>
      </w:r>
      <w:r w:rsidR="008217CF">
        <w:rPr>
          <w:rFonts w:asciiTheme="minorHAnsi" w:eastAsia="Times New Roman" w:hAnsiTheme="minorHAnsi" w:cstheme="minorHAnsi"/>
          <w:bCs/>
          <w:iCs/>
          <w:lang w:bidi="he-IL"/>
        </w:rPr>
        <w:t>Rabba</w:t>
      </w:r>
      <w:r w:rsidRPr="00A66270">
        <w:rPr>
          <w:rFonts w:asciiTheme="minorHAnsi" w:eastAsia="Times New Roman" w:hAnsiTheme="minorHAnsi" w:cstheme="minorHAnsi"/>
          <w:lang w:bidi="he-IL"/>
        </w:rPr>
        <w:t xml:space="preserve"> and the other days of </w:t>
      </w:r>
      <w:r w:rsidRPr="00A66270">
        <w:rPr>
          <w:rFonts w:asciiTheme="minorHAnsi" w:eastAsia="Times New Roman" w:hAnsiTheme="minorHAnsi" w:cstheme="minorHAnsi"/>
          <w:iCs/>
          <w:lang w:bidi="he-IL"/>
        </w:rPr>
        <w:t>chol hamoed.</w:t>
      </w:r>
    </w:p>
    <w:p w14:paraId="790865E3" w14:textId="77777777" w:rsidR="00A106AC" w:rsidRPr="00A66270" w:rsidRDefault="00A106AC" w:rsidP="00A106AC">
      <w:pPr>
        <w:rPr>
          <w:rFonts w:asciiTheme="minorHAnsi" w:eastAsia="Times New Roman" w:hAnsiTheme="minorHAnsi" w:cstheme="minorHAnsi"/>
          <w:iCs/>
          <w:lang w:bidi="he-IL"/>
        </w:rPr>
      </w:pPr>
    </w:p>
    <w:p w14:paraId="5239C148" w14:textId="6D7D10C5"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lastRenderedPageBreak/>
        <w:t xml:space="preserve">The </w:t>
      </w:r>
      <w:r w:rsidRPr="00A66270">
        <w:rPr>
          <w:rFonts w:asciiTheme="minorHAnsi" w:eastAsia="Times New Roman" w:hAnsiTheme="minorHAnsi" w:cstheme="minorHAnsi"/>
          <w:bCs/>
          <w:lang w:bidi="he-IL"/>
        </w:rPr>
        <w:t>Sephardic</w:t>
      </w:r>
      <w:r w:rsidRPr="00A66270">
        <w:rPr>
          <w:rFonts w:asciiTheme="minorHAnsi" w:eastAsia="Times New Roman" w:hAnsiTheme="minorHAnsi" w:cstheme="minorHAnsi"/>
          <w:lang w:bidi="he-IL"/>
        </w:rPr>
        <w:t xml:space="preserve"> custom is not to wear tefillin because the Chol HaMoed retain some of the special characteristics of the full festival days, during which tefillin are not worn.</w:t>
      </w:r>
    </w:p>
    <w:p w14:paraId="0CB8BEE7" w14:textId="77777777" w:rsidR="00A106AC" w:rsidRPr="00A66270" w:rsidRDefault="00A106AC" w:rsidP="00A106AC">
      <w:pPr>
        <w:rPr>
          <w:rFonts w:asciiTheme="minorHAnsi" w:eastAsia="Times New Roman" w:hAnsiTheme="minorHAnsi" w:cstheme="minorHAnsi"/>
          <w:lang w:bidi="he-IL"/>
        </w:rPr>
      </w:pPr>
    </w:p>
    <w:p w14:paraId="26804BEE" w14:textId="0988E786" w:rsidR="00A106AC" w:rsidRPr="008217CF" w:rsidRDefault="00A106AC" w:rsidP="008217CF">
      <w:pPr>
        <w:rPr>
          <w:b/>
          <w:bCs/>
          <w:lang w:bidi="he-IL"/>
        </w:rPr>
      </w:pPr>
      <w:bookmarkStart w:id="14" w:name="_Toc117856649"/>
      <w:bookmarkStart w:id="15" w:name="_Toc367851604"/>
      <w:bookmarkStart w:id="16" w:name="_Toc116652623"/>
      <w:r w:rsidRPr="008217CF">
        <w:rPr>
          <w:b/>
          <w:bCs/>
          <w:lang w:bidi="he-IL"/>
        </w:rPr>
        <w:t>Synagogue Customs</w:t>
      </w:r>
      <w:bookmarkEnd w:id="14"/>
      <w:bookmarkEnd w:id="15"/>
      <w:bookmarkEnd w:id="16"/>
    </w:p>
    <w:p w14:paraId="22EDC327" w14:textId="77777777" w:rsidR="00A106AC" w:rsidRPr="00A66270" w:rsidRDefault="00A106AC" w:rsidP="00A106AC">
      <w:pPr>
        <w:rPr>
          <w:rFonts w:asciiTheme="minorHAnsi" w:eastAsia="Times New Roman" w:hAnsiTheme="minorHAnsi" w:cstheme="minorHAnsi"/>
          <w:lang w:bidi="he-IL"/>
        </w:rPr>
      </w:pPr>
    </w:p>
    <w:p w14:paraId="166472E8" w14:textId="5E574F4C"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Various customs have arisen owing to the day’s status as a time of Divine Judgment.</w:t>
      </w:r>
    </w:p>
    <w:p w14:paraId="2698E98D" w14:textId="77777777" w:rsidR="00A106AC" w:rsidRPr="00A66270" w:rsidRDefault="00A106AC" w:rsidP="00A106AC">
      <w:pPr>
        <w:rPr>
          <w:rFonts w:asciiTheme="minorHAnsi" w:eastAsia="Times New Roman" w:hAnsiTheme="minorHAnsi" w:cstheme="minorHAnsi"/>
          <w:lang w:bidi="he-IL"/>
        </w:rPr>
      </w:pPr>
    </w:p>
    <w:p w14:paraId="534493B3" w14:textId="4271893B" w:rsidR="00A106AC" w:rsidRPr="00A66270" w:rsidRDefault="00A106AC" w:rsidP="00A106AC">
      <w:pPr>
        <w:numPr>
          <w:ilvl w:val="0"/>
          <w:numId w:val="5"/>
        </w:numPr>
        <w:rPr>
          <w:rFonts w:asciiTheme="minorHAnsi" w:eastAsia="Times New Roman" w:hAnsiTheme="minorHAnsi" w:cstheme="minorHAnsi"/>
          <w:lang w:bidi="he-IL"/>
        </w:rPr>
      </w:pPr>
      <w:r w:rsidRPr="00A66270">
        <w:rPr>
          <w:rFonts w:asciiTheme="minorHAnsi" w:eastAsia="Times New Roman" w:hAnsiTheme="minorHAnsi" w:cstheme="minorHAnsi"/>
          <w:lang w:bidi="he-IL"/>
        </w:rPr>
        <w:t>Extra lights are lit in the synagogue.</w:t>
      </w:r>
    </w:p>
    <w:p w14:paraId="08E30CD4" w14:textId="3D32BC7D" w:rsidR="00A106AC" w:rsidRPr="00A66270" w:rsidRDefault="00A106AC" w:rsidP="00A106AC">
      <w:pPr>
        <w:numPr>
          <w:ilvl w:val="0"/>
          <w:numId w:val="5"/>
        </w:num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It is customary to remain awake and spend the entire night of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xml:space="preserve"> reading from the Torah and Tehillim (Psalms). The particular order to be followed is printed in a special volume called </w:t>
      </w:r>
      <w:r w:rsidRPr="00A66270">
        <w:rPr>
          <w:rFonts w:asciiTheme="minorHAnsi" w:eastAsia="Times New Roman" w:hAnsiTheme="minorHAnsi" w:cstheme="minorHAnsi"/>
          <w:i/>
          <w:iCs/>
          <w:lang w:bidi="he-IL"/>
        </w:rPr>
        <w:t xml:space="preserve">Tikkun Leil Hoshana </w:t>
      </w:r>
      <w:r w:rsidR="008217CF">
        <w:rPr>
          <w:rFonts w:asciiTheme="minorHAnsi" w:eastAsia="Times New Roman" w:hAnsiTheme="minorHAnsi" w:cstheme="minorHAnsi"/>
          <w:i/>
          <w:iCs/>
          <w:lang w:bidi="he-IL"/>
        </w:rPr>
        <w:t>Rabba</w:t>
      </w:r>
      <w:r w:rsidRPr="00A66270">
        <w:rPr>
          <w:rFonts w:asciiTheme="minorHAnsi" w:eastAsia="Times New Roman" w:hAnsiTheme="minorHAnsi" w:cstheme="minorHAnsi"/>
          <w:lang w:bidi="he-IL"/>
        </w:rPr>
        <w:t>.</w:t>
      </w:r>
    </w:p>
    <w:p w14:paraId="096FC97B" w14:textId="40B4AACA" w:rsidR="00A106AC" w:rsidRPr="00A66270" w:rsidRDefault="00A106AC" w:rsidP="00A106AC">
      <w:pPr>
        <w:numPr>
          <w:ilvl w:val="0"/>
          <w:numId w:val="5"/>
        </w:numPr>
        <w:rPr>
          <w:rFonts w:asciiTheme="minorHAnsi" w:eastAsia="Times New Roman" w:hAnsiTheme="minorHAnsi" w:cstheme="minorHAnsi"/>
          <w:lang w:bidi="he-IL"/>
        </w:rPr>
      </w:pPr>
      <w:r w:rsidRPr="00A66270">
        <w:rPr>
          <w:rFonts w:asciiTheme="minorHAnsi" w:eastAsia="Times New Roman" w:hAnsiTheme="minorHAnsi" w:cstheme="minorHAnsi"/>
          <w:lang w:bidi="he-IL"/>
        </w:rPr>
        <w:t>In some congregations, Mishneh Torah, i.e. the entire book of Deuteronomy, is read from a Torah scroll. No blessing is recited over this reading.</w:t>
      </w:r>
    </w:p>
    <w:p w14:paraId="20912A75" w14:textId="6A4F516E" w:rsidR="00A106AC" w:rsidRPr="00A66270" w:rsidRDefault="00A106AC" w:rsidP="00A106AC">
      <w:pPr>
        <w:numPr>
          <w:ilvl w:val="0"/>
          <w:numId w:val="5"/>
        </w:num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In some congregations, the entire Book </w:t>
      </w:r>
      <w:r w:rsidR="00D748BD" w:rsidRPr="00A66270">
        <w:rPr>
          <w:rFonts w:asciiTheme="minorHAnsi" w:eastAsia="Times New Roman" w:hAnsiTheme="minorHAnsi" w:cstheme="minorHAnsi"/>
          <w:lang w:bidi="he-IL"/>
        </w:rPr>
        <w:t>of Tehillim</w:t>
      </w:r>
      <w:r w:rsidRPr="00A66270">
        <w:rPr>
          <w:rFonts w:asciiTheme="minorHAnsi" w:eastAsia="Times New Roman" w:hAnsiTheme="minorHAnsi" w:cstheme="minorHAnsi"/>
          <w:lang w:bidi="he-IL"/>
        </w:rPr>
        <w:t xml:space="preserve">, the book of Psalms, is recited communally. A </w:t>
      </w:r>
      <w:proofErr w:type="spellStart"/>
      <w:r w:rsidRPr="00A66270">
        <w:rPr>
          <w:rFonts w:asciiTheme="minorHAnsi" w:eastAsia="Times New Roman" w:hAnsiTheme="minorHAnsi" w:cstheme="minorHAnsi"/>
          <w:lang w:bidi="he-IL"/>
        </w:rPr>
        <w:t>gartl</w:t>
      </w:r>
      <w:proofErr w:type="spellEnd"/>
      <w:r w:rsidRPr="00A66270">
        <w:rPr>
          <w:rFonts w:asciiTheme="minorHAnsi" w:eastAsia="Times New Roman" w:hAnsiTheme="minorHAnsi" w:cstheme="minorHAnsi"/>
          <w:vertAlign w:val="superscript"/>
          <w:lang w:bidi="he-IL"/>
        </w:rPr>
        <w:footnoteReference w:id="42"/>
      </w:r>
      <w:r w:rsidRPr="00A66270">
        <w:rPr>
          <w:rFonts w:asciiTheme="minorHAnsi" w:eastAsia="Times New Roman" w:hAnsiTheme="minorHAnsi" w:cstheme="minorHAnsi"/>
          <w:lang w:bidi="he-IL"/>
        </w:rPr>
        <w:t xml:space="preserve"> is worn for the reading of the entire Book of Tehillim after midnight on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This reading is customarily not lengthy.</w:t>
      </w:r>
    </w:p>
    <w:p w14:paraId="7C169BDF" w14:textId="48ACBFCE" w:rsidR="00A106AC" w:rsidRPr="00A66270" w:rsidRDefault="00A106AC" w:rsidP="00A106AC">
      <w:pPr>
        <w:numPr>
          <w:ilvl w:val="0"/>
          <w:numId w:val="5"/>
        </w:numPr>
        <w:rPr>
          <w:rFonts w:asciiTheme="minorHAnsi" w:eastAsia="Times New Roman" w:hAnsiTheme="minorHAnsi" w:cstheme="minorHAnsi"/>
          <w:lang w:bidi="he-IL"/>
        </w:rPr>
      </w:pPr>
      <w:r w:rsidRPr="00A66270">
        <w:rPr>
          <w:rFonts w:asciiTheme="minorHAnsi" w:eastAsia="Times New Roman" w:hAnsiTheme="minorHAnsi" w:cstheme="minorHAnsi"/>
          <w:lang w:bidi="he-IL"/>
        </w:rPr>
        <w:t>At the completion of each of the [five] books of the Book of Tehillim,</w:t>
      </w:r>
      <w:r w:rsidRPr="00A66270">
        <w:rPr>
          <w:rFonts w:asciiTheme="minorHAnsi" w:eastAsia="Times New Roman" w:hAnsiTheme="minorHAnsi" w:cstheme="minorHAnsi"/>
          <w:vertAlign w:val="superscript"/>
          <w:lang w:bidi="he-IL"/>
        </w:rPr>
        <w:footnoteReference w:id="43"/>
      </w:r>
      <w:r w:rsidRPr="00A66270">
        <w:rPr>
          <w:rFonts w:asciiTheme="minorHAnsi" w:eastAsia="Times New Roman" w:hAnsiTheme="minorHAnsi" w:cstheme="minorHAnsi"/>
          <w:lang w:bidi="he-IL"/>
        </w:rPr>
        <w:t xml:space="preserve"> one reads the brief prayer (beginning Yehi Ratzon)</w:t>
      </w:r>
      <w:r w:rsidRPr="00A66270">
        <w:rPr>
          <w:rFonts w:asciiTheme="minorHAnsi" w:eastAsia="Times New Roman" w:hAnsiTheme="minorHAnsi" w:cstheme="minorHAnsi"/>
          <w:vertAlign w:val="superscript"/>
          <w:lang w:bidi="he-IL"/>
        </w:rPr>
        <w:footnoteReference w:id="44"/>
      </w:r>
      <w:r w:rsidRPr="00A66270">
        <w:rPr>
          <w:rFonts w:asciiTheme="minorHAnsi" w:eastAsia="Times New Roman" w:hAnsiTheme="minorHAnsi" w:cstheme="minorHAnsi"/>
          <w:lang w:bidi="he-IL"/>
        </w:rPr>
        <w:t xml:space="preserve"> which is read on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as well as the similar prayer which is read after the moon has risen,</w:t>
      </w:r>
      <w:r w:rsidRPr="00A66270">
        <w:rPr>
          <w:rFonts w:asciiTheme="minorHAnsi" w:eastAsia="Times New Roman" w:hAnsiTheme="minorHAnsi" w:cstheme="minorHAnsi"/>
          <w:vertAlign w:val="superscript"/>
          <w:lang w:bidi="he-IL"/>
        </w:rPr>
        <w:footnoteReference w:id="45"/>
      </w:r>
      <w:r w:rsidRPr="00A66270">
        <w:rPr>
          <w:rFonts w:asciiTheme="minorHAnsi" w:eastAsia="Times New Roman" w:hAnsiTheme="minorHAnsi" w:cstheme="minorHAnsi"/>
          <w:lang w:bidi="he-IL"/>
        </w:rPr>
        <w:t xml:space="preserve"> but not the prayer</w:t>
      </w:r>
      <w:r w:rsidRPr="00A66270">
        <w:rPr>
          <w:rFonts w:asciiTheme="minorHAnsi" w:eastAsia="Times New Roman" w:hAnsiTheme="minorHAnsi" w:cstheme="minorHAnsi"/>
          <w:vertAlign w:val="superscript"/>
          <w:lang w:bidi="he-IL"/>
        </w:rPr>
        <w:footnoteReference w:id="46"/>
      </w:r>
      <w:r w:rsidRPr="00A66270">
        <w:rPr>
          <w:rFonts w:asciiTheme="minorHAnsi" w:eastAsia="Times New Roman" w:hAnsiTheme="minorHAnsi" w:cstheme="minorHAnsi"/>
          <w:lang w:bidi="he-IL"/>
        </w:rPr>
        <w:t xml:space="preserve"> which is said on Yom Tov.</w:t>
      </w:r>
      <w:r w:rsidRPr="00A66270">
        <w:rPr>
          <w:rFonts w:asciiTheme="minorHAnsi" w:eastAsia="Times New Roman" w:hAnsiTheme="minorHAnsi" w:cstheme="minorHAnsi"/>
          <w:vertAlign w:val="superscript"/>
          <w:lang w:bidi="he-IL"/>
        </w:rPr>
        <w:footnoteReference w:id="47"/>
      </w:r>
    </w:p>
    <w:p w14:paraId="0A66C442" w14:textId="0FDE1A75" w:rsidR="00A106AC" w:rsidRPr="00A66270" w:rsidRDefault="00A106AC" w:rsidP="00A106AC">
      <w:pPr>
        <w:numPr>
          <w:ilvl w:val="0"/>
          <w:numId w:val="5"/>
        </w:num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On [the morning of]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before Hallel</w:t>
      </w:r>
      <w:r w:rsidRPr="00A66270">
        <w:rPr>
          <w:rFonts w:asciiTheme="minorHAnsi" w:eastAsia="Times New Roman" w:hAnsiTheme="minorHAnsi" w:cstheme="minorHAnsi"/>
          <w:vertAlign w:val="superscript"/>
          <w:lang w:bidi="he-IL"/>
        </w:rPr>
        <w:footnoteReference w:id="48"/>
      </w:r>
      <w:r w:rsidRPr="00A66270">
        <w:rPr>
          <w:rFonts w:asciiTheme="minorHAnsi" w:eastAsia="Times New Roman" w:hAnsiTheme="minorHAnsi" w:cstheme="minorHAnsi"/>
          <w:lang w:bidi="he-IL"/>
        </w:rPr>
        <w:t xml:space="preserve">, one removes the two upper rings that are bound around the lulav alone, leaving only the three rings which join it with the </w:t>
      </w:r>
      <w:proofErr w:type="spellStart"/>
      <w:r w:rsidRPr="00A66270">
        <w:rPr>
          <w:rFonts w:asciiTheme="minorHAnsi" w:eastAsia="Times New Roman" w:hAnsiTheme="minorHAnsi" w:cstheme="minorHAnsi"/>
          <w:lang w:bidi="he-IL"/>
        </w:rPr>
        <w:t>hadassim</w:t>
      </w:r>
      <w:proofErr w:type="spellEnd"/>
      <w:r w:rsidRPr="00A66270">
        <w:rPr>
          <w:rFonts w:asciiTheme="minorHAnsi" w:eastAsia="Times New Roman" w:hAnsiTheme="minorHAnsi" w:cstheme="minorHAnsi"/>
          <w:lang w:bidi="he-IL"/>
        </w:rPr>
        <w:t xml:space="preserve"> and the aravot.</w:t>
      </w:r>
    </w:p>
    <w:p w14:paraId="2383D066" w14:textId="77777777" w:rsidR="00A106AC" w:rsidRPr="00A66270" w:rsidRDefault="00A106AC" w:rsidP="00A106AC">
      <w:pPr>
        <w:rPr>
          <w:rFonts w:asciiTheme="minorHAnsi" w:eastAsia="Times New Roman" w:hAnsiTheme="minorHAnsi" w:cstheme="minorHAnsi"/>
          <w:lang w:bidi="he-IL"/>
        </w:rPr>
      </w:pPr>
    </w:p>
    <w:p w14:paraId="12DEAA48" w14:textId="44F799B4"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During Each day of Hag HaSuccoth, the Feast of Tabernacles, we circle the bimah with the lulav and etrog while reciting the </w:t>
      </w:r>
      <w:proofErr w:type="spellStart"/>
      <w:r w:rsidRPr="00A66270">
        <w:rPr>
          <w:rFonts w:asciiTheme="minorHAnsi" w:eastAsia="Times New Roman" w:hAnsiTheme="minorHAnsi" w:cstheme="minorHAnsi"/>
          <w:lang w:bidi="he-IL"/>
        </w:rPr>
        <w:t>hashana</w:t>
      </w:r>
      <w:proofErr w:type="spellEnd"/>
      <w:r w:rsidRPr="00A66270">
        <w:rPr>
          <w:rFonts w:asciiTheme="minorHAnsi" w:eastAsia="Times New Roman" w:hAnsiTheme="minorHAnsi" w:cstheme="minorHAnsi"/>
          <w:lang w:bidi="he-IL"/>
        </w:rPr>
        <w:t xml:space="preserve"> prayers. On Hoshana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the seventh day of Hag HaSuccoth, we circle the bimah seven times. As we mentioned earlier, we also beat the willow branches at the end of the shacharit service.</w:t>
      </w:r>
    </w:p>
    <w:p w14:paraId="03373BBD" w14:textId="77777777" w:rsidR="00A106AC" w:rsidRPr="00A66270" w:rsidRDefault="00A106AC" w:rsidP="00A106AC">
      <w:pPr>
        <w:rPr>
          <w:rFonts w:asciiTheme="minorHAnsi" w:eastAsia="Times New Roman" w:hAnsiTheme="minorHAnsi" w:cstheme="minorHAnsi"/>
          <w:lang w:bidi="he-IL"/>
        </w:rPr>
      </w:pPr>
    </w:p>
    <w:p w14:paraId="78FB823F" w14:textId="7A277D84"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These processions commemorate similar processions around the altar of the Temple in Jerusalem. The processions are known as Hoshanot, because while the procession is made, we recite a prayer with the refrain, “Hoshana!”.</w:t>
      </w:r>
      <w:r w:rsidRPr="00A66270">
        <w:rPr>
          <w:rFonts w:asciiTheme="minorHAnsi" w:eastAsia="Times New Roman" w:hAnsiTheme="minorHAnsi" w:cstheme="minorHAnsi"/>
          <w:vertAlign w:val="superscript"/>
          <w:lang w:bidi="he-IL"/>
        </w:rPr>
        <w:footnoteReference w:id="49"/>
      </w:r>
      <w:r w:rsidRPr="00A66270">
        <w:rPr>
          <w:rFonts w:asciiTheme="minorHAnsi" w:eastAsia="Times New Roman" w:hAnsiTheme="minorHAnsi" w:cstheme="minorHAnsi"/>
          <w:lang w:bidi="he-IL"/>
        </w:rPr>
        <w:t xml:space="preserve"> On the seventh day of Succoth, seven circuits are made. For this reason, the seventh day of Succoth is known as Hoshanah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w:t>
      </w:r>
      <w:r w:rsidRPr="00A66270">
        <w:rPr>
          <w:rFonts w:asciiTheme="minorHAnsi" w:eastAsia="Times New Roman" w:hAnsiTheme="minorHAnsi" w:cstheme="minorHAnsi"/>
          <w:vertAlign w:val="superscript"/>
          <w:lang w:bidi="he-IL"/>
        </w:rPr>
        <w:footnoteReference w:id="50"/>
      </w:r>
    </w:p>
    <w:p w14:paraId="63C09AC1" w14:textId="77777777" w:rsidR="00A106AC" w:rsidRPr="00A66270" w:rsidRDefault="00A106AC" w:rsidP="00A106AC">
      <w:pPr>
        <w:rPr>
          <w:rFonts w:asciiTheme="minorHAnsi" w:eastAsia="Times New Roman" w:hAnsiTheme="minorHAnsi" w:cstheme="minorHAnsi"/>
          <w:lang w:bidi="he-IL"/>
        </w:rPr>
      </w:pPr>
    </w:p>
    <w:p w14:paraId="6EFDD639" w14:textId="09EE3AD5"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The hoshanot</w:t>
      </w:r>
      <w:r w:rsidRPr="00A66270">
        <w:rPr>
          <w:rFonts w:asciiTheme="minorHAnsi" w:eastAsia="Times New Roman" w:hAnsiTheme="minorHAnsi" w:cstheme="minorHAnsi"/>
          <w:vertAlign w:val="superscript"/>
          <w:lang w:bidi="he-IL"/>
        </w:rPr>
        <w:footnoteReference w:id="51"/>
      </w:r>
      <w:r w:rsidRPr="00A66270">
        <w:rPr>
          <w:rFonts w:asciiTheme="minorHAnsi" w:eastAsia="Times New Roman" w:hAnsiTheme="minorHAnsi" w:cstheme="minorHAnsi"/>
          <w:lang w:bidi="he-IL"/>
        </w:rPr>
        <w:t xml:space="preserve"> are performed like those of the other days of Hag HaSuccoth except that many or all of the Torah scrolls are removed from the ark. One tradition is to take out seven Torah scrolls and return one to the ark with each circuit. Another custom is to carry a separate bunch of willows that will be beaten on the floor. A less common practice is the blowing of the shofar at the end of each circuit.</w:t>
      </w:r>
    </w:p>
    <w:p w14:paraId="1B102911" w14:textId="77777777" w:rsidR="00A106AC" w:rsidRPr="00A66270" w:rsidRDefault="00A106AC" w:rsidP="00A106AC">
      <w:pPr>
        <w:rPr>
          <w:rFonts w:asciiTheme="minorHAnsi" w:eastAsia="Times New Roman" w:hAnsiTheme="minorHAnsi" w:cstheme="minorHAnsi"/>
          <w:lang w:bidi="he-IL"/>
        </w:rPr>
      </w:pPr>
    </w:p>
    <w:p w14:paraId="56043B6E" w14:textId="0CA364C0"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In keeping with the penitential undertone of the day, in some synagogues the leader of the service wears a </w:t>
      </w:r>
      <w:proofErr w:type="spellStart"/>
      <w:r w:rsidRPr="00A66270">
        <w:rPr>
          <w:rFonts w:asciiTheme="minorHAnsi" w:eastAsia="Times New Roman" w:hAnsiTheme="minorHAnsi" w:cstheme="minorHAnsi"/>
          <w:lang w:bidi="he-IL"/>
        </w:rPr>
        <w:t>kittel</w:t>
      </w:r>
      <w:proofErr w:type="spellEnd"/>
      <w:r w:rsidRPr="00A66270">
        <w:rPr>
          <w:rFonts w:asciiTheme="minorHAnsi" w:eastAsia="Times New Roman" w:hAnsiTheme="minorHAnsi" w:cstheme="minorHAnsi"/>
          <w:lang w:bidi="he-IL"/>
        </w:rPr>
        <w:t xml:space="preserve"> as on Rosh Hashana and Yom HaKippurim. The service itself differs in that the psalms said only on Shabbat and Yom Tov are added by the Ashkenazim to the introductory portion of the service. Also, the melodies of Yom Tov are used for parts of the service.</w:t>
      </w:r>
    </w:p>
    <w:p w14:paraId="7B68C505" w14:textId="77777777" w:rsidR="00A106AC" w:rsidRPr="00A66270" w:rsidRDefault="00A106AC" w:rsidP="00A106AC">
      <w:pPr>
        <w:rPr>
          <w:rFonts w:asciiTheme="minorHAnsi" w:eastAsia="Times New Roman" w:hAnsiTheme="minorHAnsi" w:cstheme="minorHAnsi"/>
          <w:lang w:bidi="he-IL"/>
        </w:rPr>
      </w:pPr>
    </w:p>
    <w:p w14:paraId="33DBD52C" w14:textId="28B0495D" w:rsidR="00A106AC" w:rsidRPr="008217CF" w:rsidRDefault="00A106AC" w:rsidP="008217CF">
      <w:pPr>
        <w:rPr>
          <w:b/>
          <w:bCs/>
          <w:lang w:bidi="he-IL"/>
        </w:rPr>
      </w:pPr>
      <w:bookmarkStart w:id="17" w:name="_Toc117856651"/>
      <w:bookmarkStart w:id="18" w:name="_Toc367851606"/>
      <w:bookmarkStart w:id="19" w:name="_Toc116652625"/>
      <w:r w:rsidRPr="008217CF">
        <w:rPr>
          <w:b/>
          <w:bCs/>
          <w:lang w:bidi="he-IL"/>
        </w:rPr>
        <w:t xml:space="preserve">Hoshana </w:t>
      </w:r>
      <w:r w:rsidR="008217CF" w:rsidRPr="008217CF">
        <w:rPr>
          <w:b/>
          <w:bCs/>
          <w:lang w:bidi="he-IL"/>
        </w:rPr>
        <w:t>Rabba</w:t>
      </w:r>
      <w:r w:rsidRPr="008217CF">
        <w:rPr>
          <w:b/>
          <w:bCs/>
          <w:lang w:bidi="he-IL"/>
        </w:rPr>
        <w:t xml:space="preserve"> Events</w:t>
      </w:r>
      <w:bookmarkEnd w:id="17"/>
      <w:bookmarkEnd w:id="18"/>
      <w:bookmarkEnd w:id="19"/>
    </w:p>
    <w:p w14:paraId="138DBFF2" w14:textId="77777777" w:rsidR="00A106AC" w:rsidRPr="00A66270" w:rsidRDefault="00A106AC" w:rsidP="00A106AC">
      <w:pPr>
        <w:rPr>
          <w:rFonts w:asciiTheme="minorHAnsi" w:eastAsia="Times New Roman" w:hAnsiTheme="minorHAnsi" w:cstheme="minorHAnsi"/>
          <w:lang w:bidi="he-IL"/>
        </w:rPr>
      </w:pPr>
    </w:p>
    <w:p w14:paraId="6D713E9F" w14:textId="1E1B6B09" w:rsidR="00A106AC" w:rsidRPr="00A66270" w:rsidRDefault="00A106AC" w:rsidP="00A106AC">
      <w:pPr>
        <w:spacing w:line="240" w:lineRule="atLeast"/>
        <w:rPr>
          <w:rFonts w:asciiTheme="minorHAnsi" w:eastAsia="Times New Roman" w:hAnsiTheme="minorHAnsi" w:cstheme="minorHAnsi"/>
          <w:lang w:bidi="he-IL"/>
        </w:rPr>
      </w:pPr>
      <w:r w:rsidRPr="00A66270">
        <w:rPr>
          <w:rFonts w:asciiTheme="minorHAnsi" w:eastAsia="Times New Roman" w:hAnsiTheme="minorHAnsi" w:cstheme="minorHAnsi"/>
          <w:b/>
          <w:lang w:bidi="he-IL"/>
        </w:rPr>
        <w:t xml:space="preserve">Hoshanah </w:t>
      </w:r>
      <w:r w:rsidR="008217CF">
        <w:rPr>
          <w:rFonts w:asciiTheme="minorHAnsi" w:eastAsia="Times New Roman" w:hAnsiTheme="minorHAnsi" w:cstheme="minorHAnsi"/>
          <w:b/>
          <w:lang w:bidi="he-IL"/>
        </w:rPr>
        <w:t>Rabba</w:t>
      </w:r>
      <w:r w:rsidRPr="00A66270">
        <w:rPr>
          <w:rFonts w:asciiTheme="minorHAnsi" w:eastAsia="Times New Roman" w:hAnsiTheme="minorHAnsi" w:cstheme="minorHAnsi"/>
          <w:lang w:bidi="he-IL"/>
        </w:rPr>
        <w:t xml:space="preserve"> - the Great Salvation. The last and greatest day of the feast.</w:t>
      </w:r>
      <w:r w:rsidRPr="00A66270">
        <w:rPr>
          <w:rFonts w:asciiTheme="minorHAnsi" w:eastAsia="Times New Roman" w:hAnsiTheme="minorHAnsi" w:cstheme="minorHAnsi"/>
          <w:vertAlign w:val="superscript"/>
          <w:lang w:bidi="he-IL"/>
        </w:rPr>
        <w:footnoteReference w:id="52"/>
      </w:r>
    </w:p>
    <w:p w14:paraId="2C7C50F9" w14:textId="77777777" w:rsidR="00A106AC" w:rsidRPr="00A66270" w:rsidRDefault="00A106AC" w:rsidP="00A106AC">
      <w:pPr>
        <w:spacing w:line="240" w:lineRule="atLeast"/>
        <w:rPr>
          <w:rFonts w:asciiTheme="minorHAnsi" w:eastAsia="Times New Roman" w:hAnsiTheme="minorHAnsi" w:cstheme="minorHAnsi"/>
          <w:lang w:bidi="he-IL"/>
        </w:rPr>
      </w:pPr>
    </w:p>
    <w:p w14:paraId="383B39FF" w14:textId="3CC8DBBE" w:rsidR="00A106AC" w:rsidRPr="00A66270" w:rsidRDefault="00A106AC" w:rsidP="00A106AC">
      <w:pPr>
        <w:spacing w:line="240" w:lineRule="atLeast"/>
        <w:rPr>
          <w:rFonts w:asciiTheme="minorHAnsi" w:eastAsia="Times New Roman" w:hAnsiTheme="minorHAnsi" w:cstheme="minorHAnsi"/>
          <w:b/>
          <w:i/>
          <w:lang w:bidi="he-IL"/>
        </w:rPr>
      </w:pPr>
      <w:r w:rsidRPr="00A66270">
        <w:rPr>
          <w:rFonts w:asciiTheme="minorHAnsi" w:eastAsia="Times New Roman" w:hAnsiTheme="minorHAnsi" w:cstheme="minorHAnsi"/>
          <w:lang w:bidi="he-IL"/>
        </w:rPr>
        <w:t xml:space="preserve">A burnt offering of seven young bulls, two rams and fourteen male lambs a year old, all without defect.  </w:t>
      </w:r>
      <w:r w:rsidR="00CA2EAA">
        <w:rPr>
          <w:rFonts w:asciiTheme="minorHAnsi" w:eastAsia="Times New Roman" w:hAnsiTheme="minorHAnsi" w:cstheme="minorHAnsi"/>
          <w:i/>
          <w:iCs/>
          <w:lang w:bidi="he-IL"/>
        </w:rPr>
        <w:t xml:space="preserve">Bamidbar </w:t>
      </w:r>
      <w:r w:rsidRPr="00A66270">
        <w:rPr>
          <w:rFonts w:asciiTheme="minorHAnsi" w:eastAsia="Times New Roman" w:hAnsiTheme="minorHAnsi" w:cstheme="minorHAnsi"/>
          <w:lang w:bidi="he-IL"/>
        </w:rPr>
        <w:t>(</w:t>
      </w:r>
      <w:r w:rsidRPr="00A66270">
        <w:rPr>
          <w:rFonts w:asciiTheme="minorHAnsi" w:eastAsia="Times New Roman" w:hAnsiTheme="minorHAnsi" w:cstheme="minorHAnsi"/>
          <w:bCs/>
          <w:i/>
          <w:lang w:bidi="he-IL"/>
        </w:rPr>
        <w:t>Numbers) 29:32</w:t>
      </w:r>
    </w:p>
    <w:p w14:paraId="532CC7CC" w14:textId="77777777" w:rsidR="00A106AC" w:rsidRPr="00A66270" w:rsidRDefault="00A106AC" w:rsidP="00A106AC">
      <w:pPr>
        <w:spacing w:line="240" w:lineRule="atLeast"/>
        <w:rPr>
          <w:rFonts w:asciiTheme="minorHAnsi" w:eastAsia="Times New Roman" w:hAnsiTheme="minorHAnsi" w:cstheme="minorHAnsi"/>
          <w:lang w:bidi="he-IL"/>
        </w:rPr>
      </w:pPr>
    </w:p>
    <w:p w14:paraId="77F9C6FB" w14:textId="77777777" w:rsidR="00A106AC" w:rsidRPr="00A66270" w:rsidRDefault="00A106AC" w:rsidP="00A106AC">
      <w:pPr>
        <w:spacing w:line="240" w:lineRule="atLeast"/>
        <w:rPr>
          <w:rFonts w:asciiTheme="minorHAnsi" w:eastAsia="Times New Roman" w:hAnsiTheme="minorHAnsi" w:cstheme="minorHAnsi"/>
          <w:i/>
          <w:lang w:bidi="he-IL"/>
        </w:rPr>
      </w:pPr>
      <w:r w:rsidRPr="00A66270">
        <w:rPr>
          <w:rFonts w:asciiTheme="minorHAnsi" w:eastAsia="Times New Roman" w:hAnsiTheme="minorHAnsi" w:cstheme="minorHAnsi"/>
          <w:lang w:bidi="he-IL"/>
        </w:rPr>
        <w:t xml:space="preserve">Ritual of the water libation is performed. day 7. </w:t>
      </w:r>
      <w:r w:rsidRPr="00A66270">
        <w:rPr>
          <w:rFonts w:asciiTheme="minorHAnsi" w:eastAsia="Times New Roman" w:hAnsiTheme="minorHAnsi" w:cstheme="minorHAnsi"/>
          <w:i/>
          <w:lang w:bidi="he-IL"/>
        </w:rPr>
        <w:t>Sukkah 42b</w:t>
      </w:r>
    </w:p>
    <w:p w14:paraId="44537E46" w14:textId="77777777" w:rsidR="00A106AC" w:rsidRPr="00A66270" w:rsidRDefault="00A106AC" w:rsidP="00A106AC">
      <w:pPr>
        <w:spacing w:line="240" w:lineRule="atLeast"/>
        <w:rPr>
          <w:rFonts w:asciiTheme="minorHAnsi" w:eastAsia="Times New Roman" w:hAnsiTheme="minorHAnsi" w:cstheme="minorHAnsi"/>
          <w:lang w:bidi="he-IL"/>
        </w:rPr>
      </w:pPr>
    </w:p>
    <w:p w14:paraId="52201D45" w14:textId="3C47A216" w:rsidR="00A106AC" w:rsidRPr="00A66270" w:rsidRDefault="00A106AC" w:rsidP="00A106AC">
      <w:pPr>
        <w:spacing w:line="240" w:lineRule="atLeast"/>
        <w:rPr>
          <w:rFonts w:asciiTheme="minorHAnsi" w:eastAsia="Times New Roman" w:hAnsiTheme="minorHAnsi" w:cstheme="minorHAnsi"/>
          <w:b/>
          <w:i/>
          <w:lang w:bidi="he-IL"/>
        </w:rPr>
      </w:pPr>
      <w:r w:rsidRPr="00A66270">
        <w:rPr>
          <w:rFonts w:asciiTheme="minorHAnsi" w:eastAsia="Times New Roman" w:hAnsiTheme="minorHAnsi" w:cstheme="minorHAnsi"/>
          <w:lang w:bidi="he-IL"/>
        </w:rPr>
        <w:t>Zerubbabel is strengthened and told that a future temple would be greater than Solomon’s temple.</w:t>
      </w:r>
      <w:r w:rsidRPr="00A66270">
        <w:rPr>
          <w:rFonts w:asciiTheme="minorHAnsi" w:eastAsia="Times New Roman" w:hAnsiTheme="minorHAnsi" w:cstheme="minorHAnsi"/>
          <w:b/>
          <w:lang w:bidi="he-IL"/>
        </w:rPr>
        <w:t xml:space="preserve">  </w:t>
      </w:r>
      <w:r w:rsidRPr="00A66270">
        <w:rPr>
          <w:rFonts w:asciiTheme="minorHAnsi" w:eastAsia="Times New Roman" w:hAnsiTheme="minorHAnsi" w:cstheme="minorHAnsi"/>
          <w:bCs/>
          <w:i/>
          <w:lang w:bidi="he-IL"/>
        </w:rPr>
        <w:t>Haggai 2:1-9</w:t>
      </w:r>
      <w:r w:rsidRPr="00A66270">
        <w:rPr>
          <w:rFonts w:asciiTheme="minorHAnsi" w:eastAsia="Times New Roman" w:hAnsiTheme="minorHAnsi" w:cstheme="minorHAnsi"/>
          <w:b/>
          <w:i/>
          <w:lang w:bidi="he-IL"/>
        </w:rPr>
        <w:t xml:space="preserve"> </w:t>
      </w:r>
    </w:p>
    <w:p w14:paraId="350FB1BD" w14:textId="77777777" w:rsidR="00A106AC" w:rsidRPr="00A66270" w:rsidRDefault="00A106AC" w:rsidP="00A106AC">
      <w:pPr>
        <w:spacing w:line="240" w:lineRule="atLeast"/>
        <w:rPr>
          <w:rFonts w:asciiTheme="minorHAnsi" w:eastAsia="Times New Roman" w:hAnsiTheme="minorHAnsi" w:cstheme="minorHAnsi"/>
          <w:b/>
          <w:i/>
          <w:lang w:bidi="he-IL"/>
        </w:rPr>
      </w:pPr>
    </w:p>
    <w:p w14:paraId="3622790D" w14:textId="2CE32B7E" w:rsidR="00A106AC" w:rsidRPr="00A66270" w:rsidRDefault="00A106AC" w:rsidP="00A106AC">
      <w:pPr>
        <w:spacing w:line="240" w:lineRule="atLeast"/>
        <w:rPr>
          <w:rFonts w:asciiTheme="minorHAnsi" w:eastAsia="Times New Roman" w:hAnsiTheme="minorHAnsi" w:cstheme="minorHAnsi"/>
          <w:b/>
          <w:i/>
          <w:lang w:bidi="he-IL"/>
        </w:rPr>
      </w:pPr>
      <w:r w:rsidRPr="00A66270">
        <w:rPr>
          <w:rFonts w:asciiTheme="minorHAnsi" w:eastAsia="Times New Roman" w:hAnsiTheme="minorHAnsi" w:cstheme="minorHAnsi"/>
          <w:lang w:bidi="he-IL"/>
        </w:rPr>
        <w:t xml:space="preserve">Yeshua invites the thirsty to drink living water. Note the “last and greatest day” in </w:t>
      </w:r>
      <w:r w:rsidRPr="00A66270">
        <w:rPr>
          <w:rFonts w:asciiTheme="minorHAnsi" w:eastAsia="Times New Roman" w:hAnsiTheme="minorHAnsi" w:cstheme="minorHAnsi"/>
          <w:i/>
          <w:iCs/>
          <w:lang w:bidi="he-IL"/>
        </w:rPr>
        <w:t>Yochanan (John) 7:37</w:t>
      </w:r>
      <w:r w:rsidRPr="00A66270">
        <w:rPr>
          <w:rFonts w:asciiTheme="minorHAnsi" w:eastAsia="Times New Roman" w:hAnsiTheme="minorHAnsi" w:cstheme="minorHAnsi"/>
          <w:lang w:bidi="he-IL"/>
        </w:rPr>
        <w:t xml:space="preserve">. </w:t>
      </w:r>
      <w:r w:rsidRPr="00A66270">
        <w:rPr>
          <w:rFonts w:asciiTheme="minorHAnsi" w:eastAsia="Times New Roman" w:hAnsiTheme="minorHAnsi" w:cstheme="minorHAnsi"/>
          <w:b/>
          <w:i/>
          <w:lang w:bidi="he-IL"/>
        </w:rPr>
        <w:t xml:space="preserve"> </w:t>
      </w:r>
    </w:p>
    <w:p w14:paraId="638AB5F2" w14:textId="77777777" w:rsidR="00A106AC" w:rsidRPr="00A66270" w:rsidRDefault="00A106AC" w:rsidP="00A106AC">
      <w:pPr>
        <w:spacing w:line="240" w:lineRule="atLeast"/>
        <w:rPr>
          <w:rFonts w:asciiTheme="minorHAnsi" w:eastAsia="Times New Roman" w:hAnsiTheme="minorHAnsi" w:cstheme="minorHAnsi"/>
          <w:b/>
          <w:i/>
          <w:lang w:bidi="he-IL"/>
        </w:rPr>
      </w:pPr>
    </w:p>
    <w:p w14:paraId="5B72F707" w14:textId="2BF60009" w:rsidR="00A106AC" w:rsidRPr="00A66270" w:rsidRDefault="00A106AC" w:rsidP="00A106AC">
      <w:pPr>
        <w:ind w:left="288" w:right="288"/>
        <w:rPr>
          <w:rFonts w:asciiTheme="minorHAnsi" w:eastAsia="Times New Roman" w:hAnsiTheme="minorHAnsi" w:cstheme="minorHAnsi"/>
          <w:b/>
          <w:bCs/>
          <w:i/>
          <w:iCs/>
          <w:lang w:bidi="he-IL"/>
        </w:rPr>
      </w:pPr>
      <w:r w:rsidRPr="00A66270">
        <w:rPr>
          <w:rFonts w:asciiTheme="minorHAnsi" w:eastAsia="Times New Roman" w:hAnsiTheme="minorHAnsi" w:cstheme="minorHAnsi"/>
          <w:b/>
          <w:bCs/>
          <w:i/>
          <w:iCs/>
          <w:lang w:bidi="he-IL"/>
        </w:rPr>
        <w:t>John 7:1-44</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After this, Yeshua went around in Galilee, purposely staying away</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from Judea because the Jews there were waiting to take his life.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But when the Jewish Feast of Tabernacles was near,</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Yeshua’s brothers said to him, “You ought to leave here and go to</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Judea, so that your disciples may see the miracles you do.</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 xml:space="preserve">No one who wants to become a </w:t>
      </w:r>
      <w:proofErr w:type="gramStart"/>
      <w:r w:rsidRPr="00A66270">
        <w:rPr>
          <w:rFonts w:asciiTheme="minorHAnsi" w:eastAsia="Times New Roman" w:hAnsiTheme="minorHAnsi" w:cstheme="minorHAnsi"/>
          <w:bCs/>
          <w:i/>
          <w:iCs/>
          <w:lang w:bidi="he-IL"/>
        </w:rPr>
        <w:t>public figure acts</w:t>
      </w:r>
      <w:proofErr w:type="gramEnd"/>
      <w:r w:rsidRPr="00A66270">
        <w:rPr>
          <w:rFonts w:asciiTheme="minorHAnsi" w:eastAsia="Times New Roman" w:hAnsiTheme="minorHAnsi" w:cstheme="minorHAnsi"/>
          <w:bCs/>
          <w:i/>
          <w:iCs/>
          <w:lang w:bidi="he-IL"/>
        </w:rPr>
        <w:t xml:space="preserve"> in secret. Since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you are doing these things, show yourself to the world.”</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 xml:space="preserve">For even his own brothers did not believe in him. </w:t>
      </w:r>
      <w:proofErr w:type="gramStart"/>
      <w:r w:rsidRPr="00A66270">
        <w:rPr>
          <w:rFonts w:asciiTheme="minorHAnsi" w:eastAsia="Times New Roman" w:hAnsiTheme="minorHAnsi" w:cstheme="minorHAnsi"/>
          <w:bCs/>
          <w:i/>
          <w:iCs/>
          <w:lang w:bidi="he-IL"/>
        </w:rPr>
        <w:t>Therefore</w:t>
      </w:r>
      <w:proofErr w:type="gramEnd"/>
      <w:r w:rsidRPr="00A66270">
        <w:rPr>
          <w:rFonts w:asciiTheme="minorHAnsi" w:eastAsia="Times New Roman" w:hAnsiTheme="minorHAnsi" w:cstheme="minorHAnsi"/>
          <w:bCs/>
          <w:i/>
          <w:iCs/>
          <w:lang w:bidi="he-IL"/>
        </w:rPr>
        <w:t xml:space="preserve"> Yeshua told them, “The right time for me has not yet</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come; for you any time is right.</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The world cannot hate you, but it hates me because I testify that</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what it does is evil.</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You go to the Feast. I am not yet going up to this Feast, because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for me the right time has not yet come.”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Having said this, he stayed in Galilee. However, after his brothers had left for the Feast, he went also,</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not publicly, but in secret.</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Now at the Feast the Jews were watching for him and asking, “Where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is that man?”</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Among the crowds there was widespread whispering about him. Some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said, “He is a good man.” Others replied, “No, he deceives the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people.”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But no one would say anything publicly about him for fear of the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Jews.</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Not until halfway through the Feast did Yeshua go up to the temple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courts and begin to teach.</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The Jews were amazed and asked, “How did this man get such learning</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without having studied?”</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Yeshua answered, “My teaching is not my own. It comes from him who</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sent me.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If anyone chooses to do God’s will, he will find out whether my</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teaching comes from God or whether I speak on my own.</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He who speaks on his own does so to gain honor for himself, but he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who works for the honor of the one who sent him is a man of truth;</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there is nothing false about him.</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Has not Moses given you the law? Yet not one of you keeps the law.</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Why are you trying to kill me?” “You are demon-possessed,” the crowd answered. “Who is trying to</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kill you?”</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Yeshua said to them, “I did one miracle, and you are all</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astonished.</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Yet, because Moses gave you circumcision (though actually it did</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not come from Moses, but from the patriarchs), you circumcise a</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child on the Sabbath.</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Now if a child can be circumcised on the Sabbath so that the law of</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Moses may not be broken, why are you angry with me for healing the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whole man on the Sabbath?</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Stop judging by mere appearances, and make a right judgment.”</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At that point some of the people of Jerusalem began to ask,</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“Isn’t this the man they are trying to kill?</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Here he is, speaking publicly, and they are not saying a word to</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him. Have the authorities really concluded that he is the Mashiach?</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But we know where this man is from; when the Mashiach comes, no one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will know where he is from.”</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Then Yeshua, still teaching in the temple courts, cried out, “Yes,</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you know me, and you know where I am from. I am not here on my own,</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but he who sent me is true. You do not know him,</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But I know him because I am from him and he sent me.”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At this they tried to seize him, but no one laid a hand on him,</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because his time had not yet come.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Still, many in the crowd put their faith in him. They said, “When</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the Mashiach comes, will he do more miraculous signs than this man?”</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The Pharisees heard the crowd whispering such things about him.</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Then the chief priests and the Pharisees sent temple guards to</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arrest him.</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Yeshua said, “I am with you for only a short time, and then I go</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to the one who sent me.</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Cs/>
          <w:i/>
          <w:iCs/>
          <w:lang w:bidi="he-IL"/>
        </w:rPr>
        <w:t xml:space="preserve">You will look for me, but you will not find me; and where I am, you </w:t>
      </w:r>
      <w:r w:rsidRPr="00A66270">
        <w:rPr>
          <w:rFonts w:asciiTheme="minorHAnsi" w:eastAsia="Times New Roman" w:hAnsiTheme="minorHAnsi" w:cstheme="minorHAnsi"/>
          <w:i/>
          <w:iCs/>
          <w:lang w:bidi="he-IL"/>
        </w:rPr>
        <w:t xml:space="preserve">cannot come.” The Jews said to one another, “Where does this man intend </w:t>
      </w:r>
      <w:r w:rsidRPr="00A66270">
        <w:rPr>
          <w:rFonts w:asciiTheme="minorHAnsi" w:eastAsia="Times New Roman" w:hAnsiTheme="minorHAnsi" w:cstheme="minorHAnsi"/>
          <w:i/>
          <w:iCs/>
          <w:lang w:bidi="he-IL"/>
        </w:rPr>
        <w:lastRenderedPageBreak/>
        <w:t xml:space="preserve">to go that we cannot find him? Will he go where our people live scattered among the Greeks, and teach the Greeks? What did he mean when he said, ‘You will look for me, but you will not find me,’ and ‘Where I am, you cannot come’?” </w:t>
      </w:r>
      <w:r w:rsidRPr="00A66270">
        <w:rPr>
          <w:rFonts w:asciiTheme="minorHAnsi" w:eastAsia="Times New Roman" w:hAnsiTheme="minorHAnsi" w:cstheme="minorHAnsi"/>
          <w:i/>
          <w:iCs/>
          <w:u w:val="single"/>
          <w:lang w:bidi="he-IL"/>
        </w:rPr>
        <w:t>On the last and greatest day</w:t>
      </w:r>
      <w:r w:rsidRPr="00A66270">
        <w:rPr>
          <w:rFonts w:asciiTheme="minorHAnsi" w:eastAsia="Times New Roman" w:hAnsiTheme="minorHAnsi" w:cstheme="minorHAnsi"/>
          <w:i/>
          <w:iCs/>
          <w:lang w:bidi="he-IL"/>
        </w:rPr>
        <w:t xml:space="preserve"> of the Feast, Yeshua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Yeshua had not yet been glorified. On hearing his words, some of the people said, “Surely this man is the Prophet.” Others said, “He is the Mashiach.” Still others asked, “How can the Mashiach come from Galilee? Does not the Scripture say that the Mashiach will come from David’s family and from Bethlehem, the town where David lived?” </w:t>
      </w:r>
      <w:proofErr w:type="gramStart"/>
      <w:r w:rsidRPr="00A66270">
        <w:rPr>
          <w:rFonts w:asciiTheme="minorHAnsi" w:eastAsia="Times New Roman" w:hAnsiTheme="minorHAnsi" w:cstheme="minorHAnsi"/>
          <w:i/>
          <w:iCs/>
          <w:lang w:bidi="he-IL"/>
        </w:rPr>
        <w:t>Thus</w:t>
      </w:r>
      <w:proofErr w:type="gramEnd"/>
      <w:r w:rsidRPr="00A66270">
        <w:rPr>
          <w:rFonts w:asciiTheme="minorHAnsi" w:eastAsia="Times New Roman" w:hAnsiTheme="minorHAnsi" w:cstheme="minorHAnsi"/>
          <w:i/>
          <w:iCs/>
          <w:lang w:bidi="he-IL"/>
        </w:rPr>
        <w:t xml:space="preserve"> the people were divided because of Yeshua. Some wanted to seize him, but no one laid a hand on him.</w:t>
      </w:r>
    </w:p>
    <w:p w14:paraId="647BB9E2" w14:textId="77777777" w:rsidR="00A106AC" w:rsidRPr="00A66270" w:rsidRDefault="00A106AC" w:rsidP="00A106AC">
      <w:pPr>
        <w:spacing w:line="240" w:lineRule="atLeast"/>
        <w:rPr>
          <w:rFonts w:asciiTheme="minorHAnsi" w:eastAsia="Times New Roman" w:hAnsiTheme="minorHAnsi" w:cstheme="minorHAnsi"/>
          <w:lang w:bidi="he-IL"/>
        </w:rPr>
      </w:pPr>
    </w:p>
    <w:p w14:paraId="7996F3FB" w14:textId="42E898E7" w:rsidR="00A106AC" w:rsidRPr="00A66270" w:rsidRDefault="00A106AC" w:rsidP="00A106AC">
      <w:pPr>
        <w:spacing w:line="240" w:lineRule="atLeast"/>
        <w:rPr>
          <w:rFonts w:asciiTheme="minorHAnsi" w:eastAsia="Times New Roman" w:hAnsiTheme="minorHAnsi" w:cstheme="minorHAnsi"/>
          <w:b/>
          <w:i/>
          <w:lang w:bidi="he-IL"/>
        </w:rPr>
      </w:pPr>
      <w:r w:rsidRPr="00A66270">
        <w:rPr>
          <w:rFonts w:asciiTheme="minorHAnsi" w:eastAsia="Times New Roman" w:hAnsiTheme="minorHAnsi" w:cstheme="minorHAnsi"/>
          <w:lang w:bidi="he-IL"/>
        </w:rPr>
        <w:t xml:space="preserve">Yeshua is the light of the world.  </w:t>
      </w:r>
      <w:r w:rsidRPr="00A66270">
        <w:rPr>
          <w:rFonts w:asciiTheme="minorHAnsi" w:eastAsia="Times New Roman" w:hAnsiTheme="minorHAnsi" w:cstheme="minorHAnsi"/>
          <w:b/>
          <w:bCs/>
          <w:i/>
          <w:iCs/>
          <w:lang w:bidi="he-IL"/>
        </w:rPr>
        <w:t>Yochanan</w:t>
      </w:r>
      <w:r w:rsidRPr="00A66270">
        <w:rPr>
          <w:rFonts w:asciiTheme="minorHAnsi" w:eastAsia="Times New Roman" w:hAnsiTheme="minorHAnsi" w:cstheme="minorHAnsi"/>
          <w:i/>
          <w:iCs/>
          <w:lang w:bidi="he-IL"/>
        </w:rPr>
        <w:t xml:space="preserve"> (</w:t>
      </w:r>
      <w:r w:rsidRPr="00A66270">
        <w:rPr>
          <w:rFonts w:asciiTheme="minorHAnsi" w:eastAsia="Times New Roman" w:hAnsiTheme="minorHAnsi" w:cstheme="minorHAnsi"/>
          <w:b/>
          <w:i/>
          <w:lang w:bidi="he-IL"/>
        </w:rPr>
        <w:t>John) 8:12</w:t>
      </w:r>
    </w:p>
    <w:p w14:paraId="2F1ADF11" w14:textId="77777777" w:rsidR="00A106AC" w:rsidRPr="00A106AC" w:rsidRDefault="00A106AC" w:rsidP="00A106AC">
      <w:pPr>
        <w:rPr>
          <w:rFonts w:eastAsia="Times New Roman"/>
          <w:szCs w:val="20"/>
          <w:lang w:bidi="he-IL"/>
        </w:rPr>
      </w:pPr>
    </w:p>
    <w:p w14:paraId="66F0217C" w14:textId="77777777" w:rsidR="00A106AC" w:rsidRPr="00A106AC" w:rsidRDefault="00A106AC" w:rsidP="00A106AC">
      <w:pPr>
        <w:jc w:val="center"/>
        <w:rPr>
          <w:rFonts w:eastAsia="Times New Roman"/>
          <w:b/>
          <w:bCs/>
          <w:szCs w:val="20"/>
          <w:lang w:bidi="he-IL"/>
        </w:rPr>
      </w:pPr>
      <w:r w:rsidRPr="00A106AC">
        <w:rPr>
          <w:rFonts w:eastAsia="Times New Roman"/>
          <w:b/>
          <w:bCs/>
          <w:szCs w:val="20"/>
          <w:lang w:bidi="he-IL"/>
        </w:rPr>
        <w:t>* * *</w:t>
      </w:r>
    </w:p>
    <w:p w14:paraId="25418656" w14:textId="77777777" w:rsidR="00A106AC" w:rsidRPr="00A106AC" w:rsidRDefault="00A106AC" w:rsidP="00A106AC">
      <w:pPr>
        <w:rPr>
          <w:rFonts w:eastAsia="Times New Roman"/>
          <w:szCs w:val="20"/>
          <w:lang w:bidi="he-IL"/>
        </w:rPr>
      </w:pPr>
    </w:p>
    <w:p w14:paraId="5DCB677C" w14:textId="29C37057" w:rsidR="00A106AC" w:rsidRPr="00A66270" w:rsidRDefault="00A106AC" w:rsidP="00A106AC">
      <w:pPr>
        <w:ind w:left="288" w:right="288"/>
        <w:rPr>
          <w:rFonts w:asciiTheme="minorHAnsi" w:eastAsia="Times New Roman" w:hAnsiTheme="minorHAnsi" w:cstheme="minorHAnsi"/>
          <w:i/>
          <w:lang w:bidi="he-IL"/>
        </w:rPr>
      </w:pPr>
      <w:bookmarkStart w:id="20" w:name="_Toc117856653"/>
      <w:r w:rsidRPr="00A66270">
        <w:rPr>
          <w:rFonts w:asciiTheme="minorHAnsi" w:eastAsia="Times New Roman" w:hAnsiTheme="minorHAnsi" w:cstheme="minorHAnsi"/>
          <w:b/>
          <w:i/>
          <w:lang w:bidi="he-IL"/>
        </w:rPr>
        <w:t>Sukkah 48a</w:t>
      </w:r>
      <w:r w:rsidRPr="00A66270">
        <w:rPr>
          <w:rFonts w:asciiTheme="minorHAnsi" w:eastAsia="Times New Roman" w:hAnsiTheme="minorHAnsi" w:cstheme="minorHAnsi"/>
          <w:i/>
          <w:lang w:bidi="he-IL"/>
        </w:rPr>
        <w:t xml:space="preserve"> MISHNA. </w:t>
      </w:r>
      <w:r w:rsidR="000D10AA" w:rsidRPr="00A66270">
        <w:rPr>
          <w:rFonts w:asciiTheme="minorHAnsi" w:eastAsia="Times New Roman" w:hAnsiTheme="minorHAnsi" w:cstheme="minorHAnsi"/>
          <w:i/>
          <w:lang w:bidi="he-IL"/>
        </w:rPr>
        <w:t>The sukkah [must be used all] seven days. How is this [to be understood]? When a man has finished his [last] meal,</w:t>
      </w:r>
      <w:r w:rsidRPr="00A66270">
        <w:rPr>
          <w:rFonts w:asciiTheme="minorHAnsi" w:eastAsia="Times New Roman" w:hAnsiTheme="minorHAnsi" w:cstheme="minorHAnsi"/>
          <w:b/>
          <w:bCs/>
          <w:i/>
          <w:vertAlign w:val="superscript"/>
          <w:lang w:bidi="he-IL"/>
        </w:rPr>
        <w:footnoteReference w:id="53"/>
      </w:r>
      <w:r w:rsidR="000D10AA" w:rsidRPr="00A66270">
        <w:rPr>
          <w:rFonts w:asciiTheme="minorHAnsi" w:eastAsia="Times New Roman" w:hAnsiTheme="minorHAnsi" w:cstheme="minorHAnsi"/>
          <w:i/>
          <w:lang w:bidi="he-IL"/>
        </w:rPr>
        <w:t xml:space="preserve"> he may not dismantle his sukkah.</w:t>
      </w:r>
      <w:r w:rsidRPr="00A66270">
        <w:rPr>
          <w:rFonts w:asciiTheme="minorHAnsi" w:eastAsia="Times New Roman" w:hAnsiTheme="minorHAnsi" w:cstheme="minorHAnsi"/>
          <w:b/>
          <w:bCs/>
          <w:i/>
          <w:vertAlign w:val="superscript"/>
          <w:lang w:bidi="he-IL"/>
        </w:rPr>
        <w:footnoteReference w:id="54"/>
      </w:r>
      <w:r w:rsidR="000D10AA" w:rsidRPr="00A66270">
        <w:rPr>
          <w:rFonts w:asciiTheme="minorHAnsi" w:eastAsia="Times New Roman" w:hAnsiTheme="minorHAnsi" w:cstheme="minorHAnsi"/>
          <w:i/>
          <w:lang w:bidi="he-IL"/>
        </w:rPr>
        <w:t xml:space="preserve"> he may, however, remove its furniture</w:t>
      </w:r>
      <w:r w:rsidRPr="00A66270">
        <w:rPr>
          <w:rFonts w:asciiTheme="minorHAnsi" w:eastAsia="Times New Roman" w:hAnsiTheme="minorHAnsi" w:cstheme="minorHAnsi"/>
          <w:b/>
          <w:bCs/>
          <w:i/>
          <w:vertAlign w:val="superscript"/>
          <w:lang w:bidi="he-IL"/>
        </w:rPr>
        <w:footnoteReference w:id="55"/>
      </w:r>
      <w:r w:rsidR="000D10AA" w:rsidRPr="00A66270">
        <w:rPr>
          <w:rFonts w:asciiTheme="minorHAnsi" w:eastAsia="Times New Roman" w:hAnsiTheme="minorHAnsi" w:cstheme="minorHAnsi"/>
          <w:i/>
          <w:lang w:bidi="he-IL"/>
        </w:rPr>
        <w:t xml:space="preserve"> from the afternoon onwards in </w:t>
      </w:r>
      <w:proofErr w:type="spellStart"/>
      <w:r w:rsidR="000D10AA" w:rsidRPr="00A66270">
        <w:rPr>
          <w:rFonts w:asciiTheme="minorHAnsi" w:eastAsia="Times New Roman" w:hAnsiTheme="minorHAnsi" w:cstheme="minorHAnsi"/>
          <w:i/>
          <w:lang w:bidi="he-IL"/>
        </w:rPr>
        <w:t>honour</w:t>
      </w:r>
      <w:proofErr w:type="spellEnd"/>
      <w:r w:rsidR="000D10AA" w:rsidRPr="00A66270">
        <w:rPr>
          <w:rFonts w:asciiTheme="minorHAnsi" w:eastAsia="Times New Roman" w:hAnsiTheme="minorHAnsi" w:cstheme="minorHAnsi"/>
          <w:i/>
          <w:lang w:bidi="he-IL"/>
        </w:rPr>
        <w:t xml:space="preserve"> of the last day of the festival.</w:t>
      </w:r>
      <w:r w:rsidRPr="00A66270">
        <w:rPr>
          <w:rFonts w:asciiTheme="minorHAnsi" w:eastAsia="Times New Roman" w:hAnsiTheme="minorHAnsi" w:cstheme="minorHAnsi"/>
          <w:b/>
          <w:bCs/>
          <w:i/>
          <w:vertAlign w:val="superscript"/>
          <w:lang w:bidi="he-IL"/>
        </w:rPr>
        <w:footnoteReference w:id="56"/>
      </w:r>
      <w:bookmarkEnd w:id="20"/>
    </w:p>
    <w:p w14:paraId="5F4DDC82" w14:textId="77777777" w:rsidR="00A106AC" w:rsidRPr="00A106AC" w:rsidRDefault="00A106AC" w:rsidP="00A106AC">
      <w:pPr>
        <w:ind w:left="288" w:right="288"/>
        <w:rPr>
          <w:rFonts w:eastAsia="Times New Roman"/>
          <w:i/>
          <w:szCs w:val="20"/>
          <w:lang w:bidi="he-IL"/>
        </w:rPr>
      </w:pPr>
    </w:p>
    <w:p w14:paraId="4911469C" w14:textId="77777777" w:rsidR="00A106AC" w:rsidRPr="00A106AC" w:rsidRDefault="00A106AC" w:rsidP="00A106AC">
      <w:pPr>
        <w:jc w:val="center"/>
        <w:rPr>
          <w:rFonts w:eastAsia="Times New Roman"/>
          <w:b/>
          <w:bCs/>
          <w:szCs w:val="20"/>
          <w:lang w:bidi="he-IL"/>
        </w:rPr>
      </w:pPr>
      <w:r w:rsidRPr="00A106AC">
        <w:rPr>
          <w:rFonts w:eastAsia="Times New Roman"/>
          <w:b/>
          <w:bCs/>
          <w:szCs w:val="20"/>
          <w:lang w:bidi="he-IL"/>
        </w:rPr>
        <w:t>* * *</w:t>
      </w:r>
    </w:p>
    <w:p w14:paraId="36CEB147" w14:textId="77777777" w:rsidR="00A106AC" w:rsidRPr="00A106AC" w:rsidRDefault="00A106AC" w:rsidP="00A106AC">
      <w:pPr>
        <w:rPr>
          <w:rFonts w:eastAsia="Times New Roman"/>
          <w:szCs w:val="20"/>
          <w:lang w:bidi="he-IL"/>
        </w:rPr>
      </w:pPr>
    </w:p>
    <w:p w14:paraId="3273CC22" w14:textId="23681678" w:rsidR="00A106AC" w:rsidRPr="00A66270" w:rsidRDefault="00A106AC" w:rsidP="00A106AC">
      <w:pPr>
        <w:ind w:left="288" w:right="288"/>
        <w:rPr>
          <w:rFonts w:asciiTheme="minorHAnsi" w:eastAsia="Times New Roman" w:hAnsiTheme="minorHAnsi" w:cstheme="minorHAnsi"/>
          <w:i/>
          <w:lang w:bidi="he-IL"/>
        </w:rPr>
      </w:pPr>
      <w:r w:rsidRPr="00A66270">
        <w:rPr>
          <w:rFonts w:asciiTheme="minorHAnsi" w:eastAsia="Times New Roman" w:hAnsiTheme="minorHAnsi" w:cstheme="minorHAnsi"/>
          <w:b/>
          <w:bCs/>
          <w:i/>
          <w:lang w:bidi="he-IL"/>
        </w:rPr>
        <w:t>Sukkah 55b</w:t>
      </w:r>
      <w:r w:rsidRPr="00A66270">
        <w:rPr>
          <w:rFonts w:asciiTheme="minorHAnsi" w:eastAsia="Times New Roman" w:hAnsiTheme="minorHAnsi" w:cstheme="minorHAnsi"/>
          <w:i/>
          <w:lang w:bidi="he-IL"/>
        </w:rPr>
        <w:t xml:space="preserve">  R. Eleazar</w:t>
      </w:r>
      <w:r w:rsidRPr="00A66270">
        <w:rPr>
          <w:rFonts w:asciiTheme="minorHAnsi" w:eastAsia="Times New Roman" w:hAnsiTheme="minorHAnsi" w:cstheme="minorHAnsi"/>
          <w:i/>
          <w:vertAlign w:val="superscript"/>
          <w:lang w:bidi="he-IL"/>
        </w:rPr>
        <w:footnoteReference w:id="57"/>
      </w:r>
      <w:r w:rsidRPr="00A66270">
        <w:rPr>
          <w:rFonts w:asciiTheme="minorHAnsi" w:eastAsia="Times New Roman" w:hAnsiTheme="minorHAnsi" w:cstheme="minorHAnsi"/>
          <w:i/>
          <w:lang w:bidi="he-IL"/>
        </w:rPr>
        <w:t xml:space="preserve"> stated, To what do those seventy bullocks</w:t>
      </w:r>
      <w:r w:rsidRPr="00A66270">
        <w:rPr>
          <w:rFonts w:asciiTheme="minorHAnsi" w:eastAsia="Times New Roman" w:hAnsiTheme="minorHAnsi" w:cstheme="minorHAnsi"/>
          <w:i/>
          <w:vertAlign w:val="superscript"/>
          <w:lang w:bidi="he-IL"/>
        </w:rPr>
        <w:footnoteReference w:id="58"/>
      </w:r>
      <w:r w:rsidRPr="00A66270">
        <w:rPr>
          <w:rFonts w:asciiTheme="minorHAnsi" w:eastAsia="Times New Roman" w:hAnsiTheme="minorHAnsi" w:cstheme="minorHAnsi"/>
          <w:i/>
          <w:lang w:bidi="he-IL"/>
        </w:rPr>
        <w:t xml:space="preserve"> [that were offered during the seven days of the Festival] correspond? To the seventy nations.</w:t>
      </w:r>
      <w:r w:rsidRPr="00A66270">
        <w:rPr>
          <w:rFonts w:asciiTheme="minorHAnsi" w:eastAsia="Times New Roman" w:hAnsiTheme="minorHAnsi" w:cstheme="minorHAnsi"/>
          <w:i/>
          <w:vertAlign w:val="superscript"/>
          <w:lang w:bidi="he-IL"/>
        </w:rPr>
        <w:footnoteReference w:id="59"/>
      </w:r>
      <w:r w:rsidRPr="00A66270">
        <w:rPr>
          <w:rFonts w:asciiTheme="minorHAnsi" w:eastAsia="Times New Roman" w:hAnsiTheme="minorHAnsi" w:cstheme="minorHAnsi"/>
          <w:i/>
          <w:lang w:bidi="he-IL"/>
        </w:rPr>
        <w:t xml:space="preserve"> To what does the single bullock [of the Eighth Day] correspond? To the unique nation.</w:t>
      </w:r>
      <w:r w:rsidRPr="00A66270">
        <w:rPr>
          <w:rFonts w:asciiTheme="minorHAnsi" w:eastAsia="Times New Roman" w:hAnsiTheme="minorHAnsi" w:cstheme="minorHAnsi"/>
          <w:i/>
          <w:vertAlign w:val="superscript"/>
          <w:lang w:bidi="he-IL"/>
        </w:rPr>
        <w:footnoteReference w:id="60"/>
      </w:r>
      <w:r w:rsidRPr="00A66270">
        <w:rPr>
          <w:rFonts w:asciiTheme="minorHAnsi" w:eastAsia="Times New Roman" w:hAnsiTheme="minorHAnsi" w:cstheme="minorHAnsi"/>
          <w:i/>
          <w:lang w:bidi="he-IL"/>
        </w:rPr>
        <w:t xml:space="preserve"> This may be compared to a mortal king who said to his servants, ‘Prepare for me a great banquet’; but on the last day he said to his beloved friend, ‘Prepare for me a simple meal that I may derive benefit from you’.</w:t>
      </w:r>
    </w:p>
    <w:p w14:paraId="1F6AF7F0" w14:textId="77777777" w:rsidR="00A106AC" w:rsidRPr="00A66270" w:rsidRDefault="00A106AC" w:rsidP="00A106AC">
      <w:pPr>
        <w:rPr>
          <w:rFonts w:asciiTheme="minorHAnsi" w:eastAsia="Times New Roman" w:hAnsiTheme="minorHAnsi" w:cstheme="minorHAnsi"/>
          <w:lang w:bidi="he-IL"/>
        </w:rPr>
      </w:pPr>
    </w:p>
    <w:p w14:paraId="65B685E1" w14:textId="77777777" w:rsidR="00A106AC" w:rsidRPr="008217CF" w:rsidRDefault="00A106AC" w:rsidP="008217CF">
      <w:pPr>
        <w:rPr>
          <w:b/>
          <w:bCs/>
          <w:lang w:bidi="he-IL"/>
        </w:rPr>
      </w:pPr>
      <w:bookmarkStart w:id="21" w:name="_Toc117856654"/>
      <w:bookmarkStart w:id="22" w:name="_Toc367851608"/>
      <w:bookmarkStart w:id="23" w:name="_Toc116652627"/>
      <w:r w:rsidRPr="008217CF">
        <w:rPr>
          <w:b/>
          <w:bCs/>
          <w:lang w:bidi="he-IL"/>
        </w:rPr>
        <w:t>Observations</w:t>
      </w:r>
      <w:bookmarkEnd w:id="21"/>
      <w:bookmarkEnd w:id="22"/>
      <w:bookmarkEnd w:id="23"/>
    </w:p>
    <w:p w14:paraId="263B04D2" w14:textId="77777777" w:rsidR="00A106AC" w:rsidRPr="00A66270" w:rsidRDefault="00A106AC" w:rsidP="00A106AC">
      <w:pPr>
        <w:rPr>
          <w:rFonts w:asciiTheme="minorHAnsi" w:eastAsia="Times New Roman" w:hAnsiTheme="minorHAnsi" w:cstheme="minorHAnsi"/>
          <w:lang w:bidi="he-IL"/>
        </w:rPr>
      </w:pPr>
    </w:p>
    <w:p w14:paraId="4134BE56" w14:textId="69523CB2"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On Hoshana Rabba be make 7 </w:t>
      </w:r>
      <w:proofErr w:type="spellStart"/>
      <w:r w:rsidRPr="00A66270">
        <w:rPr>
          <w:rFonts w:asciiTheme="minorHAnsi" w:eastAsia="Times New Roman" w:hAnsiTheme="minorHAnsi" w:cstheme="minorHAnsi"/>
          <w:lang w:bidi="he-IL"/>
        </w:rPr>
        <w:t>hakafot</w:t>
      </w:r>
      <w:proofErr w:type="spellEnd"/>
      <w:r w:rsidRPr="00A66270">
        <w:rPr>
          <w:rFonts w:asciiTheme="minorHAnsi" w:eastAsia="Times New Roman" w:hAnsiTheme="minorHAnsi" w:cstheme="minorHAnsi"/>
          <w:lang w:bidi="he-IL"/>
        </w:rPr>
        <w:t xml:space="preserve"> around the Teba carrying the </w:t>
      </w:r>
      <w:proofErr w:type="spellStart"/>
      <w:r w:rsidRPr="00A66270">
        <w:rPr>
          <w:rFonts w:asciiTheme="minorHAnsi" w:eastAsia="Times New Roman" w:hAnsiTheme="minorHAnsi" w:cstheme="minorHAnsi"/>
          <w:lang w:bidi="he-IL"/>
        </w:rPr>
        <w:t>arba</w:t>
      </w:r>
      <w:proofErr w:type="spellEnd"/>
      <w:r w:rsidRPr="00A66270">
        <w:rPr>
          <w:rFonts w:asciiTheme="minorHAnsi" w:eastAsia="Times New Roman" w:hAnsiTheme="minorHAnsi" w:cstheme="minorHAnsi"/>
          <w:lang w:bidi="he-IL"/>
        </w:rPr>
        <w:t xml:space="preserve"> </w:t>
      </w:r>
      <w:proofErr w:type="spellStart"/>
      <w:r w:rsidRPr="00A66270">
        <w:rPr>
          <w:rFonts w:asciiTheme="minorHAnsi" w:eastAsia="Times New Roman" w:hAnsiTheme="minorHAnsi" w:cstheme="minorHAnsi"/>
          <w:lang w:bidi="he-IL"/>
        </w:rPr>
        <w:t>manim</w:t>
      </w:r>
      <w:proofErr w:type="spellEnd"/>
      <w:r w:rsidRPr="00A66270">
        <w:rPr>
          <w:rFonts w:asciiTheme="minorHAnsi" w:eastAsia="Times New Roman" w:hAnsiTheme="minorHAnsi" w:cstheme="minorHAnsi"/>
          <w:lang w:bidi="he-IL"/>
        </w:rPr>
        <w:t xml:space="preserve"> – the lulav and etrog. The </w:t>
      </w:r>
      <w:r w:rsidR="000D6CB8" w:rsidRPr="00A66270">
        <w:rPr>
          <w:rFonts w:asciiTheme="minorHAnsi" w:eastAsia="Times New Roman" w:hAnsiTheme="minorHAnsi" w:cstheme="minorHAnsi"/>
          <w:lang w:bidi="he-IL"/>
        </w:rPr>
        <w:t>Sephardi</w:t>
      </w:r>
      <w:r w:rsidRPr="00A66270">
        <w:rPr>
          <w:rFonts w:asciiTheme="minorHAnsi" w:eastAsia="Times New Roman" w:hAnsiTheme="minorHAnsi" w:cstheme="minorHAnsi"/>
          <w:lang w:bidi="he-IL"/>
        </w:rPr>
        <w:t xml:space="preserve"> prayers speak of our salvation at this time.</w:t>
      </w:r>
    </w:p>
    <w:p w14:paraId="1F76BF1D" w14:textId="77777777" w:rsidR="00A106AC" w:rsidRPr="00A66270" w:rsidRDefault="00A106AC" w:rsidP="00A106AC">
      <w:pPr>
        <w:rPr>
          <w:rFonts w:asciiTheme="minorHAnsi" w:eastAsia="Times New Roman" w:hAnsiTheme="minorHAnsi" w:cstheme="minorHAnsi"/>
          <w:lang w:bidi="he-IL"/>
        </w:rPr>
      </w:pPr>
    </w:p>
    <w:p w14:paraId="298E7528" w14:textId="051D42BB"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The Hallel prayer, on Hoshana Rabba, includes the waving of the lulav. However, on the seventh day of Passover, six months earlier, has only a partial Hallel. When we put these two </w:t>
      </w:r>
      <w:proofErr w:type="gramStart"/>
      <w:r w:rsidRPr="00A66270">
        <w:rPr>
          <w:rFonts w:asciiTheme="minorHAnsi" w:eastAsia="Times New Roman" w:hAnsiTheme="minorHAnsi" w:cstheme="minorHAnsi"/>
          <w:lang w:bidi="he-IL"/>
        </w:rPr>
        <w:t>together</w:t>
      </w:r>
      <w:proofErr w:type="gramEnd"/>
      <w:r w:rsidRPr="00A66270">
        <w:rPr>
          <w:rFonts w:asciiTheme="minorHAnsi" w:eastAsia="Times New Roman" w:hAnsiTheme="minorHAnsi" w:cstheme="minorHAnsi"/>
          <w:lang w:bidi="he-IL"/>
        </w:rPr>
        <w:t xml:space="preserve"> we see a picture which suggests that Hoshana Rabba is the culmination of the salvation which began on the seventh day of Passover. The salvation we gained on the seventh day of Passover is incomplete until we experience the atonement and joy of the fall festivals.</w:t>
      </w:r>
    </w:p>
    <w:p w14:paraId="1E9A6F4A" w14:textId="77777777" w:rsidR="00A106AC" w:rsidRPr="00A66270" w:rsidRDefault="00A106AC" w:rsidP="00A106AC">
      <w:pPr>
        <w:rPr>
          <w:rFonts w:asciiTheme="minorHAnsi" w:eastAsia="Times New Roman" w:hAnsiTheme="minorHAnsi" w:cstheme="minorHAnsi"/>
          <w:lang w:bidi="he-IL"/>
        </w:rPr>
      </w:pPr>
    </w:p>
    <w:p w14:paraId="25AC2168" w14:textId="2D0127CC" w:rsidR="00A106AC" w:rsidRPr="008217CF" w:rsidRDefault="00A106AC" w:rsidP="00F113A8">
      <w:pPr>
        <w:keepNext/>
        <w:keepLines/>
        <w:rPr>
          <w:b/>
          <w:bCs/>
          <w:lang w:bidi="he-IL"/>
        </w:rPr>
      </w:pPr>
      <w:bookmarkStart w:id="24" w:name="_Toc367851609"/>
      <w:bookmarkStart w:id="25" w:name="_Toc116652628"/>
      <w:r w:rsidRPr="008217CF">
        <w:rPr>
          <w:b/>
          <w:bCs/>
          <w:lang w:bidi="he-IL"/>
        </w:rPr>
        <w:t>In The Temple</w:t>
      </w:r>
      <w:bookmarkEnd w:id="24"/>
      <w:bookmarkEnd w:id="25"/>
    </w:p>
    <w:p w14:paraId="578A5D1C" w14:textId="77777777" w:rsidR="00A106AC" w:rsidRPr="00A66270" w:rsidRDefault="00A106AC" w:rsidP="00F113A8">
      <w:pPr>
        <w:keepNext/>
        <w:keepLines/>
        <w:rPr>
          <w:rFonts w:asciiTheme="minorHAnsi" w:eastAsia="Times New Roman" w:hAnsiTheme="minorHAnsi" w:cstheme="minorHAnsi"/>
          <w:lang w:bidi="he-IL"/>
        </w:rPr>
      </w:pPr>
    </w:p>
    <w:p w14:paraId="7222DC34" w14:textId="0D0DE6F1" w:rsidR="00A106AC" w:rsidRPr="00A66270" w:rsidRDefault="00A106AC" w:rsidP="008229AD">
      <w:pPr>
        <w:keepNext/>
        <w:keepLines/>
        <w:rPr>
          <w:rFonts w:asciiTheme="minorHAnsi" w:eastAsia="Times New Roman" w:hAnsiTheme="minorHAnsi" w:cstheme="minorHAnsi"/>
          <w:lang w:bidi="he-IL"/>
        </w:rPr>
      </w:pPr>
      <w:r w:rsidRPr="00A66270">
        <w:rPr>
          <w:rFonts w:asciiTheme="minorHAnsi" w:eastAsia="Times New Roman" w:hAnsiTheme="minorHAnsi" w:cstheme="minorHAnsi"/>
          <w:lang w:bidi="he-IL"/>
        </w:rPr>
        <w:t>Sim</w:t>
      </w:r>
      <w:r w:rsidR="00F113A8">
        <w:rPr>
          <w:rFonts w:asciiTheme="minorHAnsi" w:eastAsia="Times New Roman" w:hAnsiTheme="minorHAnsi" w:cstheme="minorHAnsi"/>
          <w:lang w:bidi="he-IL"/>
        </w:rPr>
        <w:t>c</w:t>
      </w:r>
      <w:r w:rsidRPr="00A66270">
        <w:rPr>
          <w:rFonts w:asciiTheme="minorHAnsi" w:eastAsia="Times New Roman" w:hAnsiTheme="minorHAnsi" w:cstheme="minorHAnsi"/>
          <w:lang w:bidi="he-IL"/>
        </w:rPr>
        <w:t>hat Be</w:t>
      </w:r>
      <w:r w:rsidR="00F113A8">
        <w:rPr>
          <w:rFonts w:asciiTheme="minorHAnsi" w:eastAsia="Times New Roman" w:hAnsiTheme="minorHAnsi" w:cstheme="minorHAnsi"/>
          <w:lang w:bidi="he-IL"/>
        </w:rPr>
        <w:t>i</w:t>
      </w:r>
      <w:r w:rsidRPr="00A66270">
        <w:rPr>
          <w:rFonts w:asciiTheme="minorHAnsi" w:eastAsia="Times New Roman" w:hAnsiTheme="minorHAnsi" w:cstheme="minorHAnsi"/>
          <w:lang w:bidi="he-IL"/>
        </w:rPr>
        <w:t xml:space="preserve">t </w:t>
      </w:r>
      <w:proofErr w:type="spellStart"/>
      <w:r w:rsidRPr="00A66270">
        <w:rPr>
          <w:rFonts w:asciiTheme="minorHAnsi" w:eastAsia="Times New Roman" w:hAnsiTheme="minorHAnsi" w:cstheme="minorHAnsi"/>
          <w:lang w:bidi="he-IL"/>
        </w:rPr>
        <w:t>Ha</w:t>
      </w:r>
      <w:r w:rsidR="00F113A8">
        <w:rPr>
          <w:rFonts w:asciiTheme="minorHAnsi" w:eastAsia="Times New Roman" w:hAnsiTheme="minorHAnsi" w:cstheme="minorHAnsi"/>
          <w:lang w:bidi="he-IL"/>
        </w:rPr>
        <w:t>s</w:t>
      </w:r>
      <w:r w:rsidRPr="00A66270">
        <w:rPr>
          <w:rFonts w:asciiTheme="minorHAnsi" w:eastAsia="Times New Roman" w:hAnsiTheme="minorHAnsi" w:cstheme="minorHAnsi"/>
          <w:lang w:bidi="he-IL"/>
        </w:rPr>
        <w:t>hoeva</w:t>
      </w:r>
      <w:proofErr w:type="spellEnd"/>
    </w:p>
    <w:p w14:paraId="0115B8E3" w14:textId="77777777" w:rsidR="00A106AC" w:rsidRPr="00A66270" w:rsidRDefault="00A106AC" w:rsidP="00A106AC">
      <w:pPr>
        <w:rPr>
          <w:rFonts w:asciiTheme="minorHAnsi" w:eastAsia="Times New Roman" w:hAnsiTheme="minorHAnsi" w:cstheme="minorHAnsi"/>
          <w:lang w:bidi="he-IL"/>
        </w:rPr>
      </w:pPr>
    </w:p>
    <w:p w14:paraId="39628FDE" w14:textId="40577918"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lastRenderedPageBreak/>
        <w:t xml:space="preserve">Simchat Bet </w:t>
      </w:r>
      <w:r w:rsidRPr="00A66270">
        <w:rPr>
          <w:rFonts w:asciiTheme="minorHAnsi" w:eastAsia="Times New Roman" w:hAnsiTheme="minorHAnsi" w:cstheme="minorHAnsi"/>
          <w:bCs/>
          <w:lang w:bidi="he-IL"/>
        </w:rPr>
        <w:t>Hashoeva</w:t>
      </w:r>
      <w:r w:rsidRPr="00A66270">
        <w:rPr>
          <w:rFonts w:asciiTheme="minorHAnsi" w:eastAsia="Times New Roman" w:hAnsiTheme="minorHAnsi" w:cstheme="minorHAnsi"/>
          <w:lang w:bidi="he-IL"/>
        </w:rPr>
        <w:t xml:space="preserve"> is celebrated every night of Succoth. On </w:t>
      </w:r>
      <w:r w:rsidRPr="00A66270">
        <w:rPr>
          <w:rFonts w:asciiTheme="minorHAnsi" w:eastAsia="Times New Roman" w:hAnsiTheme="minorHAnsi" w:cstheme="minorHAnsi"/>
          <w:bCs/>
          <w:lang w:bidi="he-IL"/>
        </w:rPr>
        <w:t>Hoshana</w:t>
      </w:r>
      <w:r w:rsidRPr="00A66270">
        <w:rPr>
          <w:rFonts w:asciiTheme="minorHAnsi" w:eastAsia="Times New Roman" w:hAnsiTheme="minorHAnsi" w:cstheme="minorHAnsi"/>
          <w:lang w:bidi="he-IL"/>
        </w:rPr>
        <w:t xml:space="preserve"> </w:t>
      </w:r>
      <w:r w:rsidR="008217CF">
        <w:rPr>
          <w:rFonts w:asciiTheme="minorHAnsi" w:eastAsia="Times New Roman" w:hAnsiTheme="minorHAnsi" w:cstheme="minorHAnsi"/>
          <w:lang w:bidi="he-IL"/>
        </w:rPr>
        <w:t>Rabba</w:t>
      </w:r>
      <w:r w:rsidRPr="00A66270">
        <w:rPr>
          <w:rFonts w:asciiTheme="minorHAnsi" w:eastAsia="Times New Roman" w:hAnsiTheme="minorHAnsi" w:cstheme="minorHAnsi"/>
          <w:lang w:bidi="he-IL"/>
        </w:rPr>
        <w:t xml:space="preserve">, however, the </w:t>
      </w:r>
      <w:r w:rsidRPr="00A66270">
        <w:rPr>
          <w:rFonts w:asciiTheme="minorHAnsi" w:eastAsia="Times New Roman" w:hAnsiTheme="minorHAnsi" w:cstheme="minorHAnsi"/>
          <w:bCs/>
          <w:lang w:bidi="he-IL"/>
        </w:rPr>
        <w:t>joy</w:t>
      </w:r>
      <w:r w:rsidRPr="00A66270">
        <w:rPr>
          <w:rFonts w:asciiTheme="minorHAnsi" w:eastAsia="Times New Roman" w:hAnsiTheme="minorHAnsi" w:cstheme="minorHAnsi"/>
          <w:lang w:bidi="he-IL"/>
        </w:rPr>
        <w:t xml:space="preserve"> of the celebration </w:t>
      </w:r>
      <w:r w:rsidRPr="00A66270">
        <w:rPr>
          <w:rFonts w:asciiTheme="minorHAnsi" w:eastAsia="Times New Roman" w:hAnsiTheme="minorHAnsi" w:cstheme="minorHAnsi"/>
          <w:b/>
          <w:lang w:bidi="he-IL"/>
        </w:rPr>
        <w:t>must be infinitely greater</w:t>
      </w:r>
      <w:r w:rsidRPr="00A66270">
        <w:rPr>
          <w:rFonts w:asciiTheme="minorHAnsi" w:eastAsia="Times New Roman" w:hAnsiTheme="minorHAnsi" w:cstheme="minorHAnsi"/>
          <w:lang w:bidi="he-IL"/>
        </w:rPr>
        <w:t xml:space="preserve">, as emphasized in its very name, “the Great </w:t>
      </w:r>
      <w:r w:rsidRPr="00A66270">
        <w:rPr>
          <w:rFonts w:asciiTheme="minorHAnsi" w:eastAsia="Times New Roman" w:hAnsiTheme="minorHAnsi" w:cstheme="minorHAnsi"/>
          <w:bCs/>
          <w:lang w:bidi="he-IL"/>
        </w:rPr>
        <w:t>Hoshana</w:t>
      </w:r>
      <w:r w:rsidRPr="00A66270">
        <w:rPr>
          <w:rFonts w:asciiTheme="minorHAnsi" w:eastAsia="Times New Roman" w:hAnsiTheme="minorHAnsi" w:cstheme="minorHAnsi"/>
          <w:lang w:bidi="he-IL"/>
        </w:rPr>
        <w:t>.” Likewise, additional prayers are said on this day.</w:t>
      </w:r>
    </w:p>
    <w:p w14:paraId="1536025B" w14:textId="77777777" w:rsidR="00A106AC" w:rsidRPr="00A66270" w:rsidRDefault="00A106AC" w:rsidP="00A106AC">
      <w:pPr>
        <w:rPr>
          <w:rFonts w:asciiTheme="minorHAnsi" w:eastAsia="Times New Roman" w:hAnsiTheme="minorHAnsi" w:cstheme="minorHAnsi"/>
          <w:lang w:bidi="he-IL"/>
        </w:rPr>
      </w:pPr>
    </w:p>
    <w:p w14:paraId="54051FAB" w14:textId="191AFA01" w:rsidR="00A106AC" w:rsidRPr="00A66270" w:rsidRDefault="00A106AC"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 xml:space="preserve">The performances and activities were led by the greatest Sages and the most venerable </w:t>
      </w:r>
      <w:proofErr w:type="spellStart"/>
      <w:r w:rsidRPr="00A66270">
        <w:rPr>
          <w:rFonts w:asciiTheme="minorHAnsi" w:eastAsia="Times New Roman" w:hAnsiTheme="minorHAnsi" w:cstheme="minorHAnsi"/>
          <w:lang w:bidi="he-IL"/>
        </w:rPr>
        <w:t>tzadikim</w:t>
      </w:r>
      <w:proofErr w:type="spellEnd"/>
      <w:r w:rsidRPr="00A66270">
        <w:rPr>
          <w:rFonts w:asciiTheme="minorHAnsi" w:eastAsia="Times New Roman" w:hAnsiTheme="minorHAnsi" w:cstheme="minorHAnsi"/>
          <w:lang w:bidi="he-IL"/>
        </w:rPr>
        <w:t xml:space="preserve">. The simcha of Beit </w:t>
      </w:r>
      <w:proofErr w:type="spellStart"/>
      <w:r w:rsidRPr="00A66270">
        <w:rPr>
          <w:rFonts w:asciiTheme="minorHAnsi" w:eastAsia="Times New Roman" w:hAnsiTheme="minorHAnsi" w:cstheme="minorHAnsi"/>
          <w:bCs/>
          <w:lang w:bidi="he-IL"/>
        </w:rPr>
        <w:t>Hashoeva</w:t>
      </w:r>
      <w:proofErr w:type="spellEnd"/>
      <w:r w:rsidRPr="00A66270">
        <w:rPr>
          <w:rFonts w:asciiTheme="minorHAnsi" w:eastAsia="Times New Roman" w:hAnsiTheme="minorHAnsi" w:cstheme="minorHAnsi"/>
          <w:lang w:bidi="he-IL"/>
        </w:rPr>
        <w:t xml:space="preserve"> - literally the place of drawing water, is described in the Gemara</w:t>
      </w:r>
      <w:r w:rsidRPr="00A66270">
        <w:rPr>
          <w:rFonts w:asciiTheme="minorHAnsi" w:eastAsia="Times New Roman" w:hAnsiTheme="minorHAnsi" w:cstheme="minorHAnsi"/>
          <w:vertAlign w:val="superscript"/>
          <w:lang w:bidi="he-IL"/>
        </w:rPr>
        <w:footnoteReference w:id="61"/>
      </w:r>
      <w:r w:rsidRPr="00A66270">
        <w:rPr>
          <w:rFonts w:asciiTheme="minorHAnsi" w:eastAsia="Times New Roman" w:hAnsiTheme="minorHAnsi" w:cstheme="minorHAnsi"/>
          <w:lang w:bidi="he-IL"/>
        </w:rPr>
        <w:t xml:space="preserve"> as being unprecedented and unparalleled, anywhere and anytime. “He who has not seen the Simchat Beit </w:t>
      </w:r>
      <w:proofErr w:type="spellStart"/>
      <w:r w:rsidRPr="00A66270">
        <w:rPr>
          <w:rFonts w:asciiTheme="minorHAnsi" w:eastAsia="Times New Roman" w:hAnsiTheme="minorHAnsi" w:cstheme="minorHAnsi"/>
          <w:bCs/>
          <w:lang w:bidi="he-IL"/>
        </w:rPr>
        <w:t>Hashoeva</w:t>
      </w:r>
      <w:proofErr w:type="spellEnd"/>
      <w:r w:rsidRPr="00A66270">
        <w:rPr>
          <w:rFonts w:asciiTheme="minorHAnsi" w:eastAsia="Times New Roman" w:hAnsiTheme="minorHAnsi" w:cstheme="minorHAnsi"/>
          <w:lang w:bidi="he-IL"/>
        </w:rPr>
        <w:t xml:space="preserve"> has never in his life seen simcha</w:t>
      </w:r>
      <w:r w:rsidRPr="00A66270">
        <w:rPr>
          <w:rFonts w:asciiTheme="minorHAnsi" w:eastAsia="Times New Roman" w:hAnsiTheme="minorHAnsi" w:cstheme="minorHAnsi"/>
          <w:vertAlign w:val="superscript"/>
          <w:lang w:bidi="he-IL"/>
        </w:rPr>
        <w:footnoteReference w:id="62"/>
      </w:r>
      <w:r w:rsidRPr="00A66270">
        <w:rPr>
          <w:rFonts w:asciiTheme="minorHAnsi" w:eastAsia="Times New Roman" w:hAnsiTheme="minorHAnsi" w:cstheme="minorHAnsi"/>
          <w:lang w:bidi="he-IL"/>
        </w:rPr>
        <w:t>!” The Talmud Yerushalmi</w:t>
      </w:r>
      <w:r w:rsidRPr="00A66270">
        <w:rPr>
          <w:rFonts w:asciiTheme="minorHAnsi" w:eastAsia="Times New Roman" w:hAnsiTheme="minorHAnsi" w:cstheme="minorHAnsi"/>
          <w:vertAlign w:val="superscript"/>
          <w:lang w:bidi="he-IL"/>
        </w:rPr>
        <w:footnoteReference w:id="63"/>
      </w:r>
      <w:r w:rsidRPr="00A66270">
        <w:rPr>
          <w:rFonts w:asciiTheme="minorHAnsi" w:eastAsia="Times New Roman" w:hAnsiTheme="minorHAnsi" w:cstheme="minorHAnsi"/>
          <w:lang w:bidi="he-IL"/>
        </w:rPr>
        <w:t xml:space="preserve"> goes further to say that that the word </w:t>
      </w:r>
      <w:proofErr w:type="spellStart"/>
      <w:r w:rsidRPr="00A66270">
        <w:rPr>
          <w:rFonts w:asciiTheme="minorHAnsi" w:eastAsia="Times New Roman" w:hAnsiTheme="minorHAnsi" w:cstheme="minorHAnsi"/>
          <w:lang w:bidi="he-IL"/>
        </w:rPr>
        <w:t>shoeva</w:t>
      </w:r>
      <w:proofErr w:type="spellEnd"/>
      <w:r w:rsidRPr="00A66270">
        <w:rPr>
          <w:rFonts w:asciiTheme="minorHAnsi" w:eastAsia="Times New Roman" w:hAnsiTheme="minorHAnsi" w:cstheme="minorHAnsi"/>
          <w:lang w:bidi="he-IL"/>
        </w:rPr>
        <w:t xml:space="preserve"> - drawing - refers not only to the water that was drawn, but to the Ruach Hakodesh</w:t>
      </w:r>
      <w:r w:rsidRPr="00A66270">
        <w:rPr>
          <w:rFonts w:asciiTheme="minorHAnsi" w:eastAsia="Times New Roman" w:hAnsiTheme="minorHAnsi" w:cstheme="minorHAnsi"/>
          <w:vertAlign w:val="superscript"/>
          <w:lang w:bidi="he-IL"/>
        </w:rPr>
        <w:footnoteReference w:id="64"/>
      </w:r>
      <w:r w:rsidRPr="00A66270">
        <w:rPr>
          <w:rFonts w:asciiTheme="minorHAnsi" w:eastAsia="Times New Roman" w:hAnsiTheme="minorHAnsi" w:cstheme="minorHAnsi"/>
          <w:lang w:bidi="he-IL"/>
        </w:rPr>
        <w:t xml:space="preserve"> that was available to be drawn from that most exquisitely inspiring and spiritually stirring simcha. The Gemara elaborates this in great detail.</w:t>
      </w:r>
    </w:p>
    <w:p w14:paraId="639CCF51" w14:textId="77777777" w:rsidR="00A106AC" w:rsidRPr="00A106AC" w:rsidRDefault="00A106AC" w:rsidP="00A106AC">
      <w:pPr>
        <w:rPr>
          <w:rFonts w:eastAsia="Times New Roman"/>
          <w:szCs w:val="20"/>
          <w:lang w:bidi="he-IL"/>
        </w:rPr>
      </w:pPr>
    </w:p>
    <w:p w14:paraId="11CA3B5B" w14:textId="77777777" w:rsidR="00A106AC" w:rsidRPr="00A106AC" w:rsidRDefault="00A106AC" w:rsidP="00A106AC">
      <w:pPr>
        <w:jc w:val="center"/>
        <w:rPr>
          <w:rFonts w:eastAsia="Times New Roman"/>
          <w:b/>
          <w:bCs/>
          <w:szCs w:val="20"/>
          <w:lang w:bidi="he-IL"/>
        </w:rPr>
      </w:pPr>
      <w:r w:rsidRPr="00A106AC">
        <w:rPr>
          <w:rFonts w:eastAsia="Times New Roman"/>
          <w:b/>
          <w:bCs/>
          <w:szCs w:val="20"/>
          <w:lang w:bidi="he-IL"/>
        </w:rPr>
        <w:t>* * *</w:t>
      </w:r>
    </w:p>
    <w:p w14:paraId="5840C29F" w14:textId="77777777" w:rsidR="00B774A0" w:rsidRDefault="00B774A0" w:rsidP="00A106AC">
      <w:pPr>
        <w:rPr>
          <w:rFonts w:eastAsia="Times New Roman"/>
          <w:szCs w:val="20"/>
          <w:lang w:bidi="he-IL"/>
        </w:rPr>
      </w:pPr>
    </w:p>
    <w:p w14:paraId="1653DF3D" w14:textId="5BE15356" w:rsidR="00A106AC" w:rsidRPr="00A66270" w:rsidRDefault="00B774A0" w:rsidP="00A106AC">
      <w:pPr>
        <w:rPr>
          <w:rFonts w:asciiTheme="minorHAnsi" w:eastAsia="Times New Roman" w:hAnsiTheme="minorHAnsi" w:cstheme="minorHAnsi"/>
          <w:lang w:bidi="he-IL"/>
        </w:rPr>
      </w:pPr>
      <w:r w:rsidRPr="00A66270">
        <w:rPr>
          <w:rFonts w:asciiTheme="minorHAnsi" w:eastAsia="Times New Roman" w:hAnsiTheme="minorHAnsi" w:cstheme="minorHAnsi"/>
          <w:lang w:bidi="he-IL"/>
        </w:rPr>
        <w:t>The following chart illustrates the bimodality of the year as expressed in the festival and liturgy. The top half illustrates the spring festivals while the bottom half illustrates the fall festivals. You will notice that there is a one-to-one correspondence between the spring festivals and the fall festivals.</w:t>
      </w:r>
    </w:p>
    <w:p w14:paraId="5F4D94D3" w14:textId="54276558" w:rsidR="00A106AC" w:rsidRPr="00AC1A8C" w:rsidRDefault="00A106AC" w:rsidP="00884309">
      <w:pPr>
        <w:pStyle w:val="Heading2"/>
      </w:pPr>
      <w:r w:rsidRPr="00A106AC">
        <w:br w:type="page"/>
      </w:r>
      <w:r w:rsidRPr="00AC1A8C">
        <w:lastRenderedPageBreak/>
        <w:t>Nisan is Like Tishri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2357"/>
        <w:gridCol w:w="1472"/>
        <w:gridCol w:w="432"/>
        <w:gridCol w:w="399"/>
        <w:gridCol w:w="882"/>
        <w:gridCol w:w="399"/>
        <w:gridCol w:w="399"/>
        <w:gridCol w:w="1057"/>
        <w:gridCol w:w="860"/>
        <w:gridCol w:w="985"/>
      </w:tblGrid>
      <w:tr w:rsidR="00A106AC" w:rsidRPr="00A106AC" w14:paraId="1B1C15C0" w14:textId="77777777" w:rsidTr="00C13A3B">
        <w:trPr>
          <w:cantSplit/>
          <w:jc w:val="center"/>
        </w:trPr>
        <w:tc>
          <w:tcPr>
            <w:tcW w:w="0" w:type="auto"/>
            <w:gridSpan w:val="11"/>
          </w:tcPr>
          <w:p w14:paraId="3E53421D" w14:textId="235A302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Tekufah</w:t>
            </w:r>
            <w:r w:rsidRPr="00A106AC">
              <w:rPr>
                <w:rFonts w:eastAsia="Times New Roman"/>
                <w:sz w:val="18"/>
                <w:szCs w:val="18"/>
                <w:lang w:bidi="he-IL"/>
              </w:rPr>
              <w:t xml:space="preserve"> </w:t>
            </w:r>
            <w:r w:rsidRPr="00A106AC">
              <w:rPr>
                <w:rFonts w:eastAsia="Times New Roman"/>
                <w:b/>
                <w:bCs/>
                <w:sz w:val="18"/>
                <w:szCs w:val="18"/>
                <w:lang w:bidi="he-IL"/>
              </w:rPr>
              <w:t>of</w:t>
            </w:r>
            <w:r w:rsidRPr="00A106AC">
              <w:rPr>
                <w:rFonts w:eastAsia="Times New Roman"/>
                <w:sz w:val="18"/>
                <w:szCs w:val="18"/>
                <w:lang w:bidi="he-IL"/>
              </w:rPr>
              <w:t xml:space="preserve"> </w:t>
            </w:r>
            <w:r w:rsidRPr="00A106AC">
              <w:rPr>
                <w:rFonts w:eastAsia="Times New Roman"/>
                <w:b/>
                <w:bCs/>
                <w:sz w:val="18"/>
                <w:szCs w:val="18"/>
                <w:lang w:bidi="he-IL"/>
              </w:rPr>
              <w:t>Nisan</w:t>
            </w:r>
            <w:r w:rsidRPr="00A106AC">
              <w:rPr>
                <w:rFonts w:eastAsia="Times New Roman"/>
                <w:sz w:val="18"/>
                <w:szCs w:val="18"/>
                <w:lang w:bidi="he-IL"/>
              </w:rPr>
              <w:t xml:space="preserve"> </w:t>
            </w:r>
            <w:r w:rsidRPr="00A106AC">
              <w:rPr>
                <w:rFonts w:eastAsia="Times New Roman"/>
                <w:b/>
                <w:bCs/>
                <w:sz w:val="18"/>
                <w:szCs w:val="18"/>
                <w:lang w:bidi="he-IL"/>
              </w:rPr>
              <w:t xml:space="preserve">(Vernal Equinox) </w:t>
            </w:r>
            <w:r w:rsidRPr="00A106AC">
              <w:rPr>
                <w:rFonts w:eastAsia="Times New Roman"/>
                <w:b/>
                <w:sz w:val="18"/>
                <w:szCs w:val="18"/>
                <w:lang w:bidi="he-IL"/>
              </w:rPr>
              <w:t>Nisan</w:t>
            </w:r>
            <w:r w:rsidRPr="00A106AC">
              <w:rPr>
                <w:rFonts w:eastAsia="Times New Roman"/>
                <w:b/>
                <w:bCs/>
                <w:sz w:val="18"/>
                <w:szCs w:val="18"/>
                <w:lang w:bidi="he-IL"/>
              </w:rPr>
              <w:t xml:space="preserve"> – The </w:t>
            </w:r>
            <w:r w:rsidRPr="00A106AC">
              <w:rPr>
                <w:rFonts w:eastAsia="Times New Roman"/>
                <w:b/>
                <w:sz w:val="18"/>
                <w:szCs w:val="18"/>
                <w:lang w:bidi="he-IL"/>
              </w:rPr>
              <w:t>First</w:t>
            </w:r>
            <w:r w:rsidRPr="00A106AC">
              <w:rPr>
                <w:rFonts w:eastAsia="Times New Roman"/>
                <w:b/>
                <w:bCs/>
                <w:sz w:val="18"/>
                <w:szCs w:val="18"/>
                <w:lang w:bidi="he-IL"/>
              </w:rPr>
              <w:t xml:space="preserve"> Month </w:t>
            </w:r>
            <w:r w:rsidRPr="00A106AC">
              <w:rPr>
                <w:rFonts w:eastAsia="Times New Roman"/>
                <w:sz w:val="18"/>
                <w:szCs w:val="18"/>
                <w:lang w:bidi="he-IL"/>
              </w:rPr>
              <w:t>Ripening of grain</w:t>
            </w:r>
          </w:p>
        </w:tc>
      </w:tr>
      <w:tr w:rsidR="00A106AC" w:rsidRPr="00A106AC" w14:paraId="6F77E2F3" w14:textId="77777777" w:rsidTr="00C13A3B">
        <w:trPr>
          <w:cantSplit/>
          <w:jc w:val="center"/>
        </w:trPr>
        <w:tc>
          <w:tcPr>
            <w:tcW w:w="0" w:type="auto"/>
            <w:vMerge w:val="restart"/>
          </w:tcPr>
          <w:p w14:paraId="1F7B179B"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w:t>
            </w:r>
          </w:p>
          <w:p w14:paraId="50455945" w14:textId="77777777" w:rsidR="00A106AC" w:rsidRPr="00A106AC" w:rsidRDefault="00A106AC" w:rsidP="00A106AC">
            <w:pPr>
              <w:jc w:val="center"/>
              <w:rPr>
                <w:rFonts w:eastAsia="Times New Roman"/>
                <w:sz w:val="18"/>
                <w:szCs w:val="18"/>
                <w:lang w:bidi="he-IL"/>
              </w:rPr>
            </w:pPr>
          </w:p>
          <w:p w14:paraId="0F7E7C3E" w14:textId="62E271DE"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New Year for counting months.</w:t>
            </w:r>
          </w:p>
          <w:p w14:paraId="027117A4" w14:textId="77777777" w:rsidR="00A106AC" w:rsidRPr="00A106AC" w:rsidRDefault="00A106AC" w:rsidP="00A106AC">
            <w:pPr>
              <w:jc w:val="center"/>
              <w:rPr>
                <w:rFonts w:eastAsia="Times New Roman"/>
                <w:sz w:val="18"/>
                <w:szCs w:val="18"/>
                <w:lang w:bidi="he-IL"/>
              </w:rPr>
            </w:pPr>
          </w:p>
          <w:p w14:paraId="47A49C22"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 xml:space="preserve">The </w:t>
            </w:r>
            <w:proofErr w:type="spellStart"/>
            <w:r w:rsidRPr="00A106AC">
              <w:rPr>
                <w:rFonts w:eastAsia="Times New Roman"/>
                <w:sz w:val="18"/>
                <w:szCs w:val="18"/>
                <w:lang w:bidi="he-IL"/>
              </w:rPr>
              <w:t>pur</w:t>
            </w:r>
            <w:proofErr w:type="spellEnd"/>
            <w:r w:rsidRPr="00A106AC">
              <w:rPr>
                <w:rFonts w:eastAsia="Times New Roman"/>
                <w:sz w:val="18"/>
                <w:szCs w:val="18"/>
                <w:lang w:bidi="he-IL"/>
              </w:rPr>
              <w:t xml:space="preserve"> is cast.</w:t>
            </w:r>
          </w:p>
          <w:p w14:paraId="1106AEFB" w14:textId="77777777" w:rsidR="00A106AC" w:rsidRPr="00A106AC" w:rsidRDefault="00A106AC" w:rsidP="00A106AC">
            <w:pPr>
              <w:jc w:val="center"/>
              <w:rPr>
                <w:rFonts w:eastAsia="Times New Roman"/>
                <w:sz w:val="18"/>
                <w:szCs w:val="18"/>
                <w:lang w:bidi="he-IL"/>
              </w:rPr>
            </w:pPr>
          </w:p>
          <w:p w14:paraId="48738982" w14:textId="122F74FE" w:rsidR="00A106AC" w:rsidRPr="00A106AC" w:rsidRDefault="00A106AC" w:rsidP="00A106AC">
            <w:pPr>
              <w:jc w:val="center"/>
              <w:rPr>
                <w:rFonts w:eastAsia="Times New Roman"/>
                <w:b/>
                <w:bCs/>
                <w:sz w:val="18"/>
                <w:szCs w:val="18"/>
                <w:lang w:bidi="he-IL"/>
              </w:rPr>
            </w:pPr>
            <w:r w:rsidRPr="00A106AC">
              <w:rPr>
                <w:rFonts w:eastAsia="Times New Roman"/>
                <w:sz w:val="18"/>
                <w:szCs w:val="18"/>
                <w:lang w:bidi="he-IL"/>
              </w:rPr>
              <w:t>The Mishkan and Temple start operating.</w:t>
            </w:r>
          </w:p>
        </w:tc>
        <w:tc>
          <w:tcPr>
            <w:tcW w:w="2351" w:type="dxa"/>
            <w:vMerge w:val="restart"/>
          </w:tcPr>
          <w:p w14:paraId="136F0E28"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10</w:t>
            </w:r>
          </w:p>
          <w:p w14:paraId="267EC46A" w14:textId="77777777" w:rsidR="00A106AC" w:rsidRPr="00A106AC" w:rsidRDefault="00A106AC" w:rsidP="00A106AC">
            <w:pPr>
              <w:jc w:val="center"/>
              <w:rPr>
                <w:rFonts w:eastAsia="Times New Roman"/>
                <w:b/>
                <w:bCs/>
                <w:sz w:val="18"/>
                <w:szCs w:val="18"/>
                <w:lang w:bidi="he-IL"/>
              </w:rPr>
            </w:pPr>
          </w:p>
          <w:p w14:paraId="6841CC9B" w14:textId="080C454D"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Sacrifice (Passover lamb) is selected.</w:t>
            </w:r>
          </w:p>
          <w:p w14:paraId="3F5335B1" w14:textId="77777777" w:rsidR="00A106AC" w:rsidRPr="00A106AC" w:rsidRDefault="00A106AC" w:rsidP="00A106AC">
            <w:pPr>
              <w:jc w:val="center"/>
              <w:rPr>
                <w:rFonts w:eastAsia="Times New Roman"/>
                <w:sz w:val="18"/>
                <w:szCs w:val="18"/>
                <w:lang w:bidi="he-IL"/>
              </w:rPr>
            </w:pPr>
          </w:p>
          <w:p w14:paraId="763FA9E7" w14:textId="6E959B12"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Israelites enter the promised land.</w:t>
            </w:r>
          </w:p>
          <w:p w14:paraId="0366049F" w14:textId="77777777" w:rsidR="00A106AC" w:rsidRPr="00A106AC" w:rsidRDefault="00A106AC" w:rsidP="00A106AC">
            <w:pPr>
              <w:jc w:val="center"/>
              <w:rPr>
                <w:rFonts w:eastAsia="Times New Roman"/>
                <w:sz w:val="18"/>
                <w:szCs w:val="18"/>
                <w:lang w:bidi="he-IL"/>
              </w:rPr>
            </w:pPr>
          </w:p>
          <w:p w14:paraId="7BCC0B6B" w14:textId="02227520"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Abraham and household are circumcised</w:t>
            </w:r>
          </w:p>
          <w:p w14:paraId="5DDF08E5" w14:textId="77777777" w:rsidR="00A106AC" w:rsidRPr="00A106AC" w:rsidRDefault="00A106AC" w:rsidP="00A106AC">
            <w:pPr>
              <w:jc w:val="center"/>
              <w:rPr>
                <w:rFonts w:eastAsia="Times New Roman"/>
                <w:sz w:val="18"/>
                <w:szCs w:val="18"/>
                <w:lang w:bidi="he-IL"/>
              </w:rPr>
            </w:pPr>
          </w:p>
          <w:p w14:paraId="5065314D" w14:textId="508E3BBF"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Physical freedom begins.</w:t>
            </w:r>
          </w:p>
          <w:p w14:paraId="55213754" w14:textId="77777777" w:rsidR="00A106AC" w:rsidRPr="00A106AC" w:rsidRDefault="00A106AC" w:rsidP="00A106AC">
            <w:pPr>
              <w:jc w:val="center"/>
              <w:rPr>
                <w:rFonts w:eastAsia="Times New Roman"/>
                <w:sz w:val="18"/>
                <w:szCs w:val="18"/>
                <w:lang w:bidi="he-IL"/>
              </w:rPr>
            </w:pPr>
          </w:p>
          <w:p w14:paraId="765481FB"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Judgment of the firstborn.</w:t>
            </w:r>
          </w:p>
          <w:p w14:paraId="230B6CAD" w14:textId="77777777" w:rsidR="00A106AC" w:rsidRPr="00A106AC" w:rsidRDefault="00A106AC" w:rsidP="00A106AC">
            <w:pPr>
              <w:jc w:val="center"/>
              <w:rPr>
                <w:rFonts w:eastAsia="Times New Roman"/>
                <w:sz w:val="18"/>
                <w:szCs w:val="18"/>
                <w:lang w:bidi="he-IL"/>
              </w:rPr>
            </w:pPr>
          </w:p>
          <w:p w14:paraId="0854F14F" w14:textId="48924892" w:rsidR="00A106AC" w:rsidRPr="00A106AC" w:rsidRDefault="00A106AC" w:rsidP="00A106AC">
            <w:pPr>
              <w:jc w:val="center"/>
              <w:rPr>
                <w:rFonts w:eastAsia="Times New Roman"/>
                <w:b/>
                <w:bCs/>
                <w:sz w:val="18"/>
                <w:szCs w:val="18"/>
                <w:lang w:bidi="he-IL"/>
              </w:rPr>
            </w:pPr>
            <w:r w:rsidRPr="00A106AC">
              <w:rPr>
                <w:rFonts w:eastAsia="Times New Roman"/>
                <w:sz w:val="18"/>
                <w:szCs w:val="18"/>
                <w:lang w:bidi="he-IL"/>
              </w:rPr>
              <w:t>Shabbat HaGadol – the Great Sabbath. We examine a lamb for blemishes.</w:t>
            </w:r>
          </w:p>
        </w:tc>
        <w:tc>
          <w:tcPr>
            <w:tcW w:w="1485" w:type="dxa"/>
          </w:tcPr>
          <w:p w14:paraId="3DBA099D"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14-15</w:t>
            </w:r>
          </w:p>
          <w:p w14:paraId="250FA26E" w14:textId="77777777" w:rsidR="00A106AC" w:rsidRPr="00A106AC" w:rsidRDefault="00A106AC" w:rsidP="00A106AC">
            <w:pPr>
              <w:jc w:val="center"/>
              <w:rPr>
                <w:rFonts w:eastAsia="Times New Roman"/>
                <w:sz w:val="18"/>
                <w:szCs w:val="18"/>
                <w:lang w:bidi="he-IL"/>
              </w:rPr>
            </w:pPr>
          </w:p>
          <w:p w14:paraId="63D719FE" w14:textId="7E9E937E"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Festival Sabbath</w:t>
            </w:r>
          </w:p>
          <w:p w14:paraId="4E0D22C7" w14:textId="77777777" w:rsidR="00A106AC" w:rsidRPr="00A106AC" w:rsidRDefault="00A106AC" w:rsidP="00A106AC">
            <w:pPr>
              <w:jc w:val="center"/>
              <w:rPr>
                <w:rFonts w:eastAsia="Times New Roman"/>
                <w:sz w:val="18"/>
                <w:szCs w:val="18"/>
                <w:lang w:bidi="he-IL"/>
              </w:rPr>
            </w:pPr>
          </w:p>
          <w:p w14:paraId="68FC0FA5" w14:textId="7F60BA5C"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HaShem’s people enter protective abode.</w:t>
            </w:r>
          </w:p>
          <w:p w14:paraId="28F1279A" w14:textId="77777777" w:rsidR="00A106AC" w:rsidRPr="00A106AC" w:rsidRDefault="00A106AC" w:rsidP="00A106AC">
            <w:pPr>
              <w:jc w:val="center"/>
              <w:rPr>
                <w:rFonts w:eastAsia="Times New Roman"/>
                <w:sz w:val="18"/>
                <w:szCs w:val="18"/>
                <w:lang w:bidi="he-IL"/>
              </w:rPr>
            </w:pPr>
          </w:p>
          <w:p w14:paraId="4688FFAF" w14:textId="5EE24E96"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Passover Seder.</w:t>
            </w:r>
          </w:p>
          <w:p w14:paraId="10C5B405" w14:textId="77777777" w:rsidR="00A106AC" w:rsidRPr="00A106AC" w:rsidRDefault="00A106AC" w:rsidP="00A106AC">
            <w:pPr>
              <w:jc w:val="center"/>
              <w:rPr>
                <w:rFonts w:eastAsia="Times New Roman"/>
                <w:sz w:val="18"/>
                <w:szCs w:val="18"/>
                <w:lang w:bidi="he-IL"/>
              </w:rPr>
            </w:pPr>
          </w:p>
          <w:p w14:paraId="0B97D652" w14:textId="4BC78621"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Messiah dies.</w:t>
            </w:r>
          </w:p>
          <w:p w14:paraId="5B05CB99" w14:textId="77777777" w:rsidR="00A106AC" w:rsidRPr="00A106AC" w:rsidRDefault="00A106AC" w:rsidP="00A106AC">
            <w:pPr>
              <w:jc w:val="center"/>
              <w:rPr>
                <w:rFonts w:eastAsia="Times New Roman"/>
                <w:sz w:val="18"/>
                <w:szCs w:val="18"/>
                <w:lang w:bidi="he-IL"/>
              </w:rPr>
            </w:pPr>
          </w:p>
          <w:p w14:paraId="08609530" w14:textId="48FFB73B"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Israel must eat matza.</w:t>
            </w:r>
          </w:p>
          <w:p w14:paraId="7C47F56D" w14:textId="77777777" w:rsidR="00A106AC" w:rsidRPr="00A106AC" w:rsidRDefault="00A106AC" w:rsidP="00A106AC">
            <w:pPr>
              <w:jc w:val="center"/>
              <w:rPr>
                <w:rFonts w:eastAsia="Times New Roman"/>
                <w:sz w:val="18"/>
                <w:szCs w:val="18"/>
                <w:lang w:bidi="he-IL"/>
              </w:rPr>
            </w:pPr>
          </w:p>
          <w:p w14:paraId="6F9F5021" w14:textId="7743F14A"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 xml:space="preserve">Lulav is burned with </w:t>
            </w:r>
            <w:proofErr w:type="spellStart"/>
            <w:r w:rsidRPr="00A106AC">
              <w:rPr>
                <w:rFonts w:eastAsia="Times New Roman"/>
                <w:sz w:val="18"/>
                <w:szCs w:val="18"/>
                <w:lang w:bidi="he-IL"/>
              </w:rPr>
              <w:t>bedikat</w:t>
            </w:r>
            <w:proofErr w:type="spellEnd"/>
            <w:r w:rsidRPr="00A106AC">
              <w:rPr>
                <w:rFonts w:eastAsia="Times New Roman"/>
                <w:sz w:val="18"/>
                <w:szCs w:val="18"/>
                <w:lang w:bidi="he-IL"/>
              </w:rPr>
              <w:t xml:space="preserve"> chametz</w:t>
            </w:r>
          </w:p>
        </w:tc>
        <w:tc>
          <w:tcPr>
            <w:tcW w:w="551" w:type="dxa"/>
          </w:tcPr>
          <w:p w14:paraId="4DD1F3CE"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16</w:t>
            </w:r>
          </w:p>
        </w:tc>
        <w:tc>
          <w:tcPr>
            <w:tcW w:w="0" w:type="auto"/>
          </w:tcPr>
          <w:p w14:paraId="0A82FC62"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17</w:t>
            </w:r>
          </w:p>
        </w:tc>
        <w:tc>
          <w:tcPr>
            <w:tcW w:w="0" w:type="auto"/>
          </w:tcPr>
          <w:p w14:paraId="5E18E735"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18</w:t>
            </w:r>
          </w:p>
          <w:p w14:paraId="7C6AD183" w14:textId="77777777" w:rsidR="00A106AC" w:rsidRPr="00A106AC" w:rsidRDefault="00A106AC" w:rsidP="00A106AC">
            <w:pPr>
              <w:jc w:val="center"/>
              <w:rPr>
                <w:rFonts w:eastAsia="Times New Roman"/>
                <w:b/>
                <w:bCs/>
                <w:sz w:val="18"/>
                <w:szCs w:val="18"/>
                <w:lang w:bidi="he-IL"/>
              </w:rPr>
            </w:pPr>
          </w:p>
          <w:p w14:paraId="28F4990F" w14:textId="69774B49"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 xml:space="preserve">Read </w:t>
            </w:r>
            <w:r w:rsidRPr="00A106AC">
              <w:rPr>
                <w:rFonts w:eastAsia="Times New Roman"/>
                <w:i/>
                <w:iCs/>
                <w:sz w:val="18"/>
                <w:szCs w:val="18"/>
                <w:lang w:bidi="he-IL"/>
              </w:rPr>
              <w:t xml:space="preserve">Shir HaShirim </w:t>
            </w:r>
            <w:r w:rsidRPr="00A106AC">
              <w:rPr>
                <w:rFonts w:eastAsia="Times New Roman"/>
                <w:sz w:val="18"/>
                <w:szCs w:val="18"/>
                <w:lang w:bidi="he-IL"/>
              </w:rPr>
              <w:t xml:space="preserve">and </w:t>
            </w:r>
            <w:r w:rsidRPr="00A106AC">
              <w:rPr>
                <w:rFonts w:eastAsia="Times New Roman"/>
                <w:i/>
                <w:iCs/>
                <w:sz w:val="18"/>
                <w:szCs w:val="18"/>
                <w:lang w:bidi="he-IL"/>
              </w:rPr>
              <w:t>Shemot 33:12 – 34:26</w:t>
            </w:r>
            <w:r w:rsidRPr="00A106AC">
              <w:rPr>
                <w:rFonts w:eastAsia="Times New Roman"/>
                <w:sz w:val="18"/>
                <w:szCs w:val="18"/>
                <w:lang w:bidi="he-IL"/>
              </w:rPr>
              <w:t xml:space="preserve"> on the weekly Sabbath during Pesach</w:t>
            </w:r>
          </w:p>
          <w:p w14:paraId="4AA0A1B3" w14:textId="77777777" w:rsidR="00A106AC" w:rsidRPr="00A106AC" w:rsidRDefault="00A106AC" w:rsidP="00A106AC">
            <w:pPr>
              <w:jc w:val="center"/>
              <w:rPr>
                <w:rFonts w:eastAsia="Times New Roman"/>
                <w:sz w:val="18"/>
                <w:szCs w:val="18"/>
                <w:lang w:bidi="he-IL"/>
              </w:rPr>
            </w:pPr>
          </w:p>
          <w:p w14:paraId="0F683449" w14:textId="77777777" w:rsidR="00A106AC" w:rsidRPr="00A106AC" w:rsidRDefault="00A106AC" w:rsidP="00A106AC">
            <w:pPr>
              <w:jc w:val="center"/>
              <w:rPr>
                <w:rFonts w:eastAsia="Times New Roman"/>
                <w:b/>
                <w:bCs/>
                <w:sz w:val="18"/>
                <w:szCs w:val="18"/>
                <w:lang w:bidi="he-IL"/>
              </w:rPr>
            </w:pPr>
          </w:p>
        </w:tc>
        <w:tc>
          <w:tcPr>
            <w:tcW w:w="0" w:type="auto"/>
          </w:tcPr>
          <w:p w14:paraId="2BAA8958"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19</w:t>
            </w:r>
          </w:p>
        </w:tc>
        <w:tc>
          <w:tcPr>
            <w:tcW w:w="0" w:type="auto"/>
          </w:tcPr>
          <w:p w14:paraId="4863D0FB"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20</w:t>
            </w:r>
          </w:p>
        </w:tc>
        <w:tc>
          <w:tcPr>
            <w:tcW w:w="0" w:type="auto"/>
          </w:tcPr>
          <w:p w14:paraId="3855091F"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21</w:t>
            </w:r>
          </w:p>
          <w:p w14:paraId="314BBF3B" w14:textId="77777777" w:rsidR="00A106AC" w:rsidRPr="00A106AC" w:rsidRDefault="00A106AC" w:rsidP="00A106AC">
            <w:pPr>
              <w:jc w:val="center"/>
              <w:rPr>
                <w:rFonts w:eastAsia="Times New Roman"/>
                <w:sz w:val="18"/>
                <w:szCs w:val="18"/>
                <w:lang w:bidi="he-IL"/>
              </w:rPr>
            </w:pPr>
          </w:p>
          <w:p w14:paraId="41F41386" w14:textId="3E879F04"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7</w:t>
            </w:r>
            <w:r w:rsidRPr="00A106AC">
              <w:rPr>
                <w:rFonts w:eastAsia="Times New Roman"/>
                <w:sz w:val="18"/>
                <w:szCs w:val="18"/>
                <w:vertAlign w:val="superscript"/>
                <w:lang w:bidi="he-IL"/>
              </w:rPr>
              <w:t>th</w:t>
            </w:r>
            <w:r w:rsidRPr="00A106AC">
              <w:rPr>
                <w:rFonts w:eastAsia="Times New Roman"/>
                <w:sz w:val="18"/>
                <w:szCs w:val="18"/>
                <w:lang w:bidi="he-IL"/>
              </w:rPr>
              <w:t xml:space="preserve"> day of Pesach</w:t>
            </w:r>
          </w:p>
          <w:p w14:paraId="4B9DD465" w14:textId="1C2F5008"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Festival Sabbath</w:t>
            </w:r>
          </w:p>
          <w:p w14:paraId="00EA02EF" w14:textId="77777777" w:rsidR="00A106AC" w:rsidRPr="00A106AC" w:rsidRDefault="00A106AC" w:rsidP="00A106AC">
            <w:pPr>
              <w:jc w:val="center"/>
              <w:rPr>
                <w:rFonts w:eastAsia="Times New Roman"/>
                <w:sz w:val="18"/>
                <w:szCs w:val="18"/>
                <w:lang w:bidi="he-IL"/>
              </w:rPr>
            </w:pPr>
          </w:p>
          <w:p w14:paraId="2C7F2EF1"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We read the judgement of Egypt at the Yam Suf.</w:t>
            </w:r>
          </w:p>
          <w:p w14:paraId="26389C29" w14:textId="77777777" w:rsidR="00A106AC" w:rsidRPr="00A106AC" w:rsidRDefault="00A106AC" w:rsidP="00A106AC">
            <w:pPr>
              <w:jc w:val="center"/>
              <w:rPr>
                <w:rFonts w:eastAsia="Times New Roman"/>
                <w:sz w:val="18"/>
                <w:szCs w:val="18"/>
                <w:lang w:bidi="he-IL"/>
              </w:rPr>
            </w:pPr>
          </w:p>
          <w:p w14:paraId="64CB903F" w14:textId="77777777" w:rsidR="00A106AC" w:rsidRPr="00A106AC" w:rsidRDefault="00A106AC" w:rsidP="00A106AC">
            <w:pPr>
              <w:jc w:val="center"/>
              <w:rPr>
                <w:rFonts w:eastAsia="Times New Roman"/>
                <w:sz w:val="18"/>
                <w:szCs w:val="18"/>
                <w:lang w:bidi="he-IL"/>
              </w:rPr>
            </w:pPr>
          </w:p>
        </w:tc>
        <w:tc>
          <w:tcPr>
            <w:tcW w:w="0" w:type="auto"/>
            <w:vMerge w:val="restart"/>
          </w:tcPr>
          <w:p w14:paraId="70699DAF" w14:textId="1A318B3C" w:rsidR="00A106AC" w:rsidRPr="00A106AC" w:rsidRDefault="00A106AC" w:rsidP="00A106AC">
            <w:pPr>
              <w:jc w:val="center"/>
              <w:rPr>
                <w:rFonts w:eastAsia="Times New Roman"/>
                <w:b/>
                <w:sz w:val="18"/>
                <w:szCs w:val="18"/>
                <w:lang w:bidi="he-IL"/>
              </w:rPr>
            </w:pPr>
            <w:r w:rsidRPr="00A106AC">
              <w:rPr>
                <w:rFonts w:eastAsia="Times New Roman"/>
                <w:sz w:val="18"/>
                <w:szCs w:val="18"/>
                <w:lang w:bidi="he-IL"/>
              </w:rPr>
              <w:t>Iyar</w:t>
            </w:r>
            <w:r w:rsidRPr="00A106AC">
              <w:rPr>
                <w:rFonts w:eastAsia="Times New Roman"/>
                <w:b/>
                <w:sz w:val="18"/>
                <w:szCs w:val="18"/>
                <w:lang w:bidi="he-IL"/>
              </w:rPr>
              <w:t xml:space="preserve"> 18</w:t>
            </w:r>
          </w:p>
          <w:p w14:paraId="1ED32E2C" w14:textId="77777777" w:rsidR="00A106AC" w:rsidRPr="00A106AC" w:rsidRDefault="00A106AC" w:rsidP="00A106AC">
            <w:pPr>
              <w:jc w:val="center"/>
              <w:rPr>
                <w:rFonts w:eastAsia="Times New Roman"/>
                <w:sz w:val="18"/>
                <w:szCs w:val="18"/>
                <w:lang w:bidi="he-IL"/>
              </w:rPr>
            </w:pPr>
          </w:p>
          <w:p w14:paraId="269F2188" w14:textId="5582B503"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Lag B’Omer</w:t>
            </w:r>
          </w:p>
        </w:tc>
        <w:tc>
          <w:tcPr>
            <w:tcW w:w="0" w:type="auto"/>
            <w:vMerge w:val="restart"/>
          </w:tcPr>
          <w:p w14:paraId="41D62630" w14:textId="726D7D71" w:rsidR="00A106AC" w:rsidRPr="00A106AC" w:rsidRDefault="00A106AC" w:rsidP="00A106AC">
            <w:pPr>
              <w:jc w:val="center"/>
              <w:rPr>
                <w:rFonts w:eastAsia="Times New Roman"/>
                <w:b/>
                <w:bCs/>
                <w:sz w:val="18"/>
                <w:szCs w:val="18"/>
                <w:lang w:bidi="he-IL"/>
              </w:rPr>
            </w:pPr>
            <w:bookmarkStart w:id="26" w:name="_Toc463703194"/>
            <w:bookmarkStart w:id="27" w:name="_Toc463703253"/>
            <w:bookmarkStart w:id="28" w:name="_Toc463703349"/>
            <w:r w:rsidRPr="00A106AC">
              <w:rPr>
                <w:rFonts w:eastAsia="Times New Roman"/>
                <w:bCs/>
                <w:sz w:val="18"/>
                <w:szCs w:val="18"/>
                <w:lang w:bidi="he-IL"/>
              </w:rPr>
              <w:t>Sivan</w:t>
            </w:r>
            <w:r w:rsidRPr="00A106AC">
              <w:rPr>
                <w:rFonts w:eastAsia="Times New Roman"/>
                <w:b/>
                <w:bCs/>
                <w:sz w:val="18"/>
                <w:szCs w:val="18"/>
                <w:lang w:bidi="he-IL"/>
              </w:rPr>
              <w:t xml:space="preserve"> 6</w:t>
            </w:r>
            <w:bookmarkEnd w:id="26"/>
            <w:bookmarkEnd w:id="27"/>
            <w:bookmarkEnd w:id="28"/>
          </w:p>
          <w:p w14:paraId="4F83D9BA" w14:textId="77777777" w:rsidR="00A106AC" w:rsidRPr="00A106AC" w:rsidRDefault="00A106AC" w:rsidP="00A106AC">
            <w:pPr>
              <w:jc w:val="center"/>
              <w:rPr>
                <w:rFonts w:eastAsia="Times New Roman"/>
                <w:sz w:val="18"/>
                <w:szCs w:val="18"/>
                <w:lang w:bidi="he-IL"/>
              </w:rPr>
            </w:pPr>
          </w:p>
          <w:p w14:paraId="104489B1" w14:textId="6C020C3B"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Festival Sabbath</w:t>
            </w:r>
          </w:p>
          <w:p w14:paraId="30630BF7" w14:textId="77777777" w:rsidR="00A106AC" w:rsidRPr="00A106AC" w:rsidRDefault="00A106AC" w:rsidP="00A106AC">
            <w:pPr>
              <w:jc w:val="center"/>
              <w:rPr>
                <w:rFonts w:eastAsia="Times New Roman"/>
                <w:b/>
                <w:bCs/>
                <w:sz w:val="18"/>
                <w:szCs w:val="18"/>
                <w:lang w:bidi="he-IL"/>
              </w:rPr>
            </w:pPr>
          </w:p>
          <w:p w14:paraId="62CED334" w14:textId="68D6A6DB" w:rsidR="00A106AC" w:rsidRPr="00A106AC" w:rsidRDefault="00A106AC" w:rsidP="00A106AC">
            <w:pPr>
              <w:jc w:val="center"/>
              <w:rPr>
                <w:rFonts w:eastAsia="Times New Roman"/>
                <w:sz w:val="18"/>
                <w:szCs w:val="18"/>
                <w:lang w:bidi="he-IL"/>
              </w:rPr>
            </w:pPr>
            <w:r w:rsidRPr="00A106AC">
              <w:rPr>
                <w:rFonts w:eastAsia="Times New Roman"/>
                <w:bCs/>
                <w:sz w:val="18"/>
                <w:szCs w:val="18"/>
                <w:lang w:bidi="he-IL"/>
              </w:rPr>
              <w:t>Shavuot</w:t>
            </w:r>
            <w:r w:rsidRPr="00A106AC">
              <w:rPr>
                <w:rFonts w:eastAsia="Times New Roman"/>
                <w:sz w:val="18"/>
                <w:szCs w:val="18"/>
                <w:lang w:bidi="he-IL"/>
              </w:rPr>
              <w:t xml:space="preserve">  Atzeret</w:t>
            </w:r>
          </w:p>
          <w:p w14:paraId="33894EE1" w14:textId="77777777" w:rsidR="00A106AC" w:rsidRPr="00A106AC" w:rsidRDefault="00A106AC" w:rsidP="00A106AC">
            <w:pPr>
              <w:jc w:val="center"/>
              <w:rPr>
                <w:rFonts w:eastAsia="Times New Roman"/>
                <w:sz w:val="18"/>
                <w:szCs w:val="18"/>
                <w:lang w:bidi="he-IL"/>
              </w:rPr>
            </w:pPr>
          </w:p>
          <w:p w14:paraId="35A3D12D"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 xml:space="preserve">Torah was given </w:t>
            </w:r>
          </w:p>
          <w:p w14:paraId="689C711B"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Large loaves waved.</w:t>
            </w:r>
          </w:p>
          <w:p w14:paraId="54ABF6C5" w14:textId="77777777" w:rsidR="00A106AC" w:rsidRPr="00A106AC" w:rsidRDefault="00A106AC" w:rsidP="00A106AC">
            <w:pPr>
              <w:jc w:val="center"/>
              <w:rPr>
                <w:rFonts w:eastAsia="Times New Roman"/>
                <w:sz w:val="18"/>
                <w:szCs w:val="18"/>
                <w:lang w:bidi="he-IL"/>
              </w:rPr>
            </w:pPr>
          </w:p>
          <w:p w14:paraId="6426B4DD" w14:textId="3A8B6568"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Pilgrimage festival.</w:t>
            </w:r>
          </w:p>
          <w:p w14:paraId="3BF55F32" w14:textId="77777777" w:rsidR="00A106AC" w:rsidRPr="00A106AC" w:rsidRDefault="00A106AC" w:rsidP="00A106AC">
            <w:pPr>
              <w:jc w:val="center"/>
              <w:rPr>
                <w:rFonts w:eastAsia="Times New Roman"/>
                <w:sz w:val="18"/>
                <w:szCs w:val="18"/>
                <w:lang w:bidi="he-IL"/>
              </w:rPr>
            </w:pPr>
          </w:p>
          <w:p w14:paraId="4F51E3FE" w14:textId="74AF59DA" w:rsidR="00A106AC" w:rsidRPr="00A106AC" w:rsidRDefault="00A106AC" w:rsidP="00A106AC">
            <w:pPr>
              <w:jc w:val="center"/>
              <w:rPr>
                <w:rFonts w:eastAsia="Times New Roman"/>
                <w:i/>
                <w:iCs/>
                <w:sz w:val="18"/>
                <w:szCs w:val="18"/>
                <w:lang w:bidi="he-IL"/>
              </w:rPr>
            </w:pPr>
            <w:r w:rsidRPr="00A106AC">
              <w:rPr>
                <w:rFonts w:eastAsia="Times New Roman"/>
                <w:sz w:val="18"/>
                <w:szCs w:val="18"/>
                <w:lang w:bidi="he-IL"/>
              </w:rPr>
              <w:t xml:space="preserve">Read the book of </w:t>
            </w:r>
            <w:r w:rsidRPr="00A106AC">
              <w:rPr>
                <w:rFonts w:eastAsia="Times New Roman"/>
                <w:i/>
                <w:iCs/>
                <w:sz w:val="18"/>
                <w:szCs w:val="18"/>
                <w:lang w:bidi="he-IL"/>
              </w:rPr>
              <w:t>Ruth</w:t>
            </w:r>
          </w:p>
          <w:p w14:paraId="13A47785" w14:textId="77777777" w:rsidR="00A106AC" w:rsidRPr="00A106AC" w:rsidRDefault="00A106AC" w:rsidP="00A106AC">
            <w:pPr>
              <w:jc w:val="center"/>
              <w:rPr>
                <w:rFonts w:eastAsia="Times New Roman"/>
                <w:sz w:val="18"/>
                <w:szCs w:val="18"/>
                <w:lang w:bidi="he-IL"/>
              </w:rPr>
            </w:pPr>
          </w:p>
          <w:p w14:paraId="2789E08A"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No distinctive practice for the people.</w:t>
            </w:r>
          </w:p>
        </w:tc>
      </w:tr>
      <w:tr w:rsidR="00A106AC" w:rsidRPr="00A106AC" w14:paraId="61269B4C" w14:textId="77777777" w:rsidTr="00C13A3B">
        <w:trPr>
          <w:cantSplit/>
          <w:jc w:val="center"/>
        </w:trPr>
        <w:tc>
          <w:tcPr>
            <w:tcW w:w="0" w:type="auto"/>
            <w:vMerge/>
          </w:tcPr>
          <w:p w14:paraId="654A75CB" w14:textId="77777777" w:rsidR="00A106AC" w:rsidRPr="00A106AC" w:rsidRDefault="00A106AC" w:rsidP="00A106AC">
            <w:pPr>
              <w:jc w:val="center"/>
              <w:rPr>
                <w:rFonts w:eastAsia="Times New Roman"/>
                <w:sz w:val="18"/>
                <w:szCs w:val="18"/>
                <w:lang w:bidi="he-IL"/>
              </w:rPr>
            </w:pPr>
          </w:p>
        </w:tc>
        <w:tc>
          <w:tcPr>
            <w:tcW w:w="2351" w:type="dxa"/>
            <w:vMerge/>
          </w:tcPr>
          <w:p w14:paraId="7495CDC6" w14:textId="77777777" w:rsidR="00A106AC" w:rsidRPr="00A106AC" w:rsidRDefault="00A106AC" w:rsidP="00A106AC">
            <w:pPr>
              <w:jc w:val="center"/>
              <w:rPr>
                <w:rFonts w:eastAsia="Times New Roman"/>
                <w:sz w:val="18"/>
                <w:szCs w:val="18"/>
                <w:lang w:bidi="he-IL"/>
              </w:rPr>
            </w:pPr>
          </w:p>
        </w:tc>
        <w:tc>
          <w:tcPr>
            <w:tcW w:w="5389" w:type="dxa"/>
            <w:gridSpan w:val="7"/>
          </w:tcPr>
          <w:p w14:paraId="32042DC0" w14:textId="14E00FE5" w:rsidR="00A106AC" w:rsidRPr="00A106AC" w:rsidRDefault="00A106AC" w:rsidP="00A106AC">
            <w:pPr>
              <w:jc w:val="center"/>
              <w:rPr>
                <w:rFonts w:eastAsia="Times New Roman"/>
                <w:b/>
                <w:szCs w:val="20"/>
                <w:lang w:bidi="he-IL"/>
              </w:rPr>
            </w:pPr>
            <w:bookmarkStart w:id="29" w:name="_Toc463703195"/>
            <w:bookmarkStart w:id="30" w:name="_Toc463703254"/>
            <w:bookmarkStart w:id="31" w:name="_Toc463703350"/>
            <w:bookmarkStart w:id="32" w:name="_Toc463703539"/>
            <w:bookmarkStart w:id="33" w:name="_Toc378191033"/>
            <w:r w:rsidRPr="00A106AC">
              <w:rPr>
                <w:rFonts w:eastAsia="Times New Roman"/>
                <w:b/>
                <w:sz w:val="18"/>
                <w:szCs w:val="18"/>
                <w:lang w:bidi="he-IL"/>
              </w:rPr>
              <w:t>Passover</w:t>
            </w:r>
            <w:bookmarkEnd w:id="29"/>
            <w:bookmarkEnd w:id="30"/>
            <w:bookmarkEnd w:id="31"/>
            <w:bookmarkEnd w:id="32"/>
            <w:bookmarkEnd w:id="33"/>
          </w:p>
          <w:p w14:paraId="655BEC4D" w14:textId="77777777" w:rsidR="00A106AC" w:rsidRPr="00A106AC" w:rsidRDefault="00A106AC" w:rsidP="00A106AC">
            <w:pPr>
              <w:jc w:val="center"/>
              <w:rPr>
                <w:rFonts w:eastAsia="Times New Roman"/>
                <w:sz w:val="16"/>
                <w:szCs w:val="16"/>
                <w:lang w:bidi="he-IL"/>
              </w:rPr>
            </w:pPr>
          </w:p>
          <w:p w14:paraId="12851FBD" w14:textId="78A073D4"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Feast of Matza – the bread of affliction.</w:t>
            </w:r>
          </w:p>
          <w:p w14:paraId="181F605E" w14:textId="77777777" w:rsidR="00A106AC" w:rsidRPr="00A106AC" w:rsidRDefault="00A106AC" w:rsidP="00A106AC">
            <w:pPr>
              <w:jc w:val="center"/>
              <w:rPr>
                <w:rFonts w:eastAsia="Times New Roman"/>
                <w:sz w:val="16"/>
                <w:szCs w:val="16"/>
                <w:lang w:bidi="he-IL"/>
              </w:rPr>
            </w:pPr>
          </w:p>
          <w:p w14:paraId="06C0AD4D" w14:textId="159E06B4"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Israelites begin living in Succoth while traveling.</w:t>
            </w:r>
          </w:p>
          <w:p w14:paraId="28C50A76" w14:textId="77777777" w:rsidR="00A106AC" w:rsidRPr="00A106AC" w:rsidRDefault="00A106AC" w:rsidP="00A106AC">
            <w:pPr>
              <w:jc w:val="center"/>
              <w:rPr>
                <w:rFonts w:eastAsia="Times New Roman"/>
                <w:sz w:val="16"/>
                <w:szCs w:val="16"/>
                <w:lang w:bidi="he-IL"/>
              </w:rPr>
            </w:pPr>
          </w:p>
          <w:p w14:paraId="2A2F2025" w14:textId="1E84D73A"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Pilgrimage festival.</w:t>
            </w:r>
          </w:p>
          <w:p w14:paraId="6CF0E5A9" w14:textId="77777777" w:rsidR="00A106AC" w:rsidRPr="00A106AC" w:rsidRDefault="00A106AC" w:rsidP="00A106AC">
            <w:pPr>
              <w:jc w:val="center"/>
              <w:rPr>
                <w:rFonts w:eastAsia="Times New Roman"/>
                <w:sz w:val="16"/>
                <w:szCs w:val="16"/>
                <w:lang w:bidi="he-IL"/>
              </w:rPr>
            </w:pPr>
          </w:p>
          <w:p w14:paraId="70A76367" w14:textId="7FF5B6B6"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First harvest (barley). Barley is waved.</w:t>
            </w:r>
          </w:p>
          <w:p w14:paraId="609D4C8B" w14:textId="77777777" w:rsidR="00A106AC" w:rsidRPr="00A106AC" w:rsidRDefault="00A106AC" w:rsidP="00A106AC">
            <w:pPr>
              <w:jc w:val="center"/>
              <w:rPr>
                <w:rFonts w:eastAsia="Times New Roman"/>
                <w:sz w:val="16"/>
                <w:szCs w:val="16"/>
                <w:lang w:bidi="he-IL"/>
              </w:rPr>
            </w:pPr>
          </w:p>
          <w:p w14:paraId="0D8E6084" w14:textId="0A77840B"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Israel may eat only unleavened food.</w:t>
            </w:r>
          </w:p>
        </w:tc>
        <w:tc>
          <w:tcPr>
            <w:tcW w:w="0" w:type="auto"/>
            <w:vMerge/>
          </w:tcPr>
          <w:p w14:paraId="2A1970A3" w14:textId="77777777" w:rsidR="00A106AC" w:rsidRPr="00A106AC" w:rsidRDefault="00A106AC" w:rsidP="00A106AC">
            <w:pPr>
              <w:jc w:val="center"/>
              <w:rPr>
                <w:rFonts w:eastAsia="Times New Roman"/>
                <w:sz w:val="18"/>
                <w:szCs w:val="18"/>
                <w:lang w:bidi="he-IL"/>
              </w:rPr>
            </w:pPr>
          </w:p>
        </w:tc>
        <w:tc>
          <w:tcPr>
            <w:tcW w:w="0" w:type="auto"/>
            <w:vMerge/>
          </w:tcPr>
          <w:p w14:paraId="2D02D809" w14:textId="77777777" w:rsidR="00A106AC" w:rsidRPr="00A106AC" w:rsidRDefault="00A106AC" w:rsidP="00A106AC">
            <w:pPr>
              <w:jc w:val="center"/>
              <w:rPr>
                <w:rFonts w:eastAsia="Times New Roman"/>
                <w:sz w:val="18"/>
                <w:szCs w:val="18"/>
                <w:lang w:bidi="he-IL"/>
              </w:rPr>
            </w:pPr>
          </w:p>
        </w:tc>
      </w:tr>
      <w:tr w:rsidR="00A106AC" w:rsidRPr="00A106AC" w14:paraId="7B5F4AED" w14:textId="77777777" w:rsidTr="00C13A3B">
        <w:trPr>
          <w:cantSplit/>
          <w:jc w:val="center"/>
        </w:trPr>
        <w:tc>
          <w:tcPr>
            <w:tcW w:w="0" w:type="auto"/>
            <w:gridSpan w:val="11"/>
          </w:tcPr>
          <w:p w14:paraId="21209E22" w14:textId="4EC8F798"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Tekufah</w:t>
            </w:r>
            <w:r w:rsidRPr="00A106AC">
              <w:rPr>
                <w:rFonts w:eastAsia="Times New Roman"/>
                <w:sz w:val="18"/>
                <w:szCs w:val="18"/>
                <w:lang w:bidi="he-IL"/>
              </w:rPr>
              <w:t xml:space="preserve"> </w:t>
            </w:r>
            <w:r w:rsidRPr="00A106AC">
              <w:rPr>
                <w:rFonts w:eastAsia="Times New Roman"/>
                <w:b/>
                <w:bCs/>
                <w:sz w:val="18"/>
                <w:szCs w:val="18"/>
                <w:lang w:bidi="he-IL"/>
              </w:rPr>
              <w:t>of</w:t>
            </w:r>
            <w:r w:rsidRPr="00A106AC">
              <w:rPr>
                <w:rFonts w:eastAsia="Times New Roman"/>
                <w:sz w:val="18"/>
                <w:szCs w:val="18"/>
                <w:lang w:bidi="he-IL"/>
              </w:rPr>
              <w:t xml:space="preserve"> </w:t>
            </w:r>
            <w:r w:rsidRPr="00A106AC">
              <w:rPr>
                <w:rFonts w:eastAsia="Times New Roman"/>
                <w:b/>
                <w:bCs/>
                <w:sz w:val="18"/>
                <w:szCs w:val="18"/>
                <w:lang w:bidi="he-IL"/>
              </w:rPr>
              <w:t>Tishri (Autumn</w:t>
            </w:r>
            <w:r w:rsidRPr="00A106AC">
              <w:rPr>
                <w:rFonts w:eastAsia="Times New Roman"/>
                <w:sz w:val="18"/>
                <w:szCs w:val="18"/>
                <w:lang w:bidi="he-IL"/>
              </w:rPr>
              <w:t xml:space="preserve"> </w:t>
            </w:r>
            <w:r w:rsidRPr="00A106AC">
              <w:rPr>
                <w:rFonts w:eastAsia="Times New Roman"/>
                <w:b/>
                <w:bCs/>
                <w:sz w:val="18"/>
                <w:szCs w:val="18"/>
                <w:lang w:bidi="he-IL"/>
              </w:rPr>
              <w:t xml:space="preserve">Equinox) Tishri – The </w:t>
            </w:r>
            <w:r w:rsidRPr="00A106AC">
              <w:rPr>
                <w:rFonts w:eastAsia="Times New Roman"/>
                <w:b/>
                <w:sz w:val="18"/>
                <w:szCs w:val="18"/>
                <w:lang w:bidi="he-IL"/>
              </w:rPr>
              <w:t xml:space="preserve">Seventh </w:t>
            </w:r>
            <w:r w:rsidRPr="00A106AC">
              <w:rPr>
                <w:rFonts w:eastAsia="Times New Roman"/>
                <w:b/>
                <w:bCs/>
                <w:sz w:val="18"/>
                <w:szCs w:val="18"/>
                <w:lang w:bidi="he-IL"/>
              </w:rPr>
              <w:t xml:space="preserve">Month </w:t>
            </w:r>
            <w:r w:rsidRPr="00A106AC">
              <w:rPr>
                <w:rFonts w:eastAsia="Times New Roman"/>
                <w:sz w:val="18"/>
                <w:szCs w:val="18"/>
                <w:lang w:bidi="he-IL"/>
              </w:rPr>
              <w:t>Ripening of grapes and olives</w:t>
            </w:r>
          </w:p>
        </w:tc>
      </w:tr>
      <w:tr w:rsidR="00A106AC" w:rsidRPr="00A106AC" w14:paraId="06A8D59A" w14:textId="77777777" w:rsidTr="00C13A3B">
        <w:trPr>
          <w:cantSplit/>
          <w:jc w:val="center"/>
        </w:trPr>
        <w:tc>
          <w:tcPr>
            <w:tcW w:w="0" w:type="auto"/>
            <w:vMerge w:val="restart"/>
          </w:tcPr>
          <w:p w14:paraId="11CA585E"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1-2</w:t>
            </w:r>
          </w:p>
          <w:p w14:paraId="1AACC1C7" w14:textId="77777777" w:rsidR="00A106AC" w:rsidRPr="00A106AC" w:rsidRDefault="00A106AC" w:rsidP="00A106AC">
            <w:pPr>
              <w:jc w:val="center"/>
              <w:rPr>
                <w:rFonts w:eastAsia="Times New Roman"/>
                <w:b/>
                <w:bCs/>
                <w:sz w:val="18"/>
                <w:szCs w:val="18"/>
                <w:lang w:bidi="he-IL"/>
              </w:rPr>
            </w:pPr>
          </w:p>
          <w:p w14:paraId="7092A889" w14:textId="075C1F86"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Festival Sabbath</w:t>
            </w:r>
          </w:p>
          <w:p w14:paraId="45588748" w14:textId="77777777" w:rsidR="00A106AC" w:rsidRPr="00A106AC" w:rsidRDefault="00A106AC" w:rsidP="00A106AC">
            <w:pPr>
              <w:jc w:val="center"/>
              <w:rPr>
                <w:rFonts w:eastAsia="Times New Roman"/>
                <w:b/>
                <w:bCs/>
                <w:sz w:val="18"/>
                <w:szCs w:val="18"/>
                <w:lang w:bidi="he-IL"/>
              </w:rPr>
            </w:pPr>
          </w:p>
          <w:p w14:paraId="704AA434" w14:textId="19301281" w:rsidR="00A106AC" w:rsidRPr="00A106AC" w:rsidRDefault="00A106AC" w:rsidP="00A106AC">
            <w:pPr>
              <w:jc w:val="center"/>
              <w:rPr>
                <w:rFonts w:eastAsia="Times New Roman"/>
                <w:sz w:val="18"/>
                <w:szCs w:val="18"/>
                <w:lang w:bidi="he-IL"/>
              </w:rPr>
            </w:pPr>
            <w:r w:rsidRPr="00A106AC">
              <w:rPr>
                <w:rFonts w:eastAsia="Times New Roman"/>
                <w:bCs/>
                <w:sz w:val="18"/>
                <w:szCs w:val="18"/>
                <w:lang w:bidi="he-IL"/>
              </w:rPr>
              <w:t>Yom Teruah</w:t>
            </w:r>
            <w:r w:rsidRPr="00A106AC">
              <w:rPr>
                <w:rFonts w:eastAsia="Times New Roman"/>
                <w:sz w:val="18"/>
                <w:szCs w:val="18"/>
                <w:lang w:bidi="he-IL"/>
              </w:rPr>
              <w:t>.</w:t>
            </w:r>
          </w:p>
          <w:p w14:paraId="7A8A50EE" w14:textId="77777777" w:rsidR="00A106AC" w:rsidRPr="00A106AC" w:rsidRDefault="00A106AC" w:rsidP="00A106AC">
            <w:pPr>
              <w:jc w:val="center"/>
              <w:rPr>
                <w:rFonts w:eastAsia="Times New Roman"/>
                <w:sz w:val="18"/>
                <w:szCs w:val="18"/>
                <w:lang w:bidi="he-IL"/>
              </w:rPr>
            </w:pPr>
          </w:p>
          <w:p w14:paraId="274FA5FC" w14:textId="0B14842A"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New Year for counting years.</w:t>
            </w:r>
          </w:p>
          <w:p w14:paraId="359F8133" w14:textId="77777777" w:rsidR="00A106AC" w:rsidRPr="00A106AC" w:rsidRDefault="00A106AC" w:rsidP="00A106AC">
            <w:pPr>
              <w:jc w:val="center"/>
              <w:rPr>
                <w:rFonts w:eastAsia="Times New Roman"/>
                <w:sz w:val="18"/>
                <w:szCs w:val="18"/>
                <w:lang w:bidi="he-IL"/>
              </w:rPr>
            </w:pPr>
          </w:p>
          <w:p w14:paraId="432C5466"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Judgment day.</w:t>
            </w:r>
          </w:p>
          <w:p w14:paraId="16AEA2DA" w14:textId="77777777" w:rsidR="00A106AC" w:rsidRPr="00A106AC" w:rsidRDefault="00A106AC" w:rsidP="00A106AC">
            <w:pPr>
              <w:jc w:val="center"/>
              <w:rPr>
                <w:rFonts w:eastAsia="Times New Roman"/>
                <w:sz w:val="18"/>
                <w:szCs w:val="18"/>
                <w:lang w:bidi="he-IL"/>
              </w:rPr>
            </w:pPr>
          </w:p>
          <w:p w14:paraId="44AA37D9" w14:textId="00F2031A" w:rsidR="00A106AC" w:rsidRPr="00A106AC" w:rsidRDefault="00A106AC" w:rsidP="00A106AC">
            <w:pPr>
              <w:jc w:val="center"/>
              <w:rPr>
                <w:rFonts w:eastAsia="Times New Roman"/>
                <w:b/>
                <w:bCs/>
                <w:sz w:val="18"/>
                <w:szCs w:val="18"/>
                <w:lang w:bidi="he-IL"/>
              </w:rPr>
            </w:pPr>
            <w:r w:rsidRPr="00A106AC">
              <w:rPr>
                <w:rFonts w:eastAsia="Times New Roman"/>
                <w:sz w:val="18"/>
                <w:szCs w:val="18"/>
                <w:lang w:bidi="he-IL"/>
              </w:rPr>
              <w:t>Messiah, our Temple, comes!</w:t>
            </w:r>
          </w:p>
        </w:tc>
        <w:tc>
          <w:tcPr>
            <w:tcW w:w="0" w:type="auto"/>
            <w:vMerge w:val="restart"/>
          </w:tcPr>
          <w:p w14:paraId="512D5194"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10</w:t>
            </w:r>
          </w:p>
          <w:p w14:paraId="529F7B1F" w14:textId="77777777" w:rsidR="00A106AC" w:rsidRPr="00A106AC" w:rsidRDefault="00A106AC" w:rsidP="00A106AC">
            <w:pPr>
              <w:jc w:val="center"/>
              <w:rPr>
                <w:rFonts w:eastAsia="Times New Roman"/>
                <w:sz w:val="18"/>
                <w:szCs w:val="18"/>
                <w:lang w:bidi="he-IL"/>
              </w:rPr>
            </w:pPr>
          </w:p>
          <w:p w14:paraId="4B4344BB" w14:textId="314F4F79"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 xml:space="preserve">Festival Sabbath </w:t>
            </w:r>
          </w:p>
          <w:p w14:paraId="6EB0860F" w14:textId="77777777" w:rsidR="00A106AC" w:rsidRPr="00A106AC" w:rsidRDefault="00A106AC" w:rsidP="00A106AC">
            <w:pPr>
              <w:jc w:val="center"/>
              <w:rPr>
                <w:rFonts w:eastAsia="Times New Roman"/>
                <w:sz w:val="18"/>
                <w:szCs w:val="18"/>
                <w:lang w:bidi="he-IL"/>
              </w:rPr>
            </w:pPr>
          </w:p>
          <w:p w14:paraId="0513DC46" w14:textId="537B61BF" w:rsidR="00A106AC" w:rsidRPr="00A106AC" w:rsidRDefault="00A106AC" w:rsidP="00A106AC">
            <w:pPr>
              <w:jc w:val="center"/>
              <w:rPr>
                <w:rFonts w:eastAsia="Times New Roman"/>
                <w:szCs w:val="20"/>
                <w:lang w:bidi="he-IL"/>
              </w:rPr>
            </w:pPr>
            <w:bookmarkStart w:id="34" w:name="_Toc463703540"/>
            <w:bookmarkStart w:id="35" w:name="_Toc378191034"/>
            <w:r w:rsidRPr="00A106AC">
              <w:rPr>
                <w:rFonts w:eastAsia="Times New Roman"/>
                <w:bCs/>
                <w:sz w:val="18"/>
                <w:szCs w:val="18"/>
                <w:lang w:bidi="he-IL"/>
              </w:rPr>
              <w:t>Yom HaKippurim</w:t>
            </w:r>
            <w:bookmarkEnd w:id="34"/>
            <w:bookmarkEnd w:id="35"/>
          </w:p>
          <w:p w14:paraId="65F60F6B" w14:textId="77777777" w:rsidR="00A106AC" w:rsidRPr="00A106AC" w:rsidRDefault="00A106AC" w:rsidP="00A106AC">
            <w:pPr>
              <w:jc w:val="center"/>
              <w:rPr>
                <w:rFonts w:eastAsia="Times New Roman"/>
                <w:sz w:val="18"/>
                <w:szCs w:val="18"/>
                <w:lang w:bidi="he-IL"/>
              </w:rPr>
            </w:pPr>
          </w:p>
          <w:p w14:paraId="2BBA593C" w14:textId="37D92B90"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Sacrifice is (two goats) selected.</w:t>
            </w:r>
          </w:p>
          <w:p w14:paraId="26FE12B6" w14:textId="77777777" w:rsidR="00A106AC" w:rsidRPr="00A106AC" w:rsidRDefault="00A106AC" w:rsidP="00A106AC">
            <w:pPr>
              <w:jc w:val="center"/>
              <w:rPr>
                <w:rFonts w:eastAsia="Times New Roman"/>
                <w:sz w:val="18"/>
                <w:szCs w:val="18"/>
                <w:lang w:bidi="he-IL"/>
              </w:rPr>
            </w:pPr>
          </w:p>
          <w:p w14:paraId="7C20A7A1" w14:textId="1ACBD9BD"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We return to the state we enjoyed in Eden.</w:t>
            </w:r>
          </w:p>
          <w:p w14:paraId="0BCBD1B0" w14:textId="77777777" w:rsidR="00A106AC" w:rsidRPr="00A106AC" w:rsidRDefault="00A106AC" w:rsidP="00A106AC">
            <w:pPr>
              <w:jc w:val="center"/>
              <w:rPr>
                <w:rFonts w:eastAsia="Times New Roman"/>
                <w:sz w:val="18"/>
                <w:szCs w:val="18"/>
                <w:lang w:bidi="he-IL"/>
              </w:rPr>
            </w:pPr>
          </w:p>
          <w:p w14:paraId="25380CB4" w14:textId="5DA2F5FB"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Adam was circumcised when created.</w:t>
            </w:r>
          </w:p>
          <w:p w14:paraId="724C1EF8" w14:textId="77777777" w:rsidR="00A106AC" w:rsidRPr="00A106AC" w:rsidRDefault="00A106AC" w:rsidP="00A106AC">
            <w:pPr>
              <w:jc w:val="center"/>
              <w:rPr>
                <w:rFonts w:eastAsia="Times New Roman"/>
                <w:sz w:val="18"/>
                <w:szCs w:val="18"/>
                <w:lang w:bidi="he-IL"/>
              </w:rPr>
            </w:pPr>
          </w:p>
          <w:p w14:paraId="6D4CF82B" w14:textId="1542145B"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Total Jubilee freedom begins.</w:t>
            </w:r>
          </w:p>
          <w:p w14:paraId="3CD96F00" w14:textId="77777777" w:rsidR="00A106AC" w:rsidRPr="00A106AC" w:rsidRDefault="00A106AC" w:rsidP="00A106AC">
            <w:pPr>
              <w:jc w:val="center"/>
              <w:rPr>
                <w:rFonts w:eastAsia="Times New Roman"/>
                <w:sz w:val="18"/>
                <w:szCs w:val="18"/>
                <w:lang w:bidi="he-IL"/>
              </w:rPr>
            </w:pPr>
          </w:p>
          <w:p w14:paraId="7C8423B2"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Neilah – judgment complete.</w:t>
            </w:r>
          </w:p>
          <w:p w14:paraId="745A558D" w14:textId="77777777" w:rsidR="00A106AC" w:rsidRPr="00A106AC" w:rsidRDefault="00A106AC" w:rsidP="00A106AC">
            <w:pPr>
              <w:jc w:val="center"/>
              <w:rPr>
                <w:rFonts w:eastAsia="Times New Roman"/>
                <w:sz w:val="18"/>
                <w:szCs w:val="18"/>
                <w:lang w:bidi="he-IL"/>
              </w:rPr>
            </w:pPr>
          </w:p>
          <w:p w14:paraId="48910605" w14:textId="38F08989"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On The Sabbath before Yom HaKippurim Shabbat Shuvah ("Sabbath of Repentance")</w:t>
            </w:r>
          </w:p>
        </w:tc>
        <w:tc>
          <w:tcPr>
            <w:tcW w:w="0" w:type="auto"/>
          </w:tcPr>
          <w:p w14:paraId="7EA0DB22"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15</w:t>
            </w:r>
          </w:p>
          <w:p w14:paraId="7C03A813" w14:textId="77777777" w:rsidR="00A106AC" w:rsidRPr="00A106AC" w:rsidRDefault="00A106AC" w:rsidP="00A106AC">
            <w:pPr>
              <w:jc w:val="center"/>
              <w:rPr>
                <w:rFonts w:eastAsia="Times New Roman"/>
                <w:sz w:val="18"/>
                <w:szCs w:val="18"/>
                <w:lang w:bidi="he-IL"/>
              </w:rPr>
            </w:pPr>
          </w:p>
          <w:p w14:paraId="3353E381" w14:textId="44E10AE6"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Festival Sabbath</w:t>
            </w:r>
          </w:p>
          <w:p w14:paraId="344B966B" w14:textId="77777777" w:rsidR="00A106AC" w:rsidRPr="00A106AC" w:rsidRDefault="00A106AC" w:rsidP="00A106AC">
            <w:pPr>
              <w:jc w:val="center"/>
              <w:rPr>
                <w:rFonts w:eastAsia="Times New Roman"/>
                <w:sz w:val="18"/>
                <w:szCs w:val="18"/>
                <w:lang w:bidi="he-IL"/>
              </w:rPr>
            </w:pPr>
          </w:p>
          <w:p w14:paraId="52D65672" w14:textId="74F3BB4B"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HaShem’s people enter protective abode.</w:t>
            </w:r>
          </w:p>
          <w:p w14:paraId="03BF2983" w14:textId="77777777" w:rsidR="00A106AC" w:rsidRPr="00A106AC" w:rsidRDefault="00A106AC" w:rsidP="00A106AC">
            <w:pPr>
              <w:jc w:val="center"/>
              <w:rPr>
                <w:rFonts w:eastAsia="Times New Roman"/>
                <w:sz w:val="18"/>
                <w:szCs w:val="18"/>
                <w:lang w:bidi="he-IL"/>
              </w:rPr>
            </w:pPr>
          </w:p>
          <w:p w14:paraId="57A82EC0" w14:textId="12646779"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Messiah is born.</w:t>
            </w:r>
          </w:p>
          <w:p w14:paraId="6A166360" w14:textId="77777777" w:rsidR="00A106AC" w:rsidRPr="00A106AC" w:rsidRDefault="00A106AC" w:rsidP="00A106AC">
            <w:pPr>
              <w:jc w:val="center"/>
              <w:rPr>
                <w:rFonts w:eastAsia="Times New Roman"/>
                <w:sz w:val="18"/>
                <w:szCs w:val="18"/>
                <w:lang w:bidi="he-IL"/>
              </w:rPr>
            </w:pPr>
          </w:p>
          <w:p w14:paraId="77EF3BBA" w14:textId="6C55B2B6"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Israel must live in Succah</w:t>
            </w:r>
          </w:p>
        </w:tc>
        <w:tc>
          <w:tcPr>
            <w:tcW w:w="0" w:type="auto"/>
          </w:tcPr>
          <w:p w14:paraId="2FD35751"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16</w:t>
            </w:r>
          </w:p>
        </w:tc>
        <w:tc>
          <w:tcPr>
            <w:tcW w:w="0" w:type="auto"/>
          </w:tcPr>
          <w:p w14:paraId="59C984EF"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17</w:t>
            </w:r>
          </w:p>
        </w:tc>
        <w:tc>
          <w:tcPr>
            <w:tcW w:w="0" w:type="auto"/>
          </w:tcPr>
          <w:p w14:paraId="22FD9BBE"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18</w:t>
            </w:r>
          </w:p>
          <w:p w14:paraId="764C9678" w14:textId="77777777" w:rsidR="00A106AC" w:rsidRPr="00A106AC" w:rsidRDefault="00A106AC" w:rsidP="00A106AC">
            <w:pPr>
              <w:jc w:val="center"/>
              <w:rPr>
                <w:rFonts w:eastAsia="Times New Roman"/>
                <w:b/>
                <w:bCs/>
                <w:sz w:val="18"/>
                <w:szCs w:val="18"/>
                <w:lang w:bidi="he-IL"/>
              </w:rPr>
            </w:pPr>
          </w:p>
          <w:p w14:paraId="7335809D" w14:textId="2A434686"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 xml:space="preserve">Read the book of </w:t>
            </w:r>
            <w:r w:rsidRPr="00A106AC">
              <w:rPr>
                <w:rFonts w:eastAsia="Times New Roman"/>
                <w:i/>
                <w:iCs/>
                <w:sz w:val="18"/>
                <w:szCs w:val="18"/>
                <w:lang w:bidi="he-IL"/>
              </w:rPr>
              <w:t>Kohelet</w:t>
            </w:r>
            <w:r w:rsidRPr="00A106AC">
              <w:rPr>
                <w:rFonts w:eastAsia="Times New Roman"/>
                <w:sz w:val="18"/>
                <w:szCs w:val="18"/>
                <w:lang w:bidi="he-IL"/>
              </w:rPr>
              <w:t xml:space="preserve"> and </w:t>
            </w:r>
            <w:r w:rsidRPr="00A106AC">
              <w:rPr>
                <w:rFonts w:eastAsia="Times New Roman"/>
                <w:i/>
                <w:iCs/>
                <w:sz w:val="18"/>
                <w:szCs w:val="18"/>
                <w:lang w:bidi="he-IL"/>
              </w:rPr>
              <w:t>Shemot 33:12 – 34:26</w:t>
            </w:r>
            <w:r w:rsidRPr="00A106AC">
              <w:rPr>
                <w:rFonts w:eastAsia="Times New Roman"/>
                <w:sz w:val="18"/>
                <w:szCs w:val="18"/>
                <w:lang w:bidi="he-IL"/>
              </w:rPr>
              <w:t xml:space="preserve"> on the weekly Sabbath during Succoth.</w:t>
            </w:r>
          </w:p>
        </w:tc>
        <w:tc>
          <w:tcPr>
            <w:tcW w:w="0" w:type="auto"/>
          </w:tcPr>
          <w:p w14:paraId="6693ED29"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19</w:t>
            </w:r>
          </w:p>
        </w:tc>
        <w:tc>
          <w:tcPr>
            <w:tcW w:w="0" w:type="auto"/>
          </w:tcPr>
          <w:p w14:paraId="53FE2DE9"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20</w:t>
            </w:r>
          </w:p>
        </w:tc>
        <w:tc>
          <w:tcPr>
            <w:tcW w:w="0" w:type="auto"/>
          </w:tcPr>
          <w:p w14:paraId="593432B0" w14:textId="77777777" w:rsidR="00A106AC" w:rsidRPr="00A106AC" w:rsidRDefault="00A106AC" w:rsidP="00A106AC">
            <w:pPr>
              <w:jc w:val="center"/>
              <w:rPr>
                <w:rFonts w:eastAsia="Times New Roman"/>
                <w:bCs/>
                <w:sz w:val="18"/>
                <w:szCs w:val="18"/>
                <w:lang w:bidi="he-IL"/>
              </w:rPr>
            </w:pPr>
            <w:r w:rsidRPr="00A106AC">
              <w:rPr>
                <w:rFonts w:eastAsia="Times New Roman"/>
                <w:b/>
                <w:bCs/>
                <w:sz w:val="18"/>
                <w:szCs w:val="18"/>
                <w:lang w:bidi="he-IL"/>
              </w:rPr>
              <w:t>21</w:t>
            </w:r>
          </w:p>
          <w:p w14:paraId="42896B1F" w14:textId="77777777" w:rsidR="00A106AC" w:rsidRPr="00A106AC" w:rsidRDefault="00A106AC" w:rsidP="00A106AC">
            <w:pPr>
              <w:jc w:val="center"/>
              <w:rPr>
                <w:rFonts w:eastAsia="Times New Roman"/>
                <w:bCs/>
                <w:sz w:val="18"/>
                <w:szCs w:val="18"/>
                <w:lang w:bidi="he-IL"/>
              </w:rPr>
            </w:pPr>
          </w:p>
          <w:p w14:paraId="2CDF4E4B" w14:textId="42F63482" w:rsidR="00A106AC" w:rsidRPr="00A106AC" w:rsidRDefault="00A106AC" w:rsidP="00A106AC">
            <w:pPr>
              <w:jc w:val="center"/>
              <w:rPr>
                <w:rFonts w:eastAsia="Times New Roman"/>
                <w:bCs/>
                <w:sz w:val="18"/>
                <w:szCs w:val="18"/>
                <w:lang w:bidi="he-IL"/>
              </w:rPr>
            </w:pPr>
            <w:r w:rsidRPr="00A106AC">
              <w:rPr>
                <w:rFonts w:eastAsia="Times New Roman"/>
                <w:bCs/>
                <w:sz w:val="18"/>
                <w:szCs w:val="18"/>
                <w:lang w:bidi="he-IL"/>
              </w:rPr>
              <w:t xml:space="preserve">Hoshana </w:t>
            </w:r>
            <w:r w:rsidR="008217CF">
              <w:rPr>
                <w:rFonts w:eastAsia="Times New Roman"/>
                <w:bCs/>
                <w:sz w:val="18"/>
                <w:szCs w:val="18"/>
                <w:lang w:bidi="he-IL"/>
              </w:rPr>
              <w:t>Rabba</w:t>
            </w:r>
            <w:r w:rsidRPr="00A106AC">
              <w:rPr>
                <w:rFonts w:eastAsia="Times New Roman"/>
                <w:bCs/>
                <w:sz w:val="18"/>
                <w:szCs w:val="18"/>
                <w:lang w:bidi="he-IL"/>
              </w:rPr>
              <w:t xml:space="preserve"> – The final judgement.</w:t>
            </w:r>
          </w:p>
          <w:p w14:paraId="0DCB5869" w14:textId="77777777" w:rsidR="00A106AC" w:rsidRPr="00A106AC" w:rsidRDefault="00A106AC" w:rsidP="00A106AC">
            <w:pPr>
              <w:rPr>
                <w:rFonts w:eastAsia="Times New Roman"/>
                <w:bCs/>
                <w:sz w:val="18"/>
                <w:szCs w:val="18"/>
                <w:lang w:bidi="he-IL"/>
              </w:rPr>
            </w:pPr>
          </w:p>
          <w:p w14:paraId="4D0B5A5C" w14:textId="77777777" w:rsidR="00A106AC" w:rsidRPr="00A106AC" w:rsidRDefault="00A106AC" w:rsidP="00A106AC">
            <w:pPr>
              <w:jc w:val="center"/>
              <w:rPr>
                <w:rFonts w:eastAsia="Times New Roman"/>
                <w:b/>
                <w:bCs/>
                <w:sz w:val="18"/>
                <w:szCs w:val="18"/>
                <w:lang w:bidi="he-IL"/>
              </w:rPr>
            </w:pPr>
          </w:p>
        </w:tc>
        <w:tc>
          <w:tcPr>
            <w:tcW w:w="0" w:type="auto"/>
            <w:vMerge w:val="restart"/>
          </w:tcPr>
          <w:p w14:paraId="68DC0737" w14:textId="77777777" w:rsidR="00B774A0" w:rsidRDefault="00B774A0" w:rsidP="00A106AC">
            <w:pPr>
              <w:keepNext/>
              <w:jc w:val="center"/>
              <w:outlineLvl w:val="1"/>
              <w:rPr>
                <w:rFonts w:eastAsia="Times New Roman"/>
                <w:b/>
                <w:bCs/>
                <w:sz w:val="18"/>
                <w:szCs w:val="18"/>
                <w:lang w:bidi="he-IL"/>
              </w:rPr>
            </w:pPr>
          </w:p>
          <w:p w14:paraId="500BBDB3" w14:textId="12F27B0A" w:rsidR="00A106AC" w:rsidRDefault="00B774A0" w:rsidP="00A106AC">
            <w:pPr>
              <w:keepNext/>
              <w:jc w:val="center"/>
              <w:outlineLvl w:val="1"/>
              <w:rPr>
                <w:rFonts w:eastAsia="Times New Roman"/>
                <w:b/>
                <w:bCs/>
                <w:sz w:val="18"/>
                <w:szCs w:val="18"/>
                <w:lang w:bidi="he-IL"/>
              </w:rPr>
            </w:pPr>
            <w:r>
              <w:rPr>
                <w:rFonts w:eastAsia="Times New Roman"/>
                <w:b/>
                <w:bCs/>
                <w:sz w:val="18"/>
                <w:szCs w:val="18"/>
                <w:lang w:bidi="he-IL"/>
              </w:rPr>
              <w:t>Heshvan 18</w:t>
            </w:r>
          </w:p>
          <w:p w14:paraId="63922F4D" w14:textId="77777777" w:rsidR="00B774A0" w:rsidRDefault="00B774A0" w:rsidP="00A106AC">
            <w:pPr>
              <w:keepNext/>
              <w:jc w:val="center"/>
              <w:outlineLvl w:val="1"/>
              <w:rPr>
                <w:rFonts w:eastAsia="Times New Roman"/>
                <w:b/>
                <w:bCs/>
                <w:sz w:val="18"/>
                <w:szCs w:val="18"/>
                <w:lang w:bidi="he-IL"/>
              </w:rPr>
            </w:pPr>
          </w:p>
          <w:p w14:paraId="47964753" w14:textId="15286306" w:rsidR="00B774A0" w:rsidRPr="00A106AC" w:rsidRDefault="00B774A0" w:rsidP="00A106AC">
            <w:pPr>
              <w:keepNext/>
              <w:jc w:val="center"/>
              <w:outlineLvl w:val="1"/>
              <w:rPr>
                <w:rFonts w:eastAsia="Times New Roman"/>
                <w:sz w:val="18"/>
                <w:szCs w:val="18"/>
                <w:lang w:bidi="he-IL"/>
              </w:rPr>
            </w:pPr>
            <w:r>
              <w:rPr>
                <w:rFonts w:eastAsia="Times New Roman"/>
                <w:sz w:val="18"/>
                <w:szCs w:val="18"/>
                <w:lang w:bidi="he-IL"/>
              </w:rPr>
              <w:t xml:space="preserve">First full day of </w:t>
            </w:r>
            <w:r w:rsidRPr="00B774A0">
              <w:rPr>
                <w:rFonts w:eastAsia="Times New Roman"/>
                <w:sz w:val="18"/>
                <w:szCs w:val="18"/>
                <w:lang w:bidi="he-IL"/>
              </w:rPr>
              <w:t>Noach’s flood</w:t>
            </w:r>
            <w:r>
              <w:rPr>
                <w:rFonts w:eastAsia="Times New Roman"/>
                <w:sz w:val="18"/>
                <w:szCs w:val="18"/>
                <w:lang w:bidi="he-IL"/>
              </w:rPr>
              <w:t>.</w:t>
            </w:r>
          </w:p>
        </w:tc>
        <w:tc>
          <w:tcPr>
            <w:tcW w:w="0" w:type="auto"/>
            <w:vMerge w:val="restart"/>
          </w:tcPr>
          <w:p w14:paraId="6B3B1510" w14:textId="77777777" w:rsidR="00A106AC" w:rsidRPr="00A106AC" w:rsidRDefault="00A106AC" w:rsidP="00A106AC">
            <w:pPr>
              <w:jc w:val="center"/>
              <w:rPr>
                <w:rFonts w:eastAsia="Times New Roman"/>
                <w:b/>
                <w:bCs/>
                <w:sz w:val="18"/>
                <w:szCs w:val="18"/>
                <w:lang w:bidi="he-IL"/>
              </w:rPr>
            </w:pPr>
            <w:r w:rsidRPr="00A106AC">
              <w:rPr>
                <w:rFonts w:eastAsia="Times New Roman"/>
                <w:b/>
                <w:bCs/>
                <w:sz w:val="18"/>
                <w:szCs w:val="18"/>
                <w:lang w:bidi="he-IL"/>
              </w:rPr>
              <w:t>22</w:t>
            </w:r>
          </w:p>
          <w:p w14:paraId="54A405D1" w14:textId="77777777" w:rsidR="00A106AC" w:rsidRPr="00A106AC" w:rsidRDefault="00A106AC" w:rsidP="00A106AC">
            <w:pPr>
              <w:jc w:val="center"/>
              <w:rPr>
                <w:rFonts w:eastAsia="Times New Roman"/>
                <w:sz w:val="18"/>
                <w:szCs w:val="18"/>
                <w:lang w:bidi="he-IL"/>
              </w:rPr>
            </w:pPr>
          </w:p>
          <w:p w14:paraId="337FF845" w14:textId="6E75655D"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Festival Sabbath</w:t>
            </w:r>
          </w:p>
          <w:p w14:paraId="4F6444A2" w14:textId="77777777" w:rsidR="00A106AC" w:rsidRPr="00A106AC" w:rsidRDefault="00A106AC" w:rsidP="00A106AC">
            <w:pPr>
              <w:jc w:val="center"/>
              <w:rPr>
                <w:rFonts w:eastAsia="Times New Roman"/>
                <w:sz w:val="18"/>
                <w:szCs w:val="18"/>
                <w:lang w:bidi="he-IL"/>
              </w:rPr>
            </w:pPr>
          </w:p>
          <w:p w14:paraId="54A9E553" w14:textId="039DA7AD" w:rsidR="00A106AC" w:rsidRPr="00A106AC" w:rsidRDefault="00A106AC" w:rsidP="00A106AC">
            <w:pPr>
              <w:jc w:val="center"/>
              <w:rPr>
                <w:rFonts w:eastAsia="Times New Roman"/>
                <w:b/>
                <w:bCs/>
                <w:sz w:val="18"/>
                <w:szCs w:val="18"/>
                <w:lang w:bidi="he-IL"/>
              </w:rPr>
            </w:pPr>
            <w:bookmarkStart w:id="36" w:name="_Toc463703196"/>
            <w:bookmarkStart w:id="37" w:name="_Toc463703255"/>
            <w:bookmarkStart w:id="38" w:name="_Toc463703351"/>
            <w:r w:rsidRPr="00A106AC">
              <w:rPr>
                <w:rFonts w:eastAsia="Times New Roman"/>
                <w:bCs/>
                <w:sz w:val="18"/>
                <w:szCs w:val="18"/>
                <w:lang w:bidi="he-IL"/>
              </w:rPr>
              <w:t>Shemini Atzeret</w:t>
            </w:r>
            <w:bookmarkEnd w:id="36"/>
            <w:bookmarkEnd w:id="37"/>
            <w:bookmarkEnd w:id="38"/>
          </w:p>
          <w:p w14:paraId="14CF7F44" w14:textId="77777777" w:rsidR="00A106AC" w:rsidRPr="00A106AC" w:rsidRDefault="00A106AC" w:rsidP="00A106AC">
            <w:pPr>
              <w:jc w:val="center"/>
              <w:rPr>
                <w:rFonts w:eastAsia="Times New Roman"/>
                <w:sz w:val="18"/>
                <w:szCs w:val="18"/>
                <w:lang w:bidi="he-IL"/>
              </w:rPr>
            </w:pPr>
          </w:p>
          <w:p w14:paraId="77520C92" w14:textId="69F8E647" w:rsidR="00A106AC" w:rsidRPr="00A106AC" w:rsidRDefault="00A106AC" w:rsidP="00A106AC">
            <w:pPr>
              <w:jc w:val="center"/>
              <w:rPr>
                <w:rFonts w:eastAsia="Times New Roman"/>
                <w:sz w:val="18"/>
                <w:szCs w:val="18"/>
                <w:lang w:bidi="he-IL"/>
              </w:rPr>
            </w:pPr>
            <w:bookmarkStart w:id="39" w:name="_Toc463703197"/>
            <w:bookmarkStart w:id="40" w:name="_Toc463703256"/>
            <w:bookmarkStart w:id="41" w:name="_Toc463703352"/>
            <w:bookmarkStart w:id="42" w:name="_Toc463703541"/>
            <w:r w:rsidRPr="00A106AC">
              <w:rPr>
                <w:rFonts w:eastAsia="Times New Roman"/>
                <w:sz w:val="18"/>
                <w:szCs w:val="18"/>
                <w:lang w:bidi="he-IL"/>
              </w:rPr>
              <w:t>Simchat Torah</w:t>
            </w:r>
            <w:bookmarkEnd w:id="39"/>
            <w:bookmarkEnd w:id="40"/>
            <w:bookmarkEnd w:id="41"/>
            <w:bookmarkEnd w:id="42"/>
          </w:p>
          <w:p w14:paraId="21B93813" w14:textId="31385129"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Reading of Torah is concluded and started again.</w:t>
            </w:r>
          </w:p>
          <w:p w14:paraId="59A8EE44" w14:textId="77777777" w:rsidR="00A106AC" w:rsidRPr="00A106AC" w:rsidRDefault="00A106AC" w:rsidP="00A106AC">
            <w:pPr>
              <w:jc w:val="center"/>
              <w:rPr>
                <w:rFonts w:eastAsia="Times New Roman"/>
                <w:sz w:val="18"/>
                <w:szCs w:val="18"/>
                <w:lang w:bidi="he-IL"/>
              </w:rPr>
            </w:pPr>
          </w:p>
          <w:p w14:paraId="40C99DD7" w14:textId="41CBEFD6"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Torah scrolls are waved.</w:t>
            </w:r>
          </w:p>
          <w:p w14:paraId="11B9139B" w14:textId="77777777" w:rsidR="00A106AC" w:rsidRPr="00A106AC" w:rsidRDefault="00A106AC" w:rsidP="00A106AC">
            <w:pPr>
              <w:jc w:val="center"/>
              <w:rPr>
                <w:rFonts w:eastAsia="Times New Roman"/>
                <w:sz w:val="18"/>
                <w:szCs w:val="18"/>
                <w:lang w:bidi="he-IL"/>
              </w:rPr>
            </w:pPr>
          </w:p>
          <w:p w14:paraId="0431D444"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No distinctive practice.</w:t>
            </w:r>
          </w:p>
        </w:tc>
      </w:tr>
      <w:tr w:rsidR="00A106AC" w:rsidRPr="00A106AC" w14:paraId="1F347036" w14:textId="77777777" w:rsidTr="00C13A3B">
        <w:trPr>
          <w:cantSplit/>
          <w:jc w:val="center"/>
        </w:trPr>
        <w:tc>
          <w:tcPr>
            <w:tcW w:w="0" w:type="auto"/>
            <w:vMerge/>
          </w:tcPr>
          <w:p w14:paraId="16171E75" w14:textId="77777777" w:rsidR="00A106AC" w:rsidRPr="00A106AC" w:rsidRDefault="00A106AC" w:rsidP="00A106AC">
            <w:pPr>
              <w:jc w:val="center"/>
              <w:rPr>
                <w:rFonts w:eastAsia="Times New Roman"/>
                <w:sz w:val="18"/>
                <w:szCs w:val="18"/>
                <w:lang w:bidi="he-IL"/>
              </w:rPr>
            </w:pPr>
          </w:p>
        </w:tc>
        <w:tc>
          <w:tcPr>
            <w:tcW w:w="0" w:type="auto"/>
            <w:vMerge/>
          </w:tcPr>
          <w:p w14:paraId="0FF83A1C" w14:textId="77777777" w:rsidR="00A106AC" w:rsidRPr="00A106AC" w:rsidRDefault="00A106AC" w:rsidP="00A106AC">
            <w:pPr>
              <w:jc w:val="center"/>
              <w:rPr>
                <w:rFonts w:eastAsia="Times New Roman"/>
                <w:sz w:val="18"/>
                <w:szCs w:val="18"/>
                <w:lang w:bidi="he-IL"/>
              </w:rPr>
            </w:pPr>
          </w:p>
        </w:tc>
        <w:tc>
          <w:tcPr>
            <w:tcW w:w="0" w:type="auto"/>
            <w:gridSpan w:val="7"/>
          </w:tcPr>
          <w:p w14:paraId="40DA0236" w14:textId="03246538" w:rsidR="00A106AC" w:rsidRPr="00A106AC" w:rsidRDefault="00A106AC" w:rsidP="00A106AC">
            <w:pPr>
              <w:jc w:val="center"/>
              <w:rPr>
                <w:rFonts w:eastAsia="Times New Roman"/>
                <w:b/>
                <w:sz w:val="18"/>
                <w:szCs w:val="18"/>
                <w:lang w:bidi="he-IL"/>
              </w:rPr>
            </w:pPr>
            <w:bookmarkStart w:id="43" w:name="_Toc463703198"/>
            <w:bookmarkStart w:id="44" w:name="_Toc463703257"/>
            <w:bookmarkStart w:id="45" w:name="_Toc463703353"/>
            <w:r w:rsidRPr="00A106AC">
              <w:rPr>
                <w:rFonts w:eastAsia="Times New Roman"/>
                <w:b/>
                <w:sz w:val="18"/>
                <w:szCs w:val="18"/>
                <w:lang w:bidi="he-IL"/>
              </w:rPr>
              <w:t>Succoth</w:t>
            </w:r>
            <w:bookmarkEnd w:id="43"/>
            <w:bookmarkEnd w:id="44"/>
            <w:bookmarkEnd w:id="45"/>
          </w:p>
          <w:p w14:paraId="0693BABF"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The feast of our JOY!</w:t>
            </w:r>
          </w:p>
          <w:p w14:paraId="6C6FDECA" w14:textId="77777777" w:rsidR="00A106AC" w:rsidRPr="00A106AC" w:rsidRDefault="00A106AC" w:rsidP="00A106AC">
            <w:pPr>
              <w:jc w:val="center"/>
              <w:rPr>
                <w:rFonts w:eastAsia="Times New Roman"/>
                <w:sz w:val="16"/>
                <w:szCs w:val="16"/>
                <w:lang w:bidi="he-IL"/>
              </w:rPr>
            </w:pPr>
          </w:p>
          <w:p w14:paraId="1AC2EE6F" w14:textId="62757604"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HaShem’s people live in Succoth for seven days at rest.</w:t>
            </w:r>
          </w:p>
          <w:p w14:paraId="4341E653" w14:textId="77777777" w:rsidR="00A106AC" w:rsidRPr="00A106AC" w:rsidRDefault="00A106AC" w:rsidP="00A106AC">
            <w:pPr>
              <w:jc w:val="center"/>
              <w:rPr>
                <w:rFonts w:eastAsia="Times New Roman"/>
                <w:sz w:val="16"/>
                <w:szCs w:val="16"/>
                <w:lang w:bidi="he-IL"/>
              </w:rPr>
            </w:pPr>
          </w:p>
          <w:p w14:paraId="522DDB5D" w14:textId="2E9B32E6"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It is a mitzvah to feast in the Succah.</w:t>
            </w:r>
          </w:p>
          <w:p w14:paraId="44455720" w14:textId="77777777" w:rsidR="00A106AC" w:rsidRPr="00A106AC" w:rsidRDefault="00A106AC" w:rsidP="00A106AC">
            <w:pPr>
              <w:jc w:val="center"/>
              <w:rPr>
                <w:rFonts w:eastAsia="Times New Roman"/>
                <w:sz w:val="16"/>
                <w:szCs w:val="16"/>
                <w:lang w:bidi="he-IL"/>
              </w:rPr>
            </w:pPr>
          </w:p>
          <w:p w14:paraId="332C4662" w14:textId="142E5529"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Pilgrimage festival.</w:t>
            </w:r>
          </w:p>
          <w:p w14:paraId="4494FCB0" w14:textId="77777777" w:rsidR="00A106AC" w:rsidRPr="00A106AC" w:rsidRDefault="00A106AC" w:rsidP="00A106AC">
            <w:pPr>
              <w:jc w:val="center"/>
              <w:rPr>
                <w:rFonts w:eastAsia="Times New Roman"/>
                <w:sz w:val="16"/>
                <w:szCs w:val="16"/>
                <w:lang w:bidi="he-IL"/>
              </w:rPr>
            </w:pPr>
          </w:p>
          <w:p w14:paraId="22AEB2AC" w14:textId="77777777"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 xml:space="preserve">Final harvest. Lulav and etrog are waved. </w:t>
            </w:r>
          </w:p>
          <w:p w14:paraId="230935F2" w14:textId="77777777" w:rsidR="00A106AC" w:rsidRPr="00A106AC" w:rsidRDefault="00A106AC" w:rsidP="00A106AC">
            <w:pPr>
              <w:jc w:val="center"/>
              <w:rPr>
                <w:rFonts w:eastAsia="Times New Roman"/>
                <w:sz w:val="16"/>
                <w:szCs w:val="16"/>
                <w:lang w:bidi="he-IL"/>
              </w:rPr>
            </w:pPr>
          </w:p>
          <w:p w14:paraId="33674700" w14:textId="0EE11A85"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The world is judged for water</w:t>
            </w:r>
          </w:p>
          <w:p w14:paraId="1C1BACC9" w14:textId="77777777" w:rsidR="00A106AC" w:rsidRPr="00A106AC" w:rsidRDefault="00A106AC" w:rsidP="00A106AC">
            <w:pPr>
              <w:jc w:val="center"/>
              <w:rPr>
                <w:rFonts w:eastAsia="Times New Roman"/>
                <w:sz w:val="16"/>
                <w:szCs w:val="16"/>
                <w:lang w:bidi="he-IL"/>
              </w:rPr>
            </w:pPr>
          </w:p>
          <w:p w14:paraId="6CC05011" w14:textId="6A53FD9A" w:rsidR="00A106AC" w:rsidRPr="00A106AC" w:rsidRDefault="00A106AC" w:rsidP="00A106AC">
            <w:pPr>
              <w:jc w:val="center"/>
              <w:rPr>
                <w:rFonts w:eastAsia="Times New Roman"/>
                <w:sz w:val="18"/>
                <w:szCs w:val="18"/>
                <w:lang w:bidi="he-IL"/>
              </w:rPr>
            </w:pPr>
            <w:r w:rsidRPr="00A106AC">
              <w:rPr>
                <w:rFonts w:eastAsia="Times New Roman"/>
                <w:sz w:val="18"/>
                <w:szCs w:val="18"/>
                <w:lang w:bidi="he-IL"/>
              </w:rPr>
              <w:t>Israel must eat all of their meals in the Succah.</w:t>
            </w:r>
          </w:p>
        </w:tc>
        <w:tc>
          <w:tcPr>
            <w:tcW w:w="0" w:type="auto"/>
            <w:vMerge/>
          </w:tcPr>
          <w:p w14:paraId="28CC8D18" w14:textId="77777777" w:rsidR="00A106AC" w:rsidRPr="00A106AC" w:rsidRDefault="00A106AC" w:rsidP="00A106AC">
            <w:pPr>
              <w:jc w:val="center"/>
              <w:rPr>
                <w:rFonts w:eastAsia="Times New Roman"/>
                <w:sz w:val="18"/>
                <w:szCs w:val="18"/>
                <w:lang w:bidi="he-IL"/>
              </w:rPr>
            </w:pPr>
          </w:p>
        </w:tc>
        <w:tc>
          <w:tcPr>
            <w:tcW w:w="0" w:type="auto"/>
            <w:vMerge/>
          </w:tcPr>
          <w:p w14:paraId="4A4DA15E" w14:textId="77777777" w:rsidR="00A106AC" w:rsidRPr="00A106AC" w:rsidRDefault="00A106AC" w:rsidP="00A106AC">
            <w:pPr>
              <w:jc w:val="center"/>
              <w:rPr>
                <w:rFonts w:eastAsia="Times New Roman"/>
                <w:sz w:val="18"/>
                <w:szCs w:val="18"/>
                <w:lang w:bidi="he-IL"/>
              </w:rPr>
            </w:pPr>
          </w:p>
        </w:tc>
      </w:tr>
    </w:tbl>
    <w:p w14:paraId="36013CDB" w14:textId="1BA04DCF" w:rsidR="00A106AC" w:rsidRPr="00961F2C" w:rsidRDefault="00A106AC" w:rsidP="00A106AC">
      <w:pPr>
        <w:rPr>
          <w:rFonts w:asciiTheme="minorHAnsi" w:eastAsia="MS Mincho" w:hAnsiTheme="minorHAnsi" w:cstheme="minorHAnsi"/>
          <w:lang w:bidi="he-IL"/>
        </w:rPr>
      </w:pPr>
      <w:r w:rsidRPr="00961F2C">
        <w:rPr>
          <w:rFonts w:asciiTheme="minorHAnsi" w:eastAsia="MS Mincho" w:hAnsiTheme="minorHAnsi" w:cstheme="minorHAnsi"/>
          <w:lang w:bidi="he-IL"/>
        </w:rPr>
        <w:lastRenderedPageBreak/>
        <w:t xml:space="preserve">The </w:t>
      </w:r>
      <w:r w:rsidR="00961F2C" w:rsidRPr="00961F2C">
        <w:rPr>
          <w:rFonts w:asciiTheme="minorHAnsi" w:eastAsia="MS Mincho" w:hAnsiTheme="minorHAnsi" w:cstheme="minorHAnsi"/>
          <w:lang w:bidi="he-IL"/>
        </w:rPr>
        <w:t>following</w:t>
      </w:r>
      <w:r w:rsidRPr="00961F2C">
        <w:rPr>
          <w:rFonts w:asciiTheme="minorHAnsi" w:eastAsia="MS Mincho" w:hAnsiTheme="minorHAnsi" w:cstheme="minorHAnsi"/>
          <w:lang w:bidi="he-IL"/>
        </w:rPr>
        <w:t xml:space="preserve"> table illustrates the symmetry of the months:</w:t>
      </w:r>
    </w:p>
    <w:p w14:paraId="688860D8" w14:textId="77777777" w:rsidR="00A106AC" w:rsidRPr="00A106AC" w:rsidRDefault="00A106AC" w:rsidP="001238B4">
      <w:pPr>
        <w:rPr>
          <w:lang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2556"/>
      </w:tblGrid>
      <w:tr w:rsidR="00A106AC" w:rsidRPr="00A106AC" w14:paraId="518C20EB" w14:textId="77777777" w:rsidTr="00A106AC">
        <w:trPr>
          <w:jc w:val="center"/>
        </w:trPr>
        <w:tc>
          <w:tcPr>
            <w:tcW w:w="2556" w:type="dxa"/>
          </w:tcPr>
          <w:p w14:paraId="52F81CA7" w14:textId="77777777" w:rsidR="00A106AC" w:rsidRPr="00961F2C" w:rsidRDefault="00A106AC" w:rsidP="00A106AC">
            <w:pPr>
              <w:jc w:val="center"/>
              <w:rPr>
                <w:rFonts w:asciiTheme="majorHAnsi" w:eastAsia="Times New Roman" w:hAnsiTheme="majorHAnsi"/>
                <w:b/>
                <w:szCs w:val="20"/>
                <w:lang w:bidi="he-IL"/>
              </w:rPr>
            </w:pPr>
            <w:r w:rsidRPr="00961F2C">
              <w:rPr>
                <w:rFonts w:asciiTheme="majorHAnsi" w:eastAsia="Times New Roman" w:hAnsiTheme="majorHAnsi"/>
                <w:b/>
                <w:szCs w:val="20"/>
                <w:lang w:bidi="he-IL"/>
              </w:rPr>
              <w:t>Ohr Yashar</w:t>
            </w:r>
          </w:p>
          <w:p w14:paraId="137018E0" w14:textId="77777777" w:rsidR="00A106AC" w:rsidRPr="00961F2C" w:rsidRDefault="00A106AC" w:rsidP="00A106AC">
            <w:pPr>
              <w:jc w:val="center"/>
              <w:rPr>
                <w:rFonts w:asciiTheme="majorHAnsi" w:eastAsia="Times New Roman" w:hAnsiTheme="majorHAnsi"/>
                <w:b/>
                <w:szCs w:val="20"/>
                <w:lang w:bidi="he-IL"/>
              </w:rPr>
            </w:pPr>
            <w:r w:rsidRPr="00961F2C">
              <w:rPr>
                <w:rFonts w:asciiTheme="majorHAnsi" w:eastAsia="Times New Roman" w:hAnsiTheme="majorHAnsi"/>
                <w:b/>
                <w:szCs w:val="20"/>
                <w:lang w:bidi="he-IL"/>
              </w:rPr>
              <w:t>(Straight light)</w:t>
            </w:r>
          </w:p>
          <w:p w14:paraId="4E76F38F" w14:textId="0CEC23B8" w:rsidR="00A106AC" w:rsidRPr="00961F2C" w:rsidRDefault="00A106AC" w:rsidP="00A106AC">
            <w:pPr>
              <w:jc w:val="center"/>
              <w:rPr>
                <w:rFonts w:asciiTheme="majorHAnsi" w:eastAsia="Times New Roman" w:hAnsiTheme="majorHAnsi"/>
                <w:b/>
                <w:szCs w:val="20"/>
                <w:lang w:bidi="he-IL"/>
              </w:rPr>
            </w:pPr>
            <w:r w:rsidRPr="00961F2C">
              <w:rPr>
                <w:rFonts w:asciiTheme="majorHAnsi" w:eastAsia="Times New Roman" w:hAnsiTheme="majorHAnsi"/>
                <w:szCs w:val="20"/>
                <w:lang w:bidi="he-IL"/>
              </w:rPr>
              <w:t>Male</w:t>
            </w:r>
          </w:p>
        </w:tc>
        <w:tc>
          <w:tcPr>
            <w:tcW w:w="2556" w:type="dxa"/>
          </w:tcPr>
          <w:p w14:paraId="446A98E7" w14:textId="77777777" w:rsidR="00A106AC" w:rsidRPr="00961F2C" w:rsidRDefault="00A106AC" w:rsidP="00A106AC">
            <w:pPr>
              <w:jc w:val="center"/>
              <w:rPr>
                <w:rFonts w:asciiTheme="majorHAnsi" w:eastAsia="Times New Roman" w:hAnsiTheme="majorHAnsi"/>
                <w:b/>
                <w:szCs w:val="20"/>
                <w:lang w:bidi="he-IL"/>
              </w:rPr>
            </w:pPr>
            <w:r w:rsidRPr="00961F2C">
              <w:rPr>
                <w:rFonts w:asciiTheme="majorHAnsi" w:eastAsia="Times New Roman" w:hAnsiTheme="majorHAnsi"/>
                <w:b/>
                <w:szCs w:val="20"/>
                <w:lang w:bidi="he-IL"/>
              </w:rPr>
              <w:t>Ohr Chozer</w:t>
            </w:r>
          </w:p>
          <w:p w14:paraId="4878BB98" w14:textId="77777777" w:rsidR="00A106AC" w:rsidRPr="00961F2C" w:rsidRDefault="00A106AC" w:rsidP="00A106AC">
            <w:pPr>
              <w:jc w:val="center"/>
              <w:rPr>
                <w:rFonts w:asciiTheme="majorHAnsi" w:eastAsia="Times New Roman" w:hAnsiTheme="majorHAnsi"/>
                <w:b/>
                <w:szCs w:val="20"/>
                <w:lang w:bidi="he-IL"/>
              </w:rPr>
            </w:pPr>
            <w:r w:rsidRPr="00961F2C">
              <w:rPr>
                <w:rFonts w:asciiTheme="majorHAnsi" w:eastAsia="Times New Roman" w:hAnsiTheme="majorHAnsi"/>
                <w:b/>
                <w:szCs w:val="20"/>
                <w:lang w:bidi="he-IL"/>
              </w:rPr>
              <w:t>(Curved light)</w:t>
            </w:r>
          </w:p>
          <w:p w14:paraId="5AC1A2B7" w14:textId="495133E5" w:rsidR="00A106AC" w:rsidRPr="00961F2C" w:rsidRDefault="00A106AC" w:rsidP="00A106AC">
            <w:pPr>
              <w:jc w:val="center"/>
              <w:rPr>
                <w:rFonts w:asciiTheme="majorHAnsi" w:eastAsia="Times New Roman" w:hAnsiTheme="majorHAnsi"/>
                <w:b/>
                <w:szCs w:val="20"/>
                <w:lang w:bidi="he-IL"/>
              </w:rPr>
            </w:pPr>
            <w:r w:rsidRPr="00961F2C">
              <w:rPr>
                <w:rFonts w:asciiTheme="majorHAnsi" w:eastAsia="Times New Roman" w:hAnsiTheme="majorHAnsi"/>
                <w:szCs w:val="20"/>
                <w:lang w:bidi="he-IL"/>
              </w:rPr>
              <w:t>Female</w:t>
            </w:r>
          </w:p>
        </w:tc>
      </w:tr>
      <w:tr w:rsidR="00A106AC" w:rsidRPr="00A106AC" w14:paraId="3A142F6F" w14:textId="77777777" w:rsidTr="00A106AC">
        <w:trPr>
          <w:jc w:val="center"/>
        </w:trPr>
        <w:tc>
          <w:tcPr>
            <w:tcW w:w="2556" w:type="dxa"/>
          </w:tcPr>
          <w:p w14:paraId="07D7BA6E" w14:textId="1E569EC0"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Nisan</w:t>
            </w:r>
          </w:p>
          <w:p w14:paraId="7A17C661" w14:textId="022849F1"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Shabbat HaChodesh</w:t>
            </w:r>
          </w:p>
          <w:p w14:paraId="7D226ED2" w14:textId="77777777"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Fast of the firstborn</w:t>
            </w:r>
          </w:p>
          <w:p w14:paraId="2D026A99" w14:textId="77777777"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(out of place)</w:t>
            </w:r>
          </w:p>
          <w:p w14:paraId="50C0303F" w14:textId="1DF138D6"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Shabbat HaGadol</w:t>
            </w:r>
          </w:p>
          <w:p w14:paraId="7807B15B" w14:textId="6D09E2C1"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Pesach</w:t>
            </w:r>
          </w:p>
          <w:p w14:paraId="5A2BF368" w14:textId="552AA332"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Pesach 7</w:t>
            </w:r>
            <w:r w:rsidRPr="00961F2C">
              <w:rPr>
                <w:rFonts w:asciiTheme="minorHAnsi" w:eastAsia="Times New Roman" w:hAnsiTheme="minorHAnsi" w:cstheme="minorHAnsi"/>
                <w:szCs w:val="20"/>
                <w:vertAlign w:val="superscript"/>
                <w:lang w:bidi="he-IL"/>
              </w:rPr>
              <w:t>th</w:t>
            </w:r>
            <w:r w:rsidRPr="00961F2C">
              <w:rPr>
                <w:rFonts w:asciiTheme="minorHAnsi" w:eastAsia="Times New Roman" w:hAnsiTheme="minorHAnsi" w:cstheme="minorHAnsi"/>
                <w:szCs w:val="20"/>
                <w:lang w:bidi="he-IL"/>
              </w:rPr>
              <w:t xml:space="preserve"> day</w:t>
            </w:r>
          </w:p>
        </w:tc>
        <w:tc>
          <w:tcPr>
            <w:tcW w:w="2556" w:type="dxa"/>
          </w:tcPr>
          <w:p w14:paraId="6325C6A7" w14:textId="535E9B71"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Tishri</w:t>
            </w:r>
          </w:p>
          <w:p w14:paraId="3B42E7C2" w14:textId="06BCF6A4"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Rosh HaShana</w:t>
            </w:r>
          </w:p>
          <w:p w14:paraId="10C1D752" w14:textId="1F28059A"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Fast of Gedalia</w:t>
            </w:r>
          </w:p>
          <w:p w14:paraId="776E1018" w14:textId="77777777"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w:t>
            </w:r>
          </w:p>
          <w:p w14:paraId="546C6878" w14:textId="30DCB16C"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Yom Kippurim</w:t>
            </w:r>
          </w:p>
          <w:p w14:paraId="5DF0B841" w14:textId="07FAB263"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Succoth</w:t>
            </w:r>
          </w:p>
          <w:p w14:paraId="76D98EB2" w14:textId="5AEBC764"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Hoshana Rabba</w:t>
            </w:r>
          </w:p>
          <w:p w14:paraId="134430E3" w14:textId="75A829F0"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Shemini Atzeret </w:t>
            </w:r>
          </w:p>
        </w:tc>
      </w:tr>
      <w:tr w:rsidR="00A106AC" w:rsidRPr="00A106AC" w14:paraId="0E1A0DC4" w14:textId="77777777" w:rsidTr="00A106AC">
        <w:trPr>
          <w:jc w:val="center"/>
        </w:trPr>
        <w:tc>
          <w:tcPr>
            <w:tcW w:w="2556" w:type="dxa"/>
          </w:tcPr>
          <w:p w14:paraId="336C8D4B" w14:textId="7B28A993"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Iyar</w:t>
            </w:r>
          </w:p>
          <w:p w14:paraId="66753329" w14:textId="6578591F"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Pesach Sheni (2</w:t>
            </w:r>
            <w:r w:rsidRPr="00961F2C">
              <w:rPr>
                <w:rFonts w:asciiTheme="minorHAnsi" w:eastAsia="Times New Roman" w:hAnsiTheme="minorHAnsi" w:cstheme="minorHAnsi"/>
                <w:szCs w:val="20"/>
                <w:vertAlign w:val="superscript"/>
                <w:lang w:bidi="he-IL"/>
              </w:rPr>
              <w:t>nd</w:t>
            </w:r>
            <w:r w:rsidRPr="00961F2C">
              <w:rPr>
                <w:rFonts w:asciiTheme="minorHAnsi" w:eastAsia="Times New Roman" w:hAnsiTheme="minorHAnsi" w:cstheme="minorHAnsi"/>
                <w:szCs w:val="20"/>
                <w:lang w:bidi="he-IL"/>
              </w:rPr>
              <w:t xml:space="preserve"> chance for Pesach)  </w:t>
            </w:r>
          </w:p>
          <w:p w14:paraId="39389F96" w14:textId="1033B7F3"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Lag B’Omer</w:t>
            </w:r>
          </w:p>
        </w:tc>
        <w:tc>
          <w:tcPr>
            <w:tcW w:w="2556" w:type="dxa"/>
          </w:tcPr>
          <w:p w14:paraId="4C4F025A" w14:textId="49121BAB"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Heshvan</w:t>
            </w:r>
          </w:p>
        </w:tc>
      </w:tr>
      <w:tr w:rsidR="00A106AC" w:rsidRPr="00A106AC" w14:paraId="32FB2FE9" w14:textId="77777777" w:rsidTr="00A106AC">
        <w:trPr>
          <w:jc w:val="center"/>
        </w:trPr>
        <w:tc>
          <w:tcPr>
            <w:tcW w:w="2556" w:type="dxa"/>
          </w:tcPr>
          <w:p w14:paraId="188ECE3B" w14:textId="7BBD795E"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Sivan</w:t>
            </w:r>
          </w:p>
          <w:p w14:paraId="398A5F7D" w14:textId="2C82B9D0"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Shavuot (</w:t>
            </w:r>
            <w:proofErr w:type="spellStart"/>
            <w:r w:rsidRPr="00961F2C">
              <w:rPr>
                <w:rFonts w:asciiTheme="minorHAnsi" w:eastAsia="Times New Roman" w:hAnsiTheme="minorHAnsi" w:cstheme="minorHAnsi"/>
                <w:szCs w:val="20"/>
                <w:lang w:bidi="he-IL"/>
              </w:rPr>
              <w:t>atzeret</w:t>
            </w:r>
            <w:proofErr w:type="spellEnd"/>
            <w:r w:rsidRPr="00961F2C">
              <w:rPr>
                <w:rFonts w:asciiTheme="minorHAnsi" w:eastAsia="Times New Roman" w:hAnsiTheme="minorHAnsi" w:cstheme="minorHAnsi"/>
                <w:szCs w:val="20"/>
                <w:lang w:bidi="he-IL"/>
              </w:rPr>
              <w:t>)</w:t>
            </w:r>
          </w:p>
        </w:tc>
        <w:tc>
          <w:tcPr>
            <w:tcW w:w="2556" w:type="dxa"/>
          </w:tcPr>
          <w:p w14:paraId="0C7DFEC7" w14:textId="3B4B9351"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Kislev</w:t>
            </w:r>
          </w:p>
          <w:p w14:paraId="58A3CCE4" w14:textId="57657572"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Shemini Atzeret (Moved because of rain)</w:t>
            </w:r>
          </w:p>
          <w:p w14:paraId="1EF8344D" w14:textId="19370CA1"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Chanukah (2</w:t>
            </w:r>
            <w:r w:rsidRPr="00961F2C">
              <w:rPr>
                <w:rFonts w:asciiTheme="minorHAnsi" w:eastAsia="Times New Roman" w:hAnsiTheme="minorHAnsi" w:cstheme="minorHAnsi"/>
                <w:szCs w:val="20"/>
                <w:vertAlign w:val="superscript"/>
                <w:lang w:bidi="he-IL"/>
              </w:rPr>
              <w:t>nd</w:t>
            </w:r>
            <w:r w:rsidRPr="00961F2C">
              <w:rPr>
                <w:rFonts w:asciiTheme="minorHAnsi" w:eastAsia="Times New Roman" w:hAnsiTheme="minorHAnsi" w:cstheme="minorHAnsi"/>
                <w:szCs w:val="20"/>
                <w:lang w:bidi="he-IL"/>
              </w:rPr>
              <w:t xml:space="preserve"> chance for Succoth – moved because of war.)</w:t>
            </w:r>
          </w:p>
        </w:tc>
      </w:tr>
      <w:tr w:rsidR="00A106AC" w:rsidRPr="00A106AC" w14:paraId="00ACD16B" w14:textId="77777777" w:rsidTr="00A106AC">
        <w:trPr>
          <w:jc w:val="center"/>
        </w:trPr>
        <w:tc>
          <w:tcPr>
            <w:tcW w:w="2556" w:type="dxa"/>
          </w:tcPr>
          <w:p w14:paraId="6969D17D" w14:textId="3E237CC1"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Tammuz</w:t>
            </w:r>
          </w:p>
          <w:p w14:paraId="1B968C11" w14:textId="27AF8D83"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Fast of Tammuz 17</w:t>
            </w:r>
          </w:p>
        </w:tc>
        <w:tc>
          <w:tcPr>
            <w:tcW w:w="2556" w:type="dxa"/>
          </w:tcPr>
          <w:p w14:paraId="798831FA" w14:textId="77777777" w:rsidR="00A106AC" w:rsidRPr="00961F2C" w:rsidRDefault="00A106AC" w:rsidP="00A106AC">
            <w:pPr>
              <w:rPr>
                <w:rFonts w:asciiTheme="minorHAnsi" w:eastAsia="Times New Roman" w:hAnsiTheme="minorHAnsi" w:cstheme="minorHAnsi"/>
                <w:b/>
                <w:szCs w:val="20"/>
                <w:lang w:bidi="he-IL"/>
              </w:rPr>
            </w:pPr>
            <w:r w:rsidRPr="00961F2C">
              <w:rPr>
                <w:rFonts w:asciiTheme="minorHAnsi" w:eastAsia="Times New Roman" w:hAnsiTheme="minorHAnsi" w:cstheme="minorHAnsi"/>
                <w:b/>
                <w:szCs w:val="20"/>
                <w:lang w:bidi="he-IL"/>
              </w:rPr>
              <w:t xml:space="preserve">Tevet </w:t>
            </w:r>
          </w:p>
          <w:p w14:paraId="78F240CC" w14:textId="4230C353"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Fast of Tevet 10</w:t>
            </w:r>
          </w:p>
        </w:tc>
      </w:tr>
      <w:tr w:rsidR="00A106AC" w:rsidRPr="00A106AC" w14:paraId="3D61F2CB" w14:textId="77777777" w:rsidTr="00A106AC">
        <w:trPr>
          <w:jc w:val="center"/>
        </w:trPr>
        <w:tc>
          <w:tcPr>
            <w:tcW w:w="2556" w:type="dxa"/>
          </w:tcPr>
          <w:p w14:paraId="00EA9A5E" w14:textId="44E78A82"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Av</w:t>
            </w:r>
          </w:p>
          <w:p w14:paraId="4330A6DF" w14:textId="70903E39"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Tisha B’Av</w:t>
            </w:r>
          </w:p>
          <w:p w14:paraId="3C7E8A1F" w14:textId="77777777"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w:t>
            </w:r>
          </w:p>
          <w:p w14:paraId="5D858EF7" w14:textId="77777777" w:rsidR="00A106AC" w:rsidRPr="00961F2C" w:rsidRDefault="00A106AC" w:rsidP="00A106AC">
            <w:pPr>
              <w:rPr>
                <w:rFonts w:asciiTheme="minorHAnsi" w:eastAsia="Times New Roman" w:hAnsiTheme="minorHAnsi" w:cstheme="minorHAnsi"/>
                <w:szCs w:val="20"/>
                <w:lang w:bidi="he-IL"/>
              </w:rPr>
            </w:pPr>
          </w:p>
          <w:p w14:paraId="67CA9369" w14:textId="2A3D0DBA"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Tu B’Av</w:t>
            </w:r>
          </w:p>
        </w:tc>
        <w:tc>
          <w:tcPr>
            <w:tcW w:w="2556" w:type="dxa"/>
          </w:tcPr>
          <w:p w14:paraId="618622BF" w14:textId="01B6C2AB"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Shevat</w:t>
            </w:r>
          </w:p>
          <w:p w14:paraId="71EFE009" w14:textId="37BE9065"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Severe famine in </w:t>
            </w:r>
            <w:proofErr w:type="spellStart"/>
            <w:r w:rsidRPr="00961F2C">
              <w:rPr>
                <w:rFonts w:asciiTheme="minorHAnsi" w:eastAsia="Times New Roman" w:hAnsiTheme="minorHAnsi" w:cstheme="minorHAnsi"/>
                <w:szCs w:val="20"/>
                <w:lang w:bidi="he-IL"/>
              </w:rPr>
              <w:t>jerusalem</w:t>
            </w:r>
            <w:proofErr w:type="spellEnd"/>
            <w:r w:rsidRPr="00961F2C">
              <w:rPr>
                <w:rFonts w:asciiTheme="minorHAnsi" w:eastAsia="Times New Roman" w:hAnsiTheme="minorHAnsi" w:cstheme="minorHAnsi"/>
                <w:szCs w:val="20"/>
                <w:lang w:bidi="he-IL"/>
              </w:rPr>
              <w:t xml:space="preserve"> before the destruction of the First Temple. </w:t>
            </w:r>
            <w:r w:rsidRPr="00961F2C">
              <w:rPr>
                <w:rFonts w:asciiTheme="minorHAnsi" w:eastAsia="Times New Roman" w:hAnsiTheme="minorHAnsi" w:cstheme="minorHAnsi"/>
                <w:b/>
                <w:bCs/>
                <w:i/>
                <w:iCs/>
                <w:szCs w:val="20"/>
                <w:lang w:bidi="he-IL"/>
              </w:rPr>
              <w:t>Jeremiah 32:9</w:t>
            </w:r>
          </w:p>
          <w:p w14:paraId="1A72B3A1" w14:textId="3352B9B5"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Tu B’Shevat</w:t>
            </w:r>
          </w:p>
        </w:tc>
      </w:tr>
      <w:tr w:rsidR="00A106AC" w:rsidRPr="00A106AC" w14:paraId="1E8F536A" w14:textId="77777777" w:rsidTr="00A106AC">
        <w:trPr>
          <w:jc w:val="center"/>
        </w:trPr>
        <w:tc>
          <w:tcPr>
            <w:tcW w:w="2556" w:type="dxa"/>
          </w:tcPr>
          <w:p w14:paraId="71AC1E46" w14:textId="456F8887"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Elul</w:t>
            </w:r>
          </w:p>
          <w:p w14:paraId="73125D09" w14:textId="77777777" w:rsidR="00A106AC" w:rsidRPr="00961F2C" w:rsidRDefault="00A106AC" w:rsidP="00A106AC">
            <w:pPr>
              <w:rPr>
                <w:rFonts w:asciiTheme="minorHAnsi" w:eastAsia="Times New Roman" w:hAnsiTheme="minorHAnsi" w:cstheme="minorHAnsi"/>
                <w:b/>
                <w:szCs w:val="20"/>
                <w:lang w:bidi="he-IL"/>
              </w:rPr>
            </w:pPr>
          </w:p>
          <w:p w14:paraId="22881AFB" w14:textId="4AB463E9"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25</w:t>
            </w:r>
            <w:r w:rsidRPr="00961F2C">
              <w:rPr>
                <w:rFonts w:asciiTheme="minorHAnsi" w:eastAsia="Times New Roman" w:hAnsiTheme="minorHAnsi" w:cstheme="minorHAnsi"/>
                <w:szCs w:val="20"/>
                <w:vertAlign w:val="superscript"/>
                <w:lang w:bidi="he-IL"/>
              </w:rPr>
              <w:t>th</w:t>
            </w:r>
            <w:r w:rsidRPr="00961F2C">
              <w:rPr>
                <w:rFonts w:asciiTheme="minorHAnsi" w:eastAsia="Times New Roman" w:hAnsiTheme="minorHAnsi" w:cstheme="minorHAnsi"/>
                <w:szCs w:val="20"/>
                <w:lang w:bidi="he-IL"/>
              </w:rPr>
              <w:t xml:space="preserve"> of Elul, Adam was created.</w:t>
            </w:r>
          </w:p>
          <w:p w14:paraId="5A7FDAA3" w14:textId="1CCD8159" w:rsidR="00A106AC" w:rsidRPr="00961F2C" w:rsidRDefault="00A106AC" w:rsidP="00A106AC">
            <w:pPr>
              <w:rPr>
                <w:rFonts w:asciiTheme="minorHAnsi" w:eastAsia="Times New Roman" w:hAnsiTheme="minorHAnsi" w:cstheme="minorHAnsi"/>
                <w:b/>
                <w:szCs w:val="20"/>
                <w:lang w:bidi="he-IL"/>
              </w:rPr>
            </w:pPr>
            <w:r w:rsidRPr="00961F2C">
              <w:rPr>
                <w:rFonts w:asciiTheme="minorHAnsi" w:eastAsia="Times New Roman" w:hAnsiTheme="minorHAnsi" w:cstheme="minorHAnsi"/>
                <w:szCs w:val="20"/>
                <w:lang w:bidi="he-IL"/>
              </w:rPr>
              <w:t xml:space="preserve">Tu </w:t>
            </w:r>
            <w:proofErr w:type="spellStart"/>
            <w:r w:rsidRPr="00961F2C">
              <w:rPr>
                <w:rFonts w:asciiTheme="minorHAnsi" w:eastAsia="Times New Roman" w:hAnsiTheme="minorHAnsi" w:cstheme="minorHAnsi"/>
                <w:szCs w:val="20"/>
                <w:lang w:bidi="he-IL"/>
              </w:rPr>
              <w:t>B’Ab</w:t>
            </w:r>
            <w:proofErr w:type="spellEnd"/>
            <w:r w:rsidRPr="00961F2C">
              <w:rPr>
                <w:rFonts w:asciiTheme="minorHAnsi" w:eastAsia="Times New Roman" w:hAnsiTheme="minorHAnsi" w:cstheme="minorHAnsi"/>
                <w:szCs w:val="20"/>
                <w:lang w:bidi="he-IL"/>
              </w:rPr>
              <w:t xml:space="preserve"> is forty days earlier.</w:t>
            </w:r>
          </w:p>
        </w:tc>
        <w:tc>
          <w:tcPr>
            <w:tcW w:w="2556" w:type="dxa"/>
          </w:tcPr>
          <w:p w14:paraId="75F375AE" w14:textId="53658C2A" w:rsidR="00A106AC" w:rsidRPr="00961F2C" w:rsidRDefault="00A106AC" w:rsidP="00A106AC">
            <w:pPr>
              <w:rPr>
                <w:rFonts w:asciiTheme="minorHAnsi" w:eastAsia="Times New Roman" w:hAnsiTheme="minorHAnsi" w:cstheme="minorHAnsi"/>
                <w:b/>
                <w:bCs/>
                <w:szCs w:val="20"/>
                <w:lang w:bidi="he-IL"/>
              </w:rPr>
            </w:pPr>
            <w:r w:rsidRPr="00961F2C">
              <w:rPr>
                <w:rFonts w:asciiTheme="minorHAnsi" w:eastAsia="Times New Roman" w:hAnsiTheme="minorHAnsi" w:cstheme="minorHAnsi"/>
                <w:b/>
                <w:bCs/>
                <w:szCs w:val="20"/>
                <w:lang w:bidi="he-IL"/>
              </w:rPr>
              <w:t>Adar</w:t>
            </w:r>
          </w:p>
          <w:p w14:paraId="17F68595" w14:textId="3F7FCE73"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 xml:space="preserve">  Purim</w:t>
            </w:r>
          </w:p>
          <w:p w14:paraId="676F51DC" w14:textId="7F0CFCCA"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25</w:t>
            </w:r>
            <w:r w:rsidRPr="00961F2C">
              <w:rPr>
                <w:rFonts w:asciiTheme="minorHAnsi" w:eastAsia="Times New Roman" w:hAnsiTheme="minorHAnsi" w:cstheme="minorHAnsi"/>
                <w:szCs w:val="20"/>
                <w:vertAlign w:val="superscript"/>
                <w:lang w:bidi="he-IL"/>
              </w:rPr>
              <w:t>th</w:t>
            </w:r>
            <w:r w:rsidRPr="00961F2C">
              <w:rPr>
                <w:rFonts w:asciiTheme="minorHAnsi" w:eastAsia="Times New Roman" w:hAnsiTheme="minorHAnsi" w:cstheme="minorHAnsi"/>
                <w:szCs w:val="20"/>
                <w:lang w:bidi="he-IL"/>
              </w:rPr>
              <w:t xml:space="preserve"> of Adar, Adam was conceived.</w:t>
            </w:r>
          </w:p>
          <w:p w14:paraId="34A44F9F" w14:textId="2ED2EAE2" w:rsidR="00A106AC" w:rsidRPr="00961F2C" w:rsidRDefault="00A106AC" w:rsidP="00A106AC">
            <w:pPr>
              <w:rPr>
                <w:rFonts w:asciiTheme="minorHAnsi" w:eastAsia="Times New Roman" w:hAnsiTheme="minorHAnsi" w:cstheme="minorHAnsi"/>
                <w:szCs w:val="20"/>
                <w:lang w:bidi="he-IL"/>
              </w:rPr>
            </w:pPr>
            <w:r w:rsidRPr="00961F2C">
              <w:rPr>
                <w:rFonts w:asciiTheme="minorHAnsi" w:eastAsia="Times New Roman" w:hAnsiTheme="minorHAnsi" w:cstheme="minorHAnsi"/>
                <w:szCs w:val="20"/>
                <w:lang w:bidi="he-IL"/>
              </w:rPr>
              <w:t>Tu ’Shebat is forty days earlier.</w:t>
            </w:r>
          </w:p>
        </w:tc>
      </w:tr>
    </w:tbl>
    <w:p w14:paraId="7B7FDC60" w14:textId="77777777" w:rsidR="00A106AC" w:rsidRPr="00A106AC" w:rsidRDefault="00A106AC" w:rsidP="00A106AC">
      <w:pPr>
        <w:rPr>
          <w:rFonts w:eastAsia="MS Mincho"/>
          <w:szCs w:val="20"/>
          <w:lang w:bidi="he-IL"/>
        </w:rPr>
      </w:pPr>
    </w:p>
    <w:p w14:paraId="73364B07" w14:textId="77777777" w:rsidR="00A106AC" w:rsidRPr="00A106AC" w:rsidRDefault="00A106AC" w:rsidP="00A106AC">
      <w:pPr>
        <w:jc w:val="center"/>
        <w:rPr>
          <w:rFonts w:eastAsia="Times New Roman"/>
          <w:szCs w:val="20"/>
          <w:lang w:bidi="he-IL"/>
        </w:rPr>
      </w:pPr>
      <w:r w:rsidRPr="00A106AC">
        <w:rPr>
          <w:rFonts w:eastAsia="Times New Roman"/>
          <w:szCs w:val="20"/>
          <w:lang w:bidi="he-IL"/>
        </w:rPr>
        <w:t>* * *</w:t>
      </w:r>
    </w:p>
    <w:p w14:paraId="350D341E" w14:textId="77777777" w:rsidR="00A106AC" w:rsidRPr="009D7064" w:rsidRDefault="00A106AC" w:rsidP="00A106AC">
      <w:pPr>
        <w:pBdr>
          <w:bottom w:val="double" w:sz="4" w:space="1" w:color="auto"/>
        </w:pBdr>
        <w:tabs>
          <w:tab w:val="left" w:pos="4188"/>
        </w:tabs>
      </w:pPr>
    </w:p>
    <w:p w14:paraId="247E3E96" w14:textId="77777777" w:rsidR="009D7064" w:rsidRPr="009D7064" w:rsidRDefault="009D7064" w:rsidP="009D7064">
      <w:pPr>
        <w:jc w:val="left"/>
        <w:rPr>
          <w:rFonts w:ascii="Cambria" w:hAnsi="Cambria" w:cs="Calibri"/>
          <w:b/>
          <w:bCs/>
          <w:lang w:val="en-AU"/>
        </w:rPr>
      </w:pPr>
    </w:p>
    <w:p w14:paraId="1A33D6F6" w14:textId="77777777" w:rsidR="009D7064" w:rsidRPr="009D7064" w:rsidRDefault="009D7064" w:rsidP="009D7064">
      <w:pPr>
        <w:jc w:val="center"/>
        <w:rPr>
          <w:rFonts w:cs="Calibri"/>
          <w:b/>
          <w:bCs/>
          <w:lang w:val="en-AU"/>
        </w:rPr>
      </w:pPr>
      <w:r w:rsidRPr="009D7064">
        <w:rPr>
          <w:rFonts w:cs="Calibri"/>
          <w:b/>
          <w:bCs/>
          <w:lang w:val="en-AU"/>
        </w:rPr>
        <w:t xml:space="preserve">Amen </w:t>
      </w:r>
      <w:proofErr w:type="spellStart"/>
      <w:r w:rsidRPr="009D7064">
        <w:rPr>
          <w:rFonts w:cs="Calibri"/>
          <w:b/>
          <w:bCs/>
          <w:lang w:val="en-AU"/>
        </w:rPr>
        <w:t>ve</w:t>
      </w:r>
      <w:proofErr w:type="spellEnd"/>
      <w:r w:rsidRPr="009D7064">
        <w:rPr>
          <w:rFonts w:cs="Calibri"/>
          <w:b/>
          <w:bCs/>
          <w:lang w:val="en-AU"/>
        </w:rPr>
        <w:t xml:space="preserve"> Amen</w:t>
      </w:r>
    </w:p>
    <w:p w14:paraId="51CA665F" w14:textId="24161224" w:rsidR="009D7064" w:rsidRDefault="009D7064" w:rsidP="009D7064">
      <w:pPr>
        <w:jc w:val="center"/>
        <w:rPr>
          <w:rFonts w:asciiTheme="majorHAnsi" w:hAnsiTheme="majorHAnsi" w:cs="Courier New"/>
          <w:b/>
          <w:bCs/>
          <w:sz w:val="28"/>
          <w:szCs w:val="28"/>
          <w:lang w:val="en-AU"/>
        </w:rPr>
      </w:pPr>
      <w:r w:rsidRPr="009203A9">
        <w:rPr>
          <w:rFonts w:asciiTheme="majorHAnsi" w:hAnsiTheme="majorHAnsi" w:cs="Courier New"/>
          <w:b/>
          <w:bCs/>
          <w:sz w:val="28"/>
          <w:szCs w:val="28"/>
          <w:lang w:val="en-AU"/>
        </w:rPr>
        <w:t xml:space="preserve">Chag </w:t>
      </w:r>
      <w:r w:rsidR="00CA2EAA">
        <w:rPr>
          <w:rFonts w:asciiTheme="majorHAnsi" w:hAnsiTheme="majorHAnsi" w:cs="Courier New"/>
          <w:b/>
          <w:bCs/>
          <w:sz w:val="28"/>
          <w:szCs w:val="28"/>
          <w:lang w:val="en-AU"/>
        </w:rPr>
        <w:t>Succoth</w:t>
      </w:r>
      <w:r w:rsidRPr="009203A9">
        <w:rPr>
          <w:rFonts w:asciiTheme="majorHAnsi" w:hAnsiTheme="majorHAnsi" w:cs="Courier New"/>
          <w:b/>
          <w:bCs/>
          <w:sz w:val="28"/>
          <w:szCs w:val="28"/>
          <w:lang w:val="en-AU"/>
        </w:rPr>
        <w:t xml:space="preserve"> Sameach!</w:t>
      </w:r>
    </w:p>
    <w:p w14:paraId="6700C47F" w14:textId="77777777" w:rsidR="00FF0860" w:rsidRPr="009203A9" w:rsidRDefault="00FF0860" w:rsidP="00FF0860">
      <w:pPr>
        <w:pBdr>
          <w:bottom w:val="double" w:sz="4" w:space="1" w:color="auto"/>
        </w:pBdr>
        <w:jc w:val="center"/>
        <w:rPr>
          <w:rFonts w:asciiTheme="majorHAnsi" w:hAnsiTheme="majorHAnsi"/>
          <w:b/>
          <w:bCs/>
          <w:lang w:val="en-AU"/>
        </w:rPr>
      </w:pPr>
    </w:p>
    <w:p w14:paraId="7D227834" w14:textId="77777777" w:rsidR="006C585B" w:rsidRDefault="006C585B" w:rsidP="006C585B">
      <w:pPr>
        <w:rPr>
          <w:lang w:val="en-AU"/>
        </w:rPr>
      </w:pPr>
    </w:p>
    <w:p w14:paraId="67607251" w14:textId="77777777" w:rsidR="006C585B" w:rsidRDefault="006C585B" w:rsidP="008217CF">
      <w:pPr>
        <w:pStyle w:val="Heading1"/>
        <w:rPr>
          <w:lang w:val="en-AU"/>
        </w:rPr>
      </w:pPr>
      <w:r>
        <w:rPr>
          <w:lang w:val="en-AU"/>
        </w:rPr>
        <w:br w:type="page"/>
      </w:r>
    </w:p>
    <w:p w14:paraId="5CC61D88" w14:textId="356B1063" w:rsidR="009D7064" w:rsidRPr="00154823" w:rsidRDefault="009D7064" w:rsidP="008217CF">
      <w:pPr>
        <w:pStyle w:val="Heading1"/>
        <w:rPr>
          <w:lang w:val="en-AU"/>
        </w:rPr>
      </w:pPr>
      <w:r w:rsidRPr="00154823">
        <w:rPr>
          <w:lang w:val="en-AU"/>
        </w:rPr>
        <w:lastRenderedPageBreak/>
        <w:t xml:space="preserve">Shemini </w:t>
      </w:r>
      <w:r w:rsidR="00603B45">
        <w:rPr>
          <w:lang w:val="en-AU"/>
        </w:rPr>
        <w:t>Atzeret</w:t>
      </w:r>
      <w:r w:rsidRPr="00154823">
        <w:rPr>
          <w:lang w:val="en-AU"/>
        </w:rPr>
        <w:t xml:space="preserve"> (Festival of the 8</w:t>
      </w:r>
      <w:r w:rsidRPr="00154823">
        <w:rPr>
          <w:vertAlign w:val="superscript"/>
          <w:lang w:val="en-AU"/>
        </w:rPr>
        <w:t>th</w:t>
      </w:r>
      <w:r w:rsidRPr="00154823">
        <w:rPr>
          <w:lang w:val="en-AU"/>
        </w:rPr>
        <w:t xml:space="preserve"> Day)</w:t>
      </w:r>
      <w:r w:rsidR="00695E35" w:rsidRPr="00154823">
        <w:rPr>
          <w:lang w:val="en-AU"/>
        </w:rPr>
        <w:t xml:space="preserve"> Day 1</w:t>
      </w:r>
    </w:p>
    <w:p w14:paraId="0F1A42A3" w14:textId="77777777" w:rsidR="00F113A8" w:rsidRDefault="009D7064" w:rsidP="008217CF">
      <w:pPr>
        <w:jc w:val="center"/>
        <w:rPr>
          <w:rFonts w:asciiTheme="minorHAnsi" w:hAnsiTheme="minorHAnsi" w:cstheme="minorHAnsi"/>
          <w:b/>
          <w:bCs/>
          <w:color w:val="0000FF"/>
          <w:u w:val="single"/>
          <w:lang w:val="en-AU"/>
        </w:rPr>
      </w:pPr>
      <w:r w:rsidRPr="00DA1D13">
        <w:rPr>
          <w:rFonts w:asciiTheme="minorHAnsi" w:hAnsiTheme="minorHAnsi" w:cstheme="minorHAnsi"/>
          <w:b/>
          <w:bCs/>
          <w:lang w:val="en-AU"/>
        </w:rPr>
        <w:t>For further study see:</w:t>
      </w:r>
      <w:r w:rsidR="008217CF">
        <w:rPr>
          <w:rFonts w:asciiTheme="minorHAnsi" w:hAnsiTheme="minorHAnsi" w:cstheme="minorHAnsi"/>
          <w:b/>
          <w:bCs/>
          <w:lang w:val="en-AU"/>
        </w:rPr>
        <w:t xml:space="preserve"> </w:t>
      </w:r>
      <w:hyperlink r:id="rId19" w:history="1">
        <w:r w:rsidR="00F113A8" w:rsidRPr="004762A2">
          <w:rPr>
            <w:rStyle w:val="Hyperlink"/>
            <w:rFonts w:asciiTheme="minorHAnsi" w:hAnsiTheme="minorHAnsi" w:cstheme="minorHAnsi"/>
            <w:b/>
            <w:bCs/>
            <w:lang w:val="en-AU"/>
          </w:rPr>
          <w:t>https://www.betemunah.org/shemini.html</w:t>
        </w:r>
      </w:hyperlink>
    </w:p>
    <w:p w14:paraId="7CEFB404" w14:textId="77777777" w:rsidR="006304E3" w:rsidRPr="006304E3" w:rsidRDefault="006304E3" w:rsidP="009D7064">
      <w:pPr>
        <w:jc w:val="center"/>
        <w:rPr>
          <w:rFonts w:asciiTheme="majorBidi" w:hAnsiTheme="majorBidi" w:cstheme="majorBidi"/>
          <w:b/>
          <w:bCs/>
          <w:sz w:val="16"/>
          <w:szCs w:val="16"/>
          <w:lang w:val="en-AU"/>
        </w:rPr>
      </w:pPr>
    </w:p>
    <w:p w14:paraId="03D676CA" w14:textId="450F5C36" w:rsidR="009D7064" w:rsidRPr="00154823" w:rsidRDefault="009D7064" w:rsidP="009D7064">
      <w:pPr>
        <w:jc w:val="center"/>
        <w:rPr>
          <w:rFonts w:asciiTheme="majorHAnsi" w:hAnsiTheme="majorHAnsi" w:cs="Arial"/>
          <w:b/>
          <w:bCs/>
          <w:sz w:val="28"/>
          <w:szCs w:val="28"/>
          <w:lang w:val="en-AU"/>
        </w:rPr>
      </w:pPr>
      <w:r w:rsidRPr="00154823">
        <w:rPr>
          <w:rFonts w:asciiTheme="majorHAnsi" w:hAnsiTheme="majorHAnsi" w:cs="Arial"/>
          <w:b/>
          <w:bCs/>
          <w:sz w:val="28"/>
          <w:szCs w:val="28"/>
          <w:lang w:val="en-AU"/>
        </w:rPr>
        <w:t>Tishri 22, 578</w:t>
      </w:r>
      <w:r w:rsidR="00C36B9C">
        <w:rPr>
          <w:rFonts w:asciiTheme="majorHAnsi" w:hAnsiTheme="majorHAnsi" w:cs="Arial"/>
          <w:b/>
          <w:bCs/>
          <w:sz w:val="28"/>
          <w:szCs w:val="28"/>
          <w:lang w:val="en-AU"/>
        </w:rPr>
        <w:t>6</w:t>
      </w:r>
    </w:p>
    <w:p w14:paraId="5597E16C" w14:textId="068ED7F2" w:rsidR="009D7064" w:rsidRPr="009D7064" w:rsidRDefault="009D7064" w:rsidP="009D7064">
      <w:pPr>
        <w:jc w:val="center"/>
        <w:rPr>
          <w:rFonts w:ascii="Cambria" w:hAnsi="Cambria"/>
          <w:b/>
          <w:bCs/>
          <w:lang w:val="en-AU"/>
        </w:rPr>
      </w:pPr>
      <w:r w:rsidRPr="009D7064">
        <w:rPr>
          <w:rFonts w:ascii="Cambria" w:hAnsi="Cambria"/>
          <w:b/>
          <w:bCs/>
          <w:lang w:val="en-AU"/>
        </w:rPr>
        <w:t xml:space="preserve">Evening </w:t>
      </w:r>
      <w:r w:rsidR="00C36B9C">
        <w:rPr>
          <w:rFonts w:ascii="Cambria" w:hAnsi="Cambria"/>
          <w:b/>
          <w:bCs/>
          <w:lang w:val="en-AU"/>
        </w:rPr>
        <w:t>Mon</w:t>
      </w:r>
      <w:r w:rsidRPr="009D7064">
        <w:rPr>
          <w:rFonts w:ascii="Cambria" w:hAnsi="Cambria"/>
          <w:b/>
          <w:bCs/>
          <w:lang w:val="en-AU"/>
        </w:rPr>
        <w:t xml:space="preserve">day October </w:t>
      </w:r>
      <w:r w:rsidR="00C36B9C">
        <w:rPr>
          <w:rFonts w:ascii="Cambria" w:hAnsi="Cambria"/>
          <w:b/>
          <w:bCs/>
          <w:lang w:val="en-AU"/>
        </w:rPr>
        <w:t>1</w:t>
      </w:r>
      <w:r w:rsidR="00D748BD">
        <w:rPr>
          <w:rFonts w:ascii="Cambria" w:hAnsi="Cambria"/>
          <w:b/>
          <w:bCs/>
          <w:lang w:val="en-AU"/>
        </w:rPr>
        <w:t>3</w:t>
      </w:r>
      <w:r w:rsidRPr="009D7064">
        <w:rPr>
          <w:rFonts w:ascii="Cambria" w:hAnsi="Cambria"/>
          <w:b/>
          <w:bCs/>
          <w:lang w:val="en-AU"/>
        </w:rPr>
        <w:t xml:space="preserve"> – Evening </w:t>
      </w:r>
      <w:r w:rsidR="00C36B9C">
        <w:rPr>
          <w:rFonts w:ascii="Cambria" w:hAnsi="Cambria"/>
          <w:b/>
          <w:bCs/>
          <w:lang w:val="en-AU"/>
        </w:rPr>
        <w:t>Tues</w:t>
      </w:r>
      <w:r w:rsidRPr="009D7064">
        <w:rPr>
          <w:rFonts w:ascii="Cambria" w:hAnsi="Cambria"/>
          <w:b/>
          <w:bCs/>
          <w:lang w:val="en-AU"/>
        </w:rPr>
        <w:t xml:space="preserve">day October </w:t>
      </w:r>
      <w:r w:rsidR="00C36B9C">
        <w:rPr>
          <w:rFonts w:ascii="Cambria" w:hAnsi="Cambria"/>
          <w:b/>
          <w:bCs/>
          <w:lang w:val="en-AU"/>
        </w:rPr>
        <w:t>14</w:t>
      </w:r>
      <w:r w:rsidRPr="009D7064">
        <w:rPr>
          <w:rFonts w:ascii="Cambria" w:hAnsi="Cambria"/>
          <w:b/>
          <w:bCs/>
          <w:lang w:val="en-AU"/>
        </w:rPr>
        <w:t xml:space="preserve">, </w:t>
      </w:r>
      <w:r w:rsidRPr="009D7064">
        <w:rPr>
          <w:rFonts w:ascii="Cambria" w:hAnsi="Cambria"/>
          <w:b/>
          <w:bCs/>
          <w:rtl/>
          <w:lang w:val="en-AU"/>
        </w:rPr>
        <w:t>‏</w:t>
      </w:r>
      <w:r w:rsidRPr="009D7064">
        <w:rPr>
          <w:rFonts w:ascii="Cambria" w:hAnsi="Cambria"/>
          <w:b/>
          <w:bCs/>
          <w:lang w:val="en-AU"/>
        </w:rPr>
        <w:t>202</w:t>
      </w:r>
      <w:r w:rsidR="00C36B9C">
        <w:rPr>
          <w:rFonts w:ascii="Cambria" w:hAnsi="Cambria"/>
          <w:b/>
          <w:bCs/>
          <w:lang w:val="en-AU"/>
        </w:rPr>
        <w:t>5</w:t>
      </w:r>
    </w:p>
    <w:p w14:paraId="3EAFD55C" w14:textId="77777777" w:rsidR="009D7064" w:rsidRPr="009D7064" w:rsidRDefault="009D7064" w:rsidP="009D7064">
      <w:pPr>
        <w:jc w:val="center"/>
        <w:rPr>
          <w:rFonts w:cs="Arial"/>
          <w:lang w:val="en-AU"/>
        </w:rPr>
      </w:pPr>
    </w:p>
    <w:p w14:paraId="7A98FE30" w14:textId="0EA7FCC9" w:rsidR="009D7064" w:rsidRPr="009203A9" w:rsidRDefault="009D7064" w:rsidP="00F113A8">
      <w:pPr>
        <w:jc w:val="center"/>
        <w:rPr>
          <w:rFonts w:asciiTheme="majorHAnsi" w:hAnsiTheme="majorHAnsi"/>
          <w:lang w:val="en-AU"/>
        </w:rPr>
      </w:pPr>
      <w:r w:rsidRPr="009203A9">
        <w:rPr>
          <w:rFonts w:asciiTheme="majorHAnsi" w:hAnsiTheme="majorHAnsi"/>
          <w:b/>
          <w:bCs/>
          <w:lang w:val="en-AU"/>
        </w:rPr>
        <w:t>Morning Service Festival of the 8</w:t>
      </w:r>
      <w:r w:rsidRPr="009203A9">
        <w:rPr>
          <w:rFonts w:asciiTheme="majorHAnsi" w:hAnsiTheme="majorHAnsi"/>
          <w:b/>
          <w:bCs/>
          <w:vertAlign w:val="superscript"/>
          <w:lang w:val="en-AU"/>
        </w:rPr>
        <w:t>th</w:t>
      </w:r>
      <w:r w:rsidRPr="009203A9">
        <w:rPr>
          <w:rFonts w:asciiTheme="majorHAnsi" w:hAnsiTheme="majorHAnsi"/>
          <w:b/>
          <w:bCs/>
          <w:lang w:val="en-AU"/>
        </w:rPr>
        <w:t xml:space="preserve"> Day (Day 1)</w:t>
      </w:r>
    </w:p>
    <w:p w14:paraId="5A5C7A7C" w14:textId="77777777" w:rsidR="009D7064" w:rsidRPr="009D7064" w:rsidRDefault="009D7064" w:rsidP="009D7064">
      <w:pPr>
        <w:jc w:val="left"/>
        <w:rPr>
          <w:rFonts w:cs="Arial"/>
          <w:lang w:val="en-AU"/>
        </w:rPr>
      </w:pPr>
      <w:r w:rsidRPr="009D7064">
        <w:rPr>
          <w:rFonts w:cs="Arial"/>
          <w:lang w:val="en-AU"/>
        </w:rPr>
        <w:t> </w:t>
      </w:r>
    </w:p>
    <w:p w14:paraId="4D87D0D9" w14:textId="16FD480E" w:rsidR="00D17AD2" w:rsidRPr="00D17AD2" w:rsidRDefault="00D17AD2" w:rsidP="00D17AD2">
      <w:pPr>
        <w:jc w:val="left"/>
        <w:rPr>
          <w:lang w:val="en-AU"/>
        </w:rPr>
      </w:pPr>
      <w:r w:rsidRPr="00D17AD2">
        <w:rPr>
          <w:lang w:val="en-AU"/>
        </w:rPr>
        <w:t>Torah:</w:t>
      </w:r>
      <w:r w:rsidRPr="00D17AD2">
        <w:rPr>
          <w:lang w:val="en-AU"/>
        </w:rPr>
        <w:tab/>
      </w:r>
      <w:r w:rsidRPr="00D17AD2">
        <w:rPr>
          <w:lang w:val="en-AU"/>
        </w:rPr>
        <w:tab/>
      </w:r>
      <w:r w:rsidR="00D45513">
        <w:rPr>
          <w:lang w:val="en-AU"/>
        </w:rPr>
        <w:t>Devarim</w:t>
      </w:r>
      <w:r w:rsidRPr="00D17AD2">
        <w:rPr>
          <w:lang w:val="en-AU"/>
        </w:rPr>
        <w:t xml:space="preserve"> (Deuteronomy) 15:19 - 16:17</w:t>
      </w:r>
      <w:r w:rsidRPr="00D17AD2">
        <w:rPr>
          <w:cs/>
          <w:lang w:val="en-AU"/>
        </w:rPr>
        <w:t>‎</w:t>
      </w:r>
      <w:r w:rsidRPr="00D17AD2">
        <w:rPr>
          <w:lang w:val="en-AU"/>
        </w:rPr>
        <w:t xml:space="preserve"> &amp;</w:t>
      </w:r>
      <w:r w:rsidRPr="00D17AD2">
        <w:rPr>
          <w:b/>
          <w:bCs/>
          <w:lang w:val="en-AU"/>
        </w:rPr>
        <w:t xml:space="preserve"> </w:t>
      </w:r>
      <w:r w:rsidR="008217CF" w:rsidRPr="008217CF">
        <w:rPr>
          <w:lang w:val="en-AU"/>
        </w:rPr>
        <w:t>Bamidbar</w:t>
      </w:r>
      <w:r w:rsidR="008217CF">
        <w:rPr>
          <w:b/>
          <w:bCs/>
          <w:lang w:val="en-AU"/>
        </w:rPr>
        <w:t xml:space="preserve"> </w:t>
      </w:r>
      <w:r w:rsidR="008217CF" w:rsidRPr="00D17AD2">
        <w:rPr>
          <w:lang w:val="en-AU"/>
        </w:rPr>
        <w:t>(</w:t>
      </w:r>
      <w:r w:rsidRPr="00D17AD2">
        <w:rPr>
          <w:lang w:val="en-AU"/>
        </w:rPr>
        <w:t>Numbers) 29:35–30:1</w:t>
      </w:r>
      <w:r w:rsidRPr="00D17AD2">
        <w:rPr>
          <w:cs/>
          <w:lang w:val="en-AU"/>
        </w:rPr>
        <w:t>‎</w:t>
      </w:r>
    </w:p>
    <w:p w14:paraId="6E63EA66" w14:textId="77777777" w:rsidR="00D17AD2" w:rsidRPr="00D17AD2" w:rsidRDefault="00D17AD2" w:rsidP="00D17AD2">
      <w:pPr>
        <w:jc w:val="left"/>
        <w:rPr>
          <w:lang w:val="en-AU"/>
        </w:rPr>
      </w:pPr>
      <w:r w:rsidRPr="00D17AD2">
        <w:rPr>
          <w:lang w:val="en-AU"/>
        </w:rPr>
        <w:t>Ashlamatah:</w:t>
      </w:r>
      <w:r w:rsidRPr="00D17AD2">
        <w:rPr>
          <w:lang w:val="en-AU"/>
        </w:rPr>
        <w:tab/>
        <w:t>I Kings 8:54-66</w:t>
      </w:r>
      <w:r w:rsidRPr="00D17AD2">
        <w:rPr>
          <w:cs/>
          <w:lang w:val="en-AU"/>
        </w:rPr>
        <w:t>‎</w:t>
      </w:r>
    </w:p>
    <w:p w14:paraId="0A243588" w14:textId="1A56E2E1" w:rsidR="00D17AD2" w:rsidRPr="00D17AD2" w:rsidRDefault="00D17AD2" w:rsidP="00D17AD2">
      <w:pPr>
        <w:jc w:val="left"/>
        <w:rPr>
          <w:lang w:val="en-AU"/>
        </w:rPr>
      </w:pPr>
      <w:r w:rsidRPr="00D17AD2">
        <w:rPr>
          <w:lang w:val="en-AU"/>
        </w:rPr>
        <w:t>Psalm</w:t>
      </w:r>
      <w:r w:rsidR="008217CF">
        <w:rPr>
          <w:lang w:val="en-AU"/>
        </w:rPr>
        <w:t>s</w:t>
      </w:r>
      <w:r w:rsidRPr="00D17AD2">
        <w:rPr>
          <w:lang w:val="en-AU"/>
        </w:rPr>
        <w:t>:</w:t>
      </w:r>
      <w:r w:rsidRPr="00D17AD2">
        <w:rPr>
          <w:lang w:val="en-AU"/>
        </w:rPr>
        <w:tab/>
      </w:r>
      <w:r w:rsidRPr="00D17AD2">
        <w:rPr>
          <w:lang w:val="en-AU"/>
        </w:rPr>
        <w:tab/>
      </w:r>
      <w:r w:rsidR="008217CF">
        <w:rPr>
          <w:lang w:val="en-AU"/>
        </w:rPr>
        <w:t>Tehillim (</w:t>
      </w:r>
      <w:r w:rsidRPr="00D17AD2">
        <w:rPr>
          <w:lang w:val="en-AU"/>
        </w:rPr>
        <w:t>Psalm</w:t>
      </w:r>
      <w:r w:rsidR="008217CF">
        <w:rPr>
          <w:lang w:val="en-AU"/>
        </w:rPr>
        <w:t>s)</w:t>
      </w:r>
      <w:r w:rsidRPr="00D17AD2">
        <w:rPr>
          <w:lang w:val="en-AU"/>
        </w:rPr>
        <w:t xml:space="preserve"> 12:1-9 &amp; Koheleth (Ecclesiastes) </w:t>
      </w:r>
      <w:r w:rsidRPr="00D17AD2">
        <w:rPr>
          <w:cs/>
          <w:lang w:val="en-AU"/>
        </w:rPr>
        <w:t>‎</w:t>
      </w:r>
      <w:r>
        <w:t>1</w:t>
      </w:r>
      <w:r w:rsidRPr="00D17AD2">
        <w:rPr>
          <w:lang w:val="en-AU"/>
        </w:rPr>
        <w:t>:</w:t>
      </w:r>
      <w:r>
        <w:rPr>
          <w:lang w:val="en-AU"/>
        </w:rPr>
        <w:t>1</w:t>
      </w:r>
      <w:r w:rsidRPr="00D17AD2">
        <w:rPr>
          <w:lang w:val="en-AU"/>
        </w:rPr>
        <w:t xml:space="preserve"> – 1</w:t>
      </w:r>
      <w:r>
        <w:rPr>
          <w:lang w:val="en-AU"/>
        </w:rPr>
        <w:t>2</w:t>
      </w:r>
      <w:r w:rsidRPr="00D17AD2">
        <w:rPr>
          <w:lang w:val="en-AU"/>
        </w:rPr>
        <w:t>:</w:t>
      </w:r>
      <w:r>
        <w:rPr>
          <w:lang w:val="en-AU"/>
        </w:rPr>
        <w:t>14</w:t>
      </w:r>
    </w:p>
    <w:p w14:paraId="2A265A3B" w14:textId="77777777" w:rsidR="00D17AD2" w:rsidRPr="00D17AD2" w:rsidRDefault="00D17AD2" w:rsidP="00D17AD2">
      <w:pPr>
        <w:jc w:val="left"/>
        <w:rPr>
          <w:lang w:val="en-AU"/>
        </w:rPr>
      </w:pPr>
      <w:r w:rsidRPr="00D17AD2">
        <w:rPr>
          <w:lang w:val="en-AU"/>
        </w:rPr>
        <w:t>N.C.:</w:t>
      </w:r>
      <w:r w:rsidRPr="00D17AD2">
        <w:rPr>
          <w:lang w:val="en-AU"/>
        </w:rPr>
        <w:tab/>
      </w:r>
      <w:r w:rsidRPr="00D17AD2">
        <w:rPr>
          <w:lang w:val="en-AU"/>
        </w:rPr>
        <w:tab/>
        <w:t>I Hillel (Luke) 2:21-40 &amp; Revelation 3:14-22</w:t>
      </w:r>
    </w:p>
    <w:p w14:paraId="2819EDA6" w14:textId="3BD3E021" w:rsidR="009D7064" w:rsidRPr="009203A9" w:rsidRDefault="009D7064" w:rsidP="009D7064">
      <w:pPr>
        <w:jc w:val="left"/>
        <w:rPr>
          <w:rFonts w:cs="Calibri"/>
          <w:lang w:val="en-AU"/>
        </w:rPr>
      </w:pPr>
    </w:p>
    <w:p w14:paraId="33B15B10" w14:textId="5D996251" w:rsidR="00D17AD2" w:rsidRPr="00D17AD2" w:rsidRDefault="00D17AD2" w:rsidP="00F113A8">
      <w:pPr>
        <w:ind w:left="4320"/>
        <w:rPr>
          <w:lang w:val="en-AU"/>
        </w:rPr>
      </w:pPr>
      <w:r w:rsidRPr="00D17AD2">
        <w:rPr>
          <w:b/>
          <w:bCs/>
          <w:lang w:val="en-AU"/>
        </w:rPr>
        <w:t>Torah Reading:</w:t>
      </w:r>
    </w:p>
    <w:p w14:paraId="35FF39AC" w14:textId="6825C393" w:rsidR="00D17AD2" w:rsidRPr="00D17AD2" w:rsidRDefault="00D17AD2" w:rsidP="00F113A8">
      <w:pPr>
        <w:ind w:left="4320"/>
        <w:rPr>
          <w:lang w:val="en-AU"/>
        </w:rPr>
      </w:pPr>
      <w:r w:rsidRPr="00D17AD2">
        <w:rPr>
          <w:lang w:val="en-AU"/>
        </w:rPr>
        <w:t xml:space="preserve">Reader 1 – </w:t>
      </w:r>
      <w:r w:rsidR="00D45513">
        <w:rPr>
          <w:lang w:val="en-AU"/>
        </w:rPr>
        <w:t>Devarim</w:t>
      </w:r>
      <w:r w:rsidRPr="00D17AD2">
        <w:rPr>
          <w:lang w:val="en-AU"/>
        </w:rPr>
        <w:t xml:space="preserve"> 15:19-23</w:t>
      </w:r>
      <w:r w:rsidRPr="00D17AD2">
        <w:rPr>
          <w:cs/>
          <w:lang w:val="en-AU"/>
        </w:rPr>
        <w:t>‎</w:t>
      </w:r>
    </w:p>
    <w:p w14:paraId="1B54528E" w14:textId="48408EA2" w:rsidR="00D17AD2" w:rsidRPr="00D17AD2" w:rsidRDefault="00D17AD2" w:rsidP="00F113A8">
      <w:pPr>
        <w:ind w:left="4320"/>
        <w:rPr>
          <w:lang w:val="en-AU"/>
        </w:rPr>
      </w:pPr>
      <w:r w:rsidRPr="00D17AD2">
        <w:rPr>
          <w:lang w:val="en-AU"/>
        </w:rPr>
        <w:t xml:space="preserve">Reader 2 – </w:t>
      </w:r>
      <w:r w:rsidR="00D45513">
        <w:rPr>
          <w:lang w:val="en-AU"/>
        </w:rPr>
        <w:t>Devarim</w:t>
      </w:r>
      <w:r w:rsidRPr="00D17AD2">
        <w:rPr>
          <w:lang w:val="en-AU"/>
        </w:rPr>
        <w:t xml:space="preserve"> 16:1-3</w:t>
      </w:r>
    </w:p>
    <w:p w14:paraId="0CEFC79D" w14:textId="5208BD87" w:rsidR="00D17AD2" w:rsidRPr="00D17AD2" w:rsidRDefault="00D17AD2" w:rsidP="00F113A8">
      <w:pPr>
        <w:ind w:left="4320"/>
        <w:rPr>
          <w:lang w:val="en-AU"/>
        </w:rPr>
      </w:pPr>
      <w:r w:rsidRPr="00D17AD2">
        <w:rPr>
          <w:lang w:val="en-AU"/>
        </w:rPr>
        <w:t xml:space="preserve">Reader 3 – </w:t>
      </w:r>
      <w:r w:rsidR="00D45513">
        <w:rPr>
          <w:lang w:val="en-AU"/>
        </w:rPr>
        <w:t>Devarim</w:t>
      </w:r>
      <w:r w:rsidRPr="00D17AD2">
        <w:rPr>
          <w:lang w:val="en-AU"/>
        </w:rPr>
        <w:t xml:space="preserve"> 16:4-8</w:t>
      </w:r>
    </w:p>
    <w:p w14:paraId="65C98416" w14:textId="42842B40" w:rsidR="00D17AD2" w:rsidRPr="00D17AD2" w:rsidRDefault="00D17AD2" w:rsidP="00F113A8">
      <w:pPr>
        <w:ind w:left="4320"/>
        <w:rPr>
          <w:lang w:val="en-AU"/>
        </w:rPr>
      </w:pPr>
      <w:r w:rsidRPr="00D17AD2">
        <w:rPr>
          <w:lang w:val="en-AU"/>
        </w:rPr>
        <w:t xml:space="preserve">Reader 4 – </w:t>
      </w:r>
      <w:r w:rsidR="00D45513">
        <w:rPr>
          <w:lang w:val="en-AU"/>
        </w:rPr>
        <w:t>Devarim</w:t>
      </w:r>
      <w:r w:rsidRPr="00D17AD2">
        <w:rPr>
          <w:lang w:val="en-AU"/>
        </w:rPr>
        <w:t xml:space="preserve"> 16:9-12</w:t>
      </w:r>
    </w:p>
    <w:p w14:paraId="7EDD26B7" w14:textId="2A84C864" w:rsidR="00D17AD2" w:rsidRPr="00D17AD2" w:rsidRDefault="00D17AD2" w:rsidP="00F113A8">
      <w:pPr>
        <w:ind w:left="4320"/>
        <w:rPr>
          <w:lang w:val="en-AU"/>
        </w:rPr>
      </w:pPr>
      <w:r w:rsidRPr="00D17AD2">
        <w:rPr>
          <w:lang w:val="en-AU"/>
        </w:rPr>
        <w:t xml:space="preserve">Reader 5 – </w:t>
      </w:r>
      <w:r w:rsidR="00D45513">
        <w:rPr>
          <w:lang w:val="en-AU"/>
        </w:rPr>
        <w:t>Devarim</w:t>
      </w:r>
      <w:r w:rsidRPr="00D17AD2">
        <w:rPr>
          <w:lang w:val="en-AU"/>
        </w:rPr>
        <w:t xml:space="preserve"> 16:13-17</w:t>
      </w:r>
    </w:p>
    <w:p w14:paraId="05233BD0" w14:textId="0B6F1FE4" w:rsidR="00D17AD2" w:rsidRPr="00D17AD2" w:rsidRDefault="00D17AD2" w:rsidP="00F113A8">
      <w:pPr>
        <w:ind w:left="4320"/>
        <w:rPr>
          <w:lang w:val="en-AU"/>
        </w:rPr>
      </w:pPr>
      <w:r w:rsidRPr="00D17AD2">
        <w:rPr>
          <w:lang w:val="en-AU"/>
        </w:rPr>
        <w:t xml:space="preserve">Maftir – </w:t>
      </w:r>
      <w:r w:rsidR="00F113A8">
        <w:rPr>
          <w:lang w:val="en-AU"/>
        </w:rPr>
        <w:t xml:space="preserve">Bamidbar </w:t>
      </w:r>
      <w:r w:rsidR="00F113A8" w:rsidRPr="00D17AD2">
        <w:rPr>
          <w:lang w:val="en-AU"/>
        </w:rPr>
        <w:t>29:35</w:t>
      </w:r>
      <w:r w:rsidRPr="00D17AD2">
        <w:rPr>
          <w:lang w:val="en-AU"/>
        </w:rPr>
        <w:t>–30:1</w:t>
      </w:r>
    </w:p>
    <w:p w14:paraId="0782733F" w14:textId="0A87C762" w:rsidR="009D7064" w:rsidRPr="009D7064" w:rsidRDefault="009D7064" w:rsidP="006304E3">
      <w:pPr>
        <w:pBdr>
          <w:bottom w:val="double" w:sz="4" w:space="1" w:color="auto"/>
        </w:pBdr>
        <w:jc w:val="left"/>
        <w:rPr>
          <w:lang w:val="en-AU"/>
        </w:rPr>
      </w:pPr>
      <w:r w:rsidRPr="009D7064">
        <w:rPr>
          <w:lang w:val="en-AU"/>
        </w:rPr>
        <w:t>   </w:t>
      </w:r>
    </w:p>
    <w:p w14:paraId="0449D849" w14:textId="77777777" w:rsidR="006304E3" w:rsidRDefault="006304E3" w:rsidP="009D7064">
      <w:pPr>
        <w:jc w:val="center"/>
        <w:rPr>
          <w:rFonts w:ascii="Cambria" w:hAnsi="Cambria"/>
          <w:b/>
          <w:bCs/>
          <w:kern w:val="16"/>
          <w:sz w:val="28"/>
          <w:szCs w:val="28"/>
          <w:lang w:bidi="he-IL"/>
        </w:rPr>
      </w:pPr>
    </w:p>
    <w:p w14:paraId="328BE884" w14:textId="1DD4B5A9" w:rsidR="009D7064" w:rsidRPr="009D7064" w:rsidRDefault="009D7064" w:rsidP="00884309">
      <w:pPr>
        <w:pStyle w:val="Heading2"/>
      </w:pPr>
      <w:r w:rsidRPr="009D7064">
        <w:t>Blessings Before Torah Study</w:t>
      </w:r>
    </w:p>
    <w:p w14:paraId="3C63E55F" w14:textId="77777777" w:rsidR="009D7064" w:rsidRPr="009D7064" w:rsidRDefault="009D7064" w:rsidP="009D7064">
      <w:pPr>
        <w:rPr>
          <w:kern w:val="16"/>
          <w:lang w:bidi="he-IL"/>
        </w:rPr>
      </w:pPr>
    </w:p>
    <w:p w14:paraId="5F634A0C"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t>Blessed are You, Ha-Shem our G-d, King of the universe, Who has sanctified us through Your commandments, and commanded us to actively study Torah. Amen!</w:t>
      </w:r>
    </w:p>
    <w:p w14:paraId="7F1C94B5" w14:textId="77777777" w:rsidR="009D7064" w:rsidRPr="00DA1D13" w:rsidRDefault="009D7064" w:rsidP="009D7064">
      <w:pPr>
        <w:rPr>
          <w:rFonts w:asciiTheme="minorHAnsi" w:hAnsiTheme="minorHAnsi" w:cstheme="minorHAnsi"/>
          <w:b/>
          <w:bCs/>
          <w:kern w:val="16"/>
          <w:lang w:bidi="he-IL"/>
        </w:rPr>
      </w:pPr>
    </w:p>
    <w:p w14:paraId="0681E89B"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563537">
        <w:rPr>
          <w:rFonts w:asciiTheme="minorHAnsi" w:hAnsiTheme="minorHAnsi" w:cstheme="minorHAnsi"/>
          <w:b/>
          <w:bCs/>
          <w:kern w:val="16"/>
          <w:lang w:bidi="he-IL"/>
        </w:rPr>
        <w:t>may we all, together, know Your Name and study Your Torah for the sake of fulfilling Your</w:t>
      </w:r>
      <w:r w:rsidRPr="00DA1D13">
        <w:rPr>
          <w:rFonts w:asciiTheme="minorHAnsi" w:hAnsiTheme="minorHAnsi" w:cstheme="minorHAnsi"/>
          <w:b/>
          <w:bCs/>
          <w:kern w:val="16"/>
          <w:u w:val="single"/>
          <w:lang w:bidi="he-IL"/>
        </w:rPr>
        <w:t xml:space="preserve"> </w:t>
      </w:r>
      <w:r w:rsidRPr="00563537">
        <w:rPr>
          <w:rFonts w:asciiTheme="minorHAnsi" w:hAnsiTheme="minorHAnsi" w:cstheme="minorHAnsi"/>
          <w:b/>
          <w:bCs/>
          <w:kern w:val="16"/>
          <w:u w:val="single"/>
          <w:lang w:bidi="he-IL"/>
        </w:rPr>
        <w:t>delight</w:t>
      </w:r>
      <w:r w:rsidRPr="00DA1D13">
        <w:rPr>
          <w:rFonts w:asciiTheme="minorHAnsi" w:hAnsiTheme="minorHAnsi" w:cstheme="minorHAnsi"/>
          <w:b/>
          <w:bCs/>
          <w:kern w:val="16"/>
          <w:lang w:bidi="he-IL"/>
        </w:rPr>
        <w:t>. Blessed are You, Ha-Shem, Who teaches Torah to His people Israel. Amen!</w:t>
      </w:r>
    </w:p>
    <w:p w14:paraId="40C537BC" w14:textId="77777777" w:rsidR="009D7064" w:rsidRPr="00DA1D13" w:rsidRDefault="009D7064" w:rsidP="009D7064">
      <w:pPr>
        <w:rPr>
          <w:rFonts w:asciiTheme="minorHAnsi" w:hAnsiTheme="minorHAnsi" w:cstheme="minorHAnsi"/>
          <w:b/>
          <w:bCs/>
          <w:kern w:val="16"/>
          <w:lang w:bidi="he-IL"/>
        </w:rPr>
      </w:pPr>
    </w:p>
    <w:p w14:paraId="68F7EE54"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t>Blessed are You, Ha-Shem our G-d, King of the universe, Who chose us from all the nations, and gave us the Torah. Blessed are You, Ha-Shem, Giver of the Torah. Amen!</w:t>
      </w:r>
    </w:p>
    <w:p w14:paraId="0A7EEDDA" w14:textId="77777777" w:rsidR="009D7064" w:rsidRPr="00DA1D13" w:rsidRDefault="009D7064" w:rsidP="009D7064">
      <w:pPr>
        <w:rPr>
          <w:rFonts w:asciiTheme="minorHAnsi" w:hAnsiTheme="minorHAnsi" w:cstheme="minorHAnsi"/>
          <w:b/>
          <w:bCs/>
          <w:kern w:val="16"/>
          <w:lang w:bidi="he-IL"/>
        </w:rPr>
      </w:pPr>
    </w:p>
    <w:p w14:paraId="427775CC"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t>Ha-Shem spoke to Moses, explaining a Commandment. "Speak to Aaron and his sons, and teach them the following Commandment: This is how you should bless the Children of Israel. Say to the Children of Israel:</w:t>
      </w:r>
    </w:p>
    <w:p w14:paraId="7BEEF663" w14:textId="77777777" w:rsidR="009D7064" w:rsidRPr="00DA1D13" w:rsidRDefault="009D7064" w:rsidP="009D7064">
      <w:pPr>
        <w:rPr>
          <w:rFonts w:asciiTheme="minorHAnsi" w:hAnsiTheme="minorHAnsi" w:cstheme="minorHAnsi"/>
          <w:b/>
          <w:bCs/>
          <w:kern w:val="16"/>
          <w:lang w:bidi="he-IL"/>
        </w:rPr>
      </w:pPr>
    </w:p>
    <w:p w14:paraId="196F27A8"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t>May Ha-Shem bless you and keep watch over you; - Amen!</w:t>
      </w:r>
    </w:p>
    <w:p w14:paraId="58511CE4"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t>May Ha-Shem make His Presence enlighten you, and may He be kind to you; - Amen!</w:t>
      </w:r>
    </w:p>
    <w:p w14:paraId="3ACE2DE5"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t>May Ha-Shem bestow favor on you, and grant you peace. – Amen!</w:t>
      </w:r>
    </w:p>
    <w:p w14:paraId="12C38695" w14:textId="77777777" w:rsidR="009D7064" w:rsidRPr="00DA1D13" w:rsidRDefault="009D7064" w:rsidP="009D7064">
      <w:pPr>
        <w:rPr>
          <w:rFonts w:asciiTheme="minorHAnsi" w:hAnsiTheme="minorHAnsi" w:cstheme="minorHAnsi"/>
          <w:b/>
          <w:bCs/>
          <w:kern w:val="16"/>
          <w:lang w:bidi="he-IL"/>
        </w:rPr>
      </w:pPr>
    </w:p>
    <w:p w14:paraId="720EB42E"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t>This way, the priests will link My Name with the Israelites, and I will bless them."</w:t>
      </w:r>
    </w:p>
    <w:p w14:paraId="39232F70" w14:textId="77777777" w:rsidR="009D7064" w:rsidRPr="00DA1D13" w:rsidRDefault="009D7064" w:rsidP="009D7064">
      <w:pPr>
        <w:rPr>
          <w:rFonts w:asciiTheme="minorHAnsi" w:hAnsiTheme="minorHAnsi" w:cstheme="minorHAnsi"/>
          <w:b/>
          <w:bCs/>
          <w:kern w:val="16"/>
          <w:lang w:bidi="he-IL"/>
        </w:rPr>
      </w:pPr>
    </w:p>
    <w:p w14:paraId="15DFB6BA"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4271CBA5" w14:textId="77777777" w:rsidR="009D7064" w:rsidRPr="00DA1D13" w:rsidRDefault="009D7064" w:rsidP="009D7064">
      <w:pPr>
        <w:rPr>
          <w:rFonts w:asciiTheme="minorHAnsi" w:hAnsiTheme="minorHAnsi" w:cstheme="minorHAnsi"/>
          <w:b/>
          <w:bCs/>
          <w:kern w:val="16"/>
          <w:lang w:bidi="he-IL"/>
        </w:rPr>
      </w:pPr>
    </w:p>
    <w:p w14:paraId="229E5D1F" w14:textId="77777777" w:rsidR="009D7064" w:rsidRPr="00DA1D13" w:rsidRDefault="009D7064" w:rsidP="009D7064">
      <w:pPr>
        <w:rPr>
          <w:rFonts w:asciiTheme="minorHAnsi" w:hAnsiTheme="minorHAnsi" w:cstheme="minorHAnsi"/>
          <w:b/>
          <w:bCs/>
          <w:kern w:val="16"/>
          <w:lang w:bidi="he-IL"/>
        </w:rPr>
      </w:pPr>
      <w:r w:rsidRPr="00DA1D13">
        <w:rPr>
          <w:rFonts w:asciiTheme="minorHAnsi" w:hAnsiTheme="minorHAnsi" w:cstheme="minorHAnsi"/>
          <w:b/>
          <w:bCs/>
          <w:kern w:val="16"/>
          <w:lang w:bidi="he-IL"/>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067427B" w14:textId="77777777" w:rsidR="009D7064" w:rsidRPr="009D7064" w:rsidRDefault="009D7064" w:rsidP="009D7064">
      <w:pPr>
        <w:pBdr>
          <w:bottom w:val="double" w:sz="6" w:space="1" w:color="auto"/>
        </w:pBdr>
        <w:jc w:val="left"/>
        <w:rPr>
          <w:lang w:val="en-AU"/>
        </w:rPr>
      </w:pPr>
    </w:p>
    <w:p w14:paraId="046E48D2" w14:textId="77777777" w:rsidR="009D7064" w:rsidRPr="009D7064" w:rsidRDefault="009D7064" w:rsidP="009D7064">
      <w:pPr>
        <w:jc w:val="left"/>
        <w:rPr>
          <w:lang w:val="en-AU"/>
        </w:rPr>
      </w:pPr>
    </w:p>
    <w:p w14:paraId="15EC557E" w14:textId="461EBA96" w:rsidR="009D7064" w:rsidRPr="00A86BE2" w:rsidRDefault="00F113A8" w:rsidP="00884309">
      <w:pPr>
        <w:pStyle w:val="Heading2"/>
      </w:pPr>
      <w:r w:rsidRPr="00A86BE2">
        <w:t>JPS</w:t>
      </w:r>
      <w:r w:rsidR="009D7064" w:rsidRPr="00A86BE2">
        <w:t xml:space="preserve"> &amp; Targum Pseudo Jonathan for: </w:t>
      </w:r>
      <w:r w:rsidR="00D45513" w:rsidRPr="00A86BE2">
        <w:t>Devarim</w:t>
      </w:r>
      <w:r w:rsidR="009D7064" w:rsidRPr="00A86BE2">
        <w:t xml:space="preserve"> (Deut</w:t>
      </w:r>
      <w:r w:rsidR="006304E3" w:rsidRPr="00A86BE2">
        <w:t>eronomy</w:t>
      </w:r>
      <w:r w:rsidR="009D7064" w:rsidRPr="00A86BE2">
        <w:t xml:space="preserve">) </w:t>
      </w:r>
      <w:r w:rsidR="009D7064" w:rsidRPr="00A86BE2">
        <w:rPr>
          <w:highlight w:val="green"/>
          <w:cs/>
        </w:rPr>
        <w:t>‎</w:t>
      </w:r>
      <w:r w:rsidR="00D17AD2" w:rsidRPr="00A86BE2">
        <w:rPr>
          <w:cs/>
        </w:rPr>
        <w:t>‎‎‎</w:t>
      </w:r>
      <w:r w:rsidR="00D17AD2" w:rsidRPr="00A86BE2">
        <w:t>15:19 – 16:17</w:t>
      </w:r>
    </w:p>
    <w:p w14:paraId="269874E7" w14:textId="77777777" w:rsidR="009D7064" w:rsidRPr="009D7064" w:rsidRDefault="009D7064" w:rsidP="009D7064">
      <w:pPr>
        <w:jc w:val="left"/>
        <w:rPr>
          <w:rFonts w:cs="Arial"/>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17AD2" w:rsidRPr="008217CF" w14:paraId="5A7D6860" w14:textId="77777777" w:rsidTr="00A67686">
        <w:trPr>
          <w:tblHeader/>
        </w:trPr>
        <w:tc>
          <w:tcPr>
            <w:tcW w:w="2500" w:type="pct"/>
            <w:hideMark/>
          </w:tcPr>
          <w:p w14:paraId="721A91FA" w14:textId="3D7C42CD" w:rsidR="00D17AD2" w:rsidRPr="008217CF" w:rsidRDefault="00F113A8" w:rsidP="00A67686">
            <w:pPr>
              <w:jc w:val="center"/>
              <w:rPr>
                <w:rFonts w:cs="Calibri"/>
                <w:sz w:val="24"/>
                <w:lang w:val="en-AU"/>
              </w:rPr>
            </w:pPr>
            <w:r>
              <w:rPr>
                <w:rFonts w:cs="Calibri"/>
                <w:b/>
                <w:sz w:val="24"/>
                <w:lang w:val="en-AU"/>
              </w:rPr>
              <w:t>JPS</w:t>
            </w:r>
          </w:p>
        </w:tc>
        <w:tc>
          <w:tcPr>
            <w:tcW w:w="2500" w:type="pct"/>
            <w:hideMark/>
          </w:tcPr>
          <w:p w14:paraId="005F138B" w14:textId="1F430FE1" w:rsidR="00D17AD2" w:rsidRPr="008217CF" w:rsidRDefault="008217CF" w:rsidP="00A67686">
            <w:pPr>
              <w:jc w:val="center"/>
              <w:rPr>
                <w:rFonts w:cs="Calibri"/>
                <w:sz w:val="24"/>
                <w:lang w:val="en-AU"/>
              </w:rPr>
            </w:pPr>
            <w:r w:rsidRPr="008217CF">
              <w:rPr>
                <w:rFonts w:cs="Calibri"/>
                <w:b/>
                <w:sz w:val="24"/>
                <w:lang w:val="en-AU"/>
              </w:rPr>
              <w:t>Targum Pseudo Jonathan</w:t>
            </w:r>
          </w:p>
        </w:tc>
      </w:tr>
      <w:tr w:rsidR="00D17AD2" w:rsidRPr="008217CF" w14:paraId="1C7A43CB" w14:textId="77777777" w:rsidTr="00A67686">
        <w:tc>
          <w:tcPr>
            <w:tcW w:w="2500" w:type="pct"/>
            <w:hideMark/>
          </w:tcPr>
          <w:p w14:paraId="181A2384" w14:textId="77777777" w:rsidR="00D17AD2" w:rsidRPr="008217CF" w:rsidRDefault="00D17AD2" w:rsidP="00A67686">
            <w:pPr>
              <w:rPr>
                <w:rFonts w:cs="Calibri"/>
                <w:lang w:val="en-AU"/>
              </w:rPr>
            </w:pPr>
            <w:r w:rsidRPr="008217CF">
              <w:rPr>
                <w:rFonts w:cs="Calibri"/>
                <w:lang w:val="en-AU"/>
              </w:rPr>
              <w:t xml:space="preserve">19. Every firstborn that is born in your cattle, and in your flocks---a male--- you must consecrate to Adonai, your G-d; you may not work with your first-born ox, or shear the first-born of your flocks. </w:t>
            </w:r>
          </w:p>
        </w:tc>
        <w:tc>
          <w:tcPr>
            <w:tcW w:w="2500" w:type="pct"/>
            <w:hideMark/>
          </w:tcPr>
          <w:p w14:paraId="3DD12B63" w14:textId="77777777" w:rsidR="00D17AD2" w:rsidRPr="008217CF" w:rsidRDefault="00D17AD2" w:rsidP="00A67686">
            <w:pPr>
              <w:rPr>
                <w:rFonts w:cs="Calibri"/>
                <w:lang w:val="en-AU"/>
              </w:rPr>
            </w:pPr>
            <w:r w:rsidRPr="008217CF">
              <w:rPr>
                <w:rFonts w:cs="Calibri"/>
                <w:lang w:val="en-AU"/>
              </w:rPr>
              <w:t xml:space="preserve">19. Every firstling male that comes out of your herd and flock you will consecrate before the LORD your God. You will not work with the firstlings of your herd, nor shear the firstlings of your flocks; </w:t>
            </w:r>
          </w:p>
        </w:tc>
      </w:tr>
      <w:tr w:rsidR="00D17AD2" w:rsidRPr="008217CF" w14:paraId="2919A7D2" w14:textId="77777777" w:rsidTr="00A67686">
        <w:tc>
          <w:tcPr>
            <w:tcW w:w="2500" w:type="pct"/>
            <w:hideMark/>
          </w:tcPr>
          <w:p w14:paraId="19877985" w14:textId="77777777" w:rsidR="00D17AD2" w:rsidRPr="008217CF" w:rsidRDefault="00D17AD2" w:rsidP="00A67686">
            <w:pPr>
              <w:rPr>
                <w:rFonts w:cs="Calibri"/>
                <w:lang w:val="en-AU"/>
              </w:rPr>
            </w:pPr>
            <w:r w:rsidRPr="008217CF">
              <w:rPr>
                <w:rFonts w:cs="Calibri"/>
                <w:lang w:val="en-AU"/>
              </w:rPr>
              <w:t>20. Before Adonai, your G-d, you must eat it, each year, in the place that Adonai chooses, you and your household.</w:t>
            </w:r>
          </w:p>
        </w:tc>
        <w:tc>
          <w:tcPr>
            <w:tcW w:w="2500" w:type="pct"/>
            <w:hideMark/>
          </w:tcPr>
          <w:p w14:paraId="7D4DB4AF" w14:textId="77777777" w:rsidR="00D17AD2" w:rsidRPr="008217CF" w:rsidRDefault="00D17AD2" w:rsidP="00A67686">
            <w:pPr>
              <w:rPr>
                <w:rFonts w:cs="Calibri"/>
                <w:lang w:val="en-AU"/>
              </w:rPr>
            </w:pPr>
            <w:r w:rsidRPr="008217CF">
              <w:rPr>
                <w:rFonts w:cs="Calibri"/>
                <w:lang w:val="en-AU"/>
              </w:rPr>
              <w:t xml:space="preserve">20. You will eat thereof before the LORD your God from year to year, in the place which the LORD will choose, you and the men of your houses. </w:t>
            </w:r>
          </w:p>
        </w:tc>
      </w:tr>
      <w:tr w:rsidR="00D17AD2" w:rsidRPr="008217CF" w14:paraId="2E2E2D8D" w14:textId="77777777" w:rsidTr="00A67686">
        <w:tc>
          <w:tcPr>
            <w:tcW w:w="2500" w:type="pct"/>
            <w:hideMark/>
          </w:tcPr>
          <w:p w14:paraId="5847DBB5" w14:textId="77777777" w:rsidR="00D17AD2" w:rsidRPr="008217CF" w:rsidRDefault="00D17AD2" w:rsidP="00A67686">
            <w:pPr>
              <w:rPr>
                <w:rFonts w:cs="Calibri"/>
                <w:lang w:val="en-AU"/>
              </w:rPr>
            </w:pPr>
            <w:r w:rsidRPr="008217CF">
              <w:rPr>
                <w:rFonts w:cs="Calibri"/>
                <w:lang w:val="en-AU"/>
              </w:rPr>
              <w:t>21. And if it has a blemish--- if it is crippled or blind--- or has any severe blemish, do not slaughter it to Adonai, your G-d.</w:t>
            </w:r>
          </w:p>
        </w:tc>
        <w:tc>
          <w:tcPr>
            <w:tcW w:w="2500" w:type="pct"/>
            <w:hideMark/>
          </w:tcPr>
          <w:p w14:paraId="57C4A657" w14:textId="77777777" w:rsidR="00D17AD2" w:rsidRPr="008217CF" w:rsidRDefault="00D17AD2" w:rsidP="00A67686">
            <w:pPr>
              <w:rPr>
                <w:rFonts w:cs="Calibri"/>
                <w:lang w:val="en-AU"/>
              </w:rPr>
            </w:pPr>
            <w:r w:rsidRPr="008217CF">
              <w:rPr>
                <w:rFonts w:cs="Calibri"/>
                <w:lang w:val="en-AU"/>
              </w:rPr>
              <w:t xml:space="preserve">21. But if there be any spot in it, if it be lame or blind, or have any blemish, you will not sacrifice it before the LORD your God: </w:t>
            </w:r>
          </w:p>
        </w:tc>
      </w:tr>
      <w:tr w:rsidR="00D17AD2" w:rsidRPr="008217CF" w14:paraId="412AF848" w14:textId="77777777" w:rsidTr="00A67686">
        <w:tc>
          <w:tcPr>
            <w:tcW w:w="2500" w:type="pct"/>
            <w:hideMark/>
          </w:tcPr>
          <w:p w14:paraId="3C963AD0" w14:textId="77777777" w:rsidR="00D17AD2" w:rsidRPr="008217CF" w:rsidRDefault="00D17AD2" w:rsidP="00A67686">
            <w:pPr>
              <w:rPr>
                <w:rFonts w:cs="Calibri"/>
                <w:lang w:val="en-AU"/>
              </w:rPr>
            </w:pPr>
            <w:r w:rsidRPr="008217CF">
              <w:rPr>
                <w:rFonts w:cs="Calibri"/>
                <w:lang w:val="en-AU"/>
              </w:rPr>
              <w:t>22. In your cities may you eat it; the ritually unclean and the clean together, like the deer and the gazelle.</w:t>
            </w:r>
          </w:p>
        </w:tc>
        <w:tc>
          <w:tcPr>
            <w:tcW w:w="2500" w:type="pct"/>
            <w:hideMark/>
          </w:tcPr>
          <w:p w14:paraId="6A5B0711" w14:textId="77777777" w:rsidR="00D17AD2" w:rsidRPr="008217CF" w:rsidRDefault="00D17AD2" w:rsidP="00A67686">
            <w:pPr>
              <w:rPr>
                <w:rFonts w:cs="Calibri"/>
                <w:lang w:val="en-AU"/>
              </w:rPr>
            </w:pPr>
            <w:r w:rsidRPr="008217CF">
              <w:rPr>
                <w:rFonts w:cs="Calibri"/>
                <w:lang w:val="en-AU"/>
              </w:rPr>
              <w:t xml:space="preserve">22. You may eat it in your cities; he who is unclean, (so) that he may not approach the holy things, and he who being clean may approach the holy, may alike (eat), as the flesh of the antelope or hart. </w:t>
            </w:r>
          </w:p>
        </w:tc>
      </w:tr>
      <w:tr w:rsidR="00D17AD2" w:rsidRPr="008217CF" w14:paraId="3E857459" w14:textId="77777777" w:rsidTr="00A67686">
        <w:tc>
          <w:tcPr>
            <w:tcW w:w="2500" w:type="pct"/>
            <w:hideMark/>
          </w:tcPr>
          <w:p w14:paraId="2883CB95" w14:textId="77777777" w:rsidR="00D17AD2" w:rsidRPr="008217CF" w:rsidRDefault="00D17AD2" w:rsidP="00A67686">
            <w:pPr>
              <w:rPr>
                <w:rFonts w:cs="Calibri"/>
                <w:lang w:val="en-AU"/>
              </w:rPr>
            </w:pPr>
            <w:r w:rsidRPr="008217CF">
              <w:rPr>
                <w:rFonts w:cs="Calibri"/>
                <w:lang w:val="en-AU"/>
              </w:rPr>
              <w:t>23. Only, do not eat its blood; spill it like water on the ground.</w:t>
            </w:r>
          </w:p>
        </w:tc>
        <w:tc>
          <w:tcPr>
            <w:tcW w:w="2500" w:type="pct"/>
            <w:hideMark/>
          </w:tcPr>
          <w:p w14:paraId="6325DC68" w14:textId="77777777" w:rsidR="00D17AD2" w:rsidRPr="008217CF" w:rsidRDefault="00D17AD2" w:rsidP="00A67686">
            <w:pPr>
              <w:rPr>
                <w:rFonts w:cs="Calibri"/>
                <w:lang w:val="en-AU"/>
              </w:rPr>
            </w:pPr>
            <w:r w:rsidRPr="008217CF">
              <w:rPr>
                <w:rFonts w:cs="Calibri"/>
                <w:lang w:val="en-AU"/>
              </w:rPr>
              <w:t>23. Only you will not eat the blood; you will pour it out upon the ground like water.</w:t>
            </w:r>
          </w:p>
        </w:tc>
      </w:tr>
      <w:tr w:rsidR="00D17AD2" w:rsidRPr="008217CF" w14:paraId="76C8A09E" w14:textId="77777777" w:rsidTr="00A67686">
        <w:tc>
          <w:tcPr>
            <w:tcW w:w="2500" w:type="pct"/>
          </w:tcPr>
          <w:p w14:paraId="20CD49C2" w14:textId="77777777" w:rsidR="00D17AD2" w:rsidRPr="008217CF" w:rsidRDefault="00D17AD2" w:rsidP="00A67686">
            <w:pPr>
              <w:rPr>
                <w:rFonts w:cs="Calibri"/>
                <w:lang w:val="en-AU"/>
              </w:rPr>
            </w:pPr>
          </w:p>
        </w:tc>
        <w:tc>
          <w:tcPr>
            <w:tcW w:w="2500" w:type="pct"/>
          </w:tcPr>
          <w:p w14:paraId="7E935FA1" w14:textId="77777777" w:rsidR="00D17AD2" w:rsidRPr="008217CF" w:rsidRDefault="00D17AD2" w:rsidP="00A67686">
            <w:pPr>
              <w:rPr>
                <w:rFonts w:cs="Calibri"/>
                <w:lang w:val="en-AU"/>
              </w:rPr>
            </w:pPr>
          </w:p>
        </w:tc>
      </w:tr>
      <w:tr w:rsidR="00D17AD2" w:rsidRPr="008217CF" w14:paraId="74349165" w14:textId="77777777" w:rsidTr="00A67686">
        <w:tc>
          <w:tcPr>
            <w:tcW w:w="2500" w:type="pct"/>
            <w:hideMark/>
          </w:tcPr>
          <w:p w14:paraId="09C6B46E" w14:textId="77777777" w:rsidR="00D17AD2" w:rsidRPr="008217CF" w:rsidRDefault="00D17AD2" w:rsidP="00A67686">
            <w:pPr>
              <w:rPr>
                <w:rFonts w:cs="Calibri"/>
                <w:lang w:val="en-AU"/>
              </w:rPr>
            </w:pPr>
            <w:r w:rsidRPr="008217CF">
              <w:rPr>
                <w:rFonts w:cs="Calibri"/>
                <w:lang w:val="en-AU"/>
              </w:rPr>
              <w:t>1. Take heed of the month of spring, when you will celebrate Pesach for Adonai your G-d; for in the month of spring Adonai, your G-d, took you out from Egypt at night.</w:t>
            </w:r>
          </w:p>
        </w:tc>
        <w:tc>
          <w:tcPr>
            <w:tcW w:w="2500" w:type="pct"/>
            <w:hideMark/>
          </w:tcPr>
          <w:p w14:paraId="27048A26" w14:textId="77777777" w:rsidR="00D17AD2" w:rsidRPr="008217CF" w:rsidRDefault="00D17AD2" w:rsidP="00A67686">
            <w:pPr>
              <w:rPr>
                <w:rFonts w:cs="Calibri"/>
                <w:lang w:val="en-AU"/>
              </w:rPr>
            </w:pPr>
            <w:r w:rsidRPr="008217CF">
              <w:rPr>
                <w:rFonts w:cs="Calibri"/>
                <w:lang w:val="en-AU"/>
              </w:rPr>
              <w:t xml:space="preserve">1. </w:t>
            </w:r>
            <w:r w:rsidRPr="008217CF">
              <w:rPr>
                <w:rFonts w:cs="Calibri"/>
                <w:b/>
                <w:bCs/>
                <w:lang w:val="en-AU"/>
              </w:rPr>
              <w:t xml:space="preserve">Be mindful to keep the times of the festivals, with the intercalations of the year, and to observe the </w:t>
            </w:r>
            <w:r w:rsidRPr="008217CF">
              <w:rPr>
                <w:rFonts w:cs="Calibri"/>
                <w:b/>
                <w:bCs/>
                <w:cs/>
                <w:lang w:val="en-AU"/>
              </w:rPr>
              <w:t>‎</w:t>
            </w:r>
            <w:r w:rsidRPr="008217CF">
              <w:rPr>
                <w:rFonts w:cs="Calibri"/>
                <w:b/>
                <w:bCs/>
                <w:lang w:val="en-AU"/>
              </w:rPr>
              <w:t>rotation thereof</w:t>
            </w:r>
            <w:r w:rsidRPr="008217CF">
              <w:rPr>
                <w:rFonts w:cs="Calibri"/>
                <w:lang w:val="en-AU"/>
              </w:rPr>
              <w:t xml:space="preserve">: in the month of Abib to perform the </w:t>
            </w:r>
            <w:proofErr w:type="spellStart"/>
            <w:r w:rsidRPr="008217CF">
              <w:rPr>
                <w:rFonts w:cs="Calibri"/>
                <w:lang w:val="en-AU"/>
              </w:rPr>
              <w:t>pascha</w:t>
            </w:r>
            <w:proofErr w:type="spellEnd"/>
            <w:r w:rsidRPr="008217CF">
              <w:rPr>
                <w:rFonts w:cs="Calibri"/>
                <w:lang w:val="en-AU"/>
              </w:rPr>
              <w:t xml:space="preserve"> before the LORD your God, because in </w:t>
            </w:r>
            <w:r w:rsidRPr="008217CF">
              <w:rPr>
                <w:rFonts w:cs="Calibri"/>
                <w:cs/>
                <w:lang w:val="en-AU"/>
              </w:rPr>
              <w:t>‎</w:t>
            </w:r>
            <w:r w:rsidRPr="008217CF">
              <w:rPr>
                <w:rFonts w:cs="Calibri"/>
                <w:lang w:val="en-AU"/>
              </w:rPr>
              <w:t xml:space="preserve">the month of Abib the LORD your God brought you out of Mizraim; </w:t>
            </w:r>
          </w:p>
        </w:tc>
      </w:tr>
      <w:tr w:rsidR="00D17AD2" w:rsidRPr="008217CF" w14:paraId="427D4B40" w14:textId="77777777" w:rsidTr="00A67686">
        <w:tc>
          <w:tcPr>
            <w:tcW w:w="2500" w:type="pct"/>
            <w:hideMark/>
          </w:tcPr>
          <w:p w14:paraId="1FBAB55F" w14:textId="77777777" w:rsidR="00D17AD2" w:rsidRPr="008217CF" w:rsidRDefault="00D17AD2" w:rsidP="00A67686">
            <w:pPr>
              <w:rPr>
                <w:rFonts w:cs="Calibri"/>
                <w:lang w:val="en-AU"/>
              </w:rPr>
            </w:pPr>
            <w:r w:rsidRPr="008217CF">
              <w:rPr>
                <w:rFonts w:cs="Calibri"/>
                <w:lang w:val="en-AU"/>
              </w:rPr>
              <w:t xml:space="preserve">2. You will slaughter the </w:t>
            </w:r>
            <w:proofErr w:type="spellStart"/>
            <w:r w:rsidRPr="008217CF">
              <w:rPr>
                <w:rFonts w:cs="Calibri"/>
                <w:lang w:val="en-AU"/>
              </w:rPr>
              <w:t>pesach</w:t>
            </w:r>
            <w:proofErr w:type="spellEnd"/>
            <w:r w:rsidRPr="008217CF">
              <w:rPr>
                <w:rFonts w:cs="Calibri"/>
                <w:lang w:val="en-AU"/>
              </w:rPr>
              <w:t>-offering to Adonai, your G-d, flocks of ruminants and cattle in the place that Adonai chooses to house His Presence there.</w:t>
            </w:r>
          </w:p>
        </w:tc>
        <w:tc>
          <w:tcPr>
            <w:tcW w:w="2500" w:type="pct"/>
            <w:hideMark/>
          </w:tcPr>
          <w:p w14:paraId="58CCC3B8" w14:textId="77777777" w:rsidR="00D17AD2" w:rsidRPr="008217CF" w:rsidRDefault="00D17AD2" w:rsidP="00A67686">
            <w:pPr>
              <w:rPr>
                <w:rFonts w:cs="Calibri"/>
                <w:lang w:val="en-AU"/>
              </w:rPr>
            </w:pPr>
            <w:r w:rsidRPr="008217CF">
              <w:rPr>
                <w:rFonts w:cs="Calibri"/>
                <w:lang w:val="en-AU"/>
              </w:rPr>
              <w:t xml:space="preserve">2. You will eat it therefore by </w:t>
            </w:r>
            <w:r w:rsidRPr="008217CF">
              <w:rPr>
                <w:rFonts w:cs="Calibri"/>
                <w:cs/>
                <w:lang w:val="en-AU"/>
              </w:rPr>
              <w:t>‎</w:t>
            </w:r>
            <w:r w:rsidRPr="008217CF">
              <w:rPr>
                <w:rFonts w:cs="Calibri"/>
                <w:lang w:val="en-AU"/>
              </w:rPr>
              <w:t xml:space="preserve">night. But you will sacrifice the </w:t>
            </w:r>
            <w:proofErr w:type="spellStart"/>
            <w:r w:rsidRPr="008217CF">
              <w:rPr>
                <w:rFonts w:cs="Calibri"/>
                <w:lang w:val="en-AU"/>
              </w:rPr>
              <w:t>pascha</w:t>
            </w:r>
            <w:proofErr w:type="spellEnd"/>
            <w:r w:rsidRPr="008217CF">
              <w:rPr>
                <w:rFonts w:cs="Calibri"/>
                <w:lang w:val="en-AU"/>
              </w:rPr>
              <w:t xml:space="preserve"> before the LORD your God between the suns; and the sheep </w:t>
            </w:r>
            <w:r w:rsidRPr="008217CF">
              <w:rPr>
                <w:rFonts w:cs="Calibri"/>
                <w:cs/>
                <w:lang w:val="en-AU"/>
              </w:rPr>
              <w:t>‎</w:t>
            </w:r>
            <w:r w:rsidRPr="008217CF">
              <w:rPr>
                <w:rFonts w:cs="Calibri"/>
                <w:lang w:val="en-AU"/>
              </w:rPr>
              <w:t xml:space="preserve">and the bullocks on the morrow, on that same day to rejoice in the feast at the place which the LORD </w:t>
            </w:r>
            <w:r w:rsidRPr="008217CF">
              <w:rPr>
                <w:rFonts w:cs="Calibri"/>
                <w:cs/>
                <w:lang w:val="en-AU"/>
              </w:rPr>
              <w:t>‎</w:t>
            </w:r>
            <w:r w:rsidRPr="008217CF">
              <w:rPr>
                <w:rFonts w:cs="Calibri"/>
                <w:lang w:val="en-AU"/>
              </w:rPr>
              <w:t xml:space="preserve">will choose to make His Shekinah to dwell there. </w:t>
            </w:r>
          </w:p>
        </w:tc>
      </w:tr>
      <w:tr w:rsidR="00D17AD2" w:rsidRPr="008217CF" w14:paraId="49D8EA7F" w14:textId="77777777" w:rsidTr="00A67686">
        <w:tc>
          <w:tcPr>
            <w:tcW w:w="2500" w:type="pct"/>
            <w:hideMark/>
          </w:tcPr>
          <w:p w14:paraId="5BBCB52F" w14:textId="77777777" w:rsidR="00D17AD2" w:rsidRPr="008217CF" w:rsidRDefault="00D17AD2" w:rsidP="00A67686">
            <w:pPr>
              <w:rPr>
                <w:rFonts w:cs="Calibri"/>
                <w:lang w:val="en-AU"/>
              </w:rPr>
            </w:pPr>
            <w:r w:rsidRPr="008217CF">
              <w:rPr>
                <w:rFonts w:cs="Calibri"/>
                <w:lang w:val="en-AU"/>
              </w:rPr>
              <w:t xml:space="preserve">3. Do not eat chametz on it; seven days are you to eat on </w:t>
            </w:r>
            <w:proofErr w:type="gramStart"/>
            <w:r w:rsidRPr="008217CF">
              <w:rPr>
                <w:rFonts w:cs="Calibri"/>
                <w:lang w:val="en-AU"/>
              </w:rPr>
              <w:t>it</w:t>
            </w:r>
            <w:proofErr w:type="gramEnd"/>
            <w:r w:rsidRPr="008217CF">
              <w:rPr>
                <w:rFonts w:cs="Calibri"/>
                <w:lang w:val="en-AU"/>
              </w:rPr>
              <w:t xml:space="preserve"> matzos, bread of anguish; since in haste you left the land of Egypt, so that you remember the day of your exodus from the land of Egypt all the days of your life.</w:t>
            </w:r>
          </w:p>
        </w:tc>
        <w:tc>
          <w:tcPr>
            <w:tcW w:w="2500" w:type="pct"/>
            <w:hideMark/>
          </w:tcPr>
          <w:p w14:paraId="717FAB3B" w14:textId="77777777" w:rsidR="00D17AD2" w:rsidRPr="008217CF" w:rsidRDefault="00D17AD2" w:rsidP="00A67686">
            <w:pPr>
              <w:rPr>
                <w:rFonts w:cs="Calibri"/>
                <w:lang w:val="en-AU"/>
              </w:rPr>
            </w:pPr>
            <w:r w:rsidRPr="008217CF">
              <w:rPr>
                <w:rFonts w:cs="Calibri"/>
                <w:lang w:val="en-AU"/>
              </w:rPr>
              <w:t xml:space="preserve">3. You will not eat leavened bread with the </w:t>
            </w:r>
            <w:proofErr w:type="spellStart"/>
            <w:r w:rsidRPr="008217CF">
              <w:rPr>
                <w:rFonts w:cs="Calibri"/>
                <w:lang w:val="en-AU"/>
              </w:rPr>
              <w:t>pascha</w:t>
            </w:r>
            <w:proofErr w:type="spellEnd"/>
            <w:r w:rsidRPr="008217CF">
              <w:rPr>
                <w:rFonts w:cs="Calibri"/>
                <w:lang w:val="en-AU"/>
              </w:rPr>
              <w:t xml:space="preserve">; </w:t>
            </w:r>
            <w:r w:rsidRPr="008217CF">
              <w:rPr>
                <w:rFonts w:cs="Calibri"/>
                <w:cs/>
                <w:lang w:val="en-AU"/>
              </w:rPr>
              <w:t>‎</w:t>
            </w:r>
            <w:r w:rsidRPr="008217CF">
              <w:rPr>
                <w:rFonts w:cs="Calibri"/>
                <w:lang w:val="en-AU"/>
              </w:rPr>
              <w:t xml:space="preserve">seven days you will eat unleavened bread unto His Name, the unleavened bread of humiliation; </w:t>
            </w:r>
            <w:r w:rsidRPr="008217CF">
              <w:rPr>
                <w:rFonts w:cs="Calibri"/>
                <w:cs/>
                <w:lang w:val="en-AU"/>
              </w:rPr>
              <w:t>‎</w:t>
            </w:r>
            <w:r w:rsidRPr="008217CF">
              <w:rPr>
                <w:rFonts w:cs="Calibri"/>
                <w:lang w:val="en-AU"/>
              </w:rPr>
              <w:t xml:space="preserve">for with </w:t>
            </w:r>
            <w:proofErr w:type="gramStart"/>
            <w:r w:rsidRPr="008217CF">
              <w:rPr>
                <w:rFonts w:cs="Calibri"/>
                <w:lang w:val="en-AU"/>
              </w:rPr>
              <w:t>haste</w:t>
            </w:r>
            <w:proofErr w:type="gramEnd"/>
            <w:r w:rsidRPr="008217CF">
              <w:rPr>
                <w:rFonts w:cs="Calibri"/>
                <w:lang w:val="en-AU"/>
              </w:rPr>
              <w:t xml:space="preserve"> you went forth from the land of Mizraim; that you may remember the day of your </w:t>
            </w:r>
            <w:r w:rsidRPr="008217CF">
              <w:rPr>
                <w:rFonts w:cs="Calibri"/>
                <w:cs/>
                <w:lang w:val="en-AU"/>
              </w:rPr>
              <w:t>‎</w:t>
            </w:r>
            <w:r w:rsidRPr="008217CF">
              <w:rPr>
                <w:rFonts w:cs="Calibri"/>
                <w:lang w:val="en-AU"/>
              </w:rPr>
              <w:t xml:space="preserve">out going from the land of Mizraim all the days of your life. </w:t>
            </w:r>
          </w:p>
        </w:tc>
      </w:tr>
      <w:tr w:rsidR="00D17AD2" w:rsidRPr="008217CF" w14:paraId="0C6E0DD4" w14:textId="77777777" w:rsidTr="00A67686">
        <w:tc>
          <w:tcPr>
            <w:tcW w:w="2500" w:type="pct"/>
            <w:hideMark/>
          </w:tcPr>
          <w:p w14:paraId="21A8F1EA" w14:textId="77777777" w:rsidR="00D17AD2" w:rsidRPr="008217CF" w:rsidRDefault="00D17AD2" w:rsidP="00A67686">
            <w:pPr>
              <w:rPr>
                <w:rFonts w:cs="Calibri"/>
                <w:lang w:val="en-AU"/>
              </w:rPr>
            </w:pPr>
            <w:r w:rsidRPr="008217CF">
              <w:rPr>
                <w:rFonts w:cs="Calibri"/>
                <w:lang w:val="en-AU"/>
              </w:rPr>
              <w:t xml:space="preserve">4. And no sourdough of yours may be seen in all of your boundary seven days; and none of the flesh may </w:t>
            </w:r>
            <w:r w:rsidRPr="008217CF">
              <w:rPr>
                <w:rFonts w:cs="Calibri"/>
                <w:lang w:val="en-AU"/>
              </w:rPr>
              <w:lastRenderedPageBreak/>
              <w:t>remain overnight which you slaughtered towards the evening of the first day---until morning.</w:t>
            </w:r>
          </w:p>
        </w:tc>
        <w:tc>
          <w:tcPr>
            <w:tcW w:w="2500" w:type="pct"/>
            <w:hideMark/>
          </w:tcPr>
          <w:p w14:paraId="6955676F" w14:textId="77777777" w:rsidR="00D17AD2" w:rsidRPr="008217CF" w:rsidRDefault="00D17AD2" w:rsidP="00A67686">
            <w:pPr>
              <w:rPr>
                <w:rFonts w:cs="Calibri"/>
                <w:lang w:val="en-AU"/>
              </w:rPr>
            </w:pPr>
            <w:r w:rsidRPr="008217CF">
              <w:rPr>
                <w:rFonts w:cs="Calibri"/>
                <w:lang w:val="en-AU"/>
              </w:rPr>
              <w:lastRenderedPageBreak/>
              <w:t xml:space="preserve">4. Take heed that in the beginning of the </w:t>
            </w:r>
            <w:r w:rsidRPr="008217CF">
              <w:rPr>
                <w:rFonts w:cs="Calibri"/>
                <w:cs/>
                <w:lang w:val="en-AU"/>
              </w:rPr>
              <w:t>‎</w:t>
            </w:r>
            <w:proofErr w:type="spellStart"/>
            <w:r w:rsidRPr="008217CF">
              <w:rPr>
                <w:rFonts w:cs="Calibri"/>
                <w:lang w:val="en-AU"/>
              </w:rPr>
              <w:t>pascha</w:t>
            </w:r>
            <w:proofErr w:type="spellEnd"/>
            <w:r w:rsidRPr="008217CF">
              <w:rPr>
                <w:rFonts w:cs="Calibri"/>
                <w:lang w:val="en-AU"/>
              </w:rPr>
              <w:t xml:space="preserve"> there be no leaven seen among you within all your borders for seven days; and that none of </w:t>
            </w:r>
            <w:r w:rsidRPr="008217CF">
              <w:rPr>
                <w:rFonts w:cs="Calibri"/>
                <w:cs/>
                <w:lang w:val="en-AU"/>
              </w:rPr>
              <w:t>‎</w:t>
            </w:r>
            <w:r w:rsidRPr="008217CF">
              <w:rPr>
                <w:rFonts w:cs="Calibri"/>
                <w:lang w:val="en-AU"/>
              </w:rPr>
              <w:t xml:space="preserve">the flesh which you </w:t>
            </w:r>
            <w:r w:rsidRPr="008217CF">
              <w:rPr>
                <w:rFonts w:cs="Calibri"/>
                <w:lang w:val="en-AU"/>
              </w:rPr>
              <w:lastRenderedPageBreak/>
              <w:t xml:space="preserve">sacrifice in the evening of the first day remain till the morning. </w:t>
            </w:r>
          </w:p>
        </w:tc>
      </w:tr>
      <w:tr w:rsidR="00D17AD2" w:rsidRPr="008217CF" w14:paraId="165B3820" w14:textId="77777777" w:rsidTr="00A67686">
        <w:tc>
          <w:tcPr>
            <w:tcW w:w="2500" w:type="pct"/>
            <w:hideMark/>
          </w:tcPr>
          <w:p w14:paraId="75154532" w14:textId="77777777" w:rsidR="00D17AD2" w:rsidRPr="008217CF" w:rsidRDefault="00D17AD2" w:rsidP="00A67686">
            <w:pPr>
              <w:rPr>
                <w:rFonts w:cs="Calibri"/>
                <w:lang w:val="en-AU"/>
              </w:rPr>
            </w:pPr>
            <w:r w:rsidRPr="008217CF">
              <w:rPr>
                <w:rFonts w:cs="Calibri"/>
                <w:lang w:val="en-AU"/>
              </w:rPr>
              <w:lastRenderedPageBreak/>
              <w:t xml:space="preserve">5. You are forbidden to slaughter the </w:t>
            </w:r>
            <w:proofErr w:type="spellStart"/>
            <w:r w:rsidRPr="008217CF">
              <w:rPr>
                <w:rFonts w:cs="Calibri"/>
                <w:lang w:val="en-AU"/>
              </w:rPr>
              <w:t>pesach</w:t>
            </w:r>
            <w:proofErr w:type="spellEnd"/>
            <w:r w:rsidRPr="008217CF">
              <w:rPr>
                <w:rFonts w:cs="Calibri"/>
                <w:lang w:val="en-AU"/>
              </w:rPr>
              <w:t xml:space="preserve"> in any of your cities that Adonai, your G-d, is giving you.</w:t>
            </w:r>
          </w:p>
        </w:tc>
        <w:tc>
          <w:tcPr>
            <w:tcW w:w="2500" w:type="pct"/>
            <w:hideMark/>
          </w:tcPr>
          <w:p w14:paraId="4C0C7E6F" w14:textId="77777777" w:rsidR="00D17AD2" w:rsidRPr="008217CF" w:rsidRDefault="00D17AD2" w:rsidP="00A67686">
            <w:pPr>
              <w:rPr>
                <w:rFonts w:cs="Calibri"/>
                <w:lang w:val="en-AU"/>
              </w:rPr>
            </w:pPr>
            <w:r w:rsidRPr="008217CF">
              <w:rPr>
                <w:rFonts w:cs="Calibri"/>
                <w:lang w:val="en-AU"/>
              </w:rPr>
              <w:t xml:space="preserve">5. It will not be </w:t>
            </w:r>
            <w:r w:rsidRPr="008217CF">
              <w:rPr>
                <w:rFonts w:cs="Calibri"/>
                <w:cs/>
                <w:lang w:val="en-AU"/>
              </w:rPr>
              <w:t>‎</w:t>
            </w:r>
            <w:r w:rsidRPr="008217CF">
              <w:rPr>
                <w:rFonts w:cs="Calibri"/>
                <w:lang w:val="en-AU"/>
              </w:rPr>
              <w:t xml:space="preserve">allowed you to eat the </w:t>
            </w:r>
            <w:proofErr w:type="spellStart"/>
            <w:r w:rsidRPr="008217CF">
              <w:rPr>
                <w:rFonts w:cs="Calibri"/>
                <w:lang w:val="en-AU"/>
              </w:rPr>
              <w:t>pascha</w:t>
            </w:r>
            <w:proofErr w:type="spellEnd"/>
            <w:r w:rsidRPr="008217CF">
              <w:rPr>
                <w:rFonts w:cs="Calibri"/>
                <w:lang w:val="en-AU"/>
              </w:rPr>
              <w:t xml:space="preserve"> in (any) one of your cities which the LORD your God gives to you; </w:t>
            </w:r>
          </w:p>
        </w:tc>
      </w:tr>
      <w:tr w:rsidR="00D17AD2" w:rsidRPr="008217CF" w14:paraId="58525B40" w14:textId="77777777" w:rsidTr="00A67686">
        <w:tc>
          <w:tcPr>
            <w:tcW w:w="2500" w:type="pct"/>
            <w:hideMark/>
          </w:tcPr>
          <w:p w14:paraId="4484E842" w14:textId="77777777" w:rsidR="00D17AD2" w:rsidRPr="008217CF" w:rsidRDefault="00D17AD2" w:rsidP="00A67686">
            <w:pPr>
              <w:rPr>
                <w:rFonts w:cs="Calibri"/>
                <w:lang w:val="en-AU"/>
              </w:rPr>
            </w:pPr>
            <w:r w:rsidRPr="008217CF">
              <w:rPr>
                <w:rFonts w:cs="Calibri"/>
                <w:lang w:val="en-AU"/>
              </w:rPr>
              <w:t xml:space="preserve">6. Solely in the place that Adonai, your G-d, chooses to house His Presence, there will you slaughter the </w:t>
            </w:r>
            <w:proofErr w:type="spellStart"/>
            <w:r w:rsidRPr="008217CF">
              <w:rPr>
                <w:rFonts w:cs="Calibri"/>
                <w:lang w:val="en-AU"/>
              </w:rPr>
              <w:t>pesach</w:t>
            </w:r>
            <w:proofErr w:type="spellEnd"/>
            <w:r w:rsidRPr="008217CF">
              <w:rPr>
                <w:rFonts w:cs="Calibri"/>
                <w:lang w:val="en-AU"/>
              </w:rPr>
              <w:t xml:space="preserve"> towards the afternoon, at sunset, at the time you left Egypt.</w:t>
            </w:r>
          </w:p>
        </w:tc>
        <w:tc>
          <w:tcPr>
            <w:tcW w:w="2500" w:type="pct"/>
            <w:hideMark/>
          </w:tcPr>
          <w:p w14:paraId="39CF1481" w14:textId="77777777" w:rsidR="00D17AD2" w:rsidRPr="008217CF" w:rsidRDefault="00D17AD2" w:rsidP="00A67686">
            <w:pPr>
              <w:rPr>
                <w:rFonts w:cs="Calibri"/>
                <w:lang w:val="en-AU"/>
              </w:rPr>
            </w:pPr>
            <w:r w:rsidRPr="008217CF">
              <w:rPr>
                <w:rFonts w:cs="Calibri"/>
                <w:lang w:val="en-AU"/>
              </w:rPr>
              <w:t xml:space="preserve">6. but </w:t>
            </w:r>
            <w:r w:rsidRPr="008217CF">
              <w:rPr>
                <w:rFonts w:cs="Calibri"/>
                <w:cs/>
                <w:lang w:val="en-AU"/>
              </w:rPr>
              <w:t>‎</w:t>
            </w:r>
            <w:r w:rsidRPr="008217CF">
              <w:rPr>
                <w:rFonts w:cs="Calibri"/>
                <w:lang w:val="en-AU"/>
              </w:rPr>
              <w:t xml:space="preserve">in the place which the LORD your God will choose to make His Shekinah to dwell, there will you </w:t>
            </w:r>
            <w:r w:rsidRPr="008217CF">
              <w:rPr>
                <w:rFonts w:cs="Calibri"/>
                <w:cs/>
                <w:lang w:val="en-AU"/>
              </w:rPr>
              <w:t>‎</w:t>
            </w:r>
            <w:r w:rsidRPr="008217CF">
              <w:rPr>
                <w:rFonts w:cs="Calibri"/>
                <w:lang w:val="en-AU"/>
              </w:rPr>
              <w:t xml:space="preserve">sacrifice the </w:t>
            </w:r>
            <w:proofErr w:type="spellStart"/>
            <w:r w:rsidRPr="008217CF">
              <w:rPr>
                <w:rFonts w:cs="Calibri"/>
                <w:lang w:val="en-AU"/>
              </w:rPr>
              <w:t>pascha</w:t>
            </w:r>
            <w:proofErr w:type="spellEnd"/>
            <w:r w:rsidRPr="008217CF">
              <w:rPr>
                <w:rFonts w:cs="Calibri"/>
                <w:lang w:val="en-AU"/>
              </w:rPr>
              <w:t xml:space="preserve">; and in the evening at the going down of the sun you may eat it until the middle </w:t>
            </w:r>
            <w:r w:rsidRPr="008217CF">
              <w:rPr>
                <w:rFonts w:cs="Calibri"/>
                <w:cs/>
                <w:lang w:val="en-AU"/>
              </w:rPr>
              <w:t>‎</w:t>
            </w:r>
            <w:r w:rsidRPr="008217CF">
              <w:rPr>
                <w:rFonts w:cs="Calibri"/>
                <w:lang w:val="en-AU"/>
              </w:rPr>
              <w:t xml:space="preserve">of the night, the time when you began to go out of Mizraim. </w:t>
            </w:r>
          </w:p>
        </w:tc>
      </w:tr>
      <w:tr w:rsidR="00D17AD2" w:rsidRPr="008217CF" w14:paraId="6B7409A6" w14:textId="77777777" w:rsidTr="00A67686">
        <w:tc>
          <w:tcPr>
            <w:tcW w:w="2500" w:type="pct"/>
            <w:hideMark/>
          </w:tcPr>
          <w:p w14:paraId="6A837D8A" w14:textId="77777777" w:rsidR="00D17AD2" w:rsidRPr="008217CF" w:rsidRDefault="00D17AD2" w:rsidP="00A67686">
            <w:pPr>
              <w:rPr>
                <w:rFonts w:cs="Calibri"/>
                <w:lang w:val="en-AU"/>
              </w:rPr>
            </w:pPr>
            <w:r w:rsidRPr="008217CF">
              <w:rPr>
                <w:rFonts w:cs="Calibri"/>
                <w:lang w:val="en-AU"/>
              </w:rPr>
              <w:t>7. You will cook [it] and eat [it] in the place that Adonai, your G-d, chooses; and you may depart in the morning and go to your residence.</w:t>
            </w:r>
          </w:p>
        </w:tc>
        <w:tc>
          <w:tcPr>
            <w:tcW w:w="2500" w:type="pct"/>
            <w:hideMark/>
          </w:tcPr>
          <w:p w14:paraId="5174086C" w14:textId="77777777" w:rsidR="00D17AD2" w:rsidRPr="008217CF" w:rsidRDefault="00D17AD2" w:rsidP="00A67686">
            <w:pPr>
              <w:rPr>
                <w:rFonts w:cs="Calibri"/>
                <w:lang w:val="en-AU"/>
              </w:rPr>
            </w:pPr>
            <w:r w:rsidRPr="008217CF">
              <w:rPr>
                <w:rFonts w:cs="Calibri"/>
                <w:lang w:val="en-AU"/>
              </w:rPr>
              <w:t xml:space="preserve">7. And you will dress and eat it in the </w:t>
            </w:r>
            <w:r w:rsidRPr="008217CF">
              <w:rPr>
                <w:rFonts w:cs="Calibri"/>
                <w:cs/>
                <w:lang w:val="en-AU"/>
              </w:rPr>
              <w:t>‎</w:t>
            </w:r>
            <w:r w:rsidRPr="008217CF">
              <w:rPr>
                <w:rFonts w:cs="Calibri"/>
                <w:lang w:val="en-AU"/>
              </w:rPr>
              <w:t xml:space="preserve">place which the LORD your God will choose, and in the early morning (if need be) you may return </w:t>
            </w:r>
            <w:r w:rsidRPr="008217CF">
              <w:rPr>
                <w:rFonts w:cs="Calibri"/>
                <w:cs/>
                <w:lang w:val="en-AU"/>
              </w:rPr>
              <w:t>‎</w:t>
            </w:r>
            <w:r w:rsidRPr="008217CF">
              <w:rPr>
                <w:rFonts w:cs="Calibri"/>
                <w:lang w:val="en-AU"/>
              </w:rPr>
              <w:t xml:space="preserve">from the feast, and go to your cities. </w:t>
            </w:r>
          </w:p>
        </w:tc>
      </w:tr>
      <w:tr w:rsidR="00D17AD2" w:rsidRPr="008217CF" w14:paraId="543D4B38" w14:textId="77777777" w:rsidTr="00A67686">
        <w:tc>
          <w:tcPr>
            <w:tcW w:w="2500" w:type="pct"/>
            <w:hideMark/>
          </w:tcPr>
          <w:p w14:paraId="5DA30D27" w14:textId="77777777" w:rsidR="00D17AD2" w:rsidRPr="008217CF" w:rsidRDefault="00D17AD2" w:rsidP="00A67686">
            <w:pPr>
              <w:rPr>
                <w:rFonts w:cs="Calibri"/>
                <w:lang w:val="en-AU"/>
              </w:rPr>
            </w:pPr>
            <w:r w:rsidRPr="008217CF">
              <w:rPr>
                <w:rFonts w:cs="Calibri"/>
                <w:lang w:val="en-AU"/>
              </w:rPr>
              <w:t>8. For six days you will eat matzot, and on the seventh day, is one of withdrawal for the sake of Adonai, your G-d, do not do work.</w:t>
            </w:r>
          </w:p>
        </w:tc>
        <w:tc>
          <w:tcPr>
            <w:tcW w:w="2500" w:type="pct"/>
            <w:hideMark/>
          </w:tcPr>
          <w:p w14:paraId="533C8814" w14:textId="77777777" w:rsidR="00D17AD2" w:rsidRPr="008217CF" w:rsidRDefault="00D17AD2" w:rsidP="00A67686">
            <w:pPr>
              <w:rPr>
                <w:rFonts w:cs="Calibri"/>
                <w:lang w:val="en-AU"/>
              </w:rPr>
            </w:pPr>
            <w:r w:rsidRPr="008217CF">
              <w:rPr>
                <w:rFonts w:cs="Calibri"/>
                <w:lang w:val="en-AU"/>
              </w:rPr>
              <w:t xml:space="preserve">8. On the first day you will offer the Omer, and eat unleavened </w:t>
            </w:r>
            <w:r w:rsidRPr="008217CF">
              <w:rPr>
                <w:rFonts w:cs="Calibri"/>
                <w:cs/>
                <w:lang w:val="en-AU"/>
              </w:rPr>
              <w:t>‎</w:t>
            </w:r>
            <w:r w:rsidRPr="008217CF">
              <w:rPr>
                <w:rFonts w:cs="Calibri"/>
                <w:lang w:val="en-AU"/>
              </w:rPr>
              <w:t xml:space="preserve">cakes of the old corn; but in the six remaining days you may begin to eat unleavened cakes of the </w:t>
            </w:r>
            <w:r w:rsidRPr="008217CF">
              <w:rPr>
                <w:rFonts w:cs="Calibri"/>
                <w:cs/>
                <w:lang w:val="en-AU"/>
              </w:rPr>
              <w:t>‎</w:t>
            </w:r>
            <w:r w:rsidRPr="008217CF">
              <w:rPr>
                <w:rFonts w:cs="Calibri"/>
                <w:lang w:val="en-AU"/>
              </w:rPr>
              <w:t xml:space="preserve">new corn, and on the seventh day you will assemble with thanksgiving before the LORD your God; </w:t>
            </w:r>
            <w:r w:rsidRPr="008217CF">
              <w:rPr>
                <w:rFonts w:cs="Calibri"/>
                <w:cs/>
                <w:lang w:val="en-AU"/>
              </w:rPr>
              <w:t>‎</w:t>
            </w:r>
            <w:r w:rsidRPr="008217CF">
              <w:rPr>
                <w:rFonts w:cs="Calibri"/>
                <w:lang w:val="en-AU"/>
              </w:rPr>
              <w:t>no work will you perform.</w:t>
            </w:r>
            <w:r w:rsidRPr="008217CF">
              <w:rPr>
                <w:rFonts w:cs="Calibri"/>
                <w:cs/>
                <w:lang w:val="en-AU"/>
              </w:rPr>
              <w:t>‎</w:t>
            </w:r>
          </w:p>
        </w:tc>
      </w:tr>
      <w:tr w:rsidR="00D17AD2" w:rsidRPr="008217CF" w14:paraId="00BBE481" w14:textId="77777777" w:rsidTr="00A67686">
        <w:tc>
          <w:tcPr>
            <w:tcW w:w="2500" w:type="pct"/>
            <w:hideMark/>
          </w:tcPr>
          <w:p w14:paraId="4E7B8905" w14:textId="77777777" w:rsidR="00D17AD2" w:rsidRPr="008217CF" w:rsidRDefault="00D17AD2" w:rsidP="00A67686">
            <w:pPr>
              <w:rPr>
                <w:rFonts w:cs="Calibri"/>
                <w:lang w:val="en-AU"/>
              </w:rPr>
            </w:pPr>
            <w:r w:rsidRPr="008217CF">
              <w:rPr>
                <w:rFonts w:cs="Calibri"/>
                <w:lang w:val="en-AU"/>
              </w:rPr>
              <w:t>9. Seven weeks count for yourself; from the time the sickle begins felling the standing grain, begin to count seven weeks.</w:t>
            </w:r>
          </w:p>
        </w:tc>
        <w:tc>
          <w:tcPr>
            <w:tcW w:w="2500" w:type="pct"/>
            <w:hideMark/>
          </w:tcPr>
          <w:p w14:paraId="7444714F" w14:textId="77777777" w:rsidR="00D17AD2" w:rsidRPr="008217CF" w:rsidRDefault="00D17AD2" w:rsidP="00A67686">
            <w:pPr>
              <w:rPr>
                <w:rFonts w:cs="Calibri"/>
                <w:lang w:val="en-AU"/>
              </w:rPr>
            </w:pPr>
            <w:r w:rsidRPr="008217CF">
              <w:rPr>
                <w:rFonts w:cs="Calibri"/>
                <w:lang w:val="en-AU"/>
              </w:rPr>
              <w:t xml:space="preserve">9. Seven weeks number to you; from the time when you begin to put the sickle to the harvest of the </w:t>
            </w:r>
            <w:r w:rsidRPr="008217CF">
              <w:rPr>
                <w:rFonts w:cs="Calibri"/>
                <w:cs/>
                <w:lang w:val="en-AU"/>
              </w:rPr>
              <w:t>‎</w:t>
            </w:r>
            <w:r w:rsidRPr="008217CF">
              <w:rPr>
                <w:rFonts w:cs="Calibri"/>
                <w:lang w:val="en-AU"/>
              </w:rPr>
              <w:t xml:space="preserve">field after the reaping of the Omer you will begin to number the seven weeks. </w:t>
            </w:r>
          </w:p>
        </w:tc>
      </w:tr>
      <w:tr w:rsidR="00D17AD2" w:rsidRPr="008217CF" w14:paraId="57F31E16" w14:textId="77777777" w:rsidTr="00A67686">
        <w:tc>
          <w:tcPr>
            <w:tcW w:w="2500" w:type="pct"/>
            <w:hideMark/>
          </w:tcPr>
          <w:p w14:paraId="4339E5A1" w14:textId="77777777" w:rsidR="00D17AD2" w:rsidRPr="008217CF" w:rsidRDefault="00D17AD2" w:rsidP="00A67686">
            <w:pPr>
              <w:rPr>
                <w:rFonts w:cs="Calibri"/>
                <w:lang w:val="en-AU"/>
              </w:rPr>
            </w:pPr>
            <w:r w:rsidRPr="008217CF">
              <w:rPr>
                <w:rFonts w:cs="Calibri"/>
                <w:lang w:val="en-AU"/>
              </w:rPr>
              <w:t>10. You are to celebrate the festival of Shabuoth for Adonai, your G-d, to the fullness of your open-handed gift that you can give, as Adonai, your G-d, has blessed you.</w:t>
            </w:r>
          </w:p>
        </w:tc>
        <w:tc>
          <w:tcPr>
            <w:tcW w:w="2500" w:type="pct"/>
            <w:hideMark/>
          </w:tcPr>
          <w:p w14:paraId="1F2B373F" w14:textId="77777777" w:rsidR="00D17AD2" w:rsidRPr="008217CF" w:rsidRDefault="00D17AD2" w:rsidP="00A67686">
            <w:pPr>
              <w:rPr>
                <w:rFonts w:cs="Calibri"/>
                <w:lang w:val="en-AU"/>
              </w:rPr>
            </w:pPr>
            <w:r w:rsidRPr="008217CF">
              <w:rPr>
                <w:rFonts w:cs="Calibri"/>
                <w:lang w:val="en-AU"/>
              </w:rPr>
              <w:t xml:space="preserve">10. And you will keep </w:t>
            </w:r>
            <w:r w:rsidRPr="008217CF">
              <w:rPr>
                <w:rFonts w:cs="Calibri"/>
                <w:cs/>
                <w:lang w:val="en-AU"/>
              </w:rPr>
              <w:t>‎</w:t>
            </w:r>
            <w:r w:rsidRPr="008217CF">
              <w:rPr>
                <w:rFonts w:cs="Calibri"/>
                <w:lang w:val="en-AU"/>
              </w:rPr>
              <w:t xml:space="preserve">with joy the Festival of Weeks before the LORD your God, after the measure of the freewill </w:t>
            </w:r>
            <w:r w:rsidRPr="008217CF">
              <w:rPr>
                <w:rFonts w:cs="Calibri"/>
                <w:cs/>
                <w:lang w:val="en-AU"/>
              </w:rPr>
              <w:t>‎</w:t>
            </w:r>
            <w:r w:rsidRPr="008217CF">
              <w:rPr>
                <w:rFonts w:cs="Calibri"/>
                <w:lang w:val="en-AU"/>
              </w:rPr>
              <w:t xml:space="preserve">offerings of your hands, according as the LORD your God will have blessed you. </w:t>
            </w:r>
          </w:p>
        </w:tc>
      </w:tr>
      <w:tr w:rsidR="00D17AD2" w:rsidRPr="008217CF" w14:paraId="7C032CF7" w14:textId="77777777" w:rsidTr="00A67686">
        <w:tc>
          <w:tcPr>
            <w:tcW w:w="2500" w:type="pct"/>
            <w:hideMark/>
          </w:tcPr>
          <w:p w14:paraId="24D626A8" w14:textId="77777777" w:rsidR="00D17AD2" w:rsidRPr="008217CF" w:rsidRDefault="00D17AD2" w:rsidP="00A67686">
            <w:pPr>
              <w:rPr>
                <w:rFonts w:cs="Calibri"/>
                <w:lang w:val="en-AU"/>
              </w:rPr>
            </w:pPr>
            <w:r w:rsidRPr="008217CF">
              <w:rPr>
                <w:rFonts w:cs="Calibri"/>
                <w:lang w:val="en-AU"/>
              </w:rPr>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2500" w:type="pct"/>
            <w:hideMark/>
          </w:tcPr>
          <w:p w14:paraId="4695CDC1" w14:textId="77777777" w:rsidR="00D17AD2" w:rsidRPr="008217CF" w:rsidRDefault="00D17AD2" w:rsidP="00A67686">
            <w:pPr>
              <w:rPr>
                <w:rFonts w:cs="Calibri"/>
                <w:lang w:val="en-AU"/>
              </w:rPr>
            </w:pPr>
            <w:r w:rsidRPr="008217CF">
              <w:rPr>
                <w:rFonts w:cs="Calibri"/>
                <w:lang w:val="en-AU"/>
              </w:rPr>
              <w:t xml:space="preserve">11. And you will </w:t>
            </w:r>
            <w:r w:rsidRPr="008217CF">
              <w:rPr>
                <w:rFonts w:cs="Calibri"/>
                <w:cs/>
                <w:lang w:val="en-AU"/>
              </w:rPr>
              <w:t>‎</w:t>
            </w:r>
            <w:r w:rsidRPr="008217CF">
              <w:rPr>
                <w:rFonts w:cs="Calibri"/>
                <w:lang w:val="en-AU"/>
              </w:rPr>
              <w:t xml:space="preserve">rejoice with the joy of the feast before the LORD your God, you and your sons, your daughters, your </w:t>
            </w:r>
            <w:r w:rsidRPr="008217CF">
              <w:rPr>
                <w:rFonts w:cs="Calibri"/>
                <w:cs/>
                <w:lang w:val="en-AU"/>
              </w:rPr>
              <w:t>‎</w:t>
            </w:r>
            <w:r w:rsidRPr="008217CF">
              <w:rPr>
                <w:rFonts w:cs="Calibri"/>
                <w:lang w:val="en-AU"/>
              </w:rPr>
              <w:t xml:space="preserve">servants and handmaids, the Levites who are in your cities, and the stranger, the orphan, and the </w:t>
            </w:r>
            <w:r w:rsidRPr="008217CF">
              <w:rPr>
                <w:rFonts w:cs="Calibri"/>
                <w:cs/>
                <w:lang w:val="en-AU"/>
              </w:rPr>
              <w:t>‎</w:t>
            </w:r>
            <w:r w:rsidRPr="008217CF">
              <w:rPr>
                <w:rFonts w:cs="Calibri"/>
                <w:lang w:val="en-AU"/>
              </w:rPr>
              <w:t xml:space="preserve">widow who are among you, at the place which the LORD your God will choose where to make His </w:t>
            </w:r>
            <w:r w:rsidRPr="008217CF">
              <w:rPr>
                <w:rFonts w:cs="Calibri"/>
                <w:cs/>
                <w:lang w:val="en-AU"/>
              </w:rPr>
              <w:t>‎</w:t>
            </w:r>
            <w:r w:rsidRPr="008217CF">
              <w:rPr>
                <w:rFonts w:cs="Calibri"/>
                <w:lang w:val="en-AU"/>
              </w:rPr>
              <w:t xml:space="preserve">Shekinah to dwell. </w:t>
            </w:r>
          </w:p>
        </w:tc>
      </w:tr>
      <w:tr w:rsidR="00D17AD2" w:rsidRPr="008217CF" w14:paraId="0702A572" w14:textId="77777777" w:rsidTr="00A67686">
        <w:tc>
          <w:tcPr>
            <w:tcW w:w="2500" w:type="pct"/>
            <w:hideMark/>
          </w:tcPr>
          <w:p w14:paraId="20E1075A" w14:textId="77777777" w:rsidR="00D17AD2" w:rsidRPr="008217CF" w:rsidRDefault="00D17AD2" w:rsidP="00A67686">
            <w:pPr>
              <w:rPr>
                <w:rFonts w:cs="Calibri"/>
                <w:lang w:val="en-AU"/>
              </w:rPr>
            </w:pPr>
            <w:r w:rsidRPr="008217CF">
              <w:rPr>
                <w:rFonts w:cs="Calibri"/>
                <w:lang w:val="en-AU"/>
              </w:rPr>
              <w:t>12. Remember that you were a slave in Egypt; you are to guard and celebrate these statutes.</w:t>
            </w:r>
          </w:p>
        </w:tc>
        <w:tc>
          <w:tcPr>
            <w:tcW w:w="2500" w:type="pct"/>
            <w:hideMark/>
          </w:tcPr>
          <w:p w14:paraId="73E3D8D7" w14:textId="77777777" w:rsidR="00D17AD2" w:rsidRPr="008217CF" w:rsidRDefault="00D17AD2" w:rsidP="00A67686">
            <w:pPr>
              <w:rPr>
                <w:rFonts w:cs="Calibri"/>
                <w:lang w:val="en-AU"/>
              </w:rPr>
            </w:pPr>
            <w:r w:rsidRPr="008217CF">
              <w:rPr>
                <w:rFonts w:cs="Calibri"/>
                <w:lang w:val="en-AU"/>
              </w:rPr>
              <w:t xml:space="preserve">12. Remember that you were servants in Mizraim; </w:t>
            </w:r>
            <w:proofErr w:type="gramStart"/>
            <w:r w:rsidRPr="008217CF">
              <w:rPr>
                <w:rFonts w:cs="Calibri"/>
                <w:lang w:val="en-AU"/>
              </w:rPr>
              <w:t>so</w:t>
            </w:r>
            <w:proofErr w:type="gramEnd"/>
            <w:r w:rsidRPr="008217CF">
              <w:rPr>
                <w:rFonts w:cs="Calibri"/>
                <w:lang w:val="en-AU"/>
              </w:rPr>
              <w:t xml:space="preserve"> will you observe and perform </w:t>
            </w:r>
            <w:r w:rsidRPr="008217CF">
              <w:rPr>
                <w:rFonts w:cs="Calibri"/>
                <w:cs/>
                <w:lang w:val="en-AU"/>
              </w:rPr>
              <w:t>‎</w:t>
            </w:r>
            <w:r w:rsidRPr="008217CF">
              <w:rPr>
                <w:rFonts w:cs="Calibri"/>
                <w:lang w:val="en-AU"/>
              </w:rPr>
              <w:t>these statutes.</w:t>
            </w:r>
            <w:r w:rsidRPr="008217CF">
              <w:rPr>
                <w:rFonts w:cs="Calibri"/>
                <w:cs/>
                <w:lang w:val="en-AU"/>
              </w:rPr>
              <w:t>‎</w:t>
            </w:r>
          </w:p>
        </w:tc>
      </w:tr>
      <w:tr w:rsidR="00D17AD2" w:rsidRPr="008217CF" w14:paraId="1668CB87" w14:textId="77777777" w:rsidTr="00A67686">
        <w:tc>
          <w:tcPr>
            <w:tcW w:w="2500" w:type="pct"/>
            <w:hideMark/>
          </w:tcPr>
          <w:p w14:paraId="0B91CB47" w14:textId="2F0E1152" w:rsidR="00D17AD2" w:rsidRPr="008217CF" w:rsidRDefault="00D17AD2" w:rsidP="00A67686">
            <w:pPr>
              <w:rPr>
                <w:rFonts w:cs="Calibri"/>
                <w:lang w:val="en-AU"/>
              </w:rPr>
            </w:pPr>
            <w:r w:rsidRPr="008217CF">
              <w:rPr>
                <w:rFonts w:cs="Calibri"/>
                <w:lang w:val="en-AU"/>
              </w:rPr>
              <w:t xml:space="preserve">13. The festival of </w:t>
            </w:r>
            <w:r w:rsidR="00CA2EAA" w:rsidRPr="008217CF">
              <w:rPr>
                <w:rFonts w:cs="Calibri"/>
                <w:lang w:val="en-AU"/>
              </w:rPr>
              <w:t>Succoth</w:t>
            </w:r>
            <w:r w:rsidRPr="008217CF">
              <w:rPr>
                <w:rFonts w:cs="Calibri"/>
                <w:lang w:val="en-AU"/>
              </w:rPr>
              <w:t xml:space="preserve"> celebrate for yourself seven days, when you harvest your threshing-floor and your wine-press. </w:t>
            </w:r>
          </w:p>
        </w:tc>
        <w:tc>
          <w:tcPr>
            <w:tcW w:w="2500" w:type="pct"/>
            <w:hideMark/>
          </w:tcPr>
          <w:p w14:paraId="7330137E" w14:textId="77777777" w:rsidR="00D17AD2" w:rsidRPr="008217CF" w:rsidRDefault="00D17AD2" w:rsidP="00A67686">
            <w:pPr>
              <w:rPr>
                <w:rFonts w:cs="Calibri"/>
                <w:lang w:val="en-AU"/>
              </w:rPr>
            </w:pPr>
            <w:r w:rsidRPr="008217CF">
              <w:rPr>
                <w:rFonts w:cs="Calibri"/>
                <w:lang w:val="en-AU"/>
              </w:rPr>
              <w:t xml:space="preserve">13. The Feast of Tabernacles you will make to yourselves seven days, when you will have completed to gather in the corn from your threshing floors, and the wine from your presses. </w:t>
            </w:r>
          </w:p>
        </w:tc>
      </w:tr>
      <w:tr w:rsidR="00D17AD2" w:rsidRPr="008217CF" w14:paraId="5FB38944" w14:textId="77777777" w:rsidTr="00A67686">
        <w:tc>
          <w:tcPr>
            <w:tcW w:w="2500" w:type="pct"/>
            <w:hideMark/>
          </w:tcPr>
          <w:p w14:paraId="4D54AC2B" w14:textId="77777777" w:rsidR="00D17AD2" w:rsidRPr="008217CF" w:rsidRDefault="00D17AD2" w:rsidP="00A67686">
            <w:pPr>
              <w:rPr>
                <w:rFonts w:cs="Calibri"/>
                <w:lang w:val="en-AU"/>
              </w:rPr>
            </w:pPr>
            <w:r w:rsidRPr="008217CF">
              <w:rPr>
                <w:rFonts w:cs="Calibri"/>
                <w:lang w:val="en-AU"/>
              </w:rPr>
              <w:t>14. You are to rejoice during your festival--- you and your son and your daughter, and your male slave and your female slave, and the Levite and the proselyte, and the orphan and the widow who are in your city.</w:t>
            </w:r>
          </w:p>
        </w:tc>
        <w:tc>
          <w:tcPr>
            <w:tcW w:w="2500" w:type="pct"/>
            <w:hideMark/>
          </w:tcPr>
          <w:p w14:paraId="445DDB51" w14:textId="77777777" w:rsidR="00D17AD2" w:rsidRPr="008217CF" w:rsidRDefault="00D17AD2" w:rsidP="00A67686">
            <w:pPr>
              <w:rPr>
                <w:rFonts w:cs="Calibri"/>
                <w:lang w:val="en-AU"/>
              </w:rPr>
            </w:pPr>
            <w:r w:rsidRPr="008217CF">
              <w:rPr>
                <w:rFonts w:cs="Calibri"/>
                <w:lang w:val="en-AU"/>
              </w:rPr>
              <w:t xml:space="preserve">14. And you will rejoice in the joy of your feasts with the clarinet and flute, you and your sons and daughters, your handmaids, the Levite, the stranger, the orphan, and the widow, who are in your cities. </w:t>
            </w:r>
          </w:p>
        </w:tc>
      </w:tr>
      <w:tr w:rsidR="00D17AD2" w:rsidRPr="008217CF" w14:paraId="426390D1" w14:textId="77777777" w:rsidTr="00A67686">
        <w:tc>
          <w:tcPr>
            <w:tcW w:w="2500" w:type="pct"/>
            <w:hideMark/>
          </w:tcPr>
          <w:p w14:paraId="05A5E38D" w14:textId="77777777" w:rsidR="00D17AD2" w:rsidRPr="008217CF" w:rsidRDefault="00D17AD2" w:rsidP="00A67686">
            <w:pPr>
              <w:rPr>
                <w:rFonts w:cs="Calibri"/>
                <w:lang w:val="en-AU"/>
              </w:rPr>
            </w:pPr>
            <w:r w:rsidRPr="008217CF">
              <w:rPr>
                <w:rFonts w:cs="Calibri"/>
                <w:lang w:val="en-AU"/>
              </w:rPr>
              <w:t xml:space="preserve">15. Seven days are you to be festive for Adonai, your G-d, in the place Adonai chooses, for Adonai, your G-d, </w:t>
            </w:r>
            <w:r w:rsidRPr="008217CF">
              <w:rPr>
                <w:rFonts w:cs="Calibri"/>
                <w:lang w:val="en-AU"/>
              </w:rPr>
              <w:lastRenderedPageBreak/>
              <w:t xml:space="preserve">will bless you in all your produce and in all your </w:t>
            </w:r>
            <w:proofErr w:type="spellStart"/>
            <w:r w:rsidRPr="008217CF">
              <w:rPr>
                <w:rFonts w:cs="Calibri"/>
                <w:lang w:val="en-AU"/>
              </w:rPr>
              <w:t>endeavors</w:t>
            </w:r>
            <w:proofErr w:type="spellEnd"/>
            <w:r w:rsidRPr="008217CF">
              <w:rPr>
                <w:rFonts w:cs="Calibri"/>
                <w:lang w:val="en-AU"/>
              </w:rPr>
              <w:t>; and you will experience pure joy.</w:t>
            </w:r>
          </w:p>
        </w:tc>
        <w:tc>
          <w:tcPr>
            <w:tcW w:w="2500" w:type="pct"/>
            <w:hideMark/>
          </w:tcPr>
          <w:p w14:paraId="481756A3" w14:textId="77777777" w:rsidR="00D17AD2" w:rsidRPr="008217CF" w:rsidRDefault="00D17AD2" w:rsidP="00A67686">
            <w:pPr>
              <w:rPr>
                <w:rFonts w:cs="Calibri"/>
                <w:lang w:val="en-AU"/>
              </w:rPr>
            </w:pPr>
            <w:r w:rsidRPr="008217CF">
              <w:rPr>
                <w:rFonts w:cs="Calibri"/>
                <w:lang w:val="en-AU"/>
              </w:rPr>
              <w:lastRenderedPageBreak/>
              <w:t xml:space="preserve">15. Seven days you will keep the feast before the LORD your God in the place which the LORD will choose, </w:t>
            </w:r>
            <w:r w:rsidRPr="008217CF">
              <w:rPr>
                <w:rFonts w:cs="Calibri"/>
                <w:b/>
                <w:bCs/>
                <w:lang w:val="en-AU"/>
              </w:rPr>
              <w:t xml:space="preserve">because the LORD your God will have blessed you in </w:t>
            </w:r>
            <w:r w:rsidRPr="008217CF">
              <w:rPr>
                <w:rFonts w:cs="Calibri"/>
                <w:b/>
                <w:bCs/>
                <w:lang w:val="en-AU"/>
              </w:rPr>
              <w:lastRenderedPageBreak/>
              <w:t>all your provision, and in all the work of your hands, and so will you be joyful in prosperity.</w:t>
            </w:r>
          </w:p>
        </w:tc>
      </w:tr>
      <w:tr w:rsidR="00D17AD2" w:rsidRPr="008217CF" w14:paraId="3A68F4B6" w14:textId="77777777" w:rsidTr="00A67686">
        <w:tc>
          <w:tcPr>
            <w:tcW w:w="2500" w:type="pct"/>
            <w:hideMark/>
          </w:tcPr>
          <w:p w14:paraId="00B78775" w14:textId="2E7EEB4A" w:rsidR="00D17AD2" w:rsidRPr="008217CF" w:rsidRDefault="00D17AD2" w:rsidP="00A67686">
            <w:pPr>
              <w:rPr>
                <w:rFonts w:cs="Calibri"/>
                <w:lang w:val="en-AU"/>
              </w:rPr>
            </w:pPr>
            <w:r w:rsidRPr="008217CF">
              <w:rPr>
                <w:rFonts w:cs="Calibri"/>
                <w:lang w:val="en-AU"/>
              </w:rPr>
              <w:lastRenderedPageBreak/>
              <w:t xml:space="preserve">16. Three times a year are all your males to be seen in the presence of Adonai, your G-d, in the place that He chooses--- in the festival of Matzot, and on the festival of Shabuoth, and on the festival of </w:t>
            </w:r>
            <w:r w:rsidR="00CA2EAA" w:rsidRPr="008217CF">
              <w:rPr>
                <w:rFonts w:cs="Calibri"/>
                <w:lang w:val="en-AU"/>
              </w:rPr>
              <w:t>Succoth</w:t>
            </w:r>
            <w:r w:rsidRPr="008217CF">
              <w:rPr>
                <w:rFonts w:cs="Calibri"/>
                <w:lang w:val="en-AU"/>
              </w:rPr>
              <w:t>--- and he will not appear in Adonai's presence empty-handed.</w:t>
            </w:r>
          </w:p>
        </w:tc>
        <w:tc>
          <w:tcPr>
            <w:tcW w:w="2500" w:type="pct"/>
            <w:hideMark/>
          </w:tcPr>
          <w:p w14:paraId="1BD44BB4" w14:textId="77777777" w:rsidR="00D17AD2" w:rsidRPr="008217CF" w:rsidRDefault="00D17AD2" w:rsidP="00A67686">
            <w:pPr>
              <w:rPr>
                <w:rFonts w:cs="Calibri"/>
                <w:lang w:val="en-AU"/>
              </w:rPr>
            </w:pPr>
            <w:r w:rsidRPr="008217CF">
              <w:rPr>
                <w:rFonts w:cs="Calibri"/>
                <w:lang w:val="en-AU"/>
              </w:rPr>
              <w:t xml:space="preserve">16. Three times in the year will all your males appear before the LORD your God in the place that He will choose; at the Feast of the Unleavened, at the Feast of Weeks, and at the Feast of Tabernacles; </w:t>
            </w:r>
            <w:r w:rsidRPr="008217CF">
              <w:rPr>
                <w:rFonts w:cs="Calibri"/>
                <w:b/>
                <w:bCs/>
                <w:lang w:val="en-AU"/>
              </w:rPr>
              <w:t xml:space="preserve">nor must you appear before the LORD your God empty handed of any of the requirements; </w:t>
            </w:r>
          </w:p>
        </w:tc>
      </w:tr>
      <w:tr w:rsidR="00D17AD2" w:rsidRPr="008217CF" w14:paraId="66DD4D24" w14:textId="77777777" w:rsidTr="00A67686">
        <w:tc>
          <w:tcPr>
            <w:tcW w:w="2500" w:type="pct"/>
            <w:hideMark/>
          </w:tcPr>
          <w:p w14:paraId="6780B18F" w14:textId="77777777" w:rsidR="00D17AD2" w:rsidRPr="008217CF" w:rsidRDefault="00D17AD2" w:rsidP="00A67686">
            <w:pPr>
              <w:rPr>
                <w:rFonts w:cs="Calibri"/>
                <w:lang w:val="en-AU"/>
              </w:rPr>
            </w:pPr>
            <w:r w:rsidRPr="008217CF">
              <w:rPr>
                <w:rFonts w:cs="Calibri"/>
                <w:lang w:val="en-AU"/>
              </w:rPr>
              <w:t>17. Everyone according to the gift appropriate to his means, according to the blessing of Adonai, your G-d, that He gave you.</w:t>
            </w:r>
          </w:p>
        </w:tc>
        <w:tc>
          <w:tcPr>
            <w:tcW w:w="2500" w:type="pct"/>
            <w:hideMark/>
          </w:tcPr>
          <w:p w14:paraId="4F28AF63" w14:textId="77777777" w:rsidR="00D17AD2" w:rsidRPr="008217CF" w:rsidRDefault="00D17AD2" w:rsidP="00A67686">
            <w:pPr>
              <w:rPr>
                <w:rFonts w:cs="Calibri"/>
                <w:lang w:val="en-AU"/>
              </w:rPr>
            </w:pPr>
            <w:r w:rsidRPr="008217CF">
              <w:rPr>
                <w:rFonts w:cs="Calibri"/>
                <w:lang w:val="en-AU"/>
              </w:rPr>
              <w:t xml:space="preserve">17. </w:t>
            </w:r>
            <w:r w:rsidRPr="008217CF">
              <w:rPr>
                <w:rFonts w:cs="Calibri"/>
                <w:b/>
                <w:bCs/>
                <w:lang w:val="en-AU"/>
              </w:rPr>
              <w:t>Everyone after the measure of the gifts of his hands, according to the blessing which the LORD your God has bestowed upon you.</w:t>
            </w:r>
          </w:p>
        </w:tc>
      </w:tr>
    </w:tbl>
    <w:p w14:paraId="4BBA911C" w14:textId="77777777" w:rsidR="009D7064" w:rsidRPr="0058224C" w:rsidRDefault="009D7064" w:rsidP="00603B45">
      <w:pPr>
        <w:pBdr>
          <w:bottom w:val="double" w:sz="4" w:space="1" w:color="auto"/>
        </w:pBdr>
        <w:jc w:val="center"/>
        <w:rPr>
          <w:rFonts w:cs="Arial"/>
        </w:rPr>
      </w:pPr>
    </w:p>
    <w:p w14:paraId="6500788D" w14:textId="77777777" w:rsidR="00603B45" w:rsidRDefault="00603B45" w:rsidP="009D7064">
      <w:pPr>
        <w:rPr>
          <w:rFonts w:ascii="Cambria" w:hAnsi="Cambria" w:cs="Arial"/>
          <w:b/>
          <w:sz w:val="28"/>
          <w:szCs w:val="28"/>
          <w:lang w:val="en-AU"/>
        </w:rPr>
      </w:pPr>
    </w:p>
    <w:p w14:paraId="4F5DB783" w14:textId="63DFF146" w:rsidR="009D7064" w:rsidRPr="00A86BE2" w:rsidRDefault="00A86BE2" w:rsidP="00884309">
      <w:pPr>
        <w:pStyle w:val="Heading2"/>
        <w:rPr>
          <w:rtl/>
        </w:rPr>
      </w:pPr>
      <w:r>
        <w:t>JPS</w:t>
      </w:r>
      <w:r w:rsidR="009D7064" w:rsidRPr="00A86BE2">
        <w:t xml:space="preserve"> &amp; Targum Pseudo Jonathan for: </w:t>
      </w:r>
      <w:r w:rsidR="00CA2EAA" w:rsidRPr="00A86BE2">
        <w:t xml:space="preserve">Bamidbar </w:t>
      </w:r>
      <w:r w:rsidR="009D7064" w:rsidRPr="00A86BE2">
        <w:t>(Num</w:t>
      </w:r>
      <w:r w:rsidR="00EA223C" w:rsidRPr="00A86BE2">
        <w:t>bers</w:t>
      </w:r>
      <w:r w:rsidR="009D7064" w:rsidRPr="00A86BE2">
        <w:t>) 29:35–30:1</w:t>
      </w:r>
      <w:r w:rsidR="009D7064" w:rsidRPr="00A86BE2">
        <w:rPr>
          <w:cs/>
        </w:rPr>
        <w:t>‎‎</w:t>
      </w:r>
    </w:p>
    <w:p w14:paraId="5955FC59" w14:textId="77777777" w:rsidR="009D7064" w:rsidRPr="009D7064" w:rsidRDefault="009D7064" w:rsidP="009D7064">
      <w:pPr>
        <w:rPr>
          <w:rFonts w:cs="Arial"/>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A86BE2" w14:paraId="0697BBC5" w14:textId="77777777" w:rsidTr="00EA223C">
        <w:trPr>
          <w:tblHeader/>
          <w:jc w:val="center"/>
        </w:trPr>
        <w:tc>
          <w:tcPr>
            <w:tcW w:w="2500" w:type="pct"/>
            <w:hideMark/>
          </w:tcPr>
          <w:p w14:paraId="52BEC16A" w14:textId="55357569" w:rsidR="009D7064" w:rsidRPr="00A86BE2" w:rsidRDefault="00A86BE2" w:rsidP="009D7064">
            <w:pPr>
              <w:jc w:val="center"/>
              <w:rPr>
                <w:rFonts w:cs="Calibri"/>
                <w:sz w:val="24"/>
                <w:lang w:val="en-AU"/>
              </w:rPr>
            </w:pPr>
            <w:r w:rsidRPr="00A86BE2">
              <w:rPr>
                <w:rFonts w:cs="Calibri"/>
                <w:b/>
                <w:sz w:val="24"/>
                <w:lang w:val="en-AU"/>
              </w:rPr>
              <w:t>JPS</w:t>
            </w:r>
          </w:p>
        </w:tc>
        <w:tc>
          <w:tcPr>
            <w:tcW w:w="2500" w:type="pct"/>
            <w:hideMark/>
          </w:tcPr>
          <w:p w14:paraId="7B0EEC9A" w14:textId="666ABC6D" w:rsidR="009D7064" w:rsidRPr="00A86BE2" w:rsidRDefault="008217CF" w:rsidP="009D7064">
            <w:pPr>
              <w:jc w:val="center"/>
              <w:rPr>
                <w:rFonts w:cs="Calibri"/>
                <w:sz w:val="24"/>
                <w:lang w:val="en-AU"/>
              </w:rPr>
            </w:pPr>
            <w:r w:rsidRPr="00A86BE2">
              <w:rPr>
                <w:rFonts w:cs="Calibri"/>
                <w:b/>
                <w:sz w:val="24"/>
                <w:lang w:val="en-AU"/>
              </w:rPr>
              <w:t>Targum Pseudo Jonathan</w:t>
            </w:r>
          </w:p>
        </w:tc>
      </w:tr>
      <w:tr w:rsidR="009D7064" w:rsidRPr="00A86BE2" w14:paraId="56452F14" w14:textId="77777777" w:rsidTr="00EA223C">
        <w:trPr>
          <w:jc w:val="center"/>
        </w:trPr>
        <w:tc>
          <w:tcPr>
            <w:tcW w:w="2500" w:type="pct"/>
            <w:hideMark/>
          </w:tcPr>
          <w:p w14:paraId="060B36BB" w14:textId="77777777" w:rsidR="009D7064" w:rsidRPr="00A86BE2" w:rsidRDefault="009D7064" w:rsidP="009D7064">
            <w:pPr>
              <w:rPr>
                <w:rFonts w:cs="Calibri"/>
                <w:lang w:val="en-AU"/>
              </w:rPr>
            </w:pPr>
            <w:r w:rsidRPr="00A86BE2">
              <w:rPr>
                <w:rFonts w:cs="Calibri"/>
                <w:lang w:val="en-AU"/>
              </w:rPr>
              <w:t xml:space="preserve">35. </w:t>
            </w:r>
            <w:r w:rsidRPr="00A86BE2">
              <w:rPr>
                <w:rFonts w:cs="Calibri"/>
                <w:b/>
                <w:bCs/>
                <w:lang w:val="en-AU"/>
              </w:rPr>
              <w:t>On the eighth day</w:t>
            </w:r>
            <w:r w:rsidRPr="00A86BE2">
              <w:rPr>
                <w:rFonts w:cs="Calibri"/>
                <w:lang w:val="en-AU"/>
              </w:rPr>
              <w:t xml:space="preserve"> will be a [day of] restraint for you, when you will not do any work of consequence. </w:t>
            </w:r>
          </w:p>
        </w:tc>
        <w:tc>
          <w:tcPr>
            <w:tcW w:w="2500" w:type="pct"/>
            <w:hideMark/>
          </w:tcPr>
          <w:p w14:paraId="773F6651" w14:textId="77777777" w:rsidR="009D7064" w:rsidRPr="00A86BE2" w:rsidRDefault="009D7064" w:rsidP="009D7064">
            <w:pPr>
              <w:rPr>
                <w:rFonts w:cs="Calibri"/>
                <w:lang w:val="en-AU"/>
              </w:rPr>
            </w:pPr>
            <w:r w:rsidRPr="00A86BE2">
              <w:rPr>
                <w:rFonts w:cs="Calibri"/>
                <w:lang w:val="en-AU"/>
              </w:rPr>
              <w:t xml:space="preserve">35. </w:t>
            </w:r>
            <w:r w:rsidRPr="00A86BE2">
              <w:rPr>
                <w:rFonts w:cs="Calibri"/>
                <w:b/>
                <w:bCs/>
                <w:lang w:val="en-AU"/>
              </w:rPr>
              <w:t>And on the eighth day</w:t>
            </w:r>
            <w:r w:rsidRPr="00A86BE2">
              <w:rPr>
                <w:rFonts w:cs="Calibri"/>
                <w:lang w:val="en-AU"/>
              </w:rPr>
              <w:t xml:space="preserve"> you will gather together joyfully from your tabernacles, in your houses, a gladsome company, a festal day, and a holy convocation will you have, no servile work will you do </w:t>
            </w:r>
          </w:p>
        </w:tc>
      </w:tr>
      <w:tr w:rsidR="009D7064" w:rsidRPr="00A86BE2" w14:paraId="0623BEBF" w14:textId="77777777" w:rsidTr="00EA223C">
        <w:trPr>
          <w:jc w:val="center"/>
        </w:trPr>
        <w:tc>
          <w:tcPr>
            <w:tcW w:w="2500" w:type="pct"/>
            <w:hideMark/>
          </w:tcPr>
          <w:p w14:paraId="372C03A2" w14:textId="77777777" w:rsidR="009D7064" w:rsidRPr="00A86BE2" w:rsidRDefault="009D7064" w:rsidP="009D7064">
            <w:pPr>
              <w:rPr>
                <w:rFonts w:cs="Calibri"/>
                <w:lang w:val="en-AU"/>
              </w:rPr>
            </w:pPr>
            <w:r w:rsidRPr="00A86BE2">
              <w:rPr>
                <w:rFonts w:cs="Calibri"/>
                <w:lang w:val="en-AU"/>
              </w:rPr>
              <w:t>36. You will bring a burnt-offering, a fire-offering for a pleasing aroma to Adonai, [consisting of] one young bull, one ram, and seven yearling lambs, [all] without blemish;</w:t>
            </w:r>
          </w:p>
        </w:tc>
        <w:tc>
          <w:tcPr>
            <w:tcW w:w="2500" w:type="pct"/>
            <w:hideMark/>
          </w:tcPr>
          <w:p w14:paraId="2E9430E0" w14:textId="77777777" w:rsidR="009D7064" w:rsidRPr="00A86BE2" w:rsidRDefault="009D7064" w:rsidP="009D7064">
            <w:pPr>
              <w:rPr>
                <w:rFonts w:cs="Calibri"/>
                <w:lang w:val="en-AU"/>
              </w:rPr>
            </w:pPr>
            <w:r w:rsidRPr="00A86BE2">
              <w:rPr>
                <w:rFonts w:cs="Calibri"/>
                <w:lang w:val="en-AU"/>
              </w:rPr>
              <w:t xml:space="preserve">36. But offer a sacrifice an oblation to be received with </w:t>
            </w:r>
            <w:proofErr w:type="spellStart"/>
            <w:r w:rsidRPr="00A86BE2">
              <w:rPr>
                <w:rFonts w:cs="Calibri"/>
                <w:lang w:val="en-AU"/>
              </w:rPr>
              <w:t>favor</w:t>
            </w:r>
            <w:proofErr w:type="spellEnd"/>
            <w:r w:rsidRPr="00A86BE2">
              <w:rPr>
                <w:rFonts w:cs="Calibri"/>
                <w:lang w:val="en-AU"/>
              </w:rPr>
              <w:t xml:space="preserve"> before the LORD; light oblations; one bullock before the one God, one ram for the one people, lambs of the year unblemished, seven, for the joy of the seven days. </w:t>
            </w:r>
          </w:p>
        </w:tc>
      </w:tr>
      <w:tr w:rsidR="009D7064" w:rsidRPr="00A86BE2" w14:paraId="55316E9F" w14:textId="77777777" w:rsidTr="00EA223C">
        <w:trPr>
          <w:jc w:val="center"/>
        </w:trPr>
        <w:tc>
          <w:tcPr>
            <w:tcW w:w="2500" w:type="pct"/>
            <w:hideMark/>
          </w:tcPr>
          <w:p w14:paraId="24594FCC" w14:textId="77777777" w:rsidR="009D7064" w:rsidRPr="00A86BE2" w:rsidRDefault="009D7064" w:rsidP="009D7064">
            <w:pPr>
              <w:rPr>
                <w:rFonts w:cs="Calibri"/>
                <w:lang w:val="en-AU"/>
              </w:rPr>
            </w:pPr>
            <w:r w:rsidRPr="00A86BE2">
              <w:rPr>
                <w:rFonts w:cs="Calibri"/>
                <w:lang w:val="en-AU"/>
              </w:rPr>
              <w:t>37. [together with] their meal-offerings and libations for the bull, ram, and lambs. of the required number.</w:t>
            </w:r>
          </w:p>
        </w:tc>
        <w:tc>
          <w:tcPr>
            <w:tcW w:w="2500" w:type="pct"/>
            <w:hideMark/>
          </w:tcPr>
          <w:p w14:paraId="1157179C" w14:textId="77777777" w:rsidR="009D7064" w:rsidRPr="00A86BE2" w:rsidRDefault="009D7064" w:rsidP="009D7064">
            <w:pPr>
              <w:rPr>
                <w:rFonts w:cs="Calibri"/>
                <w:lang w:val="en-AU"/>
              </w:rPr>
            </w:pPr>
            <w:r w:rsidRPr="00A86BE2">
              <w:rPr>
                <w:rFonts w:cs="Calibri"/>
                <w:lang w:val="en-AU"/>
              </w:rPr>
              <w:t xml:space="preserve">37. Their mincha of wheat flour, and their libations of wine which you will offer with the bullocks, rams, and Iambs, by their number, After the order of their appointment; </w:t>
            </w:r>
          </w:p>
        </w:tc>
      </w:tr>
      <w:tr w:rsidR="009D7064" w:rsidRPr="00A86BE2" w14:paraId="6C35E5EC" w14:textId="77777777" w:rsidTr="00EA223C">
        <w:trPr>
          <w:jc w:val="center"/>
        </w:trPr>
        <w:tc>
          <w:tcPr>
            <w:tcW w:w="2500" w:type="pct"/>
            <w:hideMark/>
          </w:tcPr>
          <w:p w14:paraId="646DB761" w14:textId="77777777" w:rsidR="009D7064" w:rsidRPr="00A86BE2" w:rsidRDefault="009D7064" w:rsidP="009D7064">
            <w:pPr>
              <w:rPr>
                <w:rFonts w:cs="Calibri"/>
                <w:lang w:val="en-AU"/>
              </w:rPr>
            </w:pPr>
            <w:r w:rsidRPr="00A86BE2">
              <w:rPr>
                <w:rFonts w:cs="Calibri"/>
                <w:lang w:val="en-AU"/>
              </w:rPr>
              <w:t>38. And one he-goat as a sin-offering, in addition to [bringing] the constant (daily) burnt-offering with its meal-offering and libation.</w:t>
            </w:r>
          </w:p>
        </w:tc>
        <w:tc>
          <w:tcPr>
            <w:tcW w:w="2500" w:type="pct"/>
            <w:hideMark/>
          </w:tcPr>
          <w:p w14:paraId="6020FA79" w14:textId="77777777" w:rsidR="009D7064" w:rsidRPr="00A86BE2" w:rsidRDefault="009D7064" w:rsidP="009D7064">
            <w:pPr>
              <w:rPr>
                <w:rFonts w:cs="Calibri"/>
                <w:lang w:val="en-AU"/>
              </w:rPr>
            </w:pPr>
            <w:r w:rsidRPr="00A86BE2">
              <w:rPr>
                <w:rFonts w:cs="Calibri"/>
                <w:lang w:val="en-AU"/>
              </w:rPr>
              <w:t xml:space="preserve">38. And one kid for a sin offering, beside the perpetual sacrifice, the flour for its mincha, and the wine for its libation. </w:t>
            </w:r>
          </w:p>
        </w:tc>
      </w:tr>
      <w:tr w:rsidR="009D7064" w:rsidRPr="00A86BE2" w14:paraId="512281E0" w14:textId="77777777" w:rsidTr="00EA223C">
        <w:trPr>
          <w:jc w:val="center"/>
        </w:trPr>
        <w:tc>
          <w:tcPr>
            <w:tcW w:w="2500" w:type="pct"/>
            <w:hideMark/>
          </w:tcPr>
          <w:p w14:paraId="6AC27323" w14:textId="77777777" w:rsidR="009D7064" w:rsidRPr="00A86BE2" w:rsidRDefault="009D7064" w:rsidP="009D7064">
            <w:pPr>
              <w:rPr>
                <w:rFonts w:cs="Calibri"/>
                <w:lang w:val="en-AU"/>
              </w:rPr>
            </w:pPr>
            <w:r w:rsidRPr="00A86BE2">
              <w:rPr>
                <w:rFonts w:cs="Calibri"/>
                <w:lang w:val="en-AU"/>
              </w:rPr>
              <w:t>39. These you will make to Adonai on your festivals, aside from your vows and dedications, burnt-offerings and meal-offerings, and libations and peace-offerings."</w:t>
            </w:r>
          </w:p>
        </w:tc>
        <w:tc>
          <w:tcPr>
            <w:tcW w:w="2500" w:type="pct"/>
            <w:hideMark/>
          </w:tcPr>
          <w:p w14:paraId="40C7EED7" w14:textId="77777777" w:rsidR="009D7064" w:rsidRPr="00A86BE2" w:rsidRDefault="009D7064" w:rsidP="009D7064">
            <w:pPr>
              <w:rPr>
                <w:rFonts w:cs="Calibri"/>
                <w:lang w:val="en-AU"/>
              </w:rPr>
            </w:pPr>
            <w:r w:rsidRPr="00A86BE2">
              <w:rPr>
                <w:rFonts w:cs="Calibri"/>
                <w:lang w:val="en-AU"/>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9D7064" w:rsidRPr="00A86BE2" w14:paraId="3F5F92E7" w14:textId="77777777" w:rsidTr="00EA223C">
        <w:trPr>
          <w:jc w:val="center"/>
        </w:trPr>
        <w:tc>
          <w:tcPr>
            <w:tcW w:w="2500" w:type="pct"/>
            <w:hideMark/>
          </w:tcPr>
          <w:p w14:paraId="33DD4B10" w14:textId="77777777" w:rsidR="009D7064" w:rsidRPr="00A86BE2" w:rsidRDefault="009D7064" w:rsidP="009D7064">
            <w:pPr>
              <w:rPr>
                <w:rFonts w:cs="Calibri"/>
                <w:lang w:val="en-AU"/>
              </w:rPr>
            </w:pPr>
            <w:r w:rsidRPr="00A86BE2">
              <w:rPr>
                <w:rFonts w:cs="Calibri"/>
                <w:lang w:val="en-AU"/>
              </w:rPr>
              <w:t xml:space="preserve">1. Moshe spoke to </w:t>
            </w:r>
            <w:proofErr w:type="spellStart"/>
            <w:r w:rsidRPr="00A86BE2">
              <w:rPr>
                <w:rFonts w:cs="Calibri"/>
                <w:lang w:val="en-AU"/>
              </w:rPr>
              <w:t>B’ne</w:t>
            </w:r>
            <w:proofErr w:type="spellEnd"/>
            <w:r w:rsidRPr="00A86BE2">
              <w:rPr>
                <w:rFonts w:cs="Calibri"/>
                <w:lang w:val="en-AU"/>
              </w:rPr>
              <w:t xml:space="preserve"> Yisrael all that Adonai had commanded him.</w:t>
            </w:r>
          </w:p>
        </w:tc>
        <w:tc>
          <w:tcPr>
            <w:tcW w:w="2500" w:type="pct"/>
            <w:hideMark/>
          </w:tcPr>
          <w:p w14:paraId="4B9572BD" w14:textId="77777777" w:rsidR="009D7064" w:rsidRPr="00A86BE2" w:rsidRDefault="009D7064" w:rsidP="009D7064">
            <w:pPr>
              <w:rPr>
                <w:rFonts w:cs="Calibri"/>
                <w:lang w:val="en-AU"/>
              </w:rPr>
            </w:pPr>
            <w:r w:rsidRPr="00A86BE2">
              <w:rPr>
                <w:rFonts w:cs="Calibri"/>
                <w:lang w:val="en-AU"/>
              </w:rPr>
              <w:t>1. And Mosheh spoke to the sons of Israel, according to all that the Lord had commanded Mosheh.</w:t>
            </w:r>
          </w:p>
        </w:tc>
      </w:tr>
    </w:tbl>
    <w:p w14:paraId="24C34B7D" w14:textId="77777777" w:rsidR="009D7064" w:rsidRPr="009D7064" w:rsidRDefault="009D7064" w:rsidP="00EA223C">
      <w:pPr>
        <w:pBdr>
          <w:bottom w:val="double" w:sz="4" w:space="1" w:color="auto"/>
        </w:pBdr>
        <w:jc w:val="left"/>
        <w:rPr>
          <w:rtl/>
          <w:lang w:val="en-AU"/>
        </w:rPr>
      </w:pPr>
    </w:p>
    <w:p w14:paraId="70C11BBF" w14:textId="77777777" w:rsidR="009D7064" w:rsidRPr="009D7064" w:rsidRDefault="009D7064" w:rsidP="009D7064">
      <w:pPr>
        <w:jc w:val="left"/>
        <w:rPr>
          <w:b/>
          <w:bCs/>
          <w:spacing w:val="-20"/>
          <w:kern w:val="2"/>
          <w:lang w:val="en-AU"/>
        </w:rPr>
      </w:pPr>
    </w:p>
    <w:p w14:paraId="3B5266B9" w14:textId="533B1A3E" w:rsidR="009D7064" w:rsidRPr="009D7064" w:rsidRDefault="009D7064" w:rsidP="00884309">
      <w:pPr>
        <w:pStyle w:val="Heading2"/>
      </w:pPr>
      <w:r w:rsidRPr="009D7064">
        <w:rPr>
          <w:bCs/>
        </w:rPr>
        <w:t xml:space="preserve">Ketubim: </w:t>
      </w:r>
      <w:r w:rsidRPr="009D7064">
        <w:t xml:space="preserve">Tehillim (Psalms) </w:t>
      </w:r>
      <w:bookmarkStart w:id="46" w:name="_Hlk146653042"/>
      <w:r w:rsidR="00154823">
        <w:t xml:space="preserve">Psalms </w:t>
      </w:r>
      <w:r w:rsidRPr="009D7064">
        <w:t>12:1-9</w:t>
      </w:r>
      <w:bookmarkEnd w:id="46"/>
      <w:r w:rsidRPr="009D7064">
        <w:rPr>
          <w:cs/>
        </w:rPr>
        <w:t>‎</w:t>
      </w:r>
    </w:p>
    <w:p w14:paraId="633B9641" w14:textId="77777777" w:rsidR="009D7064" w:rsidRPr="009D7064" w:rsidRDefault="009D7064" w:rsidP="009D7064">
      <w:pPr>
        <w:jc w:val="left"/>
        <w:rPr>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8217CF" w14:paraId="4E1FA3A3" w14:textId="77777777" w:rsidTr="00564A27">
        <w:trPr>
          <w:jc w:val="center"/>
        </w:trPr>
        <w:tc>
          <w:tcPr>
            <w:tcW w:w="2500" w:type="pct"/>
            <w:hideMark/>
          </w:tcPr>
          <w:p w14:paraId="00002DA9" w14:textId="77777777" w:rsidR="009D7064" w:rsidRPr="008217CF" w:rsidRDefault="009D7064" w:rsidP="009D7064">
            <w:pPr>
              <w:jc w:val="center"/>
              <w:rPr>
                <w:rFonts w:cs="Calibri"/>
                <w:b/>
                <w:bCs/>
                <w:sz w:val="24"/>
                <w:lang w:val="en-AU"/>
              </w:rPr>
            </w:pPr>
            <w:r w:rsidRPr="008217CF">
              <w:rPr>
                <w:rFonts w:cs="Calibri"/>
                <w:b/>
                <w:bCs/>
                <w:sz w:val="24"/>
                <w:lang w:val="en-AU"/>
              </w:rPr>
              <w:t>Rashi</w:t>
            </w:r>
          </w:p>
        </w:tc>
        <w:tc>
          <w:tcPr>
            <w:tcW w:w="2500" w:type="pct"/>
            <w:hideMark/>
          </w:tcPr>
          <w:p w14:paraId="21E44B0B" w14:textId="77777777" w:rsidR="009D7064" w:rsidRPr="008217CF" w:rsidRDefault="009D7064" w:rsidP="009D7064">
            <w:pPr>
              <w:jc w:val="center"/>
              <w:rPr>
                <w:rFonts w:cs="Calibri"/>
                <w:b/>
                <w:bCs/>
                <w:sz w:val="24"/>
                <w:lang w:val="en-AU"/>
              </w:rPr>
            </w:pPr>
            <w:r w:rsidRPr="008217CF">
              <w:rPr>
                <w:rFonts w:cs="Calibri"/>
                <w:b/>
                <w:bCs/>
                <w:sz w:val="24"/>
                <w:lang w:val="en-AU"/>
              </w:rPr>
              <w:t>Targum on the Psalms</w:t>
            </w:r>
          </w:p>
        </w:tc>
      </w:tr>
      <w:tr w:rsidR="009D7064" w:rsidRPr="009D7064" w14:paraId="11AB8810" w14:textId="77777777" w:rsidTr="00564A27">
        <w:trPr>
          <w:jc w:val="center"/>
        </w:trPr>
        <w:tc>
          <w:tcPr>
            <w:tcW w:w="2500" w:type="pct"/>
            <w:hideMark/>
          </w:tcPr>
          <w:p w14:paraId="2ED58626" w14:textId="77777777" w:rsidR="009D7064" w:rsidRPr="009D7064" w:rsidRDefault="009D7064" w:rsidP="009D7064">
            <w:pPr>
              <w:autoSpaceDE w:val="0"/>
              <w:autoSpaceDN w:val="0"/>
              <w:adjustRightInd w:val="0"/>
              <w:rPr>
                <w:rFonts w:cs="Calibri"/>
                <w:lang w:val="en-AU"/>
              </w:rPr>
            </w:pPr>
            <w:r w:rsidRPr="009D7064">
              <w:rPr>
                <w:rFonts w:cs="Calibri"/>
                <w:lang w:val="en-AU"/>
              </w:rPr>
              <w:lastRenderedPageBreak/>
              <w:t xml:space="preserve">1. </w:t>
            </w:r>
            <w:r w:rsidRPr="009D7064">
              <w:rPr>
                <w:rFonts w:cs="Calibri"/>
              </w:rPr>
              <w:t xml:space="preserve">For the conductor on the </w:t>
            </w:r>
            <w:proofErr w:type="spellStart"/>
            <w:r w:rsidRPr="009D7064">
              <w:rPr>
                <w:rFonts w:cs="Calibri"/>
              </w:rPr>
              <w:t>sheminith</w:t>
            </w:r>
            <w:proofErr w:type="spellEnd"/>
            <w:r w:rsidRPr="009D7064">
              <w:rPr>
                <w:rFonts w:cs="Calibri"/>
              </w:rPr>
              <w:t xml:space="preserve">, a song of David. </w:t>
            </w:r>
          </w:p>
        </w:tc>
        <w:tc>
          <w:tcPr>
            <w:tcW w:w="2500" w:type="pct"/>
            <w:hideMark/>
          </w:tcPr>
          <w:p w14:paraId="508822CA" w14:textId="77777777" w:rsidR="009D7064" w:rsidRPr="009D7064" w:rsidRDefault="009D7064" w:rsidP="009D7064">
            <w:pPr>
              <w:rPr>
                <w:rFonts w:cs="Calibri"/>
                <w:lang w:val="en-AU"/>
              </w:rPr>
            </w:pPr>
            <w:r w:rsidRPr="009D7064">
              <w:rPr>
                <w:rFonts w:cs="Calibri"/>
                <w:lang w:val="en-AU"/>
              </w:rPr>
              <w:t xml:space="preserve">1. For praise, on the lyre of eight strings. A hymn of David. </w:t>
            </w:r>
          </w:p>
        </w:tc>
      </w:tr>
      <w:tr w:rsidR="009D7064" w:rsidRPr="009D7064" w14:paraId="483C29F0" w14:textId="77777777" w:rsidTr="00564A27">
        <w:trPr>
          <w:jc w:val="center"/>
        </w:trPr>
        <w:tc>
          <w:tcPr>
            <w:tcW w:w="2500" w:type="pct"/>
            <w:hideMark/>
          </w:tcPr>
          <w:p w14:paraId="7C8F77C5" w14:textId="77777777" w:rsidR="009D7064" w:rsidRPr="009D7064" w:rsidRDefault="009D7064" w:rsidP="009D7064">
            <w:pPr>
              <w:rPr>
                <w:rFonts w:cs="Calibri"/>
                <w:lang w:val="en-AU"/>
              </w:rPr>
            </w:pPr>
            <w:r w:rsidRPr="009D7064">
              <w:rPr>
                <w:rFonts w:cs="Calibri"/>
                <w:lang w:val="en-AU"/>
              </w:rPr>
              <w:t xml:space="preserve">2. </w:t>
            </w:r>
            <w:r w:rsidRPr="009D7064">
              <w:rPr>
                <w:rFonts w:cs="Calibri"/>
              </w:rPr>
              <w:t>Save, O Lord, for the pious are gone, for the faithful have vanished from the sons of men.</w:t>
            </w:r>
          </w:p>
        </w:tc>
        <w:tc>
          <w:tcPr>
            <w:tcW w:w="2500" w:type="pct"/>
            <w:hideMark/>
          </w:tcPr>
          <w:p w14:paraId="26F2B5FB" w14:textId="77777777" w:rsidR="009D7064" w:rsidRPr="009D7064" w:rsidRDefault="009D7064" w:rsidP="009D7064">
            <w:pPr>
              <w:rPr>
                <w:rFonts w:cs="Calibri"/>
                <w:lang w:val="en-AU"/>
              </w:rPr>
            </w:pPr>
            <w:r w:rsidRPr="009D7064">
              <w:rPr>
                <w:rFonts w:cs="Calibri"/>
                <w:lang w:val="en-AU"/>
              </w:rPr>
              <w:t xml:space="preserve">2. Redeem, </w:t>
            </w:r>
            <w:proofErr w:type="spellStart"/>
            <w:r w:rsidRPr="009D7064">
              <w:rPr>
                <w:rFonts w:cs="Calibri"/>
                <w:lang w:val="en-AU"/>
              </w:rPr>
              <w:t>O</w:t>
            </w:r>
            <w:proofErr w:type="spellEnd"/>
            <w:r w:rsidRPr="009D7064">
              <w:rPr>
                <w:rFonts w:cs="Calibri"/>
                <w:lang w:val="en-AU"/>
              </w:rPr>
              <w:t xml:space="preserve"> LORD, for the good are annihilated; for the faithfully obedient have ceased from the sons of men.</w:t>
            </w:r>
          </w:p>
        </w:tc>
      </w:tr>
      <w:tr w:rsidR="009D7064" w:rsidRPr="009D7064" w14:paraId="54061D99" w14:textId="77777777" w:rsidTr="00564A27">
        <w:trPr>
          <w:jc w:val="center"/>
        </w:trPr>
        <w:tc>
          <w:tcPr>
            <w:tcW w:w="2500" w:type="pct"/>
            <w:hideMark/>
          </w:tcPr>
          <w:p w14:paraId="4721A82A" w14:textId="77777777" w:rsidR="009D7064" w:rsidRPr="009D7064" w:rsidRDefault="009D7064" w:rsidP="009D7064">
            <w:pPr>
              <w:rPr>
                <w:rFonts w:cs="Calibri"/>
                <w:lang w:val="en-AU"/>
              </w:rPr>
            </w:pPr>
            <w:r w:rsidRPr="009D7064">
              <w:rPr>
                <w:rFonts w:cs="Calibri"/>
                <w:lang w:val="en-AU"/>
              </w:rPr>
              <w:t xml:space="preserve">3. </w:t>
            </w:r>
            <w:r w:rsidRPr="009D7064">
              <w:rPr>
                <w:rFonts w:cs="Calibri"/>
              </w:rPr>
              <w:t>One speaks to another with falseness, smooth talk; they speak with a double heart.</w:t>
            </w:r>
          </w:p>
        </w:tc>
        <w:tc>
          <w:tcPr>
            <w:tcW w:w="2500" w:type="pct"/>
            <w:hideMark/>
          </w:tcPr>
          <w:p w14:paraId="713D3423" w14:textId="77777777" w:rsidR="009D7064" w:rsidRPr="009D7064" w:rsidRDefault="009D7064" w:rsidP="009D7064">
            <w:pPr>
              <w:rPr>
                <w:rFonts w:cs="Calibri"/>
                <w:lang w:val="en-AU"/>
              </w:rPr>
            </w:pPr>
            <w:r w:rsidRPr="009D7064">
              <w:rPr>
                <w:rFonts w:cs="Calibri"/>
                <w:lang w:val="en-AU"/>
              </w:rPr>
              <w:t>3. They speak lies, each to his fellow, lips are flattering; in their heart they deceive, and with a lying heart they speak.</w:t>
            </w:r>
          </w:p>
        </w:tc>
      </w:tr>
      <w:tr w:rsidR="009D7064" w:rsidRPr="009D7064" w14:paraId="271A43CC" w14:textId="77777777" w:rsidTr="00564A27">
        <w:trPr>
          <w:jc w:val="center"/>
        </w:trPr>
        <w:tc>
          <w:tcPr>
            <w:tcW w:w="2500" w:type="pct"/>
            <w:hideMark/>
          </w:tcPr>
          <w:p w14:paraId="09AA4C3B" w14:textId="77777777" w:rsidR="009D7064" w:rsidRPr="009D7064" w:rsidRDefault="009D7064" w:rsidP="009D7064">
            <w:pPr>
              <w:rPr>
                <w:rFonts w:cs="Calibri"/>
                <w:lang w:val="en-AU"/>
              </w:rPr>
            </w:pPr>
            <w:r w:rsidRPr="009D7064">
              <w:rPr>
                <w:rFonts w:cs="Calibri"/>
                <w:lang w:val="en-AU"/>
              </w:rPr>
              <w:t xml:space="preserve">4. </w:t>
            </w:r>
            <w:r w:rsidRPr="009D7064">
              <w:rPr>
                <w:rFonts w:cs="Calibri"/>
              </w:rPr>
              <w:t>May the Lord cut off all smooth lips, the tongue that speaks great things.</w:t>
            </w:r>
          </w:p>
        </w:tc>
        <w:tc>
          <w:tcPr>
            <w:tcW w:w="2500" w:type="pct"/>
            <w:hideMark/>
          </w:tcPr>
          <w:p w14:paraId="653B1826" w14:textId="77777777" w:rsidR="009D7064" w:rsidRPr="009D7064" w:rsidRDefault="009D7064" w:rsidP="009D7064">
            <w:pPr>
              <w:rPr>
                <w:rFonts w:cs="Calibri"/>
                <w:lang w:val="en-AU"/>
              </w:rPr>
            </w:pPr>
            <w:r w:rsidRPr="009D7064">
              <w:rPr>
                <w:rFonts w:cs="Calibri"/>
                <w:lang w:val="en-AU"/>
              </w:rPr>
              <w:t>4. The LORD will destroy from the world all flattering lips, the tongue that speaks arrogance.</w:t>
            </w:r>
          </w:p>
        </w:tc>
      </w:tr>
      <w:tr w:rsidR="009D7064" w:rsidRPr="009D7064" w14:paraId="2221163B" w14:textId="77777777" w:rsidTr="00564A27">
        <w:trPr>
          <w:jc w:val="center"/>
        </w:trPr>
        <w:tc>
          <w:tcPr>
            <w:tcW w:w="2500" w:type="pct"/>
            <w:hideMark/>
          </w:tcPr>
          <w:p w14:paraId="35A7A25B" w14:textId="77777777" w:rsidR="009D7064" w:rsidRPr="009D7064" w:rsidRDefault="009D7064" w:rsidP="009D7064">
            <w:pPr>
              <w:rPr>
                <w:rFonts w:cs="Calibri"/>
                <w:lang w:val="en-AU"/>
              </w:rPr>
            </w:pPr>
            <w:r w:rsidRPr="009D7064">
              <w:rPr>
                <w:rFonts w:cs="Calibri"/>
                <w:lang w:val="en-AU"/>
              </w:rPr>
              <w:t xml:space="preserve">5. </w:t>
            </w:r>
            <w:r w:rsidRPr="009D7064">
              <w:rPr>
                <w:rFonts w:cs="Calibri"/>
              </w:rPr>
              <w:t>Who said, "With our tongue we will overpower; our lips are with us. Who is lord over us?"</w:t>
            </w:r>
          </w:p>
        </w:tc>
        <w:tc>
          <w:tcPr>
            <w:tcW w:w="2500" w:type="pct"/>
            <w:hideMark/>
          </w:tcPr>
          <w:p w14:paraId="7B0C4E34" w14:textId="77777777" w:rsidR="009D7064" w:rsidRPr="009D7064" w:rsidRDefault="009D7064" w:rsidP="009D7064">
            <w:pPr>
              <w:rPr>
                <w:rFonts w:cs="Calibri"/>
                <w:lang w:val="en-AU"/>
              </w:rPr>
            </w:pPr>
            <w:r w:rsidRPr="009D7064">
              <w:rPr>
                <w:rFonts w:cs="Calibri"/>
                <w:lang w:val="en-AU"/>
              </w:rPr>
              <w:t>5. Those who deny the essence, who say, “By our tongue we will prevail, our lips are with us, who is our master?”</w:t>
            </w:r>
          </w:p>
        </w:tc>
      </w:tr>
      <w:tr w:rsidR="009D7064" w:rsidRPr="009D7064" w14:paraId="47C90773" w14:textId="77777777" w:rsidTr="00564A27">
        <w:trPr>
          <w:jc w:val="center"/>
        </w:trPr>
        <w:tc>
          <w:tcPr>
            <w:tcW w:w="2500" w:type="pct"/>
            <w:hideMark/>
          </w:tcPr>
          <w:p w14:paraId="6A5E9A4A" w14:textId="77777777" w:rsidR="009D7064" w:rsidRPr="009D7064" w:rsidRDefault="009D7064" w:rsidP="009D7064">
            <w:pPr>
              <w:rPr>
                <w:rFonts w:cs="Calibri"/>
                <w:lang w:val="en-AU"/>
              </w:rPr>
            </w:pPr>
            <w:r w:rsidRPr="009D7064">
              <w:rPr>
                <w:rFonts w:cs="Calibri"/>
                <w:lang w:val="en-AU"/>
              </w:rPr>
              <w:t xml:space="preserve">6. </w:t>
            </w:r>
            <w:r w:rsidRPr="009D7064">
              <w:rPr>
                <w:rFonts w:cs="Calibri"/>
                <w:b/>
                <w:bCs/>
              </w:rPr>
              <w:t>Because of the plunder of the poor, because of the cry of the needy, Now I will rise, the Lord shall say; I will grant them salvation</w:t>
            </w:r>
            <w:r w:rsidRPr="009D7064">
              <w:rPr>
                <w:rFonts w:cs="Calibri"/>
              </w:rPr>
              <w:t>, He shall speak concerning them.</w:t>
            </w:r>
          </w:p>
        </w:tc>
        <w:tc>
          <w:tcPr>
            <w:tcW w:w="2500" w:type="pct"/>
            <w:hideMark/>
          </w:tcPr>
          <w:p w14:paraId="4A520650" w14:textId="77777777" w:rsidR="009D7064" w:rsidRPr="009D7064" w:rsidRDefault="009D7064" w:rsidP="009D7064">
            <w:pPr>
              <w:rPr>
                <w:rFonts w:cs="Calibri"/>
                <w:lang w:val="en-AU"/>
              </w:rPr>
            </w:pPr>
            <w:r w:rsidRPr="009D7064">
              <w:rPr>
                <w:rFonts w:cs="Calibri"/>
                <w:lang w:val="en-AU"/>
              </w:rPr>
              <w:t xml:space="preserve">6. </w:t>
            </w:r>
            <w:r w:rsidRPr="009D7064">
              <w:rPr>
                <w:rFonts w:cs="Calibri"/>
                <w:b/>
                <w:bCs/>
                <w:lang w:val="en-AU"/>
              </w:rPr>
              <w:t>Because of the oppression of the poor, because of the cry of the needy, now I will arise, says the LORD; I will give redemption to My people</w:t>
            </w:r>
            <w:r w:rsidRPr="009D7064">
              <w:rPr>
                <w:rFonts w:cs="Calibri"/>
                <w:lang w:val="en-AU"/>
              </w:rPr>
              <w:t>, but against the wicked/Lawless I will give testimony of evil.</w:t>
            </w:r>
          </w:p>
        </w:tc>
      </w:tr>
      <w:tr w:rsidR="009D7064" w:rsidRPr="009D7064" w14:paraId="17767302" w14:textId="77777777" w:rsidTr="00564A27">
        <w:trPr>
          <w:jc w:val="center"/>
        </w:trPr>
        <w:tc>
          <w:tcPr>
            <w:tcW w:w="2500" w:type="pct"/>
            <w:hideMark/>
          </w:tcPr>
          <w:p w14:paraId="062F9F32" w14:textId="77777777" w:rsidR="009D7064" w:rsidRPr="009D7064" w:rsidRDefault="009D7064" w:rsidP="009D7064">
            <w:pPr>
              <w:rPr>
                <w:rFonts w:cs="Calibri"/>
                <w:lang w:val="en-AU"/>
              </w:rPr>
            </w:pPr>
            <w:r w:rsidRPr="009D7064">
              <w:rPr>
                <w:rFonts w:cs="Calibri"/>
                <w:lang w:val="en-AU"/>
              </w:rPr>
              <w:t xml:space="preserve">7. </w:t>
            </w:r>
            <w:r w:rsidRPr="009D7064">
              <w:rPr>
                <w:rFonts w:cs="Calibri"/>
              </w:rPr>
              <w:t>The sayings of the Lord are pure sayings, like silver refined, exposed to the earth, clarified sevenfold.</w:t>
            </w:r>
          </w:p>
        </w:tc>
        <w:tc>
          <w:tcPr>
            <w:tcW w:w="2500" w:type="pct"/>
            <w:hideMark/>
          </w:tcPr>
          <w:p w14:paraId="6BFB0186" w14:textId="77777777" w:rsidR="009D7064" w:rsidRPr="009D7064" w:rsidRDefault="009D7064" w:rsidP="009D7064">
            <w:pPr>
              <w:rPr>
                <w:rFonts w:cs="Calibri"/>
                <w:lang w:val="en-AU"/>
              </w:rPr>
            </w:pPr>
            <w:r w:rsidRPr="009D7064">
              <w:rPr>
                <w:rFonts w:cs="Calibri"/>
                <w:lang w:val="en-AU"/>
              </w:rPr>
              <w:t>7. The words of the LORD are pure words, silver purified in the furnace on the ground, refined seven times.</w:t>
            </w:r>
          </w:p>
        </w:tc>
      </w:tr>
      <w:tr w:rsidR="009D7064" w:rsidRPr="009D7064" w14:paraId="57C18BD6" w14:textId="77777777" w:rsidTr="00564A27">
        <w:trPr>
          <w:jc w:val="center"/>
        </w:trPr>
        <w:tc>
          <w:tcPr>
            <w:tcW w:w="2500" w:type="pct"/>
            <w:hideMark/>
          </w:tcPr>
          <w:p w14:paraId="3626DAFC" w14:textId="77777777" w:rsidR="009D7064" w:rsidRPr="009D7064" w:rsidRDefault="009D7064" w:rsidP="009D7064">
            <w:pPr>
              <w:rPr>
                <w:rFonts w:cs="Calibri"/>
                <w:lang w:val="en-AU"/>
              </w:rPr>
            </w:pPr>
            <w:r w:rsidRPr="009D7064">
              <w:rPr>
                <w:rFonts w:cs="Calibri"/>
                <w:lang w:val="en-AU"/>
              </w:rPr>
              <w:t xml:space="preserve">8. </w:t>
            </w:r>
            <w:r w:rsidRPr="009D7064">
              <w:rPr>
                <w:rFonts w:cs="Calibri"/>
              </w:rPr>
              <w:t>You, O Lord, shall guard them; You shall guard him from this generation forever.</w:t>
            </w:r>
          </w:p>
        </w:tc>
        <w:tc>
          <w:tcPr>
            <w:tcW w:w="2500" w:type="pct"/>
            <w:hideMark/>
          </w:tcPr>
          <w:p w14:paraId="0BABC56D" w14:textId="77777777" w:rsidR="009D7064" w:rsidRPr="009D7064" w:rsidRDefault="009D7064" w:rsidP="009D7064">
            <w:pPr>
              <w:rPr>
                <w:rFonts w:cs="Calibri"/>
                <w:lang w:val="en-AU"/>
              </w:rPr>
            </w:pPr>
            <w:r w:rsidRPr="009D7064">
              <w:rPr>
                <w:rFonts w:cs="Calibri"/>
                <w:lang w:val="en-AU"/>
              </w:rPr>
              <w:t>8. You, O LORD, will keep the righteous/generous; you will protect them from this evil generation forever.</w:t>
            </w:r>
          </w:p>
        </w:tc>
      </w:tr>
      <w:tr w:rsidR="009D7064" w:rsidRPr="009D7064" w14:paraId="3C598F72" w14:textId="77777777" w:rsidTr="00564A27">
        <w:trPr>
          <w:jc w:val="center"/>
        </w:trPr>
        <w:tc>
          <w:tcPr>
            <w:tcW w:w="2500" w:type="pct"/>
            <w:hideMark/>
          </w:tcPr>
          <w:p w14:paraId="371E7526" w14:textId="77777777" w:rsidR="009D7064" w:rsidRPr="009D7064" w:rsidRDefault="009D7064" w:rsidP="009D7064">
            <w:pPr>
              <w:rPr>
                <w:rFonts w:cs="Calibri"/>
                <w:lang w:val="en-AU"/>
              </w:rPr>
            </w:pPr>
            <w:r w:rsidRPr="009D7064">
              <w:rPr>
                <w:rFonts w:cs="Calibri"/>
                <w:lang w:val="en-AU"/>
              </w:rPr>
              <w:t xml:space="preserve">9. </w:t>
            </w:r>
            <w:r w:rsidRPr="009D7064">
              <w:rPr>
                <w:rFonts w:cs="Calibri"/>
              </w:rPr>
              <w:t>Wicked men walk on all sides when the [one who appears] basest to the sons of men is elevated.</w:t>
            </w:r>
          </w:p>
        </w:tc>
        <w:tc>
          <w:tcPr>
            <w:tcW w:w="2500" w:type="pct"/>
            <w:hideMark/>
          </w:tcPr>
          <w:p w14:paraId="2680F591" w14:textId="77777777" w:rsidR="009D7064" w:rsidRPr="009D7064" w:rsidRDefault="009D7064" w:rsidP="009D7064">
            <w:pPr>
              <w:rPr>
                <w:rFonts w:cs="Calibri"/>
                <w:lang w:val="en-AU"/>
              </w:rPr>
            </w:pPr>
            <w:r w:rsidRPr="009D7064">
              <w:rPr>
                <w:rFonts w:cs="Calibri"/>
                <w:lang w:val="en-AU"/>
              </w:rPr>
              <w:t>9. All around the wicked/</w:t>
            </w:r>
            <w:proofErr w:type="gramStart"/>
            <w:r w:rsidRPr="009D7064">
              <w:rPr>
                <w:rFonts w:cs="Calibri"/>
                <w:lang w:val="en-AU"/>
              </w:rPr>
              <w:t>Lawless walk</w:t>
            </w:r>
            <w:proofErr w:type="gramEnd"/>
            <w:r w:rsidRPr="009D7064">
              <w:rPr>
                <w:rFonts w:cs="Calibri"/>
                <w:lang w:val="en-AU"/>
              </w:rPr>
              <w:t>, like a leech that sucks the blood of the sons of men</w:t>
            </w:r>
          </w:p>
        </w:tc>
      </w:tr>
    </w:tbl>
    <w:p w14:paraId="73C8A9A0" w14:textId="77777777" w:rsidR="00564A27" w:rsidRDefault="00564A27" w:rsidP="00564A27">
      <w:pPr>
        <w:pBdr>
          <w:bottom w:val="double" w:sz="4" w:space="1" w:color="auto"/>
        </w:pBdr>
        <w:jc w:val="left"/>
        <w:rPr>
          <w:rFonts w:cs="Arial"/>
          <w:lang w:val="en-AU"/>
        </w:rPr>
      </w:pPr>
    </w:p>
    <w:p w14:paraId="175AE939" w14:textId="77777777" w:rsidR="00564A27" w:rsidRDefault="00564A27" w:rsidP="00AC1A8C">
      <w:pPr>
        <w:rPr>
          <w:lang w:val="en-AU"/>
        </w:rPr>
      </w:pPr>
    </w:p>
    <w:p w14:paraId="2A3B5694" w14:textId="7420549C" w:rsidR="009D7064" w:rsidRPr="003A2EC9" w:rsidRDefault="0049626B" w:rsidP="00884309">
      <w:pPr>
        <w:pStyle w:val="Heading2"/>
      </w:pPr>
      <w:r w:rsidRPr="003A2EC9">
        <w:t>Commentary on the Psalms</w:t>
      </w:r>
    </w:p>
    <w:p w14:paraId="57F7398F" w14:textId="77777777" w:rsidR="008217CF" w:rsidRPr="008217CF" w:rsidRDefault="008217CF" w:rsidP="008217CF">
      <w:pPr>
        <w:jc w:val="center"/>
        <w:rPr>
          <w:rFonts w:asciiTheme="minorHAnsi" w:hAnsiTheme="minorHAnsi" w:cstheme="minorHAnsi"/>
          <w:kern w:val="16"/>
          <w:sz w:val="24"/>
          <w:lang w:val="en-AU"/>
        </w:rPr>
      </w:pPr>
      <w:r w:rsidRPr="008217CF">
        <w:rPr>
          <w:rFonts w:asciiTheme="minorHAnsi" w:hAnsiTheme="minorHAnsi" w:cstheme="minorHAnsi"/>
          <w:kern w:val="16"/>
          <w:sz w:val="24"/>
          <w:lang w:val="en-AU"/>
        </w:rPr>
        <w:t>Tehillim (Psalms) 12:1-9</w:t>
      </w:r>
    </w:p>
    <w:p w14:paraId="32B24E02" w14:textId="7493D528" w:rsidR="00BF59EA" w:rsidRPr="00DB3F82" w:rsidRDefault="00BF59EA" w:rsidP="00BF59EA">
      <w:pPr>
        <w:jc w:val="center"/>
        <w:rPr>
          <w:rFonts w:asciiTheme="majorHAnsi" w:hAnsiTheme="majorHAnsi" w:cs="Arial"/>
          <w:lang w:val="en-AU"/>
        </w:rPr>
      </w:pPr>
      <w:r w:rsidRPr="00DB3F82">
        <w:rPr>
          <w:rFonts w:asciiTheme="majorHAnsi" w:hAnsiTheme="majorHAnsi" w:cs="Arial"/>
          <w:lang w:val="en-AU"/>
        </w:rPr>
        <w:t xml:space="preserve">By Rabbi Dr. </w:t>
      </w:r>
      <w:r w:rsidR="003E2998" w:rsidRPr="00DB3F82">
        <w:rPr>
          <w:rFonts w:asciiTheme="majorHAnsi" w:hAnsiTheme="majorHAnsi" w:cs="Arial"/>
          <w:lang w:val="en-AU"/>
        </w:rPr>
        <w:t xml:space="preserve">Hillel ben </w:t>
      </w:r>
      <w:r w:rsidR="009B71C1" w:rsidRPr="00DB3F82">
        <w:rPr>
          <w:rFonts w:asciiTheme="majorHAnsi" w:hAnsiTheme="majorHAnsi" w:cs="Arial"/>
          <w:lang w:val="en-AU"/>
        </w:rPr>
        <w:t>David</w:t>
      </w:r>
    </w:p>
    <w:p w14:paraId="13959988" w14:textId="77777777" w:rsidR="003A2EC9" w:rsidRPr="00EA223C" w:rsidRDefault="003A2EC9" w:rsidP="003A2EC9">
      <w:pPr>
        <w:jc w:val="center"/>
        <w:rPr>
          <w:rFonts w:asciiTheme="minorHAnsi" w:hAnsiTheme="minorHAnsi" w:cstheme="minorHAnsi"/>
          <w:lang w:val="en-AU"/>
        </w:rPr>
      </w:pPr>
    </w:p>
    <w:p w14:paraId="27F98945" w14:textId="77777777" w:rsidR="00EA223C" w:rsidRPr="00EA223C" w:rsidRDefault="00EA223C" w:rsidP="00EA223C">
      <w:pPr>
        <w:rPr>
          <w:rFonts w:asciiTheme="minorHAnsi" w:hAnsiTheme="minorHAnsi" w:cstheme="minorHAnsi"/>
        </w:rPr>
      </w:pPr>
      <w:r w:rsidRPr="00EA223C">
        <w:rPr>
          <w:rFonts w:asciiTheme="minorHAnsi" w:hAnsiTheme="minorHAnsi" w:cstheme="minorHAnsi"/>
        </w:rPr>
        <w:t xml:space="preserve">Psalms chapter 12 was inspired by a prophetic message foretelling an era when the wicked would succeed in overcoming the poor and the helpless. The threat manifested itself when Saul seemed to be on the verge of subduing David and occurred again on a national scale when the entire House of David was threatened with extinction at the hands of the evil Israelite Queen Athaliah who annihilated the entire ‘royal seed’ [with the exception of the infant </w:t>
      </w:r>
      <w:proofErr w:type="spellStart"/>
      <w:r w:rsidRPr="00EA223C">
        <w:rPr>
          <w:rFonts w:asciiTheme="minorHAnsi" w:hAnsiTheme="minorHAnsi" w:cstheme="minorHAnsi"/>
        </w:rPr>
        <w:t>Yoash</w:t>
      </w:r>
      <w:proofErr w:type="spellEnd"/>
      <w:r w:rsidRPr="00EA223C">
        <w:rPr>
          <w:rFonts w:asciiTheme="minorHAnsi" w:hAnsiTheme="minorHAnsi" w:cstheme="minorHAnsi"/>
        </w:rPr>
        <w:t xml:space="preserve"> who was hidden</w:t>
      </w:r>
      <w:r w:rsidRPr="00EA223C">
        <w:rPr>
          <w:rFonts w:asciiTheme="minorHAnsi" w:hAnsiTheme="minorHAnsi" w:cstheme="minorHAnsi"/>
          <w:vertAlign w:val="superscript"/>
        </w:rPr>
        <w:footnoteReference w:id="65"/>
      </w:r>
      <w:r w:rsidRPr="00EA223C">
        <w:rPr>
          <w:rFonts w:asciiTheme="minorHAnsi" w:hAnsiTheme="minorHAnsi" w:cstheme="minorHAnsi"/>
        </w:rPr>
        <w:t>].</w:t>
      </w:r>
    </w:p>
    <w:p w14:paraId="2B13D40A" w14:textId="77777777" w:rsidR="00EA223C" w:rsidRPr="00EA223C" w:rsidRDefault="00EA223C" w:rsidP="00EA223C">
      <w:pPr>
        <w:rPr>
          <w:rFonts w:asciiTheme="minorHAnsi" w:hAnsiTheme="minorHAnsi" w:cstheme="minorHAnsi"/>
        </w:rPr>
      </w:pPr>
    </w:p>
    <w:p w14:paraId="32BA5169" w14:textId="77777777" w:rsidR="00EA223C" w:rsidRPr="00EA223C" w:rsidRDefault="00EA223C" w:rsidP="00EA223C">
      <w:pPr>
        <w:rPr>
          <w:rFonts w:asciiTheme="minorHAnsi" w:hAnsiTheme="minorHAnsi" w:cstheme="minorHAnsi"/>
        </w:rPr>
      </w:pPr>
      <w:r w:rsidRPr="00EA223C">
        <w:rPr>
          <w:rFonts w:asciiTheme="minorHAnsi" w:hAnsiTheme="minorHAnsi" w:cstheme="minorHAnsi"/>
        </w:rPr>
        <w:t>Rashi</w:t>
      </w:r>
      <w:r w:rsidRPr="00EA223C">
        <w:rPr>
          <w:rFonts w:asciiTheme="minorHAnsi" w:hAnsiTheme="minorHAnsi" w:cstheme="minorHAnsi"/>
          <w:vertAlign w:val="superscript"/>
        </w:rPr>
        <w:footnoteReference w:id="66"/>
      </w:r>
      <w:r w:rsidRPr="00EA223C">
        <w:rPr>
          <w:rFonts w:asciiTheme="minorHAnsi" w:hAnsiTheme="minorHAnsi" w:cstheme="minorHAnsi"/>
        </w:rPr>
        <w:t xml:space="preserve"> writes: David dedicated this Psalm to Athaliah’s atrocity, which would occur in the eighth generation of His dynasty (beginning with Solomon), praying that a remnant of his family be spared, saying, ‘Save me, HaShem, for the devout are no more’.</w:t>
      </w:r>
    </w:p>
    <w:p w14:paraId="30D1F174" w14:textId="77777777" w:rsidR="00EA223C" w:rsidRPr="00EA223C" w:rsidRDefault="00EA223C" w:rsidP="00EA223C">
      <w:pPr>
        <w:rPr>
          <w:rFonts w:asciiTheme="minorHAnsi" w:hAnsiTheme="minorHAnsi" w:cstheme="minorHAnsi"/>
        </w:rPr>
      </w:pPr>
    </w:p>
    <w:p w14:paraId="0128AD7C" w14:textId="77777777" w:rsidR="00EA223C" w:rsidRPr="00EA223C" w:rsidRDefault="00EA223C" w:rsidP="00EA223C">
      <w:pPr>
        <w:rPr>
          <w:rFonts w:asciiTheme="minorHAnsi" w:hAnsiTheme="minorHAnsi" w:cstheme="minorHAnsi"/>
        </w:rPr>
      </w:pPr>
      <w:r w:rsidRPr="00EA223C">
        <w:rPr>
          <w:rFonts w:asciiTheme="minorHAnsi" w:hAnsiTheme="minorHAnsi" w:cstheme="minorHAnsi"/>
        </w:rPr>
        <w:t>However, the psalm ends on the confident note that HaShem will surely protect the helpless. The full realization of this wish will come to pass in Messianic times when evil will vanish in the face of the enlightenment gained through Torah study.</w:t>
      </w:r>
      <w:r w:rsidRPr="00EA223C">
        <w:rPr>
          <w:rFonts w:asciiTheme="minorHAnsi" w:hAnsiTheme="minorHAnsi" w:cstheme="minorHAnsi"/>
          <w:vertAlign w:val="superscript"/>
        </w:rPr>
        <w:footnoteReference w:id="67"/>
      </w:r>
      <w:r w:rsidRPr="00EA223C">
        <w:rPr>
          <w:rFonts w:asciiTheme="minorHAnsi" w:hAnsiTheme="minorHAnsi" w:cstheme="minorHAnsi"/>
        </w:rPr>
        <w:t xml:space="preserve"> Therefore, this psalm was accompanied by the</w:t>
      </w:r>
      <w:r w:rsidRPr="00D748BD">
        <w:rPr>
          <w:rFonts w:ascii="David" w:hAnsi="David" w:cs="David" w:hint="cs"/>
          <w:b/>
          <w:bCs/>
        </w:rPr>
        <w:t xml:space="preserve"> </w:t>
      </w:r>
      <w:r w:rsidRPr="00D748BD">
        <w:rPr>
          <w:rFonts w:ascii="David" w:hAnsi="David" w:cs="David" w:hint="cs"/>
          <w:b/>
          <w:bCs/>
          <w:rtl/>
          <w:lang w:bidi="he-IL"/>
        </w:rPr>
        <w:t>שמינית</w:t>
      </w:r>
      <w:r w:rsidRPr="00EA223C">
        <w:rPr>
          <w:rFonts w:asciiTheme="minorHAnsi" w:hAnsiTheme="minorHAnsi" w:cstheme="minorHAnsi"/>
        </w:rPr>
        <w:t>, the eight-stringed instrument symbolizing that the forces set loose during the seven days of creation will finally be bridled and disciplined.</w:t>
      </w:r>
      <w:r w:rsidRPr="00EA223C">
        <w:rPr>
          <w:rFonts w:asciiTheme="minorHAnsi" w:hAnsiTheme="minorHAnsi" w:cstheme="minorHAnsi"/>
          <w:vertAlign w:val="superscript"/>
        </w:rPr>
        <w:footnoteReference w:id="68"/>
      </w:r>
    </w:p>
    <w:p w14:paraId="10942652" w14:textId="77777777" w:rsidR="00EA223C" w:rsidRPr="00EA223C" w:rsidRDefault="00EA223C" w:rsidP="00EA223C">
      <w:pPr>
        <w:rPr>
          <w:rFonts w:asciiTheme="minorHAnsi" w:hAnsiTheme="minorHAnsi" w:cstheme="minorHAnsi"/>
        </w:rPr>
      </w:pPr>
    </w:p>
    <w:p w14:paraId="1E8EDB14" w14:textId="77777777" w:rsidR="00EA223C" w:rsidRPr="00EA223C" w:rsidRDefault="00EA223C" w:rsidP="00EA223C">
      <w:pPr>
        <w:rPr>
          <w:rFonts w:asciiTheme="minorHAnsi" w:hAnsiTheme="minorHAnsi" w:cstheme="minorHAnsi"/>
        </w:rPr>
      </w:pPr>
      <w:r w:rsidRPr="00EA223C">
        <w:rPr>
          <w:rFonts w:asciiTheme="minorHAnsi" w:hAnsiTheme="minorHAnsi" w:cstheme="minorHAnsi"/>
        </w:rPr>
        <w:lastRenderedPageBreak/>
        <w:t xml:space="preserve">In this light, we understand why the Vilna Gaon prescribes this psalm as the </w:t>
      </w:r>
      <w:r w:rsidRPr="00776C31">
        <w:rPr>
          <w:rFonts w:ascii="David" w:hAnsi="David" w:cs="David" w:hint="cs"/>
          <w:b/>
          <w:bCs/>
          <w:rtl/>
          <w:lang w:bidi="he-IL"/>
        </w:rPr>
        <w:t>שיר של יום</w:t>
      </w:r>
      <w:r w:rsidRPr="00EA223C">
        <w:rPr>
          <w:rFonts w:asciiTheme="minorHAnsi" w:hAnsiTheme="minorHAnsi" w:cstheme="minorHAnsi"/>
        </w:rPr>
        <w:t>, ‘The Song of the Day’, for Shemini Atzeret.</w:t>
      </w:r>
      <w:r w:rsidRPr="00EA223C">
        <w:rPr>
          <w:rFonts w:asciiTheme="minorHAnsi" w:hAnsiTheme="minorHAnsi" w:cstheme="minorHAnsi"/>
          <w:vertAlign w:val="superscript"/>
        </w:rPr>
        <w:footnoteReference w:id="69"/>
      </w:r>
      <w:r w:rsidRPr="00EA223C">
        <w:rPr>
          <w:rFonts w:asciiTheme="minorHAnsi" w:hAnsiTheme="minorHAnsi" w:cstheme="minorHAnsi"/>
        </w:rPr>
        <w:t xml:space="preserve"> This is the special psalm for Shemini Atzeret found in the </w:t>
      </w:r>
      <w:proofErr w:type="spellStart"/>
      <w:r w:rsidRPr="00EA223C">
        <w:rPr>
          <w:rFonts w:asciiTheme="minorHAnsi" w:hAnsiTheme="minorHAnsi" w:cstheme="minorHAnsi"/>
        </w:rPr>
        <w:t>Orot</w:t>
      </w:r>
      <w:proofErr w:type="spellEnd"/>
      <w:r w:rsidRPr="00EA223C">
        <w:rPr>
          <w:rFonts w:asciiTheme="minorHAnsi" w:hAnsiTheme="minorHAnsi" w:cstheme="minorHAnsi"/>
        </w:rPr>
        <w:t xml:space="preserve"> Sephardic Succoth Machzor.</w:t>
      </w:r>
    </w:p>
    <w:p w14:paraId="69775196" w14:textId="77777777" w:rsidR="00EA223C" w:rsidRPr="00EA223C" w:rsidRDefault="00EA223C" w:rsidP="00EA223C">
      <w:pPr>
        <w:rPr>
          <w:rFonts w:asciiTheme="minorHAnsi" w:hAnsiTheme="minorHAnsi" w:cstheme="minorHAnsi"/>
        </w:rPr>
      </w:pPr>
    </w:p>
    <w:p w14:paraId="2181DC58" w14:textId="77777777" w:rsidR="00EA223C" w:rsidRPr="00EA223C" w:rsidRDefault="00EA223C" w:rsidP="00EA223C">
      <w:pPr>
        <w:rPr>
          <w:rFonts w:asciiTheme="minorHAnsi" w:hAnsiTheme="minorHAnsi" w:cstheme="minorHAnsi"/>
        </w:rPr>
      </w:pPr>
      <w:r w:rsidRPr="00EA223C">
        <w:rPr>
          <w:rFonts w:asciiTheme="minorHAnsi" w:hAnsiTheme="minorHAnsi" w:cstheme="minorHAnsi"/>
        </w:rPr>
        <w:t>On the seven days of the Succoth Festival, offerings were brought symbolizing the seventy nations who surround Israel. But on the eighth day, Shemini Atzeret, the offering symbolizes only Israel who will remain alone and exalted in Messianic times as HaShem’s chosen people.</w:t>
      </w:r>
      <w:r w:rsidRPr="00EA223C">
        <w:rPr>
          <w:rFonts w:asciiTheme="minorHAnsi" w:hAnsiTheme="minorHAnsi" w:cstheme="minorHAnsi"/>
          <w:vertAlign w:val="superscript"/>
        </w:rPr>
        <w:t xml:space="preserve"> </w:t>
      </w:r>
      <w:r w:rsidRPr="00EA223C">
        <w:rPr>
          <w:rFonts w:asciiTheme="minorHAnsi" w:hAnsiTheme="minorHAnsi" w:cstheme="minorHAnsi"/>
          <w:vertAlign w:val="superscript"/>
        </w:rPr>
        <w:footnoteReference w:id="70"/>
      </w:r>
    </w:p>
    <w:p w14:paraId="0DEEECE5" w14:textId="77777777" w:rsidR="00EA223C" w:rsidRPr="00EA223C" w:rsidRDefault="00EA223C" w:rsidP="00EA223C">
      <w:pPr>
        <w:rPr>
          <w:rFonts w:asciiTheme="minorHAnsi" w:hAnsiTheme="minorHAnsi" w:cstheme="minorHAnsi"/>
        </w:rPr>
      </w:pPr>
    </w:p>
    <w:p w14:paraId="2202C743"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 xml:space="preserve">The verbal connection between our Torah portion, Ashlamata, and psalm, all revolve around the word: </w:t>
      </w:r>
      <w:proofErr w:type="spellStart"/>
      <w:r w:rsidRPr="00EA223C">
        <w:rPr>
          <w:rFonts w:asciiTheme="minorHAnsi" w:eastAsiaTheme="minorHAnsi" w:hAnsiTheme="minorHAnsi" w:cstheme="minorHAnsi"/>
        </w:rPr>
        <w:t>halak</w:t>
      </w:r>
      <w:proofErr w:type="spellEnd"/>
      <w:r w:rsidRPr="00EA223C">
        <w:rPr>
          <w:rFonts w:asciiTheme="minorHAnsi" w:eastAsiaTheme="minorHAnsi" w:hAnsiTheme="minorHAnsi" w:cstheme="minorHAnsi"/>
        </w:rPr>
        <w:t xml:space="preserve"> - </w:t>
      </w:r>
      <w:r w:rsidRPr="00776C31">
        <w:rPr>
          <w:rFonts w:ascii="David" w:eastAsiaTheme="minorHAnsi" w:hAnsi="David" w:cs="David" w:hint="cs"/>
          <w:b/>
          <w:bCs/>
          <w:rtl/>
          <w:lang w:bidi="he-IL"/>
        </w:rPr>
        <w:t>הלך</w:t>
      </w:r>
      <w:r w:rsidRPr="00EA223C">
        <w:rPr>
          <w:rFonts w:asciiTheme="minorHAnsi" w:eastAsiaTheme="minorHAnsi" w:hAnsiTheme="minorHAnsi" w:cstheme="minorHAnsi"/>
        </w:rPr>
        <w:t>. In the Torah portion it is Avraham Abinu who is to walk before HaShem and be perfect.</w:t>
      </w:r>
      <w:r w:rsidRPr="00EA223C">
        <w:rPr>
          <w:rFonts w:asciiTheme="minorHAnsi" w:eastAsiaTheme="minorHAnsi" w:hAnsiTheme="minorHAnsi" w:cstheme="minorHAnsi"/>
          <w:vertAlign w:val="superscript"/>
        </w:rPr>
        <w:footnoteReference w:id="71"/>
      </w:r>
      <w:r w:rsidRPr="00EA223C">
        <w:rPr>
          <w:rFonts w:asciiTheme="minorHAnsi" w:eastAsiaTheme="minorHAnsi" w:hAnsiTheme="minorHAnsi" w:cstheme="minorHAnsi"/>
        </w:rPr>
        <w:t xml:space="preserve"> In our psalm it is the wicked that walk. Since our psalm deals with the walk of the wicked, I would like to take an in-depth look at </w:t>
      </w:r>
      <w:r w:rsidRPr="00EA223C">
        <w:rPr>
          <w:rFonts w:asciiTheme="minorHAnsi" w:eastAsiaTheme="minorHAnsi" w:hAnsiTheme="minorHAnsi" w:cstheme="minorHAnsi"/>
          <w:i/>
          <w:iCs/>
        </w:rPr>
        <w:t>Halacha</w:t>
      </w:r>
      <w:r w:rsidRPr="00EA223C">
        <w:rPr>
          <w:rFonts w:asciiTheme="minorHAnsi" w:eastAsiaTheme="minorHAnsi" w:hAnsiTheme="minorHAnsi" w:cstheme="minorHAnsi"/>
        </w:rPr>
        <w:t>,</w:t>
      </w:r>
      <w:r w:rsidRPr="00EA223C">
        <w:rPr>
          <w:rFonts w:asciiTheme="minorHAnsi" w:eastAsiaTheme="minorHAnsi" w:hAnsiTheme="minorHAnsi" w:cstheme="minorHAnsi"/>
          <w:vertAlign w:val="superscript"/>
        </w:rPr>
        <w:footnoteReference w:id="72"/>
      </w:r>
      <w:r w:rsidRPr="00EA223C">
        <w:rPr>
          <w:rFonts w:asciiTheme="minorHAnsi" w:eastAsiaTheme="minorHAnsi" w:hAnsiTheme="minorHAnsi" w:cstheme="minorHAnsi"/>
        </w:rPr>
        <w:t xml:space="preserve"> </w:t>
      </w:r>
      <w:r w:rsidRPr="00EA223C">
        <w:rPr>
          <w:rFonts w:asciiTheme="minorHAnsi" w:eastAsiaTheme="minorHAnsi" w:hAnsiTheme="minorHAnsi" w:cstheme="minorHAnsi"/>
          <w:i/>
          <w:iCs/>
        </w:rPr>
        <w:t>walking</w:t>
      </w:r>
      <w:r w:rsidRPr="00EA223C">
        <w:rPr>
          <w:rFonts w:asciiTheme="minorHAnsi" w:eastAsiaTheme="minorHAnsi" w:hAnsiTheme="minorHAnsi" w:cstheme="minorHAnsi"/>
        </w:rPr>
        <w:t>, which is the opposite of the walk of the wicked.</w:t>
      </w:r>
    </w:p>
    <w:p w14:paraId="5FA32669" w14:textId="77777777" w:rsidR="00EA223C" w:rsidRPr="00EA223C" w:rsidRDefault="00EA223C" w:rsidP="00EA223C">
      <w:pPr>
        <w:rPr>
          <w:rFonts w:asciiTheme="minorHAnsi" w:eastAsiaTheme="minorHAnsi" w:hAnsiTheme="minorHAnsi" w:cstheme="minorHAnsi"/>
        </w:rPr>
      </w:pPr>
    </w:p>
    <w:p w14:paraId="11057884" w14:textId="77777777" w:rsidR="00EA223C" w:rsidRPr="00EA223C" w:rsidRDefault="00EA223C" w:rsidP="00EA223C">
      <w:pPr>
        <w:ind w:left="288" w:right="288"/>
        <w:rPr>
          <w:rFonts w:asciiTheme="minorHAnsi" w:eastAsiaTheme="minorHAnsi" w:hAnsiTheme="minorHAnsi" w:cstheme="minorHAnsi"/>
          <w:i/>
          <w:iCs/>
        </w:rPr>
      </w:pPr>
      <w:r w:rsidRPr="00EA223C">
        <w:rPr>
          <w:rFonts w:asciiTheme="minorHAnsi" w:eastAsiaTheme="minorHAnsi" w:hAnsiTheme="minorHAnsi" w:cstheme="minorHAnsi"/>
          <w:b/>
          <w:bCs/>
          <w:i/>
          <w:iCs/>
        </w:rPr>
        <w:t>Tehillim (Psalm) 12:9</w:t>
      </w:r>
      <w:r w:rsidRPr="00EA223C">
        <w:rPr>
          <w:rFonts w:asciiTheme="minorHAnsi" w:eastAsiaTheme="minorHAnsi" w:hAnsiTheme="minorHAnsi" w:cstheme="minorHAnsi"/>
          <w:i/>
          <w:iCs/>
        </w:rPr>
        <w:t xml:space="preserve"> The wicked </w:t>
      </w:r>
      <w:r w:rsidRPr="00BE2006">
        <w:rPr>
          <w:rFonts w:asciiTheme="minorHAnsi" w:eastAsiaTheme="minorHAnsi" w:hAnsiTheme="minorHAnsi" w:cstheme="minorHAnsi"/>
          <w:b/>
          <w:bCs/>
          <w:i/>
          <w:iCs/>
        </w:rPr>
        <w:t>walk</w:t>
      </w:r>
      <w:r w:rsidRPr="00EA223C">
        <w:rPr>
          <w:rFonts w:asciiTheme="minorHAnsi" w:eastAsiaTheme="minorHAnsi" w:hAnsiTheme="minorHAnsi" w:cstheme="minorHAnsi"/>
          <w:i/>
          <w:iCs/>
        </w:rPr>
        <w:t xml:space="preserve"> on every side, when vileness is exalted among the sons of men. </w:t>
      </w:r>
    </w:p>
    <w:p w14:paraId="19ED28C9" w14:textId="77777777" w:rsidR="00EA223C" w:rsidRPr="00EA223C" w:rsidRDefault="00EA223C" w:rsidP="00EA223C">
      <w:pPr>
        <w:rPr>
          <w:rFonts w:asciiTheme="minorHAnsi" w:eastAsiaTheme="minorHAnsi" w:hAnsiTheme="minorHAnsi" w:cstheme="minorHAnsi"/>
        </w:rPr>
      </w:pPr>
    </w:p>
    <w:p w14:paraId="3A426FC7"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 xml:space="preserve">The following section is an excerpted, and edited, portion from “The Handbook of Jewish Thought, Vol. 2”, by Rabbi Aryeh Kaplan.      </w:t>
      </w:r>
    </w:p>
    <w:p w14:paraId="21C6E715" w14:textId="77777777" w:rsidR="00EA223C" w:rsidRPr="00EA223C" w:rsidRDefault="00EA223C" w:rsidP="00EA223C">
      <w:pPr>
        <w:rPr>
          <w:rFonts w:asciiTheme="minorHAnsi" w:eastAsiaTheme="minorHAnsi" w:hAnsiTheme="minorHAnsi" w:cstheme="minorHAnsi"/>
        </w:rPr>
      </w:pPr>
    </w:p>
    <w:p w14:paraId="669BD689"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It is HaShem’s will that there exists a certain degree of uniformity in Jewish practices, as well as in the interpretation of the Law. It is thus written, “There shall be one Torah and one law for you”.</w:t>
      </w:r>
      <w:r w:rsidRPr="00EA223C">
        <w:rPr>
          <w:rFonts w:asciiTheme="minorHAnsi" w:eastAsiaTheme="minorHAnsi" w:hAnsiTheme="minorHAnsi" w:cstheme="minorHAnsi"/>
          <w:i/>
          <w:iCs/>
          <w:vertAlign w:val="superscript"/>
        </w:rPr>
        <w:footnoteReference w:id="73"/>
      </w:r>
    </w:p>
    <w:p w14:paraId="038231AC" w14:textId="77777777" w:rsidR="00EA223C" w:rsidRPr="00EA223C" w:rsidRDefault="00EA223C" w:rsidP="00EA223C">
      <w:pPr>
        <w:rPr>
          <w:rFonts w:asciiTheme="minorHAnsi" w:eastAsiaTheme="minorHAnsi" w:hAnsiTheme="minorHAnsi" w:cstheme="minorHAnsi"/>
          <w:i/>
          <w:iCs/>
        </w:rPr>
      </w:pPr>
    </w:p>
    <w:p w14:paraId="34B8362D"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Therefore, even when no formal central authority, such as the Sanhedrin, exists, HaShem has provided guidelines to insure the continuance of Judaism as a unified way of life. These guidelines provide the basis for the system of Torah law known as Halacha.</w:t>
      </w:r>
      <w:r w:rsidRPr="00EA223C">
        <w:rPr>
          <w:rFonts w:asciiTheme="minorHAnsi" w:eastAsiaTheme="minorHAnsi" w:hAnsiTheme="minorHAnsi" w:cstheme="minorHAnsi"/>
          <w:i/>
          <w:iCs/>
          <w:vertAlign w:val="superscript"/>
        </w:rPr>
        <w:footnoteReference w:id="74"/>
      </w:r>
    </w:p>
    <w:p w14:paraId="1A033A03" w14:textId="77777777" w:rsidR="00EA223C" w:rsidRPr="00EA223C" w:rsidRDefault="00EA223C" w:rsidP="00EA223C">
      <w:pPr>
        <w:rPr>
          <w:rFonts w:asciiTheme="minorHAnsi" w:eastAsiaTheme="minorHAnsi" w:hAnsiTheme="minorHAnsi" w:cstheme="minorHAnsi"/>
          <w:i/>
          <w:iCs/>
        </w:rPr>
      </w:pPr>
    </w:p>
    <w:p w14:paraId="08D53A84"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Moreover, it was impossible to include every possible case in the Oral Torah. It would also be impossible for the Sanhedrin to decide in every possible case. Therefore, HaShem gave each qualified Torah scholar the right to decide questions of Torah law. Then, even if laws were forgotten, they could be restored through the halachic process.</w:t>
      </w:r>
    </w:p>
    <w:p w14:paraId="7732A0FB" w14:textId="77777777" w:rsidR="00EA223C" w:rsidRPr="00EA223C" w:rsidRDefault="00EA223C" w:rsidP="00EA223C">
      <w:pPr>
        <w:rPr>
          <w:rFonts w:asciiTheme="minorHAnsi" w:eastAsiaTheme="minorHAnsi" w:hAnsiTheme="minorHAnsi" w:cstheme="minorHAnsi"/>
          <w:i/>
          <w:iCs/>
        </w:rPr>
      </w:pPr>
    </w:p>
    <w:p w14:paraId="6C56C4E0"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It is a positive commandment for a duly qualified Torah scholar to render decisions in questions of Torah law when asked. It is thus written, “You shall teach the children of Israel all the decrees which HaShem told them through Moses”…</w:t>
      </w:r>
      <w:r w:rsidRPr="00EA223C">
        <w:rPr>
          <w:rFonts w:asciiTheme="minorHAnsi" w:eastAsiaTheme="minorHAnsi" w:hAnsiTheme="minorHAnsi" w:cstheme="minorHAnsi"/>
          <w:i/>
          <w:iCs/>
          <w:vertAlign w:val="superscript"/>
        </w:rPr>
        <w:footnoteReference w:id="75"/>
      </w:r>
    </w:p>
    <w:p w14:paraId="57CBC3C7" w14:textId="77777777" w:rsidR="00EA223C" w:rsidRPr="00EA223C" w:rsidRDefault="00EA223C" w:rsidP="00EA223C">
      <w:pPr>
        <w:rPr>
          <w:rFonts w:asciiTheme="minorHAnsi" w:eastAsiaTheme="minorHAnsi" w:hAnsiTheme="minorHAnsi" w:cstheme="minorHAnsi"/>
          <w:i/>
          <w:iCs/>
        </w:rPr>
      </w:pPr>
    </w:p>
    <w:p w14:paraId="3F22939E"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i/>
          <w:iCs/>
        </w:rPr>
        <w:t>The unique relationship between HaShem and Israel guarantees that we will always be able to ascertain His will. It is thus written, “You will seek HaShem your Lord, and you will find Him, as long as you search after Him with all your heart and with all your soul”…</w:t>
      </w:r>
      <w:r w:rsidRPr="00EA223C">
        <w:rPr>
          <w:rFonts w:asciiTheme="minorHAnsi" w:eastAsiaTheme="minorHAnsi" w:hAnsiTheme="minorHAnsi" w:cstheme="minorHAnsi"/>
          <w:i/>
          <w:iCs/>
          <w:vertAlign w:val="superscript"/>
        </w:rPr>
        <w:footnoteReference w:id="76"/>
      </w:r>
    </w:p>
    <w:p w14:paraId="2C85E493" w14:textId="77777777" w:rsidR="00EA223C" w:rsidRPr="00EA223C" w:rsidRDefault="00EA223C" w:rsidP="00EA223C">
      <w:pPr>
        <w:rPr>
          <w:rFonts w:asciiTheme="minorHAnsi" w:eastAsiaTheme="minorHAnsi" w:hAnsiTheme="minorHAnsi" w:cstheme="minorHAnsi"/>
          <w:i/>
          <w:iCs/>
        </w:rPr>
      </w:pPr>
    </w:p>
    <w:p w14:paraId="279E9C84"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 xml:space="preserve">HaShem therefore granted the Jewish people as a whole a sort of collective Divine Inspiration so that they would be able to recognize the correct opinion in questions of Torah law. Therefore, when there is any question, it is ultimately </w:t>
      </w:r>
      <w:r w:rsidRPr="00EA223C">
        <w:rPr>
          <w:rFonts w:asciiTheme="minorHAnsi" w:eastAsiaTheme="minorHAnsi" w:hAnsiTheme="minorHAnsi" w:cstheme="minorHAnsi"/>
          <w:i/>
          <w:iCs/>
        </w:rPr>
        <w:lastRenderedPageBreak/>
        <w:t>decided on the basis of what becomes common practice. Hence, when a decision is accepted as a general custom, it becomes universally binding.</w:t>
      </w:r>
    </w:p>
    <w:p w14:paraId="0AE747E0" w14:textId="77777777" w:rsidR="00EA223C" w:rsidRPr="00EA223C" w:rsidRDefault="00EA223C" w:rsidP="00EA223C">
      <w:pPr>
        <w:rPr>
          <w:rFonts w:asciiTheme="minorHAnsi" w:eastAsiaTheme="minorHAnsi" w:hAnsiTheme="minorHAnsi" w:cstheme="minorHAnsi"/>
          <w:i/>
          <w:iCs/>
        </w:rPr>
      </w:pPr>
    </w:p>
    <w:p w14:paraId="65BD20A2"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Therefore, any practice, decision or code that is universally accepted by the Jewish people is assumed to represent HaShem’s will and is binding as such. Even when a decision is initially disputed, the commonly accepted opinion becomes binding as law.</w:t>
      </w:r>
    </w:p>
    <w:p w14:paraId="2399D2E6" w14:textId="77777777" w:rsidR="00EA223C" w:rsidRPr="00EA223C" w:rsidRDefault="00EA223C" w:rsidP="00EA223C">
      <w:pPr>
        <w:rPr>
          <w:rFonts w:asciiTheme="minorHAnsi" w:eastAsiaTheme="minorHAnsi" w:hAnsiTheme="minorHAnsi" w:cstheme="minorHAnsi"/>
          <w:i/>
          <w:iCs/>
        </w:rPr>
      </w:pPr>
    </w:p>
    <w:p w14:paraId="5F3C988B"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Since the Talmud was accepted by all Israel, it is the final authority in all questions of Torah law. Since such universal acceptance is a manifestation of HaShem’s will, one who opposes the teachings of the Talmud is like one who opposes HaShem and His Torah. All later codes and decisions are binding only insofar as they are derived from the Talmud.</w:t>
      </w:r>
    </w:p>
    <w:p w14:paraId="32B50847" w14:textId="77777777" w:rsidR="00EA223C" w:rsidRPr="00EA223C" w:rsidRDefault="00EA223C" w:rsidP="00EA223C">
      <w:pPr>
        <w:rPr>
          <w:rFonts w:asciiTheme="minorHAnsi" w:eastAsiaTheme="minorHAnsi" w:hAnsiTheme="minorHAnsi" w:cstheme="minorHAnsi"/>
          <w:i/>
          <w:iCs/>
        </w:rPr>
      </w:pPr>
    </w:p>
    <w:p w14:paraId="660B6854"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Other works, written prior or contemporary to the Babylonian Talmud are likewise very important for the understanding of laws, beliefs and history. However, since they were all known to the compilers of the Talmud, it is assumed that when the Talmud disputes these works, it does so for a reason. Therefore, whenever they disagree with the Talmud, decisions found in the Jerusalem Talmud, Midrash and Tosefta are ignored. There are, however, certain special cases, where, because of long established custom, the opinions of other early works are accepted, even when they disagree with the Talmud.</w:t>
      </w:r>
    </w:p>
    <w:p w14:paraId="5EAE44DE" w14:textId="77777777" w:rsidR="00EA223C" w:rsidRPr="00EA223C" w:rsidRDefault="00EA223C" w:rsidP="00EA223C">
      <w:pPr>
        <w:rPr>
          <w:rFonts w:asciiTheme="minorHAnsi" w:eastAsiaTheme="minorHAnsi" w:hAnsiTheme="minorHAnsi" w:cstheme="minorHAnsi"/>
          <w:i/>
          <w:iCs/>
        </w:rPr>
      </w:pPr>
    </w:p>
    <w:p w14:paraId="5E94D722"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All the opinions found in the Talmud are equally sacred. Still, there is always one binding opinion whenever questions of actual practice are concerned. This is known either from the Talmudic discussions itself, or from later tradition.</w:t>
      </w:r>
    </w:p>
    <w:p w14:paraId="0F0E0F11" w14:textId="77777777" w:rsidR="00EA223C" w:rsidRPr="00EA223C" w:rsidRDefault="00EA223C" w:rsidP="00EA223C">
      <w:pPr>
        <w:rPr>
          <w:rFonts w:asciiTheme="minorHAnsi" w:eastAsiaTheme="minorHAnsi" w:hAnsiTheme="minorHAnsi" w:cstheme="minorHAnsi"/>
          <w:i/>
          <w:iCs/>
        </w:rPr>
      </w:pPr>
    </w:p>
    <w:p w14:paraId="2964BF3E" w14:textId="77777777" w:rsidR="00EA223C" w:rsidRPr="00EA223C" w:rsidRDefault="00EA223C" w:rsidP="00EA223C">
      <w:pPr>
        <w:rPr>
          <w:rFonts w:asciiTheme="minorHAnsi" w:eastAsiaTheme="minorHAnsi" w:hAnsiTheme="minorHAnsi" w:cstheme="minorHAnsi"/>
          <w:i/>
          <w:iCs/>
        </w:rPr>
      </w:pPr>
      <w:r w:rsidRPr="00EA223C">
        <w:rPr>
          <w:rFonts w:asciiTheme="minorHAnsi" w:eastAsiaTheme="minorHAnsi" w:hAnsiTheme="minorHAnsi" w:cstheme="minorHAnsi"/>
          <w:i/>
          <w:iCs/>
        </w:rPr>
        <w:t>However, when a dispute involves questions of opinion or history, and has no special consequences any opinion found in the Talmud is equally acceptable. Similarly, no final decision is normally rendered between conflicting Talmudical opinions in the case of laws that are no longer applicable.</w:t>
      </w:r>
    </w:p>
    <w:p w14:paraId="19096C9E" w14:textId="77777777" w:rsidR="00EA223C" w:rsidRPr="00EA223C" w:rsidRDefault="00EA223C" w:rsidP="00EA223C">
      <w:pPr>
        <w:rPr>
          <w:rFonts w:asciiTheme="minorHAnsi" w:eastAsiaTheme="minorHAnsi" w:hAnsiTheme="minorHAnsi" w:cstheme="minorHAnsi"/>
        </w:rPr>
      </w:pPr>
    </w:p>
    <w:p w14:paraId="19989AA1"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Halacha teaches us how to behave with our families, relatives, and strangers as well as how to fulfill our religious requirements between ourselves and HaShem. To fulfill our role as a holy people, we imitate HaShem’s actions. Examples are visiting the sick, welcoming guests, giving charity, refraining from creative activity on Shabbat, and promoting peace between husband and wife.</w:t>
      </w:r>
      <w:r w:rsidRPr="00EA223C">
        <w:rPr>
          <w:rFonts w:asciiTheme="minorHAnsi" w:eastAsiaTheme="minorHAnsi" w:hAnsiTheme="minorHAnsi" w:cstheme="minorHAnsi"/>
          <w:vertAlign w:val="superscript"/>
        </w:rPr>
        <w:footnoteReference w:id="77"/>
      </w:r>
      <w:r w:rsidRPr="00EA223C">
        <w:rPr>
          <w:rFonts w:asciiTheme="minorHAnsi" w:eastAsiaTheme="minorHAnsi" w:hAnsiTheme="minorHAnsi" w:cstheme="minorHAnsi"/>
        </w:rPr>
        <w:t xml:space="preserve"> The true reason for following Halacha is because HaShem commanded us to do so.  We observe Halacha to please our Creator and to become spiritually close to Him by doing His will and imitating His actions. Like the word for the whole body of Jewish “laws,” each rule of how to act is called a Halacha.</w:t>
      </w:r>
      <w:r w:rsidRPr="00EA223C">
        <w:rPr>
          <w:rFonts w:asciiTheme="minorHAnsi" w:eastAsiaTheme="minorHAnsi" w:hAnsiTheme="minorHAnsi" w:cstheme="minorHAnsi"/>
          <w:vertAlign w:val="superscript"/>
        </w:rPr>
        <w:footnoteReference w:id="78"/>
      </w:r>
    </w:p>
    <w:p w14:paraId="0E70D2EE" w14:textId="77777777" w:rsidR="00EA223C" w:rsidRPr="00EA223C" w:rsidRDefault="00EA223C" w:rsidP="00EA223C">
      <w:pPr>
        <w:rPr>
          <w:rFonts w:asciiTheme="minorHAnsi" w:eastAsiaTheme="minorHAnsi" w:hAnsiTheme="minorHAnsi" w:cstheme="minorHAnsi"/>
        </w:rPr>
      </w:pPr>
    </w:p>
    <w:p w14:paraId="1958B008" w14:textId="77777777" w:rsidR="00EA223C" w:rsidRPr="00EA223C" w:rsidRDefault="00EA223C" w:rsidP="00EA223C">
      <w:pPr>
        <w:rPr>
          <w:rFonts w:asciiTheme="minorHAnsi" w:hAnsiTheme="minorHAnsi" w:cstheme="minorHAnsi"/>
          <w:iCs/>
        </w:rPr>
      </w:pPr>
      <w:r w:rsidRPr="00EA223C">
        <w:rPr>
          <w:rFonts w:asciiTheme="minorHAnsi" w:hAnsiTheme="minorHAnsi" w:cstheme="minorHAnsi"/>
          <w:iCs/>
        </w:rPr>
        <w:t xml:space="preserve">The </w:t>
      </w:r>
      <w:r w:rsidRPr="00EA223C">
        <w:rPr>
          <w:rFonts w:asciiTheme="minorHAnsi" w:hAnsiTheme="minorHAnsi" w:cstheme="minorHAnsi"/>
          <w:bCs/>
          <w:iCs/>
        </w:rPr>
        <w:t>Shema</w:t>
      </w:r>
      <w:r w:rsidRPr="00EA223C">
        <w:rPr>
          <w:rFonts w:asciiTheme="minorHAnsi" w:hAnsiTheme="minorHAnsi" w:cstheme="minorHAnsi"/>
          <w:iCs/>
        </w:rPr>
        <w:t xml:space="preserve"> is an affirmation of our covenantal relationship and a declaration of faith in one G-d. The obligation to recite the </w:t>
      </w:r>
      <w:r w:rsidRPr="00EA223C">
        <w:rPr>
          <w:rFonts w:asciiTheme="minorHAnsi" w:hAnsiTheme="minorHAnsi" w:cstheme="minorHAnsi"/>
          <w:bCs/>
          <w:iCs/>
        </w:rPr>
        <w:t>Shema</w:t>
      </w:r>
      <w:r w:rsidRPr="00EA223C">
        <w:rPr>
          <w:rFonts w:asciiTheme="minorHAnsi" w:hAnsiTheme="minorHAnsi" w:cstheme="minorHAnsi"/>
          <w:iCs/>
        </w:rPr>
        <w:t xml:space="preserve"> is the beginning of the obligation to pray, yet separate from it. This means that we must also pray in addition to saying the Shema. Saying the Shema is the beginning of Torah study since the two commands are so closely related. A Jew is obligated to say </w:t>
      </w:r>
      <w:r w:rsidRPr="00EA223C">
        <w:rPr>
          <w:rFonts w:asciiTheme="minorHAnsi" w:hAnsiTheme="minorHAnsi" w:cstheme="minorHAnsi"/>
          <w:bCs/>
          <w:iCs/>
        </w:rPr>
        <w:t>Shema</w:t>
      </w:r>
      <w:r w:rsidRPr="00EA223C">
        <w:rPr>
          <w:rFonts w:asciiTheme="minorHAnsi" w:hAnsiTheme="minorHAnsi" w:cstheme="minorHAnsi"/>
          <w:iCs/>
        </w:rPr>
        <w:t xml:space="preserve"> in the morning and at night, as we can see from the above passage.</w:t>
      </w:r>
    </w:p>
    <w:p w14:paraId="7A65E5E4" w14:textId="77777777" w:rsidR="00EA223C" w:rsidRPr="00EA223C" w:rsidRDefault="00EA223C" w:rsidP="00EA223C">
      <w:pPr>
        <w:rPr>
          <w:rFonts w:asciiTheme="minorHAnsi" w:eastAsiaTheme="minorHAnsi" w:hAnsiTheme="minorHAnsi" w:cstheme="minorHAnsi"/>
        </w:rPr>
      </w:pPr>
    </w:p>
    <w:p w14:paraId="32314481" w14:textId="4D9D43E0" w:rsidR="00EA223C" w:rsidRPr="00EA223C" w:rsidRDefault="00EA223C" w:rsidP="00EA223C">
      <w:pPr>
        <w:rPr>
          <w:rFonts w:asciiTheme="minorHAnsi" w:hAnsiTheme="minorHAnsi" w:cstheme="minorHAnsi"/>
        </w:rPr>
      </w:pPr>
      <w:r w:rsidRPr="00EA223C">
        <w:rPr>
          <w:rFonts w:asciiTheme="minorHAnsi" w:hAnsiTheme="minorHAnsi" w:cstheme="minorHAnsi"/>
        </w:rPr>
        <w:t xml:space="preserve">The directives of the Shema, </w:t>
      </w:r>
      <w:r w:rsidR="00D45513">
        <w:rPr>
          <w:rFonts w:asciiTheme="minorHAnsi" w:hAnsiTheme="minorHAnsi" w:cstheme="minorHAnsi"/>
        </w:rPr>
        <w:t>Devarim</w:t>
      </w:r>
      <w:r w:rsidRPr="00EA223C">
        <w:rPr>
          <w:rFonts w:asciiTheme="minorHAnsi" w:hAnsiTheme="minorHAnsi" w:cstheme="minorHAnsi"/>
        </w:rPr>
        <w:t xml:space="preserve"> (Deuteronomy) 6:4ff, intimate two ways for Israel to express its love for HaShem: </w:t>
      </w:r>
      <w:r w:rsidRPr="00EA223C">
        <w:rPr>
          <w:rFonts w:asciiTheme="minorHAnsi" w:hAnsiTheme="minorHAnsi" w:cstheme="minorHAnsi"/>
          <w:b/>
          <w:bCs/>
        </w:rPr>
        <w:t>to do</w:t>
      </w:r>
      <w:r w:rsidRPr="00EA223C">
        <w:rPr>
          <w:rFonts w:asciiTheme="minorHAnsi" w:hAnsiTheme="minorHAnsi" w:cstheme="minorHAnsi"/>
        </w:rPr>
        <w:t xml:space="preserve"> and </w:t>
      </w:r>
      <w:r w:rsidRPr="00EA223C">
        <w:rPr>
          <w:rFonts w:asciiTheme="minorHAnsi" w:hAnsiTheme="minorHAnsi" w:cstheme="minorHAnsi"/>
          <w:b/>
          <w:bCs/>
        </w:rPr>
        <w:t>to hear</w:t>
      </w:r>
      <w:r w:rsidRPr="00EA223C">
        <w:rPr>
          <w:rFonts w:asciiTheme="minorHAnsi" w:hAnsiTheme="minorHAnsi" w:cstheme="minorHAnsi"/>
        </w:rPr>
        <w:t>. Later Hakhamim will refer to these “ways” as “</w:t>
      </w:r>
      <w:r w:rsidRPr="00EA223C">
        <w:rPr>
          <w:rFonts w:asciiTheme="minorHAnsi" w:hAnsiTheme="minorHAnsi" w:cstheme="minorHAnsi"/>
          <w:b/>
          <w:bCs/>
        </w:rPr>
        <w:t>duties of the limbs</w:t>
      </w:r>
      <w:r w:rsidRPr="00EA223C">
        <w:rPr>
          <w:rFonts w:asciiTheme="minorHAnsi" w:hAnsiTheme="minorHAnsi" w:cstheme="minorHAnsi"/>
        </w:rPr>
        <w:t>” and “</w:t>
      </w:r>
      <w:r w:rsidRPr="00EA223C">
        <w:rPr>
          <w:rFonts w:asciiTheme="minorHAnsi" w:hAnsiTheme="minorHAnsi" w:cstheme="minorHAnsi"/>
          <w:b/>
          <w:bCs/>
        </w:rPr>
        <w:t>duties of the heart</w:t>
      </w:r>
      <w:r w:rsidRPr="00EA223C">
        <w:rPr>
          <w:rFonts w:asciiTheme="minorHAnsi" w:hAnsiTheme="minorHAnsi" w:cstheme="minorHAnsi"/>
        </w:rPr>
        <w:t xml:space="preserve">”, the “duties of the limbs” implying what the Hakhamim came to call </w:t>
      </w:r>
      <w:r w:rsidRPr="00EA223C">
        <w:rPr>
          <w:rFonts w:asciiTheme="minorHAnsi" w:hAnsiTheme="minorHAnsi" w:cstheme="minorHAnsi"/>
          <w:i/>
        </w:rPr>
        <w:t>halacha.</w:t>
      </w:r>
      <w:r w:rsidRPr="00EA223C">
        <w:rPr>
          <w:rFonts w:asciiTheme="minorHAnsi" w:hAnsiTheme="minorHAnsi" w:cstheme="minorHAnsi"/>
        </w:rPr>
        <w:t xml:space="preserve"> Derived from the causative verb </w:t>
      </w:r>
      <w:proofErr w:type="spellStart"/>
      <w:r w:rsidRPr="00EA223C">
        <w:rPr>
          <w:rFonts w:asciiTheme="minorHAnsi" w:hAnsiTheme="minorHAnsi" w:cstheme="minorHAnsi"/>
          <w:i/>
        </w:rPr>
        <w:t>halak</w:t>
      </w:r>
      <w:proofErr w:type="spellEnd"/>
      <w:r w:rsidRPr="00EA223C">
        <w:rPr>
          <w:rFonts w:asciiTheme="minorHAnsi" w:hAnsiTheme="minorHAnsi" w:cstheme="minorHAnsi"/>
        </w:rPr>
        <w:t xml:space="preserve"> (to walk, i.e., to make someone else walk, to lead, to guide), </w:t>
      </w:r>
      <w:r w:rsidRPr="00EA223C">
        <w:rPr>
          <w:rFonts w:asciiTheme="minorHAnsi" w:hAnsiTheme="minorHAnsi" w:cstheme="minorHAnsi"/>
          <w:i/>
        </w:rPr>
        <w:t>halacha</w:t>
      </w:r>
      <w:r w:rsidRPr="00EA223C">
        <w:rPr>
          <w:rFonts w:asciiTheme="minorHAnsi" w:hAnsiTheme="minorHAnsi" w:cstheme="minorHAnsi"/>
        </w:rPr>
        <w:t xml:space="preserve"> is that component of Torah which </w:t>
      </w:r>
      <w:r w:rsidRPr="00EA223C">
        <w:rPr>
          <w:rFonts w:asciiTheme="minorHAnsi" w:hAnsiTheme="minorHAnsi" w:cstheme="minorHAnsi"/>
        </w:rPr>
        <w:lastRenderedPageBreak/>
        <w:t>provides guidance through definitive rulings or commandments (mitzvot</w:t>
      </w:r>
      <w:r w:rsidRPr="00EA223C">
        <w:rPr>
          <w:rFonts w:asciiTheme="minorHAnsi" w:hAnsiTheme="minorHAnsi" w:cstheme="minorHAnsi"/>
          <w:vertAlign w:val="superscript"/>
        </w:rPr>
        <w:footnoteReference w:id="79"/>
      </w:r>
      <w:r w:rsidRPr="00EA223C">
        <w:rPr>
          <w:rFonts w:asciiTheme="minorHAnsi" w:hAnsiTheme="minorHAnsi" w:cstheme="minorHAnsi"/>
        </w:rPr>
        <w:t xml:space="preserve">). It answers the questions ‘what,’ ‘when,’ and ‘how’ in Israel’s call to holiness. </w:t>
      </w:r>
    </w:p>
    <w:p w14:paraId="271DD943" w14:textId="77777777" w:rsidR="00EA223C" w:rsidRPr="00EA223C" w:rsidRDefault="00EA223C" w:rsidP="00EA223C">
      <w:pPr>
        <w:rPr>
          <w:rFonts w:asciiTheme="minorHAnsi" w:eastAsiaTheme="minorHAnsi" w:hAnsiTheme="minorHAnsi" w:cstheme="minorHAnsi"/>
        </w:rPr>
      </w:pPr>
    </w:p>
    <w:p w14:paraId="3F24B55C"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The Torah was HaShem’s plan holiness given to Adam</w:t>
      </w:r>
      <w:r w:rsidRPr="00EA223C">
        <w:rPr>
          <w:rFonts w:asciiTheme="minorHAnsi" w:eastAsiaTheme="minorHAnsi" w:hAnsiTheme="minorHAnsi" w:cstheme="minorHAnsi"/>
          <w:vertAlign w:val="superscript"/>
        </w:rPr>
        <w:footnoteReference w:id="80"/>
      </w:r>
      <w:r w:rsidRPr="00EA223C">
        <w:rPr>
          <w:rFonts w:asciiTheme="minorHAnsi" w:eastAsiaTheme="minorHAnsi" w:hAnsiTheme="minorHAnsi" w:cstheme="minorHAnsi"/>
        </w:rPr>
        <w:t xml:space="preserve"> and later to Israel through Moshe, at Mount Sinai, in the presence of all the people of Israel. This plan was written out in the Torah. We worship HaShem by studying this plan and putting it into </w:t>
      </w:r>
      <w:r w:rsidRPr="00EA223C">
        <w:rPr>
          <w:rFonts w:asciiTheme="minorHAnsi" w:eastAsiaTheme="minorHAnsi" w:hAnsiTheme="minorHAnsi" w:cstheme="minorHAnsi"/>
          <w:i/>
          <w:iCs/>
        </w:rPr>
        <w:t>practice</w:t>
      </w:r>
      <w:r w:rsidRPr="00EA223C">
        <w:rPr>
          <w:rFonts w:asciiTheme="minorHAnsi" w:eastAsiaTheme="minorHAnsi" w:hAnsiTheme="minorHAnsi" w:cstheme="minorHAnsi"/>
        </w:rPr>
        <w:t xml:space="preserve">, i.e. one must </w:t>
      </w:r>
      <w:r w:rsidRPr="00EA223C">
        <w:rPr>
          <w:rFonts w:asciiTheme="minorHAnsi" w:eastAsiaTheme="minorHAnsi" w:hAnsiTheme="minorHAnsi" w:cstheme="minorHAnsi"/>
          <w:i/>
          <w:iCs/>
        </w:rPr>
        <w:t>walk</w:t>
      </w:r>
      <w:r w:rsidRPr="00EA223C">
        <w:rPr>
          <w:rFonts w:asciiTheme="minorHAnsi" w:eastAsiaTheme="minorHAnsi" w:hAnsiTheme="minorHAnsi" w:cstheme="minorHAnsi"/>
        </w:rPr>
        <w:t xml:space="preserve"> (</w:t>
      </w:r>
      <w:proofErr w:type="spellStart"/>
      <w:r w:rsidRPr="00EA223C">
        <w:rPr>
          <w:rFonts w:asciiTheme="minorHAnsi" w:eastAsiaTheme="minorHAnsi" w:hAnsiTheme="minorHAnsi" w:cstheme="minorHAnsi"/>
        </w:rPr>
        <w:t>halak</w:t>
      </w:r>
      <w:proofErr w:type="spellEnd"/>
      <w:r w:rsidRPr="00EA223C">
        <w:rPr>
          <w:rFonts w:asciiTheme="minorHAnsi" w:eastAsiaTheme="minorHAnsi" w:hAnsiTheme="minorHAnsi" w:cstheme="minorHAnsi"/>
        </w:rPr>
        <w:t>) out the Torah. Righteousness is, by definition, the state created by living according to the Torah, HaShem’s plan. Jewish life was defined by Torah regardless of where one lived.</w:t>
      </w:r>
    </w:p>
    <w:p w14:paraId="7E4E51FA" w14:textId="77777777" w:rsidR="00EA223C" w:rsidRPr="00EA223C" w:rsidRDefault="00EA223C" w:rsidP="00EA223C">
      <w:pPr>
        <w:rPr>
          <w:rFonts w:asciiTheme="minorHAnsi" w:eastAsiaTheme="minorHAnsi" w:hAnsiTheme="minorHAnsi" w:cstheme="minorHAnsi"/>
        </w:rPr>
      </w:pPr>
    </w:p>
    <w:p w14:paraId="1DABCF92" w14:textId="77777777" w:rsidR="00EA223C" w:rsidRPr="00EA223C" w:rsidRDefault="00EA223C" w:rsidP="00EA223C">
      <w:pPr>
        <w:rPr>
          <w:rFonts w:asciiTheme="minorHAnsi" w:eastAsia="Times New Roman" w:hAnsiTheme="minorHAnsi" w:cstheme="minorHAnsi"/>
        </w:rPr>
      </w:pPr>
      <w:r w:rsidRPr="00EA223C">
        <w:rPr>
          <w:rFonts w:asciiTheme="minorHAnsi" w:eastAsia="Times New Roman" w:hAnsiTheme="minorHAnsi" w:cstheme="minorHAnsi"/>
        </w:rPr>
        <w:t>The first place where “walk” is used, with people, is in:</w:t>
      </w:r>
    </w:p>
    <w:p w14:paraId="6346CF4E" w14:textId="77777777" w:rsidR="00EA223C" w:rsidRPr="00EA223C" w:rsidRDefault="00EA223C" w:rsidP="00EA223C">
      <w:pPr>
        <w:rPr>
          <w:rFonts w:asciiTheme="minorHAnsi" w:eastAsia="Times New Roman" w:hAnsiTheme="minorHAnsi" w:cstheme="minorHAnsi"/>
        </w:rPr>
      </w:pPr>
    </w:p>
    <w:p w14:paraId="2E8BD72D" w14:textId="77777777" w:rsidR="00EA223C" w:rsidRPr="00EA223C" w:rsidRDefault="00EA223C" w:rsidP="00EA223C">
      <w:pPr>
        <w:ind w:left="288" w:right="288"/>
        <w:rPr>
          <w:rFonts w:asciiTheme="minorHAnsi" w:eastAsia="Times New Roman" w:hAnsiTheme="minorHAnsi" w:cstheme="minorHAnsi"/>
          <w:i/>
        </w:rPr>
      </w:pPr>
      <w:r w:rsidRPr="00EA223C">
        <w:rPr>
          <w:rFonts w:asciiTheme="minorHAnsi" w:eastAsia="Times New Roman" w:hAnsiTheme="minorHAnsi" w:cstheme="minorHAnsi"/>
          <w:b/>
          <w:i/>
        </w:rPr>
        <w:t>Bereshit (Genesis) 13:14-18</w:t>
      </w:r>
      <w:r w:rsidRPr="00EA223C">
        <w:rPr>
          <w:rFonts w:asciiTheme="minorHAnsi" w:eastAsia="Times New Roman" w:hAnsiTheme="minorHAnsi" w:cstheme="minorHAnsi"/>
          <w:i/>
        </w:rPr>
        <w:t xml:space="preserve"> And HaShem said unto Abram, after that Lot was separated from him, Lift up now thine eyes, and look from the place where thou art northward, and southward, and eastward, and westward: For all the land which thou </w:t>
      </w:r>
      <w:proofErr w:type="spellStart"/>
      <w:r w:rsidRPr="00EA223C">
        <w:rPr>
          <w:rFonts w:asciiTheme="minorHAnsi" w:eastAsia="Times New Roman" w:hAnsiTheme="minorHAnsi" w:cstheme="minorHAnsi"/>
          <w:i/>
        </w:rPr>
        <w:t>seest</w:t>
      </w:r>
      <w:proofErr w:type="spellEnd"/>
      <w:r w:rsidRPr="00EA223C">
        <w:rPr>
          <w:rFonts w:asciiTheme="minorHAnsi" w:eastAsia="Times New Roman" w:hAnsiTheme="minorHAnsi" w:cstheme="minorHAnsi"/>
          <w:i/>
        </w:rPr>
        <w:t xml:space="preserve">, to thee will I give it, and to thy seed </w:t>
      </w:r>
      <w:proofErr w:type="spellStart"/>
      <w:r w:rsidRPr="00EA223C">
        <w:rPr>
          <w:rFonts w:asciiTheme="minorHAnsi" w:eastAsia="Times New Roman" w:hAnsiTheme="minorHAnsi" w:cstheme="minorHAnsi"/>
          <w:i/>
        </w:rPr>
        <w:t>for ever</w:t>
      </w:r>
      <w:proofErr w:type="spellEnd"/>
      <w:r w:rsidRPr="00EA223C">
        <w:rPr>
          <w:rFonts w:asciiTheme="minorHAnsi" w:eastAsia="Times New Roman" w:hAnsiTheme="minorHAnsi" w:cstheme="minorHAnsi"/>
          <w:i/>
        </w:rPr>
        <w:t xml:space="preserve">. And I will make thy seed as the dust of the earth: so that if a man can number the dust of the earth, [then] shall thy seed also be numbered. Arise, </w:t>
      </w:r>
      <w:r w:rsidRPr="00EA223C">
        <w:rPr>
          <w:rFonts w:asciiTheme="minorHAnsi" w:eastAsia="Times New Roman" w:hAnsiTheme="minorHAnsi" w:cstheme="minorHAnsi"/>
          <w:b/>
          <w:i/>
          <w:u w:val="single"/>
        </w:rPr>
        <w:t>walk</w:t>
      </w:r>
      <w:r w:rsidRPr="00EA223C">
        <w:rPr>
          <w:rFonts w:asciiTheme="minorHAnsi" w:eastAsia="Times New Roman" w:hAnsiTheme="minorHAnsi" w:cstheme="minorHAnsi"/>
          <w:i/>
        </w:rPr>
        <w:t xml:space="preserve"> through the land in the length of it and in the breadth of it; for I will give it unto thee. Then Abram removed [his] tent, and came and dwelt in the plain of Mamre, which [is] in Hebron, and built there an altar unto HaShem.</w:t>
      </w:r>
    </w:p>
    <w:p w14:paraId="45CAAC25" w14:textId="77777777" w:rsidR="00EA223C" w:rsidRPr="00EA223C" w:rsidRDefault="00EA223C" w:rsidP="00EA223C">
      <w:pPr>
        <w:rPr>
          <w:rFonts w:asciiTheme="minorHAnsi" w:eastAsiaTheme="minorHAnsi" w:hAnsiTheme="minorHAnsi" w:cstheme="minorHAnsi"/>
        </w:rPr>
      </w:pPr>
    </w:p>
    <w:p w14:paraId="0B3AD645"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In this first use of the word “</w:t>
      </w:r>
      <w:proofErr w:type="gramStart"/>
      <w:r w:rsidRPr="00EA223C">
        <w:rPr>
          <w:rFonts w:asciiTheme="minorHAnsi" w:eastAsiaTheme="minorHAnsi" w:hAnsiTheme="minorHAnsi" w:cstheme="minorHAnsi"/>
        </w:rPr>
        <w:t>walk</w:t>
      </w:r>
      <w:proofErr w:type="gramEnd"/>
      <w:r w:rsidRPr="00EA223C">
        <w:rPr>
          <w:rFonts w:asciiTheme="minorHAnsi" w:eastAsiaTheme="minorHAnsi" w:hAnsiTheme="minorHAnsi" w:cstheme="minorHAnsi"/>
        </w:rPr>
        <w:t xml:space="preserve">”, with people, we find that it has the basic idea of performing the will of HaShem. HaShem is having Abram check out his inheritance, his land. Many of HaShem’s commands, such as the Sabbatical year and the Jubilee year, can ONLY be performed in the land. This walk establishes Abram’s continued obedience to the commands of HaShem. </w:t>
      </w:r>
    </w:p>
    <w:p w14:paraId="6B3ACBD6" w14:textId="77777777" w:rsidR="00EA223C" w:rsidRPr="00EA223C" w:rsidRDefault="00EA223C" w:rsidP="00EA223C">
      <w:pPr>
        <w:rPr>
          <w:rFonts w:asciiTheme="minorHAnsi" w:eastAsiaTheme="minorHAnsi" w:hAnsiTheme="minorHAnsi" w:cstheme="minorHAnsi"/>
        </w:rPr>
      </w:pPr>
    </w:p>
    <w:p w14:paraId="49AAC87A" w14:textId="77777777" w:rsidR="00EA223C" w:rsidRPr="00EA223C" w:rsidRDefault="00EA223C" w:rsidP="00EA223C">
      <w:pPr>
        <w:rPr>
          <w:rFonts w:asciiTheme="minorHAnsi" w:eastAsiaTheme="minorHAnsi" w:hAnsiTheme="minorHAnsi" w:cstheme="minorHAnsi"/>
        </w:rPr>
      </w:pPr>
    </w:p>
    <w:p w14:paraId="37D9D45A"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One of the things we will notice in this study, is that most of the time that we see this word ‘walk’, it will be juxtaposed with the commands of HaShem.</w:t>
      </w:r>
    </w:p>
    <w:p w14:paraId="3AB446FB" w14:textId="77777777" w:rsidR="00EA223C" w:rsidRPr="00EA223C" w:rsidRDefault="00EA223C" w:rsidP="00EA223C">
      <w:pPr>
        <w:rPr>
          <w:rFonts w:asciiTheme="minorHAnsi" w:eastAsiaTheme="minorHAnsi" w:hAnsiTheme="minorHAnsi" w:cstheme="minorHAnsi"/>
        </w:rPr>
      </w:pPr>
    </w:p>
    <w:p w14:paraId="3113CD32"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Now, let’s see how this same word is used in other scriptures:</w:t>
      </w:r>
    </w:p>
    <w:p w14:paraId="5FB3D1FA" w14:textId="77777777" w:rsidR="00EA223C" w:rsidRPr="00EA223C" w:rsidRDefault="00EA223C" w:rsidP="00EA223C">
      <w:pPr>
        <w:rPr>
          <w:rFonts w:asciiTheme="minorHAnsi" w:eastAsiaTheme="minorHAnsi" w:hAnsiTheme="minorHAnsi" w:cstheme="minorHAnsi"/>
        </w:rPr>
      </w:pPr>
    </w:p>
    <w:p w14:paraId="108B435B"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t>Bereshit (Genesis) 17:1-14</w:t>
      </w:r>
      <w:r w:rsidRPr="00EA223C">
        <w:rPr>
          <w:rFonts w:asciiTheme="minorHAnsi" w:eastAsiaTheme="minorHAnsi" w:hAnsiTheme="minorHAnsi" w:cstheme="minorHAnsi"/>
          <w:i/>
        </w:rPr>
        <w:t xml:space="preserve"> And when Abram was ninety years old and nine, HaShem appeared to Abram, and said unto him, I [am] the Almighty HaShem;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before me and become perfect. And I will make my covenant between me and thee, and will multiply thee exceedingly. And Abram fell on his face: and HaShem talked with him,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HaShem unto thee, and to thy seed after thee. And I will give unto thee, and to thy seed after thee, the land wherein thou art a stranger, all the land of Canaan, for an everlasting possession; and I will be their HaShem. And HaShem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w:t>
      </w:r>
      <w:r w:rsidRPr="00EA223C">
        <w:rPr>
          <w:rFonts w:asciiTheme="minorHAnsi" w:eastAsiaTheme="minorHAnsi" w:hAnsiTheme="minorHAnsi" w:cstheme="minorHAnsi"/>
          <w:i/>
        </w:rPr>
        <w:lastRenderedPageBreak/>
        <w:t>house, or bought with money of any stranger, which [is] not of thy seed. He that is born in thy house, and he that is bought with thy money, must needs be circumcised: and my covenant shall be in your flesh for an everlasting covenant. And the uncircumcised man child whose flesh of his foreskin is not circumcised, that soul shall be cut off from his people; he hath broken my covenant.</w:t>
      </w:r>
    </w:p>
    <w:p w14:paraId="49A3C43D" w14:textId="77777777" w:rsidR="00EA223C" w:rsidRPr="00EA223C" w:rsidRDefault="00EA223C" w:rsidP="00EA223C">
      <w:pPr>
        <w:rPr>
          <w:rFonts w:asciiTheme="minorHAnsi" w:eastAsiaTheme="minorHAnsi" w:hAnsiTheme="minorHAnsi" w:cstheme="minorHAnsi"/>
        </w:rPr>
      </w:pPr>
    </w:p>
    <w:p w14:paraId="2AAC2B42"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In this use, we see that walking is intimately connected with obedience to HaShem. The implied usage seems to indicate a lifestyle of obedience. There are some Mitzvot where the symbol and the meaning are explicit: Some are called ‘</w:t>
      </w:r>
      <w:proofErr w:type="spellStart"/>
      <w:r w:rsidRPr="00EA223C">
        <w:rPr>
          <w:rFonts w:asciiTheme="minorHAnsi" w:eastAsiaTheme="minorHAnsi" w:hAnsiTheme="minorHAnsi" w:cstheme="minorHAnsi"/>
        </w:rPr>
        <w:t>ot</w:t>
      </w:r>
      <w:proofErr w:type="spellEnd"/>
      <w:r w:rsidRPr="00EA223C">
        <w:rPr>
          <w:rFonts w:asciiTheme="minorHAnsi" w:eastAsiaTheme="minorHAnsi" w:hAnsiTheme="minorHAnsi" w:cstheme="minorHAnsi"/>
        </w:rPr>
        <w:t>’, a sign: - Circumcision - mila - is described as a “Sign of the Covenant”, the meaning of which is contained in the phrase “Walk in front of Me and become perfect”.</w:t>
      </w:r>
      <w:r w:rsidRPr="00EA223C">
        <w:rPr>
          <w:rFonts w:asciiTheme="minorHAnsi" w:eastAsiaTheme="minorHAnsi" w:hAnsiTheme="minorHAnsi" w:cstheme="minorHAnsi"/>
          <w:vertAlign w:val="superscript"/>
        </w:rPr>
        <w:footnoteReference w:id="81"/>
      </w:r>
      <w:r w:rsidRPr="00EA223C">
        <w:rPr>
          <w:rFonts w:asciiTheme="minorHAnsi" w:eastAsiaTheme="minorHAnsi" w:hAnsiTheme="minorHAnsi" w:cstheme="minorHAnsi"/>
        </w:rPr>
        <w:t xml:space="preserve"> To “walk in HaShem’s ways”, which Chazal understand as mandating not just concrete actions but also the cultivation of virtuous character traits.</w:t>
      </w:r>
      <w:r w:rsidRPr="00EA223C">
        <w:rPr>
          <w:rFonts w:asciiTheme="minorHAnsi" w:eastAsiaTheme="minorHAnsi" w:hAnsiTheme="minorHAnsi" w:cstheme="minorHAnsi"/>
          <w:vertAlign w:val="superscript"/>
        </w:rPr>
        <w:footnoteReference w:id="82"/>
      </w:r>
      <w:r w:rsidRPr="00EA223C">
        <w:rPr>
          <w:rFonts w:asciiTheme="minorHAnsi" w:eastAsiaTheme="minorHAnsi" w:hAnsiTheme="minorHAnsi" w:cstheme="minorHAnsi"/>
        </w:rPr>
        <w:t xml:space="preserve"> Judaism requires halakhic observance, but it also asks for more than that, namely, a life of compassion for those who are vulnerable.</w:t>
      </w:r>
    </w:p>
    <w:p w14:paraId="2A044750" w14:textId="77777777" w:rsidR="00EA223C" w:rsidRPr="00EA223C" w:rsidRDefault="00EA223C" w:rsidP="00EA223C">
      <w:pPr>
        <w:rPr>
          <w:rFonts w:asciiTheme="minorHAnsi" w:eastAsiaTheme="minorHAnsi" w:hAnsiTheme="minorHAnsi" w:cstheme="minorHAnsi"/>
        </w:rPr>
      </w:pPr>
    </w:p>
    <w:p w14:paraId="013094B8"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Torah asks us not just to perform our duties but also to cultivate ourselves. This pervades the whole history of Jewish religious writing. The Musar movement’s focus on character-building; the Rambam’s persistent concern with virtue;</w:t>
      </w:r>
      <w:r w:rsidRPr="00EA223C">
        <w:rPr>
          <w:rFonts w:asciiTheme="minorHAnsi" w:eastAsiaTheme="minorHAnsi" w:hAnsiTheme="minorHAnsi" w:cstheme="minorHAnsi"/>
          <w:vertAlign w:val="superscript"/>
        </w:rPr>
        <w:footnoteReference w:id="83"/>
      </w:r>
      <w:r w:rsidRPr="00EA223C">
        <w:rPr>
          <w:rFonts w:asciiTheme="minorHAnsi" w:eastAsiaTheme="minorHAnsi" w:hAnsiTheme="minorHAnsi" w:cstheme="minorHAnsi"/>
        </w:rPr>
        <w:t xml:space="preserve"> and R. Bachya’s preoccupation with the duties of the heart rather than (merely) those of the limbs.</w:t>
      </w:r>
      <w:r w:rsidRPr="00EA223C">
        <w:rPr>
          <w:rFonts w:asciiTheme="minorHAnsi" w:eastAsiaTheme="minorHAnsi" w:hAnsiTheme="minorHAnsi" w:cstheme="minorHAnsi"/>
          <w:vertAlign w:val="superscript"/>
        </w:rPr>
        <w:footnoteReference w:id="84"/>
      </w:r>
      <w:r w:rsidRPr="00EA223C">
        <w:rPr>
          <w:rFonts w:asciiTheme="minorHAnsi" w:eastAsiaTheme="minorHAnsi" w:hAnsiTheme="minorHAnsi" w:cstheme="minorHAnsi"/>
        </w:rPr>
        <w:t xml:space="preserve"> </w:t>
      </w:r>
    </w:p>
    <w:p w14:paraId="3FC6035A" w14:textId="77777777" w:rsidR="00EA223C" w:rsidRPr="00EA223C" w:rsidRDefault="00EA223C" w:rsidP="00EA223C">
      <w:pPr>
        <w:rPr>
          <w:rFonts w:asciiTheme="minorHAnsi" w:eastAsiaTheme="minorHAnsi" w:hAnsiTheme="minorHAnsi" w:cstheme="minorHAnsi"/>
        </w:rPr>
      </w:pPr>
    </w:p>
    <w:p w14:paraId="2A7B697E"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Working to become a refined and holy person is the entire goal of the Torah. HaShem introduces His covenant with Abram by telling him to “walk yourself before Me and be whole”.</w:t>
      </w:r>
      <w:r w:rsidRPr="00EA223C">
        <w:rPr>
          <w:rFonts w:asciiTheme="minorHAnsi" w:eastAsiaTheme="minorHAnsi" w:hAnsiTheme="minorHAnsi" w:cstheme="minorHAnsi"/>
          <w:vertAlign w:val="superscript"/>
        </w:rPr>
        <w:footnoteReference w:id="85"/>
      </w:r>
      <w:r w:rsidRPr="00EA223C">
        <w:rPr>
          <w:rFonts w:asciiTheme="minorHAnsi" w:eastAsiaTheme="minorHAnsi" w:hAnsiTheme="minorHAnsi" w:cstheme="minorHAnsi"/>
        </w:rPr>
        <w:t xml:space="preserve"> Thus, perfecting one’s ability to relate to HaShem and to other people is the goal of the entire observance, not merely a means to fulfill other mitzvot and doing mitzvot themselves. This goal is to make manifest the Image of the Divine within each of us.</w:t>
      </w:r>
    </w:p>
    <w:p w14:paraId="5B8AC4E3" w14:textId="77777777" w:rsidR="00EA223C" w:rsidRPr="00EA223C" w:rsidRDefault="00EA223C" w:rsidP="00EA223C">
      <w:pPr>
        <w:rPr>
          <w:rFonts w:asciiTheme="minorHAnsi" w:eastAsiaTheme="minorHAnsi" w:hAnsiTheme="minorHAnsi" w:cstheme="minorHAnsi"/>
        </w:rPr>
      </w:pPr>
    </w:p>
    <w:p w14:paraId="75B0288E"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t>Vayikra (Leviticus) 18:1-5</w:t>
      </w:r>
      <w:r w:rsidRPr="00EA223C">
        <w:rPr>
          <w:rFonts w:asciiTheme="minorHAnsi" w:eastAsiaTheme="minorHAnsi" w:hAnsiTheme="minorHAnsi" w:cstheme="minorHAnsi"/>
          <w:i/>
        </w:rPr>
        <w:t xml:space="preserve"> And HaShem spake unto Moses, saying, Speak unto the children of Israel, and say unto them, I am HaShem your HaShem. After the doings of the land of Egypt, wherein ye dwelt, shall ye not do: and after the doings of the land of Canaan, whither I bring you, shall ye not do: neither shall ye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in their ordinances. Ye shall do my judgments, and keep mine ordinances, to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therein: I [am] HaShem your HaShem. Ye shall therefore keep my statutes, and my judgments: which if a man do, </w:t>
      </w:r>
      <w:r w:rsidRPr="00EA223C">
        <w:rPr>
          <w:rFonts w:asciiTheme="minorHAnsi" w:eastAsiaTheme="minorHAnsi" w:hAnsiTheme="minorHAnsi" w:cstheme="minorHAnsi"/>
          <w:b/>
          <w:i/>
        </w:rPr>
        <w:t>he shall live in them</w:t>
      </w:r>
      <w:r w:rsidRPr="00EA223C">
        <w:rPr>
          <w:rFonts w:asciiTheme="minorHAnsi" w:eastAsiaTheme="minorHAnsi" w:hAnsiTheme="minorHAnsi" w:cstheme="minorHAnsi"/>
          <w:i/>
        </w:rPr>
        <w:t>: I [am] HaShem.</w:t>
      </w:r>
    </w:p>
    <w:p w14:paraId="0210C59A" w14:textId="77777777" w:rsidR="00EA223C" w:rsidRPr="00EA223C" w:rsidRDefault="00EA223C" w:rsidP="00EA223C">
      <w:pPr>
        <w:rPr>
          <w:rFonts w:asciiTheme="minorHAnsi" w:eastAsiaTheme="minorHAnsi" w:hAnsiTheme="minorHAnsi" w:cstheme="minorHAnsi"/>
        </w:rPr>
      </w:pPr>
    </w:p>
    <w:p w14:paraId="58795BB7"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In this powerful passage, HaShem again indicates that the way to live, is in obedience to His Torah. Our walk, our obedience to the Torah and Chazal determines whether we are choosing death or life.</w:t>
      </w:r>
    </w:p>
    <w:p w14:paraId="42C07338" w14:textId="77777777" w:rsidR="00EA223C" w:rsidRPr="00EA223C" w:rsidRDefault="00EA223C" w:rsidP="00EA223C">
      <w:pPr>
        <w:rPr>
          <w:rFonts w:asciiTheme="minorHAnsi" w:eastAsiaTheme="minorHAnsi" w:hAnsiTheme="minorHAnsi" w:cstheme="minorHAnsi"/>
        </w:rPr>
      </w:pPr>
    </w:p>
    <w:p w14:paraId="6C10FFDC"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t>Vayikra (Leviticus) 26:2-12</w:t>
      </w:r>
      <w:r w:rsidRPr="00EA223C">
        <w:rPr>
          <w:rFonts w:asciiTheme="minorHAnsi" w:eastAsiaTheme="minorHAnsi" w:hAnsiTheme="minorHAnsi" w:cstheme="minorHAnsi"/>
          <w:i/>
        </w:rPr>
        <w:t xml:space="preserve"> Ye shall keep my sabbaths, and reverence my sanctuary: I [am] HaShem. If ye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in my statutes, and keep my commandments, and do them; Then I will give you rain in due season, and the land shall yield her increase, and the trees of the field shall yield their fruit. And your threshing shall reach unto the vintage, and the vintage shall reach unto the sowing time: and ye shall eat your bread to the full, and dwell in your land safely. And I will give peace in the land, and ye shall lie down, and none shall make </w:t>
      </w:r>
      <w:r w:rsidRPr="00EA223C">
        <w:rPr>
          <w:rFonts w:asciiTheme="minorHAnsi" w:eastAsiaTheme="minorHAnsi" w:hAnsiTheme="minorHAnsi" w:cstheme="minorHAnsi"/>
          <w:i/>
        </w:rPr>
        <w:lastRenderedPageBreak/>
        <w:t xml:space="preserve">[you] afraid: and I will rid evil beasts out of the land, neither shall the sword go through your land. And ye shall chase your enemies, and they shall fall before you by the sword. And five of you shall chase </w:t>
      </w:r>
      <w:proofErr w:type="gramStart"/>
      <w:r w:rsidRPr="00EA223C">
        <w:rPr>
          <w:rFonts w:asciiTheme="minorHAnsi" w:eastAsiaTheme="minorHAnsi" w:hAnsiTheme="minorHAnsi" w:cstheme="minorHAnsi"/>
          <w:i/>
        </w:rPr>
        <w:t>an</w:t>
      </w:r>
      <w:proofErr w:type="gramEnd"/>
      <w:r w:rsidRPr="00EA223C">
        <w:rPr>
          <w:rFonts w:asciiTheme="minorHAnsi" w:eastAsiaTheme="minorHAnsi" w:hAnsiTheme="minorHAnsi" w:cstheme="minorHAnsi"/>
          <w:i/>
        </w:rPr>
        <w:t xml:space="preserve"> hundred, and </w:t>
      </w:r>
      <w:proofErr w:type="gramStart"/>
      <w:r w:rsidRPr="00EA223C">
        <w:rPr>
          <w:rFonts w:asciiTheme="minorHAnsi" w:eastAsiaTheme="minorHAnsi" w:hAnsiTheme="minorHAnsi" w:cstheme="minorHAnsi"/>
          <w:i/>
        </w:rPr>
        <w:t>an</w:t>
      </w:r>
      <w:proofErr w:type="gramEnd"/>
      <w:r w:rsidRPr="00EA223C">
        <w:rPr>
          <w:rFonts w:asciiTheme="minorHAnsi" w:eastAsiaTheme="minorHAnsi" w:hAnsiTheme="minorHAnsi" w:cstheme="minorHAnsi"/>
          <w:i/>
        </w:rPr>
        <w:t xml:space="preserve"> </w:t>
      </w:r>
      <w:proofErr w:type="spellStart"/>
      <w:r w:rsidRPr="00EA223C">
        <w:rPr>
          <w:rFonts w:asciiTheme="minorHAnsi" w:eastAsiaTheme="minorHAnsi" w:hAnsiTheme="minorHAnsi" w:cstheme="minorHAnsi"/>
          <w:i/>
        </w:rPr>
        <w:t>hundred</w:t>
      </w:r>
      <w:proofErr w:type="spellEnd"/>
      <w:r w:rsidRPr="00EA223C">
        <w:rPr>
          <w:rFonts w:asciiTheme="minorHAnsi" w:eastAsiaTheme="minorHAnsi" w:hAnsiTheme="minorHAnsi" w:cstheme="minorHAnsi"/>
          <w:i/>
        </w:rPr>
        <w:t xml:space="preserve"> of you shall put ten thousand to flight: and your enemies shall fall before you by the sword. For I will have respect unto you, and make you fruitful, and multiply you, and establish my covenant with you. And ye shall eat old store, and bring forth the old because of the new. And I will set my tabernacle among you: and my soul shall not abhor you.</w:t>
      </w:r>
    </w:p>
    <w:p w14:paraId="633496ED" w14:textId="77777777" w:rsidR="00EA223C" w:rsidRPr="00EA223C" w:rsidRDefault="00EA223C" w:rsidP="00EA223C">
      <w:pPr>
        <w:rPr>
          <w:rFonts w:asciiTheme="minorHAnsi" w:eastAsiaTheme="minorHAnsi" w:hAnsiTheme="minorHAnsi" w:cstheme="minorHAnsi"/>
        </w:rPr>
      </w:pPr>
    </w:p>
    <w:p w14:paraId="738EF39C"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In this passage, HaShem indicates that if we are to be His people, and He is to be our HaShem, then we MUST walk in His statutes. There is no other way.</w:t>
      </w:r>
    </w:p>
    <w:p w14:paraId="4E24AEFE" w14:textId="77777777" w:rsidR="00EA223C" w:rsidRPr="00EA223C" w:rsidRDefault="00EA223C" w:rsidP="00EA223C">
      <w:pPr>
        <w:rPr>
          <w:rFonts w:asciiTheme="minorHAnsi" w:eastAsiaTheme="minorHAnsi" w:hAnsiTheme="minorHAnsi" w:cstheme="minorHAnsi"/>
        </w:rPr>
      </w:pPr>
    </w:p>
    <w:p w14:paraId="705A21E8" w14:textId="6625B907" w:rsidR="00EA223C" w:rsidRPr="00EA223C" w:rsidRDefault="00D45513" w:rsidP="00EA223C">
      <w:pPr>
        <w:ind w:left="288" w:right="288"/>
        <w:rPr>
          <w:rFonts w:asciiTheme="minorHAnsi" w:eastAsiaTheme="minorHAnsi" w:hAnsiTheme="minorHAnsi" w:cstheme="minorHAnsi"/>
          <w:i/>
        </w:rPr>
      </w:pPr>
      <w:r>
        <w:rPr>
          <w:rFonts w:asciiTheme="minorHAnsi" w:eastAsiaTheme="minorHAnsi" w:hAnsiTheme="minorHAnsi" w:cstheme="minorHAnsi"/>
          <w:b/>
          <w:i/>
        </w:rPr>
        <w:t>Devarim</w:t>
      </w:r>
      <w:r w:rsidR="00EA223C" w:rsidRPr="00EA223C">
        <w:rPr>
          <w:rFonts w:asciiTheme="minorHAnsi" w:eastAsiaTheme="minorHAnsi" w:hAnsiTheme="minorHAnsi" w:cstheme="minorHAnsi"/>
          <w:b/>
          <w:i/>
        </w:rPr>
        <w:t xml:space="preserve"> (Deuteronomy) 5:31 - 6:2</w:t>
      </w:r>
      <w:r w:rsidR="00EA223C" w:rsidRPr="00EA223C">
        <w:rPr>
          <w:rFonts w:asciiTheme="minorHAnsi" w:eastAsiaTheme="minorHAnsi" w:hAnsiTheme="minorHAnsi" w:cstheme="minorHAnsi"/>
          <w:i/>
        </w:rPr>
        <w:t xml:space="preserve"> But as for thee, stand thou here by me, and I will speak unto thee all the commandments, and the statutes, and the judgments, which thou shalt teach them, that they may do [them] in the land which I give them to possess it. Ye shall observe to do therefore as HaShem your HaShem hath commanded you: ye shall not turn aside to the right hand or to the left. Ye shall </w:t>
      </w:r>
      <w:r w:rsidR="00EA223C" w:rsidRPr="00EA223C">
        <w:rPr>
          <w:rFonts w:asciiTheme="minorHAnsi" w:eastAsiaTheme="minorHAnsi" w:hAnsiTheme="minorHAnsi" w:cstheme="minorHAnsi"/>
          <w:b/>
          <w:i/>
        </w:rPr>
        <w:t>walk</w:t>
      </w:r>
      <w:r w:rsidR="00EA223C" w:rsidRPr="00EA223C">
        <w:rPr>
          <w:rFonts w:asciiTheme="minorHAnsi" w:eastAsiaTheme="minorHAnsi" w:hAnsiTheme="minorHAnsi" w:cstheme="minorHAnsi"/>
          <w:i/>
        </w:rPr>
        <w:t xml:space="preserve"> in all the ways which HaShem your HaShem hath commanded you, that ye may live, and [that it may be] well with you, and [that] ye may prolong [your] days in the land which ye shall possess. Now these [are] the commandments, the statutes, and the judgments, which HaShem your HaShem commanded to teach you, that ye might do [them] in the land whither ye go to possess it: That thou </w:t>
      </w:r>
      <w:proofErr w:type="spellStart"/>
      <w:r w:rsidR="00EA223C" w:rsidRPr="00EA223C">
        <w:rPr>
          <w:rFonts w:asciiTheme="minorHAnsi" w:eastAsiaTheme="minorHAnsi" w:hAnsiTheme="minorHAnsi" w:cstheme="minorHAnsi"/>
          <w:i/>
        </w:rPr>
        <w:t>mightest</w:t>
      </w:r>
      <w:proofErr w:type="spellEnd"/>
      <w:r w:rsidR="00EA223C" w:rsidRPr="00EA223C">
        <w:rPr>
          <w:rFonts w:asciiTheme="minorHAnsi" w:eastAsiaTheme="minorHAnsi" w:hAnsiTheme="minorHAnsi" w:cstheme="minorHAnsi"/>
          <w:i/>
        </w:rPr>
        <w:t xml:space="preserve"> fear HaShem thy HaShem, to keep all his statutes and his commandments, which I command thee, thou, and thy son, and thy son’s son, all the days of thy life; and that thy days may be prolonged.</w:t>
      </w:r>
    </w:p>
    <w:p w14:paraId="4CD3C71A" w14:textId="77777777" w:rsidR="00EA223C" w:rsidRPr="00EA223C" w:rsidRDefault="00EA223C" w:rsidP="00EA223C">
      <w:pPr>
        <w:rPr>
          <w:rFonts w:asciiTheme="minorHAnsi" w:eastAsiaTheme="minorHAnsi" w:hAnsiTheme="minorHAnsi" w:cstheme="minorHAnsi"/>
        </w:rPr>
      </w:pPr>
    </w:p>
    <w:p w14:paraId="738A1A2B"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In this passage, walking in His ways, means living a Torah observant life. The result of this walk is prolonged life on Earth.</w:t>
      </w:r>
    </w:p>
    <w:p w14:paraId="141AC8C7" w14:textId="77777777" w:rsidR="00EA223C" w:rsidRPr="00EA223C" w:rsidRDefault="00EA223C" w:rsidP="00EA223C">
      <w:pPr>
        <w:rPr>
          <w:rFonts w:asciiTheme="minorHAnsi" w:eastAsiaTheme="minorHAnsi" w:hAnsiTheme="minorHAnsi" w:cstheme="minorHAnsi"/>
        </w:rPr>
      </w:pPr>
    </w:p>
    <w:p w14:paraId="62953629" w14:textId="77777777" w:rsidR="00EA223C" w:rsidRPr="00EA223C" w:rsidRDefault="00EA223C" w:rsidP="00EA223C">
      <w:pPr>
        <w:ind w:left="288" w:right="288"/>
        <w:rPr>
          <w:rFonts w:asciiTheme="minorHAnsi" w:eastAsia="Times New Roman" w:hAnsiTheme="minorHAnsi" w:cstheme="minorHAnsi"/>
          <w:i/>
        </w:rPr>
      </w:pPr>
      <w:r w:rsidRPr="00EA223C">
        <w:rPr>
          <w:rFonts w:asciiTheme="minorHAnsi" w:eastAsia="Times New Roman" w:hAnsiTheme="minorHAnsi" w:cstheme="minorHAnsi"/>
          <w:b/>
          <w:i/>
        </w:rPr>
        <w:t>Deuteronomy 30:10-20</w:t>
      </w:r>
      <w:r w:rsidRPr="00EA223C">
        <w:rPr>
          <w:rFonts w:asciiTheme="minorHAnsi" w:eastAsia="Times New Roman" w:hAnsiTheme="minorHAnsi" w:cstheme="minorHAnsi"/>
          <w:i/>
        </w:rPr>
        <w:t xml:space="preserve"> if you obey the Lord your HaShem to keep His commandments and His statutes which are written in this book of the law, if you turn to the Lord your HaShem with all your heart and soul. “For this commandment which I command you today is not too difficult for you, nor is it out of reach. “It is not in heaven, that you should say, ‘Who will go up to heaven for us to get it for us and make us hear it, that we may </w:t>
      </w:r>
      <w:r w:rsidRPr="00EA223C">
        <w:rPr>
          <w:rFonts w:asciiTheme="minorHAnsi" w:eastAsia="Times New Roman" w:hAnsiTheme="minorHAnsi" w:cstheme="minorHAnsi"/>
          <w:b/>
          <w:i/>
        </w:rPr>
        <w:t>observe</w:t>
      </w:r>
      <w:r w:rsidRPr="00EA223C">
        <w:rPr>
          <w:rFonts w:asciiTheme="minorHAnsi" w:eastAsia="Times New Roman" w:hAnsiTheme="minorHAnsi" w:cstheme="minorHAnsi"/>
          <w:i/>
        </w:rPr>
        <w:t xml:space="preserve"> it?’ “Nor is it beyond the sea, that you should say, ‘Who will cross the sea for us to get it for us and make us hear it, that we may </w:t>
      </w:r>
      <w:r w:rsidRPr="00EA223C">
        <w:rPr>
          <w:rFonts w:asciiTheme="minorHAnsi" w:eastAsia="Times New Roman" w:hAnsiTheme="minorHAnsi" w:cstheme="minorHAnsi"/>
          <w:b/>
          <w:i/>
        </w:rPr>
        <w:t>observe</w:t>
      </w:r>
      <w:r w:rsidRPr="00EA223C">
        <w:rPr>
          <w:rFonts w:asciiTheme="minorHAnsi" w:eastAsia="Times New Roman" w:hAnsiTheme="minorHAnsi" w:cstheme="minorHAnsi"/>
          <w:i/>
        </w:rPr>
        <w:t xml:space="preserve"> it?’ “But the word is very near you, in your mouth and in your heart, that you may observe it. “See, I have set before you today </w:t>
      </w:r>
      <w:r w:rsidRPr="00EA223C">
        <w:rPr>
          <w:rFonts w:asciiTheme="minorHAnsi" w:eastAsia="Times New Roman" w:hAnsiTheme="minorHAnsi" w:cstheme="minorHAnsi"/>
          <w:b/>
          <w:i/>
        </w:rPr>
        <w:t>life</w:t>
      </w:r>
      <w:r w:rsidRPr="00EA223C">
        <w:rPr>
          <w:rFonts w:asciiTheme="minorHAnsi" w:eastAsia="Times New Roman" w:hAnsiTheme="minorHAnsi" w:cstheme="minorHAnsi"/>
          <w:i/>
        </w:rPr>
        <w:t xml:space="preserve"> and prosperity, and death and adversity; in that I command you today to love the Lord your HaShem, to </w:t>
      </w:r>
      <w:r w:rsidRPr="00EA223C">
        <w:rPr>
          <w:rFonts w:asciiTheme="minorHAnsi" w:eastAsia="Times New Roman" w:hAnsiTheme="minorHAnsi" w:cstheme="minorHAnsi"/>
          <w:b/>
          <w:i/>
          <w:u w:val="single"/>
        </w:rPr>
        <w:t>walk</w:t>
      </w:r>
      <w:r w:rsidRPr="00EA223C">
        <w:rPr>
          <w:rFonts w:asciiTheme="minorHAnsi" w:eastAsia="Times New Roman" w:hAnsiTheme="minorHAnsi" w:cstheme="minorHAnsi"/>
          <w:i/>
        </w:rPr>
        <w:t xml:space="preserve"> in His ways and to keep His commandments and His statutes and His judgments, that you may </w:t>
      </w:r>
      <w:r w:rsidRPr="00EA223C">
        <w:rPr>
          <w:rFonts w:asciiTheme="minorHAnsi" w:eastAsia="Times New Roman" w:hAnsiTheme="minorHAnsi" w:cstheme="minorHAnsi"/>
          <w:b/>
          <w:i/>
        </w:rPr>
        <w:t>live</w:t>
      </w:r>
      <w:r w:rsidRPr="00EA223C">
        <w:rPr>
          <w:rFonts w:asciiTheme="minorHAnsi" w:eastAsia="Times New Roman" w:hAnsiTheme="minorHAnsi" w:cstheme="minorHAnsi"/>
          <w:i/>
        </w:rPr>
        <w:t xml:space="preserve"> and multiply, and that the Lord your HaShem may </w:t>
      </w:r>
      <w:r w:rsidRPr="00EA223C">
        <w:rPr>
          <w:rFonts w:asciiTheme="minorHAnsi" w:eastAsia="Times New Roman" w:hAnsiTheme="minorHAnsi" w:cstheme="minorHAnsi"/>
          <w:b/>
          <w:i/>
        </w:rPr>
        <w:t>bless</w:t>
      </w:r>
      <w:r w:rsidRPr="00EA223C">
        <w:rPr>
          <w:rFonts w:asciiTheme="minorHAnsi" w:eastAsia="Times New Roman" w:hAnsiTheme="minorHAnsi" w:cstheme="minorHAnsi"/>
          <w:i/>
        </w:rPr>
        <w:t xml:space="preserve"> you in the land where you are entering to possess it. “But if your heart turns away and you will not obey, but are drawn away and worship other G-ds and serve them, I declare to you today that you shall surely perish. You shall not prolong your days in the land where you are crossing the Jordan to enter and possess it. “I call heaven and earth to witness against you today, that I have set before </w:t>
      </w:r>
      <w:proofErr w:type="spellStart"/>
      <w:r w:rsidRPr="00EA223C">
        <w:rPr>
          <w:rFonts w:asciiTheme="minorHAnsi" w:eastAsia="Times New Roman" w:hAnsiTheme="minorHAnsi" w:cstheme="minorHAnsi"/>
          <w:i/>
        </w:rPr>
        <w:t>you</w:t>
      </w:r>
      <w:proofErr w:type="spellEnd"/>
      <w:r w:rsidRPr="00EA223C">
        <w:rPr>
          <w:rFonts w:asciiTheme="minorHAnsi" w:eastAsia="Times New Roman" w:hAnsiTheme="minorHAnsi" w:cstheme="minorHAnsi"/>
          <w:i/>
        </w:rPr>
        <w:t xml:space="preserve"> </w:t>
      </w:r>
      <w:r w:rsidRPr="00EA223C">
        <w:rPr>
          <w:rFonts w:asciiTheme="minorHAnsi" w:eastAsia="Times New Roman" w:hAnsiTheme="minorHAnsi" w:cstheme="minorHAnsi"/>
          <w:b/>
          <w:i/>
        </w:rPr>
        <w:t>life</w:t>
      </w:r>
      <w:r w:rsidRPr="00EA223C">
        <w:rPr>
          <w:rFonts w:asciiTheme="minorHAnsi" w:eastAsia="Times New Roman" w:hAnsiTheme="minorHAnsi" w:cstheme="minorHAnsi"/>
          <w:i/>
        </w:rPr>
        <w:t xml:space="preserve"> and death, the blessing and the curse</w:t>
      </w:r>
      <w:r w:rsidRPr="00EA223C">
        <w:rPr>
          <w:rFonts w:asciiTheme="minorHAnsi" w:eastAsia="Times New Roman" w:hAnsiTheme="minorHAnsi" w:cstheme="minorHAnsi"/>
          <w:i/>
          <w:u w:val="single"/>
        </w:rPr>
        <w:t>.</w:t>
      </w:r>
      <w:r w:rsidRPr="00EA223C">
        <w:rPr>
          <w:rFonts w:asciiTheme="minorHAnsi" w:eastAsia="Times New Roman" w:hAnsiTheme="minorHAnsi" w:cstheme="minorHAnsi"/>
          <w:i/>
        </w:rPr>
        <w:t xml:space="preserve"> </w:t>
      </w:r>
      <w:proofErr w:type="gramStart"/>
      <w:r w:rsidRPr="00EA223C">
        <w:rPr>
          <w:rFonts w:asciiTheme="minorHAnsi" w:eastAsia="Times New Roman" w:hAnsiTheme="minorHAnsi" w:cstheme="minorHAnsi"/>
          <w:b/>
          <w:i/>
        </w:rPr>
        <w:t>So</w:t>
      </w:r>
      <w:proofErr w:type="gramEnd"/>
      <w:r w:rsidRPr="00EA223C">
        <w:rPr>
          <w:rFonts w:asciiTheme="minorHAnsi" w:eastAsia="Times New Roman" w:hAnsiTheme="minorHAnsi" w:cstheme="minorHAnsi"/>
          <w:b/>
          <w:i/>
        </w:rPr>
        <w:t xml:space="preserve"> choose life</w:t>
      </w:r>
      <w:r w:rsidRPr="00EA223C">
        <w:rPr>
          <w:rFonts w:asciiTheme="minorHAnsi" w:eastAsia="Times New Roman" w:hAnsiTheme="minorHAnsi" w:cstheme="minorHAnsi"/>
          <w:i/>
        </w:rPr>
        <w:t xml:space="preserve"> in order that you may </w:t>
      </w:r>
      <w:r w:rsidRPr="00EA223C">
        <w:rPr>
          <w:rFonts w:asciiTheme="minorHAnsi" w:eastAsia="Times New Roman" w:hAnsiTheme="minorHAnsi" w:cstheme="minorHAnsi"/>
          <w:b/>
          <w:i/>
        </w:rPr>
        <w:t>live</w:t>
      </w:r>
      <w:r w:rsidRPr="00EA223C">
        <w:rPr>
          <w:rFonts w:asciiTheme="minorHAnsi" w:eastAsia="Times New Roman" w:hAnsiTheme="minorHAnsi" w:cstheme="minorHAnsi"/>
          <w:i/>
        </w:rPr>
        <w:t xml:space="preserve">, you and your descendants, by loving the Lord your HaShem, by obeying His voice, and by holding fast to Him; </w:t>
      </w:r>
      <w:r w:rsidRPr="00EA223C">
        <w:rPr>
          <w:rFonts w:asciiTheme="minorHAnsi" w:eastAsia="Times New Roman" w:hAnsiTheme="minorHAnsi" w:cstheme="minorHAnsi"/>
          <w:b/>
          <w:i/>
        </w:rPr>
        <w:t>for this is your life</w:t>
      </w:r>
      <w:r w:rsidRPr="00EA223C">
        <w:rPr>
          <w:rFonts w:asciiTheme="minorHAnsi" w:eastAsia="Times New Roman" w:hAnsiTheme="minorHAnsi" w:cstheme="minorHAnsi"/>
          <w:i/>
        </w:rPr>
        <w:t xml:space="preserve"> and the length of your days, that you may </w:t>
      </w:r>
      <w:r w:rsidRPr="00EA223C">
        <w:rPr>
          <w:rFonts w:asciiTheme="minorHAnsi" w:eastAsia="Times New Roman" w:hAnsiTheme="minorHAnsi" w:cstheme="minorHAnsi"/>
          <w:b/>
          <w:i/>
        </w:rPr>
        <w:t>live</w:t>
      </w:r>
      <w:r w:rsidRPr="00EA223C">
        <w:rPr>
          <w:rFonts w:asciiTheme="minorHAnsi" w:eastAsia="Times New Roman" w:hAnsiTheme="minorHAnsi" w:cstheme="minorHAnsi"/>
          <w:i/>
        </w:rPr>
        <w:t xml:space="preserve"> in the land which the Lord swore to your fathers, to Abraham, Isaac, and Jacob, to give them. “</w:t>
      </w:r>
    </w:p>
    <w:p w14:paraId="114BA1C2" w14:textId="77777777" w:rsidR="00EA223C" w:rsidRPr="00EA223C" w:rsidRDefault="00EA223C" w:rsidP="00EA223C">
      <w:pPr>
        <w:rPr>
          <w:rFonts w:asciiTheme="minorHAnsi" w:eastAsiaTheme="minorHAnsi" w:hAnsiTheme="minorHAnsi" w:cstheme="minorHAnsi"/>
        </w:rPr>
      </w:pPr>
    </w:p>
    <w:p w14:paraId="1D89414E"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In this passage, the use of “walk” is used to graphically describe a life of absolute Torah obedience. This lifestyle is called “our life”!</w:t>
      </w:r>
    </w:p>
    <w:p w14:paraId="359B1F29" w14:textId="77777777" w:rsidR="00EA223C" w:rsidRPr="00EA223C" w:rsidRDefault="00EA223C" w:rsidP="00EA223C">
      <w:pPr>
        <w:rPr>
          <w:rFonts w:asciiTheme="minorHAnsi" w:eastAsiaTheme="minorHAnsi" w:hAnsiTheme="minorHAnsi" w:cstheme="minorHAnsi"/>
        </w:rPr>
      </w:pPr>
    </w:p>
    <w:p w14:paraId="1B0728DC"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t>Yehoshua (Joshua) 22:1-6</w:t>
      </w:r>
      <w:r w:rsidRPr="00EA223C">
        <w:rPr>
          <w:rFonts w:asciiTheme="minorHAnsi" w:eastAsiaTheme="minorHAnsi" w:hAnsiTheme="minorHAnsi" w:cstheme="minorHAnsi"/>
          <w:i/>
        </w:rPr>
        <w:t xml:space="preserve"> Then Yehoshua (Joshua) called the Reubenites, and the Gadites, and the half tribe of Manasseh, And said unto them, Ye have kept all that Moses the servant of HaShem commanded you, and have obeyed my voice in all that I commanded you: Ye have not left your brethren these many days unto this day, but have kept the charge of the commandment of HaShem your HaShem. And now HaShem your HaShem hath given rest unto your brethren, as he promised them: </w:t>
      </w:r>
      <w:proofErr w:type="gramStart"/>
      <w:r w:rsidRPr="00EA223C">
        <w:rPr>
          <w:rFonts w:asciiTheme="minorHAnsi" w:eastAsiaTheme="minorHAnsi" w:hAnsiTheme="minorHAnsi" w:cstheme="minorHAnsi"/>
          <w:i/>
        </w:rPr>
        <w:t>therefore</w:t>
      </w:r>
      <w:proofErr w:type="gramEnd"/>
      <w:r w:rsidRPr="00EA223C">
        <w:rPr>
          <w:rFonts w:asciiTheme="minorHAnsi" w:eastAsiaTheme="minorHAnsi" w:hAnsiTheme="minorHAnsi" w:cstheme="minorHAnsi"/>
          <w:i/>
        </w:rPr>
        <w:t xml:space="preserve"> now return ye, and get you unto your </w:t>
      </w:r>
      <w:r w:rsidRPr="00EA223C">
        <w:rPr>
          <w:rFonts w:asciiTheme="minorHAnsi" w:eastAsiaTheme="minorHAnsi" w:hAnsiTheme="minorHAnsi" w:cstheme="minorHAnsi"/>
          <w:i/>
        </w:rPr>
        <w:lastRenderedPageBreak/>
        <w:t xml:space="preserve">tents, [and] unto the land of your possession, which Moses the servant of HaShem gave you on the other side Jordan. But take diligent heed to do the commandment and the law, which Moses the servant of HaShem charged you, to love HaShem your HaShem, and to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in all his ways, and to keep his commandments, and to cleave unto him, and to serve him with all your heart and with all your soul. So Yehoshua (Joshua) blessed them, and sent them away: and they went unto their tents.</w:t>
      </w:r>
    </w:p>
    <w:p w14:paraId="7CB745E7" w14:textId="77777777" w:rsidR="00EA223C" w:rsidRPr="00EA223C" w:rsidRDefault="00EA223C" w:rsidP="00EA223C">
      <w:pPr>
        <w:rPr>
          <w:rFonts w:asciiTheme="minorHAnsi" w:eastAsiaTheme="minorHAnsi" w:hAnsiTheme="minorHAnsi" w:cstheme="minorHAnsi"/>
        </w:rPr>
      </w:pPr>
    </w:p>
    <w:p w14:paraId="1E01A1C9"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Here again, we have HaShem associating our walk with our obedience to His Torah. Yehoshua (Joshua) seems to be emphasizing how important it is to walk in His ways.</w:t>
      </w:r>
    </w:p>
    <w:p w14:paraId="3FA86107" w14:textId="77777777" w:rsidR="00EA223C" w:rsidRPr="00EA223C" w:rsidRDefault="00EA223C" w:rsidP="00EA223C">
      <w:pPr>
        <w:rPr>
          <w:rFonts w:asciiTheme="minorHAnsi" w:eastAsiaTheme="minorHAnsi" w:hAnsiTheme="minorHAnsi" w:cstheme="minorHAnsi"/>
        </w:rPr>
      </w:pPr>
    </w:p>
    <w:p w14:paraId="399F2E8C"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t>Zechariah 8:20-23</w:t>
      </w:r>
      <w:r w:rsidRPr="00EA223C">
        <w:rPr>
          <w:rFonts w:asciiTheme="minorHAnsi" w:eastAsiaTheme="minorHAnsi" w:hAnsiTheme="minorHAnsi" w:cstheme="minorHAnsi"/>
          <w:i/>
        </w:rPr>
        <w:t xml:space="preserve"> “Thus says HaShem of hosts, ‘{It will} yet {be} that peoples will come, even the inhabitants of many cities. ‘And the inhabitants of one will go to another saying, “Let us go at once to entreat the favor of HaShem, and to seek HaShem of hosts; I will also go.” ‘So many peoples and mighty nations will come to seek HaShem of hosts in Jerusalem and to entreat the favor of HaShem.’ “Thus says HaShem of hosts, ‘In those days ten men from all the nations will grasp the garment of a Jew saying,” Let us </w:t>
      </w:r>
      <w:r w:rsidRPr="00EA223C">
        <w:rPr>
          <w:rFonts w:asciiTheme="minorHAnsi" w:eastAsiaTheme="minorHAnsi" w:hAnsiTheme="minorHAnsi" w:cstheme="minorHAnsi"/>
          <w:b/>
          <w:i/>
          <w:u w:val="single"/>
        </w:rPr>
        <w:t>go</w:t>
      </w:r>
      <w:r w:rsidRPr="00EA223C">
        <w:rPr>
          <w:rFonts w:asciiTheme="minorHAnsi" w:eastAsiaTheme="minorHAnsi" w:hAnsiTheme="minorHAnsi" w:cstheme="minorHAnsi"/>
          <w:i/>
        </w:rPr>
        <w:t xml:space="preserve"> with you, for we have heard that HaShem is with you.</w:t>
      </w:r>
    </w:p>
    <w:p w14:paraId="2AC98501" w14:textId="77777777" w:rsidR="00EA223C" w:rsidRPr="00EA223C" w:rsidRDefault="00EA223C" w:rsidP="00EA223C">
      <w:pPr>
        <w:rPr>
          <w:rFonts w:asciiTheme="minorHAnsi" w:eastAsiaTheme="minorHAnsi" w:hAnsiTheme="minorHAnsi" w:cstheme="minorHAnsi"/>
        </w:rPr>
      </w:pPr>
    </w:p>
    <w:p w14:paraId="10005088"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In this passage, “go” literally means to “walk”. When we walk with the Jews, it means to live a lifestyle that they live. It means that we have embraced a Torah observant lifestyle, as they have. When we are Torah observant, we will find that HaShem is with us too!</w:t>
      </w:r>
    </w:p>
    <w:p w14:paraId="771E2AB9" w14:textId="77777777" w:rsidR="00EA223C" w:rsidRPr="00EA223C" w:rsidRDefault="00EA223C" w:rsidP="00EA223C">
      <w:pPr>
        <w:rPr>
          <w:rFonts w:asciiTheme="minorHAnsi" w:eastAsiaTheme="minorHAnsi" w:hAnsiTheme="minorHAnsi" w:cstheme="minorHAnsi"/>
        </w:rPr>
      </w:pPr>
    </w:p>
    <w:p w14:paraId="5B59F9AF"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In the Nazarean Codicil, we find this same theme regarding our walk:</w:t>
      </w:r>
    </w:p>
    <w:p w14:paraId="25CC9FCB" w14:textId="77777777" w:rsidR="00EA223C" w:rsidRPr="00EA223C" w:rsidRDefault="00EA223C" w:rsidP="00EA223C">
      <w:pPr>
        <w:rPr>
          <w:rFonts w:asciiTheme="minorHAnsi" w:eastAsiaTheme="minorHAnsi" w:hAnsiTheme="minorHAnsi" w:cstheme="minorHAnsi"/>
        </w:rPr>
      </w:pPr>
    </w:p>
    <w:p w14:paraId="361AF3D5"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t>II Luqas (Acts) 21:18-24</w:t>
      </w:r>
      <w:r w:rsidRPr="00EA223C">
        <w:rPr>
          <w:rFonts w:asciiTheme="minorHAnsi" w:eastAsiaTheme="minorHAnsi" w:hAnsiTheme="minorHAnsi" w:cstheme="minorHAnsi"/>
          <w:i/>
        </w:rPr>
        <w:t xml:space="preserve"> And now the following day Paul went in with us to Yaaqob (James), and all the elders were present. And after he had greeted them, he {began} to relate one by one the things which HaShem had done among the Gentiles through his ministry. And when they heard it they {began} glorifying HaShem; and they said to him, “You see, brother, how many thousands there are among the Jews of those who have believed, and they are all zealous for the Law; and they have been told about you, that you are teaching all the Jews who are among the Gentiles to forsake Moses, telling them not to circumcise their children nor to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according to the customs. “What, then, is {to be done}? They will certainly hear that you have come. “</w:t>
      </w:r>
      <w:proofErr w:type="gramStart"/>
      <w:r w:rsidRPr="00EA223C">
        <w:rPr>
          <w:rFonts w:asciiTheme="minorHAnsi" w:eastAsiaTheme="minorHAnsi" w:hAnsiTheme="minorHAnsi" w:cstheme="minorHAnsi"/>
          <w:i/>
        </w:rPr>
        <w:t>Therefore</w:t>
      </w:r>
      <w:proofErr w:type="gramEnd"/>
      <w:r w:rsidRPr="00EA223C">
        <w:rPr>
          <w:rFonts w:asciiTheme="minorHAnsi" w:eastAsiaTheme="minorHAnsi" w:hAnsiTheme="minorHAnsi" w:cstheme="minorHAnsi"/>
          <w:i/>
        </w:rPr>
        <w:t xml:space="preserve"> do this that we tell you. We have four men who are under a vow; take them and purify yourself along with them, and pay their expenses in order that they may shave their heads; and all will know that there is nothing to the things which they have been told about you, but that you yourself also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orderly, keeping the Law.</w:t>
      </w:r>
    </w:p>
    <w:p w14:paraId="4308F7FD" w14:textId="77777777" w:rsidR="00EA223C" w:rsidRPr="00EA223C" w:rsidRDefault="00EA223C" w:rsidP="00EA223C">
      <w:pPr>
        <w:rPr>
          <w:rFonts w:asciiTheme="minorHAnsi" w:eastAsiaTheme="minorHAnsi" w:hAnsiTheme="minorHAnsi" w:cstheme="minorHAnsi"/>
        </w:rPr>
      </w:pPr>
    </w:p>
    <w:p w14:paraId="4A1E74EF"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Here, Paul demonstrates that he walks orderly by keeping the Torah. The Greek word for “walk”, in the above passage, is:</w:t>
      </w:r>
    </w:p>
    <w:p w14:paraId="0D78CE5E" w14:textId="77777777" w:rsidR="00EA223C" w:rsidRPr="00EA223C" w:rsidRDefault="00EA223C" w:rsidP="00EA223C">
      <w:pPr>
        <w:rPr>
          <w:rFonts w:asciiTheme="minorHAnsi" w:eastAsiaTheme="minorHAnsi" w:hAnsiTheme="minorHAnsi" w:cstheme="minorHAnsi"/>
        </w:rPr>
      </w:pPr>
    </w:p>
    <w:p w14:paraId="6E91A1F2" w14:textId="77777777" w:rsidR="00EA223C" w:rsidRPr="00EA223C" w:rsidRDefault="00EA223C" w:rsidP="00EA223C">
      <w:pPr>
        <w:ind w:left="288" w:right="288"/>
        <w:rPr>
          <w:rFonts w:asciiTheme="minorHAnsi" w:eastAsiaTheme="minorHAnsi" w:hAnsiTheme="minorHAnsi" w:cstheme="minorHAnsi"/>
        </w:rPr>
      </w:pPr>
      <w:r w:rsidRPr="00EA223C">
        <w:rPr>
          <w:rFonts w:asciiTheme="minorHAnsi" w:eastAsiaTheme="minorHAnsi" w:hAnsiTheme="minorHAnsi" w:cstheme="minorHAnsi"/>
        </w:rPr>
        <w:t xml:space="preserve">4748 </w:t>
      </w:r>
      <w:proofErr w:type="spellStart"/>
      <w:r w:rsidRPr="00EA223C">
        <w:rPr>
          <w:rFonts w:asciiTheme="minorHAnsi" w:eastAsiaTheme="minorHAnsi" w:hAnsiTheme="minorHAnsi" w:cstheme="minorHAnsi"/>
        </w:rPr>
        <w:t>stoicheo</w:t>
      </w:r>
      <w:proofErr w:type="spellEnd"/>
      <w:r w:rsidRPr="00EA223C">
        <w:rPr>
          <w:rFonts w:asciiTheme="minorHAnsi" w:eastAsiaTheme="minorHAnsi" w:hAnsiTheme="minorHAnsi" w:cstheme="minorHAnsi"/>
        </w:rPr>
        <w:t xml:space="preserve">, </w:t>
      </w:r>
      <w:proofErr w:type="spellStart"/>
      <w:r w:rsidRPr="00EA223C">
        <w:rPr>
          <w:rFonts w:asciiTheme="minorHAnsi" w:eastAsiaTheme="minorHAnsi" w:hAnsiTheme="minorHAnsi" w:cstheme="minorHAnsi"/>
        </w:rPr>
        <w:t>stoy</w:t>
      </w:r>
      <w:proofErr w:type="spellEnd"/>
      <w:r w:rsidRPr="00EA223C">
        <w:rPr>
          <w:rFonts w:asciiTheme="minorHAnsi" w:eastAsiaTheme="minorHAnsi" w:hAnsiTheme="minorHAnsi" w:cstheme="minorHAnsi"/>
        </w:rPr>
        <w:t>-</w:t>
      </w:r>
      <w:proofErr w:type="spellStart"/>
      <w:r w:rsidRPr="00EA223C">
        <w:rPr>
          <w:rFonts w:asciiTheme="minorHAnsi" w:eastAsiaTheme="minorHAnsi" w:hAnsiTheme="minorHAnsi" w:cstheme="minorHAnsi"/>
        </w:rPr>
        <w:t>kheh</w:t>
      </w:r>
      <w:proofErr w:type="spellEnd"/>
      <w:r w:rsidRPr="00EA223C">
        <w:rPr>
          <w:rFonts w:asciiTheme="minorHAnsi" w:eastAsiaTheme="minorHAnsi" w:hAnsiTheme="minorHAnsi" w:cstheme="minorHAnsi"/>
        </w:rPr>
        <w:t xml:space="preserve">’-o; from a der. of </w:t>
      </w:r>
      <w:proofErr w:type="spellStart"/>
      <w:r w:rsidRPr="00EA223C">
        <w:rPr>
          <w:rFonts w:asciiTheme="minorHAnsi" w:eastAsiaTheme="minorHAnsi" w:hAnsiTheme="minorHAnsi" w:cstheme="minorHAnsi"/>
        </w:rPr>
        <w:t>steicho</w:t>
      </w:r>
      <w:proofErr w:type="spellEnd"/>
      <w:r w:rsidRPr="00EA223C">
        <w:rPr>
          <w:rFonts w:asciiTheme="minorHAnsi" w:eastAsiaTheme="minorHAnsi" w:hAnsiTheme="minorHAnsi" w:cstheme="minorHAnsi"/>
        </w:rPr>
        <w:t xml:space="preserve"> (to range in regular line); to march in (military) rank (keep step), i.e. (fig.) to conform to virtue and piety:-walk (orderly).</w:t>
      </w:r>
    </w:p>
    <w:p w14:paraId="63FEAAC9" w14:textId="77777777" w:rsidR="00EA223C" w:rsidRPr="00EA223C" w:rsidRDefault="00EA223C" w:rsidP="00EA223C">
      <w:pPr>
        <w:rPr>
          <w:rFonts w:asciiTheme="minorHAnsi" w:eastAsiaTheme="minorHAnsi" w:hAnsiTheme="minorHAnsi" w:cstheme="minorHAnsi"/>
        </w:rPr>
      </w:pPr>
    </w:p>
    <w:p w14:paraId="3BEAD42F"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t>Romans 6:4-6</w:t>
      </w:r>
      <w:r w:rsidRPr="00EA223C">
        <w:rPr>
          <w:rFonts w:asciiTheme="minorHAnsi" w:eastAsiaTheme="minorHAnsi" w:hAnsiTheme="minorHAnsi" w:cstheme="minorHAnsi"/>
          <w:i/>
        </w:rPr>
        <w:t xml:space="preserve"> Therefore we are buried with him by baptism into death: that like as Mashiach was raised up from the dead by the glory of the Father, even so we also should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in newness of life. For if we have been planted together in the likeness of his death, we shall be also [in the likeness] of [his] resurrection: Knowing this, that our old man is crucified with [him], that the body of sin might be destroyed, that henceforth we should not serve sin.</w:t>
      </w:r>
    </w:p>
    <w:p w14:paraId="3ADAEFE2" w14:textId="77777777" w:rsidR="00EA223C" w:rsidRPr="00EA223C" w:rsidRDefault="00EA223C" w:rsidP="00EA223C">
      <w:pPr>
        <w:rPr>
          <w:rFonts w:asciiTheme="minorHAnsi" w:eastAsiaTheme="minorHAnsi" w:hAnsiTheme="minorHAnsi" w:cstheme="minorHAnsi"/>
        </w:rPr>
      </w:pPr>
    </w:p>
    <w:p w14:paraId="7C317EA6"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We have already seen the close association between walking and life. The above passage reinforces this idea. Mashiach’s death was for the purpose of eliminating sin. Sin is the word that describes a lifestyle devoid of Torah:</w:t>
      </w:r>
    </w:p>
    <w:p w14:paraId="11D4A66F" w14:textId="77777777" w:rsidR="00EA223C" w:rsidRPr="00EA223C" w:rsidRDefault="00EA223C" w:rsidP="00EA223C">
      <w:pPr>
        <w:rPr>
          <w:rFonts w:asciiTheme="minorHAnsi" w:eastAsiaTheme="minorHAnsi" w:hAnsiTheme="minorHAnsi" w:cstheme="minorHAnsi"/>
        </w:rPr>
      </w:pPr>
    </w:p>
    <w:p w14:paraId="2601BB2E"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lastRenderedPageBreak/>
        <w:t>1 Yochanan (John) 3:4</w:t>
      </w:r>
      <w:r w:rsidRPr="00EA223C">
        <w:rPr>
          <w:rFonts w:asciiTheme="minorHAnsi" w:eastAsiaTheme="minorHAnsi" w:hAnsiTheme="minorHAnsi" w:cstheme="minorHAnsi"/>
          <w:i/>
        </w:rPr>
        <w:t xml:space="preserve"> Whosoever committeth sin </w:t>
      </w:r>
      <w:proofErr w:type="spellStart"/>
      <w:r w:rsidRPr="00EA223C">
        <w:rPr>
          <w:rFonts w:asciiTheme="minorHAnsi" w:eastAsiaTheme="minorHAnsi" w:hAnsiTheme="minorHAnsi" w:cstheme="minorHAnsi"/>
          <w:i/>
        </w:rPr>
        <w:t>transgresseth</w:t>
      </w:r>
      <w:proofErr w:type="spellEnd"/>
      <w:r w:rsidRPr="00EA223C">
        <w:rPr>
          <w:rFonts w:asciiTheme="minorHAnsi" w:eastAsiaTheme="minorHAnsi" w:hAnsiTheme="minorHAnsi" w:cstheme="minorHAnsi"/>
          <w:i/>
        </w:rPr>
        <w:t xml:space="preserve"> also the law: for sin is the transgression of the law.</w:t>
      </w:r>
    </w:p>
    <w:p w14:paraId="2B7698CC" w14:textId="77777777" w:rsidR="00EA223C" w:rsidRPr="00EA223C" w:rsidRDefault="00EA223C" w:rsidP="00EA223C">
      <w:pPr>
        <w:ind w:left="288" w:right="288"/>
        <w:rPr>
          <w:rFonts w:asciiTheme="minorHAnsi" w:eastAsiaTheme="minorHAnsi" w:hAnsiTheme="minorHAnsi" w:cstheme="minorHAnsi"/>
          <w:i/>
        </w:rPr>
      </w:pPr>
    </w:p>
    <w:p w14:paraId="7FD08FB7"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t>Romans 8:1-4</w:t>
      </w:r>
      <w:r w:rsidRPr="00EA223C">
        <w:rPr>
          <w:rFonts w:asciiTheme="minorHAnsi" w:eastAsiaTheme="minorHAnsi" w:hAnsiTheme="minorHAnsi" w:cstheme="minorHAnsi"/>
          <w:i/>
        </w:rPr>
        <w:t xml:space="preserve"> [There is] therefore now no condemnation to them which are in Mashiach Yeshua, who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not after the flesh, but after the Spirit. For the law of the Spirit of life in Mashiach Yeshua hath made me free from the law of sin and death. For what the law could not do, in that it was weak through the flesh, HaShem sending his own Son in the likeness of sinful flesh, and for sin, condemned sin in the flesh: That the righteousness of the law might be fulfilled in us, who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not after the flesh, but after the Spirit.</w:t>
      </w:r>
    </w:p>
    <w:p w14:paraId="7F2655DD" w14:textId="77777777" w:rsidR="00EA223C" w:rsidRPr="00EA223C" w:rsidRDefault="00EA223C" w:rsidP="00EA223C">
      <w:pPr>
        <w:rPr>
          <w:rFonts w:asciiTheme="minorHAnsi" w:eastAsiaTheme="minorHAnsi" w:hAnsiTheme="minorHAnsi" w:cstheme="minorHAnsi"/>
        </w:rPr>
      </w:pPr>
    </w:p>
    <w:p w14:paraId="7CB8FF2F" w14:textId="77777777" w:rsidR="00EA223C" w:rsidRPr="00EA223C" w:rsidRDefault="00EA223C" w:rsidP="00EA223C">
      <w:pPr>
        <w:rPr>
          <w:rFonts w:asciiTheme="minorHAnsi" w:eastAsia="Times New Roman" w:hAnsiTheme="minorHAnsi" w:cstheme="minorHAnsi"/>
        </w:rPr>
      </w:pPr>
      <w:r w:rsidRPr="00EA223C">
        <w:rPr>
          <w:rFonts w:asciiTheme="minorHAnsi" w:eastAsia="Times New Roman" w:hAnsiTheme="minorHAnsi" w:cstheme="minorHAnsi"/>
        </w:rPr>
        <w:t>In this difficult passage, Paul is putting our walk together with life, and this is in opposition to the flesh and sin. Since Paul lived a Torah observant lifestyle, and was well versed in the Torah, it is clear that he is reiterating that we must walk in obedience to the Torah, which is the Spirit of life.</w:t>
      </w:r>
    </w:p>
    <w:p w14:paraId="6022B0AC" w14:textId="77777777" w:rsidR="00EA223C" w:rsidRPr="00EA223C" w:rsidRDefault="00EA223C" w:rsidP="00EA223C">
      <w:pPr>
        <w:rPr>
          <w:rFonts w:asciiTheme="minorHAnsi" w:eastAsiaTheme="minorHAnsi" w:hAnsiTheme="minorHAnsi" w:cstheme="minorHAnsi"/>
        </w:rPr>
      </w:pPr>
    </w:p>
    <w:p w14:paraId="2DE0A767"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i/>
        </w:rPr>
        <w:t>2 Yochanan (John) 1:4-6</w:t>
      </w:r>
      <w:r w:rsidRPr="00EA223C">
        <w:rPr>
          <w:rFonts w:asciiTheme="minorHAnsi" w:eastAsiaTheme="minorHAnsi" w:hAnsiTheme="minorHAnsi" w:cstheme="minorHAnsi"/>
          <w:i/>
        </w:rPr>
        <w:t xml:space="preserve"> I was very glad to find {some} of your children walking in truth, just as we have received commandment {to do} from the Father. And now I ask you, lady, not as writing to you a new commandment, but the one which we have had from the beginning, that we love one another. And this is love, that we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according to His commandments. This is the commandment, just as you have heard from the beginning, that you should walk in it.</w:t>
      </w:r>
    </w:p>
    <w:p w14:paraId="1E82E9FF" w14:textId="77777777" w:rsidR="00EA223C" w:rsidRPr="00EA223C" w:rsidRDefault="00EA223C" w:rsidP="00EA223C">
      <w:pPr>
        <w:rPr>
          <w:rFonts w:asciiTheme="minorHAnsi" w:eastAsiaTheme="minorHAnsi" w:hAnsiTheme="minorHAnsi" w:cstheme="minorHAnsi"/>
        </w:rPr>
      </w:pPr>
    </w:p>
    <w:p w14:paraId="1F578B5E"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Here, at the end of the Nazarean Codicil, we still see that we are commanded to walk according to the Torah, which are His commandments.</w:t>
      </w:r>
    </w:p>
    <w:p w14:paraId="7C8A63AB" w14:textId="77777777" w:rsidR="00EA223C" w:rsidRPr="00EA223C" w:rsidRDefault="00EA223C" w:rsidP="00EA223C">
      <w:pPr>
        <w:rPr>
          <w:rFonts w:asciiTheme="minorHAnsi" w:eastAsiaTheme="minorHAnsi" w:hAnsiTheme="minorHAnsi" w:cstheme="minorHAnsi"/>
        </w:rPr>
      </w:pPr>
    </w:p>
    <w:p w14:paraId="641EA51C"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 xml:space="preserve">His Eminence, Hakham Dr. Yosef ben Haggai, has also taught me about another Greek word used in the Nazarean Codicil that refers to our </w:t>
      </w:r>
      <w:r w:rsidRPr="00EA223C">
        <w:rPr>
          <w:rFonts w:asciiTheme="minorHAnsi" w:eastAsiaTheme="minorHAnsi" w:hAnsiTheme="minorHAnsi" w:cstheme="minorHAnsi"/>
          <w:i/>
          <w:iCs/>
        </w:rPr>
        <w:t>walk</w:t>
      </w:r>
      <w:r w:rsidRPr="00EA223C">
        <w:rPr>
          <w:rFonts w:asciiTheme="minorHAnsi" w:eastAsiaTheme="minorHAnsi" w:hAnsiTheme="minorHAnsi" w:cstheme="minorHAnsi"/>
        </w:rPr>
        <w:t>, to reveal some amazing things. Strong’s defines this word as:</w:t>
      </w:r>
    </w:p>
    <w:p w14:paraId="06B1051B" w14:textId="77777777" w:rsidR="00EA223C" w:rsidRPr="00EA223C" w:rsidRDefault="00EA223C" w:rsidP="00EA223C">
      <w:pPr>
        <w:rPr>
          <w:rFonts w:asciiTheme="minorHAnsi" w:eastAsiaTheme="minorHAnsi" w:hAnsiTheme="minorHAnsi" w:cstheme="minorHAnsi"/>
        </w:rPr>
      </w:pPr>
    </w:p>
    <w:p w14:paraId="501D9FCB" w14:textId="77777777" w:rsidR="00EA223C" w:rsidRPr="00EA223C" w:rsidRDefault="00EA223C" w:rsidP="00EA223C">
      <w:pPr>
        <w:ind w:left="288" w:right="288"/>
        <w:rPr>
          <w:rFonts w:asciiTheme="minorHAnsi" w:eastAsiaTheme="minorHAnsi" w:hAnsiTheme="minorHAnsi" w:cstheme="minorHAnsi"/>
          <w:iCs/>
        </w:rPr>
      </w:pPr>
      <w:r w:rsidRPr="00EA223C">
        <w:rPr>
          <w:rFonts w:asciiTheme="minorHAnsi" w:eastAsiaTheme="minorHAnsi" w:hAnsiTheme="minorHAnsi" w:cstheme="minorHAnsi"/>
          <w:b/>
          <w:bCs/>
          <w:iCs/>
        </w:rPr>
        <w:t>3598</w:t>
      </w:r>
      <w:r w:rsidRPr="00EA223C">
        <w:rPr>
          <w:rFonts w:asciiTheme="minorHAnsi" w:eastAsiaTheme="minorHAnsi" w:hAnsiTheme="minorHAnsi" w:cstheme="minorHAnsi"/>
          <w:iCs/>
        </w:rPr>
        <w:t xml:space="preserve"> </w:t>
      </w:r>
      <w:proofErr w:type="spellStart"/>
      <w:r w:rsidRPr="00EA223C">
        <w:rPr>
          <w:rFonts w:asciiTheme="minorHAnsi" w:eastAsiaTheme="minorHAnsi" w:hAnsiTheme="minorHAnsi" w:cstheme="minorHAnsi"/>
          <w:iCs/>
        </w:rPr>
        <w:t>hodos</w:t>
      </w:r>
      <w:proofErr w:type="spellEnd"/>
      <w:r w:rsidRPr="00EA223C">
        <w:rPr>
          <w:rFonts w:asciiTheme="minorHAnsi" w:eastAsiaTheme="minorHAnsi" w:hAnsiTheme="minorHAnsi" w:cstheme="minorHAnsi"/>
          <w:iCs/>
        </w:rPr>
        <w:t>, hod-</w:t>
      </w:r>
      <w:proofErr w:type="spellStart"/>
      <w:r w:rsidRPr="00EA223C">
        <w:rPr>
          <w:rFonts w:asciiTheme="minorHAnsi" w:eastAsiaTheme="minorHAnsi" w:hAnsiTheme="minorHAnsi" w:cstheme="minorHAnsi"/>
          <w:iCs/>
        </w:rPr>
        <w:t>os</w:t>
      </w:r>
      <w:proofErr w:type="spellEnd"/>
      <w:r w:rsidRPr="00EA223C">
        <w:rPr>
          <w:rFonts w:asciiTheme="minorHAnsi" w:eastAsiaTheme="minorHAnsi" w:hAnsiTheme="minorHAnsi" w:cstheme="minorHAnsi"/>
          <w:iCs/>
        </w:rPr>
        <w:t xml:space="preserve">’; </w:t>
      </w:r>
      <w:proofErr w:type="spellStart"/>
      <w:r w:rsidRPr="00EA223C">
        <w:rPr>
          <w:rFonts w:asciiTheme="minorHAnsi" w:eastAsiaTheme="minorHAnsi" w:hAnsiTheme="minorHAnsi" w:cstheme="minorHAnsi"/>
          <w:iCs/>
        </w:rPr>
        <w:t>appar</w:t>
      </w:r>
      <w:proofErr w:type="spellEnd"/>
      <w:r w:rsidRPr="00EA223C">
        <w:rPr>
          <w:rFonts w:asciiTheme="minorHAnsi" w:eastAsiaTheme="minorHAnsi" w:hAnsiTheme="minorHAnsi" w:cstheme="minorHAnsi"/>
          <w:iCs/>
        </w:rPr>
        <w:t xml:space="preserve">. a prim. word; a road; by </w:t>
      </w:r>
      <w:proofErr w:type="spellStart"/>
      <w:r w:rsidRPr="00EA223C">
        <w:rPr>
          <w:rFonts w:asciiTheme="minorHAnsi" w:eastAsiaTheme="minorHAnsi" w:hAnsiTheme="minorHAnsi" w:cstheme="minorHAnsi"/>
          <w:iCs/>
        </w:rPr>
        <w:t>impl</w:t>
      </w:r>
      <w:proofErr w:type="spellEnd"/>
      <w:r w:rsidRPr="00EA223C">
        <w:rPr>
          <w:rFonts w:asciiTheme="minorHAnsi" w:eastAsiaTheme="minorHAnsi" w:hAnsiTheme="minorHAnsi" w:cstheme="minorHAnsi"/>
          <w:iCs/>
        </w:rPr>
        <w:t>. a progress (the route, act or distance); fig. a mode or means:-journey, (high-) way.</w:t>
      </w:r>
    </w:p>
    <w:p w14:paraId="1B88176C" w14:textId="77777777" w:rsidR="00EA223C" w:rsidRPr="00EA223C" w:rsidRDefault="00EA223C" w:rsidP="00EA223C">
      <w:pPr>
        <w:rPr>
          <w:rFonts w:asciiTheme="minorHAnsi" w:eastAsiaTheme="minorHAnsi" w:hAnsiTheme="minorHAnsi" w:cstheme="minorHAnsi"/>
        </w:rPr>
      </w:pPr>
    </w:p>
    <w:p w14:paraId="4EF75A8F"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As we follow the Hebrew word HALAK, we need to follow it into the Nazarean Codicil. The Greek word used to translate the Hebrew word HALAK is HODOS. HUDOS means HALAKHA, the way of walking. We have some very interesting passages that uses this word:</w:t>
      </w:r>
    </w:p>
    <w:p w14:paraId="0259EF01" w14:textId="77777777" w:rsidR="00EA223C" w:rsidRPr="00EA223C" w:rsidRDefault="00EA223C" w:rsidP="00EA223C">
      <w:pPr>
        <w:rPr>
          <w:rFonts w:asciiTheme="minorHAnsi" w:eastAsiaTheme="minorHAnsi" w:hAnsiTheme="minorHAnsi" w:cstheme="minorHAnsi"/>
        </w:rPr>
      </w:pPr>
    </w:p>
    <w:p w14:paraId="4F329EAD"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bCs/>
          <w:i/>
        </w:rPr>
        <w:t>Matityahu 3:3</w:t>
      </w:r>
      <w:r w:rsidRPr="00EA223C">
        <w:rPr>
          <w:rFonts w:asciiTheme="minorHAnsi" w:eastAsiaTheme="minorHAnsi" w:hAnsiTheme="minorHAnsi" w:cstheme="minorHAnsi"/>
          <w:i/>
        </w:rPr>
        <w:t xml:space="preserve"> For this is he that was spoken of by the prophet Esaias, saying, The voice of one crying in the wilderness, Prepare ye the way of the Lord, make his paths straight.</w:t>
      </w:r>
    </w:p>
    <w:p w14:paraId="63FE3E38" w14:textId="77777777" w:rsidR="00EA223C" w:rsidRPr="00EA223C" w:rsidRDefault="00EA223C" w:rsidP="00EA223C">
      <w:pPr>
        <w:rPr>
          <w:rFonts w:asciiTheme="minorHAnsi" w:eastAsiaTheme="minorHAnsi" w:hAnsiTheme="minorHAnsi" w:cstheme="minorHAnsi"/>
        </w:rPr>
      </w:pPr>
    </w:p>
    <w:p w14:paraId="2BA5E65A"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bCs/>
          <w:i/>
        </w:rPr>
        <w:t>Matityahu 5:25</w:t>
      </w:r>
      <w:r w:rsidRPr="00EA223C">
        <w:rPr>
          <w:rFonts w:asciiTheme="minorHAnsi" w:eastAsiaTheme="minorHAnsi" w:hAnsiTheme="minorHAnsi" w:cstheme="minorHAnsi"/>
          <w:i/>
        </w:rPr>
        <w:t xml:space="preserve"> {Agree with thine adversary quickly, whiles thou art in the </w:t>
      </w:r>
      <w:r w:rsidRPr="00EA223C">
        <w:rPr>
          <w:rFonts w:asciiTheme="minorHAnsi" w:eastAsiaTheme="minorHAnsi" w:hAnsiTheme="minorHAnsi" w:cstheme="minorHAnsi"/>
          <w:i/>
          <w:u w:val="single"/>
        </w:rPr>
        <w:t>way</w:t>
      </w:r>
      <w:r w:rsidRPr="00EA223C">
        <w:rPr>
          <w:rFonts w:asciiTheme="minorHAnsi" w:eastAsiaTheme="minorHAnsi" w:hAnsiTheme="minorHAnsi" w:cstheme="minorHAnsi"/>
          <w:i/>
        </w:rPr>
        <w:t xml:space="preserve"> with him; lest at any time the adversary deliver thee to the judge, and the judge deliver thee to the officer, and thou be cast into prison.}</w:t>
      </w:r>
    </w:p>
    <w:p w14:paraId="1682D5C7" w14:textId="77777777" w:rsidR="00EA223C" w:rsidRPr="00EA223C" w:rsidRDefault="00EA223C" w:rsidP="00EA223C">
      <w:pPr>
        <w:rPr>
          <w:rFonts w:asciiTheme="minorHAnsi" w:eastAsiaTheme="minorHAnsi" w:hAnsiTheme="minorHAnsi" w:cstheme="minorHAnsi"/>
        </w:rPr>
      </w:pPr>
    </w:p>
    <w:p w14:paraId="344FE6EB" w14:textId="4C677300"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bCs/>
          <w:i/>
        </w:rPr>
        <w:t>Matityahu 7:13</w:t>
      </w:r>
      <w:r w:rsidRPr="00EA223C">
        <w:rPr>
          <w:rFonts w:asciiTheme="minorHAnsi" w:eastAsiaTheme="minorHAnsi" w:hAnsiTheme="minorHAnsi" w:cstheme="minorHAnsi"/>
          <w:i/>
        </w:rPr>
        <w:t xml:space="preserve"> {Enter ye in at the strait gate: for wide [is] the gate, and broad [is] the </w:t>
      </w:r>
      <w:r w:rsidRPr="00EA223C">
        <w:rPr>
          <w:rFonts w:asciiTheme="minorHAnsi" w:eastAsiaTheme="minorHAnsi" w:hAnsiTheme="minorHAnsi" w:cstheme="minorHAnsi"/>
          <w:i/>
          <w:u w:val="single"/>
        </w:rPr>
        <w:t>way</w:t>
      </w:r>
      <w:r w:rsidRPr="00EA223C">
        <w:rPr>
          <w:rFonts w:asciiTheme="minorHAnsi" w:eastAsiaTheme="minorHAnsi" w:hAnsiTheme="minorHAnsi" w:cstheme="minorHAnsi"/>
          <w:i/>
        </w:rPr>
        <w:t xml:space="preserve">, that leadeth to destruction, and many there be which go in </w:t>
      </w:r>
      <w:r w:rsidR="00782139" w:rsidRPr="00EA223C">
        <w:rPr>
          <w:rFonts w:asciiTheme="minorHAnsi" w:eastAsiaTheme="minorHAnsi" w:hAnsiTheme="minorHAnsi" w:cstheme="minorHAnsi"/>
          <w:i/>
        </w:rPr>
        <w:t>there at</w:t>
      </w:r>
      <w:r w:rsidRPr="00EA223C">
        <w:rPr>
          <w:rFonts w:asciiTheme="minorHAnsi" w:eastAsiaTheme="minorHAnsi" w:hAnsiTheme="minorHAnsi" w:cstheme="minorHAnsi"/>
          <w:i/>
        </w:rPr>
        <w:t>:}</w:t>
      </w:r>
    </w:p>
    <w:p w14:paraId="785AA4FA" w14:textId="77777777" w:rsidR="00EA223C" w:rsidRPr="00EA223C" w:rsidRDefault="00EA223C" w:rsidP="00EA223C">
      <w:pPr>
        <w:rPr>
          <w:rFonts w:asciiTheme="minorHAnsi" w:eastAsiaTheme="minorHAnsi" w:hAnsiTheme="minorHAnsi" w:cstheme="minorHAnsi"/>
        </w:rPr>
      </w:pPr>
    </w:p>
    <w:p w14:paraId="48780255" w14:textId="77777777" w:rsidR="00EA223C" w:rsidRPr="00EA223C" w:rsidRDefault="00EA223C" w:rsidP="00EA223C">
      <w:pPr>
        <w:ind w:left="288" w:right="288"/>
        <w:rPr>
          <w:rFonts w:asciiTheme="minorHAnsi" w:eastAsiaTheme="minorHAnsi" w:hAnsiTheme="minorHAnsi" w:cstheme="minorHAnsi"/>
          <w:i/>
        </w:rPr>
      </w:pPr>
      <w:r w:rsidRPr="00EA223C">
        <w:rPr>
          <w:rFonts w:asciiTheme="minorHAnsi" w:eastAsiaTheme="minorHAnsi" w:hAnsiTheme="minorHAnsi" w:cstheme="minorHAnsi"/>
          <w:b/>
          <w:bCs/>
          <w:i/>
        </w:rPr>
        <w:t>Yochanan (John) 14:5-6</w:t>
      </w:r>
      <w:r w:rsidRPr="00EA223C">
        <w:rPr>
          <w:rFonts w:asciiTheme="minorHAnsi" w:eastAsiaTheme="minorHAnsi" w:hAnsiTheme="minorHAnsi" w:cstheme="minorHAnsi"/>
          <w:i/>
        </w:rPr>
        <w:t xml:space="preserve"> Thomas saith unto him, Lord, we know not whither thou </w:t>
      </w:r>
      <w:proofErr w:type="spellStart"/>
      <w:r w:rsidRPr="00EA223C">
        <w:rPr>
          <w:rFonts w:asciiTheme="minorHAnsi" w:eastAsiaTheme="minorHAnsi" w:hAnsiTheme="minorHAnsi" w:cstheme="minorHAnsi"/>
          <w:i/>
        </w:rPr>
        <w:t>goest</w:t>
      </w:r>
      <w:proofErr w:type="spellEnd"/>
      <w:r w:rsidRPr="00EA223C">
        <w:rPr>
          <w:rFonts w:asciiTheme="minorHAnsi" w:eastAsiaTheme="minorHAnsi" w:hAnsiTheme="minorHAnsi" w:cstheme="minorHAnsi"/>
          <w:i/>
        </w:rPr>
        <w:t>; and how can we know the way? Yeshua saith unto him, {I am the way, the truth, and the life: no man cometh unto the Father, but by me.}</w:t>
      </w:r>
    </w:p>
    <w:p w14:paraId="3EFE45EE" w14:textId="77777777" w:rsidR="00EA223C" w:rsidRPr="00EA223C" w:rsidRDefault="00EA223C" w:rsidP="00EA223C">
      <w:pPr>
        <w:rPr>
          <w:rFonts w:asciiTheme="minorHAnsi" w:eastAsiaTheme="minorHAnsi" w:hAnsiTheme="minorHAnsi" w:cstheme="minorHAnsi"/>
        </w:rPr>
      </w:pPr>
    </w:p>
    <w:p w14:paraId="3BCD8724"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 xml:space="preserve">The Torah was HaShem’s plan for creation given to Israel through Moses at Mount Sinai in the presence of all the people of Israel. This plan was written out in the Five Books of Moses known collectively as the Torah. One worships HaShem by studying this plan and putting it into </w:t>
      </w:r>
      <w:r w:rsidRPr="00EA223C">
        <w:rPr>
          <w:rFonts w:asciiTheme="minorHAnsi" w:eastAsiaTheme="minorHAnsi" w:hAnsiTheme="minorHAnsi" w:cstheme="minorHAnsi"/>
          <w:i/>
          <w:iCs/>
        </w:rPr>
        <w:t>practice</w:t>
      </w:r>
      <w:r w:rsidRPr="00EA223C">
        <w:rPr>
          <w:rFonts w:asciiTheme="minorHAnsi" w:eastAsiaTheme="minorHAnsi" w:hAnsiTheme="minorHAnsi" w:cstheme="minorHAnsi"/>
        </w:rPr>
        <w:t>, i.e. one must walk (</w:t>
      </w:r>
      <w:proofErr w:type="spellStart"/>
      <w:r w:rsidRPr="00EA223C">
        <w:rPr>
          <w:rFonts w:asciiTheme="minorHAnsi" w:eastAsiaTheme="minorHAnsi" w:hAnsiTheme="minorHAnsi" w:cstheme="minorHAnsi"/>
          <w:i/>
          <w:iCs/>
        </w:rPr>
        <w:t>halak</w:t>
      </w:r>
      <w:proofErr w:type="spellEnd"/>
      <w:r w:rsidRPr="00EA223C">
        <w:rPr>
          <w:rFonts w:asciiTheme="minorHAnsi" w:eastAsiaTheme="minorHAnsi" w:hAnsiTheme="minorHAnsi" w:cstheme="minorHAnsi"/>
        </w:rPr>
        <w:t xml:space="preserve">) in the Torah. Righteousness is, </w:t>
      </w:r>
      <w:r w:rsidRPr="00EA223C">
        <w:rPr>
          <w:rFonts w:asciiTheme="minorHAnsi" w:eastAsiaTheme="minorHAnsi" w:hAnsiTheme="minorHAnsi" w:cstheme="minorHAnsi"/>
        </w:rPr>
        <w:lastRenderedPageBreak/>
        <w:t>by definition, the state created by living according to the Torah, which is HaShem’s plan. Jewish life is / was defined by Torah regardless of where one lived.</w:t>
      </w:r>
    </w:p>
    <w:p w14:paraId="56C63516" w14:textId="77777777" w:rsidR="00EA223C" w:rsidRPr="00EA223C" w:rsidRDefault="00EA223C" w:rsidP="00EA223C">
      <w:pPr>
        <w:rPr>
          <w:rFonts w:asciiTheme="minorHAnsi" w:eastAsiaTheme="minorHAnsi" w:hAnsiTheme="minorHAnsi" w:cstheme="minorHAnsi"/>
        </w:rPr>
      </w:pPr>
    </w:p>
    <w:p w14:paraId="0CEF7200"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 xml:space="preserve">By now we should understand why the wicked prosper, </w:t>
      </w:r>
      <w:r w:rsidRPr="00EA223C">
        <w:rPr>
          <w:rFonts w:asciiTheme="minorHAnsi" w:eastAsiaTheme="minorHAnsi" w:hAnsiTheme="minorHAnsi" w:cstheme="minorHAnsi"/>
          <w:i/>
          <w:iCs/>
        </w:rPr>
        <w:t>in this world</w:t>
      </w:r>
      <w:r w:rsidRPr="00EA223C">
        <w:rPr>
          <w:rFonts w:asciiTheme="minorHAnsi" w:eastAsiaTheme="minorHAnsi" w:hAnsiTheme="minorHAnsi" w:cstheme="minorHAnsi"/>
        </w:rPr>
        <w:t xml:space="preserve">. Their </w:t>
      </w:r>
      <w:r w:rsidRPr="00EA223C">
        <w:rPr>
          <w:rFonts w:asciiTheme="minorHAnsi" w:eastAsiaTheme="minorHAnsi" w:hAnsiTheme="minorHAnsi" w:cstheme="minorHAnsi"/>
          <w:b/>
          <w:bCs/>
          <w:i/>
          <w:iCs/>
        </w:rPr>
        <w:t>walk</w:t>
      </w:r>
      <w:r w:rsidRPr="00EA223C">
        <w:rPr>
          <w:rFonts w:asciiTheme="minorHAnsi" w:eastAsiaTheme="minorHAnsi" w:hAnsiTheme="minorHAnsi" w:cstheme="minorHAnsi"/>
        </w:rPr>
        <w:t xml:space="preserve"> will determine their ultimate end in a place where they will encounter the torment that they have earned. Consider the following pasuk:</w:t>
      </w:r>
    </w:p>
    <w:p w14:paraId="58F517C8" w14:textId="77777777" w:rsidR="00EA223C" w:rsidRPr="00EA223C" w:rsidRDefault="00EA223C" w:rsidP="00EA223C">
      <w:pPr>
        <w:rPr>
          <w:rFonts w:asciiTheme="minorHAnsi" w:eastAsiaTheme="minorHAnsi" w:hAnsiTheme="minorHAnsi" w:cstheme="minorHAnsi"/>
        </w:rPr>
      </w:pPr>
    </w:p>
    <w:p w14:paraId="4D9E2CD2" w14:textId="77777777" w:rsidR="00EA223C" w:rsidRPr="00EA223C" w:rsidRDefault="00EA223C" w:rsidP="00EA223C">
      <w:pPr>
        <w:ind w:left="288" w:right="288"/>
        <w:rPr>
          <w:rFonts w:asciiTheme="minorHAnsi" w:eastAsiaTheme="minorHAnsi" w:hAnsiTheme="minorHAnsi" w:cstheme="minorHAnsi"/>
          <w:i/>
          <w:iCs/>
        </w:rPr>
      </w:pPr>
      <w:r w:rsidRPr="00EA223C">
        <w:rPr>
          <w:rFonts w:asciiTheme="minorHAnsi" w:eastAsiaTheme="minorHAnsi" w:hAnsiTheme="minorHAnsi" w:cstheme="minorHAnsi"/>
          <w:b/>
          <w:bCs/>
          <w:i/>
          <w:iCs/>
        </w:rPr>
        <w:t>Hoshea (Hosea) 14:10</w:t>
      </w:r>
      <w:r w:rsidRPr="00EA223C">
        <w:rPr>
          <w:rFonts w:asciiTheme="minorHAnsi" w:eastAsiaTheme="minorHAnsi" w:hAnsiTheme="minorHAnsi" w:cstheme="minorHAnsi"/>
          <w:i/>
          <w:iCs/>
        </w:rPr>
        <w:t> Whoso is wise, let him understand these things, whoso is prudent, let him know them. For the ways of HaShem are right, and the just do walk in them; but transgressors do stumble therein.</w:t>
      </w:r>
    </w:p>
    <w:p w14:paraId="482A53F9" w14:textId="77777777" w:rsidR="00EA223C" w:rsidRPr="00EA223C" w:rsidRDefault="00EA223C" w:rsidP="00EA223C">
      <w:pPr>
        <w:rPr>
          <w:rFonts w:asciiTheme="minorHAnsi" w:eastAsiaTheme="minorHAnsi" w:hAnsiTheme="minorHAnsi" w:cstheme="minorHAnsi"/>
        </w:rPr>
      </w:pPr>
    </w:p>
    <w:p w14:paraId="1AE44F93"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The Vilna Gaon,</w:t>
      </w:r>
      <w:r w:rsidRPr="00EA223C">
        <w:rPr>
          <w:rFonts w:asciiTheme="minorHAnsi" w:eastAsiaTheme="minorHAnsi" w:hAnsiTheme="minorHAnsi" w:cstheme="minorHAnsi"/>
          <w:vertAlign w:val="superscript"/>
        </w:rPr>
        <w:footnoteReference w:id="86"/>
      </w:r>
      <w:r w:rsidRPr="00EA223C">
        <w:rPr>
          <w:rFonts w:asciiTheme="minorHAnsi" w:eastAsiaTheme="minorHAnsi" w:hAnsiTheme="minorHAnsi" w:cstheme="minorHAnsi"/>
        </w:rPr>
        <w:t xml:space="preserve"> quoted in </w:t>
      </w:r>
      <w:r w:rsidRPr="00EA223C">
        <w:rPr>
          <w:rFonts w:asciiTheme="minorHAnsi" w:eastAsiaTheme="minorHAnsi" w:hAnsiTheme="minorHAnsi" w:cstheme="minorHAnsi"/>
          <w:i/>
          <w:iCs/>
        </w:rPr>
        <w:t xml:space="preserve">Even </w:t>
      </w:r>
      <w:proofErr w:type="spellStart"/>
      <w:r w:rsidRPr="00EA223C">
        <w:rPr>
          <w:rFonts w:asciiTheme="minorHAnsi" w:eastAsiaTheme="minorHAnsi" w:hAnsiTheme="minorHAnsi" w:cstheme="minorHAnsi"/>
          <w:i/>
          <w:iCs/>
        </w:rPr>
        <w:t>Sheleimah</w:t>
      </w:r>
      <w:proofErr w:type="spellEnd"/>
      <w:r w:rsidRPr="00EA223C">
        <w:rPr>
          <w:rFonts w:asciiTheme="minorHAnsi" w:eastAsiaTheme="minorHAnsi" w:hAnsiTheme="minorHAnsi" w:cstheme="minorHAnsi"/>
        </w:rPr>
        <w:t>,</w:t>
      </w:r>
      <w:r w:rsidRPr="00EA223C">
        <w:rPr>
          <w:rFonts w:asciiTheme="minorHAnsi" w:eastAsiaTheme="minorHAnsi" w:hAnsiTheme="minorHAnsi" w:cstheme="minorHAnsi"/>
          <w:vertAlign w:val="superscript"/>
        </w:rPr>
        <w:footnoteReference w:id="87"/>
      </w:r>
      <w:r w:rsidRPr="00EA223C">
        <w:rPr>
          <w:rFonts w:asciiTheme="minorHAnsi" w:eastAsiaTheme="minorHAnsi" w:hAnsiTheme="minorHAnsi" w:cstheme="minorHAnsi"/>
        </w:rPr>
        <w:t xml:space="preserve"> teaches us the true meaning of the above pasuk.</w:t>
      </w:r>
    </w:p>
    <w:p w14:paraId="43CD8541" w14:textId="77777777" w:rsidR="00EA223C" w:rsidRPr="00EA223C" w:rsidRDefault="00EA223C" w:rsidP="00EA223C">
      <w:pPr>
        <w:rPr>
          <w:rFonts w:asciiTheme="minorHAnsi" w:eastAsiaTheme="minorHAnsi" w:hAnsiTheme="minorHAnsi" w:cstheme="minorHAnsi"/>
        </w:rPr>
      </w:pPr>
    </w:p>
    <w:p w14:paraId="3E7DFA10" w14:textId="5BD5F5AD" w:rsidR="00EA223C" w:rsidRPr="00EA223C" w:rsidRDefault="00EA223C" w:rsidP="00EA223C">
      <w:pPr>
        <w:ind w:left="288"/>
        <w:rPr>
          <w:rFonts w:asciiTheme="minorHAnsi" w:eastAsiaTheme="minorHAnsi" w:hAnsiTheme="minorHAnsi" w:cstheme="minorHAnsi"/>
        </w:rPr>
      </w:pPr>
      <w:r w:rsidRPr="00EA223C">
        <w:rPr>
          <w:rFonts w:asciiTheme="minorHAnsi" w:eastAsiaTheme="minorHAnsi" w:hAnsiTheme="minorHAnsi" w:cstheme="minorHAnsi"/>
          <w:i/>
          <w:iCs/>
        </w:rPr>
        <w:t xml:space="preserve">The relationship of Torah to the soul: A comparison to rain for the ground, it causes what was planted there to grow, whether a </w:t>
      </w:r>
      <w:proofErr w:type="spellStart"/>
      <w:r w:rsidRPr="00EA223C">
        <w:rPr>
          <w:rFonts w:asciiTheme="minorHAnsi" w:eastAsiaTheme="minorHAnsi" w:hAnsiTheme="minorHAnsi" w:cstheme="minorHAnsi"/>
          <w:i/>
          <w:iCs/>
        </w:rPr>
        <w:t>sam</w:t>
      </w:r>
      <w:proofErr w:type="spellEnd"/>
      <w:r w:rsidRPr="00EA223C">
        <w:rPr>
          <w:rFonts w:asciiTheme="minorHAnsi" w:eastAsiaTheme="minorHAnsi" w:hAnsiTheme="minorHAnsi" w:cstheme="minorHAnsi"/>
          <w:i/>
          <w:iCs/>
        </w:rPr>
        <w:t xml:space="preserve"> </w:t>
      </w:r>
      <w:proofErr w:type="spellStart"/>
      <w:r w:rsidRPr="00EA223C">
        <w:rPr>
          <w:rFonts w:asciiTheme="minorHAnsi" w:eastAsiaTheme="minorHAnsi" w:hAnsiTheme="minorHAnsi" w:cstheme="minorHAnsi"/>
          <w:i/>
          <w:iCs/>
        </w:rPr>
        <w:t>hachaim</w:t>
      </w:r>
      <w:proofErr w:type="spellEnd"/>
      <w:r w:rsidRPr="00EA223C">
        <w:rPr>
          <w:rFonts w:asciiTheme="minorHAnsi" w:eastAsiaTheme="minorHAnsi" w:hAnsiTheme="minorHAnsi" w:cstheme="minorHAnsi"/>
          <w:i/>
          <w:iCs/>
        </w:rPr>
        <w:t xml:space="preserve"> or a </w:t>
      </w:r>
      <w:proofErr w:type="spellStart"/>
      <w:r w:rsidRPr="00EA223C">
        <w:rPr>
          <w:rFonts w:asciiTheme="minorHAnsi" w:eastAsiaTheme="minorHAnsi" w:hAnsiTheme="minorHAnsi" w:cstheme="minorHAnsi"/>
          <w:i/>
          <w:iCs/>
        </w:rPr>
        <w:t>sam</w:t>
      </w:r>
      <w:proofErr w:type="spellEnd"/>
      <w:r w:rsidRPr="00EA223C">
        <w:rPr>
          <w:rFonts w:asciiTheme="minorHAnsi" w:eastAsiaTheme="minorHAnsi" w:hAnsiTheme="minorHAnsi" w:cstheme="minorHAnsi"/>
          <w:i/>
          <w:iCs/>
        </w:rPr>
        <w:t xml:space="preserve"> </w:t>
      </w:r>
      <w:proofErr w:type="spellStart"/>
      <w:r w:rsidRPr="00EA223C">
        <w:rPr>
          <w:rFonts w:asciiTheme="minorHAnsi" w:eastAsiaTheme="minorHAnsi" w:hAnsiTheme="minorHAnsi" w:cstheme="minorHAnsi"/>
          <w:i/>
          <w:iCs/>
        </w:rPr>
        <w:t>hamave</w:t>
      </w:r>
      <w:r w:rsidR="00A86BE2">
        <w:rPr>
          <w:rFonts w:asciiTheme="minorHAnsi" w:eastAsiaTheme="minorHAnsi" w:hAnsiTheme="minorHAnsi" w:cstheme="minorHAnsi"/>
          <w:i/>
          <w:iCs/>
        </w:rPr>
        <w:t>t</w:t>
      </w:r>
      <w:proofErr w:type="spellEnd"/>
      <w:r w:rsidRPr="00EA223C">
        <w:rPr>
          <w:rFonts w:asciiTheme="minorHAnsi" w:eastAsiaTheme="minorHAnsi" w:hAnsiTheme="minorHAnsi" w:cstheme="minorHAnsi"/>
          <w:i/>
          <w:iCs/>
        </w:rPr>
        <w:t xml:space="preserve">, a poison. Similarly, Torah causes what is in his heart to grow. If what is in his heart is good, his </w:t>
      </w:r>
      <w:proofErr w:type="spellStart"/>
      <w:r w:rsidRPr="00EA223C">
        <w:rPr>
          <w:rFonts w:asciiTheme="minorHAnsi" w:eastAsiaTheme="minorHAnsi" w:hAnsiTheme="minorHAnsi" w:cstheme="minorHAnsi"/>
          <w:i/>
          <w:iCs/>
        </w:rPr>
        <w:t>yir’ah</w:t>
      </w:r>
      <w:proofErr w:type="spellEnd"/>
      <w:r w:rsidRPr="00EA223C">
        <w:rPr>
          <w:rFonts w:asciiTheme="minorHAnsi" w:eastAsiaTheme="minorHAnsi" w:hAnsiTheme="minorHAnsi" w:cstheme="minorHAnsi"/>
          <w:i/>
          <w:iCs/>
        </w:rPr>
        <w:t xml:space="preserve"> will grow; if what is in his heart is a “root sprouting poison weed and wormwood” then the bitterness that is in his head will grow. As it is written, “the righteous will walk in it, and sinners will stumble in it” (Hoshea 14:10, as explained by Chazal), and as it is written, “To those who go to the right side of it, it is a medicine of life; to those who go to its left, it is a deadly poison”).</w:t>
      </w:r>
      <w:r w:rsidRPr="00EA223C">
        <w:rPr>
          <w:rFonts w:asciiTheme="minorHAnsi" w:eastAsiaTheme="minorHAnsi" w:hAnsiTheme="minorHAnsi" w:cstheme="minorHAnsi"/>
          <w:i/>
          <w:iCs/>
          <w:vertAlign w:val="superscript"/>
        </w:rPr>
        <w:footnoteReference w:id="88"/>
      </w:r>
    </w:p>
    <w:p w14:paraId="01EEFD6D" w14:textId="77777777" w:rsidR="00EA223C" w:rsidRPr="00EA223C" w:rsidRDefault="00EA223C" w:rsidP="00EA223C">
      <w:pPr>
        <w:rPr>
          <w:rFonts w:asciiTheme="minorHAnsi" w:eastAsiaTheme="minorHAnsi" w:hAnsiTheme="minorHAnsi" w:cstheme="minorHAnsi"/>
        </w:rPr>
      </w:pPr>
    </w:p>
    <w:p w14:paraId="487CE842"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 xml:space="preserve">The day when the wicked reap the consequence of their walk is </w:t>
      </w:r>
      <w:r w:rsidRPr="00EA223C">
        <w:rPr>
          <w:rFonts w:asciiTheme="minorHAnsi" w:eastAsiaTheme="minorHAnsi" w:hAnsiTheme="minorHAnsi" w:cstheme="minorHAnsi"/>
          <w:i/>
          <w:iCs/>
        </w:rPr>
        <w:t>The Eighth Day</w:t>
      </w:r>
      <w:r w:rsidRPr="00EA223C">
        <w:rPr>
          <w:rFonts w:asciiTheme="minorHAnsi" w:eastAsiaTheme="minorHAnsi" w:hAnsiTheme="minorHAnsi" w:cstheme="minorHAnsi"/>
        </w:rPr>
        <w:t>, which is alluded to in the opening of our psalm:</w:t>
      </w:r>
    </w:p>
    <w:p w14:paraId="7AE70584" w14:textId="77777777" w:rsidR="00EA223C" w:rsidRPr="00EA223C" w:rsidRDefault="00EA223C" w:rsidP="00EA223C">
      <w:pPr>
        <w:rPr>
          <w:rFonts w:asciiTheme="minorHAnsi" w:eastAsiaTheme="minorHAnsi" w:hAnsiTheme="minorHAnsi" w:cstheme="minorHAnsi"/>
        </w:rPr>
      </w:pPr>
    </w:p>
    <w:p w14:paraId="0BCB8C1F" w14:textId="77777777" w:rsidR="00EA223C" w:rsidRPr="00EA223C" w:rsidRDefault="00EA223C" w:rsidP="00EA223C">
      <w:pPr>
        <w:ind w:left="288" w:right="288"/>
        <w:rPr>
          <w:rFonts w:asciiTheme="minorHAnsi" w:eastAsiaTheme="minorHAnsi" w:hAnsiTheme="minorHAnsi" w:cstheme="minorHAnsi"/>
          <w:b/>
          <w:bCs/>
          <w:i/>
          <w:iCs/>
        </w:rPr>
      </w:pPr>
      <w:r w:rsidRPr="00EA223C">
        <w:rPr>
          <w:rFonts w:asciiTheme="minorHAnsi" w:eastAsiaTheme="minorHAnsi" w:hAnsiTheme="minorHAnsi" w:cstheme="minorHAnsi"/>
          <w:b/>
          <w:bCs/>
          <w:i/>
          <w:iCs/>
        </w:rPr>
        <w:t xml:space="preserve">Tehillim (Psalm) 12:1 </w:t>
      </w:r>
      <w:r w:rsidRPr="00EA223C">
        <w:rPr>
          <w:rFonts w:asciiTheme="minorHAnsi" w:eastAsiaTheme="minorHAnsi" w:hAnsiTheme="minorHAnsi" w:cstheme="minorHAnsi"/>
          <w:i/>
          <w:iCs/>
        </w:rPr>
        <w:t xml:space="preserve">For the Leader; on the </w:t>
      </w:r>
      <w:r w:rsidRPr="00EA223C">
        <w:rPr>
          <w:rFonts w:asciiTheme="minorHAnsi" w:eastAsiaTheme="minorHAnsi" w:hAnsiTheme="minorHAnsi" w:cstheme="minorHAnsi"/>
          <w:b/>
          <w:bCs/>
          <w:i/>
          <w:iCs/>
          <w:u w:val="single"/>
        </w:rPr>
        <w:t>Sheminith</w:t>
      </w:r>
      <w:r w:rsidRPr="00EA223C">
        <w:rPr>
          <w:rFonts w:asciiTheme="minorHAnsi" w:eastAsiaTheme="minorHAnsi" w:hAnsiTheme="minorHAnsi" w:cstheme="minorHAnsi"/>
          <w:i/>
          <w:iCs/>
        </w:rPr>
        <w:t>.</w:t>
      </w:r>
      <w:r w:rsidRPr="00EA223C">
        <w:rPr>
          <w:rFonts w:asciiTheme="minorHAnsi" w:eastAsiaTheme="minorHAnsi" w:hAnsiTheme="minorHAnsi" w:cstheme="minorHAnsi"/>
          <w:vertAlign w:val="superscript"/>
        </w:rPr>
        <w:footnoteReference w:id="89"/>
      </w:r>
      <w:r w:rsidRPr="00EA223C">
        <w:rPr>
          <w:rFonts w:asciiTheme="minorHAnsi" w:eastAsiaTheme="minorHAnsi" w:hAnsiTheme="minorHAnsi" w:cstheme="minorHAnsi"/>
          <w:i/>
          <w:iCs/>
        </w:rPr>
        <w:t xml:space="preserve"> A Psalm of David.</w:t>
      </w:r>
    </w:p>
    <w:p w14:paraId="1ACB3BC9" w14:textId="77777777" w:rsidR="00EA223C" w:rsidRPr="00EA223C" w:rsidRDefault="00EA223C" w:rsidP="00EA223C">
      <w:pPr>
        <w:rPr>
          <w:rFonts w:asciiTheme="minorHAnsi" w:eastAsiaTheme="minorHAnsi" w:hAnsiTheme="minorHAnsi" w:cstheme="minorHAnsi"/>
        </w:rPr>
      </w:pPr>
    </w:p>
    <w:p w14:paraId="01C13C2E" w14:textId="77777777" w:rsidR="00EA223C" w:rsidRPr="00EA223C" w:rsidRDefault="00EA223C" w:rsidP="00EA223C">
      <w:pPr>
        <w:rPr>
          <w:rFonts w:asciiTheme="minorHAnsi" w:eastAsiaTheme="minorHAnsi" w:hAnsiTheme="minorHAnsi" w:cstheme="minorHAnsi"/>
        </w:rPr>
      </w:pPr>
      <w:r w:rsidRPr="00EA223C">
        <w:rPr>
          <w:rFonts w:asciiTheme="minorHAnsi" w:eastAsiaTheme="minorHAnsi" w:hAnsiTheme="minorHAnsi" w:cstheme="minorHAnsi"/>
        </w:rPr>
        <w:t>The eight stringed harp speaks to The Eighth Day, the eighth millennium, when this eight-string harp will be used.</w:t>
      </w:r>
    </w:p>
    <w:p w14:paraId="70533BC4" w14:textId="77777777" w:rsidR="009D7064" w:rsidRPr="009D7064" w:rsidRDefault="009D7064" w:rsidP="009D7064">
      <w:pPr>
        <w:pBdr>
          <w:bottom w:val="double" w:sz="6" w:space="1" w:color="auto"/>
        </w:pBdr>
        <w:spacing w:after="160" w:line="259" w:lineRule="auto"/>
        <w:jc w:val="left"/>
      </w:pPr>
    </w:p>
    <w:p w14:paraId="6BAE8719" w14:textId="5FE65983" w:rsidR="009D7064" w:rsidRPr="009D7064" w:rsidRDefault="009D7064" w:rsidP="00884309">
      <w:pPr>
        <w:pStyle w:val="Heading2"/>
        <w:rPr>
          <w:sz w:val="22"/>
        </w:rPr>
      </w:pPr>
      <w:r w:rsidRPr="009D7064">
        <w:t>Ashlamatah:</w:t>
      </w:r>
      <w:r w:rsidR="00D45513">
        <w:t xml:space="preserve"> Melachim alef </w:t>
      </w:r>
      <w:r w:rsidR="008F417B">
        <w:rPr>
          <w:rFonts w:hint="cs"/>
          <w:cs/>
        </w:rPr>
        <w:t>(</w:t>
      </w:r>
      <w:r w:rsidRPr="009D7064">
        <w:t>I Kings</w:t>
      </w:r>
      <w:r w:rsidR="008F417B">
        <w:t>)</w:t>
      </w:r>
      <w:r w:rsidRPr="009D7064">
        <w:t xml:space="preserve"> 8:54-66</w:t>
      </w:r>
      <w:r w:rsidRPr="009D7064">
        <w:rPr>
          <w:cs/>
        </w:rPr>
        <w:t>‎‎</w:t>
      </w:r>
    </w:p>
    <w:p w14:paraId="2181A87E" w14:textId="77777777" w:rsidR="009D7064" w:rsidRPr="009D7064" w:rsidRDefault="009D7064" w:rsidP="009D7064">
      <w:pPr>
        <w:jc w:val="left"/>
        <w:rPr>
          <w:rFonts w:cs="Arial"/>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9D7064" w:rsidRPr="00D45513" w14:paraId="3A78EB94" w14:textId="77777777" w:rsidTr="00C77F13">
        <w:trPr>
          <w:tblHeader/>
          <w:jc w:val="center"/>
        </w:trPr>
        <w:tc>
          <w:tcPr>
            <w:tcW w:w="5108" w:type="dxa"/>
            <w:hideMark/>
          </w:tcPr>
          <w:p w14:paraId="0629BE85" w14:textId="103DA549" w:rsidR="009D7064" w:rsidRPr="00D45513" w:rsidRDefault="00A86BE2" w:rsidP="009D7064">
            <w:pPr>
              <w:jc w:val="center"/>
              <w:rPr>
                <w:rFonts w:cs="Calibri"/>
                <w:b/>
                <w:bCs/>
                <w:sz w:val="24"/>
                <w:lang w:val="en-AU"/>
              </w:rPr>
            </w:pPr>
            <w:r>
              <w:rPr>
                <w:rFonts w:cs="Calibri"/>
                <w:b/>
                <w:bCs/>
                <w:sz w:val="24"/>
                <w:lang w:val="en-AU"/>
              </w:rPr>
              <w:t>JPS</w:t>
            </w:r>
          </w:p>
        </w:tc>
        <w:tc>
          <w:tcPr>
            <w:tcW w:w="5106" w:type="dxa"/>
            <w:hideMark/>
          </w:tcPr>
          <w:p w14:paraId="0A7EB881" w14:textId="77777777" w:rsidR="009D7064" w:rsidRPr="00D45513" w:rsidRDefault="009D7064" w:rsidP="009D7064">
            <w:pPr>
              <w:jc w:val="center"/>
              <w:rPr>
                <w:rFonts w:cs="Calibri"/>
                <w:b/>
                <w:bCs/>
                <w:sz w:val="24"/>
                <w:lang w:val="en-AU"/>
              </w:rPr>
            </w:pPr>
            <w:r w:rsidRPr="00D45513">
              <w:rPr>
                <w:rFonts w:cs="Calibri"/>
                <w:b/>
                <w:bCs/>
                <w:sz w:val="24"/>
                <w:lang w:val="en-AU"/>
              </w:rPr>
              <w:t>Targum</w:t>
            </w:r>
          </w:p>
        </w:tc>
      </w:tr>
      <w:tr w:rsidR="009D7064" w:rsidRPr="009D7064" w14:paraId="543993B7" w14:textId="77777777" w:rsidTr="00C77F13">
        <w:trPr>
          <w:jc w:val="center"/>
        </w:trPr>
        <w:tc>
          <w:tcPr>
            <w:tcW w:w="5108" w:type="dxa"/>
            <w:hideMark/>
          </w:tcPr>
          <w:p w14:paraId="4BF267E1" w14:textId="77777777" w:rsidR="009D7064" w:rsidRPr="009D7064" w:rsidRDefault="009D7064" w:rsidP="009D7064">
            <w:pPr>
              <w:rPr>
                <w:rFonts w:cs="Calibri"/>
                <w:lang w:val="en-AU"/>
              </w:rPr>
            </w:pPr>
            <w:r w:rsidRPr="009D7064">
              <w:rPr>
                <w:rFonts w:cs="Calibri"/>
                <w:lang w:val="en-AU"/>
              </w:rPr>
              <w:t xml:space="preserve">54. </w:t>
            </w:r>
            <w:r w:rsidRPr="009D7064">
              <w:rPr>
                <w:rFonts w:cs="Calibri"/>
              </w:rPr>
              <w:t>And it was, as Solomon finished praying all this prayer and supplication to the Lord, that he arose from before the altar of the Lord, from kneeling on his knees with his hands spread out toward heaven.</w:t>
            </w:r>
          </w:p>
        </w:tc>
        <w:tc>
          <w:tcPr>
            <w:tcW w:w="5106" w:type="dxa"/>
            <w:hideMark/>
          </w:tcPr>
          <w:p w14:paraId="2D87F7C9" w14:textId="77777777" w:rsidR="009D7064" w:rsidRPr="009D7064" w:rsidRDefault="009D7064" w:rsidP="009D7064">
            <w:pPr>
              <w:rPr>
                <w:rFonts w:cs="Calibri"/>
                <w:lang w:val="en-AU"/>
              </w:rPr>
            </w:pPr>
            <w:r w:rsidRPr="009D7064">
              <w:rPr>
                <w:rFonts w:cs="Calibri"/>
                <w:lang w:val="en-AU"/>
              </w:rPr>
              <w:t xml:space="preserve">54. And when Solomon finished praying before the LORD all this prayer and petition, he arose from before the altar of the LORD, from where he was bowed upon his knees and his hands were stretched out in prayer toward the heavens </w:t>
            </w:r>
          </w:p>
        </w:tc>
      </w:tr>
      <w:tr w:rsidR="009D7064" w:rsidRPr="009D7064" w14:paraId="174337EA" w14:textId="77777777" w:rsidTr="00C77F13">
        <w:trPr>
          <w:jc w:val="center"/>
        </w:trPr>
        <w:tc>
          <w:tcPr>
            <w:tcW w:w="5108" w:type="dxa"/>
            <w:hideMark/>
          </w:tcPr>
          <w:p w14:paraId="3FE4A813" w14:textId="77777777" w:rsidR="009D7064" w:rsidRPr="009D7064" w:rsidRDefault="009D7064" w:rsidP="009D7064">
            <w:pPr>
              <w:rPr>
                <w:rFonts w:cs="Calibri"/>
                <w:lang w:val="en-AU"/>
              </w:rPr>
            </w:pPr>
            <w:r w:rsidRPr="009D7064">
              <w:rPr>
                <w:rFonts w:cs="Calibri"/>
                <w:lang w:val="en-AU"/>
              </w:rPr>
              <w:t xml:space="preserve">55. </w:t>
            </w:r>
            <w:r w:rsidRPr="009D7064">
              <w:rPr>
                <w:rFonts w:cs="Calibri"/>
              </w:rPr>
              <w:t>And he stood, and blessed the entire congregation of Israel (with) a loud voice, saying,</w:t>
            </w:r>
          </w:p>
        </w:tc>
        <w:tc>
          <w:tcPr>
            <w:tcW w:w="5106" w:type="dxa"/>
            <w:hideMark/>
          </w:tcPr>
          <w:p w14:paraId="4210BD84" w14:textId="77777777" w:rsidR="009D7064" w:rsidRPr="009D7064" w:rsidRDefault="009D7064" w:rsidP="009D7064">
            <w:pPr>
              <w:rPr>
                <w:rFonts w:cs="Calibri"/>
                <w:lang w:val="en-AU"/>
              </w:rPr>
            </w:pPr>
            <w:r w:rsidRPr="009D7064">
              <w:rPr>
                <w:rFonts w:cs="Calibri"/>
                <w:lang w:val="en-AU"/>
              </w:rPr>
              <w:t>55. And he arose and blessed all the assembly of Israel in a loud voice, saying:</w:t>
            </w:r>
          </w:p>
        </w:tc>
      </w:tr>
      <w:tr w:rsidR="009D7064" w:rsidRPr="009D7064" w14:paraId="471E5678" w14:textId="77777777" w:rsidTr="00C77F13">
        <w:trPr>
          <w:jc w:val="center"/>
        </w:trPr>
        <w:tc>
          <w:tcPr>
            <w:tcW w:w="5108" w:type="dxa"/>
            <w:hideMark/>
          </w:tcPr>
          <w:p w14:paraId="08C4C003" w14:textId="77777777" w:rsidR="009D7064" w:rsidRPr="009D7064" w:rsidRDefault="009D7064" w:rsidP="009D7064">
            <w:pPr>
              <w:rPr>
                <w:rFonts w:cs="Calibri"/>
                <w:lang w:val="en-AU"/>
              </w:rPr>
            </w:pPr>
            <w:r w:rsidRPr="009D7064">
              <w:rPr>
                <w:rFonts w:cs="Calibri"/>
                <w:lang w:val="en-AU"/>
              </w:rPr>
              <w:t xml:space="preserve">56. </w:t>
            </w:r>
            <w:r w:rsidRPr="009D7064">
              <w:rPr>
                <w:rFonts w:cs="Calibri"/>
              </w:rPr>
              <w:t xml:space="preserve">"Blessed (be) the Lord, </w:t>
            </w:r>
            <w:proofErr w:type="gramStart"/>
            <w:r w:rsidRPr="009D7064">
              <w:rPr>
                <w:rFonts w:cs="Calibri"/>
              </w:rPr>
              <w:t>Who</w:t>
            </w:r>
            <w:proofErr w:type="gramEnd"/>
            <w:r w:rsidRPr="009D7064">
              <w:rPr>
                <w:rFonts w:cs="Calibri"/>
              </w:rPr>
              <w:t xml:space="preserve"> has given rest to His people Israel, according to all that He spoke; there has not failed one word of all his good word, that He spoke through Moses His servant.</w:t>
            </w:r>
          </w:p>
        </w:tc>
        <w:tc>
          <w:tcPr>
            <w:tcW w:w="5106" w:type="dxa"/>
            <w:hideMark/>
          </w:tcPr>
          <w:p w14:paraId="7F06E8CF" w14:textId="77777777" w:rsidR="009D7064" w:rsidRPr="009D7064" w:rsidRDefault="009D7064" w:rsidP="009D7064">
            <w:pPr>
              <w:rPr>
                <w:rFonts w:cs="Calibri"/>
                <w:lang w:val="en-AU"/>
              </w:rPr>
            </w:pPr>
            <w:r w:rsidRPr="009D7064">
              <w:rPr>
                <w:rFonts w:cs="Calibri"/>
                <w:lang w:val="en-AU"/>
              </w:rPr>
              <w:t>56. "Blessed be the LORD who has given rest to his people Israel according to everything that He spoke. There has not failed one word from all His good words that He spoke by the hand of Moses his servant.</w:t>
            </w:r>
          </w:p>
        </w:tc>
      </w:tr>
      <w:tr w:rsidR="009D7064" w:rsidRPr="009D7064" w14:paraId="15341F4D" w14:textId="77777777" w:rsidTr="00C77F13">
        <w:trPr>
          <w:jc w:val="center"/>
        </w:trPr>
        <w:tc>
          <w:tcPr>
            <w:tcW w:w="5108" w:type="dxa"/>
            <w:hideMark/>
          </w:tcPr>
          <w:p w14:paraId="71E80A70" w14:textId="77777777" w:rsidR="009D7064" w:rsidRPr="009D7064" w:rsidRDefault="009D7064" w:rsidP="009D7064">
            <w:pPr>
              <w:rPr>
                <w:rFonts w:cs="Calibri"/>
                <w:lang w:val="en-AU"/>
              </w:rPr>
            </w:pPr>
            <w:r w:rsidRPr="009D7064">
              <w:rPr>
                <w:rFonts w:cs="Calibri"/>
                <w:lang w:val="en-AU"/>
              </w:rPr>
              <w:lastRenderedPageBreak/>
              <w:t xml:space="preserve">57. </w:t>
            </w:r>
            <w:r w:rsidRPr="009D7064">
              <w:rPr>
                <w:rFonts w:cs="Calibri"/>
              </w:rPr>
              <w:t>May the Lord our God be with us, as He was with our forefathers; let Him not leave us, nor forsake us.</w:t>
            </w:r>
          </w:p>
        </w:tc>
        <w:tc>
          <w:tcPr>
            <w:tcW w:w="5106" w:type="dxa"/>
            <w:hideMark/>
          </w:tcPr>
          <w:p w14:paraId="6DE56A83" w14:textId="77777777" w:rsidR="009D7064" w:rsidRPr="009D7064" w:rsidRDefault="009D7064" w:rsidP="009D7064">
            <w:pPr>
              <w:rPr>
                <w:rFonts w:cs="Calibri"/>
                <w:lang w:val="en-AU"/>
              </w:rPr>
            </w:pPr>
            <w:r w:rsidRPr="009D7064">
              <w:rPr>
                <w:rFonts w:cs="Calibri"/>
                <w:lang w:val="en-AU"/>
              </w:rPr>
              <w:t>57. May the Memra of the LORD our God be at our aid as it was at the aid of our fathers. May it not forsake us, and may it not reject us,</w:t>
            </w:r>
          </w:p>
        </w:tc>
      </w:tr>
      <w:tr w:rsidR="009D7064" w:rsidRPr="009D7064" w14:paraId="28DD244B" w14:textId="77777777" w:rsidTr="00C77F13">
        <w:trPr>
          <w:jc w:val="center"/>
        </w:trPr>
        <w:tc>
          <w:tcPr>
            <w:tcW w:w="5108" w:type="dxa"/>
            <w:hideMark/>
          </w:tcPr>
          <w:p w14:paraId="0BA17C42" w14:textId="77777777" w:rsidR="009D7064" w:rsidRPr="009D7064" w:rsidRDefault="009D7064" w:rsidP="009D7064">
            <w:pPr>
              <w:rPr>
                <w:rFonts w:cs="Calibri"/>
                <w:lang w:val="en-AU"/>
              </w:rPr>
            </w:pPr>
            <w:r w:rsidRPr="009D7064">
              <w:rPr>
                <w:rFonts w:cs="Calibri"/>
                <w:lang w:val="en-AU"/>
              </w:rPr>
              <w:t xml:space="preserve">58. </w:t>
            </w:r>
            <w:r w:rsidRPr="009D7064">
              <w:rPr>
                <w:rFonts w:cs="Calibri"/>
              </w:rPr>
              <w:t>That He may incline our hearts to Him, to go in all His ways, and to keep His commandments, and His statutes, and His judgments, which He commanded our forefathers.</w:t>
            </w:r>
          </w:p>
        </w:tc>
        <w:tc>
          <w:tcPr>
            <w:tcW w:w="5106" w:type="dxa"/>
            <w:hideMark/>
          </w:tcPr>
          <w:p w14:paraId="4D2894B1" w14:textId="77777777" w:rsidR="009D7064" w:rsidRPr="009D7064" w:rsidRDefault="009D7064" w:rsidP="009D7064">
            <w:pPr>
              <w:rPr>
                <w:rFonts w:cs="Calibri"/>
                <w:lang w:val="en-AU"/>
              </w:rPr>
            </w:pPr>
            <w:r w:rsidRPr="009D7064">
              <w:rPr>
                <w:rFonts w:cs="Calibri"/>
                <w:lang w:val="en-AU"/>
              </w:rPr>
              <w:t>58. to direct our hearts to fear Him, to walk in all the ways that are good before Him and to keep His commandments and His statutes and His judgments that He commanded our fathers.</w:t>
            </w:r>
          </w:p>
        </w:tc>
      </w:tr>
      <w:tr w:rsidR="009D7064" w:rsidRPr="009D7064" w14:paraId="66FFB0B5" w14:textId="77777777" w:rsidTr="00C77F13">
        <w:trPr>
          <w:jc w:val="center"/>
        </w:trPr>
        <w:tc>
          <w:tcPr>
            <w:tcW w:w="5108" w:type="dxa"/>
            <w:hideMark/>
          </w:tcPr>
          <w:p w14:paraId="46C60A7E" w14:textId="77777777" w:rsidR="009D7064" w:rsidRPr="009D7064" w:rsidRDefault="009D7064" w:rsidP="009D7064">
            <w:pPr>
              <w:rPr>
                <w:rFonts w:cs="Calibri"/>
                <w:lang w:val="en-AU"/>
              </w:rPr>
            </w:pPr>
            <w:r w:rsidRPr="009D7064">
              <w:rPr>
                <w:rFonts w:cs="Calibri"/>
                <w:lang w:val="en-AU"/>
              </w:rPr>
              <w:t xml:space="preserve">59. </w:t>
            </w:r>
            <w:r w:rsidRPr="009D7064">
              <w:rPr>
                <w:rFonts w:cs="Calibri"/>
              </w:rPr>
              <w:t>And may these words of mine, with which I have made supplication before the Lord, be close to the Lord our God, day and night, that He sustain the cause of His servant and the cause of His people Israel, each day's need granted on its day.</w:t>
            </w:r>
          </w:p>
        </w:tc>
        <w:tc>
          <w:tcPr>
            <w:tcW w:w="5106" w:type="dxa"/>
            <w:hideMark/>
          </w:tcPr>
          <w:p w14:paraId="368D54EC" w14:textId="77777777" w:rsidR="009D7064" w:rsidRPr="009D7064" w:rsidRDefault="009D7064" w:rsidP="009D7064">
            <w:pPr>
              <w:rPr>
                <w:rFonts w:cs="Calibri"/>
                <w:lang w:val="en-AU"/>
              </w:rPr>
            </w:pPr>
            <w:r w:rsidRPr="009D7064">
              <w:rPr>
                <w:rFonts w:cs="Calibri"/>
                <w:lang w:val="en-AU"/>
              </w:rPr>
              <w:t xml:space="preserve">59. And may these words of mine that I have asked from before the LORD be received before the LORD our </w:t>
            </w:r>
            <w:proofErr w:type="gramStart"/>
            <w:r w:rsidRPr="009D7064">
              <w:rPr>
                <w:rFonts w:cs="Calibri"/>
                <w:lang w:val="en-AU"/>
              </w:rPr>
              <w:t>God day</w:t>
            </w:r>
            <w:proofErr w:type="gramEnd"/>
            <w:r w:rsidRPr="009D7064">
              <w:rPr>
                <w:rFonts w:cs="Calibri"/>
                <w:lang w:val="en-AU"/>
              </w:rPr>
              <w:t xml:space="preserve"> and night, to carry out the Judgment of His servant and the humiliation of His people Israel, as needed day by day,</w:t>
            </w:r>
          </w:p>
        </w:tc>
      </w:tr>
      <w:tr w:rsidR="009D7064" w:rsidRPr="009D7064" w14:paraId="43A65012" w14:textId="77777777" w:rsidTr="00C77F13">
        <w:trPr>
          <w:jc w:val="center"/>
        </w:trPr>
        <w:tc>
          <w:tcPr>
            <w:tcW w:w="5108" w:type="dxa"/>
            <w:hideMark/>
          </w:tcPr>
          <w:p w14:paraId="7A2AFAD3" w14:textId="77777777" w:rsidR="009D7064" w:rsidRPr="009D7064" w:rsidRDefault="009D7064" w:rsidP="009D7064">
            <w:pPr>
              <w:rPr>
                <w:rFonts w:cs="Calibri"/>
                <w:lang w:val="en-AU"/>
              </w:rPr>
            </w:pPr>
            <w:r w:rsidRPr="009D7064">
              <w:rPr>
                <w:rFonts w:cs="Calibri"/>
                <w:lang w:val="en-AU"/>
              </w:rPr>
              <w:t xml:space="preserve">60. </w:t>
            </w:r>
            <w:r w:rsidRPr="009D7064">
              <w:rPr>
                <w:rFonts w:cs="Calibri"/>
              </w:rPr>
              <w:t>So that all the peoples of the earth may know that the Lord is God: there is none else.</w:t>
            </w:r>
          </w:p>
        </w:tc>
        <w:tc>
          <w:tcPr>
            <w:tcW w:w="5106" w:type="dxa"/>
            <w:hideMark/>
          </w:tcPr>
          <w:p w14:paraId="5DE56025" w14:textId="77777777" w:rsidR="009D7064" w:rsidRPr="009D7064" w:rsidRDefault="009D7064" w:rsidP="009D7064">
            <w:pPr>
              <w:rPr>
                <w:rFonts w:cs="Calibri"/>
                <w:lang w:val="en-AU"/>
              </w:rPr>
            </w:pPr>
            <w:r w:rsidRPr="009D7064">
              <w:rPr>
                <w:rFonts w:cs="Calibri"/>
                <w:lang w:val="en-AU"/>
              </w:rPr>
              <w:t>60. in order that all the peoples of the earth may know that the LORD is God; there is no other.</w:t>
            </w:r>
          </w:p>
        </w:tc>
      </w:tr>
      <w:tr w:rsidR="009D7064" w:rsidRPr="009D7064" w14:paraId="63D1F334" w14:textId="77777777" w:rsidTr="00C77F13">
        <w:trPr>
          <w:jc w:val="center"/>
        </w:trPr>
        <w:tc>
          <w:tcPr>
            <w:tcW w:w="5108" w:type="dxa"/>
            <w:hideMark/>
          </w:tcPr>
          <w:p w14:paraId="5E5A9A34" w14:textId="77777777" w:rsidR="009D7064" w:rsidRPr="009D7064" w:rsidRDefault="009D7064" w:rsidP="009D7064">
            <w:pPr>
              <w:rPr>
                <w:rFonts w:cs="Calibri"/>
                <w:lang w:val="en-AU"/>
              </w:rPr>
            </w:pPr>
            <w:r w:rsidRPr="009D7064">
              <w:rPr>
                <w:rFonts w:cs="Calibri"/>
                <w:lang w:val="en-AU"/>
              </w:rPr>
              <w:t xml:space="preserve">61. </w:t>
            </w:r>
            <w:r w:rsidRPr="009D7064">
              <w:rPr>
                <w:rFonts w:cs="Calibri"/>
              </w:rPr>
              <w:t>Let your heart, [therefore], be whole with the Lord our God, to follow His statutes and to keep His precepts as of this day.</w:t>
            </w:r>
          </w:p>
        </w:tc>
        <w:tc>
          <w:tcPr>
            <w:tcW w:w="5106" w:type="dxa"/>
            <w:hideMark/>
          </w:tcPr>
          <w:p w14:paraId="54DAAAA9" w14:textId="77777777" w:rsidR="009D7064" w:rsidRPr="009D7064" w:rsidRDefault="009D7064" w:rsidP="009D7064">
            <w:pPr>
              <w:rPr>
                <w:rFonts w:cs="Calibri"/>
                <w:lang w:val="en-AU"/>
              </w:rPr>
            </w:pPr>
            <w:r w:rsidRPr="009D7064">
              <w:rPr>
                <w:rFonts w:cs="Calibri"/>
                <w:lang w:val="en-AU"/>
              </w:rPr>
              <w:t>61. And may your heart be peaceful in the fear of the LORD our God to walk in His statutes and to keep His commandments according to this day."</w:t>
            </w:r>
          </w:p>
        </w:tc>
      </w:tr>
      <w:tr w:rsidR="009D7064" w:rsidRPr="009D7064" w14:paraId="796E6284" w14:textId="77777777" w:rsidTr="00C77F13">
        <w:trPr>
          <w:jc w:val="center"/>
        </w:trPr>
        <w:tc>
          <w:tcPr>
            <w:tcW w:w="5108" w:type="dxa"/>
            <w:hideMark/>
          </w:tcPr>
          <w:p w14:paraId="086BFB9E" w14:textId="77777777" w:rsidR="009D7064" w:rsidRPr="009D7064" w:rsidRDefault="009D7064" w:rsidP="009D7064">
            <w:pPr>
              <w:rPr>
                <w:rFonts w:cs="Calibri"/>
                <w:lang w:val="en-AU"/>
              </w:rPr>
            </w:pPr>
            <w:r w:rsidRPr="009D7064">
              <w:rPr>
                <w:rFonts w:cs="Calibri"/>
                <w:lang w:val="en-AU"/>
              </w:rPr>
              <w:t xml:space="preserve">62. </w:t>
            </w:r>
            <w:r w:rsidRPr="009D7064">
              <w:rPr>
                <w:rFonts w:cs="Calibri"/>
              </w:rPr>
              <w:t>And the King and all Israel with him slaughtered sacrifices before the Lord.</w:t>
            </w:r>
          </w:p>
        </w:tc>
        <w:tc>
          <w:tcPr>
            <w:tcW w:w="5106" w:type="dxa"/>
            <w:hideMark/>
          </w:tcPr>
          <w:p w14:paraId="31A09B31" w14:textId="77777777" w:rsidR="009D7064" w:rsidRPr="009D7064" w:rsidRDefault="009D7064" w:rsidP="009D7064">
            <w:pPr>
              <w:rPr>
                <w:rFonts w:cs="Calibri"/>
                <w:lang w:val="en-AU"/>
              </w:rPr>
            </w:pPr>
            <w:r w:rsidRPr="009D7064">
              <w:rPr>
                <w:rFonts w:cs="Calibri"/>
                <w:lang w:val="en-AU"/>
              </w:rPr>
              <w:t>62. And the king and all Israel with him were sacrificing the sacrifice of holy things before the LORD.</w:t>
            </w:r>
          </w:p>
        </w:tc>
      </w:tr>
      <w:tr w:rsidR="009D7064" w:rsidRPr="009D7064" w14:paraId="132BED4B" w14:textId="77777777" w:rsidTr="00C77F13">
        <w:trPr>
          <w:jc w:val="center"/>
        </w:trPr>
        <w:tc>
          <w:tcPr>
            <w:tcW w:w="5108" w:type="dxa"/>
            <w:hideMark/>
          </w:tcPr>
          <w:p w14:paraId="1AC6593E" w14:textId="77777777" w:rsidR="009D7064" w:rsidRPr="009D7064" w:rsidRDefault="009D7064" w:rsidP="009D7064">
            <w:pPr>
              <w:rPr>
                <w:rFonts w:cs="Calibri"/>
                <w:lang w:val="en-AU"/>
              </w:rPr>
            </w:pPr>
            <w:r w:rsidRPr="009D7064">
              <w:rPr>
                <w:rFonts w:cs="Calibri"/>
                <w:lang w:val="en-AU"/>
              </w:rPr>
              <w:t xml:space="preserve">63. </w:t>
            </w:r>
            <w:r w:rsidRPr="009D7064">
              <w:rPr>
                <w:rFonts w:cs="Calibri"/>
              </w:rPr>
              <w:t>And Solomon slaughtered the peace- offerings that he slaughtered to the Lord, twenty-two thousand oxen, and one hundred and twenty thousand sheep. [With this] the King and all the children of Israel inaugurated the Temple of the Lord.</w:t>
            </w:r>
          </w:p>
        </w:tc>
        <w:tc>
          <w:tcPr>
            <w:tcW w:w="5106" w:type="dxa"/>
            <w:hideMark/>
          </w:tcPr>
          <w:p w14:paraId="465A5998" w14:textId="77777777" w:rsidR="009D7064" w:rsidRPr="009D7064" w:rsidRDefault="009D7064" w:rsidP="009D7064">
            <w:pPr>
              <w:rPr>
                <w:rFonts w:cs="Calibri"/>
                <w:lang w:val="en-AU"/>
              </w:rPr>
            </w:pPr>
            <w:r w:rsidRPr="009D7064">
              <w:rPr>
                <w:rFonts w:cs="Calibri"/>
                <w:lang w:val="en-AU"/>
              </w:rPr>
              <w:t>63. And Solomon sacrificed the sacrifice of holy things that he sacrificed before the LORD - 22,000 oxen and 120,000 sheep, and the king and all the sons of Israel dedicated the house of the Sanctuary of the LORD.</w:t>
            </w:r>
          </w:p>
        </w:tc>
      </w:tr>
      <w:tr w:rsidR="009D7064" w:rsidRPr="009D7064" w14:paraId="0EC11A2C" w14:textId="77777777" w:rsidTr="00C77F13">
        <w:trPr>
          <w:jc w:val="center"/>
        </w:trPr>
        <w:tc>
          <w:tcPr>
            <w:tcW w:w="5108" w:type="dxa"/>
            <w:hideMark/>
          </w:tcPr>
          <w:p w14:paraId="173B1E41" w14:textId="77777777" w:rsidR="009D7064" w:rsidRPr="009D7064" w:rsidRDefault="009D7064" w:rsidP="009D7064">
            <w:pPr>
              <w:rPr>
                <w:rFonts w:cs="Calibri"/>
                <w:lang w:val="en-AU"/>
              </w:rPr>
            </w:pPr>
            <w:r w:rsidRPr="009D7064">
              <w:rPr>
                <w:rFonts w:cs="Calibri"/>
                <w:lang w:val="en-AU"/>
              </w:rPr>
              <w:t xml:space="preserve">64. </w:t>
            </w:r>
            <w:r w:rsidRPr="009D7064">
              <w:rPr>
                <w:rFonts w:cs="Calibri"/>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106" w:type="dxa"/>
            <w:hideMark/>
          </w:tcPr>
          <w:p w14:paraId="52046C71" w14:textId="77777777" w:rsidR="009D7064" w:rsidRPr="009D7064" w:rsidRDefault="009D7064" w:rsidP="009D7064">
            <w:pPr>
              <w:rPr>
                <w:rFonts w:cs="Calibri"/>
                <w:lang w:val="en-AU"/>
              </w:rPr>
            </w:pPr>
            <w:r w:rsidRPr="009D7064">
              <w:rPr>
                <w:rFonts w:cs="Calibri"/>
                <w:lang w:val="en-AU"/>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9D7064" w:rsidRPr="009D7064" w14:paraId="4C596DA3" w14:textId="77777777" w:rsidTr="00C77F13">
        <w:trPr>
          <w:jc w:val="center"/>
        </w:trPr>
        <w:tc>
          <w:tcPr>
            <w:tcW w:w="5108" w:type="dxa"/>
            <w:hideMark/>
          </w:tcPr>
          <w:p w14:paraId="2115CBC6" w14:textId="5D7B8297" w:rsidR="009D7064" w:rsidRPr="009D7064" w:rsidRDefault="009D7064" w:rsidP="009D7064">
            <w:pPr>
              <w:rPr>
                <w:rFonts w:cs="Calibri"/>
                <w:lang w:val="en-AU"/>
              </w:rPr>
            </w:pPr>
            <w:r w:rsidRPr="009D7064">
              <w:rPr>
                <w:rFonts w:cs="Calibri"/>
                <w:lang w:val="en-AU"/>
              </w:rPr>
              <w:t xml:space="preserve">65. </w:t>
            </w:r>
            <w:r w:rsidRPr="009D7064">
              <w:rPr>
                <w:rFonts w:cs="Calibri"/>
              </w:rPr>
              <w:t>Now Solomon observed the Feast at that time and all Israel with him, a great assemblage from the entrance of Hamath to the brook of Egypt, before the Lord our God, seven days and seven days, [</w:t>
            </w:r>
            <w:r w:rsidR="00776C31" w:rsidRPr="009D7064">
              <w:rPr>
                <w:rFonts w:cs="Calibri"/>
              </w:rPr>
              <w:t>totaling</w:t>
            </w:r>
            <w:r w:rsidRPr="009D7064">
              <w:rPr>
                <w:rFonts w:cs="Calibri"/>
              </w:rPr>
              <w:t>] fourteen days.</w:t>
            </w:r>
          </w:p>
        </w:tc>
        <w:tc>
          <w:tcPr>
            <w:tcW w:w="5106" w:type="dxa"/>
            <w:hideMark/>
          </w:tcPr>
          <w:p w14:paraId="5C3730D6" w14:textId="77777777" w:rsidR="009D7064" w:rsidRPr="009D7064" w:rsidRDefault="009D7064" w:rsidP="009D7064">
            <w:pPr>
              <w:rPr>
                <w:rFonts w:cs="Calibri"/>
                <w:lang w:val="en-AU"/>
              </w:rPr>
            </w:pPr>
            <w:r w:rsidRPr="009D7064">
              <w:rPr>
                <w:rFonts w:cs="Calibri"/>
                <w:lang w:val="en-AU"/>
              </w:rPr>
              <w:t>65. And Solomon made in that time a festival, and all Israel with him, a great assembly, from the entrance of Hamath unto the brook of Egypt, before the LORD our God, seven days the dedication of the house and seven days the festival - fourteen days.</w:t>
            </w:r>
          </w:p>
        </w:tc>
      </w:tr>
      <w:tr w:rsidR="009D7064" w:rsidRPr="009D7064" w14:paraId="361EEE61" w14:textId="77777777" w:rsidTr="00C77F13">
        <w:trPr>
          <w:jc w:val="center"/>
        </w:trPr>
        <w:tc>
          <w:tcPr>
            <w:tcW w:w="5108" w:type="dxa"/>
            <w:hideMark/>
          </w:tcPr>
          <w:p w14:paraId="1DCFF5A3" w14:textId="77777777" w:rsidR="009D7064" w:rsidRPr="009D7064" w:rsidRDefault="009D7064" w:rsidP="009D7064">
            <w:pPr>
              <w:rPr>
                <w:rFonts w:cs="Calibri"/>
                <w:lang w:val="en-AU"/>
              </w:rPr>
            </w:pPr>
            <w:r w:rsidRPr="009D7064">
              <w:rPr>
                <w:rFonts w:cs="Calibri"/>
                <w:lang w:val="en-AU"/>
              </w:rPr>
              <w:t xml:space="preserve">66. </w:t>
            </w:r>
            <w:r w:rsidRPr="009D7064">
              <w:rPr>
                <w:rFonts w:cs="Calibri"/>
              </w:rPr>
              <w:t>On the eighth day he dismissed the people, and they blessed the King and went to their homes, rejoicing and delighted of heart for all the goodness that the Lord had wrought for David His servant and for Israel His people.</w:t>
            </w:r>
          </w:p>
        </w:tc>
        <w:tc>
          <w:tcPr>
            <w:tcW w:w="5106" w:type="dxa"/>
            <w:hideMark/>
          </w:tcPr>
          <w:p w14:paraId="4E0F2583" w14:textId="77777777" w:rsidR="009D7064" w:rsidRPr="009D7064" w:rsidRDefault="009D7064" w:rsidP="009D7064">
            <w:pPr>
              <w:rPr>
                <w:rFonts w:cs="Calibri"/>
                <w:lang w:val="en-AU"/>
              </w:rPr>
            </w:pPr>
            <w:r w:rsidRPr="009D7064">
              <w:rPr>
                <w:rFonts w:cs="Calibri"/>
                <w:lang w:val="en-AU"/>
              </w:rPr>
              <w:t>66. On the eighth day he sent the people away, and they blessed the king, and they went to their cities while rejoicing, and their heart was pleased over all the good that the LORD had done to David his servant and to Israel his people.</w:t>
            </w:r>
          </w:p>
        </w:tc>
      </w:tr>
    </w:tbl>
    <w:p w14:paraId="01C9761A" w14:textId="77777777" w:rsidR="009D7064" w:rsidRPr="009D7064" w:rsidRDefault="009D7064" w:rsidP="008F417B">
      <w:pPr>
        <w:pBdr>
          <w:bottom w:val="double" w:sz="4" w:space="1" w:color="auto"/>
        </w:pBdr>
        <w:spacing w:after="160" w:line="259" w:lineRule="auto"/>
        <w:jc w:val="left"/>
      </w:pPr>
    </w:p>
    <w:p w14:paraId="6154631C" w14:textId="77777777" w:rsidR="00073F25" w:rsidRDefault="00073F25" w:rsidP="009D7064">
      <w:pPr>
        <w:jc w:val="center"/>
        <w:rPr>
          <w:rFonts w:ascii="Cambria" w:hAnsi="Cambria"/>
          <w:b/>
          <w:bCs/>
          <w:sz w:val="28"/>
          <w:szCs w:val="28"/>
          <w:lang w:val="en-AU"/>
        </w:rPr>
      </w:pPr>
      <w:r>
        <w:rPr>
          <w:rFonts w:ascii="Cambria" w:hAnsi="Cambria"/>
          <w:b/>
          <w:bCs/>
          <w:sz w:val="28"/>
          <w:szCs w:val="28"/>
          <w:lang w:val="en-AU"/>
        </w:rPr>
        <w:br w:type="page"/>
      </w:r>
    </w:p>
    <w:p w14:paraId="5396D72E" w14:textId="25CDC03B" w:rsidR="009D7064" w:rsidRPr="009D7064" w:rsidRDefault="009D7064" w:rsidP="009D7064">
      <w:pPr>
        <w:jc w:val="center"/>
        <w:rPr>
          <w:rFonts w:ascii="Cambria" w:hAnsi="Cambria"/>
          <w:lang w:val="en-AU"/>
        </w:rPr>
      </w:pPr>
      <w:r w:rsidRPr="009D7064">
        <w:rPr>
          <w:rFonts w:ascii="Cambria" w:hAnsi="Cambria"/>
          <w:b/>
          <w:bCs/>
          <w:sz w:val="28"/>
          <w:szCs w:val="28"/>
          <w:lang w:val="en-AU"/>
        </w:rPr>
        <w:lastRenderedPageBreak/>
        <w:t>Nazarean Jews Privately read:</w:t>
      </w:r>
    </w:p>
    <w:p w14:paraId="489751C8" w14:textId="1BAD6DD2" w:rsidR="009D7064" w:rsidRPr="008F417B" w:rsidRDefault="009D7064" w:rsidP="00884309">
      <w:pPr>
        <w:pStyle w:val="Heading2"/>
      </w:pPr>
      <w:r w:rsidRPr="008F417B">
        <w:t>I Hillel (Luke) 2:21-40</w:t>
      </w:r>
      <w:r w:rsidR="00D86C2B">
        <w:t xml:space="preserve"> </w:t>
      </w:r>
      <w:r w:rsidRPr="008F417B">
        <w:t>&amp; Revelation 3:14-22</w:t>
      </w:r>
    </w:p>
    <w:p w14:paraId="702930E2" w14:textId="77777777" w:rsidR="009D7064" w:rsidRPr="009D7064" w:rsidRDefault="009D7064" w:rsidP="009D7064">
      <w:pPr>
        <w:jc w:val="left"/>
        <w:rPr>
          <w:rFonts w:ascii="Cambria" w:hAnsi="Cambria"/>
          <w:b/>
          <w:bCs/>
          <w:lang w:val="en-AU"/>
        </w:rPr>
      </w:pPr>
    </w:p>
    <w:p w14:paraId="77453606" w14:textId="77777777" w:rsidR="009D7064" w:rsidRPr="008F417B" w:rsidRDefault="009D7064" w:rsidP="009D7064">
      <w:pPr>
        <w:jc w:val="left"/>
        <w:rPr>
          <w:rFonts w:asciiTheme="minorHAnsi" w:hAnsiTheme="minorHAnsi" w:cstheme="minorHAnsi"/>
          <w:b/>
          <w:bCs/>
          <w:lang w:val="en-AU"/>
        </w:rPr>
      </w:pPr>
      <w:r w:rsidRPr="008F417B">
        <w:rPr>
          <w:rFonts w:asciiTheme="minorHAnsi" w:hAnsiTheme="minorHAnsi" w:cstheme="minorHAnsi"/>
          <w:b/>
          <w:bCs/>
          <w:lang w:val="en-AU"/>
        </w:rPr>
        <w:t>I Hillel (Luke) 2:21-40</w:t>
      </w:r>
    </w:p>
    <w:p w14:paraId="353681FC" w14:textId="77777777" w:rsidR="009D7064" w:rsidRPr="009D7064" w:rsidRDefault="009D7064" w:rsidP="009D7064">
      <w:pPr>
        <w:jc w:val="left"/>
        <w:rPr>
          <w:rFonts w:cs="Arial"/>
          <w:lang w:val="en-AU"/>
        </w:rPr>
      </w:pPr>
    </w:p>
    <w:p w14:paraId="0725797E" w14:textId="77777777" w:rsidR="009D7064" w:rsidRPr="009D7064" w:rsidRDefault="009D7064" w:rsidP="009D7064">
      <w:pPr>
        <w:rPr>
          <w:rFonts w:cs="Calibri"/>
          <w:lang w:val="en-AU" w:bidi="he-IL"/>
        </w:rPr>
      </w:pPr>
      <w:r w:rsidRPr="009D7064">
        <w:rPr>
          <w:rFonts w:cs="Calibri"/>
          <w:b/>
          <w:bCs/>
          <w:lang w:val="en-AU" w:bidi="he-IL"/>
        </w:rPr>
        <w:t xml:space="preserve">And after </w:t>
      </w:r>
      <w:r w:rsidRPr="00782139">
        <w:rPr>
          <w:rFonts w:cs="Calibri"/>
          <w:b/>
          <w:bCs/>
          <w:u w:val="single"/>
          <w:lang w:val="en-AU" w:bidi="he-IL"/>
        </w:rPr>
        <w:t>eight days</w:t>
      </w:r>
      <w:r w:rsidRPr="009D7064">
        <w:rPr>
          <w:rFonts w:cs="Calibri"/>
          <w:b/>
          <w:bCs/>
          <w:lang w:val="en-AU" w:bidi="he-IL"/>
        </w:rPr>
        <w:t xml:space="preserve"> passed</w:t>
      </w:r>
      <w:r w:rsidRPr="009D7064">
        <w:rPr>
          <w:rFonts w:cs="Calibri"/>
          <w:lang w:val="en-AU" w:bidi="he-IL"/>
        </w:rPr>
        <w:t xml:space="preserve"> it was time for </w:t>
      </w:r>
      <w:r w:rsidRPr="009D7064">
        <w:rPr>
          <w:rFonts w:cs="Calibri"/>
          <w:b/>
          <w:bCs/>
          <w:lang w:val="en-AU" w:bidi="he-IL"/>
        </w:rPr>
        <w:t>his Brit Milah</w:t>
      </w:r>
      <w:r w:rsidRPr="009D7064">
        <w:rPr>
          <w:rFonts w:cs="Calibri"/>
          <w:lang w:val="en-AU" w:bidi="he-IL"/>
        </w:rPr>
        <w:t xml:space="preserve"> (circumcision)</w:t>
      </w:r>
      <w:r w:rsidRPr="009D7064">
        <w:rPr>
          <w:rFonts w:cs="Calibri"/>
          <w:vertAlign w:val="superscript"/>
          <w:lang w:val="en-AU" w:bidi="he-IL"/>
        </w:rPr>
        <w:footnoteReference w:id="90"/>
      </w:r>
      <w:r w:rsidRPr="009D7064">
        <w:rPr>
          <w:rFonts w:cs="Calibri"/>
          <w:lang w:val="en-AU" w:bidi="he-IL"/>
        </w:rPr>
        <w:t xml:space="preserve"> </w:t>
      </w:r>
      <w:r w:rsidRPr="009D7064">
        <w:rPr>
          <w:rFonts w:cs="Calibri"/>
          <w:b/>
          <w:bCs/>
          <w:lang w:val="en-AU" w:bidi="he-IL"/>
        </w:rPr>
        <w:t>and he was named Yeshua, the name</w:t>
      </w:r>
      <w:r w:rsidRPr="009D7064">
        <w:rPr>
          <w:rFonts w:cs="Calibri"/>
          <w:lang w:val="en-AU" w:bidi="he-IL"/>
        </w:rPr>
        <w:t xml:space="preserve"> that he was called </w:t>
      </w:r>
      <w:r w:rsidRPr="009D7064">
        <w:rPr>
          <w:rFonts w:cs="Calibri"/>
          <w:b/>
          <w:bCs/>
          <w:lang w:val="en-AU" w:bidi="he-IL"/>
        </w:rPr>
        <w:t xml:space="preserve">by the messenger </w:t>
      </w:r>
      <w:r w:rsidRPr="009D7064">
        <w:rPr>
          <w:rFonts w:cs="Calibri"/>
          <w:lang w:val="en-AU" w:bidi="he-IL"/>
        </w:rPr>
        <w:t xml:space="preserve">(angel) </w:t>
      </w:r>
      <w:r w:rsidRPr="009D7064">
        <w:rPr>
          <w:rFonts w:cs="Calibri"/>
          <w:b/>
          <w:bCs/>
          <w:lang w:val="en-AU" w:bidi="he-IL"/>
        </w:rPr>
        <w:t>before he was conceived in the womb</w:t>
      </w:r>
      <w:r w:rsidRPr="009D7064">
        <w:rPr>
          <w:rFonts w:cs="Calibri"/>
          <w:lang w:val="en-AU" w:bidi="he-IL"/>
        </w:rPr>
        <w:t xml:space="preserve">. </w:t>
      </w:r>
      <w:r w:rsidRPr="009D7064">
        <w:rPr>
          <w:rFonts w:cs="Calibri"/>
          <w:b/>
          <w:bCs/>
          <w:lang w:val="en-AU" w:bidi="he-IL"/>
        </w:rPr>
        <w:t>And when the day came for her</w:t>
      </w:r>
      <w:r w:rsidRPr="009D7064">
        <w:rPr>
          <w:rFonts w:cs="Calibri"/>
          <w:vertAlign w:val="superscript"/>
          <w:lang w:val="en-AU" w:bidi="he-IL"/>
        </w:rPr>
        <w:footnoteReference w:id="91"/>
      </w:r>
      <w:r w:rsidRPr="009D7064">
        <w:rPr>
          <w:rFonts w:cs="Calibri"/>
          <w:lang w:val="en-AU" w:bidi="he-IL"/>
        </w:rPr>
        <w:t xml:space="preserve"> (Miriam’s) </w:t>
      </w:r>
      <w:r w:rsidRPr="009D7064">
        <w:rPr>
          <w:rFonts w:cs="Calibri"/>
          <w:b/>
          <w:bCs/>
          <w:lang w:val="en-AU" w:bidi="he-IL"/>
        </w:rPr>
        <w:t>purification according to the Torah of Moshe</w:t>
      </w:r>
      <w:r w:rsidRPr="009D7064">
        <w:rPr>
          <w:rFonts w:cs="Calibri"/>
          <w:vertAlign w:val="superscript"/>
          <w:lang w:val="en-AU" w:bidi="he-IL"/>
        </w:rPr>
        <w:footnoteReference w:id="92"/>
      </w:r>
      <w:r w:rsidRPr="009D7064">
        <w:rPr>
          <w:rFonts w:cs="Calibri"/>
          <w:lang w:val="en-AU" w:bidi="he-IL"/>
        </w:rPr>
        <w:t xml:space="preserve">, </w:t>
      </w:r>
      <w:r w:rsidRPr="009D7064">
        <w:rPr>
          <w:rFonts w:cs="Calibri"/>
          <w:b/>
          <w:bCs/>
          <w:lang w:val="en-AU" w:bidi="he-IL"/>
        </w:rPr>
        <w:t>and they brought him</w:t>
      </w:r>
      <w:r w:rsidRPr="009D7064">
        <w:rPr>
          <w:rFonts w:cs="Calibri"/>
          <w:lang w:val="en-AU" w:bidi="he-IL"/>
        </w:rPr>
        <w:t xml:space="preserve"> (Yeshua) </w:t>
      </w:r>
      <w:r w:rsidRPr="009D7064">
        <w:rPr>
          <w:rFonts w:cs="Calibri"/>
          <w:b/>
          <w:bCs/>
          <w:lang w:val="en-AU" w:bidi="he-IL"/>
        </w:rPr>
        <w:t>up to Yerushalayim to redeem</w:t>
      </w:r>
      <w:r w:rsidRPr="009D7064">
        <w:rPr>
          <w:rFonts w:cs="Calibri"/>
          <w:lang w:val="en-AU" w:bidi="he-IL"/>
        </w:rPr>
        <w:t xml:space="preserve"> (</w:t>
      </w:r>
      <w:r w:rsidRPr="009D7064">
        <w:rPr>
          <w:rFonts w:cs="Calibri"/>
          <w:lang w:val="en-AU"/>
        </w:rPr>
        <w:t xml:space="preserve">i.e. </w:t>
      </w:r>
      <w:r w:rsidRPr="009D7064">
        <w:rPr>
          <w:rFonts w:cs="Calibri"/>
          <w:i/>
          <w:lang w:val="en-AU"/>
        </w:rPr>
        <w:t>pidyon ha-ben</w:t>
      </w:r>
      <w:r w:rsidRPr="009D7064">
        <w:rPr>
          <w:rFonts w:cs="Calibri"/>
          <w:lang w:val="en-AU" w:bidi="he-IL"/>
        </w:rPr>
        <w:t xml:space="preserve">) </w:t>
      </w:r>
      <w:r w:rsidRPr="009D7064">
        <w:rPr>
          <w:rFonts w:cs="Calibri"/>
          <w:b/>
          <w:bCs/>
          <w:lang w:val="en-AU" w:bidi="he-IL"/>
        </w:rPr>
        <w:t xml:space="preserve">him to the </w:t>
      </w:r>
      <w:r w:rsidRPr="009D7064">
        <w:rPr>
          <w:rFonts w:cs="Calibri"/>
          <w:b/>
          <w:bCs/>
          <w:lang w:val="en-AU"/>
        </w:rPr>
        <w:t>L</w:t>
      </w:r>
      <w:r w:rsidRPr="009D7064">
        <w:rPr>
          <w:rFonts w:cs="Calibri"/>
          <w:b/>
          <w:bCs/>
          <w:caps/>
          <w:lang w:val="en-AU"/>
        </w:rPr>
        <w:t>ord</w:t>
      </w:r>
      <w:r w:rsidRPr="009D7064">
        <w:rPr>
          <w:rFonts w:cs="Calibri"/>
          <w:b/>
          <w:bCs/>
          <w:lang w:val="en-AU" w:bidi="he-IL"/>
        </w:rPr>
        <w:t>. As it is written</w:t>
      </w:r>
      <w:r w:rsidRPr="009D7064">
        <w:rPr>
          <w:rFonts w:cs="Calibri"/>
          <w:lang w:val="en-AU" w:bidi="he-IL"/>
        </w:rPr>
        <w:t xml:space="preserve">, </w:t>
      </w:r>
      <w:r w:rsidRPr="009D7064">
        <w:rPr>
          <w:rFonts w:cs="Calibri"/>
          <w:b/>
          <w:bCs/>
          <w:i/>
          <w:iCs/>
          <w:lang w:val="en-AU" w:bidi="he-IL"/>
        </w:rPr>
        <w:t>“you will set apart to the L</w:t>
      </w:r>
      <w:r w:rsidRPr="009D7064">
        <w:rPr>
          <w:rFonts w:cs="Calibri"/>
          <w:b/>
          <w:bCs/>
          <w:i/>
          <w:iCs/>
          <w:caps/>
          <w:lang w:val="en-AU" w:bidi="he-IL"/>
        </w:rPr>
        <w:t>ord</w:t>
      </w:r>
      <w:r w:rsidRPr="009D7064">
        <w:rPr>
          <w:rFonts w:cs="Calibri"/>
          <w:b/>
          <w:bCs/>
          <w:i/>
          <w:iCs/>
          <w:lang w:val="en-AU" w:bidi="he-IL"/>
        </w:rPr>
        <w:t xml:space="preserve"> all that opens the womb; every firstling that is a male, which you have coming from a beast, will be the L</w:t>
      </w:r>
      <w:r w:rsidRPr="009D7064">
        <w:rPr>
          <w:rFonts w:cs="Calibri"/>
          <w:b/>
          <w:bCs/>
          <w:i/>
          <w:iCs/>
          <w:caps/>
          <w:lang w:val="en-AU" w:bidi="he-IL"/>
        </w:rPr>
        <w:t>ord</w:t>
      </w:r>
      <w:r w:rsidRPr="009D7064">
        <w:rPr>
          <w:rFonts w:cs="Calibri"/>
          <w:b/>
          <w:bCs/>
          <w:i/>
          <w:iCs/>
          <w:lang w:val="en-AU" w:bidi="he-IL"/>
        </w:rPr>
        <w:t>'</w:t>
      </w:r>
      <w:r w:rsidRPr="009D7064">
        <w:rPr>
          <w:rFonts w:cs="Calibri"/>
          <w:b/>
          <w:bCs/>
          <w:i/>
          <w:iCs/>
          <w:caps/>
          <w:lang w:val="en-AU" w:bidi="he-IL"/>
        </w:rPr>
        <w:t>s”</w:t>
      </w:r>
      <w:r w:rsidRPr="009D7064">
        <w:rPr>
          <w:rFonts w:cs="Calibri"/>
          <w:lang w:val="en-AU" w:bidi="he-IL"/>
        </w:rPr>
        <w:t xml:space="preserve"> (Exo. 13:12)</w:t>
      </w:r>
      <w:r w:rsidRPr="009D7064">
        <w:rPr>
          <w:rFonts w:cs="Calibri"/>
          <w:vertAlign w:val="superscript"/>
          <w:lang w:val="en-AU" w:bidi="he-IL"/>
        </w:rPr>
        <w:footnoteReference w:id="93"/>
      </w:r>
      <w:r w:rsidRPr="009D7064">
        <w:rPr>
          <w:rFonts w:cs="Calibri"/>
          <w:lang w:val="en-AU" w:bidi="he-IL"/>
        </w:rPr>
        <w:t xml:space="preserve">. </w:t>
      </w:r>
      <w:r w:rsidRPr="009D7064">
        <w:rPr>
          <w:rFonts w:cs="Calibri"/>
          <w:b/>
          <w:bCs/>
          <w:lang w:val="en-AU" w:bidi="he-IL"/>
        </w:rPr>
        <w:t>And they offered the sacrifice required in the Torah of the L</w:t>
      </w:r>
      <w:r w:rsidRPr="009D7064">
        <w:rPr>
          <w:rFonts w:cs="Calibri"/>
          <w:b/>
          <w:bCs/>
          <w:caps/>
          <w:lang w:val="en-AU" w:bidi="he-IL"/>
        </w:rPr>
        <w:t>ord</w:t>
      </w:r>
      <w:r w:rsidRPr="009D7064">
        <w:rPr>
          <w:rFonts w:cs="Calibri"/>
          <w:b/>
          <w:bCs/>
          <w:lang w:val="en-AU" w:bidi="he-IL"/>
        </w:rPr>
        <w:t>,</w:t>
      </w:r>
      <w:r w:rsidRPr="009D7064">
        <w:rPr>
          <w:rFonts w:cs="Calibri"/>
          <w:lang w:val="en-AU" w:bidi="he-IL"/>
        </w:rPr>
        <w:t xml:space="preserve"> as it is written: </w:t>
      </w:r>
      <w:r w:rsidRPr="009D7064">
        <w:rPr>
          <w:rFonts w:cs="Calibri"/>
          <w:b/>
          <w:bCs/>
          <w:i/>
          <w:iCs/>
          <w:lang w:val="en-AU" w:bidi="he-IL"/>
        </w:rPr>
        <w:t>“</w:t>
      </w:r>
      <w:r w:rsidRPr="009D7064">
        <w:rPr>
          <w:rFonts w:eastAsia="Times New Roman" w:cs="Calibri"/>
          <w:b/>
          <w:bCs/>
          <w:i/>
          <w:iCs/>
          <w:vertAlign w:val="superscript"/>
          <w:lang w:val="en-AU"/>
        </w:rPr>
        <w:t>﻿</w:t>
      </w:r>
      <w:r w:rsidRPr="009D7064">
        <w:rPr>
          <w:rFonts w:eastAsia="Times New Roman" w:cs="Calibri"/>
          <w:b/>
          <w:bCs/>
          <w:i/>
          <w:iCs/>
          <w:lang w:val="en-AU"/>
        </w:rPr>
        <w:t>If, however, her means do not suffice for a sheep, she shall take two turtledoves or two pigeons, one for a burnt offering and the other for a sin offering. The priest will make expiation on her behalf, and she will be clean</w:t>
      </w:r>
      <w:r w:rsidRPr="009D7064">
        <w:rPr>
          <w:rFonts w:cs="Calibri"/>
          <w:b/>
          <w:bCs/>
          <w:i/>
          <w:iCs/>
          <w:lang w:val="en-AU" w:bidi="he-IL"/>
        </w:rPr>
        <w:t>”</w:t>
      </w:r>
      <w:r w:rsidRPr="009D7064">
        <w:rPr>
          <w:rFonts w:cs="Calibri"/>
          <w:lang w:val="en-AU" w:bidi="he-IL"/>
        </w:rPr>
        <w:t xml:space="preserve"> (Lev. 12:8).</w:t>
      </w:r>
      <w:r w:rsidRPr="009D7064">
        <w:rPr>
          <w:rFonts w:cs="Calibri"/>
          <w:vertAlign w:val="superscript"/>
          <w:lang w:val="en-AU" w:bidi="he-IL"/>
        </w:rPr>
        <w:footnoteReference w:id="94"/>
      </w:r>
    </w:p>
    <w:p w14:paraId="43B27B30" w14:textId="77777777" w:rsidR="009D7064" w:rsidRPr="009D7064" w:rsidRDefault="009D7064" w:rsidP="009D7064">
      <w:pPr>
        <w:rPr>
          <w:rFonts w:cs="Calibri"/>
          <w:lang w:val="en-AU" w:bidi="he-IL"/>
        </w:rPr>
      </w:pPr>
    </w:p>
    <w:p w14:paraId="312CC4EB" w14:textId="77777777" w:rsidR="009D7064" w:rsidRPr="009D7064" w:rsidRDefault="009D7064" w:rsidP="009D7064">
      <w:pPr>
        <w:rPr>
          <w:rFonts w:cs="Calibri"/>
          <w:b/>
          <w:bCs/>
          <w:lang w:val="en-AU" w:bidi="he-IL"/>
        </w:rPr>
      </w:pPr>
      <w:r w:rsidRPr="009D7064">
        <w:rPr>
          <w:rFonts w:cs="Calibri"/>
          <w:b/>
          <w:bCs/>
          <w:lang w:val="en-AU" w:bidi="he-IL"/>
        </w:rPr>
        <w:t>And behold there was a man</w:t>
      </w:r>
      <w:r w:rsidRPr="009D7064">
        <w:rPr>
          <w:rFonts w:cs="Calibri"/>
          <w:lang w:val="en-AU" w:bidi="he-IL"/>
        </w:rPr>
        <w:t xml:space="preserve"> (Royal Ish) </w:t>
      </w:r>
      <w:r w:rsidRPr="009D7064">
        <w:rPr>
          <w:rFonts w:cs="Calibri"/>
          <w:b/>
          <w:bCs/>
          <w:lang w:val="en-AU" w:bidi="he-IL"/>
        </w:rPr>
        <w:t xml:space="preserve">in Yerushalayim whose name was </w:t>
      </w:r>
      <w:r w:rsidRPr="009D7064">
        <w:rPr>
          <w:rFonts w:cs="Calibri"/>
          <w:lang w:val="en-AU" w:bidi="he-IL"/>
        </w:rPr>
        <w:t xml:space="preserve">Rabbi </w:t>
      </w:r>
      <w:proofErr w:type="spellStart"/>
      <w:r w:rsidRPr="009D7064">
        <w:rPr>
          <w:rFonts w:cs="Calibri"/>
          <w:b/>
          <w:bCs/>
          <w:lang w:val="en-AU" w:bidi="he-IL"/>
        </w:rPr>
        <w:t>Shim’on</w:t>
      </w:r>
      <w:proofErr w:type="spellEnd"/>
      <w:r w:rsidRPr="009D7064">
        <w:rPr>
          <w:rFonts w:cs="Calibri"/>
          <w:b/>
          <w:bCs/>
          <w:lang w:val="en-AU" w:bidi="he-IL"/>
        </w:rPr>
        <w:t xml:space="preserve"> </w:t>
      </w:r>
      <w:r w:rsidRPr="009D7064">
        <w:rPr>
          <w:rFonts w:cs="Calibri"/>
          <w:lang w:val="en-AU" w:bidi="he-IL"/>
        </w:rPr>
        <w:t>ben Hillel</w:t>
      </w:r>
      <w:r w:rsidRPr="009D7064">
        <w:rPr>
          <w:rFonts w:cs="Calibri"/>
          <w:b/>
          <w:bCs/>
          <w:lang w:val="en-AU" w:bidi="he-IL"/>
        </w:rPr>
        <w:t>;</w:t>
      </w:r>
      <w:r w:rsidRPr="009D7064">
        <w:rPr>
          <w:rFonts w:cs="Calibri"/>
          <w:b/>
          <w:bCs/>
          <w:vertAlign w:val="superscript"/>
          <w:lang w:val="en-AU" w:bidi="he-IL"/>
        </w:rPr>
        <w:footnoteReference w:id="95"/>
      </w:r>
      <w:r w:rsidRPr="009D7064">
        <w:rPr>
          <w:rFonts w:cs="Calibri"/>
          <w:b/>
          <w:bCs/>
          <w:lang w:val="en-AU" w:bidi="he-IL"/>
        </w:rPr>
        <w:t xml:space="preserve"> this man</w:t>
      </w:r>
      <w:r w:rsidRPr="009D7064">
        <w:rPr>
          <w:rFonts w:cs="Calibri"/>
          <w:lang w:val="en-AU" w:bidi="he-IL"/>
        </w:rPr>
        <w:t xml:space="preserve"> (royal </w:t>
      </w:r>
      <w:proofErr w:type="spellStart"/>
      <w:r w:rsidRPr="009D7064">
        <w:rPr>
          <w:rFonts w:cs="Calibri"/>
          <w:lang w:val="en-AU" w:bidi="he-IL"/>
        </w:rPr>
        <w:t>ish</w:t>
      </w:r>
      <w:proofErr w:type="spellEnd"/>
      <w:r w:rsidRPr="009D7064">
        <w:rPr>
          <w:rFonts w:cs="Calibri"/>
          <w:lang w:val="en-AU" w:bidi="he-IL"/>
        </w:rPr>
        <w:t xml:space="preserve">) </w:t>
      </w:r>
      <w:r w:rsidRPr="009D7064">
        <w:rPr>
          <w:rFonts w:cs="Calibri"/>
          <w:b/>
          <w:bCs/>
          <w:lang w:val="en-AU" w:bidi="he-IL"/>
        </w:rPr>
        <w:t xml:space="preserve">was a </w:t>
      </w:r>
      <w:proofErr w:type="spellStart"/>
      <w:r w:rsidRPr="009D7064">
        <w:rPr>
          <w:rFonts w:cs="Calibri"/>
          <w:b/>
          <w:bCs/>
          <w:iCs/>
          <w:lang w:val="en-AU"/>
        </w:rPr>
        <w:t>Tsaddiq</w:t>
      </w:r>
      <w:proofErr w:type="spellEnd"/>
      <w:r w:rsidRPr="009D7064">
        <w:rPr>
          <w:rFonts w:cs="Calibri"/>
          <w:b/>
          <w:bCs/>
          <w:lang w:val="en-AU" w:bidi="he-IL"/>
        </w:rPr>
        <w:t xml:space="preserve"> and Shomer Shabbat/Nazar,</w:t>
      </w:r>
      <w:r w:rsidRPr="009D7064">
        <w:rPr>
          <w:rFonts w:cs="Calibri"/>
          <w:b/>
          <w:bCs/>
          <w:vertAlign w:val="superscript"/>
          <w:lang w:val="en-AU" w:bidi="he-IL"/>
        </w:rPr>
        <w:footnoteReference w:id="96"/>
      </w:r>
      <w:r w:rsidRPr="009D7064">
        <w:rPr>
          <w:rFonts w:cs="Calibri"/>
          <w:b/>
          <w:bCs/>
          <w:lang w:val="en-AU" w:bidi="he-IL"/>
        </w:rPr>
        <w:t xml:space="preserve"> anticipating</w:t>
      </w:r>
      <w:r w:rsidRPr="009D7064">
        <w:rPr>
          <w:rFonts w:cs="Calibri"/>
          <w:b/>
          <w:bCs/>
          <w:vertAlign w:val="superscript"/>
          <w:lang w:val="en-AU" w:bidi="he-IL"/>
        </w:rPr>
        <w:footnoteReference w:id="97"/>
      </w:r>
      <w:r w:rsidRPr="009D7064">
        <w:rPr>
          <w:rFonts w:cs="Calibri"/>
          <w:b/>
          <w:bCs/>
          <w:lang w:val="en-AU" w:bidi="he-IL"/>
        </w:rPr>
        <w:t xml:space="preserve"> the Comforter of Yisrael</w:t>
      </w:r>
      <w:r w:rsidRPr="009D7064">
        <w:rPr>
          <w:rFonts w:cs="Calibri"/>
          <w:lang w:val="en-AU" w:bidi="he-IL"/>
        </w:rPr>
        <w:t xml:space="preserve"> (the Messiah) </w:t>
      </w:r>
      <w:r w:rsidRPr="009D7064">
        <w:rPr>
          <w:rFonts w:cs="Calibri"/>
          <w:b/>
          <w:bCs/>
          <w:lang w:val="en-AU" w:bidi="he-IL"/>
        </w:rPr>
        <w:t>because the spirit of prophecy rested on him. And the spirit of prophecy revealed to him that he would not see death before he had seen the L</w:t>
      </w:r>
      <w:r w:rsidRPr="009D7064">
        <w:rPr>
          <w:rFonts w:cs="Calibri"/>
          <w:b/>
          <w:bCs/>
          <w:caps/>
          <w:lang w:val="en-AU" w:bidi="he-IL"/>
        </w:rPr>
        <w:t>ord’s</w:t>
      </w:r>
      <w:r w:rsidRPr="009D7064">
        <w:rPr>
          <w:rFonts w:cs="Calibri"/>
          <w:b/>
          <w:bCs/>
          <w:lang w:val="en-AU" w:bidi="he-IL"/>
        </w:rPr>
        <w:t xml:space="preserve"> Messiah. And he was guided by the spirit of prophecy to come into the Bet HaMikdash; and they</w:t>
      </w:r>
      <w:r w:rsidRPr="009D7064">
        <w:rPr>
          <w:rFonts w:cs="Calibri"/>
          <w:lang w:val="en-AU" w:bidi="he-IL"/>
        </w:rPr>
        <w:t xml:space="preserve"> (Yosef and Miriam) </w:t>
      </w:r>
      <w:r w:rsidRPr="009D7064">
        <w:rPr>
          <w:rFonts w:cs="Calibri"/>
          <w:b/>
          <w:bCs/>
          <w:lang w:val="en-AU" w:bidi="he-IL"/>
        </w:rPr>
        <w:t>brought the child Yeshua according to the Oral Torah,</w:t>
      </w:r>
      <w:r w:rsidRPr="009D7064">
        <w:rPr>
          <w:rFonts w:cs="Calibri"/>
          <w:b/>
          <w:bCs/>
          <w:vertAlign w:val="superscript"/>
          <w:lang w:val="en-AU" w:bidi="he-IL"/>
        </w:rPr>
        <w:footnoteReference w:id="98"/>
      </w:r>
      <w:r w:rsidRPr="009D7064">
        <w:rPr>
          <w:rFonts w:cs="Calibri"/>
          <w:b/>
          <w:bCs/>
          <w:lang w:val="en-AU" w:bidi="he-IL"/>
        </w:rPr>
        <w:t xml:space="preserve"> </w:t>
      </w:r>
      <w:r w:rsidRPr="009D7064">
        <w:rPr>
          <w:rFonts w:cs="Calibri"/>
          <w:lang w:val="en-AU" w:bidi="he-IL"/>
        </w:rPr>
        <w:t xml:space="preserve">Rabbi </w:t>
      </w:r>
      <w:proofErr w:type="spellStart"/>
      <w:r w:rsidRPr="009D7064">
        <w:rPr>
          <w:rFonts w:cs="Calibri"/>
          <w:b/>
          <w:bCs/>
          <w:lang w:val="en-AU" w:bidi="he-IL"/>
        </w:rPr>
        <w:t>Shim’on</w:t>
      </w:r>
      <w:proofErr w:type="spellEnd"/>
      <w:r w:rsidRPr="009D7064">
        <w:rPr>
          <w:rFonts w:cs="Calibri"/>
          <w:b/>
          <w:bCs/>
          <w:lang w:val="en-AU" w:bidi="he-IL"/>
        </w:rPr>
        <w:t xml:space="preserve"> </w:t>
      </w:r>
      <w:r w:rsidRPr="009D7064">
        <w:rPr>
          <w:rFonts w:cs="Calibri"/>
          <w:lang w:val="en-AU" w:bidi="he-IL"/>
        </w:rPr>
        <w:t xml:space="preserve">ben Hillel </w:t>
      </w:r>
      <w:r w:rsidRPr="009D7064">
        <w:rPr>
          <w:rFonts w:cs="Calibri"/>
          <w:b/>
          <w:bCs/>
          <w:lang w:val="en-AU" w:bidi="he-IL"/>
        </w:rPr>
        <w:t>took him in his arms and blessed God</w:t>
      </w:r>
      <w:r w:rsidRPr="009D7064">
        <w:rPr>
          <w:rFonts w:cs="Calibri"/>
          <w:lang w:val="en-AU" w:bidi="he-IL"/>
        </w:rPr>
        <w:t xml:space="preserve"> with the appropriate blessing</w:t>
      </w:r>
      <w:r w:rsidRPr="009D7064">
        <w:rPr>
          <w:rFonts w:cs="Calibri"/>
          <w:vertAlign w:val="superscript"/>
          <w:lang w:val="en-AU" w:bidi="he-IL"/>
        </w:rPr>
        <w:footnoteReference w:id="99"/>
      </w:r>
      <w:r w:rsidRPr="009D7064">
        <w:rPr>
          <w:rFonts w:cs="Calibri"/>
          <w:lang w:val="en-AU" w:bidi="he-IL"/>
        </w:rPr>
        <w:t xml:space="preserve"> </w:t>
      </w:r>
      <w:r w:rsidRPr="009D7064">
        <w:rPr>
          <w:rFonts w:cs="Calibri"/>
          <w:b/>
          <w:bCs/>
          <w:lang w:val="en-AU" w:bidi="he-IL"/>
        </w:rPr>
        <w:t>and then said, Master of the Universe, now you are dismissing your servant</w:t>
      </w:r>
      <w:r w:rsidRPr="009D7064">
        <w:rPr>
          <w:rFonts w:cs="Calibri"/>
          <w:lang w:val="en-AU" w:bidi="he-IL"/>
        </w:rPr>
        <w:t xml:space="preserve"> from Yerushalayim </w:t>
      </w:r>
      <w:r w:rsidRPr="009D7064">
        <w:rPr>
          <w:rFonts w:cs="Calibri"/>
          <w:b/>
          <w:bCs/>
          <w:lang w:val="en-AU" w:bidi="he-IL"/>
        </w:rPr>
        <w:t>in shalom</w:t>
      </w:r>
      <w:r w:rsidRPr="009D7064">
        <w:rPr>
          <w:rFonts w:cs="Calibri"/>
          <w:lang w:val="en-AU" w:bidi="he-IL"/>
        </w:rPr>
        <w:t xml:space="preserve"> (peace) </w:t>
      </w:r>
      <w:r w:rsidRPr="009D7064">
        <w:rPr>
          <w:rFonts w:cs="Calibri"/>
          <w:b/>
          <w:bCs/>
          <w:lang w:val="en-AU" w:bidi="he-IL"/>
        </w:rPr>
        <w:t>according to Your prophecy:</w:t>
      </w:r>
      <w:r w:rsidRPr="009D7064">
        <w:rPr>
          <w:rFonts w:cs="Calibri"/>
          <w:vertAlign w:val="superscript"/>
          <w:lang w:val="en-AU" w:bidi="he-IL"/>
        </w:rPr>
        <w:footnoteReference w:id="100"/>
      </w:r>
      <w:r w:rsidRPr="009D7064">
        <w:rPr>
          <w:rFonts w:cs="Calibri"/>
          <w:lang w:val="en-AU" w:bidi="he-IL"/>
        </w:rPr>
        <w:t xml:space="preserve"> f</w:t>
      </w:r>
      <w:r w:rsidRPr="009D7064">
        <w:rPr>
          <w:rFonts w:cs="Calibri"/>
          <w:b/>
          <w:bCs/>
          <w:lang w:val="en-AU" w:bidi="he-IL"/>
        </w:rPr>
        <w:t>or my eyes have seen Your shalom</w:t>
      </w:r>
      <w:r w:rsidRPr="009D7064">
        <w:rPr>
          <w:rFonts w:cs="Calibri"/>
          <w:lang w:val="en-AU" w:bidi="he-IL"/>
        </w:rPr>
        <w:t xml:space="preserve"> (</w:t>
      </w:r>
      <w:proofErr w:type="spellStart"/>
      <w:r w:rsidRPr="009D7064">
        <w:rPr>
          <w:rFonts w:cs="Calibri"/>
          <w:lang w:val="en-AU" w:bidi="he-IL"/>
        </w:rPr>
        <w:t>tikun</w:t>
      </w:r>
      <w:proofErr w:type="spellEnd"/>
      <w:r w:rsidRPr="009D7064">
        <w:rPr>
          <w:rFonts w:cs="Calibri"/>
          <w:lang w:val="en-AU" w:bidi="he-IL"/>
        </w:rPr>
        <w:t xml:space="preserve">), </w:t>
      </w:r>
      <w:r w:rsidRPr="009D7064">
        <w:rPr>
          <w:rFonts w:cs="Calibri"/>
          <w:b/>
          <w:bCs/>
          <w:lang w:val="en-AU" w:bidi="he-IL"/>
        </w:rPr>
        <w:t>which You have provided before all peoples, a light of truth for the Gentiles and for the exoneration of your people</w:t>
      </w:r>
      <w:r w:rsidRPr="009D7064">
        <w:rPr>
          <w:rFonts w:cs="Calibri"/>
          <w:lang w:val="en-AU" w:bidi="he-IL"/>
        </w:rPr>
        <w:t xml:space="preserve"> (Yisrael.) </w:t>
      </w:r>
      <w:r w:rsidRPr="009D7064">
        <w:rPr>
          <w:rFonts w:cs="Calibri"/>
          <w:b/>
          <w:bCs/>
          <w:lang w:val="en-AU" w:bidi="he-IL"/>
        </w:rPr>
        <w:t xml:space="preserve">And his father and mother were amazed and </w:t>
      </w:r>
      <w:proofErr w:type="spellStart"/>
      <w:r w:rsidRPr="009D7064">
        <w:rPr>
          <w:rFonts w:cs="Calibri"/>
          <w:b/>
          <w:bCs/>
          <w:lang w:val="en-AU" w:bidi="he-IL"/>
        </w:rPr>
        <w:t>marveled</w:t>
      </w:r>
      <w:proofErr w:type="spellEnd"/>
      <w:r w:rsidRPr="009D7064">
        <w:rPr>
          <w:rFonts w:cs="Calibri"/>
          <w:b/>
          <w:bCs/>
          <w:lang w:val="en-AU" w:bidi="he-IL"/>
        </w:rPr>
        <w:t xml:space="preserve"> at what</w:t>
      </w:r>
      <w:r w:rsidRPr="009D7064">
        <w:rPr>
          <w:rFonts w:cs="Calibri"/>
          <w:lang w:val="en-AU" w:bidi="he-IL"/>
        </w:rPr>
        <w:t xml:space="preserve"> Rabbi </w:t>
      </w:r>
      <w:proofErr w:type="spellStart"/>
      <w:r w:rsidRPr="009D7064">
        <w:rPr>
          <w:rFonts w:cs="Calibri"/>
          <w:lang w:val="en-AU" w:bidi="he-IL"/>
        </w:rPr>
        <w:t>Shim’on</w:t>
      </w:r>
      <w:proofErr w:type="spellEnd"/>
      <w:r w:rsidRPr="009D7064">
        <w:rPr>
          <w:rFonts w:cs="Calibri"/>
          <w:lang w:val="en-AU" w:bidi="he-IL"/>
        </w:rPr>
        <w:t xml:space="preserve"> ben Hillel </w:t>
      </w:r>
      <w:r w:rsidRPr="009D7064">
        <w:rPr>
          <w:rFonts w:cs="Calibri"/>
          <w:b/>
          <w:bCs/>
          <w:lang w:val="en-AU" w:bidi="he-IL"/>
        </w:rPr>
        <w:t>said about him</w:t>
      </w:r>
      <w:r w:rsidRPr="009D7064">
        <w:rPr>
          <w:rFonts w:cs="Calibri"/>
          <w:lang w:val="en-AU" w:bidi="he-IL"/>
        </w:rPr>
        <w:t xml:space="preserve">. </w:t>
      </w:r>
      <w:r w:rsidRPr="009D7064">
        <w:rPr>
          <w:rFonts w:cs="Calibri"/>
          <w:b/>
          <w:bCs/>
          <w:lang w:val="en-AU" w:bidi="he-IL"/>
        </w:rPr>
        <w:t xml:space="preserve">Then </w:t>
      </w:r>
      <w:r w:rsidRPr="009D7064">
        <w:rPr>
          <w:rFonts w:cs="Calibri"/>
          <w:lang w:val="en-AU" w:bidi="he-IL"/>
        </w:rPr>
        <w:t xml:space="preserve">Rabbi </w:t>
      </w:r>
      <w:proofErr w:type="spellStart"/>
      <w:r w:rsidRPr="009D7064">
        <w:rPr>
          <w:rFonts w:cs="Calibri"/>
          <w:b/>
          <w:bCs/>
          <w:lang w:val="en-AU" w:bidi="he-IL"/>
        </w:rPr>
        <w:t>Shim’on</w:t>
      </w:r>
      <w:proofErr w:type="spellEnd"/>
      <w:r w:rsidRPr="009D7064">
        <w:rPr>
          <w:rFonts w:cs="Calibri"/>
          <w:b/>
          <w:bCs/>
          <w:lang w:val="en-AU" w:bidi="he-IL"/>
        </w:rPr>
        <w:t xml:space="preserve"> </w:t>
      </w:r>
      <w:r w:rsidRPr="009D7064">
        <w:rPr>
          <w:rFonts w:cs="Calibri"/>
          <w:lang w:val="en-AU" w:bidi="he-IL"/>
        </w:rPr>
        <w:t xml:space="preserve">ben Hillel </w:t>
      </w:r>
      <w:r w:rsidRPr="009D7064">
        <w:rPr>
          <w:rFonts w:cs="Calibri"/>
          <w:b/>
          <w:bCs/>
          <w:lang w:val="en-AU" w:bidi="he-IL"/>
        </w:rPr>
        <w:t>blessed them</w:t>
      </w:r>
      <w:r w:rsidRPr="009D7064">
        <w:rPr>
          <w:rFonts w:cs="Calibri"/>
          <w:vertAlign w:val="superscript"/>
          <w:lang w:val="en-AU" w:bidi="he-IL"/>
        </w:rPr>
        <w:footnoteReference w:id="101"/>
      </w:r>
      <w:r w:rsidRPr="009D7064">
        <w:rPr>
          <w:rFonts w:cs="Calibri"/>
          <w:lang w:val="en-AU" w:bidi="he-IL"/>
        </w:rPr>
        <w:t xml:space="preserve"> </w:t>
      </w:r>
      <w:r w:rsidRPr="009D7064">
        <w:rPr>
          <w:rFonts w:cs="Calibri"/>
          <w:b/>
          <w:bCs/>
          <w:lang w:val="en-AU" w:bidi="he-IL"/>
        </w:rPr>
        <w:t>and said to his mother Miriam, “this child is appointed for the rise and fall of many in Yisrael, to be a sign of opposition so that the thoughts of many will be brought to light and a sword will pierce your own soul.</w:t>
      </w:r>
    </w:p>
    <w:p w14:paraId="1D8B351A" w14:textId="77777777" w:rsidR="009D7064" w:rsidRPr="009D7064" w:rsidRDefault="009D7064" w:rsidP="009D7064">
      <w:pPr>
        <w:rPr>
          <w:rFonts w:cs="Calibri"/>
          <w:lang w:val="en-AU" w:bidi="he-IL"/>
        </w:rPr>
      </w:pPr>
    </w:p>
    <w:p w14:paraId="0080F619" w14:textId="77777777" w:rsidR="009D7064" w:rsidRPr="009D7064" w:rsidRDefault="009D7064" w:rsidP="009D7064">
      <w:pPr>
        <w:rPr>
          <w:rFonts w:cs="Calibri"/>
          <w:b/>
          <w:bCs/>
          <w:lang w:val="en-AU" w:bidi="he-IL"/>
        </w:rPr>
      </w:pPr>
      <w:r w:rsidRPr="009D7064">
        <w:rPr>
          <w:rFonts w:cs="Calibri"/>
          <w:b/>
          <w:bCs/>
          <w:lang w:val="en-AU" w:bidi="he-IL"/>
        </w:rPr>
        <w:t xml:space="preserve">And there was a prophetess, Channah bat </w:t>
      </w:r>
      <w:proofErr w:type="spellStart"/>
      <w:r w:rsidRPr="009D7064">
        <w:rPr>
          <w:rFonts w:cs="Calibri"/>
          <w:b/>
          <w:bCs/>
          <w:lang w:val="en-AU" w:bidi="he-IL"/>
        </w:rPr>
        <w:t>P’nu’el</w:t>
      </w:r>
      <w:proofErr w:type="spellEnd"/>
      <w:r w:rsidRPr="009D7064">
        <w:rPr>
          <w:rFonts w:cs="Calibri"/>
          <w:b/>
          <w:bCs/>
          <w:lang w:val="en-AU" w:bidi="he-IL"/>
        </w:rPr>
        <w:t xml:space="preserve"> of the tribe of Asher.</w:t>
      </w:r>
      <w:r w:rsidRPr="009D7064">
        <w:rPr>
          <w:rFonts w:cs="Calibri"/>
          <w:lang w:val="en-AU" w:bidi="he-IL"/>
        </w:rPr>
        <w:t xml:space="preserve"> </w:t>
      </w:r>
      <w:r w:rsidRPr="009D7064">
        <w:rPr>
          <w:rFonts w:cs="Calibri"/>
          <w:b/>
          <w:bCs/>
          <w:lang w:val="en-AU" w:bidi="he-IL"/>
        </w:rPr>
        <w:t xml:space="preserve">She was advanced in age she </w:t>
      </w:r>
      <w:proofErr w:type="gramStart"/>
      <w:r w:rsidRPr="009D7064">
        <w:rPr>
          <w:rFonts w:cs="Calibri"/>
          <w:b/>
          <w:bCs/>
          <w:lang w:val="en-AU" w:bidi="he-IL"/>
        </w:rPr>
        <w:t>live</w:t>
      </w:r>
      <w:proofErr w:type="gramEnd"/>
      <w:r w:rsidRPr="009D7064">
        <w:rPr>
          <w:rFonts w:cs="Calibri"/>
          <w:b/>
          <w:bCs/>
          <w:lang w:val="en-AU" w:bidi="he-IL"/>
        </w:rPr>
        <w:t xml:space="preserve"> with her husband for seven years after marriage, and then she was widowed to the age of eighty-four.</w:t>
      </w:r>
      <w:r w:rsidRPr="009D7064">
        <w:rPr>
          <w:rFonts w:cs="Calibri"/>
          <w:lang w:val="en-AU" w:bidi="he-IL"/>
        </w:rPr>
        <w:t xml:space="preserve"> </w:t>
      </w:r>
      <w:r w:rsidRPr="009D7064">
        <w:rPr>
          <w:rFonts w:cs="Calibri"/>
          <w:b/>
          <w:bCs/>
          <w:lang w:val="en-AU" w:bidi="he-IL"/>
        </w:rPr>
        <w:t xml:space="preserve">She never failed to </w:t>
      </w:r>
      <w:r w:rsidRPr="009D7064">
        <w:rPr>
          <w:rFonts w:cs="Calibri"/>
          <w:b/>
          <w:bCs/>
          <w:lang w:val="en-AU" w:bidi="he-IL"/>
        </w:rPr>
        <w:lastRenderedPageBreak/>
        <w:t>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9D7064">
        <w:rPr>
          <w:rFonts w:cs="Calibri"/>
          <w:b/>
          <w:bCs/>
          <w:caps/>
          <w:lang w:val="en-AU" w:bidi="he-IL"/>
        </w:rPr>
        <w:t>ord</w:t>
      </w:r>
      <w:r w:rsidRPr="009D7064">
        <w:rPr>
          <w:rFonts w:cs="Calibri"/>
          <w:b/>
          <w:bCs/>
          <w:lang w:val="en-AU" w:bidi="he-IL"/>
        </w:rPr>
        <w:t xml:space="preserve"> they returned to Galil </w:t>
      </w:r>
      <w:r w:rsidRPr="009D7064">
        <w:rPr>
          <w:rFonts w:cs="Calibri"/>
          <w:lang w:val="en-AU" w:bidi="he-IL"/>
        </w:rPr>
        <w:t xml:space="preserve">to the city of Branches. </w:t>
      </w:r>
      <w:r w:rsidRPr="009D7064">
        <w:rPr>
          <w:rFonts w:cs="Calibri"/>
          <w:b/>
          <w:bCs/>
          <w:lang w:val="en-AU" w:bidi="he-IL"/>
        </w:rPr>
        <w:t>The child grew and became strong filled with</w:t>
      </w:r>
      <w:r w:rsidRPr="009D7064">
        <w:rPr>
          <w:rFonts w:cs="Calibri"/>
          <w:lang w:val="en-AU" w:bidi="he-IL"/>
        </w:rPr>
        <w:t xml:space="preserve"> </w:t>
      </w:r>
      <w:proofErr w:type="spellStart"/>
      <w:r w:rsidRPr="009D7064">
        <w:rPr>
          <w:rFonts w:cs="Calibri"/>
          <w:b/>
          <w:bCs/>
          <w:lang w:val="en-AU" w:bidi="he-IL"/>
        </w:rPr>
        <w:t>Hokhmah</w:t>
      </w:r>
      <w:proofErr w:type="spellEnd"/>
      <w:r w:rsidRPr="009D7064">
        <w:rPr>
          <w:rFonts w:cs="Calibri"/>
          <w:lang w:val="en-AU" w:bidi="he-IL"/>
        </w:rPr>
        <w:t xml:space="preserve"> (wisdom), Binah (understanding), and </w:t>
      </w:r>
      <w:proofErr w:type="spellStart"/>
      <w:r w:rsidRPr="009D7064">
        <w:rPr>
          <w:rFonts w:cs="Calibri"/>
          <w:lang w:val="en-AU" w:bidi="he-IL"/>
        </w:rPr>
        <w:t>Da’at</w:t>
      </w:r>
      <w:proofErr w:type="spellEnd"/>
      <w:r w:rsidRPr="009D7064">
        <w:rPr>
          <w:rFonts w:cs="Calibri"/>
          <w:lang w:val="en-AU" w:bidi="he-IL"/>
        </w:rPr>
        <w:t xml:space="preserve"> (knowledge), </w:t>
      </w:r>
      <w:r w:rsidRPr="009D7064">
        <w:rPr>
          <w:rFonts w:cs="Calibri"/>
          <w:b/>
          <w:bCs/>
          <w:lang w:val="en-AU" w:bidi="he-IL"/>
        </w:rPr>
        <w:t xml:space="preserve">and the Chessed </w:t>
      </w:r>
      <w:r w:rsidRPr="009D7064">
        <w:rPr>
          <w:rFonts w:cs="Calibri"/>
          <w:lang w:val="en-AU" w:bidi="he-IL"/>
        </w:rPr>
        <w:t xml:space="preserve">(loving-kindness) </w:t>
      </w:r>
      <w:r w:rsidRPr="009D7064">
        <w:rPr>
          <w:rFonts w:cs="Calibri"/>
          <w:b/>
          <w:bCs/>
          <w:lang w:val="en-AU" w:bidi="he-IL"/>
        </w:rPr>
        <w:t xml:space="preserve">of God was upon him. </w:t>
      </w:r>
    </w:p>
    <w:p w14:paraId="6E6DD3C7" w14:textId="77777777" w:rsidR="009D7064" w:rsidRPr="009D7064" w:rsidRDefault="009D7064" w:rsidP="009D7064">
      <w:pPr>
        <w:jc w:val="left"/>
        <w:rPr>
          <w:rFonts w:ascii="Century Schoolbook" w:hAnsi="Century Schoolbook"/>
          <w:b/>
          <w:bCs/>
          <w:lang w:val="en-AU"/>
        </w:rPr>
      </w:pPr>
    </w:p>
    <w:p w14:paraId="06626A11" w14:textId="77777777" w:rsidR="009D7064" w:rsidRPr="008F417B" w:rsidRDefault="009D7064" w:rsidP="009D7064">
      <w:pPr>
        <w:rPr>
          <w:rFonts w:asciiTheme="minorHAnsi" w:hAnsiTheme="minorHAnsi" w:cstheme="minorHAnsi"/>
        </w:rPr>
      </w:pPr>
      <w:r w:rsidRPr="008F417B">
        <w:rPr>
          <w:rFonts w:asciiTheme="minorHAnsi" w:hAnsiTheme="minorHAnsi" w:cstheme="minorHAnsi"/>
          <w:b/>
          <w:bCs/>
          <w:lang w:val="en-AU"/>
        </w:rPr>
        <w:t>Revelation 3:14-22</w:t>
      </w:r>
    </w:p>
    <w:p w14:paraId="088BB511" w14:textId="77777777" w:rsidR="009D7064" w:rsidRPr="009D7064" w:rsidRDefault="009D7064" w:rsidP="009D7064"/>
    <w:p w14:paraId="72AE0B10" w14:textId="77777777" w:rsidR="009D7064" w:rsidRPr="009D7064" w:rsidRDefault="009D7064" w:rsidP="009D7064">
      <w:pPr>
        <w:rPr>
          <w:rFonts w:cs="Calibri"/>
          <w:lang w:val="en-AU"/>
        </w:rPr>
      </w:pPr>
      <w:r w:rsidRPr="009D7064">
        <w:rPr>
          <w:rFonts w:cs="Calibri"/>
          <w:lang w:val="en-AU"/>
        </w:rPr>
        <w:t xml:space="preserve">14. And to the angel of the congregation of Laodicea, write: These things </w:t>
      </w:r>
      <w:proofErr w:type="gramStart"/>
      <w:r w:rsidRPr="009D7064">
        <w:rPr>
          <w:rFonts w:cs="Calibri"/>
          <w:lang w:val="en-AU"/>
        </w:rPr>
        <w:t>says</w:t>
      </w:r>
      <w:proofErr w:type="gramEnd"/>
      <w:r w:rsidRPr="009D7064">
        <w:rPr>
          <w:rFonts w:cs="Calibri"/>
          <w:lang w:val="en-AU"/>
        </w:rPr>
        <w:t xml:space="preserve"> the Amen, the faithful and true Witness/Martyr, even the beginning of the creation of G-d: </w:t>
      </w:r>
    </w:p>
    <w:p w14:paraId="19EB665E" w14:textId="77777777" w:rsidR="009D7064" w:rsidRPr="009D7064" w:rsidRDefault="009D7064" w:rsidP="009D7064">
      <w:pPr>
        <w:rPr>
          <w:rFonts w:cs="Calibri"/>
          <w:lang w:val="en-AU"/>
        </w:rPr>
      </w:pPr>
      <w:r w:rsidRPr="009D7064">
        <w:rPr>
          <w:rFonts w:cs="Calibri"/>
          <w:lang w:val="en-AU"/>
        </w:rPr>
        <w:t xml:space="preserve">15. I know your works, that you are neither cold nor hot. I would that you were cold, or hot. </w:t>
      </w:r>
    </w:p>
    <w:p w14:paraId="76C2D9DE" w14:textId="77777777" w:rsidR="009D7064" w:rsidRPr="009D7064" w:rsidRDefault="009D7064" w:rsidP="009D7064">
      <w:pPr>
        <w:rPr>
          <w:rFonts w:cs="Calibri"/>
          <w:lang w:val="en-AU"/>
        </w:rPr>
      </w:pPr>
      <w:r w:rsidRPr="009D7064">
        <w:rPr>
          <w:rFonts w:cs="Calibri"/>
          <w:lang w:val="en-AU"/>
        </w:rPr>
        <w:t xml:space="preserve">16. So, because you are lukewarm, and neither cold nor hot, I am about to vomit you out of my mouth. </w:t>
      </w:r>
    </w:p>
    <w:p w14:paraId="2C2D22EB" w14:textId="77777777" w:rsidR="009D7064" w:rsidRPr="009D7064" w:rsidRDefault="009D7064" w:rsidP="009D7064">
      <w:pPr>
        <w:rPr>
          <w:rFonts w:cs="Calibri"/>
          <w:lang w:val="en-AU"/>
        </w:rPr>
      </w:pPr>
      <w:r w:rsidRPr="009D7064">
        <w:rPr>
          <w:rFonts w:cs="Calibri"/>
          <w:lang w:val="en-AU"/>
        </w:rPr>
        <w:t xml:space="preserve">17. Because you say, I am rich, and I am made rich (Hosea 12:9), and I have need of nothing, and do not know that you are weak and miserable and poor and blind and naked. </w:t>
      </w:r>
    </w:p>
    <w:p w14:paraId="5AA16238" w14:textId="77777777" w:rsidR="009D7064" w:rsidRPr="009D7064" w:rsidRDefault="009D7064" w:rsidP="009D7064">
      <w:pPr>
        <w:rPr>
          <w:rFonts w:cs="Calibri"/>
          <w:lang w:val="en-AU"/>
        </w:rPr>
      </w:pPr>
      <w:r w:rsidRPr="009D7064">
        <w:rPr>
          <w:rFonts w:cs="Calibri"/>
          <w:lang w:val="en-AU"/>
        </w:rPr>
        <w:t xml:space="preserve">18. I advise you to buy from me gold having been fired by fire, that you may become rich; and white garments, that you may be clothed lest your shame and nakedness should be uncovered. And anoint your eyes with eye-salve, that you may see. </w:t>
      </w:r>
    </w:p>
    <w:p w14:paraId="7C41D7CE" w14:textId="77777777" w:rsidR="009D7064" w:rsidRPr="009D7064" w:rsidRDefault="009D7064" w:rsidP="009D7064">
      <w:pPr>
        <w:rPr>
          <w:rFonts w:cs="Calibri"/>
          <w:lang w:val="en-AU"/>
        </w:rPr>
      </w:pPr>
      <w:r w:rsidRPr="009D7064">
        <w:rPr>
          <w:rFonts w:cs="Calibri"/>
          <w:lang w:val="en-AU"/>
        </w:rPr>
        <w:t xml:space="preserve">19. As many as I love, I rebuke and I chasten. Be zealous, then, and repent. </w:t>
      </w:r>
    </w:p>
    <w:p w14:paraId="0500F566" w14:textId="77777777" w:rsidR="009D7064" w:rsidRPr="009D7064" w:rsidRDefault="009D7064" w:rsidP="009D7064">
      <w:pPr>
        <w:rPr>
          <w:rFonts w:cs="Calibri"/>
          <w:lang w:val="en-AU"/>
        </w:rPr>
      </w:pPr>
      <w:r w:rsidRPr="009D7064">
        <w:rPr>
          <w:rFonts w:cs="Calibri"/>
          <w:lang w:val="en-AU"/>
        </w:rPr>
        <w:t xml:space="preserve">20. Behold, I stand at the door and knock: If anyone hears my voice and opens the door, I will enter and I will dine with him, and he with me. </w:t>
      </w:r>
    </w:p>
    <w:p w14:paraId="10D2EB67" w14:textId="77777777" w:rsidR="009D7064" w:rsidRPr="009D7064" w:rsidRDefault="009D7064" w:rsidP="009D7064">
      <w:pPr>
        <w:rPr>
          <w:rFonts w:cs="Calibri"/>
          <w:lang w:val="en-AU"/>
        </w:rPr>
      </w:pPr>
      <w:r w:rsidRPr="009D7064">
        <w:rPr>
          <w:rFonts w:cs="Calibri"/>
          <w:lang w:val="en-AU"/>
        </w:rPr>
        <w:t xml:space="preserve">21. The one overcoming, I will give to him to sit with me in my throne, as I also overcame and sat with My Father on His [appointed] throne [for me]. </w:t>
      </w:r>
    </w:p>
    <w:p w14:paraId="069D7B61" w14:textId="77777777" w:rsidR="009D7064" w:rsidRPr="009D7064" w:rsidRDefault="009D7064" w:rsidP="009D7064">
      <w:pPr>
        <w:rPr>
          <w:rFonts w:cs="Calibri"/>
          <w:lang w:val="en-AU"/>
        </w:rPr>
      </w:pPr>
      <w:r w:rsidRPr="009D7064">
        <w:rPr>
          <w:rFonts w:cs="Calibri"/>
          <w:lang w:val="en-AU"/>
        </w:rPr>
        <w:t>22. The one who has ears, hear what the spirit [of G-d] says to the [Jewish] congregations.</w:t>
      </w:r>
    </w:p>
    <w:p w14:paraId="6292EB1D" w14:textId="77777777" w:rsidR="009D7064" w:rsidRPr="009D7064" w:rsidRDefault="009D7064" w:rsidP="009D7064">
      <w:pPr>
        <w:pBdr>
          <w:bottom w:val="double" w:sz="6" w:space="1" w:color="auto"/>
        </w:pBdr>
      </w:pPr>
    </w:p>
    <w:p w14:paraId="39529E30" w14:textId="77777777" w:rsidR="009D7064" w:rsidRPr="009D7064" w:rsidRDefault="009D7064" w:rsidP="009D7064"/>
    <w:p w14:paraId="318B6B6F" w14:textId="77777777" w:rsidR="009D7064" w:rsidRPr="003A2EC9" w:rsidRDefault="009D7064" w:rsidP="00884309">
      <w:pPr>
        <w:pStyle w:val="Heading2"/>
        <w:rPr>
          <w:sz w:val="22"/>
        </w:rPr>
      </w:pPr>
      <w:r w:rsidRPr="003A2EC9">
        <w:t>Blessing After Torah Study</w:t>
      </w:r>
    </w:p>
    <w:p w14:paraId="4CA54C8D" w14:textId="77777777" w:rsidR="009D7064" w:rsidRPr="009D7064" w:rsidRDefault="009D7064" w:rsidP="009D7064">
      <w:pPr>
        <w:jc w:val="left"/>
        <w:rPr>
          <w:b/>
          <w:bCs/>
          <w:lang w:val="en-AU"/>
        </w:rPr>
      </w:pPr>
    </w:p>
    <w:p w14:paraId="7C76A525" w14:textId="77777777" w:rsidR="009D7064" w:rsidRPr="003A2EC9" w:rsidRDefault="009D7064" w:rsidP="009D7064">
      <w:pPr>
        <w:jc w:val="center"/>
        <w:rPr>
          <w:rFonts w:asciiTheme="minorHAnsi" w:hAnsiTheme="minorHAnsi" w:cstheme="minorHAnsi"/>
          <w:b/>
          <w:bCs/>
          <w:lang w:val="en-AU"/>
        </w:rPr>
      </w:pPr>
      <w:r w:rsidRPr="003A2EC9">
        <w:rPr>
          <w:rFonts w:asciiTheme="minorHAnsi" w:hAnsiTheme="minorHAnsi" w:cstheme="minorHAnsi"/>
          <w:b/>
          <w:bCs/>
          <w:lang w:val="en-AU"/>
        </w:rPr>
        <w:t>Barúch Atáh Adonai, Elohénu Meléch HaOlám,</w:t>
      </w:r>
    </w:p>
    <w:p w14:paraId="6EAA7A2B" w14:textId="77777777" w:rsidR="009D7064" w:rsidRPr="003A2EC9" w:rsidRDefault="009D7064" w:rsidP="009D7064">
      <w:pPr>
        <w:jc w:val="center"/>
        <w:rPr>
          <w:rFonts w:asciiTheme="minorHAnsi" w:hAnsiTheme="minorHAnsi" w:cstheme="minorHAnsi"/>
          <w:b/>
          <w:bCs/>
          <w:lang w:val="en-AU"/>
        </w:rPr>
      </w:pPr>
      <w:r w:rsidRPr="003A2EC9">
        <w:rPr>
          <w:rFonts w:asciiTheme="minorHAnsi" w:hAnsiTheme="minorHAnsi" w:cstheme="minorHAnsi"/>
          <w:b/>
          <w:bCs/>
          <w:lang w:val="en-AU"/>
        </w:rPr>
        <w:t>Ashér Natán Lánu Torát Emét, V'Chayéi Olám Natá B'Tochénu.</w:t>
      </w:r>
    </w:p>
    <w:p w14:paraId="1D1DBC09" w14:textId="77777777" w:rsidR="009D7064" w:rsidRDefault="009D7064" w:rsidP="009D7064">
      <w:pPr>
        <w:jc w:val="center"/>
        <w:rPr>
          <w:rFonts w:asciiTheme="minorHAnsi" w:hAnsiTheme="minorHAnsi" w:cstheme="minorHAnsi"/>
          <w:b/>
          <w:bCs/>
          <w:lang w:val="en-AU"/>
        </w:rPr>
      </w:pPr>
      <w:r w:rsidRPr="003A2EC9">
        <w:rPr>
          <w:rFonts w:asciiTheme="minorHAnsi" w:hAnsiTheme="minorHAnsi" w:cstheme="minorHAnsi"/>
          <w:b/>
          <w:bCs/>
          <w:lang w:val="en-AU"/>
        </w:rPr>
        <w:t>Barúch Atáh Adonái, Notén HaToráh. Amen!</w:t>
      </w:r>
    </w:p>
    <w:p w14:paraId="54244172" w14:textId="77777777" w:rsidR="00A86BE2" w:rsidRPr="003A2EC9" w:rsidRDefault="00A86BE2" w:rsidP="009D7064">
      <w:pPr>
        <w:jc w:val="center"/>
        <w:rPr>
          <w:rFonts w:asciiTheme="minorHAnsi" w:hAnsiTheme="minorHAnsi" w:cstheme="minorHAnsi"/>
          <w:b/>
          <w:bCs/>
          <w:lang w:val="en-AU"/>
        </w:rPr>
      </w:pPr>
    </w:p>
    <w:p w14:paraId="18C354DA" w14:textId="77777777" w:rsidR="009D7064" w:rsidRPr="003A2EC9" w:rsidRDefault="009D7064" w:rsidP="009D7064">
      <w:pPr>
        <w:jc w:val="center"/>
        <w:rPr>
          <w:rFonts w:asciiTheme="minorHAnsi" w:hAnsiTheme="minorHAnsi" w:cstheme="minorHAnsi"/>
          <w:b/>
          <w:bCs/>
          <w:lang w:val="en-AU"/>
        </w:rPr>
      </w:pPr>
      <w:r w:rsidRPr="003A2EC9">
        <w:rPr>
          <w:rFonts w:asciiTheme="minorHAnsi" w:hAnsiTheme="minorHAnsi" w:cstheme="minorHAnsi"/>
          <w:b/>
          <w:bCs/>
          <w:lang w:val="en-AU"/>
        </w:rPr>
        <w:t>Blessed is Ha-Shem our God, King of the universe,</w:t>
      </w:r>
    </w:p>
    <w:p w14:paraId="189AEFC9" w14:textId="77777777" w:rsidR="009D7064" w:rsidRPr="003A2EC9" w:rsidRDefault="009D7064" w:rsidP="009D7064">
      <w:pPr>
        <w:jc w:val="center"/>
        <w:rPr>
          <w:rFonts w:asciiTheme="minorHAnsi" w:hAnsiTheme="minorHAnsi" w:cstheme="minorHAnsi"/>
          <w:b/>
          <w:bCs/>
          <w:lang w:val="en-AU"/>
        </w:rPr>
      </w:pPr>
      <w:r w:rsidRPr="003A2EC9">
        <w:rPr>
          <w:rFonts w:asciiTheme="minorHAnsi" w:hAnsiTheme="minorHAnsi" w:cstheme="minorHAnsi"/>
          <w:b/>
          <w:bCs/>
          <w:lang w:val="en-AU"/>
        </w:rPr>
        <w:t>Who has given us a teaching of truth, implanting within us eternal life.</w:t>
      </w:r>
    </w:p>
    <w:p w14:paraId="0AEDBB87" w14:textId="77777777" w:rsidR="009D7064" w:rsidRDefault="009D7064" w:rsidP="009D7064">
      <w:pPr>
        <w:jc w:val="center"/>
        <w:rPr>
          <w:rFonts w:asciiTheme="minorHAnsi" w:hAnsiTheme="minorHAnsi" w:cstheme="minorHAnsi"/>
          <w:b/>
          <w:bCs/>
          <w:lang w:val="en-AU"/>
        </w:rPr>
      </w:pPr>
      <w:r w:rsidRPr="003A2EC9">
        <w:rPr>
          <w:rFonts w:asciiTheme="minorHAnsi" w:hAnsiTheme="minorHAnsi" w:cstheme="minorHAnsi"/>
          <w:b/>
          <w:bCs/>
          <w:lang w:val="en-AU"/>
        </w:rPr>
        <w:t>Blessed is Ha-Shem, Giver of the Torah. Amen!</w:t>
      </w:r>
    </w:p>
    <w:p w14:paraId="39B0AD9D" w14:textId="77777777" w:rsidR="00A86BE2" w:rsidRPr="003A2EC9" w:rsidRDefault="00A86BE2" w:rsidP="009D7064">
      <w:pPr>
        <w:jc w:val="center"/>
        <w:rPr>
          <w:rFonts w:asciiTheme="minorHAnsi" w:hAnsiTheme="minorHAnsi" w:cstheme="minorHAnsi"/>
          <w:b/>
          <w:bCs/>
          <w:lang w:val="en-AU"/>
        </w:rPr>
      </w:pPr>
    </w:p>
    <w:p w14:paraId="5D3FE4C9" w14:textId="77777777" w:rsidR="009D7064" w:rsidRPr="003A2EC9" w:rsidRDefault="009D7064" w:rsidP="009D7064">
      <w:pPr>
        <w:jc w:val="center"/>
        <w:rPr>
          <w:rFonts w:asciiTheme="minorHAnsi" w:hAnsiTheme="minorHAnsi" w:cstheme="minorHAnsi"/>
          <w:b/>
          <w:bCs/>
          <w:lang w:val="en-AU"/>
        </w:rPr>
      </w:pPr>
      <w:r w:rsidRPr="003A2EC9">
        <w:rPr>
          <w:rFonts w:asciiTheme="minorHAnsi" w:hAnsiTheme="minorHAnsi" w:cstheme="minorHAnsi"/>
          <w:b/>
          <w:bCs/>
          <w:lang w:val="en-AU"/>
        </w:rPr>
        <w:t xml:space="preserve">“Now unto Him who is able to preserve you faultless, and spotless, and to establish you without a blemish, </w:t>
      </w:r>
    </w:p>
    <w:p w14:paraId="7738DC71" w14:textId="77777777" w:rsidR="009D7064" w:rsidRPr="003A2EC9" w:rsidRDefault="009D7064" w:rsidP="009D7064">
      <w:pPr>
        <w:jc w:val="center"/>
        <w:rPr>
          <w:rFonts w:asciiTheme="minorHAnsi" w:hAnsiTheme="minorHAnsi" w:cstheme="minorHAnsi"/>
          <w:b/>
          <w:bCs/>
          <w:lang w:val="en-AU"/>
        </w:rPr>
      </w:pPr>
      <w:r w:rsidRPr="003A2EC9">
        <w:rPr>
          <w:rFonts w:asciiTheme="minorHAnsi" w:hAnsiTheme="minorHAnsi" w:cstheme="minorHAnsi"/>
          <w:b/>
          <w:bCs/>
          <w:lang w:val="en-AU"/>
        </w:rPr>
        <w:t>before His majesty, with joy, [namely,] the only one God, our Deliverer, by means of Yeshua the Messiah our Master, be praise, and dominion, and honor, and majesty, both now and in all ages. Amen!”</w:t>
      </w:r>
    </w:p>
    <w:p w14:paraId="5B6DCAB1" w14:textId="77777777" w:rsidR="009D7064" w:rsidRPr="009D7064" w:rsidRDefault="009D7064" w:rsidP="009D7064">
      <w:pPr>
        <w:pBdr>
          <w:bottom w:val="double" w:sz="6" w:space="1" w:color="auto"/>
        </w:pBdr>
      </w:pPr>
    </w:p>
    <w:p w14:paraId="1E05DB05" w14:textId="77777777" w:rsidR="009D7064" w:rsidRPr="009D7064" w:rsidRDefault="009D7064" w:rsidP="009D7064">
      <w:pPr>
        <w:jc w:val="left"/>
        <w:rPr>
          <w:rFonts w:ascii="Cambria" w:hAnsi="Cambria" w:cs="Calibri"/>
          <w:b/>
          <w:bCs/>
          <w:lang w:val="en-AU"/>
        </w:rPr>
      </w:pPr>
    </w:p>
    <w:p w14:paraId="61B005D0" w14:textId="1FF349A1" w:rsidR="009D7064" w:rsidRPr="009D7064" w:rsidRDefault="009D7064" w:rsidP="009D7064">
      <w:pPr>
        <w:jc w:val="center"/>
        <w:rPr>
          <w:rFonts w:ascii="Cambria" w:hAnsi="Cambria" w:cs="Calibri"/>
          <w:b/>
          <w:bCs/>
          <w:sz w:val="28"/>
          <w:szCs w:val="28"/>
          <w:lang w:val="en-AU"/>
        </w:rPr>
      </w:pPr>
      <w:r w:rsidRPr="009D7064">
        <w:rPr>
          <w:rFonts w:ascii="Cambria" w:hAnsi="Cambria" w:cs="Calibri"/>
          <w:b/>
          <w:bCs/>
          <w:sz w:val="28"/>
          <w:szCs w:val="28"/>
          <w:lang w:val="en-AU"/>
        </w:rPr>
        <w:t>Afternoon Service:</w:t>
      </w:r>
    </w:p>
    <w:p w14:paraId="38DBE2D7" w14:textId="6752F465" w:rsidR="009D7064" w:rsidRPr="009D7064" w:rsidRDefault="009D7064" w:rsidP="009D7064">
      <w:pPr>
        <w:jc w:val="center"/>
        <w:rPr>
          <w:rFonts w:ascii="Cambria" w:hAnsi="Cambria" w:cs="Arial"/>
          <w:b/>
          <w:bCs/>
          <w:sz w:val="28"/>
          <w:szCs w:val="28"/>
          <w:lang w:val="en-AU"/>
        </w:rPr>
      </w:pPr>
      <w:r w:rsidRPr="009D7064">
        <w:rPr>
          <w:rFonts w:ascii="Cambria" w:hAnsi="Cambria" w:cs="Arial"/>
          <w:b/>
          <w:bCs/>
          <w:sz w:val="28"/>
          <w:szCs w:val="28"/>
          <w:lang w:val="en-AU"/>
        </w:rPr>
        <w:t xml:space="preserve">Kohelet (Ecclesiastes) </w:t>
      </w:r>
      <w:r w:rsidR="00782139">
        <w:rPr>
          <w:rFonts w:ascii="Cambria" w:hAnsi="Cambria" w:cs="Arial"/>
          <w:b/>
          <w:bCs/>
          <w:sz w:val="28"/>
          <w:szCs w:val="28"/>
          <w:lang w:val="en-AU"/>
        </w:rPr>
        <w:t>1</w:t>
      </w:r>
      <w:r w:rsidR="00D86C2B">
        <w:rPr>
          <w:rFonts w:ascii="Cambria" w:hAnsi="Cambria" w:cs="Arial"/>
          <w:b/>
          <w:bCs/>
          <w:sz w:val="28"/>
          <w:szCs w:val="28"/>
          <w:lang w:val="en-AU"/>
        </w:rPr>
        <w:t>0</w:t>
      </w:r>
      <w:r w:rsidRPr="009D7064">
        <w:rPr>
          <w:rFonts w:ascii="Cambria" w:hAnsi="Cambria" w:cs="Arial"/>
          <w:b/>
          <w:bCs/>
          <w:sz w:val="28"/>
          <w:szCs w:val="28"/>
          <w:lang w:val="en-AU"/>
        </w:rPr>
        <w:t>:</w:t>
      </w:r>
      <w:r w:rsidR="00D86C2B">
        <w:rPr>
          <w:rFonts w:ascii="Cambria" w:hAnsi="Cambria" w:cs="Arial"/>
          <w:b/>
          <w:bCs/>
          <w:sz w:val="28"/>
          <w:szCs w:val="28"/>
          <w:lang w:val="en-AU"/>
        </w:rPr>
        <w:t>9</w:t>
      </w:r>
      <w:r w:rsidRPr="009D7064">
        <w:rPr>
          <w:rFonts w:ascii="Cambria" w:hAnsi="Cambria" w:cs="Arial"/>
          <w:b/>
          <w:bCs/>
          <w:sz w:val="28"/>
          <w:szCs w:val="28"/>
          <w:lang w:val="en-AU"/>
        </w:rPr>
        <w:t xml:space="preserve"> – 1</w:t>
      </w:r>
      <w:r w:rsidR="00782139">
        <w:rPr>
          <w:rFonts w:ascii="Cambria" w:hAnsi="Cambria" w:cs="Arial"/>
          <w:b/>
          <w:bCs/>
          <w:sz w:val="28"/>
          <w:szCs w:val="28"/>
          <w:lang w:val="en-AU"/>
        </w:rPr>
        <w:t>2</w:t>
      </w:r>
      <w:r w:rsidRPr="009D7064">
        <w:rPr>
          <w:rFonts w:ascii="Cambria" w:hAnsi="Cambria" w:cs="Arial"/>
          <w:b/>
          <w:bCs/>
          <w:sz w:val="28"/>
          <w:szCs w:val="28"/>
          <w:lang w:val="en-AU"/>
        </w:rPr>
        <w:t>:</w:t>
      </w:r>
      <w:r w:rsidR="00782139">
        <w:rPr>
          <w:rFonts w:ascii="Cambria" w:hAnsi="Cambria" w:cs="Arial"/>
          <w:b/>
          <w:bCs/>
          <w:sz w:val="28"/>
          <w:szCs w:val="28"/>
          <w:lang w:val="en-AU"/>
        </w:rPr>
        <w:t>14</w:t>
      </w:r>
    </w:p>
    <w:p w14:paraId="6A551B9A" w14:textId="77777777" w:rsidR="00D86C2B" w:rsidRDefault="00D86C2B" w:rsidP="00D86C2B">
      <w:pPr>
        <w:rPr>
          <w:rFonts w:cs="Calibri"/>
          <w:szCs w:val="22"/>
          <w:lang w:val="en-AU"/>
        </w:rPr>
      </w:pPr>
    </w:p>
    <w:p w14:paraId="5E10C5D9" w14:textId="77777777" w:rsidR="00D86C2B" w:rsidRDefault="00D86C2B" w:rsidP="00D86C2B">
      <w:pPr>
        <w:rPr>
          <w:rFonts w:cs="Calibri"/>
          <w:szCs w:val="22"/>
          <w:lang w:val="en-AU"/>
        </w:rPr>
      </w:pPr>
      <w:r w:rsidRPr="00BD55B3">
        <w:rPr>
          <w:rFonts w:cs="Calibri"/>
          <w:b/>
          <w:bCs/>
          <w:szCs w:val="22"/>
          <w:lang w:val="en-AU"/>
        </w:rPr>
        <w:t>Normally,</w:t>
      </w:r>
      <w:r>
        <w:rPr>
          <w:rFonts w:cs="Calibri"/>
          <w:b/>
          <w:bCs/>
          <w:szCs w:val="22"/>
          <w:lang w:val="en-AU"/>
        </w:rPr>
        <w:t xml:space="preserve"> t</w:t>
      </w:r>
      <w:r w:rsidRPr="00BD55B3">
        <w:rPr>
          <w:rFonts w:cs="Calibri"/>
          <w:b/>
          <w:bCs/>
          <w:szCs w:val="22"/>
          <w:lang w:val="en-AU"/>
        </w:rPr>
        <w:t>he</w:t>
      </w:r>
      <w:r>
        <w:rPr>
          <w:rFonts w:cs="Calibri"/>
          <w:b/>
          <w:bCs/>
          <w:szCs w:val="22"/>
          <w:lang w:val="en-AU"/>
        </w:rPr>
        <w:t xml:space="preserve"> </w:t>
      </w:r>
      <w:r w:rsidRPr="00BD55B3">
        <w:rPr>
          <w:rFonts w:cs="Calibri"/>
          <w:b/>
          <w:bCs/>
          <w:szCs w:val="22"/>
          <w:lang w:val="en-AU"/>
        </w:rPr>
        <w:t>whole</w:t>
      </w:r>
      <w:r>
        <w:rPr>
          <w:rFonts w:cs="Calibri"/>
          <w:b/>
          <w:bCs/>
          <w:szCs w:val="22"/>
          <w:lang w:val="en-AU"/>
        </w:rPr>
        <w:t xml:space="preserve"> </w:t>
      </w:r>
      <w:r w:rsidRPr="00BD55B3">
        <w:rPr>
          <w:rFonts w:cs="Calibri"/>
          <w:b/>
          <w:bCs/>
          <w:szCs w:val="22"/>
          <w:lang w:val="en-AU"/>
        </w:rPr>
        <w:t>of</w:t>
      </w:r>
      <w:r>
        <w:rPr>
          <w:rFonts w:cs="Calibri"/>
          <w:b/>
          <w:bCs/>
          <w:szCs w:val="22"/>
          <w:lang w:val="en-AU"/>
        </w:rPr>
        <w:t xml:space="preserve"> </w:t>
      </w:r>
      <w:r w:rsidRPr="00BD55B3">
        <w:rPr>
          <w:rFonts w:cs="Calibri"/>
          <w:b/>
          <w:bCs/>
          <w:szCs w:val="22"/>
          <w:lang w:val="en-AU"/>
        </w:rPr>
        <w:t>Koheleth</w:t>
      </w:r>
      <w:r>
        <w:rPr>
          <w:rFonts w:cs="Calibri"/>
          <w:b/>
          <w:bCs/>
          <w:szCs w:val="22"/>
          <w:lang w:val="en-AU"/>
        </w:rPr>
        <w:t xml:space="preserve"> </w:t>
      </w:r>
      <w:r w:rsidRPr="00BD55B3">
        <w:rPr>
          <w:rFonts w:cs="Calibri"/>
          <w:b/>
          <w:bCs/>
          <w:szCs w:val="22"/>
          <w:lang w:val="en-AU"/>
        </w:rPr>
        <w:t>(Ecclesiastes)</w:t>
      </w:r>
      <w:r>
        <w:rPr>
          <w:rFonts w:cs="Calibri"/>
          <w:b/>
          <w:bCs/>
          <w:szCs w:val="22"/>
          <w:lang w:val="en-AU"/>
        </w:rPr>
        <w:t xml:space="preserve"> </w:t>
      </w:r>
      <w:r w:rsidRPr="00BD55B3">
        <w:rPr>
          <w:rFonts w:cs="Calibri"/>
          <w:b/>
          <w:bCs/>
          <w:szCs w:val="22"/>
          <w:lang w:val="en-AU"/>
        </w:rPr>
        <w:t>is</w:t>
      </w:r>
      <w:r>
        <w:rPr>
          <w:rFonts w:cs="Calibri"/>
          <w:b/>
          <w:bCs/>
          <w:szCs w:val="22"/>
          <w:lang w:val="en-AU"/>
        </w:rPr>
        <w:t xml:space="preserve"> </w:t>
      </w:r>
      <w:r w:rsidRPr="00BD55B3">
        <w:rPr>
          <w:rFonts w:cs="Calibri"/>
          <w:b/>
          <w:bCs/>
          <w:szCs w:val="22"/>
          <w:lang w:val="en-AU"/>
        </w:rPr>
        <w:t>read</w:t>
      </w:r>
      <w:r>
        <w:rPr>
          <w:rFonts w:cs="Calibri"/>
          <w:b/>
          <w:bCs/>
          <w:szCs w:val="22"/>
          <w:lang w:val="en-AU"/>
        </w:rPr>
        <w:t xml:space="preserve"> </w:t>
      </w:r>
      <w:r w:rsidRPr="00BD55B3">
        <w:rPr>
          <w:rFonts w:cs="Calibri"/>
          <w:b/>
          <w:bCs/>
          <w:szCs w:val="22"/>
          <w:lang w:val="en-AU"/>
        </w:rPr>
        <w:t>on</w:t>
      </w:r>
      <w:r>
        <w:rPr>
          <w:rFonts w:cs="Calibri"/>
          <w:b/>
          <w:bCs/>
          <w:szCs w:val="22"/>
          <w:lang w:val="en-AU"/>
        </w:rPr>
        <w:t xml:space="preserve"> </w:t>
      </w:r>
      <w:r w:rsidRPr="00BD55B3">
        <w:rPr>
          <w:rFonts w:cs="Calibri"/>
          <w:b/>
          <w:bCs/>
          <w:szCs w:val="22"/>
          <w:lang w:val="en-AU"/>
        </w:rPr>
        <w:t>the</w:t>
      </w:r>
      <w:r>
        <w:rPr>
          <w:rFonts w:cs="Calibri"/>
          <w:b/>
          <w:bCs/>
          <w:szCs w:val="22"/>
          <w:lang w:val="en-AU"/>
        </w:rPr>
        <w:t xml:space="preserve"> </w:t>
      </w:r>
      <w:r w:rsidRPr="00BD55B3">
        <w:rPr>
          <w:rFonts w:cs="Calibri"/>
          <w:b/>
          <w:bCs/>
          <w:szCs w:val="22"/>
          <w:lang w:val="en-AU"/>
        </w:rPr>
        <w:t>Shabbat</w:t>
      </w:r>
      <w:r>
        <w:rPr>
          <w:rFonts w:cs="Calibri"/>
          <w:b/>
          <w:bCs/>
          <w:szCs w:val="22"/>
          <w:lang w:val="en-AU"/>
        </w:rPr>
        <w:t xml:space="preserve"> </w:t>
      </w:r>
      <w:r w:rsidRPr="00BD55B3">
        <w:rPr>
          <w:rFonts w:cs="Calibri"/>
          <w:b/>
          <w:bCs/>
          <w:szCs w:val="22"/>
          <w:lang w:val="en-AU"/>
        </w:rPr>
        <w:t>during</w:t>
      </w:r>
      <w:r>
        <w:rPr>
          <w:rFonts w:cs="Calibri"/>
          <w:b/>
          <w:bCs/>
          <w:szCs w:val="22"/>
          <w:lang w:val="en-AU"/>
        </w:rPr>
        <w:t xml:space="preserve"> </w:t>
      </w:r>
      <w:r w:rsidRPr="00BD55B3">
        <w:rPr>
          <w:rFonts w:cs="Calibri"/>
          <w:b/>
          <w:bCs/>
          <w:szCs w:val="22"/>
          <w:lang w:val="en-AU"/>
        </w:rPr>
        <w:t>Succoth</w:t>
      </w:r>
      <w:r>
        <w:rPr>
          <w:rFonts w:cs="Calibri"/>
          <w:szCs w:val="22"/>
          <w:lang w:val="en-AU"/>
        </w:rPr>
        <w:t>. We have spread out the reading during all of Succoth just to reduce the amount of reading. Feel free to read the whole megillah on Shabbat.</w:t>
      </w:r>
    </w:p>
    <w:p w14:paraId="44830D0B" w14:textId="77777777" w:rsidR="00D86C2B" w:rsidRPr="0094428B" w:rsidRDefault="00D86C2B" w:rsidP="00D86C2B">
      <w:pPr>
        <w:rPr>
          <w:rFonts w:cs="Calibri"/>
          <w:szCs w:val="22"/>
          <w:lang w:val="en-AU"/>
        </w:rPr>
      </w:pPr>
    </w:p>
    <w:p w14:paraId="72983875" w14:textId="77777777" w:rsidR="00D86C2B" w:rsidRDefault="00D86C2B" w:rsidP="00D86C2B">
      <w:pPr>
        <w:pBdr>
          <w:bottom w:val="double" w:sz="6" w:space="1" w:color="auto"/>
        </w:pBdr>
        <w:jc w:val="center"/>
        <w:rPr>
          <w:sz w:val="24"/>
          <w:lang w:val="en-AU"/>
        </w:rPr>
      </w:pPr>
      <w:r w:rsidRPr="00BF4DD0">
        <w:rPr>
          <w:sz w:val="24"/>
          <w:lang w:val="en-AU"/>
        </w:rPr>
        <w:t xml:space="preserve">The readings of Kohelet are on a separate </w:t>
      </w:r>
      <w:r>
        <w:rPr>
          <w:sz w:val="24"/>
          <w:lang w:val="en-AU"/>
        </w:rPr>
        <w:t xml:space="preserve">supplementary </w:t>
      </w:r>
      <w:r w:rsidRPr="00BF4DD0">
        <w:rPr>
          <w:sz w:val="24"/>
          <w:lang w:val="en-AU"/>
        </w:rPr>
        <w:t>document.</w:t>
      </w:r>
    </w:p>
    <w:p w14:paraId="5DFB67B8" w14:textId="77777777" w:rsidR="009D7064" w:rsidRPr="009D7064" w:rsidRDefault="009D7064" w:rsidP="009D7064">
      <w:pPr>
        <w:pBdr>
          <w:bottom w:val="double" w:sz="6" w:space="1" w:color="auto"/>
        </w:pBdr>
        <w:jc w:val="left"/>
        <w:rPr>
          <w:rFonts w:cs="Calibri"/>
          <w:lang w:val="en-AU"/>
        </w:rPr>
      </w:pPr>
    </w:p>
    <w:p w14:paraId="10C6DE94" w14:textId="77777777" w:rsidR="009D7064" w:rsidRPr="009D7064" w:rsidRDefault="009D7064" w:rsidP="009D7064"/>
    <w:p w14:paraId="38559A59" w14:textId="77777777" w:rsidR="009D7064" w:rsidRPr="003A2EC9" w:rsidRDefault="009D7064" w:rsidP="009D7064">
      <w:pPr>
        <w:jc w:val="center"/>
        <w:rPr>
          <w:rFonts w:asciiTheme="majorHAnsi" w:hAnsiTheme="majorHAnsi"/>
          <w:b/>
          <w:bCs/>
          <w:lang w:val="en-AU"/>
        </w:rPr>
      </w:pPr>
      <w:bookmarkStart w:id="47" w:name="_Hlk210055288"/>
      <w:r w:rsidRPr="003A2EC9">
        <w:rPr>
          <w:rFonts w:asciiTheme="majorHAnsi" w:hAnsiTheme="majorHAnsi"/>
          <w:b/>
          <w:bCs/>
          <w:lang w:val="en-AU"/>
        </w:rPr>
        <w:t xml:space="preserve">Amen </w:t>
      </w:r>
      <w:proofErr w:type="spellStart"/>
      <w:r w:rsidRPr="003A2EC9">
        <w:rPr>
          <w:rFonts w:asciiTheme="majorHAnsi" w:hAnsiTheme="majorHAnsi"/>
          <w:b/>
          <w:bCs/>
          <w:lang w:val="en-AU"/>
        </w:rPr>
        <w:t>ve</w:t>
      </w:r>
      <w:proofErr w:type="spellEnd"/>
      <w:r w:rsidRPr="003A2EC9">
        <w:rPr>
          <w:rFonts w:asciiTheme="majorHAnsi" w:hAnsiTheme="majorHAnsi"/>
          <w:b/>
          <w:bCs/>
          <w:lang w:val="en-AU"/>
        </w:rPr>
        <w:t xml:space="preserve"> Amen!</w:t>
      </w:r>
    </w:p>
    <w:p w14:paraId="470F2638" w14:textId="77777777" w:rsidR="009D7064" w:rsidRPr="008F417B" w:rsidRDefault="009D7064" w:rsidP="009D7064">
      <w:pPr>
        <w:jc w:val="center"/>
        <w:rPr>
          <w:rFonts w:asciiTheme="majorBidi" w:hAnsiTheme="majorBidi" w:cstheme="majorBidi"/>
          <w:b/>
          <w:bCs/>
          <w:sz w:val="16"/>
          <w:szCs w:val="16"/>
          <w:lang w:val="en-AU"/>
        </w:rPr>
      </w:pPr>
    </w:p>
    <w:p w14:paraId="2B39FCAD" w14:textId="7BFE6D6E" w:rsidR="009D7064" w:rsidRPr="003A2EC9" w:rsidRDefault="009D7064" w:rsidP="009D7064">
      <w:pPr>
        <w:jc w:val="center"/>
        <w:rPr>
          <w:rFonts w:asciiTheme="majorHAnsi" w:hAnsiTheme="majorHAnsi" w:cs="Courier New"/>
          <w:b/>
          <w:bCs/>
          <w:sz w:val="28"/>
          <w:szCs w:val="28"/>
          <w:lang w:val="en-AU"/>
        </w:rPr>
      </w:pPr>
      <w:r w:rsidRPr="003A2EC9">
        <w:rPr>
          <w:rFonts w:asciiTheme="majorHAnsi" w:hAnsiTheme="majorHAnsi" w:cs="Courier New"/>
          <w:b/>
          <w:bCs/>
          <w:sz w:val="28"/>
          <w:szCs w:val="28"/>
          <w:lang w:val="en-AU"/>
        </w:rPr>
        <w:t xml:space="preserve">Chag Shemini </w:t>
      </w:r>
      <w:r w:rsidR="00603B45">
        <w:rPr>
          <w:rFonts w:asciiTheme="majorHAnsi" w:hAnsiTheme="majorHAnsi" w:cs="Courier New"/>
          <w:b/>
          <w:bCs/>
          <w:sz w:val="28"/>
          <w:szCs w:val="28"/>
          <w:lang w:val="en-AU"/>
        </w:rPr>
        <w:t>Atzeret</w:t>
      </w:r>
      <w:r w:rsidRPr="003A2EC9">
        <w:rPr>
          <w:rFonts w:asciiTheme="majorHAnsi" w:hAnsiTheme="majorHAnsi" w:cs="Courier New"/>
          <w:b/>
          <w:bCs/>
          <w:sz w:val="28"/>
          <w:szCs w:val="28"/>
          <w:lang w:val="en-AU"/>
        </w:rPr>
        <w:t xml:space="preserve"> Sameach!</w:t>
      </w:r>
    </w:p>
    <w:bookmarkEnd w:id="47"/>
    <w:p w14:paraId="6A9F3384" w14:textId="77777777" w:rsidR="009D7064" w:rsidRPr="008F417B" w:rsidRDefault="009D7064" w:rsidP="009D7064">
      <w:pPr>
        <w:pBdr>
          <w:bottom w:val="double" w:sz="6" w:space="1" w:color="auto"/>
        </w:pBdr>
        <w:jc w:val="center"/>
        <w:rPr>
          <w:b/>
          <w:bCs/>
          <w:sz w:val="16"/>
          <w:szCs w:val="16"/>
          <w:lang w:val="en-AU"/>
        </w:rPr>
      </w:pPr>
    </w:p>
    <w:p w14:paraId="6298DC8E" w14:textId="77777777" w:rsidR="003E429A" w:rsidRDefault="003E429A" w:rsidP="008F417B">
      <w:pPr>
        <w:jc w:val="center"/>
        <w:rPr>
          <w:rFonts w:asciiTheme="majorBidi" w:hAnsiTheme="majorBidi" w:cstheme="majorBidi"/>
          <w:b/>
          <w:bCs/>
          <w:sz w:val="16"/>
          <w:szCs w:val="16"/>
          <w:lang w:val="en-AU"/>
        </w:rPr>
      </w:pPr>
    </w:p>
    <w:p w14:paraId="6860F350" w14:textId="77777777" w:rsidR="0057268C" w:rsidRPr="008F417B" w:rsidRDefault="0057268C" w:rsidP="008F417B">
      <w:pPr>
        <w:jc w:val="center"/>
        <w:rPr>
          <w:rFonts w:asciiTheme="majorBidi" w:hAnsiTheme="majorBidi" w:cstheme="majorBidi"/>
          <w:b/>
          <w:bCs/>
          <w:sz w:val="16"/>
          <w:szCs w:val="16"/>
          <w:lang w:val="en-AU"/>
        </w:rPr>
      </w:pPr>
    </w:p>
    <w:p w14:paraId="1BDC568C" w14:textId="2BA31D39" w:rsidR="009D7064" w:rsidRPr="003E429A" w:rsidRDefault="009D7064" w:rsidP="008217CF">
      <w:pPr>
        <w:pStyle w:val="Heading1"/>
        <w:rPr>
          <w:lang w:val="en-AU"/>
        </w:rPr>
      </w:pPr>
      <w:r w:rsidRPr="003E429A">
        <w:rPr>
          <w:lang w:val="en-AU"/>
        </w:rPr>
        <w:t xml:space="preserve">Shemini </w:t>
      </w:r>
      <w:r w:rsidR="00603B45">
        <w:rPr>
          <w:lang w:val="en-AU"/>
        </w:rPr>
        <w:t>Atzeret</w:t>
      </w:r>
      <w:r w:rsidRPr="003E429A">
        <w:rPr>
          <w:lang w:val="en-AU"/>
        </w:rPr>
        <w:t xml:space="preserve"> (Festival of the 8</w:t>
      </w:r>
      <w:r w:rsidRPr="003E429A">
        <w:rPr>
          <w:vertAlign w:val="superscript"/>
          <w:lang w:val="en-AU"/>
        </w:rPr>
        <w:t>th</w:t>
      </w:r>
      <w:r w:rsidRPr="003E429A">
        <w:rPr>
          <w:lang w:val="en-AU"/>
        </w:rPr>
        <w:t xml:space="preserve"> Day)</w:t>
      </w:r>
      <w:r w:rsidRPr="003E429A">
        <w:rPr>
          <w:cs/>
          <w:lang w:val="en-AU"/>
        </w:rPr>
        <w:t>‎</w:t>
      </w:r>
      <w:r w:rsidRPr="003E429A">
        <w:rPr>
          <w:rtl/>
          <w:lang w:val="en-AU"/>
        </w:rPr>
        <w:t xml:space="preserve"> </w:t>
      </w:r>
      <w:r w:rsidRPr="00D86C2B">
        <w:rPr>
          <w:rFonts w:asciiTheme="majorHAnsi" w:hAnsiTheme="majorHAnsi"/>
          <w:lang w:val="en-AU"/>
        </w:rPr>
        <w:t>-</w:t>
      </w:r>
      <w:r w:rsidR="00D86C2B">
        <w:rPr>
          <w:rFonts w:asciiTheme="majorHAnsi" w:hAnsiTheme="majorHAnsi"/>
          <w:lang w:val="en-AU"/>
        </w:rPr>
        <w:t xml:space="preserve"> 2</w:t>
      </w:r>
      <w:r w:rsidR="00D86C2B" w:rsidRPr="00D86C2B">
        <w:rPr>
          <w:rFonts w:asciiTheme="majorHAnsi" w:hAnsiTheme="majorHAnsi"/>
          <w:vertAlign w:val="superscript"/>
          <w:lang w:val="en-AU"/>
        </w:rPr>
        <w:t>nd</w:t>
      </w:r>
      <w:r w:rsidR="00D86C2B">
        <w:rPr>
          <w:rFonts w:asciiTheme="majorHAnsi" w:hAnsiTheme="majorHAnsi"/>
          <w:lang w:val="en-AU"/>
        </w:rPr>
        <w:t xml:space="preserve"> </w:t>
      </w:r>
      <w:r w:rsidRPr="003E429A">
        <w:rPr>
          <w:lang w:val="en-AU"/>
        </w:rPr>
        <w:t>Day</w:t>
      </w:r>
    </w:p>
    <w:p w14:paraId="6EF104C2" w14:textId="2AD526B0" w:rsidR="009D7064" w:rsidRPr="00782139" w:rsidRDefault="003E429A" w:rsidP="009D7064">
      <w:pPr>
        <w:spacing w:line="276" w:lineRule="auto"/>
        <w:jc w:val="center"/>
        <w:rPr>
          <w:rFonts w:asciiTheme="majorHAnsi" w:hAnsiTheme="majorHAnsi" w:cs="Arial"/>
          <w:b/>
          <w:bCs/>
          <w:sz w:val="28"/>
          <w:szCs w:val="28"/>
          <w:rtl/>
          <w:lang w:val="en-AU"/>
        </w:rPr>
      </w:pPr>
      <w:bookmarkStart w:id="48" w:name="_Hlk209971959"/>
      <w:r w:rsidRPr="00782139">
        <w:rPr>
          <w:rFonts w:asciiTheme="majorHAnsi" w:hAnsiTheme="majorHAnsi" w:cs="Arial"/>
          <w:b/>
          <w:bCs/>
          <w:sz w:val="28"/>
          <w:szCs w:val="28"/>
          <w:lang w:val="en-AU"/>
        </w:rPr>
        <w:t>(</w:t>
      </w:r>
      <w:r w:rsidR="004F0341" w:rsidRPr="00782139">
        <w:rPr>
          <w:rFonts w:asciiTheme="majorHAnsi" w:hAnsiTheme="majorHAnsi" w:cs="Arial"/>
          <w:b/>
          <w:bCs/>
          <w:sz w:val="28"/>
          <w:szCs w:val="28"/>
          <w:lang w:val="en-AU"/>
        </w:rPr>
        <w:t>Simchat</w:t>
      </w:r>
      <w:r w:rsidRPr="00782139">
        <w:rPr>
          <w:rFonts w:asciiTheme="majorHAnsi" w:hAnsiTheme="majorHAnsi" w:cs="Arial"/>
          <w:b/>
          <w:bCs/>
          <w:sz w:val="28"/>
          <w:szCs w:val="28"/>
          <w:lang w:val="en-AU"/>
        </w:rPr>
        <w:t xml:space="preserve"> Torah)</w:t>
      </w:r>
    </w:p>
    <w:bookmarkEnd w:id="48"/>
    <w:p w14:paraId="4E7AAEFF" w14:textId="2C9AE11D" w:rsidR="009D7064" w:rsidRPr="003E429A" w:rsidRDefault="009D7064" w:rsidP="009D7064">
      <w:pPr>
        <w:jc w:val="center"/>
        <w:rPr>
          <w:rFonts w:asciiTheme="majorHAnsi" w:hAnsiTheme="majorHAnsi"/>
          <w:b/>
          <w:bCs/>
          <w:sz w:val="32"/>
          <w:szCs w:val="32"/>
          <w:lang w:val="en-AU"/>
        </w:rPr>
      </w:pPr>
      <w:r w:rsidRPr="003E429A">
        <w:rPr>
          <w:rFonts w:asciiTheme="majorHAnsi" w:hAnsiTheme="majorHAnsi"/>
          <w:b/>
          <w:bCs/>
          <w:sz w:val="32"/>
          <w:szCs w:val="32"/>
          <w:lang w:val="en-AU"/>
        </w:rPr>
        <w:t>Tishri 23, 578</w:t>
      </w:r>
      <w:r w:rsidR="005F4148">
        <w:rPr>
          <w:rFonts w:asciiTheme="majorHAnsi" w:hAnsiTheme="majorHAnsi"/>
          <w:b/>
          <w:bCs/>
          <w:sz w:val="32"/>
          <w:szCs w:val="32"/>
          <w:lang w:val="en-AU"/>
        </w:rPr>
        <w:t>6</w:t>
      </w:r>
      <w:r w:rsidRPr="003E429A">
        <w:rPr>
          <w:rFonts w:asciiTheme="majorHAnsi" w:hAnsiTheme="majorHAnsi"/>
          <w:b/>
          <w:bCs/>
          <w:sz w:val="32"/>
          <w:szCs w:val="32"/>
          <w:lang w:val="en-AU"/>
        </w:rPr>
        <w:t xml:space="preserve"> Ano Mundi</w:t>
      </w:r>
    </w:p>
    <w:p w14:paraId="53984F64" w14:textId="0C794BAF" w:rsidR="009D7064" w:rsidRPr="003E429A" w:rsidRDefault="009D7064" w:rsidP="009D7064">
      <w:pPr>
        <w:jc w:val="center"/>
        <w:rPr>
          <w:rFonts w:asciiTheme="majorHAnsi" w:hAnsiTheme="majorHAnsi"/>
          <w:b/>
          <w:bCs/>
          <w:lang w:val="en-AU"/>
        </w:rPr>
      </w:pPr>
      <w:r w:rsidRPr="003E429A">
        <w:rPr>
          <w:rFonts w:asciiTheme="majorHAnsi" w:hAnsiTheme="majorHAnsi"/>
          <w:b/>
          <w:bCs/>
          <w:lang w:val="en-AU"/>
        </w:rPr>
        <w:t xml:space="preserve">Evening </w:t>
      </w:r>
      <w:r w:rsidR="00782139">
        <w:rPr>
          <w:rFonts w:asciiTheme="majorHAnsi" w:hAnsiTheme="majorHAnsi"/>
          <w:b/>
          <w:bCs/>
          <w:lang w:val="en-AU"/>
        </w:rPr>
        <w:t>Tues</w:t>
      </w:r>
      <w:r w:rsidRPr="003E429A">
        <w:rPr>
          <w:rFonts w:asciiTheme="majorHAnsi" w:hAnsiTheme="majorHAnsi"/>
          <w:b/>
          <w:bCs/>
          <w:lang w:val="en-AU"/>
        </w:rPr>
        <w:t xml:space="preserve">day October </w:t>
      </w:r>
      <w:r w:rsidR="00782139">
        <w:rPr>
          <w:rFonts w:asciiTheme="majorHAnsi" w:hAnsiTheme="majorHAnsi"/>
          <w:b/>
          <w:bCs/>
          <w:lang w:val="en-AU"/>
        </w:rPr>
        <w:t>14</w:t>
      </w:r>
      <w:r w:rsidRPr="003E429A">
        <w:rPr>
          <w:rFonts w:asciiTheme="majorHAnsi" w:hAnsiTheme="majorHAnsi"/>
          <w:b/>
          <w:bCs/>
          <w:lang w:val="en-AU"/>
        </w:rPr>
        <w:t xml:space="preserve"> – Evening </w:t>
      </w:r>
      <w:r w:rsidR="00782139">
        <w:rPr>
          <w:rFonts w:asciiTheme="majorHAnsi" w:hAnsiTheme="majorHAnsi"/>
          <w:b/>
          <w:bCs/>
          <w:lang w:val="en-AU"/>
        </w:rPr>
        <w:t>Wednes</w:t>
      </w:r>
      <w:r w:rsidRPr="003E429A">
        <w:rPr>
          <w:rFonts w:asciiTheme="majorHAnsi" w:hAnsiTheme="majorHAnsi"/>
          <w:b/>
          <w:bCs/>
          <w:lang w:val="en-AU"/>
        </w:rPr>
        <w:t xml:space="preserve">day October </w:t>
      </w:r>
      <w:r w:rsidR="00782139">
        <w:rPr>
          <w:rFonts w:asciiTheme="majorHAnsi" w:hAnsiTheme="majorHAnsi"/>
          <w:b/>
          <w:bCs/>
          <w:lang w:val="en-AU"/>
        </w:rPr>
        <w:t>15</w:t>
      </w:r>
      <w:r w:rsidRPr="003E429A">
        <w:rPr>
          <w:rFonts w:asciiTheme="majorHAnsi" w:hAnsiTheme="majorHAnsi"/>
          <w:b/>
          <w:bCs/>
          <w:lang w:val="en-AU"/>
        </w:rPr>
        <w:t xml:space="preserve">, </w:t>
      </w:r>
      <w:r w:rsidRPr="003E429A">
        <w:rPr>
          <w:rFonts w:asciiTheme="majorHAnsi" w:hAnsiTheme="majorHAnsi"/>
          <w:b/>
          <w:bCs/>
          <w:rtl/>
          <w:lang w:val="en-AU"/>
        </w:rPr>
        <w:t>‏</w:t>
      </w:r>
      <w:r w:rsidRPr="003E429A">
        <w:rPr>
          <w:rFonts w:asciiTheme="majorHAnsi" w:hAnsiTheme="majorHAnsi"/>
          <w:b/>
          <w:bCs/>
          <w:lang w:val="en-AU"/>
        </w:rPr>
        <w:t>202</w:t>
      </w:r>
      <w:r w:rsidR="00782139">
        <w:rPr>
          <w:rFonts w:asciiTheme="majorHAnsi" w:hAnsiTheme="majorHAnsi"/>
          <w:b/>
          <w:bCs/>
          <w:lang w:val="en-AU"/>
        </w:rPr>
        <w:t>5</w:t>
      </w:r>
    </w:p>
    <w:p w14:paraId="100686CF" w14:textId="7A06A70E" w:rsidR="007A18CA" w:rsidRPr="00782139" w:rsidRDefault="004A5A8E" w:rsidP="007A18CA">
      <w:pPr>
        <w:spacing w:line="276" w:lineRule="auto"/>
        <w:jc w:val="center"/>
        <w:rPr>
          <w:rFonts w:asciiTheme="majorHAnsi" w:hAnsiTheme="majorHAnsi" w:cs="Arial"/>
          <w:b/>
          <w:bCs/>
          <w:sz w:val="28"/>
          <w:szCs w:val="28"/>
          <w:rtl/>
          <w:lang w:val="en-AU"/>
        </w:rPr>
      </w:pPr>
      <w:r w:rsidRPr="003E429A">
        <w:rPr>
          <w:rFonts w:asciiTheme="majorHAnsi" w:hAnsiTheme="majorHAnsi"/>
          <w:b/>
          <w:bCs/>
          <w:lang w:val="en-AU"/>
        </w:rPr>
        <w:t>Evening Service for Shemini At</w:t>
      </w:r>
      <w:r w:rsidR="008F417B">
        <w:rPr>
          <w:rFonts w:asciiTheme="majorHAnsi" w:hAnsiTheme="majorHAnsi"/>
          <w:b/>
          <w:bCs/>
          <w:lang w:val="en-AU"/>
        </w:rPr>
        <w:t>z</w:t>
      </w:r>
      <w:r w:rsidRPr="003E429A">
        <w:rPr>
          <w:rFonts w:asciiTheme="majorHAnsi" w:hAnsiTheme="majorHAnsi"/>
          <w:b/>
          <w:bCs/>
          <w:lang w:val="en-AU"/>
        </w:rPr>
        <w:t>eret</w:t>
      </w:r>
      <w:r w:rsidR="007A18CA">
        <w:rPr>
          <w:rFonts w:asciiTheme="majorHAnsi" w:hAnsiTheme="majorHAnsi"/>
          <w:b/>
          <w:bCs/>
          <w:lang w:val="en-AU"/>
        </w:rPr>
        <w:t xml:space="preserve"> </w:t>
      </w:r>
      <w:bookmarkStart w:id="49" w:name="_Hlk209972102"/>
      <w:r w:rsidR="007A18CA" w:rsidRPr="007A18CA">
        <w:rPr>
          <w:rFonts w:asciiTheme="majorHAnsi" w:hAnsiTheme="majorHAnsi" w:cs="Arial"/>
          <w:b/>
          <w:bCs/>
          <w:lang w:val="en-AU"/>
        </w:rPr>
        <w:t>(</w:t>
      </w:r>
      <w:r w:rsidR="004F0341" w:rsidRPr="007A18CA">
        <w:rPr>
          <w:rFonts w:asciiTheme="majorHAnsi" w:hAnsiTheme="majorHAnsi" w:cs="Arial"/>
          <w:b/>
          <w:bCs/>
          <w:lang w:val="en-AU"/>
        </w:rPr>
        <w:t>Simchat</w:t>
      </w:r>
      <w:r w:rsidR="007A18CA" w:rsidRPr="007A18CA">
        <w:rPr>
          <w:rFonts w:asciiTheme="majorHAnsi" w:hAnsiTheme="majorHAnsi" w:cs="Arial"/>
          <w:b/>
          <w:bCs/>
          <w:lang w:val="en-AU"/>
        </w:rPr>
        <w:t xml:space="preserve"> Torah)</w:t>
      </w:r>
      <w:bookmarkEnd w:id="49"/>
    </w:p>
    <w:p w14:paraId="37D6BE53" w14:textId="656E76C8" w:rsidR="004A5A8E" w:rsidRDefault="007A18CA" w:rsidP="004A5A8E">
      <w:pPr>
        <w:jc w:val="center"/>
        <w:rPr>
          <w:rFonts w:asciiTheme="majorHAnsi" w:hAnsiTheme="majorHAnsi"/>
          <w:b/>
          <w:bCs/>
          <w:lang w:val="en-AU"/>
        </w:rPr>
      </w:pPr>
      <w:r>
        <w:rPr>
          <w:rFonts w:asciiTheme="majorHAnsi" w:hAnsiTheme="majorHAnsi"/>
          <w:b/>
          <w:bCs/>
          <w:lang w:val="en-AU"/>
        </w:rPr>
        <w:t xml:space="preserve"> </w:t>
      </w:r>
      <w:r w:rsidR="004A5A8E" w:rsidRPr="003E429A">
        <w:rPr>
          <w:rFonts w:asciiTheme="majorHAnsi" w:hAnsiTheme="majorHAnsi"/>
          <w:b/>
          <w:bCs/>
          <w:lang w:val="en-AU"/>
        </w:rPr>
        <w:t xml:space="preserve"> (8</w:t>
      </w:r>
      <w:r w:rsidR="004A5A8E" w:rsidRPr="003E429A">
        <w:rPr>
          <w:rFonts w:asciiTheme="majorHAnsi" w:hAnsiTheme="majorHAnsi"/>
          <w:b/>
          <w:bCs/>
          <w:vertAlign w:val="superscript"/>
          <w:lang w:val="en-AU"/>
        </w:rPr>
        <w:t>th</w:t>
      </w:r>
      <w:r w:rsidR="004A5A8E" w:rsidRPr="003E429A">
        <w:rPr>
          <w:rFonts w:asciiTheme="majorHAnsi" w:hAnsiTheme="majorHAnsi"/>
          <w:b/>
          <w:bCs/>
          <w:lang w:val="en-AU"/>
        </w:rPr>
        <w:t xml:space="preserve"> Day)</w:t>
      </w:r>
      <w:r w:rsidR="004A5A8E" w:rsidRPr="003E429A">
        <w:rPr>
          <w:rFonts w:asciiTheme="majorHAnsi" w:hAnsiTheme="majorHAnsi"/>
          <w:b/>
          <w:bCs/>
          <w:cs/>
          <w:lang w:val="en-AU"/>
        </w:rPr>
        <w:t>‎</w:t>
      </w:r>
      <w:r w:rsidR="004A5A8E" w:rsidRPr="003E429A">
        <w:rPr>
          <w:rFonts w:asciiTheme="majorHAnsi" w:hAnsiTheme="majorHAnsi"/>
          <w:b/>
          <w:bCs/>
          <w:rtl/>
          <w:lang w:val="en-AU"/>
        </w:rPr>
        <w:t xml:space="preserve"> </w:t>
      </w:r>
      <w:r w:rsidR="004A5A8E" w:rsidRPr="003E429A">
        <w:rPr>
          <w:rFonts w:asciiTheme="majorHAnsi" w:hAnsiTheme="majorHAnsi"/>
          <w:b/>
          <w:bCs/>
          <w:lang w:val="en-AU"/>
        </w:rPr>
        <w:t xml:space="preserve">- </w:t>
      </w:r>
      <w:r w:rsidR="004A5A8E" w:rsidRPr="003E429A">
        <w:rPr>
          <w:rFonts w:asciiTheme="majorHAnsi" w:hAnsiTheme="majorHAnsi"/>
          <w:b/>
          <w:bCs/>
          <w:rtl/>
          <w:lang w:val="en-AU"/>
        </w:rPr>
        <w:t>2</w:t>
      </w:r>
      <w:proofErr w:type="spellStart"/>
      <w:r w:rsidR="004A5A8E" w:rsidRPr="003E429A">
        <w:rPr>
          <w:rFonts w:asciiTheme="majorHAnsi" w:hAnsiTheme="majorHAnsi"/>
          <w:b/>
          <w:bCs/>
          <w:vertAlign w:val="superscript"/>
          <w:lang w:val="en-AU"/>
        </w:rPr>
        <w:t>nd</w:t>
      </w:r>
      <w:proofErr w:type="spellEnd"/>
      <w:r w:rsidR="004A5A8E" w:rsidRPr="003E429A">
        <w:rPr>
          <w:rFonts w:asciiTheme="majorHAnsi" w:hAnsiTheme="majorHAnsi"/>
          <w:b/>
          <w:bCs/>
          <w:rtl/>
          <w:lang w:val="en-AU"/>
        </w:rPr>
        <w:t xml:space="preserve"> </w:t>
      </w:r>
      <w:r w:rsidR="004A5A8E" w:rsidRPr="003E429A">
        <w:rPr>
          <w:rFonts w:asciiTheme="majorHAnsi" w:hAnsiTheme="majorHAnsi"/>
          <w:b/>
          <w:bCs/>
          <w:lang w:val="en-AU"/>
        </w:rPr>
        <w:t>Day</w:t>
      </w:r>
    </w:p>
    <w:p w14:paraId="42E26E25" w14:textId="77777777" w:rsidR="007A18CA" w:rsidRPr="003E429A" w:rsidRDefault="007A18CA" w:rsidP="004A5A8E">
      <w:pPr>
        <w:jc w:val="center"/>
        <w:rPr>
          <w:rFonts w:asciiTheme="majorHAnsi" w:hAnsiTheme="majorHAnsi"/>
          <w:b/>
          <w:bCs/>
          <w:lang w:val="en-AU"/>
        </w:rPr>
      </w:pPr>
    </w:p>
    <w:p w14:paraId="5C5B6E17" w14:textId="1AF69F17" w:rsidR="007124F8" w:rsidRPr="00D86C2B" w:rsidRDefault="007124F8" w:rsidP="007124F8">
      <w:pPr>
        <w:jc w:val="center"/>
        <w:rPr>
          <w:rFonts w:asciiTheme="minorHAnsi" w:hAnsiTheme="minorHAnsi" w:cstheme="minorHAnsi"/>
          <w:b/>
          <w:bCs/>
          <w:sz w:val="24"/>
          <w:lang w:val="en-AU"/>
        </w:rPr>
      </w:pPr>
      <w:r w:rsidRPr="00D86C2B">
        <w:rPr>
          <w:rFonts w:asciiTheme="minorHAnsi" w:hAnsiTheme="minorHAnsi" w:cstheme="minorHAnsi"/>
          <w:b/>
          <w:bCs/>
          <w:sz w:val="24"/>
          <w:lang w:val="en-AU"/>
        </w:rPr>
        <w:t xml:space="preserve">Torah: </w:t>
      </w:r>
      <w:r w:rsidR="00EB442C" w:rsidRPr="00D86C2B">
        <w:rPr>
          <w:rFonts w:asciiTheme="minorHAnsi" w:hAnsiTheme="minorHAnsi" w:cstheme="minorHAnsi"/>
          <w:b/>
          <w:bCs/>
          <w:sz w:val="24"/>
          <w:lang w:val="en-AU"/>
        </w:rPr>
        <w:t xml:space="preserve">Tuesday </w:t>
      </w:r>
      <w:r w:rsidRPr="00D86C2B">
        <w:rPr>
          <w:rFonts w:asciiTheme="minorHAnsi" w:hAnsiTheme="minorHAnsi" w:cstheme="minorHAnsi"/>
          <w:b/>
          <w:bCs/>
          <w:sz w:val="24"/>
          <w:u w:val="single"/>
          <w:lang w:val="en-AU"/>
        </w:rPr>
        <w:t>Evening readings</w:t>
      </w:r>
      <w:r w:rsidRPr="00D86C2B">
        <w:rPr>
          <w:rFonts w:asciiTheme="minorHAnsi" w:hAnsiTheme="minorHAnsi" w:cstheme="minorHAnsi"/>
          <w:b/>
          <w:bCs/>
          <w:sz w:val="24"/>
          <w:lang w:val="en-AU"/>
        </w:rPr>
        <w:t xml:space="preserve"> Deuteronomy 33:1-26</w:t>
      </w:r>
    </w:p>
    <w:p w14:paraId="3A9B415F" w14:textId="71A8A193" w:rsidR="007124F8" w:rsidRDefault="007124F8" w:rsidP="007124F8">
      <w:pPr>
        <w:jc w:val="center"/>
        <w:rPr>
          <w:lang w:val="en-AU"/>
        </w:rPr>
      </w:pPr>
    </w:p>
    <w:p w14:paraId="34BB0907" w14:textId="71D4DEF6" w:rsidR="00095C5C" w:rsidRDefault="00D86C2B" w:rsidP="00095C5C">
      <w:pPr>
        <w:framePr w:hSpace="180" w:wrap="around" w:vAnchor="text" w:hAnchor="page" w:x="1501" w:y="48"/>
        <w:numPr>
          <w:ilvl w:val="0"/>
          <w:numId w:val="1"/>
        </w:numPr>
        <w:suppressOverlap/>
      </w:pPr>
      <w:r>
        <w:rPr>
          <w:rFonts w:asciiTheme="minorHAnsi" w:hAnsiTheme="minorHAnsi" w:cstheme="minorHAnsi"/>
        </w:rPr>
        <w:t>Devarim (</w:t>
      </w:r>
      <w:r w:rsidRPr="00197F94">
        <w:rPr>
          <w:rFonts w:asciiTheme="minorHAnsi" w:hAnsiTheme="minorHAnsi" w:cstheme="minorHAnsi"/>
        </w:rPr>
        <w:t>Deut</w:t>
      </w:r>
      <w:r>
        <w:rPr>
          <w:rFonts w:asciiTheme="minorHAnsi" w:hAnsiTheme="minorHAnsi" w:cstheme="minorHAnsi"/>
        </w:rPr>
        <w:t>eronomy)</w:t>
      </w:r>
      <w:r w:rsidRPr="00197F94">
        <w:rPr>
          <w:rFonts w:asciiTheme="minorHAnsi" w:hAnsiTheme="minorHAnsi" w:cstheme="minorHAnsi"/>
        </w:rPr>
        <w:t xml:space="preserve"> </w:t>
      </w:r>
      <w:r w:rsidR="00095C5C">
        <w:t>33:1-7</w:t>
      </w:r>
    </w:p>
    <w:p w14:paraId="0656294A" w14:textId="0BFC9677" w:rsidR="00095C5C" w:rsidRDefault="00D86C2B" w:rsidP="00095C5C">
      <w:pPr>
        <w:framePr w:hSpace="180" w:wrap="around" w:vAnchor="text" w:hAnchor="page" w:x="1501" w:y="48"/>
        <w:numPr>
          <w:ilvl w:val="0"/>
          <w:numId w:val="1"/>
        </w:numPr>
        <w:suppressOverlap/>
      </w:pPr>
      <w:r>
        <w:rPr>
          <w:rFonts w:asciiTheme="minorHAnsi" w:hAnsiTheme="minorHAnsi" w:cstheme="minorHAnsi"/>
        </w:rPr>
        <w:t>Devarim (</w:t>
      </w:r>
      <w:r w:rsidRPr="00197F94">
        <w:rPr>
          <w:rFonts w:asciiTheme="minorHAnsi" w:hAnsiTheme="minorHAnsi" w:cstheme="minorHAnsi"/>
        </w:rPr>
        <w:t>Deut</w:t>
      </w:r>
      <w:r>
        <w:rPr>
          <w:rFonts w:asciiTheme="minorHAnsi" w:hAnsiTheme="minorHAnsi" w:cstheme="minorHAnsi"/>
        </w:rPr>
        <w:t>eronomy)</w:t>
      </w:r>
      <w:r w:rsidRPr="00197F94">
        <w:rPr>
          <w:rFonts w:asciiTheme="minorHAnsi" w:hAnsiTheme="minorHAnsi" w:cstheme="minorHAnsi"/>
        </w:rPr>
        <w:t xml:space="preserve"> </w:t>
      </w:r>
      <w:r w:rsidR="00095C5C">
        <w:t>33:8-12</w:t>
      </w:r>
    </w:p>
    <w:p w14:paraId="327AA3E5" w14:textId="49C19379" w:rsidR="00095C5C" w:rsidRDefault="00D86C2B" w:rsidP="00095C5C">
      <w:pPr>
        <w:framePr w:hSpace="180" w:wrap="around" w:vAnchor="text" w:hAnchor="page" w:x="1501" w:y="48"/>
        <w:numPr>
          <w:ilvl w:val="0"/>
          <w:numId w:val="1"/>
        </w:numPr>
        <w:suppressOverlap/>
      </w:pPr>
      <w:r>
        <w:rPr>
          <w:rFonts w:asciiTheme="minorHAnsi" w:hAnsiTheme="minorHAnsi" w:cstheme="minorHAnsi"/>
        </w:rPr>
        <w:t>Devarim (</w:t>
      </w:r>
      <w:r w:rsidRPr="00197F94">
        <w:rPr>
          <w:rFonts w:asciiTheme="minorHAnsi" w:hAnsiTheme="minorHAnsi" w:cstheme="minorHAnsi"/>
        </w:rPr>
        <w:t>Deut</w:t>
      </w:r>
      <w:r>
        <w:rPr>
          <w:rFonts w:asciiTheme="minorHAnsi" w:hAnsiTheme="minorHAnsi" w:cstheme="minorHAnsi"/>
        </w:rPr>
        <w:t>eronomy)</w:t>
      </w:r>
      <w:r w:rsidRPr="00197F94">
        <w:rPr>
          <w:rFonts w:asciiTheme="minorHAnsi" w:hAnsiTheme="minorHAnsi" w:cstheme="minorHAnsi"/>
        </w:rPr>
        <w:t xml:space="preserve"> </w:t>
      </w:r>
      <w:r w:rsidR="00095C5C">
        <w:t>33:13-17</w:t>
      </w:r>
    </w:p>
    <w:p w14:paraId="25EE61E2" w14:textId="0C211595" w:rsidR="00095C5C" w:rsidRDefault="00D86C2B" w:rsidP="00095C5C">
      <w:pPr>
        <w:framePr w:hSpace="180" w:wrap="around" w:vAnchor="text" w:hAnchor="page" w:x="1501" w:y="48"/>
        <w:numPr>
          <w:ilvl w:val="0"/>
          <w:numId w:val="1"/>
        </w:numPr>
        <w:suppressOverlap/>
      </w:pPr>
      <w:r>
        <w:rPr>
          <w:rFonts w:asciiTheme="minorHAnsi" w:hAnsiTheme="minorHAnsi" w:cstheme="minorHAnsi"/>
        </w:rPr>
        <w:t>Devarim (</w:t>
      </w:r>
      <w:r w:rsidRPr="00197F94">
        <w:rPr>
          <w:rFonts w:asciiTheme="minorHAnsi" w:hAnsiTheme="minorHAnsi" w:cstheme="minorHAnsi"/>
        </w:rPr>
        <w:t>Deut</w:t>
      </w:r>
      <w:r>
        <w:rPr>
          <w:rFonts w:asciiTheme="minorHAnsi" w:hAnsiTheme="minorHAnsi" w:cstheme="minorHAnsi"/>
        </w:rPr>
        <w:t>eronomy)</w:t>
      </w:r>
      <w:r w:rsidRPr="00197F94">
        <w:rPr>
          <w:rFonts w:asciiTheme="minorHAnsi" w:hAnsiTheme="minorHAnsi" w:cstheme="minorHAnsi"/>
        </w:rPr>
        <w:t xml:space="preserve"> </w:t>
      </w:r>
      <w:r w:rsidR="00095C5C">
        <w:t>33:18-21</w:t>
      </w:r>
    </w:p>
    <w:p w14:paraId="452DDED6" w14:textId="51FD3F59" w:rsidR="00095C5C" w:rsidRDefault="00D86C2B" w:rsidP="00095C5C">
      <w:pPr>
        <w:framePr w:hSpace="180" w:wrap="around" w:vAnchor="text" w:hAnchor="page" w:x="1501" w:y="48"/>
        <w:numPr>
          <w:ilvl w:val="0"/>
          <w:numId w:val="1"/>
        </w:numPr>
        <w:suppressOverlap/>
      </w:pPr>
      <w:r>
        <w:rPr>
          <w:rFonts w:asciiTheme="minorHAnsi" w:hAnsiTheme="minorHAnsi" w:cstheme="minorHAnsi"/>
        </w:rPr>
        <w:t>Devarim (</w:t>
      </w:r>
      <w:r w:rsidRPr="00197F94">
        <w:rPr>
          <w:rFonts w:asciiTheme="minorHAnsi" w:hAnsiTheme="minorHAnsi" w:cstheme="minorHAnsi"/>
        </w:rPr>
        <w:t>Deut</w:t>
      </w:r>
      <w:r>
        <w:rPr>
          <w:rFonts w:asciiTheme="minorHAnsi" w:hAnsiTheme="minorHAnsi" w:cstheme="minorHAnsi"/>
        </w:rPr>
        <w:t>eronomy)</w:t>
      </w:r>
      <w:r w:rsidRPr="00197F94">
        <w:rPr>
          <w:rFonts w:asciiTheme="minorHAnsi" w:hAnsiTheme="minorHAnsi" w:cstheme="minorHAnsi"/>
        </w:rPr>
        <w:t xml:space="preserve"> </w:t>
      </w:r>
      <w:r w:rsidR="00095C5C">
        <w:t>33:22-26</w:t>
      </w:r>
    </w:p>
    <w:p w14:paraId="0BCA9961" w14:textId="77777777" w:rsidR="00095C5C" w:rsidRDefault="00095C5C" w:rsidP="00095C5C">
      <w:pPr>
        <w:framePr w:hSpace="180" w:wrap="around" w:vAnchor="text" w:hAnchor="page" w:x="1501" w:y="48"/>
        <w:ind w:left="360"/>
        <w:suppressOverlap/>
      </w:pPr>
    </w:p>
    <w:p w14:paraId="28F7D904" w14:textId="2F5E782D" w:rsidR="00095C5C" w:rsidRPr="00D86C2B" w:rsidRDefault="005F68AF" w:rsidP="00095C5C">
      <w:pPr>
        <w:jc w:val="center"/>
        <w:rPr>
          <w:rFonts w:asciiTheme="minorHAnsi" w:hAnsiTheme="minorHAnsi" w:cstheme="minorHAnsi"/>
          <w:b/>
          <w:bCs/>
          <w:sz w:val="24"/>
        </w:rPr>
      </w:pPr>
      <w:r w:rsidRPr="00D86C2B">
        <w:rPr>
          <w:rFonts w:asciiTheme="minorHAnsi" w:hAnsiTheme="minorHAnsi" w:cstheme="minorHAnsi"/>
          <w:b/>
          <w:bCs/>
          <w:sz w:val="24"/>
        </w:rPr>
        <w:t xml:space="preserve">Wednesday </w:t>
      </w:r>
      <w:r w:rsidR="00095C5C" w:rsidRPr="00D86C2B">
        <w:rPr>
          <w:rFonts w:asciiTheme="minorHAnsi" w:hAnsiTheme="minorHAnsi" w:cstheme="minorHAnsi"/>
          <w:b/>
          <w:bCs/>
          <w:sz w:val="24"/>
        </w:rPr>
        <w:t>Morning</w:t>
      </w:r>
      <w:r w:rsidRPr="00D86C2B">
        <w:rPr>
          <w:rFonts w:asciiTheme="minorHAnsi" w:hAnsiTheme="minorHAnsi" w:cstheme="minorHAnsi"/>
          <w:b/>
          <w:bCs/>
          <w:sz w:val="24"/>
        </w:rPr>
        <w:t xml:space="preserve"> October 15, 2025</w:t>
      </w:r>
    </w:p>
    <w:p w14:paraId="474D3735" w14:textId="77777777" w:rsidR="00095C5C" w:rsidRPr="00351188" w:rsidRDefault="00095C5C" w:rsidP="00095C5C">
      <w:pPr>
        <w:jc w:val="center"/>
        <w:rPr>
          <w:rFonts w:asciiTheme="majorBidi" w:hAnsiTheme="majorBidi" w:cstheme="majorBidi"/>
          <w:sz w:val="16"/>
          <w:szCs w:val="16"/>
        </w:rPr>
      </w:pPr>
    </w:p>
    <w:p w14:paraId="784BD467" w14:textId="77777777" w:rsidR="00095C5C" w:rsidRPr="00197F94" w:rsidRDefault="00095C5C" w:rsidP="00095C5C">
      <w:pPr>
        <w:ind w:left="3600"/>
        <w:rPr>
          <w:rFonts w:asciiTheme="minorHAnsi" w:hAnsiTheme="minorHAnsi" w:cstheme="minorHAnsi"/>
        </w:rPr>
      </w:pPr>
      <w:r w:rsidRPr="00197F94">
        <w:rPr>
          <w:rFonts w:asciiTheme="minorHAnsi" w:hAnsiTheme="minorHAnsi" w:cstheme="minorHAnsi"/>
        </w:rPr>
        <w:t>Deuteronomy 33:1 - 34:12</w:t>
      </w:r>
    </w:p>
    <w:p w14:paraId="10205FB1" w14:textId="77777777" w:rsidR="00095C5C" w:rsidRDefault="00095C5C" w:rsidP="00095C5C">
      <w:pPr>
        <w:ind w:left="3600"/>
        <w:rPr>
          <w:rFonts w:asciiTheme="minorHAnsi" w:hAnsiTheme="minorHAnsi" w:cstheme="minorHAnsi"/>
        </w:rPr>
      </w:pPr>
      <w:r w:rsidRPr="00197F94">
        <w:rPr>
          <w:rFonts w:asciiTheme="minorHAnsi" w:hAnsiTheme="minorHAnsi" w:cstheme="minorHAnsi"/>
        </w:rPr>
        <w:t>Genesis 1:1-2:3</w:t>
      </w:r>
    </w:p>
    <w:p w14:paraId="69FDADD7" w14:textId="77777777" w:rsidR="00EF3D68" w:rsidRPr="00197F94" w:rsidRDefault="00EF3D68" w:rsidP="00095C5C">
      <w:pPr>
        <w:ind w:left="3600"/>
        <w:rPr>
          <w:rFonts w:asciiTheme="minorHAnsi" w:hAnsiTheme="minorHAnsi" w:cstheme="minorHAnsi"/>
        </w:rPr>
      </w:pPr>
    </w:p>
    <w:p w14:paraId="4503CEE9" w14:textId="1DC63D3D" w:rsidR="00095C5C" w:rsidRPr="00197F94" w:rsidRDefault="00D86C2B" w:rsidP="00095C5C">
      <w:pPr>
        <w:numPr>
          <w:ilvl w:val="0"/>
          <w:numId w:val="3"/>
        </w:numPr>
        <w:ind w:left="4320"/>
        <w:rPr>
          <w:rFonts w:asciiTheme="minorHAnsi" w:hAnsiTheme="minorHAnsi" w:cstheme="minorHAnsi"/>
        </w:rPr>
      </w:pPr>
      <w:r>
        <w:rPr>
          <w:rFonts w:asciiTheme="minorHAnsi" w:hAnsiTheme="minorHAnsi" w:cstheme="minorHAnsi"/>
        </w:rPr>
        <w:t>Devarim (</w:t>
      </w:r>
      <w:r w:rsidR="00095C5C" w:rsidRPr="00197F94">
        <w:rPr>
          <w:rFonts w:asciiTheme="minorHAnsi" w:hAnsiTheme="minorHAnsi" w:cstheme="minorHAnsi"/>
        </w:rPr>
        <w:t>Deut</w:t>
      </w:r>
      <w:r>
        <w:rPr>
          <w:rFonts w:asciiTheme="minorHAnsi" w:hAnsiTheme="minorHAnsi" w:cstheme="minorHAnsi"/>
        </w:rPr>
        <w:t>eronomy)</w:t>
      </w:r>
      <w:r w:rsidR="00095C5C" w:rsidRPr="00197F94">
        <w:rPr>
          <w:rFonts w:asciiTheme="minorHAnsi" w:hAnsiTheme="minorHAnsi" w:cstheme="minorHAnsi"/>
        </w:rPr>
        <w:t xml:space="preserve"> 33:1-7</w:t>
      </w:r>
    </w:p>
    <w:p w14:paraId="3E2590AB" w14:textId="327FA198" w:rsidR="00095C5C" w:rsidRPr="00197F94" w:rsidRDefault="00D86C2B" w:rsidP="00095C5C">
      <w:pPr>
        <w:numPr>
          <w:ilvl w:val="0"/>
          <w:numId w:val="3"/>
        </w:numPr>
        <w:ind w:left="4320"/>
        <w:rPr>
          <w:rFonts w:asciiTheme="minorHAnsi" w:hAnsiTheme="minorHAnsi" w:cstheme="minorHAnsi"/>
        </w:rPr>
      </w:pPr>
      <w:r>
        <w:rPr>
          <w:rFonts w:asciiTheme="minorHAnsi" w:hAnsiTheme="minorHAnsi" w:cstheme="minorHAnsi"/>
        </w:rPr>
        <w:t>Devarim (</w:t>
      </w:r>
      <w:r w:rsidRPr="00197F94">
        <w:rPr>
          <w:rFonts w:asciiTheme="minorHAnsi" w:hAnsiTheme="minorHAnsi" w:cstheme="minorHAnsi"/>
        </w:rPr>
        <w:t>Deut</w:t>
      </w:r>
      <w:r>
        <w:rPr>
          <w:rFonts w:asciiTheme="minorHAnsi" w:hAnsiTheme="minorHAnsi" w:cstheme="minorHAnsi"/>
        </w:rPr>
        <w:t>eronomy)</w:t>
      </w:r>
      <w:r w:rsidRPr="00197F94">
        <w:rPr>
          <w:rFonts w:asciiTheme="minorHAnsi" w:hAnsiTheme="minorHAnsi" w:cstheme="minorHAnsi"/>
        </w:rPr>
        <w:t xml:space="preserve"> 33:8</w:t>
      </w:r>
      <w:r w:rsidR="00095C5C" w:rsidRPr="00197F94">
        <w:rPr>
          <w:rFonts w:asciiTheme="minorHAnsi" w:hAnsiTheme="minorHAnsi" w:cstheme="minorHAnsi"/>
        </w:rPr>
        <w:t>-12</w:t>
      </w:r>
    </w:p>
    <w:p w14:paraId="422BC9A9" w14:textId="09217C6C" w:rsidR="00095C5C" w:rsidRPr="00197F94" w:rsidRDefault="00D86C2B" w:rsidP="00095C5C">
      <w:pPr>
        <w:numPr>
          <w:ilvl w:val="0"/>
          <w:numId w:val="3"/>
        </w:numPr>
        <w:ind w:left="4320"/>
        <w:rPr>
          <w:rFonts w:asciiTheme="minorHAnsi" w:hAnsiTheme="minorHAnsi" w:cstheme="minorHAnsi"/>
        </w:rPr>
      </w:pPr>
      <w:r>
        <w:rPr>
          <w:rFonts w:asciiTheme="minorHAnsi" w:hAnsiTheme="minorHAnsi" w:cstheme="minorHAnsi"/>
        </w:rPr>
        <w:t>Devarim (</w:t>
      </w:r>
      <w:r w:rsidRPr="00197F94">
        <w:rPr>
          <w:rFonts w:asciiTheme="minorHAnsi" w:hAnsiTheme="minorHAnsi" w:cstheme="minorHAnsi"/>
        </w:rPr>
        <w:t>Deut</w:t>
      </w:r>
      <w:r>
        <w:rPr>
          <w:rFonts w:asciiTheme="minorHAnsi" w:hAnsiTheme="minorHAnsi" w:cstheme="minorHAnsi"/>
        </w:rPr>
        <w:t>eronomy)</w:t>
      </w:r>
      <w:r w:rsidRPr="00197F94">
        <w:rPr>
          <w:rFonts w:asciiTheme="minorHAnsi" w:hAnsiTheme="minorHAnsi" w:cstheme="minorHAnsi"/>
        </w:rPr>
        <w:t xml:space="preserve"> </w:t>
      </w:r>
      <w:r w:rsidR="00095C5C" w:rsidRPr="00197F94">
        <w:rPr>
          <w:rFonts w:asciiTheme="minorHAnsi" w:hAnsiTheme="minorHAnsi" w:cstheme="minorHAnsi"/>
        </w:rPr>
        <w:t>33:13-17</w:t>
      </w:r>
    </w:p>
    <w:p w14:paraId="24E4348F" w14:textId="255375F0" w:rsidR="00095C5C" w:rsidRPr="00197F94" w:rsidRDefault="00D86C2B" w:rsidP="00095C5C">
      <w:pPr>
        <w:numPr>
          <w:ilvl w:val="0"/>
          <w:numId w:val="3"/>
        </w:numPr>
        <w:ind w:left="4320"/>
        <w:rPr>
          <w:rFonts w:asciiTheme="minorHAnsi" w:hAnsiTheme="minorHAnsi" w:cstheme="minorHAnsi"/>
        </w:rPr>
      </w:pPr>
      <w:r>
        <w:rPr>
          <w:rFonts w:asciiTheme="minorHAnsi" w:hAnsiTheme="minorHAnsi" w:cstheme="minorHAnsi"/>
        </w:rPr>
        <w:t>Devarim (</w:t>
      </w:r>
      <w:r w:rsidRPr="00197F94">
        <w:rPr>
          <w:rFonts w:asciiTheme="minorHAnsi" w:hAnsiTheme="minorHAnsi" w:cstheme="minorHAnsi"/>
        </w:rPr>
        <w:t>Deut</w:t>
      </w:r>
      <w:r>
        <w:rPr>
          <w:rFonts w:asciiTheme="minorHAnsi" w:hAnsiTheme="minorHAnsi" w:cstheme="minorHAnsi"/>
        </w:rPr>
        <w:t>eronomy)</w:t>
      </w:r>
      <w:r w:rsidRPr="00197F94">
        <w:rPr>
          <w:rFonts w:asciiTheme="minorHAnsi" w:hAnsiTheme="minorHAnsi" w:cstheme="minorHAnsi"/>
        </w:rPr>
        <w:t xml:space="preserve"> </w:t>
      </w:r>
      <w:r w:rsidR="00095C5C" w:rsidRPr="00197F94">
        <w:rPr>
          <w:rFonts w:asciiTheme="minorHAnsi" w:hAnsiTheme="minorHAnsi" w:cstheme="minorHAnsi"/>
        </w:rPr>
        <w:t>33:18-21</w:t>
      </w:r>
    </w:p>
    <w:p w14:paraId="61C11575" w14:textId="555B6B09" w:rsidR="00095C5C" w:rsidRPr="00197F94" w:rsidRDefault="00D86C2B" w:rsidP="00095C5C">
      <w:pPr>
        <w:numPr>
          <w:ilvl w:val="0"/>
          <w:numId w:val="3"/>
        </w:numPr>
        <w:ind w:left="4320"/>
        <w:rPr>
          <w:rFonts w:asciiTheme="minorHAnsi" w:hAnsiTheme="minorHAnsi" w:cstheme="minorHAnsi"/>
        </w:rPr>
      </w:pPr>
      <w:r>
        <w:rPr>
          <w:rFonts w:asciiTheme="minorHAnsi" w:hAnsiTheme="minorHAnsi" w:cstheme="minorHAnsi"/>
        </w:rPr>
        <w:t>Devarim (</w:t>
      </w:r>
      <w:r w:rsidRPr="00197F94">
        <w:rPr>
          <w:rFonts w:asciiTheme="minorHAnsi" w:hAnsiTheme="minorHAnsi" w:cstheme="minorHAnsi"/>
        </w:rPr>
        <w:t>Deut</w:t>
      </w:r>
      <w:r>
        <w:rPr>
          <w:rFonts w:asciiTheme="minorHAnsi" w:hAnsiTheme="minorHAnsi" w:cstheme="minorHAnsi"/>
        </w:rPr>
        <w:t>eronomy)</w:t>
      </w:r>
      <w:r w:rsidRPr="00197F94">
        <w:rPr>
          <w:rFonts w:asciiTheme="minorHAnsi" w:hAnsiTheme="minorHAnsi" w:cstheme="minorHAnsi"/>
        </w:rPr>
        <w:t xml:space="preserve"> </w:t>
      </w:r>
      <w:r w:rsidR="00095C5C" w:rsidRPr="00197F94">
        <w:rPr>
          <w:rFonts w:asciiTheme="minorHAnsi" w:hAnsiTheme="minorHAnsi" w:cstheme="minorHAnsi"/>
        </w:rPr>
        <w:t>33:22-26</w:t>
      </w:r>
    </w:p>
    <w:p w14:paraId="6EA2B8B8" w14:textId="77777777" w:rsidR="001C1F2F" w:rsidRDefault="001C1F2F" w:rsidP="00D86C2B">
      <w:pPr>
        <w:ind w:left="3600"/>
        <w:rPr>
          <w:rFonts w:asciiTheme="minorHAnsi" w:hAnsiTheme="minorHAnsi" w:cstheme="minorHAnsi"/>
        </w:rPr>
      </w:pPr>
    </w:p>
    <w:p w14:paraId="7392CD0E" w14:textId="37436D47" w:rsidR="00095C5C" w:rsidRPr="00197F94" w:rsidRDefault="00095C5C" w:rsidP="00D86C2B">
      <w:pPr>
        <w:ind w:left="3600"/>
        <w:rPr>
          <w:rFonts w:asciiTheme="minorHAnsi" w:hAnsiTheme="minorHAnsi" w:cstheme="minorHAnsi"/>
        </w:rPr>
      </w:pPr>
      <w:r w:rsidRPr="00197F94">
        <w:rPr>
          <w:rFonts w:asciiTheme="minorHAnsi" w:hAnsiTheme="minorHAnsi" w:cstheme="minorHAnsi"/>
        </w:rPr>
        <w:t>Chatan</w:t>
      </w:r>
      <w:r w:rsidR="00D0311F">
        <w:rPr>
          <w:rFonts w:asciiTheme="minorHAnsi" w:hAnsiTheme="minorHAnsi" w:cstheme="minorHAnsi"/>
        </w:rPr>
        <w:t xml:space="preserve"> </w:t>
      </w:r>
      <w:r w:rsidR="00D0311F" w:rsidRPr="001C1F2F">
        <w:rPr>
          <w:rFonts w:asciiTheme="minorHAnsi" w:hAnsiTheme="minorHAnsi" w:cstheme="minorHAnsi"/>
        </w:rPr>
        <w:t>(</w:t>
      </w:r>
      <w:r w:rsidR="001C1F2F" w:rsidRPr="001C1F2F">
        <w:rPr>
          <w:rFonts w:asciiTheme="minorHAnsi" w:hAnsiTheme="minorHAnsi" w:cstheme="minorHAnsi"/>
        </w:rPr>
        <w:t>Brideg</w:t>
      </w:r>
      <w:r w:rsidR="00D0311F" w:rsidRPr="001C1F2F">
        <w:rPr>
          <w:rFonts w:asciiTheme="minorHAnsi" w:hAnsiTheme="minorHAnsi" w:cstheme="minorHAnsi"/>
        </w:rPr>
        <w:t>room of the)</w:t>
      </w:r>
      <w:r w:rsidRPr="00197F94">
        <w:rPr>
          <w:rFonts w:asciiTheme="minorHAnsi" w:hAnsiTheme="minorHAnsi" w:cstheme="minorHAnsi"/>
        </w:rPr>
        <w:t xml:space="preserve"> Torah: </w:t>
      </w:r>
      <w:r w:rsidR="00D86C2B">
        <w:rPr>
          <w:rFonts w:asciiTheme="minorHAnsi" w:hAnsiTheme="minorHAnsi" w:cstheme="minorHAnsi"/>
        </w:rPr>
        <w:t>Devarim (</w:t>
      </w:r>
      <w:r w:rsidR="00D86C2B" w:rsidRPr="00197F94">
        <w:rPr>
          <w:rFonts w:asciiTheme="minorHAnsi" w:hAnsiTheme="minorHAnsi" w:cstheme="minorHAnsi"/>
        </w:rPr>
        <w:t>Deut</w:t>
      </w:r>
      <w:r w:rsidR="00D86C2B">
        <w:rPr>
          <w:rFonts w:asciiTheme="minorHAnsi" w:hAnsiTheme="minorHAnsi" w:cstheme="minorHAnsi"/>
        </w:rPr>
        <w:t>eronomy)</w:t>
      </w:r>
      <w:r w:rsidR="00D86C2B" w:rsidRPr="00197F94">
        <w:rPr>
          <w:rFonts w:asciiTheme="minorHAnsi" w:hAnsiTheme="minorHAnsi" w:cstheme="minorHAnsi"/>
        </w:rPr>
        <w:t xml:space="preserve"> </w:t>
      </w:r>
      <w:r w:rsidRPr="00197F94">
        <w:rPr>
          <w:rFonts w:asciiTheme="minorHAnsi" w:hAnsiTheme="minorHAnsi" w:cstheme="minorHAnsi"/>
        </w:rPr>
        <w:t>33:27 -34:12</w:t>
      </w:r>
    </w:p>
    <w:p w14:paraId="469FF873" w14:textId="77777777" w:rsidR="001C1F2F" w:rsidRDefault="001C1F2F" w:rsidP="00D86C2B">
      <w:pPr>
        <w:ind w:left="3600"/>
        <w:rPr>
          <w:rFonts w:asciiTheme="minorHAnsi" w:hAnsiTheme="minorHAnsi" w:cstheme="minorHAnsi"/>
        </w:rPr>
      </w:pPr>
    </w:p>
    <w:p w14:paraId="3EACA0CD" w14:textId="4BA4345D" w:rsidR="00095C5C" w:rsidRPr="001C1F2F" w:rsidRDefault="00095C5C" w:rsidP="00D86C2B">
      <w:pPr>
        <w:ind w:left="3600"/>
        <w:rPr>
          <w:rFonts w:asciiTheme="minorHAnsi" w:hAnsiTheme="minorHAnsi" w:cstheme="minorHAnsi"/>
        </w:rPr>
      </w:pPr>
      <w:r w:rsidRPr="001C1F2F">
        <w:rPr>
          <w:rFonts w:asciiTheme="minorHAnsi" w:hAnsiTheme="minorHAnsi" w:cstheme="minorHAnsi"/>
        </w:rPr>
        <w:t xml:space="preserve">Chatan </w:t>
      </w:r>
      <w:r w:rsidR="00D0311F" w:rsidRPr="001C1F2F">
        <w:rPr>
          <w:rFonts w:asciiTheme="minorHAnsi" w:hAnsiTheme="minorHAnsi" w:cstheme="minorHAnsi"/>
        </w:rPr>
        <w:t>(</w:t>
      </w:r>
      <w:r w:rsidR="001C1F2F" w:rsidRPr="001C1F2F">
        <w:rPr>
          <w:rFonts w:asciiTheme="minorHAnsi" w:hAnsiTheme="minorHAnsi" w:cstheme="minorHAnsi"/>
        </w:rPr>
        <w:t>Brideg</w:t>
      </w:r>
      <w:r w:rsidR="00D0311F" w:rsidRPr="001C1F2F">
        <w:rPr>
          <w:rFonts w:asciiTheme="minorHAnsi" w:hAnsiTheme="minorHAnsi" w:cstheme="minorHAnsi"/>
        </w:rPr>
        <w:t xml:space="preserve">room of the) </w:t>
      </w:r>
      <w:r w:rsidR="004F0341" w:rsidRPr="001C1F2F">
        <w:rPr>
          <w:rFonts w:asciiTheme="minorHAnsi" w:hAnsiTheme="minorHAnsi" w:cstheme="minorHAnsi"/>
        </w:rPr>
        <w:t xml:space="preserve">Torah: </w:t>
      </w:r>
      <w:r w:rsidR="00D86C2B" w:rsidRPr="001C1F2F">
        <w:rPr>
          <w:rFonts w:asciiTheme="minorHAnsi" w:hAnsiTheme="minorHAnsi" w:cstheme="minorHAnsi"/>
        </w:rPr>
        <w:t>Bereshit (</w:t>
      </w:r>
      <w:r w:rsidRPr="001C1F2F">
        <w:rPr>
          <w:rFonts w:asciiTheme="minorHAnsi" w:hAnsiTheme="minorHAnsi" w:cstheme="minorHAnsi"/>
        </w:rPr>
        <w:t>Gen</w:t>
      </w:r>
      <w:r w:rsidR="00D86C2B" w:rsidRPr="001C1F2F">
        <w:rPr>
          <w:rFonts w:asciiTheme="minorHAnsi" w:hAnsiTheme="minorHAnsi" w:cstheme="minorHAnsi"/>
        </w:rPr>
        <w:t>esis)</w:t>
      </w:r>
      <w:r w:rsidRPr="001C1F2F">
        <w:rPr>
          <w:rFonts w:asciiTheme="minorHAnsi" w:hAnsiTheme="minorHAnsi" w:cstheme="minorHAnsi"/>
        </w:rPr>
        <w:t xml:space="preserve"> 1:1-2:3</w:t>
      </w:r>
    </w:p>
    <w:p w14:paraId="56CD52E4" w14:textId="77777777" w:rsidR="001C1F2F" w:rsidRPr="0070742A" w:rsidRDefault="001C1F2F" w:rsidP="00D86C2B">
      <w:pPr>
        <w:ind w:left="3600"/>
        <w:rPr>
          <w:rFonts w:asciiTheme="minorHAnsi" w:hAnsiTheme="minorHAnsi" w:cstheme="minorHAnsi"/>
        </w:rPr>
      </w:pPr>
    </w:p>
    <w:p w14:paraId="7FA1B4A2" w14:textId="7F1D114F" w:rsidR="00095C5C" w:rsidRPr="00197F94" w:rsidRDefault="00095C5C" w:rsidP="00095C5C">
      <w:pPr>
        <w:ind w:left="3600"/>
        <w:rPr>
          <w:rFonts w:asciiTheme="minorHAnsi" w:hAnsiTheme="minorHAnsi" w:cstheme="minorHAnsi"/>
        </w:rPr>
      </w:pPr>
      <w:r w:rsidRPr="00197F94">
        <w:rPr>
          <w:rFonts w:asciiTheme="minorHAnsi" w:hAnsiTheme="minorHAnsi" w:cstheme="minorHAnsi"/>
        </w:rPr>
        <w:t xml:space="preserve">     </w:t>
      </w:r>
      <w:r w:rsidR="004F0341" w:rsidRPr="00197F94">
        <w:rPr>
          <w:rFonts w:asciiTheme="minorHAnsi" w:hAnsiTheme="minorHAnsi" w:cstheme="minorHAnsi"/>
        </w:rPr>
        <w:t>M</w:t>
      </w:r>
      <w:r w:rsidR="004F0341">
        <w:rPr>
          <w:rFonts w:asciiTheme="minorHAnsi" w:hAnsiTheme="minorHAnsi" w:cstheme="minorHAnsi"/>
        </w:rPr>
        <w:t>aftir</w:t>
      </w:r>
      <w:r w:rsidRPr="00197F94">
        <w:rPr>
          <w:rFonts w:asciiTheme="minorHAnsi" w:hAnsiTheme="minorHAnsi" w:cstheme="minorHAnsi"/>
        </w:rPr>
        <w:t xml:space="preserve"> </w:t>
      </w:r>
      <w:r w:rsidRPr="004F0341">
        <w:rPr>
          <w:rFonts w:asciiTheme="minorHAnsi" w:hAnsiTheme="minorHAnsi" w:cstheme="minorHAnsi"/>
          <w:b/>
          <w:bCs/>
        </w:rPr>
        <w:t>(</w:t>
      </w:r>
      <w:r w:rsidR="004F0341" w:rsidRPr="004F0341">
        <w:rPr>
          <w:rFonts w:asciiTheme="minorHAnsi" w:hAnsiTheme="minorHAnsi" w:cstheme="minorHAnsi"/>
          <w:b/>
          <w:bCs/>
        </w:rPr>
        <w:t>Greatest Sage</w:t>
      </w:r>
      <w:r w:rsidRPr="004F0341">
        <w:rPr>
          <w:rFonts w:asciiTheme="minorHAnsi" w:hAnsiTheme="minorHAnsi" w:cstheme="minorHAnsi"/>
          <w:b/>
          <w:bCs/>
        </w:rPr>
        <w:t>)</w:t>
      </w:r>
      <w:r w:rsidRPr="00197F94">
        <w:rPr>
          <w:rFonts w:asciiTheme="minorHAnsi" w:hAnsiTheme="minorHAnsi" w:cstheme="minorHAnsi"/>
        </w:rPr>
        <w:t xml:space="preserve"> </w:t>
      </w:r>
      <w:r w:rsidR="00D86C2B">
        <w:rPr>
          <w:rFonts w:asciiTheme="minorHAnsi" w:hAnsiTheme="minorHAnsi" w:cstheme="minorHAnsi"/>
        </w:rPr>
        <w:t>Bamidbar (</w:t>
      </w:r>
      <w:r w:rsidRPr="00351188">
        <w:rPr>
          <w:rFonts w:asciiTheme="minorHAnsi" w:hAnsiTheme="minorHAnsi" w:cstheme="minorHAnsi"/>
        </w:rPr>
        <w:t>Numbers</w:t>
      </w:r>
      <w:r w:rsidR="00D86C2B">
        <w:rPr>
          <w:rFonts w:asciiTheme="minorHAnsi" w:hAnsiTheme="minorHAnsi" w:cstheme="minorHAnsi"/>
        </w:rPr>
        <w:t>)</w:t>
      </w:r>
      <w:r w:rsidRPr="00197F94">
        <w:rPr>
          <w:rFonts w:asciiTheme="minorHAnsi" w:hAnsiTheme="minorHAnsi" w:cstheme="minorHAnsi"/>
        </w:rPr>
        <w:t xml:space="preserve"> 29:35-30:1</w:t>
      </w:r>
    </w:p>
    <w:p w14:paraId="6497597E" w14:textId="77777777" w:rsidR="001C1F2F" w:rsidRDefault="001C1F2F" w:rsidP="00095C5C">
      <w:pPr>
        <w:ind w:left="3600"/>
        <w:rPr>
          <w:rFonts w:asciiTheme="minorHAnsi" w:hAnsiTheme="minorHAnsi" w:cstheme="minorHAnsi"/>
        </w:rPr>
      </w:pPr>
    </w:p>
    <w:p w14:paraId="799B94B9" w14:textId="1DF1E97E" w:rsidR="00095C5C" w:rsidRPr="00197F94" w:rsidRDefault="00095C5C" w:rsidP="00095C5C">
      <w:pPr>
        <w:ind w:left="3600"/>
        <w:rPr>
          <w:rFonts w:asciiTheme="minorHAnsi" w:hAnsiTheme="minorHAnsi" w:cstheme="minorHAnsi"/>
        </w:rPr>
      </w:pPr>
      <w:r w:rsidRPr="00197F94">
        <w:rPr>
          <w:rFonts w:asciiTheme="minorHAnsi" w:hAnsiTheme="minorHAnsi" w:cstheme="minorHAnsi"/>
        </w:rPr>
        <w:t>Joshua 1:1-9</w:t>
      </w:r>
    </w:p>
    <w:p w14:paraId="60A5705F" w14:textId="77777777" w:rsidR="00095C5C" w:rsidRPr="009D7064" w:rsidRDefault="00095C5C" w:rsidP="00095C5C">
      <w:pPr>
        <w:pBdr>
          <w:bottom w:val="double" w:sz="6" w:space="1" w:color="auto"/>
        </w:pBdr>
      </w:pPr>
      <w:bookmarkStart w:id="50" w:name="_Hlk210041464"/>
      <w:bookmarkStart w:id="51" w:name="_Hlk210054611"/>
    </w:p>
    <w:bookmarkEnd w:id="50"/>
    <w:p w14:paraId="785A717A" w14:textId="77777777" w:rsidR="0057268C" w:rsidRDefault="0057268C" w:rsidP="00095C5C">
      <w:pPr>
        <w:jc w:val="left"/>
      </w:pPr>
    </w:p>
    <w:bookmarkEnd w:id="51"/>
    <w:p w14:paraId="54B20367" w14:textId="77777777" w:rsidR="001C1F2F" w:rsidRDefault="001C1F2F" w:rsidP="00884309">
      <w:pPr>
        <w:pStyle w:val="Heading2"/>
      </w:pPr>
      <w:r>
        <w:br w:type="page"/>
      </w:r>
    </w:p>
    <w:p w14:paraId="68475726" w14:textId="4D050588" w:rsidR="0070742A" w:rsidRPr="0070742A" w:rsidRDefault="0070742A" w:rsidP="00884309">
      <w:pPr>
        <w:pStyle w:val="Heading2"/>
      </w:pPr>
      <w:r w:rsidRPr="0070742A">
        <w:lastRenderedPageBreak/>
        <w:t>Blessings Before Torah Study</w:t>
      </w:r>
    </w:p>
    <w:p w14:paraId="13E72B38" w14:textId="77777777" w:rsidR="0070742A" w:rsidRPr="0070742A" w:rsidRDefault="0070742A" w:rsidP="0070742A">
      <w:pPr>
        <w:jc w:val="left"/>
      </w:pPr>
    </w:p>
    <w:p w14:paraId="2671BD31" w14:textId="77777777" w:rsidR="0070742A" w:rsidRPr="00DB3F82" w:rsidRDefault="0070742A" w:rsidP="0070742A">
      <w:pPr>
        <w:jc w:val="left"/>
        <w:rPr>
          <w:rFonts w:cs="Calibri"/>
          <w:b/>
          <w:bCs/>
        </w:rPr>
      </w:pPr>
      <w:r w:rsidRPr="00DB3F82">
        <w:rPr>
          <w:rFonts w:cs="Calibri"/>
          <w:b/>
          <w:bCs/>
        </w:rPr>
        <w:t>Blessed are You, Ha-Shem our G-d, King of the universe, Who has sanctified us through Your commandments, and commanded us to actively study Torah. Amen!</w:t>
      </w:r>
    </w:p>
    <w:p w14:paraId="7473BCF7" w14:textId="77777777" w:rsidR="0070742A" w:rsidRPr="00DB3F82" w:rsidRDefault="0070742A" w:rsidP="0070742A">
      <w:pPr>
        <w:jc w:val="left"/>
        <w:rPr>
          <w:rFonts w:cs="Calibri"/>
          <w:b/>
          <w:bCs/>
        </w:rPr>
      </w:pPr>
    </w:p>
    <w:p w14:paraId="17254A77" w14:textId="77777777" w:rsidR="0070742A" w:rsidRPr="00DB3F82" w:rsidRDefault="0070742A" w:rsidP="0070742A">
      <w:pPr>
        <w:jc w:val="left"/>
        <w:rPr>
          <w:rFonts w:cs="Calibri"/>
          <w:b/>
          <w:bCs/>
        </w:rPr>
      </w:pPr>
      <w:r w:rsidRPr="00DB3F82">
        <w:rPr>
          <w:rFonts w:cs="Calibri"/>
          <w:b/>
          <w:bCs/>
        </w:rPr>
        <w:t xml:space="preserve">Please Ha-Shem, our G-d, sweeten the words of Your Torah in our mouths and in the mouths of all Your people Israel. May we and our offspring, and our offspring's offspring, and all the offspring of Your people, the House of Israel, </w:t>
      </w:r>
      <w:r w:rsidRPr="00DB3F82">
        <w:rPr>
          <w:rFonts w:cs="Calibri"/>
          <w:b/>
          <w:bCs/>
          <w:u w:val="single"/>
        </w:rPr>
        <w:t>may we all, together, know Your Name and study Your Torah for the sake of fulfilling Your delight</w:t>
      </w:r>
      <w:r w:rsidRPr="00DB3F82">
        <w:rPr>
          <w:rFonts w:cs="Calibri"/>
          <w:b/>
          <w:bCs/>
        </w:rPr>
        <w:t>. Blessed are You, Ha-Shem, Who teaches Torah to His people Israel. Amen!</w:t>
      </w:r>
    </w:p>
    <w:p w14:paraId="0CA67F17" w14:textId="77777777" w:rsidR="0070742A" w:rsidRPr="00DB3F82" w:rsidRDefault="0070742A" w:rsidP="0070742A">
      <w:pPr>
        <w:jc w:val="left"/>
        <w:rPr>
          <w:rFonts w:cs="Calibri"/>
          <w:b/>
          <w:bCs/>
        </w:rPr>
      </w:pPr>
    </w:p>
    <w:p w14:paraId="6A66503F" w14:textId="77777777" w:rsidR="0070742A" w:rsidRPr="00DB3F82" w:rsidRDefault="0070742A" w:rsidP="0070742A">
      <w:pPr>
        <w:jc w:val="left"/>
        <w:rPr>
          <w:rFonts w:cs="Calibri"/>
          <w:b/>
          <w:bCs/>
        </w:rPr>
      </w:pPr>
      <w:r w:rsidRPr="00DB3F82">
        <w:rPr>
          <w:rFonts w:cs="Calibri"/>
          <w:b/>
          <w:bCs/>
        </w:rPr>
        <w:t>Blessed are You, Ha-Shem our G-d, King of the universe, Who chose us from all the nations, and gave us the Torah. Blessed are You, Ha-Shem, Giver of the Torah. Amen!</w:t>
      </w:r>
    </w:p>
    <w:p w14:paraId="7221783F" w14:textId="77777777" w:rsidR="0070742A" w:rsidRPr="00DB3F82" w:rsidRDefault="0070742A" w:rsidP="0070742A">
      <w:pPr>
        <w:jc w:val="left"/>
        <w:rPr>
          <w:rFonts w:cs="Calibri"/>
          <w:b/>
          <w:bCs/>
        </w:rPr>
      </w:pPr>
    </w:p>
    <w:p w14:paraId="090EF04B" w14:textId="77777777" w:rsidR="0070742A" w:rsidRPr="00DB3F82" w:rsidRDefault="0070742A" w:rsidP="0070742A">
      <w:pPr>
        <w:jc w:val="left"/>
        <w:rPr>
          <w:rFonts w:cs="Calibri"/>
          <w:b/>
          <w:bCs/>
        </w:rPr>
      </w:pPr>
      <w:r w:rsidRPr="00DB3F82">
        <w:rPr>
          <w:rFonts w:cs="Calibri"/>
          <w:b/>
          <w:bCs/>
        </w:rPr>
        <w:t>Ha-Shem spoke to Moses, explaining a Commandment. "Speak to Aaron and his sons, and teach them the following Commandment: This is how you should bless the Children of Israel. Say to the Children of Israel:</w:t>
      </w:r>
    </w:p>
    <w:p w14:paraId="1D2513D6" w14:textId="77777777" w:rsidR="0070742A" w:rsidRPr="00DB3F82" w:rsidRDefault="0070742A" w:rsidP="0070742A">
      <w:pPr>
        <w:jc w:val="left"/>
        <w:rPr>
          <w:rFonts w:cs="Calibri"/>
          <w:b/>
          <w:bCs/>
        </w:rPr>
      </w:pPr>
    </w:p>
    <w:p w14:paraId="3276C120" w14:textId="77777777" w:rsidR="0070742A" w:rsidRPr="00DB3F82" w:rsidRDefault="0070742A" w:rsidP="0070742A">
      <w:pPr>
        <w:jc w:val="left"/>
        <w:rPr>
          <w:rFonts w:cs="Calibri"/>
          <w:b/>
          <w:bCs/>
        </w:rPr>
      </w:pPr>
      <w:r w:rsidRPr="00DB3F82">
        <w:rPr>
          <w:rFonts w:cs="Calibri"/>
          <w:b/>
          <w:bCs/>
        </w:rPr>
        <w:t>May Ha-Shem bless you and keep watch over you; - Amen!</w:t>
      </w:r>
    </w:p>
    <w:p w14:paraId="10DBADF0" w14:textId="77777777" w:rsidR="0070742A" w:rsidRPr="00DB3F82" w:rsidRDefault="0070742A" w:rsidP="0070742A">
      <w:pPr>
        <w:jc w:val="left"/>
        <w:rPr>
          <w:rFonts w:cs="Calibri"/>
          <w:b/>
          <w:bCs/>
        </w:rPr>
      </w:pPr>
      <w:r w:rsidRPr="00DB3F82">
        <w:rPr>
          <w:rFonts w:cs="Calibri"/>
          <w:b/>
          <w:bCs/>
        </w:rPr>
        <w:t>May Ha-Shem make His Presence enlighten you, and may He be kind to you; - Amen!</w:t>
      </w:r>
    </w:p>
    <w:p w14:paraId="56AC8456" w14:textId="77777777" w:rsidR="0070742A" w:rsidRPr="00DB3F82" w:rsidRDefault="0070742A" w:rsidP="0070742A">
      <w:pPr>
        <w:jc w:val="left"/>
        <w:rPr>
          <w:rFonts w:cs="Calibri"/>
          <w:b/>
          <w:bCs/>
        </w:rPr>
      </w:pPr>
      <w:r w:rsidRPr="00DB3F82">
        <w:rPr>
          <w:rFonts w:cs="Calibri"/>
          <w:b/>
          <w:bCs/>
        </w:rPr>
        <w:t>May Ha-Shem bestow favor on you, and grant you peace. – Amen!</w:t>
      </w:r>
    </w:p>
    <w:p w14:paraId="335DC144" w14:textId="77777777" w:rsidR="0070742A" w:rsidRPr="00DB3F82" w:rsidRDefault="0070742A" w:rsidP="0070742A">
      <w:pPr>
        <w:jc w:val="left"/>
        <w:rPr>
          <w:rFonts w:cs="Calibri"/>
          <w:b/>
          <w:bCs/>
        </w:rPr>
      </w:pPr>
    </w:p>
    <w:p w14:paraId="2ECC285E" w14:textId="77777777" w:rsidR="0070742A" w:rsidRPr="00DB3F82" w:rsidRDefault="0070742A" w:rsidP="0070742A">
      <w:pPr>
        <w:jc w:val="left"/>
        <w:rPr>
          <w:rFonts w:cs="Calibri"/>
          <w:b/>
          <w:bCs/>
        </w:rPr>
      </w:pPr>
      <w:r w:rsidRPr="00DB3F82">
        <w:rPr>
          <w:rFonts w:cs="Calibri"/>
          <w:b/>
          <w:bCs/>
        </w:rPr>
        <w:t>This way, the priests will link My Name with the Israelites, and I will bless them."</w:t>
      </w:r>
    </w:p>
    <w:p w14:paraId="69356FBE" w14:textId="77777777" w:rsidR="0070742A" w:rsidRPr="00DB3F82" w:rsidRDefault="0070742A" w:rsidP="0070742A">
      <w:pPr>
        <w:jc w:val="left"/>
        <w:rPr>
          <w:rFonts w:cs="Calibri"/>
          <w:b/>
          <w:bCs/>
        </w:rPr>
      </w:pPr>
    </w:p>
    <w:p w14:paraId="420CC4CF" w14:textId="77777777" w:rsidR="0070742A" w:rsidRPr="00DB3F82" w:rsidRDefault="0070742A" w:rsidP="0070742A">
      <w:pPr>
        <w:jc w:val="left"/>
        <w:rPr>
          <w:rFonts w:cs="Calibri"/>
          <w:b/>
          <w:bCs/>
        </w:rPr>
      </w:pPr>
      <w:r w:rsidRPr="00DB3F82">
        <w:rPr>
          <w:rFonts w:cs="Calibri"/>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EE70B8B" w14:textId="77777777" w:rsidR="0070742A" w:rsidRPr="00DB3F82" w:rsidRDefault="0070742A" w:rsidP="0070742A">
      <w:pPr>
        <w:jc w:val="left"/>
        <w:rPr>
          <w:rFonts w:cs="Calibri"/>
          <w:b/>
          <w:bCs/>
        </w:rPr>
      </w:pPr>
    </w:p>
    <w:p w14:paraId="00B2C53E" w14:textId="77777777" w:rsidR="0070742A" w:rsidRPr="00DB3F82" w:rsidRDefault="0070742A" w:rsidP="0070742A">
      <w:pPr>
        <w:jc w:val="left"/>
        <w:rPr>
          <w:rFonts w:cs="Calibri"/>
          <w:b/>
          <w:bCs/>
        </w:rPr>
      </w:pPr>
      <w:r w:rsidRPr="00DB3F82">
        <w:rPr>
          <w:rFonts w:cs="Calibri"/>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B2F5094" w14:textId="77777777" w:rsidR="0070742A" w:rsidRPr="009D7064" w:rsidRDefault="0070742A" w:rsidP="0070742A">
      <w:pPr>
        <w:pBdr>
          <w:bottom w:val="double" w:sz="6" w:space="1" w:color="auto"/>
        </w:pBdr>
      </w:pPr>
    </w:p>
    <w:p w14:paraId="21332193" w14:textId="77777777" w:rsidR="0070742A" w:rsidRDefault="0070742A" w:rsidP="0070742A">
      <w:pPr>
        <w:jc w:val="left"/>
      </w:pPr>
    </w:p>
    <w:p w14:paraId="3AB7DBD6" w14:textId="4B18C687" w:rsidR="0057268C" w:rsidRPr="0057268C" w:rsidRDefault="0057268C" w:rsidP="0057268C">
      <w:pPr>
        <w:keepNext/>
        <w:jc w:val="center"/>
        <w:outlineLvl w:val="1"/>
        <w:rPr>
          <w:rFonts w:ascii="Cambria" w:eastAsia="Times New Roman" w:hAnsi="Cambria" w:cstheme="minorBidi"/>
          <w:b/>
          <w:iCs/>
          <w:sz w:val="28"/>
          <w:lang w:bidi="he-IL"/>
        </w:rPr>
      </w:pPr>
      <w:r w:rsidRPr="0057268C">
        <w:rPr>
          <w:rFonts w:ascii="Cambria" w:eastAsia="Times New Roman" w:hAnsi="Cambria" w:cstheme="minorBidi"/>
          <w:b/>
          <w:iCs/>
          <w:sz w:val="28"/>
          <w:lang w:bidi="he-IL"/>
        </w:rPr>
        <w:t xml:space="preserve">In the interest of brevity, please refer to your Tanach for the </w:t>
      </w:r>
      <w:r w:rsidRPr="0057268C">
        <w:rPr>
          <w:rFonts w:ascii="Cambria" w:eastAsia="Times New Roman" w:hAnsi="Cambria" w:cstheme="minorBidi"/>
          <w:b/>
          <w:iCs/>
          <w:sz w:val="28"/>
          <w:u w:val="single"/>
          <w:lang w:bidi="he-IL"/>
        </w:rPr>
        <w:t>Torah readings</w:t>
      </w:r>
      <w:r w:rsidRPr="0057268C">
        <w:rPr>
          <w:rFonts w:ascii="Cambria" w:eastAsia="Times New Roman" w:hAnsi="Cambria" w:cstheme="minorBidi"/>
          <w:b/>
          <w:iCs/>
          <w:sz w:val="28"/>
          <w:lang w:bidi="he-IL"/>
        </w:rPr>
        <w:t>.</w:t>
      </w:r>
    </w:p>
    <w:p w14:paraId="20A81C5C" w14:textId="77777777" w:rsidR="0057268C" w:rsidRPr="009D7064" w:rsidRDefault="0057268C" w:rsidP="0057268C">
      <w:pPr>
        <w:pBdr>
          <w:bottom w:val="double" w:sz="6" w:space="1" w:color="auto"/>
        </w:pBdr>
      </w:pPr>
    </w:p>
    <w:p w14:paraId="6C54ABF8" w14:textId="77777777" w:rsidR="0057268C" w:rsidRDefault="0057268C" w:rsidP="0057268C">
      <w:pPr>
        <w:jc w:val="left"/>
      </w:pPr>
    </w:p>
    <w:p w14:paraId="0FD87037" w14:textId="77777777" w:rsidR="00095C5C" w:rsidRPr="00696C45" w:rsidRDefault="00095C5C" w:rsidP="00884309">
      <w:pPr>
        <w:pStyle w:val="Heading2"/>
      </w:pPr>
      <w:r w:rsidRPr="00696C45">
        <w:t>Shiur for Shemini Atzeret</w:t>
      </w:r>
    </w:p>
    <w:p w14:paraId="7D559D42" w14:textId="03CFBA23" w:rsidR="00095C5C" w:rsidRDefault="00A86BE2" w:rsidP="00A86BE2">
      <w:pPr>
        <w:jc w:val="center"/>
        <w:rPr>
          <w:rFonts w:eastAsia="Times New Roman"/>
          <w:szCs w:val="20"/>
        </w:rPr>
      </w:pPr>
      <w:r>
        <w:rPr>
          <w:rFonts w:eastAsia="Times New Roman"/>
          <w:szCs w:val="20"/>
        </w:rPr>
        <w:t>By Hakham Dr. Hillel ben David</w:t>
      </w:r>
    </w:p>
    <w:p w14:paraId="3B6E97C8" w14:textId="77777777" w:rsidR="00A86BE2" w:rsidRPr="00665DD0" w:rsidRDefault="00A86BE2" w:rsidP="00095C5C">
      <w:pPr>
        <w:rPr>
          <w:rFonts w:eastAsia="Times New Roman"/>
          <w:szCs w:val="20"/>
        </w:rPr>
      </w:pPr>
    </w:p>
    <w:p w14:paraId="587EDE6B" w14:textId="631FD240"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In this study I would like to examine Shemini Atzeret (</w:t>
      </w:r>
      <w:proofErr w:type="spellStart"/>
      <w:r w:rsidRPr="00C94873">
        <w:rPr>
          <w:rFonts w:ascii="David" w:eastAsia="Times New Roman" w:hAnsi="David" w:cs="David" w:hint="cs"/>
          <w:b/>
          <w:bCs/>
          <w:szCs w:val="20"/>
        </w:rPr>
        <w:t>שמיני</w:t>
      </w:r>
      <w:proofErr w:type="spellEnd"/>
      <w:r w:rsidRPr="00C94873">
        <w:rPr>
          <w:rFonts w:ascii="David" w:eastAsia="Times New Roman" w:hAnsi="David" w:cs="David" w:hint="cs"/>
          <w:b/>
          <w:bCs/>
          <w:szCs w:val="20"/>
        </w:rPr>
        <w:t xml:space="preserve"> </w:t>
      </w:r>
      <w:proofErr w:type="spellStart"/>
      <w:r w:rsidRPr="00C94873">
        <w:rPr>
          <w:rFonts w:ascii="David" w:eastAsia="Times New Roman" w:hAnsi="David" w:cs="David" w:hint="cs"/>
          <w:b/>
          <w:bCs/>
          <w:szCs w:val="20"/>
        </w:rPr>
        <w:t>עצרת</w:t>
      </w:r>
      <w:proofErr w:type="spellEnd"/>
      <w:r w:rsidRPr="00FD7FFE">
        <w:rPr>
          <w:rFonts w:asciiTheme="minorHAnsi" w:eastAsia="Times New Roman" w:hAnsiTheme="minorHAnsi" w:cstheme="minorHAnsi"/>
          <w:szCs w:val="20"/>
        </w:rPr>
        <w:t xml:space="preserve"> – “Eighth [day of] Assembly”), the Biblical festival that occurs on </w:t>
      </w:r>
      <w:r w:rsidR="00A86BE2" w:rsidRPr="00FD7FFE">
        <w:rPr>
          <w:rFonts w:asciiTheme="minorHAnsi" w:eastAsia="Times New Roman" w:hAnsiTheme="minorHAnsi" w:cstheme="minorHAnsi"/>
          <w:szCs w:val="20"/>
        </w:rPr>
        <w:t>Tishri</w:t>
      </w:r>
      <w:r w:rsidRPr="00FD7FFE">
        <w:rPr>
          <w:rFonts w:asciiTheme="minorHAnsi" w:eastAsia="Times New Roman" w:hAnsiTheme="minorHAnsi" w:cstheme="minorHAnsi"/>
          <w:szCs w:val="20"/>
        </w:rPr>
        <w:t xml:space="preserve"> 22, and means </w:t>
      </w:r>
      <w:r w:rsidRPr="00FD7FFE">
        <w:rPr>
          <w:rFonts w:asciiTheme="minorHAnsi" w:eastAsia="Times New Roman" w:hAnsiTheme="minorHAnsi" w:cstheme="minorHAnsi"/>
          <w:i/>
          <w:szCs w:val="20"/>
        </w:rPr>
        <w:t>Eighth Assembly</w:t>
      </w:r>
      <w:r w:rsidRPr="00FD7FFE">
        <w:rPr>
          <w:rFonts w:asciiTheme="minorHAnsi" w:eastAsia="Times New Roman" w:hAnsiTheme="minorHAnsi" w:cstheme="minorHAnsi"/>
          <w:szCs w:val="20"/>
        </w:rPr>
        <w:t xml:space="preserve">. This feast comes after the last and greatest day of the feast of Succoth, Hoshana </w:t>
      </w:r>
      <w:r w:rsidR="008217CF">
        <w:rPr>
          <w:rFonts w:asciiTheme="minorHAnsi" w:eastAsia="Times New Roman" w:hAnsiTheme="minorHAnsi" w:cstheme="minorHAnsi"/>
          <w:szCs w:val="20"/>
        </w:rPr>
        <w:t>Rabba</w:t>
      </w:r>
      <w:r w:rsidRPr="00FD7FFE">
        <w:rPr>
          <w:rFonts w:asciiTheme="minorHAnsi" w:eastAsia="Times New Roman" w:hAnsiTheme="minorHAnsi" w:cstheme="minorHAnsi"/>
          <w:szCs w:val="20"/>
        </w:rPr>
        <w:t xml:space="preserve">. It is “The eighth day”. It marks the beginning of the rainy season in Israel. This feast is separate and distinct from Hag HaSuccoth, the Feast of Tabernacles, yet somehow connected to Hag HaSuccoth. </w:t>
      </w:r>
    </w:p>
    <w:p w14:paraId="16278903" w14:textId="77777777" w:rsidR="00095C5C" w:rsidRPr="00FD7FFE" w:rsidRDefault="00095C5C" w:rsidP="00095C5C">
      <w:pPr>
        <w:rPr>
          <w:rFonts w:asciiTheme="minorHAnsi" w:eastAsia="Times New Roman" w:hAnsiTheme="minorHAnsi" w:cstheme="minorHAnsi"/>
          <w:szCs w:val="20"/>
        </w:rPr>
      </w:pPr>
    </w:p>
    <w:p w14:paraId="05BFFF47"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The following is an excerpt from </w:t>
      </w:r>
      <w:r w:rsidRPr="00FD7FFE">
        <w:rPr>
          <w:rFonts w:asciiTheme="minorHAnsi" w:eastAsia="Times New Roman" w:hAnsiTheme="minorHAnsi" w:cstheme="minorHAnsi"/>
          <w:i/>
          <w:szCs w:val="20"/>
        </w:rPr>
        <w:t>Reflections &amp; Introspections</w:t>
      </w:r>
      <w:r w:rsidRPr="00FD7FFE">
        <w:rPr>
          <w:rFonts w:asciiTheme="minorHAnsi" w:eastAsia="Times New Roman" w:hAnsiTheme="minorHAnsi" w:cstheme="minorHAnsi"/>
          <w:szCs w:val="20"/>
        </w:rPr>
        <w:t xml:space="preserve">, Elul – Rosh Hashanah – Yom Kippur – </w:t>
      </w:r>
      <w:proofErr w:type="spellStart"/>
      <w:r w:rsidRPr="00FD7FFE">
        <w:rPr>
          <w:rFonts w:asciiTheme="minorHAnsi" w:eastAsia="Times New Roman" w:hAnsiTheme="minorHAnsi" w:cstheme="minorHAnsi"/>
          <w:szCs w:val="20"/>
        </w:rPr>
        <w:t>Sukkos</w:t>
      </w:r>
      <w:proofErr w:type="spellEnd"/>
      <w:r w:rsidRPr="00FD7FFE">
        <w:rPr>
          <w:rFonts w:asciiTheme="minorHAnsi" w:eastAsia="Times New Roman" w:hAnsiTheme="minorHAnsi" w:cstheme="minorHAnsi"/>
          <w:szCs w:val="20"/>
        </w:rPr>
        <w:t xml:space="preserve">, </w:t>
      </w:r>
      <w:bookmarkStart w:id="52" w:name="bookmark0"/>
      <w:r w:rsidRPr="00FD7FFE">
        <w:rPr>
          <w:rFonts w:asciiTheme="minorHAnsi" w:eastAsia="Times New Roman" w:hAnsiTheme="minorHAnsi" w:cstheme="minorHAnsi"/>
          <w:szCs w:val="20"/>
        </w:rPr>
        <w:t>TORAH INSIGHTS OF</w:t>
      </w:r>
      <w:bookmarkEnd w:id="52"/>
      <w:r w:rsidRPr="00FD7FFE">
        <w:rPr>
          <w:rFonts w:asciiTheme="minorHAnsi" w:eastAsia="Times New Roman" w:hAnsiTheme="minorHAnsi" w:cstheme="minorHAnsi"/>
          <w:szCs w:val="20"/>
        </w:rPr>
        <w:t xml:space="preserve"> </w:t>
      </w:r>
      <w:r w:rsidRPr="00FD7FFE">
        <w:rPr>
          <w:rFonts w:asciiTheme="minorHAnsi" w:eastAsia="Times New Roman" w:hAnsiTheme="minorHAnsi" w:cstheme="minorHAnsi"/>
          <w:bCs/>
          <w:szCs w:val="20"/>
        </w:rPr>
        <w:t>HAGAON HAGADOL Rav Moshe Shapiro.</w:t>
      </w:r>
    </w:p>
    <w:p w14:paraId="31B0E956" w14:textId="77777777" w:rsidR="00095C5C" w:rsidRPr="00FD7FFE" w:rsidRDefault="00095C5C" w:rsidP="00095C5C">
      <w:pPr>
        <w:rPr>
          <w:rFonts w:asciiTheme="minorHAnsi" w:eastAsia="Times New Roman" w:hAnsiTheme="minorHAnsi" w:cstheme="minorHAnsi"/>
          <w:szCs w:val="20"/>
        </w:rPr>
      </w:pPr>
    </w:p>
    <w:p w14:paraId="6AF457F7" w14:textId="68F1E55A" w:rsidR="00095C5C" w:rsidRPr="00FD7FFE" w:rsidRDefault="00095C5C" w:rsidP="00095C5C">
      <w:pPr>
        <w:rPr>
          <w:rFonts w:asciiTheme="minorHAnsi" w:eastAsia="Times New Roman" w:hAnsiTheme="minorHAnsi" w:cstheme="minorHAnsi"/>
          <w:szCs w:val="20"/>
          <w:lang w:bidi="en-US"/>
        </w:rPr>
      </w:pPr>
      <w:r w:rsidRPr="00FD7FFE">
        <w:rPr>
          <w:rFonts w:asciiTheme="minorHAnsi" w:eastAsia="Times New Roman" w:hAnsiTheme="minorHAnsi" w:cstheme="minorHAnsi"/>
          <w:szCs w:val="20"/>
          <w:lang w:bidi="en-US"/>
        </w:rPr>
        <w:t xml:space="preserve">“The Sages state (Yalkut Shimoni chapter 782), “In each month of the summer months, the Holy Blessed One wished to give to Israel a festival. In Nisan He gave to them Passover, in Iyar He gave to them Passover Minor,” which we call </w:t>
      </w:r>
      <w:r w:rsidRPr="00FD7FFE">
        <w:rPr>
          <w:rFonts w:asciiTheme="minorHAnsi" w:eastAsia="Times New Roman" w:hAnsiTheme="minorHAnsi" w:cstheme="minorHAnsi"/>
          <w:i/>
          <w:iCs/>
          <w:szCs w:val="20"/>
          <w:lang w:bidi="en-US"/>
        </w:rPr>
        <w:t>Pesach Sheni,</w:t>
      </w:r>
      <w:r w:rsidRPr="00FD7FFE">
        <w:rPr>
          <w:rFonts w:asciiTheme="minorHAnsi" w:eastAsia="Times New Roman" w:hAnsiTheme="minorHAnsi" w:cstheme="minorHAnsi"/>
          <w:szCs w:val="20"/>
          <w:lang w:bidi="en-US"/>
        </w:rPr>
        <w:t xml:space="preserve"> “and in Sivan He gave to them Shavuot. In Tammuz, He had in mind to give to them a great festival, but they made the Golden Calf, and it cancelled Tammuz, Av, and Elul. Tishri came, and it recompensed them with Rosh Hashanah, Yom Kippur, and Succoth. The Holy Blessed One said of it, “Shall it recompense others and not take its own? Give it its day: “On the eighth day, it shall be Atzeret for you” (</w:t>
      </w:r>
      <w:r w:rsidR="00CA2EAA">
        <w:rPr>
          <w:rFonts w:asciiTheme="minorHAnsi" w:eastAsia="Times New Roman" w:hAnsiTheme="minorHAnsi" w:cstheme="minorHAnsi"/>
          <w:szCs w:val="20"/>
          <w:lang w:bidi="en-US"/>
        </w:rPr>
        <w:t xml:space="preserve">Bamidbar </w:t>
      </w:r>
      <w:r w:rsidRPr="00FD7FFE">
        <w:rPr>
          <w:rFonts w:asciiTheme="minorHAnsi" w:eastAsia="Times New Roman" w:hAnsiTheme="minorHAnsi" w:cstheme="minorHAnsi"/>
          <w:szCs w:val="20"/>
          <w:lang w:bidi="en-US"/>
        </w:rPr>
        <w:t>29:35).”</w:t>
      </w:r>
    </w:p>
    <w:p w14:paraId="3ADF82C3" w14:textId="77777777" w:rsidR="00095C5C" w:rsidRPr="001C1F2F" w:rsidRDefault="00095C5C" w:rsidP="00095C5C">
      <w:pPr>
        <w:rPr>
          <w:rFonts w:asciiTheme="minorHAnsi" w:eastAsia="Times New Roman" w:hAnsiTheme="minorHAnsi" w:cstheme="minorHAnsi"/>
          <w:sz w:val="16"/>
          <w:szCs w:val="16"/>
          <w:lang w:bidi="en-US"/>
        </w:rPr>
      </w:pPr>
    </w:p>
    <w:p w14:paraId="2BA83933" w14:textId="77777777" w:rsidR="00095C5C" w:rsidRPr="00FD7FFE" w:rsidRDefault="00095C5C" w:rsidP="00095C5C">
      <w:pPr>
        <w:rPr>
          <w:rFonts w:asciiTheme="minorHAnsi" w:eastAsia="Times New Roman" w:hAnsiTheme="minorHAnsi" w:cstheme="minorHAnsi"/>
          <w:szCs w:val="20"/>
          <w:lang w:bidi="en-US"/>
        </w:rPr>
      </w:pPr>
      <w:r w:rsidRPr="00FD7FFE">
        <w:rPr>
          <w:rFonts w:asciiTheme="minorHAnsi" w:eastAsia="Times New Roman" w:hAnsiTheme="minorHAnsi" w:cstheme="minorHAnsi"/>
          <w:szCs w:val="20"/>
          <w:lang w:bidi="en-US"/>
        </w:rPr>
        <w:t>“The implication is that the great festival of the Seventeenth of Tammuz was to be Rosh Hashanah, but due to what occurred, it became the fast of the Seventeenth of Tammuz. The great festival of the Ninth of Av was to be Yom Kippur, but again, due to what occurred, it became the bitter and evil day of destruction. At the beginning of Elul was to be the Festival of Succoth, and it would conclude the festivals of summer. The festival of Tishri itself was to be what we currently call Shemini Atzeret; this festival belongs to Tishri inherently.”</w:t>
      </w:r>
    </w:p>
    <w:p w14:paraId="6FA72281" w14:textId="77777777" w:rsidR="00095C5C" w:rsidRPr="001C1F2F" w:rsidRDefault="00095C5C" w:rsidP="00095C5C">
      <w:pPr>
        <w:rPr>
          <w:rFonts w:asciiTheme="minorHAnsi" w:eastAsia="Times New Roman" w:hAnsiTheme="minorHAnsi" w:cstheme="minorHAnsi"/>
          <w:sz w:val="16"/>
          <w:szCs w:val="16"/>
          <w:lang w:bidi="en-US"/>
        </w:rPr>
      </w:pPr>
    </w:p>
    <w:p w14:paraId="79E3ABEA" w14:textId="4EAAE17A" w:rsidR="00095C5C" w:rsidRPr="00FD7FFE" w:rsidRDefault="00095C5C" w:rsidP="00095C5C">
      <w:pPr>
        <w:rPr>
          <w:rFonts w:asciiTheme="minorHAnsi" w:eastAsia="Times New Roman" w:hAnsiTheme="minorHAnsi" w:cstheme="minorHAnsi"/>
          <w:szCs w:val="20"/>
          <w:lang w:bidi="en-US"/>
        </w:rPr>
      </w:pPr>
      <w:r w:rsidRPr="00FD7FFE">
        <w:rPr>
          <w:rFonts w:asciiTheme="minorHAnsi" w:eastAsia="Times New Roman" w:hAnsiTheme="minorHAnsi" w:cstheme="minorHAnsi"/>
          <w:szCs w:val="20"/>
          <w:lang w:bidi="en-US"/>
        </w:rPr>
        <w:t xml:space="preserve">“In fact, Shemini Atzeret, the </w:t>
      </w:r>
      <w:r w:rsidR="00A86BE2" w:rsidRPr="00FD7FFE">
        <w:rPr>
          <w:rFonts w:asciiTheme="minorHAnsi" w:eastAsia="Times New Roman" w:hAnsiTheme="minorHAnsi" w:cstheme="minorHAnsi"/>
          <w:szCs w:val="20"/>
          <w:lang w:bidi="en-US"/>
        </w:rPr>
        <w:t>Atzeret</w:t>
      </w:r>
      <w:r w:rsidRPr="00FD7FFE">
        <w:rPr>
          <w:rFonts w:asciiTheme="minorHAnsi" w:eastAsia="Times New Roman" w:hAnsiTheme="minorHAnsi" w:cstheme="minorHAnsi"/>
          <w:szCs w:val="20"/>
          <w:lang w:bidi="en-US"/>
        </w:rPr>
        <w:t xml:space="preserve"> of Succoth was to arrive just as Shavuot, the Atzeret of Passover. There, we count forty-nine days from the day after the first of Passover, and the fiftieth day is Shavuot. Here, we were to count forty-nine days from the day after the first of Succoth, meaning from the second day of Elul. This ends on Hoshana </w:t>
      </w:r>
      <w:r w:rsidR="008217CF">
        <w:rPr>
          <w:rFonts w:asciiTheme="minorHAnsi" w:eastAsia="Times New Roman" w:hAnsiTheme="minorHAnsi" w:cstheme="minorHAnsi"/>
          <w:szCs w:val="20"/>
          <w:lang w:bidi="en-US"/>
        </w:rPr>
        <w:t>Rabba</w:t>
      </w:r>
      <w:r w:rsidRPr="00FD7FFE">
        <w:rPr>
          <w:rFonts w:asciiTheme="minorHAnsi" w:eastAsia="Times New Roman" w:hAnsiTheme="minorHAnsi" w:cstheme="minorHAnsi"/>
          <w:szCs w:val="20"/>
          <w:lang w:bidi="en-US"/>
        </w:rPr>
        <w:t>, and the fiftieth day is Shemini Atzeret.”</w:t>
      </w:r>
    </w:p>
    <w:p w14:paraId="2E47365B" w14:textId="77777777" w:rsidR="00095C5C" w:rsidRPr="001C1F2F" w:rsidRDefault="00095C5C" w:rsidP="00095C5C">
      <w:pPr>
        <w:rPr>
          <w:rFonts w:asciiTheme="minorHAnsi" w:eastAsia="Times New Roman" w:hAnsiTheme="minorHAnsi" w:cstheme="minorHAnsi"/>
          <w:sz w:val="16"/>
          <w:szCs w:val="16"/>
          <w:lang w:bidi="en-US"/>
        </w:rPr>
      </w:pPr>
    </w:p>
    <w:p w14:paraId="7CFD0EC1" w14:textId="77777777" w:rsidR="00095C5C" w:rsidRPr="00FD7FFE" w:rsidRDefault="00095C5C" w:rsidP="00095C5C">
      <w:pPr>
        <w:rPr>
          <w:rFonts w:asciiTheme="minorHAnsi" w:eastAsia="Times New Roman" w:hAnsiTheme="minorHAnsi" w:cstheme="minorHAnsi"/>
          <w:szCs w:val="20"/>
          <w:lang w:bidi="en-US"/>
        </w:rPr>
      </w:pPr>
      <w:r w:rsidRPr="00FD7FFE">
        <w:rPr>
          <w:rFonts w:asciiTheme="minorHAnsi" w:eastAsia="Times New Roman" w:hAnsiTheme="minorHAnsi" w:cstheme="minorHAnsi"/>
          <w:szCs w:val="20"/>
          <w:lang w:bidi="en-US"/>
        </w:rPr>
        <w:t>“The sages ask this in actuality.</w:t>
      </w:r>
      <w:r w:rsidRPr="00FD7FFE">
        <w:rPr>
          <w:rFonts w:asciiTheme="minorHAnsi" w:eastAsia="Times New Roman" w:hAnsiTheme="minorHAnsi" w:cstheme="minorHAnsi"/>
          <w:position w:val="6"/>
          <w:sz w:val="14"/>
          <w:szCs w:val="20"/>
          <w:lang w:bidi="en-US"/>
        </w:rPr>
        <w:footnoteReference w:id="102"/>
      </w:r>
      <w:r w:rsidRPr="00FD7FFE">
        <w:rPr>
          <w:rFonts w:asciiTheme="minorHAnsi" w:eastAsia="Times New Roman" w:hAnsiTheme="minorHAnsi" w:cstheme="minorHAnsi"/>
          <w:szCs w:val="20"/>
          <w:lang w:bidi="en-US"/>
        </w:rPr>
        <w:t xml:space="preserve"> Why do we not have the same custom regarding the Atzeret of Succoth as we have regarding the Atzeret of Passover? Why do we not count fifty days from Succoth and then celebrate the Atzeret of Succoth?”</w:t>
      </w:r>
    </w:p>
    <w:p w14:paraId="132C102E" w14:textId="77777777" w:rsidR="00095C5C" w:rsidRPr="001C1F2F" w:rsidRDefault="00095C5C" w:rsidP="00095C5C">
      <w:pPr>
        <w:rPr>
          <w:rFonts w:asciiTheme="minorHAnsi" w:eastAsia="Times New Roman" w:hAnsiTheme="minorHAnsi" w:cstheme="minorHAnsi"/>
          <w:sz w:val="16"/>
          <w:szCs w:val="16"/>
          <w:lang w:bidi="en-US"/>
        </w:rPr>
      </w:pPr>
    </w:p>
    <w:p w14:paraId="1C75772D" w14:textId="77777777" w:rsidR="00095C5C" w:rsidRPr="00FD7FFE" w:rsidRDefault="00095C5C" w:rsidP="00095C5C">
      <w:pPr>
        <w:rPr>
          <w:rFonts w:asciiTheme="minorHAnsi" w:eastAsia="Times New Roman" w:hAnsiTheme="minorHAnsi" w:cstheme="minorHAnsi"/>
          <w:szCs w:val="20"/>
          <w:lang w:bidi="en-US"/>
        </w:rPr>
      </w:pPr>
      <w:r w:rsidRPr="00FD7FFE">
        <w:rPr>
          <w:rFonts w:asciiTheme="minorHAnsi" w:eastAsia="Times New Roman" w:hAnsiTheme="minorHAnsi" w:cstheme="minorHAnsi"/>
          <w:szCs w:val="20"/>
          <w:lang w:bidi="en-US"/>
        </w:rPr>
        <w:t>“They answer that the Creator did not wish to overburden the Jewish People to come to Jerusalem for the pilgrimage during the rainy season. Fifty days from the current date of Succoth would occur in the middle of the winter, and it is not conducive for travel.”</w:t>
      </w:r>
    </w:p>
    <w:p w14:paraId="6169B13E" w14:textId="77777777" w:rsidR="00095C5C" w:rsidRPr="001C1F2F" w:rsidRDefault="00095C5C" w:rsidP="00095C5C">
      <w:pPr>
        <w:rPr>
          <w:rFonts w:asciiTheme="minorHAnsi" w:eastAsia="Times New Roman" w:hAnsiTheme="minorHAnsi" w:cstheme="minorHAnsi"/>
          <w:sz w:val="16"/>
          <w:szCs w:val="16"/>
          <w:lang w:bidi="en-US"/>
        </w:rPr>
      </w:pPr>
    </w:p>
    <w:p w14:paraId="2EC184B2" w14:textId="77777777" w:rsidR="00095C5C" w:rsidRPr="00FD7FFE" w:rsidRDefault="00095C5C" w:rsidP="00095C5C">
      <w:pPr>
        <w:rPr>
          <w:rFonts w:asciiTheme="minorHAnsi" w:eastAsia="Times New Roman" w:hAnsiTheme="minorHAnsi" w:cstheme="minorHAnsi"/>
          <w:szCs w:val="20"/>
          <w:lang w:bidi="en-US"/>
        </w:rPr>
      </w:pPr>
      <w:r w:rsidRPr="00FD7FFE">
        <w:rPr>
          <w:rFonts w:asciiTheme="minorHAnsi" w:eastAsia="Times New Roman" w:hAnsiTheme="minorHAnsi" w:cstheme="minorHAnsi"/>
          <w:szCs w:val="20"/>
          <w:lang w:bidi="en-US"/>
        </w:rPr>
        <w:t>“Clearly, it is befitting for there to be a counting of forty-nine days and then to celebrate the Atzeret of Succoth. Thus, if Succoth were in Elul that is how it would be.”</w:t>
      </w:r>
    </w:p>
    <w:p w14:paraId="510C6D17" w14:textId="77777777" w:rsidR="00095C5C" w:rsidRPr="001C1F2F" w:rsidRDefault="00095C5C" w:rsidP="00095C5C">
      <w:pPr>
        <w:rPr>
          <w:rFonts w:asciiTheme="minorHAnsi" w:eastAsia="Times New Roman" w:hAnsiTheme="minorHAnsi" w:cstheme="minorHAnsi"/>
          <w:sz w:val="16"/>
          <w:szCs w:val="16"/>
        </w:rPr>
      </w:pPr>
    </w:p>
    <w:p w14:paraId="64C1EFAF"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The Torah and Haftarah readings, as well as the prayers and synagogue service, all focus in on The King and His people:</w:t>
      </w:r>
    </w:p>
    <w:p w14:paraId="7F14EEBA" w14:textId="77777777" w:rsidR="00095C5C" w:rsidRPr="001C1F2F" w:rsidRDefault="00095C5C" w:rsidP="00095C5C">
      <w:pPr>
        <w:rPr>
          <w:rFonts w:asciiTheme="minorHAnsi" w:eastAsia="Times New Roman" w:hAnsiTheme="minorHAnsi" w:cs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3289"/>
      </w:tblGrid>
      <w:tr w:rsidR="00095C5C" w:rsidRPr="00FD7FFE" w14:paraId="4A9A7008" w14:textId="77777777" w:rsidTr="001C1F2F">
        <w:trPr>
          <w:jc w:val="center"/>
        </w:trPr>
        <w:tc>
          <w:tcPr>
            <w:tcW w:w="3281" w:type="dxa"/>
          </w:tcPr>
          <w:p w14:paraId="611753D3"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Weekday</w:t>
            </w:r>
          </w:p>
          <w:p w14:paraId="56F7A20A"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Shemini Atzeret</w:t>
            </w:r>
          </w:p>
        </w:tc>
        <w:tc>
          <w:tcPr>
            <w:tcW w:w="3289" w:type="dxa"/>
          </w:tcPr>
          <w:p w14:paraId="7510320C"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Shabbat</w:t>
            </w:r>
          </w:p>
          <w:p w14:paraId="095CDD17"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Shemini Atzeret</w:t>
            </w:r>
          </w:p>
        </w:tc>
      </w:tr>
      <w:tr w:rsidR="00095C5C" w:rsidRPr="00FD7FFE" w14:paraId="47E32AC6" w14:textId="77777777" w:rsidTr="001C1F2F">
        <w:trPr>
          <w:jc w:val="center"/>
        </w:trPr>
        <w:tc>
          <w:tcPr>
            <w:tcW w:w="3281" w:type="dxa"/>
          </w:tcPr>
          <w:p w14:paraId="21C8B0FC"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Devarim (Deuteronomy)</w:t>
            </w:r>
          </w:p>
          <w:p w14:paraId="2B3A715D"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15:19-16:17</w:t>
            </w:r>
          </w:p>
        </w:tc>
        <w:tc>
          <w:tcPr>
            <w:tcW w:w="3289" w:type="dxa"/>
          </w:tcPr>
          <w:p w14:paraId="7C1BD100"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Devarim (Deuteronomy)</w:t>
            </w:r>
          </w:p>
          <w:p w14:paraId="522DF37F"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14:22-16:17</w:t>
            </w:r>
          </w:p>
        </w:tc>
      </w:tr>
      <w:tr w:rsidR="00095C5C" w:rsidRPr="00FD7FFE" w14:paraId="73C335BB" w14:textId="77777777" w:rsidTr="001C1F2F">
        <w:trPr>
          <w:jc w:val="center"/>
        </w:trPr>
        <w:tc>
          <w:tcPr>
            <w:tcW w:w="3281" w:type="dxa"/>
          </w:tcPr>
          <w:p w14:paraId="70ECCD63" w14:textId="7EEAFAEB" w:rsidR="00095C5C" w:rsidRPr="00FD7FFE" w:rsidRDefault="001C1F2F" w:rsidP="00A67686">
            <w:pPr>
              <w:jc w:val="center"/>
              <w:rPr>
                <w:rFonts w:asciiTheme="minorHAnsi" w:eastAsia="Times New Roman" w:hAnsiTheme="minorHAnsi" w:cstheme="minorHAnsi"/>
                <w:szCs w:val="20"/>
              </w:rPr>
            </w:pPr>
            <w:r>
              <w:rPr>
                <w:rFonts w:asciiTheme="minorHAnsi" w:eastAsia="Times New Roman" w:hAnsiTheme="minorHAnsi" w:cstheme="minorHAnsi"/>
                <w:szCs w:val="20"/>
              </w:rPr>
              <w:t>Melachim alef (</w:t>
            </w:r>
            <w:r w:rsidR="00095C5C" w:rsidRPr="00FD7FFE">
              <w:rPr>
                <w:rFonts w:asciiTheme="minorHAnsi" w:eastAsia="Times New Roman" w:hAnsiTheme="minorHAnsi" w:cstheme="minorHAnsi"/>
                <w:szCs w:val="20"/>
              </w:rPr>
              <w:t>I Kings</w:t>
            </w:r>
            <w:r>
              <w:rPr>
                <w:rFonts w:asciiTheme="minorHAnsi" w:eastAsia="Times New Roman" w:hAnsiTheme="minorHAnsi" w:cstheme="minorHAnsi"/>
                <w:szCs w:val="20"/>
              </w:rPr>
              <w:t>)</w:t>
            </w:r>
            <w:r w:rsidR="00095C5C" w:rsidRPr="00FD7FFE">
              <w:rPr>
                <w:rFonts w:asciiTheme="minorHAnsi" w:eastAsia="Times New Roman" w:hAnsiTheme="minorHAnsi" w:cstheme="minorHAnsi"/>
                <w:szCs w:val="20"/>
              </w:rPr>
              <w:t xml:space="preserve"> 8:54-66</w:t>
            </w:r>
          </w:p>
          <w:p w14:paraId="4790388A" w14:textId="720DA846" w:rsidR="00095C5C" w:rsidRPr="00FD7FFE" w:rsidRDefault="001C1F2F"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Ecclesiastes</w:t>
            </w:r>
            <w:r>
              <w:rPr>
                <w:rFonts w:asciiTheme="minorHAnsi" w:eastAsia="Times New Roman" w:hAnsiTheme="minorHAnsi" w:cstheme="minorHAnsi"/>
                <w:szCs w:val="20"/>
              </w:rPr>
              <w:t xml:space="preserve"> (Kohelet)</w:t>
            </w:r>
            <w:r w:rsidR="00095C5C" w:rsidRPr="00FD7FFE">
              <w:rPr>
                <w:rFonts w:asciiTheme="minorHAnsi" w:eastAsia="Times New Roman" w:hAnsiTheme="minorHAnsi" w:cstheme="minorHAnsi"/>
                <w:szCs w:val="20"/>
              </w:rPr>
              <w:t xml:space="preserve"> 1:1 – 12:14</w:t>
            </w:r>
          </w:p>
          <w:p w14:paraId="02D5DD6E" w14:textId="77777777" w:rsidR="00095C5C" w:rsidRPr="00FD7FFE" w:rsidRDefault="00095C5C" w:rsidP="00A67686">
            <w:pPr>
              <w:jc w:val="center"/>
              <w:rPr>
                <w:rFonts w:asciiTheme="minorHAnsi" w:eastAsia="Times New Roman" w:hAnsiTheme="minorHAnsi" w:cstheme="minorHAnsi"/>
                <w:szCs w:val="20"/>
              </w:rPr>
            </w:pPr>
          </w:p>
        </w:tc>
        <w:tc>
          <w:tcPr>
            <w:tcW w:w="3289" w:type="dxa"/>
          </w:tcPr>
          <w:p w14:paraId="619C6986" w14:textId="39CAD65F" w:rsidR="00095C5C" w:rsidRPr="00FD7FFE" w:rsidRDefault="001C1F2F" w:rsidP="00A67686">
            <w:pPr>
              <w:jc w:val="center"/>
              <w:rPr>
                <w:rFonts w:asciiTheme="minorHAnsi" w:eastAsia="Times New Roman" w:hAnsiTheme="minorHAnsi" w:cstheme="minorHAnsi"/>
                <w:szCs w:val="20"/>
              </w:rPr>
            </w:pPr>
            <w:r>
              <w:rPr>
                <w:rFonts w:asciiTheme="minorHAnsi" w:eastAsia="Times New Roman" w:hAnsiTheme="minorHAnsi" w:cstheme="minorHAnsi"/>
                <w:szCs w:val="20"/>
              </w:rPr>
              <w:t>Melachim alef (</w:t>
            </w:r>
            <w:r w:rsidR="00095C5C" w:rsidRPr="00FD7FFE">
              <w:rPr>
                <w:rFonts w:asciiTheme="minorHAnsi" w:eastAsia="Times New Roman" w:hAnsiTheme="minorHAnsi" w:cstheme="minorHAnsi"/>
                <w:szCs w:val="20"/>
              </w:rPr>
              <w:t>I Kings</w:t>
            </w:r>
            <w:r>
              <w:rPr>
                <w:rFonts w:asciiTheme="minorHAnsi" w:eastAsia="Times New Roman" w:hAnsiTheme="minorHAnsi" w:cstheme="minorHAnsi"/>
                <w:szCs w:val="20"/>
              </w:rPr>
              <w:t>)</w:t>
            </w:r>
            <w:r w:rsidR="00095C5C" w:rsidRPr="00FD7FFE">
              <w:rPr>
                <w:rFonts w:asciiTheme="minorHAnsi" w:eastAsia="Times New Roman" w:hAnsiTheme="minorHAnsi" w:cstheme="minorHAnsi"/>
                <w:szCs w:val="20"/>
              </w:rPr>
              <w:t xml:space="preserve"> 8:54-66</w:t>
            </w:r>
          </w:p>
          <w:p w14:paraId="48892C19" w14:textId="78937474"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Ecclesiastes</w:t>
            </w:r>
            <w:r w:rsidR="001C1F2F">
              <w:rPr>
                <w:rFonts w:asciiTheme="minorHAnsi" w:eastAsia="Times New Roman" w:hAnsiTheme="minorHAnsi" w:cstheme="minorHAnsi"/>
                <w:szCs w:val="20"/>
              </w:rPr>
              <w:t xml:space="preserve"> (Kohelet)</w:t>
            </w:r>
            <w:r w:rsidRPr="00FD7FFE">
              <w:rPr>
                <w:rFonts w:asciiTheme="minorHAnsi" w:eastAsia="Times New Roman" w:hAnsiTheme="minorHAnsi" w:cstheme="minorHAnsi"/>
                <w:szCs w:val="20"/>
              </w:rPr>
              <w:t xml:space="preserve"> 1:1 – 12:14</w:t>
            </w:r>
          </w:p>
          <w:p w14:paraId="516D9392" w14:textId="77777777" w:rsidR="00095C5C" w:rsidRPr="00FD7FFE" w:rsidRDefault="00095C5C" w:rsidP="00A67686">
            <w:pPr>
              <w:jc w:val="center"/>
              <w:rPr>
                <w:rFonts w:asciiTheme="minorHAnsi" w:eastAsia="Times New Roman" w:hAnsiTheme="minorHAnsi" w:cstheme="minorHAnsi"/>
                <w:szCs w:val="20"/>
              </w:rPr>
            </w:pPr>
          </w:p>
        </w:tc>
      </w:tr>
    </w:tbl>
    <w:p w14:paraId="22F14424" w14:textId="77777777" w:rsidR="00095C5C" w:rsidRPr="001C1F2F" w:rsidRDefault="00095C5C" w:rsidP="00095C5C">
      <w:pPr>
        <w:rPr>
          <w:rFonts w:asciiTheme="minorHAnsi" w:eastAsia="Times New Roman" w:hAnsiTheme="minorHAnsi" w:cstheme="minorHAnsi"/>
          <w:sz w:val="16"/>
          <w:szCs w:val="16"/>
        </w:rPr>
      </w:pPr>
    </w:p>
    <w:p w14:paraId="1CCFE0A3"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The second day of Shemini Atzeret is also Simchat Torah. Here are the readings for Simchat Torah:</w:t>
      </w:r>
    </w:p>
    <w:p w14:paraId="6DE99299" w14:textId="77777777" w:rsidR="00095C5C" w:rsidRPr="001C1F2F" w:rsidRDefault="00095C5C" w:rsidP="00095C5C">
      <w:pPr>
        <w:rPr>
          <w:rFonts w:asciiTheme="minorHAnsi" w:eastAsia="Times New Roman" w:hAnsiTheme="minorHAnsi" w:cs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2556"/>
      </w:tblGrid>
      <w:tr w:rsidR="00095C5C" w:rsidRPr="00FD7FFE" w14:paraId="5A6BC763" w14:textId="77777777" w:rsidTr="001C1F2F">
        <w:trPr>
          <w:jc w:val="center"/>
        </w:trPr>
        <w:tc>
          <w:tcPr>
            <w:tcW w:w="3371" w:type="dxa"/>
          </w:tcPr>
          <w:p w14:paraId="34A9D911"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b/>
                <w:bCs/>
                <w:szCs w:val="20"/>
              </w:rPr>
              <w:t>Simchat Torah Evening</w:t>
            </w:r>
          </w:p>
        </w:tc>
        <w:tc>
          <w:tcPr>
            <w:tcW w:w="2556" w:type="dxa"/>
          </w:tcPr>
          <w:p w14:paraId="72F920CA"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b/>
                <w:bCs/>
                <w:szCs w:val="20"/>
              </w:rPr>
              <w:t>Simchat Torah Morning</w:t>
            </w:r>
          </w:p>
        </w:tc>
      </w:tr>
      <w:tr w:rsidR="00095C5C" w:rsidRPr="00FD7FFE" w14:paraId="3EC835DF" w14:textId="77777777" w:rsidTr="001C1F2F">
        <w:trPr>
          <w:jc w:val="center"/>
        </w:trPr>
        <w:tc>
          <w:tcPr>
            <w:tcW w:w="3371" w:type="dxa"/>
          </w:tcPr>
          <w:p w14:paraId="73CD1148"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Devarim (Deuteronomy) 33:1-26</w:t>
            </w:r>
          </w:p>
        </w:tc>
        <w:tc>
          <w:tcPr>
            <w:tcW w:w="2556" w:type="dxa"/>
          </w:tcPr>
          <w:p w14:paraId="1D1CDBB6"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Devarim (Deuteronomy)</w:t>
            </w:r>
          </w:p>
          <w:p w14:paraId="7725A5F6"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33:1 - 34:12</w:t>
            </w:r>
          </w:p>
          <w:p w14:paraId="7A5CCE31" w14:textId="77777777" w:rsidR="00095C5C" w:rsidRPr="00FD7FFE" w:rsidRDefault="00095C5C" w:rsidP="00A67686">
            <w:pPr>
              <w:jc w:val="center"/>
              <w:rPr>
                <w:rFonts w:asciiTheme="minorHAnsi" w:eastAsia="Times New Roman" w:hAnsiTheme="minorHAnsi" w:cstheme="minorHAnsi"/>
                <w:szCs w:val="20"/>
              </w:rPr>
            </w:pPr>
          </w:p>
          <w:p w14:paraId="555F2982"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Genesis 1:1-2:3</w:t>
            </w:r>
          </w:p>
        </w:tc>
      </w:tr>
      <w:tr w:rsidR="00095C5C" w:rsidRPr="00FD7FFE" w14:paraId="6CC51A93" w14:textId="77777777" w:rsidTr="001C1F2F">
        <w:trPr>
          <w:jc w:val="center"/>
        </w:trPr>
        <w:tc>
          <w:tcPr>
            <w:tcW w:w="3371" w:type="dxa"/>
          </w:tcPr>
          <w:p w14:paraId="21C77718" w14:textId="77777777" w:rsidR="00095C5C" w:rsidRPr="00FD7FFE" w:rsidRDefault="00095C5C" w:rsidP="00A67686">
            <w:pPr>
              <w:jc w:val="center"/>
              <w:rPr>
                <w:rFonts w:asciiTheme="minorHAnsi" w:eastAsia="Times New Roman" w:hAnsiTheme="minorHAnsi" w:cstheme="minorHAnsi"/>
                <w:szCs w:val="20"/>
              </w:rPr>
            </w:pPr>
          </w:p>
        </w:tc>
        <w:tc>
          <w:tcPr>
            <w:tcW w:w="2556" w:type="dxa"/>
          </w:tcPr>
          <w:p w14:paraId="7C308757"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Joshua 1:1-9</w:t>
            </w:r>
          </w:p>
        </w:tc>
      </w:tr>
    </w:tbl>
    <w:p w14:paraId="609970E9" w14:textId="77777777" w:rsidR="00095C5C" w:rsidRPr="00FD7FFE" w:rsidRDefault="00095C5C" w:rsidP="00095C5C">
      <w:pPr>
        <w:rPr>
          <w:rFonts w:asciiTheme="minorHAnsi" w:eastAsia="Times New Roman" w:hAnsiTheme="minorHAnsi" w:cstheme="minorHAnsi"/>
          <w:szCs w:val="20"/>
        </w:rPr>
      </w:pPr>
    </w:p>
    <w:p w14:paraId="798D900E"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lastRenderedPageBreak/>
        <w:t>In regard to six laws, Shemini Atzeret is considered a festival unto itself, unrelated to Succoth:</w:t>
      </w:r>
    </w:p>
    <w:p w14:paraId="46DC5B20" w14:textId="77777777" w:rsidR="00095C5C" w:rsidRPr="00FD7FFE" w:rsidRDefault="00095C5C" w:rsidP="00095C5C">
      <w:pPr>
        <w:rPr>
          <w:rFonts w:asciiTheme="minorHAnsi" w:eastAsia="Times New Roman" w:hAnsiTheme="minorHAnsi" w:cstheme="minorHAnsi"/>
          <w:szCs w:val="20"/>
        </w:rPr>
      </w:pPr>
    </w:p>
    <w:p w14:paraId="0EA0C627" w14:textId="77777777" w:rsidR="00095C5C" w:rsidRPr="00FD7FFE" w:rsidRDefault="00095C5C" w:rsidP="00095C5C">
      <w:pPr>
        <w:ind w:left="288" w:right="288"/>
        <w:rPr>
          <w:rFonts w:asciiTheme="minorHAnsi" w:eastAsia="Times New Roman" w:hAnsiTheme="minorHAnsi" w:cstheme="minorHAnsi"/>
          <w:i/>
          <w:szCs w:val="20"/>
        </w:rPr>
      </w:pPr>
      <w:r w:rsidRPr="00FD7FFE">
        <w:rPr>
          <w:rFonts w:asciiTheme="minorHAnsi" w:eastAsia="Times New Roman" w:hAnsiTheme="minorHAnsi" w:cstheme="minorHAnsi"/>
          <w:b/>
          <w:i/>
          <w:szCs w:val="20"/>
        </w:rPr>
        <w:t xml:space="preserve">Sukkah 48a </w:t>
      </w:r>
      <w:r w:rsidRPr="00FD7FFE">
        <w:rPr>
          <w:rFonts w:asciiTheme="minorHAnsi" w:eastAsia="Times New Roman" w:hAnsiTheme="minorHAnsi" w:cstheme="minorHAnsi"/>
          <w:i/>
          <w:szCs w:val="20"/>
        </w:rPr>
        <w:t>It has been taught in agreement with R. Nahman, The Eighth Day is a Separate festival with regard to P’Z’R’ K’SH’B’</w:t>
      </w:r>
      <w:r w:rsidRPr="00FD7FFE">
        <w:rPr>
          <w:rFonts w:asciiTheme="minorHAnsi" w:eastAsia="Times New Roman" w:hAnsiTheme="minorHAnsi" w:cstheme="minorHAnsi"/>
          <w:i/>
          <w:position w:val="6"/>
          <w:sz w:val="14"/>
          <w:szCs w:val="20"/>
        </w:rPr>
        <w:footnoteReference w:id="103"/>
      </w:r>
      <w:r w:rsidRPr="00FD7FFE">
        <w:rPr>
          <w:rFonts w:asciiTheme="minorHAnsi" w:eastAsia="Times New Roman" w:hAnsiTheme="minorHAnsi" w:cstheme="minorHAnsi"/>
          <w:i/>
          <w:szCs w:val="20"/>
        </w:rPr>
        <w:t xml:space="preserve"> i.e., with regard to balloting it is a separate festival,</w:t>
      </w:r>
      <w:r w:rsidRPr="00FD7FFE">
        <w:rPr>
          <w:rFonts w:asciiTheme="minorHAnsi" w:eastAsia="Times New Roman" w:hAnsiTheme="minorHAnsi" w:cstheme="minorHAnsi"/>
          <w:i/>
          <w:position w:val="6"/>
          <w:sz w:val="14"/>
          <w:szCs w:val="20"/>
        </w:rPr>
        <w:footnoteReference w:id="104"/>
      </w:r>
      <w:r w:rsidRPr="00FD7FFE">
        <w:rPr>
          <w:rFonts w:asciiTheme="minorHAnsi" w:eastAsia="Times New Roman" w:hAnsiTheme="minorHAnsi" w:cstheme="minorHAnsi"/>
          <w:i/>
          <w:szCs w:val="20"/>
        </w:rPr>
        <w:t xml:space="preserve"> with regard to the benediction of the season it is a separate festival,</w:t>
      </w:r>
      <w:r w:rsidRPr="00FD7FFE">
        <w:rPr>
          <w:rFonts w:asciiTheme="minorHAnsi" w:eastAsia="Times New Roman" w:hAnsiTheme="minorHAnsi" w:cstheme="minorHAnsi"/>
          <w:i/>
          <w:position w:val="6"/>
          <w:sz w:val="14"/>
          <w:szCs w:val="20"/>
        </w:rPr>
        <w:footnoteReference w:id="105"/>
      </w:r>
      <w:r w:rsidRPr="00FD7FFE">
        <w:rPr>
          <w:rFonts w:asciiTheme="minorHAnsi" w:eastAsia="Times New Roman" w:hAnsiTheme="minorHAnsi" w:cstheme="minorHAnsi"/>
          <w:i/>
          <w:szCs w:val="20"/>
        </w:rPr>
        <w:t xml:space="preserve"> with regard to the nature of the festival</w:t>
      </w:r>
      <w:r w:rsidRPr="00FD7FFE">
        <w:rPr>
          <w:rFonts w:asciiTheme="minorHAnsi" w:eastAsia="Times New Roman" w:hAnsiTheme="minorHAnsi" w:cstheme="minorHAnsi"/>
          <w:i/>
          <w:position w:val="6"/>
          <w:sz w:val="14"/>
          <w:szCs w:val="20"/>
        </w:rPr>
        <w:footnoteReference w:id="106"/>
      </w:r>
      <w:r w:rsidRPr="00FD7FFE">
        <w:rPr>
          <w:rFonts w:asciiTheme="minorHAnsi" w:eastAsia="Times New Roman" w:hAnsiTheme="minorHAnsi" w:cstheme="minorHAnsi"/>
          <w:i/>
          <w:szCs w:val="20"/>
        </w:rPr>
        <w:t xml:space="preserve"> it is a separate festival,</w:t>
      </w:r>
      <w:r w:rsidRPr="00FD7FFE">
        <w:rPr>
          <w:rFonts w:asciiTheme="minorHAnsi" w:eastAsia="Times New Roman" w:hAnsiTheme="minorHAnsi" w:cstheme="minorHAnsi"/>
          <w:i/>
          <w:position w:val="6"/>
          <w:sz w:val="14"/>
          <w:szCs w:val="20"/>
        </w:rPr>
        <w:footnoteReference w:id="107"/>
      </w:r>
      <w:r w:rsidRPr="00FD7FFE">
        <w:rPr>
          <w:rFonts w:asciiTheme="minorHAnsi" w:eastAsia="Times New Roman" w:hAnsiTheme="minorHAnsi" w:cstheme="minorHAnsi"/>
          <w:i/>
          <w:szCs w:val="20"/>
        </w:rPr>
        <w:t xml:space="preserve"> with regard to its sacrifice it is a separate festival,</w:t>
      </w:r>
      <w:r w:rsidRPr="00FD7FFE">
        <w:rPr>
          <w:rFonts w:asciiTheme="minorHAnsi" w:eastAsia="Times New Roman" w:hAnsiTheme="minorHAnsi" w:cstheme="minorHAnsi"/>
          <w:i/>
          <w:position w:val="6"/>
          <w:sz w:val="14"/>
          <w:szCs w:val="20"/>
        </w:rPr>
        <w:footnoteReference w:id="108"/>
      </w:r>
      <w:r w:rsidRPr="00FD7FFE">
        <w:rPr>
          <w:rFonts w:asciiTheme="minorHAnsi" w:eastAsia="Times New Roman" w:hAnsiTheme="minorHAnsi" w:cstheme="minorHAnsi"/>
          <w:i/>
          <w:szCs w:val="20"/>
        </w:rPr>
        <w:t xml:space="preserve"> with regard to its psalm</w:t>
      </w:r>
      <w:r w:rsidRPr="00FD7FFE">
        <w:rPr>
          <w:rFonts w:asciiTheme="minorHAnsi" w:eastAsia="Times New Roman" w:hAnsiTheme="minorHAnsi" w:cstheme="minorHAnsi"/>
          <w:i/>
          <w:position w:val="6"/>
          <w:sz w:val="14"/>
          <w:szCs w:val="20"/>
        </w:rPr>
        <w:footnoteReference w:id="109"/>
      </w:r>
      <w:r w:rsidRPr="00FD7FFE">
        <w:rPr>
          <w:rFonts w:asciiTheme="minorHAnsi" w:eastAsia="Times New Roman" w:hAnsiTheme="minorHAnsi" w:cstheme="minorHAnsi"/>
          <w:i/>
          <w:szCs w:val="20"/>
        </w:rPr>
        <w:t xml:space="preserve"> it is a separate festival, and with regard to its benediction</w:t>
      </w:r>
      <w:r w:rsidRPr="00FD7FFE">
        <w:rPr>
          <w:rFonts w:asciiTheme="minorHAnsi" w:eastAsia="Times New Roman" w:hAnsiTheme="minorHAnsi" w:cstheme="minorHAnsi"/>
          <w:i/>
          <w:position w:val="6"/>
          <w:sz w:val="14"/>
          <w:szCs w:val="20"/>
        </w:rPr>
        <w:footnoteReference w:id="110"/>
      </w:r>
      <w:r w:rsidRPr="00FD7FFE">
        <w:rPr>
          <w:rFonts w:asciiTheme="minorHAnsi" w:eastAsia="Times New Roman" w:hAnsiTheme="minorHAnsi" w:cstheme="minorHAnsi"/>
          <w:i/>
          <w:szCs w:val="20"/>
        </w:rPr>
        <w:t xml:space="preserve"> it is a separate festival.</w:t>
      </w:r>
    </w:p>
    <w:p w14:paraId="48DE6C62" w14:textId="77777777" w:rsidR="00095C5C" w:rsidRPr="00FD7FFE" w:rsidRDefault="00095C5C" w:rsidP="00095C5C">
      <w:pPr>
        <w:rPr>
          <w:rFonts w:asciiTheme="minorHAnsi" w:eastAsia="Times New Roman" w:hAnsiTheme="minorHAnsi" w:cstheme="minorHAnsi"/>
          <w:szCs w:val="20"/>
        </w:rPr>
      </w:pPr>
    </w:p>
    <w:p w14:paraId="17F0B782" w14:textId="0ED03459"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There are six halachic ingredients, which separate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from Succoth. You would never understand the holiday without knowing them. They come with an acronym of six letters: P’Z’R K’SH’B</w:t>
      </w:r>
      <w:r w:rsidRPr="00FD7FFE">
        <w:rPr>
          <w:rFonts w:asciiTheme="minorHAnsi" w:eastAsia="Times New Roman" w:hAnsiTheme="minorHAnsi" w:cstheme="minorHAnsi"/>
          <w:position w:val="6"/>
          <w:sz w:val="14"/>
          <w:szCs w:val="20"/>
        </w:rPr>
        <w:footnoteReference w:id="111"/>
      </w:r>
      <w:r w:rsidRPr="00FD7FFE">
        <w:rPr>
          <w:rFonts w:asciiTheme="minorHAnsi" w:eastAsia="Times New Roman" w:hAnsiTheme="minorHAnsi" w:cstheme="minorHAnsi"/>
          <w:szCs w:val="20"/>
        </w:rPr>
        <w:t>.</w:t>
      </w:r>
    </w:p>
    <w:p w14:paraId="08BCA9C8" w14:textId="2D125954"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w:t>
      </w:r>
      <w:r w:rsidRPr="00FD7FFE">
        <w:rPr>
          <w:rFonts w:asciiTheme="minorHAnsi" w:eastAsia="Times New Roman" w:hAnsiTheme="minorHAnsi" w:cstheme="minorHAnsi"/>
          <w:szCs w:val="20"/>
        </w:rPr>
        <w:br/>
        <w:t xml:space="preserve">(1) </w:t>
      </w:r>
      <w:proofErr w:type="spellStart"/>
      <w:r w:rsidRPr="00FD7FFE">
        <w:rPr>
          <w:rFonts w:asciiTheme="minorHAnsi" w:eastAsia="Times New Roman" w:hAnsiTheme="minorHAnsi" w:cstheme="minorHAnsi"/>
          <w:i/>
          <w:szCs w:val="20"/>
        </w:rPr>
        <w:t>Payis</w:t>
      </w:r>
      <w:proofErr w:type="spellEnd"/>
      <w:r w:rsidRPr="00FD7FFE">
        <w:rPr>
          <w:rFonts w:asciiTheme="minorHAnsi" w:eastAsia="Times New Roman" w:hAnsiTheme="minorHAnsi" w:cstheme="minorHAnsi"/>
          <w:szCs w:val="20"/>
        </w:rPr>
        <w:t xml:space="preserve"> - Lottery. The priests in the Holy Temple used to conduct a separate lottery for the services on </w:t>
      </w:r>
      <w:proofErr w:type="spellStart"/>
      <w:r w:rsidRPr="00FD7FFE">
        <w:rPr>
          <w:rFonts w:asciiTheme="minorHAnsi" w:eastAsia="Times New Roman" w:hAnsiTheme="minorHAnsi" w:cstheme="minorHAnsi"/>
          <w:szCs w:val="20"/>
        </w:rPr>
        <w:t>Shimini</w:t>
      </w:r>
      <w:proofErr w:type="spellEnd"/>
      <w:r w:rsidRPr="00FD7FFE">
        <w:rPr>
          <w:rFonts w:asciiTheme="minorHAnsi" w:eastAsia="Times New Roman" w:hAnsiTheme="minorHAnsi" w:cstheme="minorHAnsi"/>
          <w:szCs w:val="20"/>
        </w:rPr>
        <w:t xml:space="preserve"> Atzeret. It shows that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is indeed a separated day from Succoth. </w:t>
      </w:r>
    </w:p>
    <w:p w14:paraId="48CA0FEF" w14:textId="77777777" w:rsidR="00095C5C" w:rsidRPr="00FD7FFE" w:rsidRDefault="00095C5C" w:rsidP="00095C5C">
      <w:pPr>
        <w:rPr>
          <w:rFonts w:asciiTheme="minorHAnsi" w:eastAsia="Times New Roman" w:hAnsiTheme="minorHAnsi" w:cstheme="minorHAnsi"/>
          <w:szCs w:val="20"/>
        </w:rPr>
      </w:pPr>
    </w:p>
    <w:p w14:paraId="0AD21919" w14:textId="24CDC83A"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(2) </w:t>
      </w:r>
      <w:proofErr w:type="spellStart"/>
      <w:r w:rsidRPr="00FD7FFE">
        <w:rPr>
          <w:rFonts w:asciiTheme="minorHAnsi" w:eastAsia="Times New Roman" w:hAnsiTheme="minorHAnsi" w:cstheme="minorHAnsi"/>
          <w:i/>
          <w:szCs w:val="20"/>
        </w:rPr>
        <w:t>Zman</w:t>
      </w:r>
      <w:proofErr w:type="spellEnd"/>
      <w:r w:rsidRPr="00FD7FFE">
        <w:rPr>
          <w:rFonts w:asciiTheme="minorHAnsi" w:eastAsia="Times New Roman" w:hAnsiTheme="minorHAnsi" w:cstheme="minorHAnsi"/>
          <w:szCs w:val="20"/>
        </w:rPr>
        <w:t xml:space="preserve"> -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deserves a </w:t>
      </w:r>
      <w:r w:rsidRPr="00FD7FFE">
        <w:rPr>
          <w:rFonts w:asciiTheme="minorHAnsi" w:eastAsia="Times New Roman" w:hAnsiTheme="minorHAnsi" w:cstheme="minorHAnsi"/>
          <w:i/>
          <w:szCs w:val="20"/>
        </w:rPr>
        <w:t>Shecheyanu</w:t>
      </w:r>
      <w:r w:rsidRPr="00FD7FFE">
        <w:rPr>
          <w:rFonts w:asciiTheme="minorHAnsi" w:eastAsia="Times New Roman" w:hAnsiTheme="minorHAnsi" w:cstheme="minorHAnsi"/>
          <w:szCs w:val="20"/>
        </w:rPr>
        <w:t xml:space="preserve"> blessing on its own indicating, again, that is a separate holiday from Succoth. </w:t>
      </w:r>
    </w:p>
    <w:p w14:paraId="39197C52" w14:textId="77777777" w:rsidR="00095C5C" w:rsidRPr="00FD7FFE" w:rsidRDefault="00095C5C" w:rsidP="00095C5C">
      <w:pPr>
        <w:rPr>
          <w:rFonts w:asciiTheme="minorHAnsi" w:eastAsia="Times New Roman" w:hAnsiTheme="minorHAnsi" w:cstheme="minorHAnsi"/>
          <w:szCs w:val="20"/>
        </w:rPr>
      </w:pPr>
    </w:p>
    <w:p w14:paraId="21C31E06" w14:textId="4CA9E5B5"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(3) </w:t>
      </w:r>
      <w:r w:rsidRPr="00FD7FFE">
        <w:rPr>
          <w:rFonts w:asciiTheme="minorHAnsi" w:eastAsia="Times New Roman" w:hAnsiTheme="minorHAnsi" w:cstheme="minorHAnsi"/>
          <w:i/>
          <w:szCs w:val="20"/>
        </w:rPr>
        <w:t xml:space="preserve">Regel - </w:t>
      </w:r>
      <w:r w:rsidRPr="00FD7FFE">
        <w:rPr>
          <w:rFonts w:asciiTheme="minorHAnsi" w:eastAsia="Times New Roman" w:hAnsiTheme="minorHAnsi" w:cstheme="minorHAnsi"/>
          <w:szCs w:val="20"/>
        </w:rPr>
        <w:t xml:space="preserve">A separate Holiday. A mourner, for instance, counts Succoth as seven days, which are deducted from the thirty obligatory mourning days. He also counts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as seven deductible days, since it is considered a Holiday on its own. Now we come to the last three items characterizing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which call for close attention (</w:t>
      </w:r>
      <w:proofErr w:type="spellStart"/>
      <w:r w:rsidRPr="00FD7FFE">
        <w:rPr>
          <w:rFonts w:asciiTheme="minorHAnsi" w:eastAsia="Times New Roman" w:hAnsiTheme="minorHAnsi" w:cstheme="minorHAnsi"/>
          <w:szCs w:val="20"/>
        </w:rPr>
        <w:t>KShV</w:t>
      </w:r>
      <w:proofErr w:type="spellEnd"/>
      <w:r w:rsidRPr="00FD7FFE">
        <w:rPr>
          <w:rFonts w:asciiTheme="minorHAnsi" w:eastAsia="Times New Roman" w:hAnsiTheme="minorHAnsi" w:cstheme="minorHAnsi"/>
          <w:szCs w:val="20"/>
        </w:rPr>
        <w:t xml:space="preserve">- also means ‘listen to’). </w:t>
      </w:r>
    </w:p>
    <w:p w14:paraId="5563838D" w14:textId="77777777" w:rsidR="00095C5C" w:rsidRPr="00FD7FFE" w:rsidRDefault="00095C5C" w:rsidP="00095C5C">
      <w:pPr>
        <w:rPr>
          <w:rFonts w:asciiTheme="minorHAnsi" w:eastAsia="Times New Roman" w:hAnsiTheme="minorHAnsi" w:cstheme="minorHAnsi"/>
          <w:szCs w:val="20"/>
        </w:rPr>
      </w:pPr>
    </w:p>
    <w:p w14:paraId="65BA9AFA" w14:textId="62D85218"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(4) </w:t>
      </w:r>
      <w:r w:rsidRPr="00FD7FFE">
        <w:rPr>
          <w:rFonts w:asciiTheme="minorHAnsi" w:eastAsia="Times New Roman" w:hAnsiTheme="minorHAnsi" w:cstheme="minorHAnsi"/>
          <w:i/>
          <w:szCs w:val="20"/>
        </w:rPr>
        <w:t xml:space="preserve">Korban - </w:t>
      </w:r>
      <w:r w:rsidRPr="00FD7FFE">
        <w:rPr>
          <w:rFonts w:asciiTheme="minorHAnsi" w:eastAsia="Times New Roman" w:hAnsiTheme="minorHAnsi" w:cstheme="minorHAnsi"/>
          <w:szCs w:val="20"/>
        </w:rPr>
        <w:t xml:space="preserve">Sacrifice, meaning that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has its own sacrifice of one ox. It signifies, according to the Midrash, that HaShem is intimately associated with Israel only, in contrast to Succoth where He considers, so to speak, all the seventy oxen, the seventy nations. </w:t>
      </w:r>
    </w:p>
    <w:p w14:paraId="42D85218" w14:textId="77777777" w:rsidR="00095C5C" w:rsidRPr="00FD7FFE" w:rsidRDefault="00095C5C" w:rsidP="00095C5C">
      <w:pPr>
        <w:rPr>
          <w:rFonts w:asciiTheme="minorHAnsi" w:eastAsia="Times New Roman" w:hAnsiTheme="minorHAnsi" w:cstheme="minorHAnsi"/>
          <w:szCs w:val="20"/>
        </w:rPr>
      </w:pPr>
    </w:p>
    <w:p w14:paraId="7FD2446C" w14:textId="54CAC95C"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(5)</w:t>
      </w:r>
      <w:r w:rsidRPr="00FD7FFE">
        <w:rPr>
          <w:rFonts w:asciiTheme="minorHAnsi" w:eastAsia="Times New Roman" w:hAnsiTheme="minorHAnsi" w:cstheme="minorHAnsi"/>
          <w:i/>
          <w:szCs w:val="20"/>
        </w:rPr>
        <w:t xml:space="preserve"> Shir</w:t>
      </w:r>
      <w:r w:rsidRPr="00FD7FFE">
        <w:rPr>
          <w:rFonts w:asciiTheme="minorHAnsi" w:eastAsia="Times New Roman" w:hAnsiTheme="minorHAnsi" w:cstheme="minorHAnsi"/>
          <w:szCs w:val="20"/>
        </w:rPr>
        <w:t xml:space="preserve"> - Song. It means that the song, which the Levites sing on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is different from the ones they used to sing on Succoth. But the </w:t>
      </w:r>
      <w:proofErr w:type="spellStart"/>
      <w:r w:rsidRPr="00FD7FFE">
        <w:rPr>
          <w:rFonts w:asciiTheme="minorHAnsi" w:eastAsia="Times New Roman" w:hAnsiTheme="minorHAnsi" w:cstheme="minorHAnsi"/>
          <w:szCs w:val="20"/>
        </w:rPr>
        <w:t>Rogachov</w:t>
      </w:r>
      <w:proofErr w:type="spellEnd"/>
      <w:r w:rsidRPr="00FD7FFE">
        <w:rPr>
          <w:rFonts w:asciiTheme="minorHAnsi" w:eastAsia="Times New Roman" w:hAnsiTheme="minorHAnsi" w:cstheme="minorHAnsi"/>
          <w:szCs w:val="20"/>
        </w:rPr>
        <w:t xml:space="preserve"> Tzadik </w:t>
      </w:r>
      <w:proofErr w:type="spellStart"/>
      <w:r w:rsidRPr="00FD7FFE">
        <w:rPr>
          <w:rFonts w:asciiTheme="minorHAnsi" w:eastAsia="Times New Roman" w:hAnsiTheme="minorHAnsi" w:cstheme="minorHAnsi"/>
          <w:szCs w:val="20"/>
        </w:rPr>
        <w:t>z”l</w:t>
      </w:r>
      <w:proofErr w:type="spellEnd"/>
      <w:r w:rsidRPr="00FD7FFE">
        <w:rPr>
          <w:rFonts w:asciiTheme="minorHAnsi" w:eastAsia="Times New Roman" w:hAnsiTheme="minorHAnsi" w:cstheme="minorHAnsi"/>
          <w:szCs w:val="20"/>
        </w:rPr>
        <w:t xml:space="preserve"> said: The ‘song’ here is the Hallel. The Hallel of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differs, in its meaning, from the Hallel of Succoth. </w:t>
      </w:r>
    </w:p>
    <w:p w14:paraId="4097DE0B" w14:textId="77777777" w:rsidR="00095C5C" w:rsidRPr="00FD7FFE" w:rsidRDefault="00095C5C" w:rsidP="00095C5C">
      <w:pPr>
        <w:rPr>
          <w:rFonts w:asciiTheme="minorHAnsi" w:eastAsia="Times New Roman" w:hAnsiTheme="minorHAnsi" w:cstheme="minorHAnsi"/>
          <w:szCs w:val="20"/>
          <w:u w:val="single"/>
        </w:rPr>
      </w:pPr>
    </w:p>
    <w:p w14:paraId="1D2E1AC0" w14:textId="2B7882A6"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(6) </w:t>
      </w:r>
      <w:r w:rsidRPr="00FD7FFE">
        <w:rPr>
          <w:rFonts w:asciiTheme="minorHAnsi" w:eastAsia="Times New Roman" w:hAnsiTheme="minorHAnsi" w:cstheme="minorHAnsi"/>
          <w:i/>
          <w:szCs w:val="20"/>
        </w:rPr>
        <w:t xml:space="preserve">Bracha - </w:t>
      </w:r>
      <w:r w:rsidRPr="00FD7FFE">
        <w:rPr>
          <w:rFonts w:asciiTheme="minorHAnsi" w:eastAsia="Times New Roman" w:hAnsiTheme="minorHAnsi" w:cstheme="minorHAnsi"/>
          <w:szCs w:val="20"/>
        </w:rPr>
        <w:t xml:space="preserve">Blessing - meaning specifying the name of the holiday in Mussaf or the blessing over meals (Beit Yosef, the laws of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But other say: “</w:t>
      </w:r>
      <w:r w:rsidRPr="00FD7FFE">
        <w:rPr>
          <w:rFonts w:asciiTheme="minorHAnsi" w:eastAsia="Times New Roman" w:hAnsiTheme="minorHAnsi" w:cstheme="minorHAnsi"/>
          <w:i/>
          <w:szCs w:val="20"/>
        </w:rPr>
        <w:t xml:space="preserve">Bracha - </w:t>
      </w:r>
      <w:r w:rsidRPr="00FD7FFE">
        <w:rPr>
          <w:rFonts w:asciiTheme="minorHAnsi" w:eastAsia="Times New Roman" w:hAnsiTheme="minorHAnsi" w:cstheme="minorHAnsi"/>
          <w:szCs w:val="20"/>
        </w:rPr>
        <w:t>Blessing of the King”.</w:t>
      </w:r>
      <w:r w:rsidRPr="00FD7FFE">
        <w:rPr>
          <w:rFonts w:asciiTheme="minorHAnsi" w:eastAsia="Times New Roman" w:hAnsiTheme="minorHAnsi" w:cstheme="minorHAnsi"/>
          <w:position w:val="6"/>
          <w:sz w:val="14"/>
          <w:szCs w:val="20"/>
        </w:rPr>
        <w:footnoteReference w:id="112"/>
      </w:r>
      <w:r w:rsidRPr="00FD7FFE">
        <w:rPr>
          <w:rFonts w:asciiTheme="minorHAnsi" w:eastAsia="Times New Roman" w:hAnsiTheme="minorHAnsi" w:cstheme="minorHAnsi"/>
          <w:szCs w:val="20"/>
        </w:rPr>
        <w:t xml:space="preserve"> </w:t>
      </w:r>
    </w:p>
    <w:p w14:paraId="0CC4E78F" w14:textId="77777777" w:rsidR="00095C5C" w:rsidRPr="00FD7FFE" w:rsidRDefault="00095C5C" w:rsidP="00095C5C">
      <w:pPr>
        <w:rPr>
          <w:rFonts w:asciiTheme="minorHAnsi" w:eastAsia="Times New Roman" w:hAnsiTheme="minorHAnsi" w:cstheme="minorHAnsi"/>
          <w:szCs w:val="20"/>
        </w:rPr>
      </w:pPr>
    </w:p>
    <w:p w14:paraId="78F40813"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This mysterious festival is not linked to an historical event or an agricultural event, as are all of the other festivals.</w:t>
      </w:r>
    </w:p>
    <w:p w14:paraId="44E6CAC5" w14:textId="77777777" w:rsidR="00095C5C" w:rsidRPr="00FD7FFE" w:rsidRDefault="00095C5C" w:rsidP="00095C5C">
      <w:pPr>
        <w:rPr>
          <w:rFonts w:asciiTheme="minorHAnsi" w:eastAsia="Times New Roman" w:hAnsiTheme="minorHAnsi" w:cstheme="minorHAnsi"/>
          <w:szCs w:val="20"/>
        </w:rPr>
      </w:pPr>
    </w:p>
    <w:p w14:paraId="64FDC9CC" w14:textId="758EC776"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lastRenderedPageBreak/>
        <w:t xml:space="preserve">The Torah indicates that this feast is celebrated on </w:t>
      </w:r>
      <w:r w:rsidR="0073132F" w:rsidRPr="00FD7FFE">
        <w:rPr>
          <w:rFonts w:asciiTheme="minorHAnsi" w:eastAsia="Times New Roman" w:hAnsiTheme="minorHAnsi" w:cstheme="minorHAnsi"/>
          <w:szCs w:val="20"/>
        </w:rPr>
        <w:t>Tishri</w:t>
      </w:r>
      <w:r w:rsidRPr="00FD7FFE">
        <w:rPr>
          <w:rFonts w:asciiTheme="minorHAnsi" w:eastAsia="Times New Roman" w:hAnsiTheme="minorHAnsi" w:cstheme="minorHAnsi"/>
          <w:szCs w:val="20"/>
        </w:rPr>
        <w:t xml:space="preserve"> 22, eight days after the beginning of Hag HaSuccoth. The following charts details this relationship:</w:t>
      </w:r>
    </w:p>
    <w:p w14:paraId="773375F7" w14:textId="77777777" w:rsidR="00095C5C" w:rsidRPr="00FD7FFE" w:rsidRDefault="00095C5C" w:rsidP="00095C5C">
      <w:pPr>
        <w:rPr>
          <w:rFonts w:asciiTheme="minorHAnsi" w:eastAsia="Times New Roman" w:hAnsiTheme="minorHAnsi" w:cstheme="minorHAnsi"/>
          <w:szCs w:val="20"/>
        </w:rPr>
      </w:pPr>
    </w:p>
    <w:p w14:paraId="0C41834A" w14:textId="77777777" w:rsidR="00095C5C" w:rsidRPr="0073132F" w:rsidRDefault="00095C5C" w:rsidP="00095C5C">
      <w:pPr>
        <w:keepNext/>
        <w:keepLines/>
        <w:jc w:val="center"/>
        <w:rPr>
          <w:rFonts w:asciiTheme="minorHAnsi" w:eastAsia="Times New Roman" w:hAnsiTheme="minorHAnsi" w:cstheme="minorHAnsi"/>
          <w:b/>
          <w:sz w:val="24"/>
        </w:rPr>
      </w:pPr>
      <w:r w:rsidRPr="0073132F">
        <w:rPr>
          <w:rFonts w:asciiTheme="minorHAnsi" w:eastAsia="Times New Roman" w:hAnsiTheme="minorHAnsi" w:cstheme="minorHAnsi"/>
          <w:b/>
          <w:sz w:val="24"/>
        </w:rPr>
        <w:t>In Eretz</w:t>
      </w:r>
      <w:r w:rsidRPr="00F465F7">
        <w:rPr>
          <w:rFonts w:asciiTheme="minorHAnsi" w:eastAsia="Times New Roman" w:hAnsiTheme="minorHAnsi" w:cstheme="minorHAnsi"/>
          <w:bCs/>
          <w:position w:val="6"/>
          <w:szCs w:val="22"/>
        </w:rPr>
        <w:footnoteReference w:id="113"/>
      </w:r>
      <w:r w:rsidRPr="00F465F7">
        <w:rPr>
          <w:rFonts w:asciiTheme="minorHAnsi" w:eastAsia="Times New Roman" w:hAnsiTheme="minorHAnsi" w:cstheme="minorHAnsi"/>
          <w:bCs/>
          <w:szCs w:val="22"/>
        </w:rPr>
        <w:t xml:space="preserve"> </w:t>
      </w:r>
      <w:r w:rsidRPr="0073132F">
        <w:rPr>
          <w:rFonts w:asciiTheme="minorHAnsi" w:eastAsia="Times New Roman" w:hAnsiTheme="minorHAnsi" w:cstheme="minorHAnsi"/>
          <w:b/>
          <w:sz w:val="24"/>
        </w:rPr>
        <w:t>Israel</w:t>
      </w:r>
    </w:p>
    <w:p w14:paraId="4856596A" w14:textId="77777777" w:rsidR="00095C5C" w:rsidRPr="00FD7FFE" w:rsidRDefault="00095C5C" w:rsidP="00095C5C">
      <w:pPr>
        <w:keepNext/>
        <w:keepLines/>
        <w:rPr>
          <w:rFonts w:asciiTheme="minorHAnsi" w:eastAsia="Times New Roman" w:hAnsiTheme="minorHAnsi" w:cstheme="minorHAns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834"/>
      </w:tblGrid>
      <w:tr w:rsidR="00095C5C" w:rsidRPr="00FD7FFE" w14:paraId="6D27CCE7" w14:textId="77777777" w:rsidTr="00A67686">
        <w:trPr>
          <w:jc w:val="center"/>
        </w:trPr>
        <w:tc>
          <w:tcPr>
            <w:tcW w:w="1278" w:type="dxa"/>
          </w:tcPr>
          <w:p w14:paraId="33B125CE" w14:textId="791DA4A5"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15 </w:t>
            </w:r>
          </w:p>
        </w:tc>
        <w:tc>
          <w:tcPr>
            <w:tcW w:w="3834" w:type="dxa"/>
          </w:tcPr>
          <w:p w14:paraId="2E0411B3"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Festival Sabbath</w:t>
            </w:r>
          </w:p>
        </w:tc>
      </w:tr>
      <w:tr w:rsidR="00095C5C" w:rsidRPr="00FD7FFE" w14:paraId="599499BA" w14:textId="77777777" w:rsidTr="00A67686">
        <w:trPr>
          <w:jc w:val="center"/>
        </w:trPr>
        <w:tc>
          <w:tcPr>
            <w:tcW w:w="1278" w:type="dxa"/>
          </w:tcPr>
          <w:p w14:paraId="2AECA1B2" w14:textId="7D984D31"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16 </w:t>
            </w:r>
          </w:p>
        </w:tc>
        <w:tc>
          <w:tcPr>
            <w:tcW w:w="3834" w:type="dxa"/>
          </w:tcPr>
          <w:p w14:paraId="5303F32B"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w:t>
            </w:r>
          </w:p>
        </w:tc>
      </w:tr>
      <w:tr w:rsidR="00095C5C" w:rsidRPr="00FD7FFE" w14:paraId="27ACAB93" w14:textId="77777777" w:rsidTr="00A67686">
        <w:trPr>
          <w:jc w:val="center"/>
        </w:trPr>
        <w:tc>
          <w:tcPr>
            <w:tcW w:w="1278" w:type="dxa"/>
          </w:tcPr>
          <w:p w14:paraId="34DA5DFF" w14:textId="7827B6EF"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17 </w:t>
            </w:r>
          </w:p>
        </w:tc>
        <w:tc>
          <w:tcPr>
            <w:tcW w:w="3834" w:type="dxa"/>
          </w:tcPr>
          <w:p w14:paraId="3854C8EB"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648004C0" w14:textId="77777777" w:rsidTr="00A67686">
        <w:trPr>
          <w:jc w:val="center"/>
        </w:trPr>
        <w:tc>
          <w:tcPr>
            <w:tcW w:w="1278" w:type="dxa"/>
          </w:tcPr>
          <w:p w14:paraId="263EF5D4" w14:textId="2EF6BEDF"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18 </w:t>
            </w:r>
          </w:p>
        </w:tc>
        <w:tc>
          <w:tcPr>
            <w:tcW w:w="3834" w:type="dxa"/>
          </w:tcPr>
          <w:p w14:paraId="58698E2C"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227A6269" w14:textId="77777777" w:rsidTr="00A67686">
        <w:trPr>
          <w:jc w:val="center"/>
        </w:trPr>
        <w:tc>
          <w:tcPr>
            <w:tcW w:w="1278" w:type="dxa"/>
          </w:tcPr>
          <w:p w14:paraId="1E4320A1" w14:textId="2506FF84"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19 </w:t>
            </w:r>
          </w:p>
        </w:tc>
        <w:tc>
          <w:tcPr>
            <w:tcW w:w="3834" w:type="dxa"/>
          </w:tcPr>
          <w:p w14:paraId="10478307"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00FB7586" w14:textId="77777777" w:rsidTr="00A67686">
        <w:trPr>
          <w:jc w:val="center"/>
        </w:trPr>
        <w:tc>
          <w:tcPr>
            <w:tcW w:w="1278" w:type="dxa"/>
          </w:tcPr>
          <w:p w14:paraId="4C1E18D5" w14:textId="48F270D8"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20 </w:t>
            </w:r>
          </w:p>
        </w:tc>
        <w:tc>
          <w:tcPr>
            <w:tcW w:w="3834" w:type="dxa"/>
          </w:tcPr>
          <w:p w14:paraId="39AB702E"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3664BAAD" w14:textId="77777777" w:rsidTr="00A67686">
        <w:trPr>
          <w:jc w:val="center"/>
        </w:trPr>
        <w:tc>
          <w:tcPr>
            <w:tcW w:w="1278" w:type="dxa"/>
          </w:tcPr>
          <w:p w14:paraId="49D83CDE" w14:textId="04670A4C"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21 </w:t>
            </w:r>
          </w:p>
        </w:tc>
        <w:tc>
          <w:tcPr>
            <w:tcW w:w="3834" w:type="dxa"/>
          </w:tcPr>
          <w:p w14:paraId="07A3EA6B"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089A2168" w14:textId="77777777" w:rsidTr="00A67686">
        <w:trPr>
          <w:jc w:val="center"/>
        </w:trPr>
        <w:tc>
          <w:tcPr>
            <w:tcW w:w="1278" w:type="dxa"/>
          </w:tcPr>
          <w:p w14:paraId="515A5457" w14:textId="032A36AD"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22 </w:t>
            </w:r>
          </w:p>
        </w:tc>
        <w:tc>
          <w:tcPr>
            <w:tcW w:w="3834" w:type="dxa"/>
          </w:tcPr>
          <w:p w14:paraId="1162711D"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Shemini Atzeret / Simchat Torah This is a Sabbath </w:t>
            </w:r>
          </w:p>
        </w:tc>
      </w:tr>
    </w:tbl>
    <w:p w14:paraId="1C004B48" w14:textId="77777777" w:rsidR="00095C5C" w:rsidRPr="00FD7FFE" w:rsidRDefault="00095C5C" w:rsidP="00095C5C">
      <w:pPr>
        <w:keepNext/>
        <w:keepLines/>
        <w:rPr>
          <w:rFonts w:asciiTheme="minorHAnsi" w:eastAsia="Times New Roman" w:hAnsiTheme="minorHAnsi" w:cstheme="minorHAnsi"/>
          <w:szCs w:val="20"/>
        </w:rPr>
      </w:pPr>
    </w:p>
    <w:p w14:paraId="5254BAFC" w14:textId="77777777" w:rsidR="00095C5C" w:rsidRPr="0073132F" w:rsidRDefault="00095C5C" w:rsidP="00095C5C">
      <w:pPr>
        <w:jc w:val="center"/>
        <w:rPr>
          <w:rFonts w:asciiTheme="minorHAnsi" w:eastAsia="Times New Roman" w:hAnsiTheme="minorHAnsi" w:cstheme="minorHAnsi"/>
          <w:b/>
          <w:sz w:val="24"/>
        </w:rPr>
      </w:pPr>
      <w:r w:rsidRPr="0073132F">
        <w:rPr>
          <w:rFonts w:asciiTheme="minorHAnsi" w:eastAsia="Times New Roman" w:hAnsiTheme="minorHAnsi" w:cstheme="minorHAnsi"/>
          <w:b/>
          <w:sz w:val="24"/>
        </w:rPr>
        <w:t>Outside Eretz Israel</w:t>
      </w:r>
    </w:p>
    <w:p w14:paraId="1796275F" w14:textId="77777777" w:rsidR="00095C5C" w:rsidRPr="00FD7FFE" w:rsidRDefault="00095C5C" w:rsidP="00095C5C">
      <w:pPr>
        <w:rPr>
          <w:rFonts w:asciiTheme="minorHAnsi" w:eastAsia="Times New Roman" w:hAnsiTheme="minorHAnsi" w:cstheme="minorHAns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834"/>
      </w:tblGrid>
      <w:tr w:rsidR="00095C5C" w:rsidRPr="00FD7FFE" w14:paraId="72D4FAFC" w14:textId="77777777" w:rsidTr="00A67686">
        <w:trPr>
          <w:jc w:val="center"/>
        </w:trPr>
        <w:tc>
          <w:tcPr>
            <w:tcW w:w="1278" w:type="dxa"/>
          </w:tcPr>
          <w:p w14:paraId="76712879" w14:textId="25B86095"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15 </w:t>
            </w:r>
          </w:p>
        </w:tc>
        <w:tc>
          <w:tcPr>
            <w:tcW w:w="3834" w:type="dxa"/>
          </w:tcPr>
          <w:p w14:paraId="6E2A964D"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Festival Sabbath </w:t>
            </w:r>
          </w:p>
        </w:tc>
      </w:tr>
      <w:tr w:rsidR="00095C5C" w:rsidRPr="00FD7FFE" w14:paraId="05A2B2A2" w14:textId="77777777" w:rsidTr="00A67686">
        <w:trPr>
          <w:jc w:val="center"/>
        </w:trPr>
        <w:tc>
          <w:tcPr>
            <w:tcW w:w="1278" w:type="dxa"/>
          </w:tcPr>
          <w:p w14:paraId="6FAD8EDA" w14:textId="095996A7"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16 </w:t>
            </w:r>
          </w:p>
        </w:tc>
        <w:tc>
          <w:tcPr>
            <w:tcW w:w="3834" w:type="dxa"/>
          </w:tcPr>
          <w:p w14:paraId="704E4464"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Sabbath and Chol HaMoed</w:t>
            </w:r>
          </w:p>
        </w:tc>
      </w:tr>
      <w:tr w:rsidR="00095C5C" w:rsidRPr="00FD7FFE" w14:paraId="36FC1DD3" w14:textId="77777777" w:rsidTr="00A67686">
        <w:trPr>
          <w:jc w:val="center"/>
        </w:trPr>
        <w:tc>
          <w:tcPr>
            <w:tcW w:w="1278" w:type="dxa"/>
          </w:tcPr>
          <w:p w14:paraId="4DAB9F88" w14:textId="773B2C51"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17 </w:t>
            </w:r>
          </w:p>
        </w:tc>
        <w:tc>
          <w:tcPr>
            <w:tcW w:w="3834" w:type="dxa"/>
          </w:tcPr>
          <w:p w14:paraId="4C140477"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3D780CC2" w14:textId="77777777" w:rsidTr="00A67686">
        <w:trPr>
          <w:jc w:val="center"/>
        </w:trPr>
        <w:tc>
          <w:tcPr>
            <w:tcW w:w="1278" w:type="dxa"/>
          </w:tcPr>
          <w:p w14:paraId="01110445" w14:textId="4D988A2F"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18 </w:t>
            </w:r>
          </w:p>
        </w:tc>
        <w:tc>
          <w:tcPr>
            <w:tcW w:w="3834" w:type="dxa"/>
          </w:tcPr>
          <w:p w14:paraId="04DD6BAA"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67F387BF" w14:textId="77777777" w:rsidTr="00A67686">
        <w:trPr>
          <w:jc w:val="center"/>
        </w:trPr>
        <w:tc>
          <w:tcPr>
            <w:tcW w:w="1278" w:type="dxa"/>
          </w:tcPr>
          <w:p w14:paraId="418E560F" w14:textId="69324AC9"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19 </w:t>
            </w:r>
          </w:p>
        </w:tc>
        <w:tc>
          <w:tcPr>
            <w:tcW w:w="3834" w:type="dxa"/>
          </w:tcPr>
          <w:p w14:paraId="0C886767"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46173872" w14:textId="77777777" w:rsidTr="00A67686">
        <w:trPr>
          <w:jc w:val="center"/>
        </w:trPr>
        <w:tc>
          <w:tcPr>
            <w:tcW w:w="1278" w:type="dxa"/>
          </w:tcPr>
          <w:p w14:paraId="04ABA679" w14:textId="4CAED974"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20 </w:t>
            </w:r>
          </w:p>
        </w:tc>
        <w:tc>
          <w:tcPr>
            <w:tcW w:w="3834" w:type="dxa"/>
          </w:tcPr>
          <w:p w14:paraId="481E1BA4"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7D3966F1" w14:textId="77777777" w:rsidTr="00A67686">
        <w:trPr>
          <w:jc w:val="center"/>
        </w:trPr>
        <w:tc>
          <w:tcPr>
            <w:tcW w:w="1278" w:type="dxa"/>
          </w:tcPr>
          <w:p w14:paraId="03DD4D67" w14:textId="224B176E"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21 </w:t>
            </w:r>
          </w:p>
        </w:tc>
        <w:tc>
          <w:tcPr>
            <w:tcW w:w="3834" w:type="dxa"/>
          </w:tcPr>
          <w:p w14:paraId="5BEF0FAE"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Chol HaMoed, intermediate day.</w:t>
            </w:r>
          </w:p>
        </w:tc>
      </w:tr>
      <w:tr w:rsidR="00095C5C" w:rsidRPr="00FD7FFE" w14:paraId="117FD641" w14:textId="77777777" w:rsidTr="00A67686">
        <w:trPr>
          <w:jc w:val="center"/>
        </w:trPr>
        <w:tc>
          <w:tcPr>
            <w:tcW w:w="1278" w:type="dxa"/>
          </w:tcPr>
          <w:p w14:paraId="1E2F1880" w14:textId="51EC21FA"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22 </w:t>
            </w:r>
          </w:p>
        </w:tc>
        <w:tc>
          <w:tcPr>
            <w:tcW w:w="3834" w:type="dxa"/>
          </w:tcPr>
          <w:p w14:paraId="0FCB9E2D"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Shemini Atzeret. This a Sabbath </w:t>
            </w:r>
          </w:p>
        </w:tc>
      </w:tr>
      <w:tr w:rsidR="00095C5C" w:rsidRPr="00FD7FFE" w14:paraId="0FEFB677" w14:textId="77777777" w:rsidTr="00A67686">
        <w:trPr>
          <w:jc w:val="center"/>
        </w:trPr>
        <w:tc>
          <w:tcPr>
            <w:tcW w:w="1278" w:type="dxa"/>
          </w:tcPr>
          <w:p w14:paraId="704B2E0A" w14:textId="3A7D5927" w:rsidR="00095C5C" w:rsidRPr="00FD7FFE" w:rsidRDefault="00F465F7" w:rsidP="00A67686">
            <w:pPr>
              <w:keepNext/>
              <w:keepLines/>
              <w:rPr>
                <w:rFonts w:asciiTheme="minorHAnsi" w:eastAsia="Times New Roman" w:hAnsiTheme="minorHAnsi" w:cstheme="minorHAnsi"/>
                <w:b/>
                <w:szCs w:val="20"/>
              </w:rPr>
            </w:pPr>
            <w:r>
              <w:rPr>
                <w:rFonts w:asciiTheme="minorHAnsi" w:eastAsia="Times New Roman" w:hAnsiTheme="minorHAnsi" w:cstheme="minorHAnsi"/>
                <w:b/>
                <w:szCs w:val="20"/>
              </w:rPr>
              <w:t>Tishri</w:t>
            </w:r>
            <w:r w:rsidR="00095C5C" w:rsidRPr="00FD7FFE">
              <w:rPr>
                <w:rFonts w:asciiTheme="minorHAnsi" w:eastAsia="Times New Roman" w:hAnsiTheme="minorHAnsi" w:cstheme="minorHAnsi"/>
                <w:b/>
                <w:szCs w:val="20"/>
              </w:rPr>
              <w:t xml:space="preserve"> 23 </w:t>
            </w:r>
          </w:p>
        </w:tc>
        <w:tc>
          <w:tcPr>
            <w:tcW w:w="3834" w:type="dxa"/>
          </w:tcPr>
          <w:p w14:paraId="0F3218D7" w14:textId="77777777" w:rsidR="00095C5C" w:rsidRPr="00FD7FFE" w:rsidRDefault="00095C5C" w:rsidP="00A67686">
            <w:pPr>
              <w:keepNext/>
              <w:keepLines/>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Shemini Atzeret (second day), Sabbath, and Simchat Torah. </w:t>
            </w:r>
          </w:p>
        </w:tc>
      </w:tr>
    </w:tbl>
    <w:p w14:paraId="7A37BC35" w14:textId="77777777" w:rsidR="00095C5C" w:rsidRPr="00FD7FFE" w:rsidRDefault="00095C5C" w:rsidP="00095C5C">
      <w:pPr>
        <w:rPr>
          <w:rFonts w:asciiTheme="minorHAnsi" w:eastAsia="Times New Roman" w:hAnsiTheme="minorHAnsi" w:cstheme="minorHAnsi"/>
          <w:szCs w:val="20"/>
        </w:rPr>
      </w:pPr>
    </w:p>
    <w:p w14:paraId="473C3A4F"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Shemini Atzeret was detailed in: </w:t>
      </w:r>
    </w:p>
    <w:p w14:paraId="6C95C8AE" w14:textId="77777777" w:rsidR="00095C5C" w:rsidRPr="00FD7FFE" w:rsidRDefault="00095C5C" w:rsidP="00095C5C">
      <w:pPr>
        <w:rPr>
          <w:rFonts w:asciiTheme="minorHAnsi" w:eastAsia="Times New Roman" w:hAnsiTheme="minorHAnsi" w:cstheme="minorHAnsi"/>
          <w:b/>
          <w:i/>
          <w:szCs w:val="20"/>
        </w:rPr>
      </w:pPr>
    </w:p>
    <w:p w14:paraId="4940AF33" w14:textId="77777777" w:rsidR="00095C5C" w:rsidRPr="00FD7FFE" w:rsidRDefault="00095C5C" w:rsidP="00095C5C">
      <w:pPr>
        <w:ind w:left="288" w:right="288"/>
        <w:rPr>
          <w:rFonts w:asciiTheme="minorHAnsi" w:eastAsia="Times New Roman" w:hAnsiTheme="minorHAnsi" w:cstheme="minorHAnsi"/>
          <w:i/>
          <w:szCs w:val="20"/>
        </w:rPr>
      </w:pPr>
      <w:r w:rsidRPr="00FD7FFE">
        <w:rPr>
          <w:rFonts w:asciiTheme="minorHAnsi" w:eastAsia="Times New Roman" w:hAnsiTheme="minorHAnsi" w:cstheme="minorHAnsi"/>
          <w:b/>
          <w:i/>
          <w:szCs w:val="20"/>
        </w:rPr>
        <w:t>Vayikra (Leviticus) 23:34-44</w:t>
      </w:r>
      <w:r w:rsidRPr="00FD7FFE">
        <w:rPr>
          <w:rFonts w:asciiTheme="minorHAnsi" w:eastAsia="Times New Roman" w:hAnsiTheme="minorHAnsi" w:cstheme="minorHAnsi"/>
          <w:i/>
          <w:szCs w:val="20"/>
        </w:rPr>
        <w:t xml:space="preserve"> “Say to the Israelites: ‘On the fifteenth day of the seventh month HaShem‘s Feast of Tabernacles begins, and it lasts for seven days. The first day is a sacred assembly; do no regular work. For seven days present offerings made to HaShem by fire, and </w:t>
      </w:r>
      <w:r w:rsidRPr="00FD7FFE">
        <w:rPr>
          <w:rFonts w:asciiTheme="minorHAnsi" w:eastAsia="Times New Roman" w:hAnsiTheme="minorHAnsi" w:cstheme="minorHAnsi"/>
          <w:i/>
          <w:szCs w:val="20"/>
          <w:u w:val="single"/>
        </w:rPr>
        <w:t xml:space="preserve">on the </w:t>
      </w:r>
      <w:r w:rsidRPr="00FD7FFE">
        <w:rPr>
          <w:rFonts w:asciiTheme="minorHAnsi" w:eastAsia="Times New Roman" w:hAnsiTheme="minorHAnsi" w:cstheme="minorHAnsi"/>
          <w:i/>
          <w:szCs w:val="20"/>
        </w:rPr>
        <w:t>eighth</w:t>
      </w:r>
      <w:r w:rsidRPr="00FD7FFE">
        <w:rPr>
          <w:rFonts w:asciiTheme="minorHAnsi" w:eastAsia="Times New Roman" w:hAnsiTheme="minorHAnsi" w:cstheme="minorHAnsi"/>
          <w:i/>
          <w:szCs w:val="20"/>
          <w:u w:val="single"/>
        </w:rPr>
        <w:t xml:space="preserve"> day hold a </w:t>
      </w:r>
      <w:r w:rsidRPr="00FD7FFE">
        <w:rPr>
          <w:rFonts w:asciiTheme="minorHAnsi" w:eastAsia="Times New Roman" w:hAnsiTheme="minorHAnsi" w:cstheme="minorHAnsi"/>
          <w:i/>
          <w:szCs w:val="20"/>
        </w:rPr>
        <w:t>sacred assembly</w:t>
      </w:r>
      <w:r w:rsidRPr="00FD7FFE">
        <w:rPr>
          <w:rFonts w:asciiTheme="minorHAnsi" w:eastAsia="Times New Roman" w:hAnsiTheme="minorHAnsi" w:cstheme="minorHAnsi"/>
          <w:i/>
          <w:szCs w:val="20"/>
          <w:u w:val="single"/>
        </w:rPr>
        <w:t xml:space="preserve"> and present an </w:t>
      </w:r>
      <w:r w:rsidRPr="00FD7FFE">
        <w:rPr>
          <w:rFonts w:asciiTheme="minorHAnsi" w:eastAsia="Times New Roman" w:hAnsiTheme="minorHAnsi" w:cstheme="minorHAnsi"/>
          <w:i/>
          <w:szCs w:val="20"/>
        </w:rPr>
        <w:t>offering</w:t>
      </w:r>
      <w:r w:rsidRPr="00FD7FFE">
        <w:rPr>
          <w:rFonts w:asciiTheme="minorHAnsi" w:eastAsia="Times New Roman" w:hAnsiTheme="minorHAnsi" w:cstheme="minorHAnsi"/>
          <w:i/>
          <w:szCs w:val="20"/>
          <w:u w:val="single"/>
        </w:rPr>
        <w:t xml:space="preserve"> made to </w:t>
      </w:r>
      <w:r w:rsidRPr="00FD7FFE">
        <w:rPr>
          <w:rFonts w:asciiTheme="minorHAnsi" w:eastAsia="Times New Roman" w:hAnsiTheme="minorHAnsi" w:cstheme="minorHAnsi"/>
          <w:i/>
          <w:szCs w:val="20"/>
        </w:rPr>
        <w:t>HaShem</w:t>
      </w:r>
      <w:r w:rsidRPr="00FD7FFE">
        <w:rPr>
          <w:rFonts w:asciiTheme="minorHAnsi" w:eastAsia="Times New Roman" w:hAnsiTheme="minorHAnsi" w:cstheme="minorHAnsi"/>
          <w:i/>
          <w:szCs w:val="20"/>
          <w:u w:val="single"/>
        </w:rPr>
        <w:t xml:space="preserve"> by </w:t>
      </w:r>
      <w:r w:rsidRPr="00FD7FFE">
        <w:rPr>
          <w:rFonts w:asciiTheme="minorHAnsi" w:eastAsia="Times New Roman" w:hAnsiTheme="minorHAnsi" w:cstheme="minorHAnsi"/>
          <w:i/>
          <w:szCs w:val="20"/>
        </w:rPr>
        <w:t>fire</w:t>
      </w:r>
      <w:r w:rsidRPr="00FD7FFE">
        <w:rPr>
          <w:rFonts w:asciiTheme="minorHAnsi" w:eastAsia="Times New Roman" w:hAnsiTheme="minorHAnsi" w:cstheme="minorHAnsi"/>
          <w:i/>
          <w:szCs w:val="20"/>
          <w:u w:val="single"/>
        </w:rPr>
        <w:t>. It is the closing assembly; do no regular work</w:t>
      </w:r>
      <w:r w:rsidRPr="00FD7FFE">
        <w:rPr>
          <w:rFonts w:asciiTheme="minorHAnsi" w:eastAsia="Times New Roman" w:hAnsiTheme="minorHAnsi" w:cstheme="minorHAnsi"/>
          <w:i/>
          <w:szCs w:val="20"/>
        </w:rPr>
        <w:t>. (“‘These are HaShem‘s appointed feasts, which you are to proclaim as sacred assemblies for bringing offerings made to HaShem by fire--the burnt offerings and grain offerings, sacrifices and drink offerings required for each day. These offerings are in addition to those for HaShem‘s Sabbaths and in addition to your gifts and whatever you have vowed and all the freewill offerings you give to HaShem.) “‘</w:t>
      </w:r>
      <w:proofErr w:type="gramStart"/>
      <w:r w:rsidRPr="00FD7FFE">
        <w:rPr>
          <w:rFonts w:asciiTheme="minorHAnsi" w:eastAsia="Times New Roman" w:hAnsiTheme="minorHAnsi" w:cstheme="minorHAnsi"/>
          <w:i/>
          <w:szCs w:val="20"/>
        </w:rPr>
        <w:t>So</w:t>
      </w:r>
      <w:proofErr w:type="gramEnd"/>
      <w:r w:rsidRPr="00FD7FFE">
        <w:rPr>
          <w:rFonts w:asciiTheme="minorHAnsi" w:eastAsia="Times New Roman" w:hAnsiTheme="minorHAnsi" w:cstheme="minorHAnsi"/>
          <w:i/>
          <w:szCs w:val="20"/>
        </w:rPr>
        <w:t xml:space="preserve"> beginning with the fifteenth day of the seventh month, after you have gathered the crops of the land, celebrate the festival to HaShem for seven days; the first day is a day of rest, and </w:t>
      </w:r>
      <w:r w:rsidRPr="00FD7FFE">
        <w:rPr>
          <w:rFonts w:asciiTheme="minorHAnsi" w:eastAsia="Times New Roman" w:hAnsiTheme="minorHAnsi" w:cstheme="minorHAnsi"/>
          <w:i/>
          <w:szCs w:val="20"/>
          <w:u w:val="single"/>
        </w:rPr>
        <w:t xml:space="preserve">the </w:t>
      </w:r>
      <w:r w:rsidRPr="00FD7FFE">
        <w:rPr>
          <w:rFonts w:asciiTheme="minorHAnsi" w:eastAsia="Times New Roman" w:hAnsiTheme="minorHAnsi" w:cstheme="minorHAnsi"/>
          <w:i/>
          <w:szCs w:val="20"/>
        </w:rPr>
        <w:t>eighth</w:t>
      </w:r>
      <w:r w:rsidRPr="00FD7FFE">
        <w:rPr>
          <w:rFonts w:asciiTheme="minorHAnsi" w:eastAsia="Times New Roman" w:hAnsiTheme="minorHAnsi" w:cstheme="minorHAnsi"/>
          <w:i/>
          <w:szCs w:val="20"/>
          <w:u w:val="single"/>
        </w:rPr>
        <w:t xml:space="preserve"> day also is a day of rest</w:t>
      </w:r>
      <w:r w:rsidRPr="00FD7FFE">
        <w:rPr>
          <w:rFonts w:asciiTheme="minorHAnsi" w:eastAsia="Times New Roman" w:hAnsiTheme="minorHAnsi" w:cstheme="minorHAnsi"/>
          <w:i/>
          <w:szCs w:val="20"/>
        </w:rPr>
        <w:t xml:space="preserve">. On the first day you are to take choice fruit from the trees, and palm fronds, leafy branches and poplars, and rejoice before HaShem your God for seven days. Celebrate this as a festival to HaShem for seven days each year. This is to be a lasting ordinance for the generations to come; celebrate it in the seventh month. Live in booths for seven days: All native-born Israelites are to live in booths. </w:t>
      </w:r>
      <w:proofErr w:type="gramStart"/>
      <w:r w:rsidRPr="00FD7FFE">
        <w:rPr>
          <w:rFonts w:asciiTheme="minorHAnsi" w:eastAsia="Times New Roman" w:hAnsiTheme="minorHAnsi" w:cstheme="minorHAnsi"/>
          <w:i/>
          <w:szCs w:val="20"/>
        </w:rPr>
        <w:t>So</w:t>
      </w:r>
      <w:proofErr w:type="gramEnd"/>
      <w:r w:rsidRPr="00FD7FFE">
        <w:rPr>
          <w:rFonts w:asciiTheme="minorHAnsi" w:eastAsia="Times New Roman" w:hAnsiTheme="minorHAnsi" w:cstheme="minorHAnsi"/>
          <w:i/>
          <w:szCs w:val="20"/>
        </w:rPr>
        <w:t xml:space="preserve"> your descendants will know that I had the Israelites live in booths when I brought them out of Egypt. I am HaShem your God.’” </w:t>
      </w:r>
      <w:proofErr w:type="gramStart"/>
      <w:r w:rsidRPr="00FD7FFE">
        <w:rPr>
          <w:rFonts w:asciiTheme="minorHAnsi" w:eastAsia="Times New Roman" w:hAnsiTheme="minorHAnsi" w:cstheme="minorHAnsi"/>
          <w:i/>
          <w:szCs w:val="20"/>
        </w:rPr>
        <w:t>So</w:t>
      </w:r>
      <w:proofErr w:type="gramEnd"/>
      <w:r w:rsidRPr="00FD7FFE">
        <w:rPr>
          <w:rFonts w:asciiTheme="minorHAnsi" w:eastAsia="Times New Roman" w:hAnsiTheme="minorHAnsi" w:cstheme="minorHAnsi"/>
          <w:i/>
          <w:szCs w:val="20"/>
        </w:rPr>
        <w:t xml:space="preserve"> Moses announced to the Israelites the appointed feasts of HaShem. </w:t>
      </w:r>
    </w:p>
    <w:p w14:paraId="518E1842" w14:textId="77777777" w:rsidR="00095C5C" w:rsidRPr="00FD7FFE" w:rsidRDefault="00095C5C" w:rsidP="00095C5C">
      <w:pPr>
        <w:rPr>
          <w:rFonts w:asciiTheme="minorHAnsi" w:eastAsia="Times New Roman" w:hAnsiTheme="minorHAnsi" w:cstheme="minorHAnsi"/>
          <w:szCs w:val="20"/>
        </w:rPr>
      </w:pPr>
    </w:p>
    <w:p w14:paraId="534588EC"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Shemini Atzeret means “Eighth Assembly” it is the Feast of Conclusion. Strong’s defines “Shemini” “Atzeret” as:</w:t>
      </w:r>
    </w:p>
    <w:p w14:paraId="2DA2A39F" w14:textId="77777777" w:rsidR="00095C5C" w:rsidRPr="00FD7FFE" w:rsidRDefault="00095C5C" w:rsidP="00095C5C">
      <w:pPr>
        <w:rPr>
          <w:rFonts w:asciiTheme="minorHAnsi" w:eastAsia="Times New Roman" w:hAnsiTheme="minorHAnsi" w:cstheme="minorHAnsi"/>
          <w:szCs w:val="20"/>
        </w:rPr>
      </w:pPr>
    </w:p>
    <w:p w14:paraId="536BD517" w14:textId="050CE073" w:rsidR="00095C5C" w:rsidRPr="00FD7FFE" w:rsidRDefault="00095C5C" w:rsidP="00095C5C">
      <w:pPr>
        <w:ind w:left="288" w:right="288"/>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8066 </w:t>
      </w:r>
      <w:proofErr w:type="spellStart"/>
      <w:r w:rsidRPr="00FD7FFE">
        <w:rPr>
          <w:rFonts w:asciiTheme="minorHAnsi" w:eastAsia="Times New Roman" w:hAnsiTheme="minorHAnsi" w:cstheme="minorHAnsi"/>
          <w:szCs w:val="20"/>
        </w:rPr>
        <w:t>shemiyniy</w:t>
      </w:r>
      <w:proofErr w:type="spellEnd"/>
      <w:r w:rsidRPr="00FD7FFE">
        <w:rPr>
          <w:rFonts w:asciiTheme="minorHAnsi" w:eastAsia="Times New Roman" w:hAnsiTheme="minorHAnsi" w:cstheme="minorHAnsi"/>
          <w:szCs w:val="20"/>
        </w:rPr>
        <w:t xml:space="preserve">, </w:t>
      </w:r>
      <w:proofErr w:type="spellStart"/>
      <w:r w:rsidRPr="00FD7FFE">
        <w:rPr>
          <w:rFonts w:asciiTheme="minorHAnsi" w:eastAsia="Times New Roman" w:hAnsiTheme="minorHAnsi" w:cstheme="minorHAnsi"/>
          <w:szCs w:val="20"/>
        </w:rPr>
        <w:t>shem</w:t>
      </w:r>
      <w:proofErr w:type="spellEnd"/>
      <w:r w:rsidRPr="00FD7FFE">
        <w:rPr>
          <w:rFonts w:asciiTheme="minorHAnsi" w:eastAsia="Times New Roman" w:hAnsiTheme="minorHAnsi" w:cstheme="minorHAnsi"/>
          <w:szCs w:val="20"/>
        </w:rPr>
        <w:t xml:space="preserve">-ee-nee’; from 8083; </w:t>
      </w:r>
      <w:r w:rsidRPr="00FD7FFE">
        <w:rPr>
          <w:rFonts w:asciiTheme="minorHAnsi" w:eastAsia="Times New Roman" w:hAnsiTheme="minorHAnsi" w:cstheme="minorHAnsi"/>
          <w:b/>
          <w:szCs w:val="20"/>
        </w:rPr>
        <w:t>eight</w:t>
      </w:r>
      <w:r w:rsidRPr="00FD7FFE">
        <w:rPr>
          <w:rFonts w:asciiTheme="minorHAnsi" w:eastAsia="Times New Roman" w:hAnsiTheme="minorHAnsi" w:cstheme="minorHAnsi"/>
          <w:szCs w:val="20"/>
        </w:rPr>
        <w:t>:</w:t>
      </w:r>
      <w:r w:rsidR="00FD7FFE" w:rsidRPr="00FD7FFE">
        <w:rPr>
          <w:rFonts w:asciiTheme="minorHAnsi" w:eastAsia="Times New Roman" w:hAnsiTheme="minorHAnsi" w:cstheme="minorHAnsi"/>
          <w:szCs w:val="20"/>
        </w:rPr>
        <w:t xml:space="preserve"> </w:t>
      </w:r>
      <w:r w:rsidRPr="00FD7FFE">
        <w:rPr>
          <w:rFonts w:asciiTheme="minorHAnsi" w:eastAsia="Times New Roman" w:hAnsiTheme="minorHAnsi" w:cstheme="minorHAnsi"/>
          <w:szCs w:val="20"/>
        </w:rPr>
        <w:t>-eight.</w:t>
      </w:r>
    </w:p>
    <w:p w14:paraId="6ADAB463" w14:textId="05C3D49E" w:rsidR="00095C5C" w:rsidRPr="00FD7FFE" w:rsidRDefault="00095C5C" w:rsidP="00095C5C">
      <w:pPr>
        <w:ind w:left="288" w:right="288"/>
        <w:rPr>
          <w:rFonts w:asciiTheme="minorHAnsi" w:eastAsia="Times New Roman" w:hAnsiTheme="minorHAnsi" w:cstheme="minorHAnsi"/>
          <w:szCs w:val="20"/>
        </w:rPr>
      </w:pPr>
      <w:r w:rsidRPr="00FD7FFE">
        <w:rPr>
          <w:rFonts w:asciiTheme="minorHAnsi" w:eastAsia="Times New Roman" w:hAnsiTheme="minorHAnsi" w:cstheme="minorHAnsi"/>
          <w:szCs w:val="20"/>
        </w:rPr>
        <w:t>6116 `</w:t>
      </w:r>
      <w:proofErr w:type="spellStart"/>
      <w:r w:rsidRPr="00FD7FFE">
        <w:rPr>
          <w:rFonts w:asciiTheme="minorHAnsi" w:eastAsia="Times New Roman" w:hAnsiTheme="minorHAnsi" w:cstheme="minorHAnsi"/>
          <w:szCs w:val="20"/>
        </w:rPr>
        <w:t>atsarah</w:t>
      </w:r>
      <w:proofErr w:type="spellEnd"/>
      <w:r w:rsidRPr="00FD7FFE">
        <w:rPr>
          <w:rFonts w:asciiTheme="minorHAnsi" w:eastAsia="Times New Roman" w:hAnsiTheme="minorHAnsi" w:cstheme="minorHAnsi"/>
          <w:szCs w:val="20"/>
        </w:rPr>
        <w:t>, ats-aw-raw’; or `</w:t>
      </w:r>
      <w:proofErr w:type="spellStart"/>
      <w:r w:rsidRPr="00FD7FFE">
        <w:rPr>
          <w:rFonts w:asciiTheme="minorHAnsi" w:eastAsia="Times New Roman" w:hAnsiTheme="minorHAnsi" w:cstheme="minorHAnsi"/>
          <w:szCs w:val="20"/>
        </w:rPr>
        <w:t>Atzereth</w:t>
      </w:r>
      <w:proofErr w:type="spellEnd"/>
      <w:r w:rsidRPr="00FD7FFE">
        <w:rPr>
          <w:rFonts w:asciiTheme="minorHAnsi" w:eastAsia="Times New Roman" w:hAnsiTheme="minorHAnsi" w:cstheme="minorHAnsi"/>
          <w:szCs w:val="20"/>
        </w:rPr>
        <w:t>, ats-eh’-</w:t>
      </w:r>
      <w:proofErr w:type="spellStart"/>
      <w:r w:rsidRPr="00FD7FFE">
        <w:rPr>
          <w:rFonts w:asciiTheme="minorHAnsi" w:eastAsia="Times New Roman" w:hAnsiTheme="minorHAnsi" w:cstheme="minorHAnsi"/>
          <w:szCs w:val="20"/>
        </w:rPr>
        <w:t>reth</w:t>
      </w:r>
      <w:proofErr w:type="spellEnd"/>
      <w:r w:rsidRPr="00FD7FFE">
        <w:rPr>
          <w:rFonts w:asciiTheme="minorHAnsi" w:eastAsia="Times New Roman" w:hAnsiTheme="minorHAnsi" w:cstheme="minorHAnsi"/>
          <w:szCs w:val="20"/>
        </w:rPr>
        <w:t>; from 6113; an</w:t>
      </w:r>
      <w:r w:rsidRPr="00FD7FFE">
        <w:rPr>
          <w:rFonts w:asciiTheme="minorHAnsi" w:eastAsia="Times New Roman" w:hAnsiTheme="minorHAnsi" w:cstheme="minorHAnsi"/>
          <w:b/>
          <w:szCs w:val="20"/>
        </w:rPr>
        <w:t xml:space="preserve"> assembly</w:t>
      </w:r>
      <w:r w:rsidRPr="00FD7FFE">
        <w:rPr>
          <w:rFonts w:asciiTheme="minorHAnsi" w:eastAsia="Times New Roman" w:hAnsiTheme="minorHAnsi" w:cstheme="minorHAnsi"/>
          <w:szCs w:val="20"/>
        </w:rPr>
        <w:t xml:space="preserve">, </w:t>
      </w:r>
      <w:r w:rsidR="00C94873" w:rsidRPr="00FD7FFE">
        <w:rPr>
          <w:rFonts w:asciiTheme="minorHAnsi" w:eastAsia="Times New Roman" w:hAnsiTheme="minorHAnsi" w:cstheme="minorHAnsi"/>
          <w:szCs w:val="20"/>
        </w:rPr>
        <w:t>esp.</w:t>
      </w:r>
      <w:r w:rsidRPr="00FD7FFE">
        <w:rPr>
          <w:rFonts w:asciiTheme="minorHAnsi" w:eastAsia="Times New Roman" w:hAnsiTheme="minorHAnsi" w:cstheme="minorHAnsi"/>
          <w:szCs w:val="20"/>
        </w:rPr>
        <w:t xml:space="preserve"> on a festival or holiday:-(solemn) assembly (meeting).</w:t>
      </w:r>
    </w:p>
    <w:p w14:paraId="63471C6B" w14:textId="77777777" w:rsidR="00095C5C" w:rsidRPr="00FD7FFE" w:rsidRDefault="00095C5C" w:rsidP="00095C5C">
      <w:pPr>
        <w:rPr>
          <w:rFonts w:asciiTheme="minorHAnsi" w:eastAsia="Times New Roman" w:hAnsiTheme="minorHAnsi" w:cstheme="minorHAnsi"/>
          <w:szCs w:val="20"/>
        </w:rPr>
      </w:pPr>
    </w:p>
    <w:p w14:paraId="3A1A28C9"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Shavuot, the Feast of Weeks, is connected to Pesach, Passover, by the counting of the omer. Therefore, one of the names for Shavuot is Atzeret, assembly. Just as Pesach, a seven-day festival, has an Atzeret, so too does the only other seven-day festival, Succoth, also have an Atzeret, Shemini Atzeret. (I have illustrated the bi-modality of the calendar in a study titled:  RAINS.)</w:t>
      </w:r>
    </w:p>
    <w:p w14:paraId="189B80C9" w14:textId="77777777" w:rsidR="00095C5C" w:rsidRPr="00FD7FFE" w:rsidRDefault="00095C5C" w:rsidP="00095C5C">
      <w:pPr>
        <w:rPr>
          <w:rFonts w:asciiTheme="minorHAnsi" w:eastAsia="Times New Roman" w:hAnsiTheme="minorHAnsi" w:cstheme="minorHAnsi"/>
          <w:szCs w:val="20"/>
        </w:rPr>
      </w:pPr>
    </w:p>
    <w:p w14:paraId="20A869BA" w14:textId="68DD71FB"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The Gemara, in Succah 48a, calls Atzeret a “holiday unto itself.” In fact, the only connection made between Succoth and Shemini Atzeret in the literature is for the purpose of making up for neglected </w:t>
      </w:r>
      <w:proofErr w:type="spellStart"/>
      <w:r w:rsidRPr="00FD7FFE">
        <w:rPr>
          <w:rFonts w:asciiTheme="minorHAnsi" w:eastAsia="Times New Roman" w:hAnsiTheme="minorHAnsi" w:cstheme="minorHAnsi"/>
          <w:szCs w:val="20"/>
        </w:rPr>
        <w:t>haggiga</w:t>
      </w:r>
      <w:proofErr w:type="spellEnd"/>
      <w:r w:rsidR="0073132F">
        <w:rPr>
          <w:rFonts w:asciiTheme="minorHAnsi" w:eastAsia="Times New Roman" w:hAnsiTheme="minorHAnsi" w:cstheme="minorHAnsi"/>
          <w:szCs w:val="20"/>
        </w:rPr>
        <w:t xml:space="preserve"> (festival)</w:t>
      </w:r>
      <w:r w:rsidRPr="00FD7FFE">
        <w:rPr>
          <w:rFonts w:asciiTheme="minorHAnsi" w:eastAsia="Times New Roman" w:hAnsiTheme="minorHAnsi" w:cstheme="minorHAnsi"/>
          <w:szCs w:val="20"/>
        </w:rPr>
        <w:t xml:space="preserve"> offerings</w:t>
      </w:r>
      <w:r w:rsidRPr="00FD7FFE">
        <w:rPr>
          <w:rFonts w:asciiTheme="minorHAnsi" w:eastAsia="Times New Roman" w:hAnsiTheme="minorHAnsi" w:cstheme="minorHAnsi"/>
          <w:position w:val="6"/>
          <w:sz w:val="14"/>
          <w:szCs w:val="20"/>
        </w:rPr>
        <w:footnoteReference w:id="114"/>
      </w:r>
      <w:r w:rsidRPr="00FD7FFE">
        <w:rPr>
          <w:rFonts w:asciiTheme="minorHAnsi" w:eastAsia="Times New Roman" w:hAnsiTheme="minorHAnsi" w:cstheme="minorHAnsi"/>
          <w:szCs w:val="20"/>
        </w:rPr>
        <w:t>, which is also true for the day after Pesach too. For this reason, there is no obligation to take lulav and etrog, to sit in the Succah (except outside of Eretz Israel, where due to the uncertainty in the calendar, the two overlap).</w:t>
      </w:r>
    </w:p>
    <w:p w14:paraId="77ECBBB7" w14:textId="77777777" w:rsidR="00095C5C" w:rsidRPr="00FD7FFE" w:rsidRDefault="00095C5C" w:rsidP="00095C5C">
      <w:pPr>
        <w:rPr>
          <w:rFonts w:asciiTheme="minorHAnsi" w:eastAsia="Times New Roman" w:hAnsiTheme="minorHAnsi" w:cstheme="minorHAnsi"/>
          <w:szCs w:val="20"/>
        </w:rPr>
      </w:pPr>
    </w:p>
    <w:p w14:paraId="4FEA4FB2"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In the Talmud, Shemini Atzeret is called </w:t>
      </w:r>
      <w:r w:rsidRPr="00FD7FFE">
        <w:rPr>
          <w:rFonts w:asciiTheme="minorHAnsi" w:eastAsia="Times New Roman" w:hAnsiTheme="minorHAnsi" w:cstheme="minorHAnsi"/>
          <w:i/>
          <w:szCs w:val="20"/>
        </w:rPr>
        <w:t>Atzeret shel Chag</w:t>
      </w:r>
      <w:r w:rsidRPr="00FD7FFE">
        <w:rPr>
          <w:rFonts w:asciiTheme="minorHAnsi" w:eastAsia="Times New Roman" w:hAnsiTheme="minorHAnsi" w:cstheme="minorHAnsi"/>
          <w:szCs w:val="20"/>
        </w:rPr>
        <w:t>, the Atzeret of Succoth, as opposed to Shavuot which is called Atzeret without a qualifier</w:t>
      </w:r>
      <w:r w:rsidRPr="00FD7FFE">
        <w:rPr>
          <w:rFonts w:asciiTheme="minorHAnsi" w:eastAsia="Times New Roman" w:hAnsiTheme="minorHAnsi" w:cstheme="minorHAnsi"/>
          <w:position w:val="6"/>
          <w:sz w:val="14"/>
          <w:szCs w:val="20"/>
        </w:rPr>
        <w:footnoteReference w:id="115"/>
      </w:r>
      <w:r w:rsidRPr="00FD7FFE">
        <w:rPr>
          <w:rFonts w:asciiTheme="minorHAnsi" w:eastAsia="Times New Roman" w:hAnsiTheme="minorHAnsi" w:cstheme="minorHAnsi"/>
          <w:szCs w:val="20"/>
        </w:rPr>
        <w:t>. In fact, the Midrash</w:t>
      </w:r>
      <w:r w:rsidRPr="00FD7FFE">
        <w:rPr>
          <w:rFonts w:asciiTheme="minorHAnsi" w:eastAsia="Times New Roman" w:hAnsiTheme="minorHAnsi" w:cstheme="minorHAnsi"/>
          <w:position w:val="6"/>
          <w:sz w:val="14"/>
          <w:szCs w:val="20"/>
        </w:rPr>
        <w:footnoteReference w:id="116"/>
      </w:r>
      <w:r w:rsidRPr="00FD7FFE">
        <w:rPr>
          <w:rFonts w:asciiTheme="minorHAnsi" w:eastAsia="Times New Roman" w:hAnsiTheme="minorHAnsi" w:cstheme="minorHAnsi"/>
          <w:szCs w:val="20"/>
        </w:rPr>
        <w:t xml:space="preserve"> takes the effort to explain why Shemini Atzeret isn’t fifty days after Succoth, why it differs from Shavuot:</w:t>
      </w:r>
    </w:p>
    <w:p w14:paraId="6B002F03" w14:textId="77777777" w:rsidR="00095C5C" w:rsidRPr="00FD7FFE" w:rsidRDefault="00095C5C" w:rsidP="00095C5C">
      <w:pPr>
        <w:rPr>
          <w:rFonts w:asciiTheme="minorHAnsi" w:eastAsia="Times New Roman" w:hAnsiTheme="minorHAnsi" w:cstheme="minorHAnsi"/>
          <w:szCs w:val="20"/>
        </w:rPr>
      </w:pPr>
    </w:p>
    <w:p w14:paraId="01186DA5" w14:textId="161D91E5" w:rsidR="00095C5C" w:rsidRPr="00FD7FFE" w:rsidRDefault="00095C5C" w:rsidP="00095C5C">
      <w:pPr>
        <w:ind w:left="288" w:right="288"/>
        <w:rPr>
          <w:rFonts w:asciiTheme="minorHAnsi" w:eastAsia="Times New Roman" w:hAnsiTheme="minorHAnsi" w:cstheme="minorHAnsi"/>
          <w:i/>
          <w:szCs w:val="20"/>
        </w:rPr>
      </w:pPr>
      <w:r w:rsidRPr="00FD7FFE">
        <w:rPr>
          <w:rFonts w:asciiTheme="minorHAnsi" w:eastAsia="Times New Roman" w:hAnsiTheme="minorHAnsi" w:cstheme="minorHAnsi"/>
          <w:b/>
          <w:i/>
          <w:szCs w:val="20"/>
        </w:rPr>
        <w:t xml:space="preserve">Midrash </w:t>
      </w:r>
      <w:r w:rsidR="008217CF">
        <w:rPr>
          <w:rFonts w:asciiTheme="minorHAnsi" w:eastAsia="Times New Roman" w:hAnsiTheme="minorHAnsi" w:cstheme="minorHAnsi"/>
          <w:b/>
          <w:i/>
          <w:szCs w:val="20"/>
        </w:rPr>
        <w:t>Rabba</w:t>
      </w:r>
      <w:r w:rsidRPr="00FD7FFE">
        <w:rPr>
          <w:rFonts w:asciiTheme="minorHAnsi" w:eastAsia="Times New Roman" w:hAnsiTheme="minorHAnsi" w:cstheme="minorHAnsi"/>
          <w:b/>
          <w:i/>
          <w:szCs w:val="20"/>
        </w:rPr>
        <w:t xml:space="preserve"> - Shir HaShirim (Song of Songs) VII:4 </w:t>
      </w:r>
      <w:r w:rsidRPr="00FD7FFE">
        <w:rPr>
          <w:rFonts w:asciiTheme="minorHAnsi" w:eastAsia="Times New Roman" w:hAnsiTheme="minorHAnsi" w:cstheme="minorHAnsi"/>
          <w:i/>
          <w:szCs w:val="20"/>
        </w:rPr>
        <w:t>Another explanation: HOW BEAUTIFUL ARE THY FOOTSTEPS IN SANDALS (NE ‘ALIM): in two closings (</w:t>
      </w:r>
      <w:proofErr w:type="spellStart"/>
      <w:r w:rsidRPr="00FD7FFE">
        <w:rPr>
          <w:rFonts w:asciiTheme="minorHAnsi" w:eastAsia="Times New Roman" w:hAnsiTheme="minorHAnsi" w:cstheme="minorHAnsi"/>
          <w:i/>
          <w:szCs w:val="20"/>
        </w:rPr>
        <w:t>ne’alim</w:t>
      </w:r>
      <w:proofErr w:type="spellEnd"/>
      <w:r w:rsidRPr="00FD7FFE">
        <w:rPr>
          <w:rFonts w:asciiTheme="minorHAnsi" w:eastAsia="Times New Roman" w:hAnsiTheme="minorHAnsi" w:cstheme="minorHAnsi"/>
          <w:i/>
          <w:szCs w:val="20"/>
        </w:rPr>
        <w:t>).</w:t>
      </w:r>
      <w:r w:rsidRPr="00FD7FFE">
        <w:rPr>
          <w:rFonts w:asciiTheme="minorHAnsi" w:eastAsia="Times New Roman" w:hAnsiTheme="minorHAnsi" w:cstheme="minorHAnsi"/>
          <w:i/>
          <w:position w:val="6"/>
          <w:sz w:val="14"/>
          <w:szCs w:val="20"/>
        </w:rPr>
        <w:footnoteReference w:id="117"/>
      </w:r>
      <w:r w:rsidRPr="00FD7FFE">
        <w:rPr>
          <w:rFonts w:asciiTheme="minorHAnsi" w:eastAsia="Times New Roman" w:hAnsiTheme="minorHAnsi" w:cstheme="minorHAnsi"/>
          <w:i/>
          <w:szCs w:val="20"/>
        </w:rPr>
        <w:t xml:space="preserve"> R. Hana b. Hanina said: It is as if two traders went into a town together, and one of them said to the other: </w:t>
      </w:r>
      <w:r w:rsidR="00FD7FFE" w:rsidRPr="00FD7FFE">
        <w:rPr>
          <w:rFonts w:asciiTheme="minorHAnsi" w:eastAsia="Times New Roman" w:hAnsiTheme="minorHAnsi" w:cstheme="minorHAnsi"/>
          <w:i/>
          <w:szCs w:val="20"/>
        </w:rPr>
        <w:t>‘If</w:t>
      </w:r>
      <w:r w:rsidRPr="00FD7FFE">
        <w:rPr>
          <w:rFonts w:asciiTheme="minorHAnsi" w:eastAsia="Times New Roman" w:hAnsiTheme="minorHAnsi" w:cstheme="minorHAnsi"/>
          <w:i/>
          <w:szCs w:val="20"/>
        </w:rPr>
        <w:t xml:space="preserve"> we both offer our wares together in the town, we will bring down the price. So do you offer yours one week, and I will offer mine the next.’ R. Hananiah the son of R. Ibi said: It is written here, HOW BEAUTIFUL ARE THY FOOTSTEPS not in the sandal, but IN SANDALS. There are two closings: the closing of Passover and the closing of Tabernacles. Said the Holy One, blessed be He, to Israel: ‘You close before Me at Tabernacles, and I close before you at Passover. You close your work before Me at Tabernacles,</w:t>
      </w:r>
      <w:r w:rsidRPr="00FD7FFE">
        <w:rPr>
          <w:rFonts w:asciiTheme="minorHAnsi" w:eastAsia="Times New Roman" w:hAnsiTheme="minorHAnsi" w:cstheme="minorHAnsi"/>
          <w:i/>
          <w:position w:val="6"/>
          <w:sz w:val="14"/>
          <w:szCs w:val="20"/>
        </w:rPr>
        <w:footnoteReference w:id="118"/>
      </w:r>
      <w:r w:rsidRPr="00FD7FFE">
        <w:rPr>
          <w:rFonts w:asciiTheme="minorHAnsi" w:eastAsia="Times New Roman" w:hAnsiTheme="minorHAnsi" w:cstheme="minorHAnsi"/>
          <w:i/>
          <w:szCs w:val="20"/>
        </w:rPr>
        <w:t xml:space="preserve"> and I open the heavens and cause winds to blow and bring up clouds and make rain fall and cause the sun to shine and make plants grow and ripen produce, and provide each one of you with a table set out with his needs, and each body according to its requirements. And I close [the heavens] before you at Passover,</w:t>
      </w:r>
      <w:r w:rsidRPr="00FD7FFE">
        <w:rPr>
          <w:rFonts w:asciiTheme="minorHAnsi" w:eastAsia="Times New Roman" w:hAnsiTheme="minorHAnsi" w:cstheme="minorHAnsi"/>
          <w:i/>
          <w:position w:val="6"/>
          <w:sz w:val="14"/>
          <w:szCs w:val="20"/>
        </w:rPr>
        <w:footnoteReference w:id="119"/>
      </w:r>
      <w:r w:rsidRPr="00FD7FFE">
        <w:rPr>
          <w:rFonts w:asciiTheme="minorHAnsi" w:eastAsia="Times New Roman" w:hAnsiTheme="minorHAnsi" w:cstheme="minorHAnsi"/>
          <w:i/>
          <w:szCs w:val="20"/>
        </w:rPr>
        <w:t xml:space="preserve"> and you go out and reap and thresh and winnow and do all that is required in the field and find it rich in blessing.’ R. Yahoshua (Joshua) b. Levi said: By rights, the Eighth Day of Assembly should have followed Tabernacles after an interval of fifty days, as Pentecost follows Passover. But since at the Eighth Day of Assembly summer passes into autumn, the time is not suitable for travelling. [God was like] a king who had several married daughters, some living </w:t>
      </w:r>
      <w:proofErr w:type="spellStart"/>
      <w:r w:rsidRPr="00FD7FFE">
        <w:rPr>
          <w:rFonts w:asciiTheme="minorHAnsi" w:eastAsia="Times New Roman" w:hAnsiTheme="minorHAnsi" w:cstheme="minorHAnsi"/>
          <w:i/>
          <w:szCs w:val="20"/>
        </w:rPr>
        <w:t>near by</w:t>
      </w:r>
      <w:proofErr w:type="spellEnd"/>
      <w:r w:rsidRPr="00FD7FFE">
        <w:rPr>
          <w:rFonts w:asciiTheme="minorHAnsi" w:eastAsia="Times New Roman" w:hAnsiTheme="minorHAnsi" w:cstheme="minorHAnsi"/>
          <w:i/>
          <w:szCs w:val="20"/>
        </w:rPr>
        <w:t xml:space="preserve">, while others were a long way away. One day they all came to visit their father the king. Said the king: ‘Those who are living </w:t>
      </w:r>
      <w:proofErr w:type="spellStart"/>
      <w:r w:rsidRPr="00FD7FFE">
        <w:rPr>
          <w:rFonts w:asciiTheme="minorHAnsi" w:eastAsia="Times New Roman" w:hAnsiTheme="minorHAnsi" w:cstheme="minorHAnsi"/>
          <w:i/>
          <w:szCs w:val="20"/>
        </w:rPr>
        <w:t>near by</w:t>
      </w:r>
      <w:proofErr w:type="spellEnd"/>
      <w:r w:rsidRPr="00FD7FFE">
        <w:rPr>
          <w:rFonts w:asciiTheme="minorHAnsi" w:eastAsia="Times New Roman" w:hAnsiTheme="minorHAnsi" w:cstheme="minorHAnsi"/>
          <w:i/>
          <w:szCs w:val="20"/>
        </w:rPr>
        <w:t xml:space="preserve"> are able to travel at any time. But those who live at a distance are not able to travel at any time. </w:t>
      </w:r>
      <w:proofErr w:type="gramStart"/>
      <w:r w:rsidRPr="00FD7FFE">
        <w:rPr>
          <w:rFonts w:asciiTheme="minorHAnsi" w:eastAsia="Times New Roman" w:hAnsiTheme="minorHAnsi" w:cstheme="minorHAnsi"/>
          <w:i/>
          <w:szCs w:val="20"/>
        </w:rPr>
        <w:t>So</w:t>
      </w:r>
      <w:proofErr w:type="gramEnd"/>
      <w:r w:rsidRPr="00FD7FFE">
        <w:rPr>
          <w:rFonts w:asciiTheme="minorHAnsi" w:eastAsia="Times New Roman" w:hAnsiTheme="minorHAnsi" w:cstheme="minorHAnsi"/>
          <w:i/>
          <w:szCs w:val="20"/>
        </w:rPr>
        <w:t xml:space="preserve"> while they are all here with me, let us make one feast for all of them and rejoice with them.’ </w:t>
      </w:r>
      <w:proofErr w:type="gramStart"/>
      <w:r w:rsidRPr="00FD7FFE">
        <w:rPr>
          <w:rFonts w:asciiTheme="minorHAnsi" w:eastAsia="Times New Roman" w:hAnsiTheme="minorHAnsi" w:cstheme="minorHAnsi"/>
          <w:i/>
          <w:szCs w:val="20"/>
        </w:rPr>
        <w:t>So</w:t>
      </w:r>
      <w:proofErr w:type="gramEnd"/>
      <w:r w:rsidRPr="00FD7FFE">
        <w:rPr>
          <w:rFonts w:asciiTheme="minorHAnsi" w:eastAsia="Times New Roman" w:hAnsiTheme="minorHAnsi" w:cstheme="minorHAnsi"/>
          <w:i/>
          <w:szCs w:val="20"/>
        </w:rPr>
        <w:t xml:space="preserve"> with regard to Pentecost, which comes when winter is passing into summer, God says, ‘The season is fit for travelling.’ But the Eighth day of Assembly comes when summer is passing into autumn, and the roads are dusty and hard for walking; hence it is not separated by an interval of fifty days. Said the Holy One, blessed be He: ‘These are not days for travelling; </w:t>
      </w:r>
      <w:proofErr w:type="gramStart"/>
      <w:r w:rsidRPr="00FD7FFE">
        <w:rPr>
          <w:rFonts w:asciiTheme="minorHAnsi" w:eastAsia="Times New Roman" w:hAnsiTheme="minorHAnsi" w:cstheme="minorHAnsi"/>
          <w:i/>
          <w:szCs w:val="20"/>
        </w:rPr>
        <w:t>so</w:t>
      </w:r>
      <w:proofErr w:type="gramEnd"/>
      <w:r w:rsidRPr="00FD7FFE">
        <w:rPr>
          <w:rFonts w:asciiTheme="minorHAnsi" w:eastAsia="Times New Roman" w:hAnsiTheme="minorHAnsi" w:cstheme="minorHAnsi"/>
          <w:i/>
          <w:szCs w:val="20"/>
        </w:rPr>
        <w:t xml:space="preserve"> while they are here, let us make of all of them one festival and rejoice.’ </w:t>
      </w:r>
      <w:proofErr w:type="gramStart"/>
      <w:r w:rsidRPr="00FD7FFE">
        <w:rPr>
          <w:rFonts w:asciiTheme="minorHAnsi" w:eastAsia="Times New Roman" w:hAnsiTheme="minorHAnsi" w:cstheme="minorHAnsi"/>
          <w:i/>
          <w:szCs w:val="20"/>
        </w:rPr>
        <w:t>Therefore</w:t>
      </w:r>
      <w:proofErr w:type="gramEnd"/>
      <w:r w:rsidRPr="00FD7FFE">
        <w:rPr>
          <w:rFonts w:asciiTheme="minorHAnsi" w:eastAsia="Times New Roman" w:hAnsiTheme="minorHAnsi" w:cstheme="minorHAnsi"/>
          <w:i/>
          <w:szCs w:val="20"/>
        </w:rPr>
        <w:t xml:space="preserve"> Moses admonishes Israel, </w:t>
      </w:r>
      <w:r w:rsidRPr="00FD7FFE">
        <w:rPr>
          <w:rFonts w:asciiTheme="minorHAnsi" w:eastAsia="Times New Roman" w:hAnsiTheme="minorHAnsi" w:cstheme="minorHAnsi"/>
          <w:i/>
          <w:szCs w:val="20"/>
        </w:rPr>
        <w:lastRenderedPageBreak/>
        <w:t xml:space="preserve">saying to them, On the eighth day ye shall have a solemn assembly (Num. XXIX, 35). </w:t>
      </w:r>
      <w:proofErr w:type="gramStart"/>
      <w:r w:rsidRPr="00FD7FFE">
        <w:rPr>
          <w:rFonts w:asciiTheme="minorHAnsi" w:eastAsia="Times New Roman" w:hAnsiTheme="minorHAnsi" w:cstheme="minorHAnsi"/>
          <w:i/>
          <w:szCs w:val="20"/>
        </w:rPr>
        <w:t>Thus</w:t>
      </w:r>
      <w:proofErr w:type="gramEnd"/>
      <w:r w:rsidRPr="00FD7FFE">
        <w:rPr>
          <w:rFonts w:asciiTheme="minorHAnsi" w:eastAsia="Times New Roman" w:hAnsiTheme="minorHAnsi" w:cstheme="minorHAnsi"/>
          <w:i/>
          <w:szCs w:val="20"/>
        </w:rPr>
        <w:t xml:space="preserve"> we may say, HOW BEAUTIFUL ARE THY FOOTSTEPS IN NE’ ALIM.</w:t>
      </w:r>
    </w:p>
    <w:p w14:paraId="2133079E" w14:textId="77777777" w:rsidR="00095C5C" w:rsidRPr="00FD7FFE" w:rsidRDefault="00095C5C" w:rsidP="00095C5C">
      <w:pPr>
        <w:rPr>
          <w:rFonts w:asciiTheme="minorHAnsi" w:eastAsia="Times New Roman" w:hAnsiTheme="minorHAnsi" w:cstheme="minorHAnsi"/>
          <w:szCs w:val="20"/>
        </w:rPr>
      </w:pPr>
    </w:p>
    <w:p w14:paraId="3DB8067A"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Similarly, Succoth is compared to Pesach, Passover. As we just said, both play the role as the precursor to an Atzeret. The fact that both are on the fifteenth of the month is no coincidence, numerous halachot are built upon that comparison.</w:t>
      </w:r>
      <w:r w:rsidRPr="00FD7FFE">
        <w:rPr>
          <w:rFonts w:asciiTheme="minorHAnsi" w:eastAsia="Times New Roman" w:hAnsiTheme="minorHAnsi" w:cstheme="minorHAnsi"/>
          <w:position w:val="6"/>
          <w:sz w:val="14"/>
          <w:szCs w:val="20"/>
        </w:rPr>
        <w:footnoteReference w:id="120"/>
      </w:r>
      <w:r w:rsidRPr="00FD7FFE">
        <w:rPr>
          <w:rFonts w:asciiTheme="minorHAnsi" w:eastAsia="Times New Roman" w:hAnsiTheme="minorHAnsi" w:cstheme="minorHAnsi"/>
          <w:szCs w:val="20"/>
        </w:rPr>
        <w:t xml:space="preserve"> Further, the mitzva of Succah and the mitzva of Matzah are compared (ibid). Just as matza is obligatory on the first night of Pesach, and for the rest of Pesach it’s only a restricted means of eating (one may eat baked goods only if they have not leavened), so too Succah, one is required to sit in it the first night, the rest of Succoth one must only sit in the Succah when one wants to eat.</w:t>
      </w:r>
    </w:p>
    <w:p w14:paraId="57DD3FA3" w14:textId="77777777" w:rsidR="00095C5C" w:rsidRPr="00FD7FFE" w:rsidRDefault="00095C5C" w:rsidP="00095C5C">
      <w:pPr>
        <w:rPr>
          <w:rFonts w:asciiTheme="minorHAnsi" w:eastAsia="Times New Roman" w:hAnsiTheme="minorHAnsi" w:cstheme="minorHAnsi"/>
          <w:szCs w:val="20"/>
        </w:rPr>
      </w:pPr>
    </w:p>
    <w:p w14:paraId="5DDF331E"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In fact, the parallelism starts even earlier in the season. Yom Kippur is called by the Torah “Yom HaKippurim“, which is explained homiletically</w:t>
      </w:r>
      <w:r w:rsidRPr="00FD7FFE">
        <w:rPr>
          <w:rFonts w:asciiTheme="minorHAnsi" w:eastAsia="Times New Roman" w:hAnsiTheme="minorHAnsi" w:cstheme="minorHAnsi"/>
          <w:position w:val="6"/>
          <w:sz w:val="14"/>
          <w:szCs w:val="20"/>
        </w:rPr>
        <w:footnoteReference w:id="121"/>
      </w:r>
      <w:r w:rsidRPr="00FD7FFE">
        <w:rPr>
          <w:rFonts w:asciiTheme="minorHAnsi" w:eastAsia="Times New Roman" w:hAnsiTheme="minorHAnsi" w:cstheme="minorHAnsi"/>
          <w:szCs w:val="20"/>
        </w:rPr>
        <w:t>; in the days of the Mashiach it will become a “Yom”, a day, “Ki”, like, “Purim“.</w:t>
      </w:r>
    </w:p>
    <w:p w14:paraId="56B8FD1C" w14:textId="77777777" w:rsidR="00095C5C" w:rsidRPr="00FD7FFE" w:rsidRDefault="00095C5C" w:rsidP="00095C5C">
      <w:pPr>
        <w:rPr>
          <w:rFonts w:asciiTheme="minorHAnsi" w:eastAsia="Times New Roman" w:hAnsiTheme="minorHAnsi" w:cstheme="minorHAnsi"/>
          <w:szCs w:val="20"/>
        </w:rPr>
      </w:pPr>
    </w:p>
    <w:p w14:paraId="11D2F4A4" w14:textId="0619CF2B"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Thus, we find the Jewish year divided about two triads: one, Atzeret </w:t>
      </w:r>
      <w:proofErr w:type="spellStart"/>
      <w:r w:rsidRPr="00FD7FFE">
        <w:rPr>
          <w:rFonts w:asciiTheme="minorHAnsi" w:eastAsia="Times New Roman" w:hAnsiTheme="minorHAnsi" w:cstheme="minorHAnsi"/>
          <w:szCs w:val="20"/>
        </w:rPr>
        <w:t>Yimay</w:t>
      </w:r>
      <w:proofErr w:type="spellEnd"/>
      <w:r w:rsidRPr="00FD7FFE">
        <w:rPr>
          <w:rFonts w:asciiTheme="minorHAnsi" w:eastAsia="Times New Roman" w:hAnsiTheme="minorHAnsi" w:cstheme="minorHAnsi"/>
          <w:szCs w:val="20"/>
        </w:rPr>
        <w:t xml:space="preserve"> T</w:t>
      </w:r>
      <w:r w:rsidR="0073132F">
        <w:rPr>
          <w:rFonts w:asciiTheme="minorHAnsi" w:eastAsia="Times New Roman" w:hAnsiTheme="minorHAnsi" w:cstheme="minorHAnsi"/>
          <w:szCs w:val="20"/>
        </w:rPr>
        <w:t>e</w:t>
      </w:r>
      <w:r w:rsidRPr="00FD7FFE">
        <w:rPr>
          <w:rFonts w:asciiTheme="minorHAnsi" w:eastAsia="Times New Roman" w:hAnsiTheme="minorHAnsi" w:cstheme="minorHAnsi"/>
          <w:szCs w:val="20"/>
        </w:rPr>
        <w:t>shuvah which climaxes at Yom Kippur, followed by Succoth and Shemini Atzeret; the other, Purim, Pesach and Shavuot. The first before the winter, the second in the beginning of spring.</w:t>
      </w:r>
    </w:p>
    <w:p w14:paraId="64FFE668" w14:textId="77777777" w:rsidR="00095C5C" w:rsidRPr="00FD7FFE" w:rsidRDefault="00095C5C" w:rsidP="00095C5C">
      <w:pPr>
        <w:rPr>
          <w:rFonts w:asciiTheme="minorHAnsi" w:eastAsia="Times New Roman" w:hAnsiTheme="minorHAnsi" w:cstheme="minorHAnsi"/>
          <w:szCs w:val="20"/>
        </w:rPr>
      </w:pPr>
    </w:p>
    <w:p w14:paraId="483711C7"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Succoth is in celebration of divine sustenance. It is </w:t>
      </w:r>
      <w:proofErr w:type="spellStart"/>
      <w:r w:rsidRPr="00FD7FFE">
        <w:rPr>
          <w:rFonts w:asciiTheme="minorHAnsi" w:eastAsia="Times New Roman" w:hAnsiTheme="minorHAnsi" w:cstheme="minorHAnsi"/>
          <w:szCs w:val="20"/>
        </w:rPr>
        <w:t>Z’man</w:t>
      </w:r>
      <w:proofErr w:type="spellEnd"/>
      <w:r w:rsidRPr="00FD7FFE">
        <w:rPr>
          <w:rFonts w:asciiTheme="minorHAnsi" w:eastAsia="Times New Roman" w:hAnsiTheme="minorHAnsi" w:cstheme="minorHAnsi"/>
          <w:szCs w:val="20"/>
        </w:rPr>
        <w:t xml:space="preserve"> Simchateinu, a time to be happy with our lot. It is before winter, when we gather in the grain that will allow us to survive the upcoming months. It has a universal theme, that of HaShem feeding and sustaining the world.</w:t>
      </w:r>
    </w:p>
    <w:p w14:paraId="03B1CBA6" w14:textId="77777777" w:rsidR="00095C5C" w:rsidRPr="00FD7FFE" w:rsidRDefault="00095C5C" w:rsidP="00095C5C">
      <w:pPr>
        <w:rPr>
          <w:rFonts w:asciiTheme="minorHAnsi" w:eastAsia="Times New Roman" w:hAnsiTheme="minorHAnsi" w:cstheme="minorHAnsi"/>
          <w:szCs w:val="20"/>
        </w:rPr>
      </w:pPr>
    </w:p>
    <w:p w14:paraId="56DE564D"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It can only come after Yom Kippur. We have just been judged, “who will live and who will die ... who will be in famine, and who in drought ...” We are confident our prayers were accepted, and thus, we come to the Temple to celebrate our lot.</w:t>
      </w:r>
    </w:p>
    <w:p w14:paraId="2AA1AE40" w14:textId="77777777" w:rsidR="00095C5C" w:rsidRPr="00FD7FFE" w:rsidRDefault="00095C5C" w:rsidP="00095C5C">
      <w:pPr>
        <w:rPr>
          <w:rFonts w:asciiTheme="minorHAnsi" w:eastAsia="Times New Roman" w:hAnsiTheme="minorHAnsi" w:cstheme="minorHAnsi"/>
          <w:szCs w:val="20"/>
        </w:rPr>
      </w:pPr>
    </w:p>
    <w:p w14:paraId="17A6A4C5" w14:textId="1279BEAB"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This progression culminates on Shemini Atzeret. It is a continuation of Yom Kippur, as we pray for rain in musaf. Tehillim 27, “Of David”, a prayer for aid in our repentance is added to the end prayer until Shemini Atzeret. It is also a culmination of our celebration of Succoth. We rejoice in the role our role as the upholders of the Torah in insuring the world’s existence. The seventieth musaf cow, the one corresponding to the Bne Israel, is brought. We end and begin the torah, showing our continuing dedication to our responsibilities in exchange for this aid. We never pause at the completion of the Torah, we must go on, “for they [the words of the Torah] are our lives, and the length of our days.” </w:t>
      </w:r>
    </w:p>
    <w:p w14:paraId="6F0BD309" w14:textId="77777777" w:rsidR="00095C5C" w:rsidRPr="00FD7FFE" w:rsidRDefault="00095C5C" w:rsidP="00095C5C">
      <w:pPr>
        <w:rPr>
          <w:rFonts w:asciiTheme="minorHAnsi" w:eastAsia="Times New Roman" w:hAnsiTheme="minorHAnsi" w:cstheme="minorHAnsi"/>
          <w:szCs w:val="20"/>
        </w:rPr>
      </w:pPr>
    </w:p>
    <w:p w14:paraId="33ABE653"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The sequence from preparation, to celebration, to culmination is also found in the other triad at the other extreme of the year.</w:t>
      </w:r>
    </w:p>
    <w:p w14:paraId="64AFC0E9" w14:textId="77777777" w:rsidR="00095C5C" w:rsidRPr="00FD7FFE" w:rsidRDefault="00095C5C" w:rsidP="00095C5C">
      <w:pPr>
        <w:rPr>
          <w:rFonts w:asciiTheme="minorHAnsi" w:eastAsia="Times New Roman" w:hAnsiTheme="minorHAnsi" w:cstheme="minorHAnsi"/>
          <w:szCs w:val="20"/>
        </w:rPr>
      </w:pPr>
    </w:p>
    <w:p w14:paraId="4588A4C7"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We are the chosen nation only because we chose HaShem first</w:t>
      </w:r>
      <w:r w:rsidRPr="00FD7FFE">
        <w:rPr>
          <w:rFonts w:asciiTheme="minorHAnsi" w:eastAsia="Times New Roman" w:hAnsiTheme="minorHAnsi" w:cstheme="minorHAnsi"/>
          <w:position w:val="6"/>
          <w:sz w:val="14"/>
          <w:szCs w:val="20"/>
        </w:rPr>
        <w:footnoteReference w:id="122"/>
      </w:r>
      <w:r w:rsidRPr="00FD7FFE">
        <w:rPr>
          <w:rFonts w:asciiTheme="minorHAnsi" w:eastAsia="Times New Roman" w:hAnsiTheme="minorHAnsi" w:cstheme="minorHAnsi"/>
          <w:szCs w:val="20"/>
        </w:rPr>
        <w:t>. After we celebrate the finalization of the acceptance of the Torah, we celebrate HaShem‘s relationship with us. He took us out of Egypt “to be for Him a treasured people and a holy nation.” The entire calendar is based upon the demand that Pesach be in the spring. Celebration of our birth as a nation can only be at the time of regeneration of nature.</w:t>
      </w:r>
    </w:p>
    <w:p w14:paraId="262642FB" w14:textId="77777777" w:rsidR="00095C5C" w:rsidRPr="00FD7FFE" w:rsidRDefault="00095C5C" w:rsidP="00095C5C">
      <w:pPr>
        <w:rPr>
          <w:rFonts w:asciiTheme="minorHAnsi" w:eastAsia="Times New Roman" w:hAnsiTheme="minorHAnsi" w:cstheme="minorHAnsi"/>
          <w:szCs w:val="20"/>
        </w:rPr>
      </w:pPr>
    </w:p>
    <w:p w14:paraId="24E4651C"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This culminates with Shavuot. HaShem presents us with the Torah. This is the wedding feast between HaShem and Israel. HaShem only took the Children of Israel out of Egypt only to give them the Torah. Shavuot is the Atzeret of Pesach, without Shavuot, Pesach would lack meaning.</w:t>
      </w:r>
    </w:p>
    <w:p w14:paraId="6907B96A" w14:textId="77777777" w:rsidR="00095C5C" w:rsidRPr="00FD7FFE" w:rsidRDefault="00095C5C" w:rsidP="00095C5C">
      <w:pPr>
        <w:rPr>
          <w:rFonts w:asciiTheme="minorHAnsi" w:eastAsia="Times New Roman" w:hAnsiTheme="minorHAnsi" w:cstheme="minorHAnsi"/>
          <w:szCs w:val="20"/>
        </w:rPr>
      </w:pPr>
    </w:p>
    <w:p w14:paraId="6860F3F8"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lastRenderedPageBreak/>
        <w:t>Only in this structure of the Jewish year, can we properly observe Shemini Atzeret. It is an Atzeret, a culmination. We end the season dedicated to the sustenance of the world. As opposed to Shavuot, a re-creation of the giving of the Torah, of HaShem and Israel, here we take pains to show that we are rejoicing in the continual nature of Torah and mitzvot. We are celebrating the Torah as a source of sustenance for us and the universe at large. For this reason, we celebrate the continuation of Torah study on the second day of Shemini Atzeret, Simchat Torah. It is only our continual study and observance of the Torah that perpetuates the universe’s existence.</w:t>
      </w:r>
    </w:p>
    <w:p w14:paraId="6A7C507A" w14:textId="77777777" w:rsidR="00095C5C" w:rsidRPr="00FD7FFE" w:rsidRDefault="00095C5C" w:rsidP="00095C5C">
      <w:pPr>
        <w:jc w:val="center"/>
        <w:rPr>
          <w:rFonts w:asciiTheme="minorHAnsi" w:eastAsia="Times New Roman" w:hAnsiTheme="minorHAnsi" w:cstheme="minorHAnsi"/>
          <w:b/>
          <w:szCs w:val="20"/>
        </w:rPr>
      </w:pPr>
    </w:p>
    <w:p w14:paraId="3E283AED" w14:textId="77777777" w:rsidR="00095C5C" w:rsidRPr="00FD7FFE" w:rsidRDefault="00095C5C" w:rsidP="00095C5C">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What is the ‘Blessing of the King?’</w:t>
      </w:r>
      <w:r w:rsidRPr="00FD7FFE">
        <w:rPr>
          <w:rFonts w:asciiTheme="minorHAnsi" w:eastAsia="Times New Roman" w:hAnsiTheme="minorHAnsi" w:cstheme="minorHAnsi"/>
          <w:b/>
          <w:position w:val="6"/>
          <w:sz w:val="14"/>
          <w:szCs w:val="20"/>
        </w:rPr>
        <w:footnoteReference w:id="123"/>
      </w:r>
    </w:p>
    <w:p w14:paraId="28697170"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w:t>
      </w:r>
      <w:r w:rsidRPr="00FD7FFE">
        <w:rPr>
          <w:rFonts w:asciiTheme="minorHAnsi" w:eastAsia="Times New Roman" w:hAnsiTheme="minorHAnsi" w:cstheme="minorHAnsi"/>
          <w:szCs w:val="20"/>
        </w:rPr>
        <w:br/>
        <w:t xml:space="preserve">Rashi, in his commentary on the Talmud (Succah) explains: </w:t>
      </w:r>
    </w:p>
    <w:p w14:paraId="70319945" w14:textId="77777777" w:rsidR="00095C5C" w:rsidRPr="00FD7FFE" w:rsidRDefault="00095C5C" w:rsidP="00095C5C">
      <w:pPr>
        <w:rPr>
          <w:rFonts w:asciiTheme="minorHAnsi" w:eastAsia="Times New Roman" w:hAnsiTheme="minorHAnsi" w:cstheme="minorHAnsi"/>
          <w:szCs w:val="20"/>
        </w:rPr>
      </w:pPr>
    </w:p>
    <w:p w14:paraId="39D1E620" w14:textId="382F42DA" w:rsidR="00095C5C" w:rsidRPr="00FD7FFE" w:rsidRDefault="00095C5C" w:rsidP="00095C5C">
      <w:pPr>
        <w:ind w:left="288" w:right="288"/>
        <w:rPr>
          <w:rFonts w:asciiTheme="minorHAnsi" w:eastAsia="Times New Roman" w:hAnsiTheme="minorHAnsi" w:cstheme="minorHAnsi"/>
          <w:szCs w:val="20"/>
        </w:rPr>
      </w:pPr>
      <w:r w:rsidRPr="00FD7FFE">
        <w:rPr>
          <w:rFonts w:asciiTheme="minorHAnsi" w:eastAsia="Times New Roman" w:hAnsiTheme="minorHAnsi" w:cstheme="minorHAnsi"/>
          <w:szCs w:val="20"/>
        </w:rPr>
        <w:t>“From the Tosefta we may derive that they blessed the King (of Israel), as it is said: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has Blessing of its own - since it is written (on King Solomon) - On the eighth day he sent them home and they blessed the King (of Israel)” (Kings 1:8). And </w:t>
      </w:r>
      <w:r w:rsidR="0073132F" w:rsidRPr="00FD7FFE">
        <w:rPr>
          <w:rFonts w:asciiTheme="minorHAnsi" w:eastAsia="Times New Roman" w:hAnsiTheme="minorHAnsi" w:cstheme="minorHAnsi"/>
          <w:szCs w:val="20"/>
        </w:rPr>
        <w:t>Abudraham</w:t>
      </w:r>
      <w:r w:rsidRPr="00FD7FFE">
        <w:rPr>
          <w:rFonts w:asciiTheme="minorHAnsi" w:eastAsia="Times New Roman" w:hAnsiTheme="minorHAnsi" w:cstheme="minorHAnsi"/>
          <w:szCs w:val="20"/>
        </w:rPr>
        <w:t xml:space="preserve"> concurs: “And he reads the Maftir from Kings: ‘When King Solomon finished (building the holy Temple) etc.’. And the reason for the reading from this particular Haftarah is because it is said in it ‘And on the eighth day he sent them away and they blessed the king”. </w:t>
      </w:r>
    </w:p>
    <w:p w14:paraId="44762F6B" w14:textId="77777777" w:rsidR="00095C5C" w:rsidRPr="00FD7FFE" w:rsidRDefault="00095C5C" w:rsidP="00095C5C">
      <w:pPr>
        <w:rPr>
          <w:rFonts w:asciiTheme="minorHAnsi" w:eastAsia="Times New Roman" w:hAnsiTheme="minorHAnsi" w:cstheme="minorHAnsi"/>
          <w:szCs w:val="20"/>
        </w:rPr>
      </w:pPr>
    </w:p>
    <w:p w14:paraId="0505F4E4" w14:textId="7B1ECE75"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And </w:t>
      </w:r>
      <w:r w:rsidR="0073132F" w:rsidRPr="00FD7FFE">
        <w:rPr>
          <w:rFonts w:asciiTheme="minorHAnsi" w:eastAsia="Times New Roman" w:hAnsiTheme="minorHAnsi" w:cstheme="minorHAnsi"/>
          <w:szCs w:val="20"/>
        </w:rPr>
        <w:t>Abudraham</w:t>
      </w:r>
      <w:r w:rsidRPr="00FD7FFE">
        <w:rPr>
          <w:rFonts w:asciiTheme="minorHAnsi" w:eastAsia="Times New Roman" w:hAnsiTheme="minorHAnsi" w:cstheme="minorHAnsi"/>
          <w:szCs w:val="20"/>
        </w:rPr>
        <w:t xml:space="preserve"> adds: </w:t>
      </w:r>
    </w:p>
    <w:p w14:paraId="50907A36" w14:textId="77777777" w:rsidR="00095C5C" w:rsidRPr="00FD7FFE" w:rsidRDefault="00095C5C" w:rsidP="00095C5C">
      <w:pPr>
        <w:rPr>
          <w:rFonts w:asciiTheme="minorHAnsi" w:eastAsia="Times New Roman" w:hAnsiTheme="minorHAnsi" w:cstheme="minorHAnsi"/>
          <w:szCs w:val="20"/>
        </w:rPr>
      </w:pPr>
    </w:p>
    <w:p w14:paraId="51AD49F9" w14:textId="223B8A9B" w:rsidR="00095C5C" w:rsidRPr="00FD7FFE" w:rsidRDefault="00095C5C" w:rsidP="00095C5C">
      <w:pPr>
        <w:ind w:left="288" w:right="288"/>
        <w:rPr>
          <w:rFonts w:asciiTheme="minorHAnsi" w:eastAsia="Times New Roman" w:hAnsiTheme="minorHAnsi" w:cstheme="minorHAnsi"/>
          <w:szCs w:val="20"/>
        </w:rPr>
      </w:pPr>
      <w:r w:rsidRPr="00FD7FFE">
        <w:rPr>
          <w:rFonts w:asciiTheme="minorHAnsi" w:eastAsia="Times New Roman" w:hAnsiTheme="minorHAnsi" w:cstheme="minorHAnsi"/>
          <w:szCs w:val="20"/>
        </w:rPr>
        <w:t>“And the reason for reading the Haftarah his because King Solomon blessed them on the eighth day of the holiday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as it is said ‘And he blessed the entire congregation of Israel’ (Kings 1:8-14). </w:t>
      </w:r>
      <w:proofErr w:type="gramStart"/>
      <w:r w:rsidRPr="00FD7FFE">
        <w:rPr>
          <w:rFonts w:asciiTheme="minorHAnsi" w:eastAsia="Times New Roman" w:hAnsiTheme="minorHAnsi" w:cstheme="minorHAnsi"/>
          <w:szCs w:val="20"/>
        </w:rPr>
        <w:t>So</w:t>
      </w:r>
      <w:proofErr w:type="gramEnd"/>
      <w:r w:rsidRPr="00FD7FFE">
        <w:rPr>
          <w:rFonts w:asciiTheme="minorHAnsi" w:eastAsia="Times New Roman" w:hAnsiTheme="minorHAnsi" w:cstheme="minorHAnsi"/>
          <w:szCs w:val="20"/>
        </w:rPr>
        <w:t xml:space="preserve"> from here we derive That the blessing which separates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from Succoth is indeed ‘The Blessing of the King of Israel’. </w:t>
      </w:r>
    </w:p>
    <w:p w14:paraId="7FFBC5EC" w14:textId="77777777" w:rsidR="00095C5C" w:rsidRPr="00FD7FFE" w:rsidRDefault="00095C5C" w:rsidP="00095C5C">
      <w:pPr>
        <w:rPr>
          <w:rFonts w:asciiTheme="minorHAnsi" w:eastAsia="Times New Roman" w:hAnsiTheme="minorHAnsi" w:cstheme="minorHAnsi"/>
          <w:szCs w:val="20"/>
        </w:rPr>
      </w:pPr>
    </w:p>
    <w:p w14:paraId="78E4E139" w14:textId="6E8109E3"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Meaning King of flesh and blood. That the reading of both the Haftarah and </w:t>
      </w:r>
      <w:r w:rsidRPr="00FD7FFE">
        <w:rPr>
          <w:rFonts w:asciiTheme="minorHAnsi" w:eastAsia="Times New Roman" w:hAnsiTheme="minorHAnsi" w:cstheme="minorHAnsi"/>
          <w:i/>
          <w:szCs w:val="20"/>
        </w:rPr>
        <w:t xml:space="preserve">Vezot </w:t>
      </w:r>
      <w:r w:rsidR="0073132F" w:rsidRPr="00FD7FFE">
        <w:rPr>
          <w:rFonts w:asciiTheme="minorHAnsi" w:eastAsia="Times New Roman" w:hAnsiTheme="minorHAnsi" w:cstheme="minorHAnsi"/>
          <w:i/>
          <w:szCs w:val="20"/>
        </w:rPr>
        <w:t>Haberakhah</w:t>
      </w:r>
      <w:r w:rsidR="0073132F" w:rsidRPr="00FD7FFE">
        <w:rPr>
          <w:rFonts w:asciiTheme="minorHAnsi" w:eastAsia="Times New Roman" w:hAnsiTheme="minorHAnsi" w:cstheme="minorHAnsi"/>
          <w:szCs w:val="20"/>
        </w:rPr>
        <w:t xml:space="preserve"> </w:t>
      </w:r>
      <w:r w:rsidRPr="00FD7FFE">
        <w:rPr>
          <w:rFonts w:asciiTheme="minorHAnsi" w:eastAsia="Times New Roman" w:hAnsiTheme="minorHAnsi" w:cstheme="minorHAnsi"/>
          <w:szCs w:val="20"/>
        </w:rPr>
        <w:t xml:space="preserve">is related to the Blessing of the King. Moshe, who was the first King of Israel. And the Talmud says explicitly: “The last Yom Tov they read </w:t>
      </w:r>
      <w:r w:rsidRPr="00FD7FFE">
        <w:rPr>
          <w:rFonts w:asciiTheme="minorHAnsi" w:eastAsia="Times New Roman" w:hAnsiTheme="minorHAnsi" w:cstheme="minorHAnsi"/>
          <w:i/>
          <w:szCs w:val="20"/>
        </w:rPr>
        <w:t xml:space="preserve">Kol </w:t>
      </w:r>
      <w:proofErr w:type="spellStart"/>
      <w:r w:rsidRPr="00FD7FFE">
        <w:rPr>
          <w:rFonts w:asciiTheme="minorHAnsi" w:eastAsia="Times New Roman" w:hAnsiTheme="minorHAnsi" w:cstheme="minorHAnsi"/>
          <w:i/>
          <w:szCs w:val="20"/>
        </w:rPr>
        <w:t>Habchor</w:t>
      </w:r>
      <w:proofErr w:type="spellEnd"/>
      <w:r w:rsidRPr="00FD7FFE">
        <w:rPr>
          <w:rFonts w:asciiTheme="minorHAnsi" w:eastAsia="Times New Roman" w:hAnsiTheme="minorHAnsi" w:cstheme="minorHAnsi"/>
          <w:i/>
          <w:szCs w:val="20"/>
        </w:rPr>
        <w:t xml:space="preserve">, </w:t>
      </w:r>
      <w:r w:rsidRPr="00FD7FFE">
        <w:rPr>
          <w:rFonts w:asciiTheme="minorHAnsi" w:eastAsia="Times New Roman" w:hAnsiTheme="minorHAnsi" w:cstheme="minorHAnsi"/>
          <w:szCs w:val="20"/>
        </w:rPr>
        <w:t xml:space="preserve">and they finish with </w:t>
      </w:r>
      <w:r w:rsidRPr="00FD7FFE">
        <w:rPr>
          <w:rFonts w:asciiTheme="minorHAnsi" w:eastAsia="Times New Roman" w:hAnsiTheme="minorHAnsi" w:cstheme="minorHAnsi"/>
          <w:i/>
          <w:szCs w:val="20"/>
        </w:rPr>
        <w:t xml:space="preserve">Vezot Haberakhah, </w:t>
      </w:r>
      <w:r w:rsidRPr="00FD7FFE">
        <w:rPr>
          <w:rFonts w:asciiTheme="minorHAnsi" w:eastAsia="Times New Roman" w:hAnsiTheme="minorHAnsi" w:cstheme="minorHAnsi"/>
          <w:szCs w:val="20"/>
        </w:rPr>
        <w:t>and then they read from the Haftarah, ‘And Solomon stood up and said’ etc. (</w:t>
      </w:r>
      <w:r w:rsidR="0073132F" w:rsidRPr="00FD7FFE">
        <w:rPr>
          <w:rFonts w:asciiTheme="minorHAnsi" w:eastAsia="Times New Roman" w:hAnsiTheme="minorHAnsi" w:cstheme="minorHAnsi"/>
          <w:szCs w:val="20"/>
        </w:rPr>
        <w:t>Megillah</w:t>
      </w:r>
      <w:r w:rsidRPr="00FD7FFE">
        <w:rPr>
          <w:rFonts w:asciiTheme="minorHAnsi" w:eastAsia="Times New Roman" w:hAnsiTheme="minorHAnsi" w:cstheme="minorHAnsi"/>
          <w:szCs w:val="20"/>
        </w:rPr>
        <w:t xml:space="preserve"> 31) Hence the reading of the Torah, in </w:t>
      </w:r>
      <w:r w:rsidRPr="00FD7FFE">
        <w:rPr>
          <w:rFonts w:asciiTheme="minorHAnsi" w:eastAsia="Times New Roman" w:hAnsiTheme="minorHAnsi" w:cstheme="minorHAnsi"/>
          <w:i/>
          <w:szCs w:val="20"/>
        </w:rPr>
        <w:t xml:space="preserve">Vezot Haberakhah, </w:t>
      </w:r>
      <w:r w:rsidRPr="00FD7FFE">
        <w:rPr>
          <w:rFonts w:asciiTheme="minorHAnsi" w:eastAsia="Times New Roman" w:hAnsiTheme="minorHAnsi" w:cstheme="minorHAnsi"/>
          <w:szCs w:val="20"/>
        </w:rPr>
        <w:t>and the Haftarah (Kings 8:54-66) from Kings are inter-related and has nothing to do with Simchat Torah</w:t>
      </w:r>
      <w:r w:rsidRPr="00FD7FFE">
        <w:rPr>
          <w:rFonts w:asciiTheme="minorHAnsi" w:eastAsia="Times New Roman" w:hAnsiTheme="minorHAnsi" w:cstheme="minorHAnsi"/>
          <w:i/>
          <w:szCs w:val="20"/>
        </w:rPr>
        <w:t xml:space="preserve">, </w:t>
      </w:r>
      <w:r w:rsidRPr="00FD7FFE">
        <w:rPr>
          <w:rFonts w:asciiTheme="minorHAnsi" w:eastAsia="Times New Roman" w:hAnsiTheme="minorHAnsi" w:cstheme="minorHAnsi"/>
          <w:szCs w:val="20"/>
        </w:rPr>
        <w:t xml:space="preserve">the ending of the reading cycle, which is an historically ‘recent’ custom of ‘only’ one thousand years old, from the </w:t>
      </w:r>
      <w:r w:rsidRPr="00FD7FFE">
        <w:rPr>
          <w:rFonts w:asciiTheme="minorHAnsi" w:eastAsia="Times New Roman" w:hAnsiTheme="minorHAnsi" w:cstheme="minorHAnsi"/>
          <w:i/>
          <w:szCs w:val="20"/>
        </w:rPr>
        <w:t>Geonim</w:t>
      </w:r>
      <w:r w:rsidRPr="00FD7FFE">
        <w:rPr>
          <w:rFonts w:asciiTheme="minorHAnsi" w:eastAsia="Times New Roman" w:hAnsiTheme="minorHAnsi" w:cstheme="minorHAnsi"/>
          <w:szCs w:val="20"/>
        </w:rPr>
        <w:t xml:space="preserve">’s time. And the ‘Blessing of the Kings’ is responsible for the three readings on Succoth: </w:t>
      </w:r>
    </w:p>
    <w:p w14:paraId="7FA13686" w14:textId="77777777" w:rsidR="00095C5C" w:rsidRPr="00FD7FFE" w:rsidRDefault="00095C5C" w:rsidP="00095C5C">
      <w:pPr>
        <w:rPr>
          <w:rFonts w:asciiTheme="minorHAnsi" w:eastAsia="Times New Roman" w:hAnsiTheme="minorHAnsi" w:cstheme="minorHAnsi"/>
          <w:szCs w:val="20"/>
        </w:rPr>
      </w:pPr>
    </w:p>
    <w:p w14:paraId="66B5A565" w14:textId="667DE40A"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(1) Reading from Kings “And they gathered around King </w:t>
      </w:r>
      <w:r w:rsidR="00FD7FFE" w:rsidRPr="00FD7FFE">
        <w:rPr>
          <w:rFonts w:asciiTheme="minorHAnsi" w:eastAsia="Times New Roman" w:hAnsiTheme="minorHAnsi" w:cstheme="minorHAnsi"/>
          <w:szCs w:val="20"/>
        </w:rPr>
        <w:t>Solomon “</w:t>
      </w:r>
      <w:r w:rsidRPr="00FD7FFE">
        <w:rPr>
          <w:rFonts w:asciiTheme="minorHAnsi" w:eastAsia="Times New Roman" w:hAnsiTheme="minorHAnsi" w:cstheme="minorHAnsi"/>
          <w:szCs w:val="20"/>
        </w:rPr>
        <w:t>, on the second day of Succoth.</w:t>
      </w:r>
    </w:p>
    <w:p w14:paraId="6196F120" w14:textId="77777777" w:rsidR="00095C5C" w:rsidRPr="00FD7FFE" w:rsidRDefault="00095C5C" w:rsidP="00095C5C">
      <w:pPr>
        <w:rPr>
          <w:rFonts w:asciiTheme="minorHAnsi" w:eastAsia="Times New Roman" w:hAnsiTheme="minorHAnsi" w:cstheme="minorHAnsi"/>
          <w:szCs w:val="20"/>
        </w:rPr>
      </w:pPr>
    </w:p>
    <w:p w14:paraId="76AD45DE" w14:textId="32078B0B"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(2) Reading: ‘And when Solomon finished </w:t>
      </w:r>
      <w:r w:rsidR="00FD7FFE" w:rsidRPr="00FD7FFE">
        <w:rPr>
          <w:rFonts w:asciiTheme="minorHAnsi" w:eastAsia="Times New Roman" w:hAnsiTheme="minorHAnsi" w:cstheme="minorHAnsi"/>
          <w:szCs w:val="20"/>
        </w:rPr>
        <w:t>praying ‘</w:t>
      </w:r>
      <w:r w:rsidRPr="00FD7FFE">
        <w:rPr>
          <w:rFonts w:asciiTheme="minorHAnsi" w:eastAsia="Times New Roman" w:hAnsiTheme="minorHAnsi" w:cstheme="minorHAnsi"/>
          <w:szCs w:val="20"/>
        </w:rPr>
        <w:t xml:space="preserve">, on the first day of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w:t>
      </w:r>
    </w:p>
    <w:p w14:paraId="705E4F67" w14:textId="77777777" w:rsidR="00095C5C" w:rsidRPr="00FD7FFE" w:rsidRDefault="00095C5C" w:rsidP="00095C5C">
      <w:pPr>
        <w:rPr>
          <w:rFonts w:asciiTheme="minorHAnsi" w:eastAsia="Times New Roman" w:hAnsiTheme="minorHAnsi" w:cstheme="minorHAnsi"/>
          <w:szCs w:val="20"/>
        </w:rPr>
      </w:pPr>
    </w:p>
    <w:p w14:paraId="6D192910" w14:textId="246BCE33"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(3) Reading: ‘And Solomon stood up and </w:t>
      </w:r>
      <w:r w:rsidR="00FD7FFE" w:rsidRPr="00FD7FFE">
        <w:rPr>
          <w:rFonts w:asciiTheme="minorHAnsi" w:eastAsia="Times New Roman" w:hAnsiTheme="minorHAnsi" w:cstheme="minorHAnsi"/>
          <w:szCs w:val="20"/>
        </w:rPr>
        <w:t>said ‘</w:t>
      </w:r>
      <w:r w:rsidRPr="00FD7FFE">
        <w:rPr>
          <w:rFonts w:asciiTheme="minorHAnsi" w:eastAsia="Times New Roman" w:hAnsiTheme="minorHAnsi" w:cstheme="minorHAnsi"/>
          <w:szCs w:val="20"/>
        </w:rPr>
        <w:t xml:space="preserve">, On the second day of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w:t>
      </w:r>
    </w:p>
    <w:p w14:paraId="79493462" w14:textId="77777777" w:rsidR="00095C5C" w:rsidRPr="00FD7FFE" w:rsidRDefault="00095C5C" w:rsidP="00095C5C">
      <w:pPr>
        <w:rPr>
          <w:rFonts w:asciiTheme="minorHAnsi" w:eastAsia="Times New Roman" w:hAnsiTheme="minorHAnsi" w:cstheme="minorHAnsi"/>
          <w:szCs w:val="20"/>
        </w:rPr>
      </w:pPr>
    </w:p>
    <w:p w14:paraId="086B9143" w14:textId="5DC4CE4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Meaning: The events surrounding the Blessing of the King were so important that we repeat them no less </w:t>
      </w:r>
      <w:proofErr w:type="spellStart"/>
      <w:r w:rsidRPr="00FD7FFE">
        <w:rPr>
          <w:rFonts w:asciiTheme="minorHAnsi" w:eastAsia="Times New Roman" w:hAnsiTheme="minorHAnsi" w:cstheme="minorHAnsi"/>
          <w:szCs w:val="20"/>
        </w:rPr>
        <w:t>then</w:t>
      </w:r>
      <w:proofErr w:type="spellEnd"/>
      <w:r w:rsidRPr="00FD7FFE">
        <w:rPr>
          <w:rFonts w:asciiTheme="minorHAnsi" w:eastAsia="Times New Roman" w:hAnsiTheme="minorHAnsi" w:cstheme="minorHAnsi"/>
          <w:szCs w:val="20"/>
        </w:rPr>
        <w:t xml:space="preserve"> three times, one on Succoth and twice on </w:t>
      </w:r>
      <w:r w:rsidR="0073132F" w:rsidRPr="00FD7FFE">
        <w:rPr>
          <w:rFonts w:asciiTheme="minorHAnsi" w:eastAsia="Times New Roman" w:hAnsiTheme="minorHAnsi" w:cstheme="minorHAnsi"/>
          <w:szCs w:val="20"/>
        </w:rPr>
        <w:t>Shemini</w:t>
      </w:r>
      <w:r w:rsidRPr="00FD7FFE">
        <w:rPr>
          <w:rFonts w:asciiTheme="minorHAnsi" w:eastAsia="Times New Roman" w:hAnsiTheme="minorHAnsi" w:cstheme="minorHAnsi"/>
          <w:szCs w:val="20"/>
        </w:rPr>
        <w:t xml:space="preserve"> Atzeret! What is in this particular story of King Solomon that is so important? Let us discuss first Kings chapter 8, and Divrei HaYamim (2 Chronicles), chapters 5-7. </w:t>
      </w:r>
    </w:p>
    <w:p w14:paraId="21B05BFB" w14:textId="77777777" w:rsidR="00095C5C" w:rsidRPr="00FD7FFE" w:rsidRDefault="00095C5C" w:rsidP="00095C5C">
      <w:pPr>
        <w:rPr>
          <w:rFonts w:asciiTheme="minorHAnsi" w:eastAsia="Times New Roman" w:hAnsiTheme="minorHAnsi" w:cstheme="minorHAnsi"/>
          <w:szCs w:val="20"/>
        </w:rPr>
      </w:pPr>
    </w:p>
    <w:p w14:paraId="05C57F35" w14:textId="77777777" w:rsidR="00095C5C" w:rsidRPr="00FD7FFE" w:rsidRDefault="00095C5C" w:rsidP="00095C5C">
      <w:pPr>
        <w:rPr>
          <w:rFonts w:asciiTheme="minorHAnsi" w:eastAsia="Times New Roman" w:hAnsiTheme="minorHAnsi" w:cstheme="minorHAnsi"/>
          <w:b/>
          <w:szCs w:val="20"/>
        </w:rPr>
      </w:pPr>
      <w:r w:rsidRPr="00FD7FFE">
        <w:rPr>
          <w:rFonts w:asciiTheme="minorHAnsi" w:eastAsia="Times New Roman" w:hAnsiTheme="minorHAnsi" w:cstheme="minorHAnsi"/>
          <w:b/>
          <w:szCs w:val="20"/>
        </w:rPr>
        <w:t xml:space="preserve">The Special Hallel of Shemini Atzeret </w:t>
      </w:r>
    </w:p>
    <w:p w14:paraId="04ADD1A0" w14:textId="52827296"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br/>
        <w:t xml:space="preserve">But there is one more important component in the story of king Solomon and Shemini Atzeret. When the people saw that the gates were open, and the fire came down from heaven to consume, the first time, everything which was placed on </w:t>
      </w:r>
      <w:r w:rsidR="00FD7FFE" w:rsidRPr="00FD7FFE">
        <w:rPr>
          <w:rFonts w:asciiTheme="minorHAnsi" w:eastAsia="Times New Roman" w:hAnsiTheme="minorHAnsi" w:cstheme="minorHAnsi"/>
          <w:szCs w:val="20"/>
        </w:rPr>
        <w:t>the</w:t>
      </w:r>
      <w:r w:rsidRPr="00FD7FFE">
        <w:rPr>
          <w:rFonts w:asciiTheme="minorHAnsi" w:eastAsia="Times New Roman" w:hAnsiTheme="minorHAnsi" w:cstheme="minorHAnsi"/>
          <w:szCs w:val="20"/>
        </w:rPr>
        <w:t xml:space="preserve"> altar, they were filled with an extreme Simcha, joy, and they bowed, and prostrated on the floor </w:t>
      </w:r>
      <w:r w:rsidRPr="00FD7FFE">
        <w:rPr>
          <w:rFonts w:asciiTheme="minorHAnsi" w:eastAsia="Times New Roman" w:hAnsiTheme="minorHAnsi" w:cstheme="minorHAnsi"/>
          <w:szCs w:val="20"/>
        </w:rPr>
        <w:lastRenderedPageBreak/>
        <w:t>of the Holy Temple, and sang, for the first time ever in the Tanach,</w:t>
      </w:r>
      <w:r w:rsidRPr="00FD7FFE">
        <w:rPr>
          <w:rFonts w:asciiTheme="minorHAnsi" w:eastAsia="Times New Roman" w:hAnsiTheme="minorHAnsi" w:cstheme="minorHAnsi"/>
          <w:b/>
          <w:szCs w:val="20"/>
        </w:rPr>
        <w:t xml:space="preserve"> the Hallel of</w:t>
      </w:r>
      <w:r w:rsidRPr="00FD7FFE">
        <w:rPr>
          <w:rFonts w:asciiTheme="minorHAnsi" w:eastAsia="Times New Roman" w:hAnsiTheme="minorHAnsi" w:cstheme="minorHAnsi"/>
          <w:szCs w:val="20"/>
        </w:rPr>
        <w:t xml:space="preserve"> </w:t>
      </w:r>
      <w:r w:rsidRPr="00FD7FFE">
        <w:rPr>
          <w:rFonts w:asciiTheme="minorHAnsi" w:eastAsia="Times New Roman" w:hAnsiTheme="minorHAnsi" w:cstheme="minorHAnsi"/>
          <w:b/>
          <w:szCs w:val="20"/>
        </w:rPr>
        <w:t xml:space="preserve">David </w:t>
      </w:r>
      <w:r w:rsidRPr="00FD7FFE">
        <w:rPr>
          <w:rFonts w:asciiTheme="minorHAnsi" w:eastAsia="Times New Roman" w:hAnsiTheme="minorHAnsi" w:cstheme="minorHAnsi"/>
          <w:szCs w:val="20"/>
        </w:rPr>
        <w:t>“</w:t>
      </w:r>
      <w:r w:rsidRPr="00FD7FFE">
        <w:rPr>
          <w:rFonts w:asciiTheme="minorHAnsi" w:eastAsia="Times New Roman" w:hAnsiTheme="minorHAnsi" w:cstheme="minorHAnsi"/>
          <w:i/>
          <w:szCs w:val="20"/>
        </w:rPr>
        <w:t xml:space="preserve">Ki </w:t>
      </w:r>
      <w:proofErr w:type="spellStart"/>
      <w:r w:rsidRPr="00FD7FFE">
        <w:rPr>
          <w:rFonts w:asciiTheme="minorHAnsi" w:eastAsia="Times New Roman" w:hAnsiTheme="minorHAnsi" w:cstheme="minorHAnsi"/>
          <w:i/>
          <w:szCs w:val="20"/>
        </w:rPr>
        <w:t>Leolam</w:t>
      </w:r>
      <w:proofErr w:type="spellEnd"/>
      <w:r w:rsidRPr="00FD7FFE">
        <w:rPr>
          <w:rFonts w:asciiTheme="minorHAnsi" w:eastAsia="Times New Roman" w:hAnsiTheme="minorHAnsi" w:cstheme="minorHAnsi"/>
          <w:i/>
          <w:szCs w:val="20"/>
        </w:rPr>
        <w:t xml:space="preserve"> </w:t>
      </w:r>
      <w:proofErr w:type="spellStart"/>
      <w:r w:rsidRPr="00FD7FFE">
        <w:rPr>
          <w:rFonts w:asciiTheme="minorHAnsi" w:eastAsia="Times New Roman" w:hAnsiTheme="minorHAnsi" w:cstheme="minorHAnsi"/>
          <w:i/>
          <w:szCs w:val="20"/>
        </w:rPr>
        <w:t>Chasdo</w:t>
      </w:r>
      <w:proofErr w:type="spellEnd"/>
      <w:r w:rsidRPr="00FD7FFE">
        <w:rPr>
          <w:rFonts w:asciiTheme="minorHAnsi" w:eastAsia="Times New Roman" w:hAnsiTheme="minorHAnsi" w:cstheme="minorHAnsi"/>
          <w:szCs w:val="20"/>
        </w:rPr>
        <w:t>”. Then they stood up, and the music instruments which David had made were playing, and they sang again the Hallel of David “</w:t>
      </w:r>
      <w:r w:rsidRPr="00FD7FFE">
        <w:rPr>
          <w:rFonts w:asciiTheme="minorHAnsi" w:eastAsia="Times New Roman" w:hAnsiTheme="minorHAnsi" w:cstheme="minorHAnsi"/>
          <w:i/>
          <w:szCs w:val="20"/>
        </w:rPr>
        <w:t xml:space="preserve">Ki </w:t>
      </w:r>
      <w:proofErr w:type="spellStart"/>
      <w:r w:rsidRPr="00FD7FFE">
        <w:rPr>
          <w:rFonts w:asciiTheme="minorHAnsi" w:eastAsia="Times New Roman" w:hAnsiTheme="minorHAnsi" w:cstheme="minorHAnsi"/>
          <w:i/>
          <w:szCs w:val="20"/>
        </w:rPr>
        <w:t>Leolam</w:t>
      </w:r>
      <w:proofErr w:type="spellEnd"/>
      <w:r w:rsidRPr="00FD7FFE">
        <w:rPr>
          <w:rFonts w:asciiTheme="minorHAnsi" w:eastAsia="Times New Roman" w:hAnsiTheme="minorHAnsi" w:cstheme="minorHAnsi"/>
          <w:i/>
          <w:szCs w:val="20"/>
        </w:rPr>
        <w:t xml:space="preserve"> </w:t>
      </w:r>
      <w:proofErr w:type="spellStart"/>
      <w:r w:rsidRPr="00FD7FFE">
        <w:rPr>
          <w:rFonts w:asciiTheme="minorHAnsi" w:eastAsia="Times New Roman" w:hAnsiTheme="minorHAnsi" w:cstheme="minorHAnsi"/>
          <w:i/>
          <w:szCs w:val="20"/>
        </w:rPr>
        <w:t>Chasdo</w:t>
      </w:r>
      <w:proofErr w:type="spellEnd"/>
      <w:r w:rsidRPr="00FD7FFE">
        <w:rPr>
          <w:rFonts w:asciiTheme="minorHAnsi" w:eastAsia="Times New Roman" w:hAnsiTheme="minorHAnsi" w:cstheme="minorHAnsi"/>
          <w:i/>
          <w:szCs w:val="20"/>
        </w:rPr>
        <w:t xml:space="preserve">”. </w:t>
      </w:r>
      <w:r w:rsidRPr="00FD7FFE">
        <w:rPr>
          <w:rFonts w:asciiTheme="minorHAnsi" w:eastAsia="Times New Roman" w:hAnsiTheme="minorHAnsi" w:cstheme="minorHAnsi"/>
          <w:szCs w:val="20"/>
        </w:rPr>
        <w:t>This time not prostrating but standing. And here we encounter a new type of the Hallel. It is not said after a miracle of saving from the hands of the enemies, not as a Hallel which accompanies a mitzva, not as a song for the holiday, but as a thanksgiving song. For the general goodness of all the good which HaShem has done to Israel and to David. Moreover, that type of the Hallel was said while prostrated, and then while standing.</w:t>
      </w:r>
      <w:r w:rsidRPr="00FD7FFE">
        <w:rPr>
          <w:rFonts w:asciiTheme="minorHAnsi" w:eastAsia="Times New Roman" w:hAnsiTheme="minorHAnsi" w:cstheme="minorHAnsi"/>
          <w:b/>
          <w:szCs w:val="20"/>
        </w:rPr>
        <w:t xml:space="preserve"> </w:t>
      </w:r>
      <w:r w:rsidRPr="00FD7FFE">
        <w:rPr>
          <w:rFonts w:asciiTheme="minorHAnsi" w:eastAsia="Times New Roman" w:hAnsiTheme="minorHAnsi" w:cstheme="minorHAnsi"/>
          <w:szCs w:val="20"/>
        </w:rPr>
        <w:t xml:space="preserve">Hence, the only Hallel which is equal to the Song of the day, where they prostrated themselves on the floor of the holy Temple, was on Shemini Atzeret. </w:t>
      </w:r>
    </w:p>
    <w:p w14:paraId="1B4F9189" w14:textId="77777777" w:rsidR="00095C5C" w:rsidRPr="00FD7FFE" w:rsidRDefault="00095C5C" w:rsidP="00095C5C">
      <w:pPr>
        <w:rPr>
          <w:rFonts w:asciiTheme="minorHAnsi" w:eastAsia="Times New Roman" w:hAnsiTheme="minorHAnsi" w:cstheme="minorHAnsi"/>
          <w:szCs w:val="20"/>
        </w:rPr>
      </w:pPr>
    </w:p>
    <w:p w14:paraId="568F0744"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So Shemini Atzeret is the “birthday’ of: </w:t>
      </w:r>
    </w:p>
    <w:p w14:paraId="48169504" w14:textId="77777777" w:rsidR="00095C5C" w:rsidRPr="00FD7FFE" w:rsidRDefault="00095C5C" w:rsidP="00095C5C">
      <w:pPr>
        <w:rPr>
          <w:rFonts w:asciiTheme="minorHAnsi" w:eastAsia="Times New Roman" w:hAnsiTheme="minorHAnsi" w:cstheme="minorHAnsi"/>
          <w:szCs w:val="20"/>
        </w:rPr>
      </w:pPr>
    </w:p>
    <w:p w14:paraId="255FA813"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(1) The Holy Temple</w:t>
      </w:r>
    </w:p>
    <w:p w14:paraId="61BFB0C6" w14:textId="77777777" w:rsidR="00095C5C" w:rsidRPr="00FD7FFE" w:rsidRDefault="00095C5C" w:rsidP="00095C5C">
      <w:pPr>
        <w:rPr>
          <w:rFonts w:asciiTheme="minorHAnsi" w:eastAsia="Times New Roman" w:hAnsiTheme="minorHAnsi" w:cstheme="minorHAnsi"/>
          <w:szCs w:val="20"/>
        </w:rPr>
      </w:pPr>
    </w:p>
    <w:p w14:paraId="11ED8DE6" w14:textId="5D694D1B"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(2) The Fire from heaven on the Altar, which burned, without interruption, for four </w:t>
      </w:r>
      <w:r w:rsidR="00FD7FFE" w:rsidRPr="00FD7FFE">
        <w:rPr>
          <w:rFonts w:asciiTheme="minorHAnsi" w:eastAsia="Times New Roman" w:hAnsiTheme="minorHAnsi" w:cstheme="minorHAnsi"/>
          <w:szCs w:val="20"/>
        </w:rPr>
        <w:t>hundred</w:t>
      </w:r>
      <w:r w:rsidRPr="00FD7FFE">
        <w:rPr>
          <w:rFonts w:asciiTheme="minorHAnsi" w:eastAsia="Times New Roman" w:hAnsiTheme="minorHAnsi" w:cstheme="minorHAnsi"/>
          <w:szCs w:val="20"/>
        </w:rPr>
        <w:t xml:space="preserve"> years.</w:t>
      </w:r>
    </w:p>
    <w:p w14:paraId="61696E98" w14:textId="77777777" w:rsidR="00095C5C" w:rsidRPr="00FD7FFE" w:rsidRDefault="00095C5C" w:rsidP="00095C5C">
      <w:pPr>
        <w:rPr>
          <w:rFonts w:asciiTheme="minorHAnsi" w:eastAsia="Times New Roman" w:hAnsiTheme="minorHAnsi" w:cstheme="minorHAnsi"/>
          <w:szCs w:val="20"/>
        </w:rPr>
      </w:pPr>
    </w:p>
    <w:p w14:paraId="24C4A658"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(3) The Kingship of the House of David.</w:t>
      </w:r>
    </w:p>
    <w:p w14:paraId="272E51BE" w14:textId="77777777" w:rsidR="00095C5C" w:rsidRPr="00FD7FFE" w:rsidRDefault="00095C5C" w:rsidP="00095C5C">
      <w:pPr>
        <w:rPr>
          <w:rFonts w:asciiTheme="minorHAnsi" w:eastAsia="Times New Roman" w:hAnsiTheme="minorHAnsi" w:cstheme="minorHAnsi"/>
          <w:szCs w:val="20"/>
        </w:rPr>
      </w:pPr>
    </w:p>
    <w:p w14:paraId="37029C59"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(4) The Hallel of David, recited in a standing position and the Hallel of David which is recited in awe, happiness, and gratitude, in a prostrated position on the Temple floor. The Hallel of Shemini Atzeret is the ONLY Hallel which is recited in both a standing and in a prostrated position.</w:t>
      </w:r>
    </w:p>
    <w:p w14:paraId="7A34D041" w14:textId="77777777" w:rsidR="00095C5C" w:rsidRPr="00FD7FFE" w:rsidRDefault="00095C5C" w:rsidP="00095C5C">
      <w:pPr>
        <w:rPr>
          <w:rFonts w:asciiTheme="minorHAnsi" w:eastAsia="Times New Roman" w:hAnsiTheme="minorHAnsi" w:cstheme="minorHAnsi"/>
          <w:szCs w:val="20"/>
        </w:rPr>
      </w:pPr>
    </w:p>
    <w:p w14:paraId="57264A38"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(5) The Love of HaShem for His people Israel, One nation united in Jerusalem.</w:t>
      </w:r>
    </w:p>
    <w:p w14:paraId="72FA22E1" w14:textId="77777777" w:rsidR="00095C5C" w:rsidRPr="00FD7FFE" w:rsidRDefault="00095C5C" w:rsidP="00095C5C">
      <w:pPr>
        <w:rPr>
          <w:rFonts w:asciiTheme="minorHAnsi" w:eastAsia="Times New Roman" w:hAnsiTheme="minorHAnsi" w:cstheme="minorHAnsi"/>
          <w:szCs w:val="20"/>
        </w:rPr>
      </w:pPr>
    </w:p>
    <w:p w14:paraId="0118F818"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(6) The first time we hear about the musical instruments made by David.</w:t>
      </w:r>
    </w:p>
    <w:p w14:paraId="35F268FE" w14:textId="77777777" w:rsidR="00095C5C" w:rsidRPr="00FD7FFE" w:rsidRDefault="00095C5C" w:rsidP="00095C5C">
      <w:pPr>
        <w:rPr>
          <w:rFonts w:asciiTheme="minorHAnsi" w:eastAsia="Times New Roman" w:hAnsiTheme="minorHAnsi" w:cstheme="minorHAnsi"/>
          <w:szCs w:val="20"/>
        </w:rPr>
      </w:pPr>
    </w:p>
    <w:p w14:paraId="2FB29B90" w14:textId="77777777" w:rsidR="00095C5C" w:rsidRPr="00522655" w:rsidRDefault="00095C5C" w:rsidP="00522655">
      <w:pPr>
        <w:rPr>
          <w:b/>
          <w:bCs/>
        </w:rPr>
      </w:pPr>
      <w:bookmarkStart w:id="53" w:name="_Toc367878179"/>
      <w:bookmarkStart w:id="54" w:name="_Toc19726614"/>
      <w:r w:rsidRPr="00522655">
        <w:rPr>
          <w:b/>
          <w:bCs/>
        </w:rPr>
        <w:t>Significance</w:t>
      </w:r>
      <w:bookmarkEnd w:id="53"/>
      <w:bookmarkEnd w:id="54"/>
    </w:p>
    <w:p w14:paraId="7206A698" w14:textId="77777777" w:rsidR="00095C5C" w:rsidRPr="00FD7FFE" w:rsidRDefault="00095C5C" w:rsidP="00095C5C">
      <w:pPr>
        <w:rPr>
          <w:rFonts w:asciiTheme="minorHAnsi" w:eastAsia="Times New Roman" w:hAnsiTheme="minorHAnsi" w:cstheme="minorHAnsi"/>
          <w:szCs w:val="20"/>
        </w:rPr>
      </w:pPr>
    </w:p>
    <w:p w14:paraId="043219C5"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Although the word Atzeret means “Assembly” it also has the meaning of holding back. And our sages were unable to find any special purpose to the festival of the Eighth day except as expressed in the following parable:</w:t>
      </w:r>
    </w:p>
    <w:p w14:paraId="11135A7C" w14:textId="77777777" w:rsidR="00095C5C" w:rsidRPr="00FD7FFE" w:rsidRDefault="00095C5C" w:rsidP="00095C5C">
      <w:pPr>
        <w:rPr>
          <w:rFonts w:asciiTheme="minorHAnsi" w:eastAsia="Times New Roman" w:hAnsiTheme="minorHAnsi" w:cstheme="minorHAnsi"/>
          <w:szCs w:val="20"/>
        </w:rPr>
      </w:pPr>
    </w:p>
    <w:p w14:paraId="2E82F834" w14:textId="77777777" w:rsidR="00095C5C" w:rsidRPr="00FD7FFE" w:rsidRDefault="00095C5C" w:rsidP="00095C5C">
      <w:pPr>
        <w:spacing w:before="100" w:after="100"/>
        <w:ind w:left="360" w:right="360"/>
        <w:rPr>
          <w:rFonts w:asciiTheme="minorHAnsi" w:eastAsia="Times New Roman" w:hAnsiTheme="minorHAnsi" w:cstheme="minorHAnsi"/>
          <w:snapToGrid w:val="0"/>
          <w:szCs w:val="20"/>
        </w:rPr>
      </w:pPr>
      <w:r w:rsidRPr="00FD7FFE">
        <w:rPr>
          <w:rFonts w:asciiTheme="minorHAnsi" w:eastAsia="Times New Roman" w:hAnsiTheme="minorHAnsi" w:cstheme="minorHAnsi"/>
          <w:snapToGrid w:val="0"/>
          <w:szCs w:val="20"/>
        </w:rPr>
        <w:t>HaShem is like a king who invites all his children to a feast to last for just so many days; when the time comes for them to depart, He says to them: “My children, I have a request to make of you. Stay yet another day; I hate to see you go.”</w:t>
      </w:r>
    </w:p>
    <w:p w14:paraId="71789C5C"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br/>
        <w:t>That the sages saw Shemini Atzeret in terms of “sweet sorrow”, is typical of their attitude to all festival days. These were days of joy, not of burden; of pleasure, not only of duty, in which they were guests in the palace of HaShem.</w:t>
      </w:r>
    </w:p>
    <w:p w14:paraId="3B135B7A" w14:textId="77777777" w:rsidR="00095C5C" w:rsidRPr="00FD7FFE" w:rsidRDefault="00095C5C" w:rsidP="00095C5C">
      <w:pPr>
        <w:rPr>
          <w:rFonts w:asciiTheme="minorHAnsi" w:eastAsia="Times New Roman" w:hAnsiTheme="minorHAnsi" w:cstheme="minorHAnsi"/>
          <w:szCs w:val="20"/>
        </w:rPr>
      </w:pPr>
    </w:p>
    <w:p w14:paraId="70A91A14" w14:textId="77777777" w:rsidR="00095C5C" w:rsidRPr="00522655" w:rsidRDefault="00095C5C" w:rsidP="00522655">
      <w:pPr>
        <w:rPr>
          <w:b/>
          <w:bCs/>
        </w:rPr>
      </w:pPr>
      <w:bookmarkStart w:id="55" w:name="_Toc525994123"/>
      <w:bookmarkStart w:id="56" w:name="_Toc525994195"/>
      <w:bookmarkStart w:id="57" w:name="_Toc525994233"/>
      <w:bookmarkStart w:id="58" w:name="_Toc367878188"/>
      <w:bookmarkStart w:id="59" w:name="_Toc19726623"/>
      <w:r w:rsidRPr="00522655">
        <w:rPr>
          <w:b/>
          <w:bCs/>
        </w:rPr>
        <w:t>Customs</w:t>
      </w:r>
      <w:bookmarkEnd w:id="55"/>
      <w:bookmarkEnd w:id="56"/>
      <w:bookmarkEnd w:id="57"/>
      <w:bookmarkEnd w:id="58"/>
      <w:bookmarkEnd w:id="59"/>
    </w:p>
    <w:p w14:paraId="225A6B67" w14:textId="77777777" w:rsidR="00095C5C" w:rsidRPr="00FD7FFE" w:rsidRDefault="00095C5C" w:rsidP="00095C5C">
      <w:pPr>
        <w:rPr>
          <w:rFonts w:asciiTheme="minorHAnsi" w:eastAsia="Times New Roman" w:hAnsiTheme="minorHAnsi" w:cstheme="minorHAnsi"/>
          <w:szCs w:val="20"/>
        </w:rPr>
      </w:pPr>
    </w:p>
    <w:p w14:paraId="01D704E5"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The Halakah prohibits labor on this festival. We are permitted to prepare the food that we eat on this festival, on the festival itself. These requirements are the same requirements as we have for all of the other festival Sabbaths.</w:t>
      </w:r>
    </w:p>
    <w:p w14:paraId="30E37AB1" w14:textId="77777777" w:rsidR="00095C5C" w:rsidRPr="00FD7FFE" w:rsidRDefault="00095C5C" w:rsidP="00095C5C">
      <w:pPr>
        <w:rPr>
          <w:rFonts w:asciiTheme="minorHAnsi" w:eastAsia="Times New Roman" w:hAnsiTheme="minorHAnsi" w:cstheme="minorHAnsi"/>
          <w:szCs w:val="20"/>
        </w:rPr>
      </w:pPr>
    </w:p>
    <w:p w14:paraId="21E6A64E"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We light the candles and say a blessing to usher in this festival.</w:t>
      </w:r>
    </w:p>
    <w:p w14:paraId="2886CC30" w14:textId="77777777" w:rsidR="00095C5C" w:rsidRPr="00FD7FFE" w:rsidRDefault="00095C5C" w:rsidP="00095C5C">
      <w:pPr>
        <w:rPr>
          <w:rFonts w:asciiTheme="minorHAnsi" w:eastAsia="Times New Roman" w:hAnsiTheme="minorHAnsi" w:cstheme="minorHAnsi"/>
          <w:sz w:val="16"/>
          <w:szCs w:val="20"/>
        </w:rPr>
      </w:pPr>
    </w:p>
    <w:p w14:paraId="56541CB6" w14:textId="2ECD056E"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We also say the </w:t>
      </w:r>
      <w:r w:rsidR="0073132F" w:rsidRPr="00FD7FFE">
        <w:rPr>
          <w:rFonts w:asciiTheme="minorHAnsi" w:eastAsia="Times New Roman" w:hAnsiTheme="minorHAnsi" w:cstheme="minorHAnsi"/>
          <w:szCs w:val="20"/>
        </w:rPr>
        <w:t>Shehecheyanu</w:t>
      </w:r>
      <w:r w:rsidRPr="00FD7FFE">
        <w:rPr>
          <w:rFonts w:asciiTheme="minorHAnsi" w:eastAsia="Times New Roman" w:hAnsiTheme="minorHAnsi" w:cstheme="minorHAnsi"/>
          <w:szCs w:val="20"/>
        </w:rPr>
        <w:t xml:space="preserve"> blessing.</w:t>
      </w:r>
    </w:p>
    <w:p w14:paraId="73DE52B2" w14:textId="77777777" w:rsidR="00095C5C" w:rsidRPr="00FD7FFE" w:rsidRDefault="00095C5C" w:rsidP="00095C5C">
      <w:pPr>
        <w:rPr>
          <w:rFonts w:asciiTheme="minorHAnsi" w:eastAsia="Times New Roman" w:hAnsiTheme="minorHAnsi" w:cstheme="minorHAnsi"/>
          <w:szCs w:val="20"/>
        </w:rPr>
      </w:pPr>
    </w:p>
    <w:p w14:paraId="33177C0A"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Kiddush is recited in the succah over a glass of wine.</w:t>
      </w:r>
    </w:p>
    <w:p w14:paraId="26FE4B66" w14:textId="77777777" w:rsidR="00095C5C" w:rsidRPr="00FD7FFE" w:rsidRDefault="00095C5C" w:rsidP="00095C5C">
      <w:pPr>
        <w:rPr>
          <w:rFonts w:asciiTheme="minorHAnsi" w:eastAsia="Times New Roman" w:hAnsiTheme="minorHAnsi" w:cstheme="minorHAnsi"/>
          <w:sz w:val="16"/>
          <w:szCs w:val="20"/>
        </w:rPr>
      </w:pPr>
    </w:p>
    <w:p w14:paraId="049F51A3"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lastRenderedPageBreak/>
        <w:t xml:space="preserve">On Shemini Atzeret we begin to add a sentence to the Amidah to praise HaShem for sending rain. We add: </w:t>
      </w:r>
      <w:r w:rsidRPr="00FD7FFE">
        <w:rPr>
          <w:rFonts w:asciiTheme="minorHAnsi" w:eastAsia="Times New Roman" w:hAnsiTheme="minorHAnsi" w:cstheme="minorHAnsi"/>
          <w:i/>
          <w:szCs w:val="20"/>
        </w:rPr>
        <w:t>He causes the wind to blow and the rain to fall</w:t>
      </w:r>
      <w:r w:rsidRPr="00FD7FFE">
        <w:rPr>
          <w:rFonts w:asciiTheme="minorHAnsi" w:eastAsia="Times New Roman" w:hAnsiTheme="minorHAnsi" w:cstheme="minorHAnsi"/>
          <w:szCs w:val="20"/>
        </w:rPr>
        <w:t>. This is still just a hint of asking for rain. We won’t get blunt in our request for rain until the seventh of Heshvan.</w:t>
      </w:r>
    </w:p>
    <w:p w14:paraId="6F0B9BED" w14:textId="77777777" w:rsidR="00095C5C" w:rsidRPr="00FD7FFE" w:rsidRDefault="00095C5C" w:rsidP="00095C5C">
      <w:pPr>
        <w:rPr>
          <w:rFonts w:asciiTheme="minorHAnsi" w:eastAsia="Times New Roman" w:hAnsiTheme="minorHAnsi" w:cstheme="minorHAnsi"/>
          <w:szCs w:val="20"/>
        </w:rPr>
      </w:pPr>
    </w:p>
    <w:p w14:paraId="2B69B867" w14:textId="77777777" w:rsidR="00095C5C" w:rsidRPr="00FD7FFE" w:rsidRDefault="00095C5C" w:rsidP="00095C5C">
      <w:pPr>
        <w:rPr>
          <w:rFonts w:asciiTheme="minorHAnsi" w:eastAsia="Times New Roman" w:hAnsiTheme="minorHAnsi" w:cstheme="minorHAnsi"/>
          <w:szCs w:val="20"/>
        </w:rPr>
      </w:pPr>
      <w:proofErr w:type="spellStart"/>
      <w:r w:rsidRPr="00FD7FFE">
        <w:rPr>
          <w:rFonts w:asciiTheme="minorHAnsi" w:eastAsia="Times New Roman" w:hAnsiTheme="minorHAnsi" w:cstheme="minorHAnsi"/>
          <w:szCs w:val="20"/>
        </w:rPr>
        <w:t>Yiskor</w:t>
      </w:r>
      <w:proofErr w:type="spellEnd"/>
      <w:r w:rsidRPr="00FD7FFE">
        <w:rPr>
          <w:rFonts w:asciiTheme="minorHAnsi" w:eastAsia="Times New Roman" w:hAnsiTheme="minorHAnsi" w:cstheme="minorHAnsi"/>
          <w:szCs w:val="20"/>
        </w:rPr>
        <w:t>, the memorial prayer for the dead, is recited, just as it is on the last day of a festival. This day is, therefore, also considered the last day of Succoth.</w:t>
      </w:r>
    </w:p>
    <w:p w14:paraId="11D41113" w14:textId="77777777" w:rsidR="00095C5C" w:rsidRPr="00FD7FFE" w:rsidRDefault="00095C5C" w:rsidP="00095C5C">
      <w:pPr>
        <w:rPr>
          <w:rFonts w:asciiTheme="minorHAnsi" w:eastAsia="Times New Roman" w:hAnsiTheme="minorHAnsi" w:cstheme="minorHAnsi"/>
          <w:szCs w:val="20"/>
        </w:rPr>
      </w:pPr>
    </w:p>
    <w:p w14:paraId="0F9FCE96"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The festival of </w:t>
      </w:r>
      <w:r w:rsidRPr="00FD7FFE">
        <w:rPr>
          <w:rFonts w:asciiTheme="minorHAnsi" w:eastAsia="Times New Roman" w:hAnsiTheme="minorHAnsi" w:cstheme="minorHAnsi"/>
          <w:i/>
          <w:iCs/>
          <w:szCs w:val="20"/>
        </w:rPr>
        <w:t>Shemini Atzeret</w:t>
      </w:r>
      <w:r w:rsidRPr="00FD7FFE">
        <w:rPr>
          <w:rFonts w:asciiTheme="minorHAnsi" w:eastAsia="Times New Roman" w:hAnsiTheme="minorHAnsi" w:cstheme="minorHAnsi"/>
          <w:szCs w:val="20"/>
        </w:rPr>
        <w:t xml:space="preserve"> does not have </w:t>
      </w:r>
      <w:r w:rsidRPr="00FD7FFE">
        <w:rPr>
          <w:rFonts w:asciiTheme="minorHAnsi" w:eastAsia="Times New Roman" w:hAnsiTheme="minorHAnsi" w:cstheme="minorHAnsi"/>
          <w:i/>
          <w:szCs w:val="20"/>
        </w:rPr>
        <w:t>special</w:t>
      </w:r>
      <w:r w:rsidRPr="00FD7FFE">
        <w:rPr>
          <w:rFonts w:asciiTheme="minorHAnsi" w:eastAsia="Times New Roman" w:hAnsiTheme="minorHAnsi" w:cstheme="minorHAnsi"/>
          <w:szCs w:val="20"/>
        </w:rPr>
        <w:t xml:space="preserve"> rituals as do the other festivals, except for one: Extraordinary </w:t>
      </w:r>
      <w:r w:rsidRPr="00FD7FFE">
        <w:rPr>
          <w:rFonts w:asciiTheme="minorHAnsi" w:eastAsia="Times New Roman" w:hAnsiTheme="minorHAnsi" w:cstheme="minorHAnsi"/>
          <w:i/>
          <w:iCs/>
          <w:szCs w:val="20"/>
        </w:rPr>
        <w:t>simcha</w:t>
      </w:r>
      <w:r w:rsidRPr="00FD7FFE">
        <w:rPr>
          <w:rFonts w:asciiTheme="minorHAnsi" w:eastAsia="Times New Roman" w:hAnsiTheme="minorHAnsi" w:cstheme="minorHAnsi"/>
          <w:szCs w:val="20"/>
        </w:rPr>
        <w:t>.</w:t>
      </w:r>
      <w:r w:rsidRPr="00FD7FFE">
        <w:rPr>
          <w:rFonts w:asciiTheme="minorHAnsi" w:eastAsia="Times New Roman" w:hAnsiTheme="minorHAnsi" w:cstheme="minorHAnsi"/>
          <w:position w:val="6"/>
          <w:sz w:val="14"/>
          <w:szCs w:val="20"/>
        </w:rPr>
        <w:footnoteReference w:id="124"/>
      </w:r>
      <w:r w:rsidRPr="00FD7FFE">
        <w:rPr>
          <w:rFonts w:asciiTheme="minorHAnsi" w:eastAsia="Times New Roman" w:hAnsiTheme="minorHAnsi" w:cstheme="minorHAnsi"/>
          <w:szCs w:val="20"/>
        </w:rPr>
        <w:t xml:space="preserve"> The </w:t>
      </w:r>
      <w:r w:rsidRPr="00FD7FFE">
        <w:rPr>
          <w:rFonts w:asciiTheme="minorHAnsi" w:eastAsia="Times New Roman" w:hAnsiTheme="minorHAnsi" w:cstheme="minorHAnsi"/>
          <w:i/>
          <w:iCs/>
          <w:szCs w:val="20"/>
        </w:rPr>
        <w:t>mitzva</w:t>
      </w:r>
      <w:r w:rsidRPr="00FD7FFE">
        <w:rPr>
          <w:rFonts w:asciiTheme="minorHAnsi" w:eastAsia="Times New Roman" w:hAnsiTheme="minorHAnsi" w:cstheme="minorHAnsi"/>
          <w:szCs w:val="20"/>
        </w:rPr>
        <w:t xml:space="preserve"> of </w:t>
      </w:r>
      <w:r w:rsidRPr="00FD7FFE">
        <w:rPr>
          <w:rFonts w:asciiTheme="minorHAnsi" w:eastAsia="Times New Roman" w:hAnsiTheme="minorHAnsi" w:cstheme="minorHAnsi"/>
          <w:i/>
          <w:iCs/>
          <w:szCs w:val="20"/>
        </w:rPr>
        <w:t>simcha</w:t>
      </w:r>
      <w:r w:rsidRPr="00FD7FFE">
        <w:rPr>
          <w:rFonts w:asciiTheme="minorHAnsi" w:eastAsia="Times New Roman" w:hAnsiTheme="minorHAnsi" w:cstheme="minorHAnsi"/>
          <w:szCs w:val="20"/>
        </w:rPr>
        <w:t xml:space="preserve"> on this day is ordained by the Torah in the verse “you shall be only joyful”.</w:t>
      </w:r>
      <w:r w:rsidRPr="00FD7FFE">
        <w:rPr>
          <w:rFonts w:asciiTheme="minorHAnsi" w:eastAsia="Times New Roman" w:hAnsiTheme="minorHAnsi" w:cstheme="minorHAnsi"/>
          <w:position w:val="6"/>
          <w:sz w:val="14"/>
          <w:szCs w:val="20"/>
        </w:rPr>
        <w:footnoteReference w:id="125"/>
      </w:r>
    </w:p>
    <w:p w14:paraId="00C50B51" w14:textId="77777777" w:rsidR="00095C5C" w:rsidRPr="00FD7FFE" w:rsidRDefault="00095C5C" w:rsidP="00095C5C">
      <w:pPr>
        <w:rPr>
          <w:rFonts w:asciiTheme="minorHAnsi" w:eastAsia="Times New Roman" w:hAnsiTheme="minorHAnsi" w:cstheme="minorHAnsi"/>
          <w:szCs w:val="20"/>
        </w:rPr>
      </w:pPr>
    </w:p>
    <w:p w14:paraId="224FC618"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Commentators note that this verse is not only a precept but also a </w:t>
      </w:r>
      <w:r w:rsidRPr="00FD7FFE">
        <w:rPr>
          <w:rFonts w:asciiTheme="minorHAnsi" w:eastAsia="Times New Roman" w:hAnsiTheme="minorHAnsi" w:cstheme="minorHAnsi"/>
          <w:i/>
          <w:iCs/>
          <w:szCs w:val="20"/>
        </w:rPr>
        <w:t>promise</w:t>
      </w:r>
      <w:r w:rsidRPr="00FD7FFE">
        <w:rPr>
          <w:rFonts w:asciiTheme="minorHAnsi" w:eastAsia="Times New Roman" w:hAnsiTheme="minorHAnsi" w:cstheme="minorHAnsi"/>
          <w:szCs w:val="20"/>
        </w:rPr>
        <w:t xml:space="preserve">: “if you will fulfill the </w:t>
      </w:r>
      <w:r w:rsidRPr="00FD7FFE">
        <w:rPr>
          <w:rFonts w:asciiTheme="minorHAnsi" w:eastAsia="Times New Roman" w:hAnsiTheme="minorHAnsi" w:cstheme="minorHAnsi"/>
          <w:i/>
          <w:iCs/>
          <w:szCs w:val="20"/>
        </w:rPr>
        <w:t>mitzva</w:t>
      </w:r>
      <w:r w:rsidRPr="00FD7FFE">
        <w:rPr>
          <w:rFonts w:asciiTheme="minorHAnsi" w:eastAsia="Times New Roman" w:hAnsiTheme="minorHAnsi" w:cstheme="minorHAnsi"/>
          <w:szCs w:val="20"/>
        </w:rPr>
        <w:t xml:space="preserve"> of </w:t>
      </w:r>
      <w:r w:rsidRPr="00FD7FFE">
        <w:rPr>
          <w:rFonts w:asciiTheme="minorHAnsi" w:eastAsia="Times New Roman" w:hAnsiTheme="minorHAnsi" w:cstheme="minorHAnsi"/>
          <w:i/>
          <w:iCs/>
          <w:szCs w:val="20"/>
        </w:rPr>
        <w:t>simcha</w:t>
      </w:r>
      <w:r w:rsidRPr="00FD7FFE">
        <w:rPr>
          <w:rFonts w:asciiTheme="minorHAnsi" w:eastAsia="Times New Roman" w:hAnsiTheme="minorHAnsi" w:cstheme="minorHAnsi"/>
          <w:szCs w:val="20"/>
        </w:rPr>
        <w:t>, you are assured that you will be joyful forever.”</w:t>
      </w:r>
    </w:p>
    <w:p w14:paraId="696F4BE0" w14:textId="77777777" w:rsidR="00095C5C" w:rsidRPr="00FD7FFE" w:rsidRDefault="00095C5C" w:rsidP="00095C5C">
      <w:pPr>
        <w:rPr>
          <w:rFonts w:asciiTheme="minorHAnsi" w:eastAsia="Times New Roman" w:hAnsiTheme="minorHAnsi" w:cstheme="minorHAnsi"/>
          <w:szCs w:val="20"/>
        </w:rPr>
      </w:pPr>
    </w:p>
    <w:p w14:paraId="6DBECED0"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The following events all took place during Shemini Atzeret:</w:t>
      </w:r>
    </w:p>
    <w:p w14:paraId="4C110270" w14:textId="77777777" w:rsidR="00095C5C" w:rsidRPr="00FD7FFE" w:rsidRDefault="00095C5C" w:rsidP="00095C5C">
      <w:pPr>
        <w:rPr>
          <w:rFonts w:asciiTheme="minorHAnsi" w:eastAsia="Times New Roman" w:hAnsiTheme="minorHAnsi" w:cstheme="minorHAnsi"/>
          <w:szCs w:val="20"/>
        </w:rPr>
      </w:pPr>
    </w:p>
    <w:p w14:paraId="43976CB6" w14:textId="77777777" w:rsidR="00095C5C" w:rsidRPr="00FD7FFE" w:rsidRDefault="00095C5C" w:rsidP="00095C5C">
      <w:pPr>
        <w:rPr>
          <w:rFonts w:asciiTheme="minorHAnsi" w:eastAsia="Times New Roman" w:hAnsiTheme="minorHAnsi" w:cstheme="minorHAnsi"/>
          <w:b/>
          <w:szCs w:val="20"/>
        </w:rPr>
      </w:pPr>
      <w:r w:rsidRPr="00FD7FFE">
        <w:rPr>
          <w:rFonts w:asciiTheme="minorHAnsi" w:eastAsia="Times New Roman" w:hAnsiTheme="minorHAnsi" w:cstheme="minorHAnsi"/>
          <w:b/>
          <w:szCs w:val="20"/>
        </w:rPr>
        <w:t xml:space="preserve">22nd </w:t>
      </w:r>
    </w:p>
    <w:p w14:paraId="23325CC8" w14:textId="2535627E"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b/>
          <w:szCs w:val="20"/>
        </w:rPr>
        <w:t xml:space="preserve"> </w:t>
      </w:r>
      <w:r w:rsidR="0073132F" w:rsidRPr="00FD7FFE">
        <w:rPr>
          <w:rFonts w:asciiTheme="minorHAnsi" w:eastAsia="Times New Roman" w:hAnsiTheme="minorHAnsi" w:cstheme="minorHAnsi"/>
          <w:b/>
          <w:szCs w:val="20"/>
        </w:rPr>
        <w:t>Shemini</w:t>
      </w:r>
      <w:r w:rsidRPr="00FD7FFE">
        <w:rPr>
          <w:rFonts w:asciiTheme="minorHAnsi" w:eastAsia="Times New Roman" w:hAnsiTheme="minorHAnsi" w:cstheme="minorHAnsi"/>
          <w:b/>
          <w:szCs w:val="20"/>
        </w:rPr>
        <w:t xml:space="preserve"> Atzeret</w:t>
      </w:r>
      <w:r w:rsidRPr="00FD7FFE">
        <w:rPr>
          <w:rFonts w:asciiTheme="minorHAnsi" w:eastAsia="Times New Roman" w:hAnsiTheme="minorHAnsi" w:cstheme="minorHAnsi"/>
          <w:szCs w:val="20"/>
        </w:rPr>
        <w:t xml:space="preserve"> The Eighth day, Sabbath, </w:t>
      </w:r>
      <w:r w:rsidRPr="00FD7FFE">
        <w:rPr>
          <w:rFonts w:asciiTheme="minorHAnsi" w:eastAsia="Times New Roman" w:hAnsiTheme="minorHAnsi" w:cstheme="minorHAnsi"/>
          <w:b/>
          <w:szCs w:val="20"/>
        </w:rPr>
        <w:t>Simchat Torah.</w:t>
      </w:r>
      <w:r w:rsidRPr="00FD7FFE">
        <w:rPr>
          <w:rFonts w:asciiTheme="minorHAnsi" w:eastAsia="Times New Roman" w:hAnsiTheme="minorHAnsi" w:cstheme="minorHAnsi"/>
          <w:b/>
          <w:i/>
          <w:szCs w:val="20"/>
        </w:rPr>
        <w:t xml:space="preserve"> </w:t>
      </w:r>
      <w:r w:rsidRPr="00FD7FFE">
        <w:rPr>
          <w:rFonts w:asciiTheme="minorHAnsi" w:eastAsia="Times New Roman" w:hAnsiTheme="minorHAnsi" w:cstheme="minorHAnsi"/>
          <w:szCs w:val="20"/>
        </w:rPr>
        <w:t xml:space="preserve">Solemn assembly. </w:t>
      </w:r>
      <w:r w:rsidRPr="00FD7FFE">
        <w:rPr>
          <w:rFonts w:asciiTheme="minorHAnsi" w:eastAsia="Times New Roman" w:hAnsiTheme="minorHAnsi" w:cstheme="minorHAnsi"/>
          <w:b/>
          <w:i/>
          <w:szCs w:val="20"/>
        </w:rPr>
        <w:t>Vayikra (Leviticus) 23:34</w:t>
      </w:r>
      <w:r w:rsidRPr="00FD7FFE">
        <w:rPr>
          <w:rFonts w:asciiTheme="minorHAnsi" w:eastAsia="Times New Roman" w:hAnsiTheme="minorHAnsi" w:cstheme="minorHAnsi"/>
          <w:szCs w:val="20"/>
        </w:rPr>
        <w:t xml:space="preserve">, </w:t>
      </w:r>
      <w:r w:rsidR="00CA2EAA">
        <w:rPr>
          <w:rFonts w:asciiTheme="minorHAnsi" w:eastAsia="Times New Roman" w:hAnsiTheme="minorHAnsi" w:cstheme="minorHAnsi"/>
          <w:b/>
          <w:i/>
          <w:szCs w:val="20"/>
        </w:rPr>
        <w:t xml:space="preserve">Bamidbar </w:t>
      </w:r>
      <w:r w:rsidRPr="00FD7FFE">
        <w:rPr>
          <w:rFonts w:asciiTheme="minorHAnsi" w:eastAsia="Times New Roman" w:hAnsiTheme="minorHAnsi" w:cstheme="minorHAnsi"/>
          <w:b/>
          <w:i/>
          <w:szCs w:val="20"/>
        </w:rPr>
        <w:t>(Numbers) 29:33</w:t>
      </w:r>
      <w:r w:rsidRPr="00FD7FFE">
        <w:rPr>
          <w:rFonts w:asciiTheme="minorHAnsi" w:eastAsia="Times New Roman" w:hAnsiTheme="minorHAnsi" w:cstheme="minorHAnsi"/>
          <w:szCs w:val="20"/>
        </w:rPr>
        <w:t xml:space="preserve"> </w:t>
      </w:r>
    </w:p>
    <w:p w14:paraId="5E1E3640" w14:textId="2023298B" w:rsidR="00095C5C" w:rsidRPr="00FD7FFE" w:rsidRDefault="00095C5C" w:rsidP="00095C5C">
      <w:pPr>
        <w:rPr>
          <w:rFonts w:asciiTheme="minorHAnsi" w:eastAsia="Times New Roman" w:hAnsiTheme="minorHAnsi" w:cstheme="minorHAnsi"/>
          <w:b/>
          <w:i/>
          <w:szCs w:val="20"/>
        </w:rPr>
      </w:pPr>
      <w:r w:rsidRPr="00FD7FFE">
        <w:rPr>
          <w:rFonts w:asciiTheme="minorHAnsi" w:eastAsia="Times New Roman" w:hAnsiTheme="minorHAnsi" w:cstheme="minorHAnsi"/>
          <w:szCs w:val="20"/>
        </w:rPr>
        <w:t xml:space="preserve"> Solomon dismisses the people at the end of the Temple dedication ceremony </w:t>
      </w:r>
      <w:r w:rsidRPr="00FD7FFE">
        <w:rPr>
          <w:rFonts w:asciiTheme="minorHAnsi" w:eastAsia="Times New Roman" w:hAnsiTheme="minorHAnsi" w:cstheme="minorHAnsi"/>
          <w:b/>
          <w:i/>
          <w:szCs w:val="20"/>
        </w:rPr>
        <w:t xml:space="preserve">1 </w:t>
      </w:r>
      <w:r w:rsidR="0073132F" w:rsidRPr="00FD7FFE">
        <w:rPr>
          <w:rFonts w:asciiTheme="minorHAnsi" w:eastAsia="Times New Roman" w:hAnsiTheme="minorHAnsi" w:cstheme="minorHAnsi"/>
          <w:b/>
          <w:i/>
          <w:szCs w:val="20"/>
        </w:rPr>
        <w:t>Melakhim</w:t>
      </w:r>
      <w:r w:rsidRPr="00FD7FFE">
        <w:rPr>
          <w:rFonts w:asciiTheme="minorHAnsi" w:eastAsia="Times New Roman" w:hAnsiTheme="minorHAnsi" w:cstheme="minorHAnsi"/>
          <w:b/>
          <w:i/>
          <w:szCs w:val="20"/>
        </w:rPr>
        <w:t xml:space="preserve"> (Kings) 8:66</w:t>
      </w:r>
    </w:p>
    <w:p w14:paraId="48142E09"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Yeshua is circumcised. </w:t>
      </w:r>
      <w:r w:rsidRPr="00FD7FFE">
        <w:rPr>
          <w:rFonts w:asciiTheme="minorHAnsi" w:eastAsia="Times New Roman" w:hAnsiTheme="minorHAnsi" w:cstheme="minorHAnsi"/>
          <w:b/>
          <w:i/>
          <w:szCs w:val="20"/>
        </w:rPr>
        <w:t>Luqas (Luke) 2:21</w:t>
      </w:r>
    </w:p>
    <w:p w14:paraId="4936E19E"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Yeshua begins His ministry. (Yeshua is 30 years old - Luqas (Luke) 3:23). </w:t>
      </w:r>
      <w:r w:rsidRPr="00FD7FFE">
        <w:rPr>
          <w:rFonts w:asciiTheme="minorHAnsi" w:eastAsia="Times New Roman" w:hAnsiTheme="minorHAnsi" w:cstheme="minorHAnsi"/>
          <w:b/>
          <w:i/>
          <w:szCs w:val="20"/>
        </w:rPr>
        <w:t>Luqas (Luke) 3:23</w:t>
      </w:r>
      <w:r w:rsidRPr="00FD7FFE">
        <w:rPr>
          <w:rFonts w:asciiTheme="minorHAnsi" w:eastAsia="Times New Roman" w:hAnsiTheme="minorHAnsi" w:cstheme="minorHAnsi"/>
          <w:szCs w:val="20"/>
        </w:rPr>
        <w:t xml:space="preserve"> </w:t>
      </w:r>
    </w:p>
    <w:p w14:paraId="597A35C6" w14:textId="3BC855E9"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Yeshua is transfigured before Tzefet (Peter), Yochanan (John), and </w:t>
      </w:r>
      <w:r w:rsidR="0073132F" w:rsidRPr="00FD7FFE">
        <w:rPr>
          <w:rFonts w:asciiTheme="minorHAnsi" w:eastAsia="Times New Roman" w:hAnsiTheme="minorHAnsi" w:cstheme="minorHAnsi"/>
          <w:szCs w:val="20"/>
        </w:rPr>
        <w:t>Yaakov</w:t>
      </w:r>
      <w:r w:rsidRPr="00FD7FFE">
        <w:rPr>
          <w:rFonts w:asciiTheme="minorHAnsi" w:eastAsia="Times New Roman" w:hAnsiTheme="minorHAnsi" w:cstheme="minorHAnsi"/>
          <w:szCs w:val="20"/>
        </w:rPr>
        <w:t xml:space="preserve"> (James). Tzefet (Peter) wants to build 3 succoth. </w:t>
      </w:r>
      <w:r w:rsidRPr="00FD7FFE">
        <w:rPr>
          <w:rFonts w:asciiTheme="minorHAnsi" w:eastAsia="Times New Roman" w:hAnsiTheme="minorHAnsi" w:cstheme="minorHAnsi"/>
          <w:b/>
          <w:i/>
          <w:szCs w:val="20"/>
        </w:rPr>
        <w:t>Luqas (Luke) 9:28-36</w:t>
      </w:r>
    </w:p>
    <w:p w14:paraId="406DE2CB" w14:textId="77777777" w:rsidR="00095C5C" w:rsidRPr="00FD7FFE" w:rsidRDefault="00095C5C" w:rsidP="00095C5C">
      <w:pPr>
        <w:rPr>
          <w:rFonts w:asciiTheme="minorHAnsi" w:eastAsia="Times New Roman" w:hAnsiTheme="minorHAnsi" w:cstheme="minorHAnsi"/>
          <w:b/>
          <w:szCs w:val="20"/>
        </w:rPr>
      </w:pPr>
    </w:p>
    <w:p w14:paraId="52A254DF" w14:textId="77777777" w:rsidR="00095C5C" w:rsidRPr="00FD7FFE" w:rsidRDefault="00095C5C" w:rsidP="00095C5C">
      <w:pPr>
        <w:rPr>
          <w:rFonts w:asciiTheme="minorHAnsi" w:eastAsia="Times New Roman" w:hAnsiTheme="minorHAnsi" w:cstheme="minorHAnsi"/>
          <w:b/>
          <w:szCs w:val="20"/>
        </w:rPr>
      </w:pPr>
      <w:r w:rsidRPr="00FD7FFE">
        <w:rPr>
          <w:rFonts w:asciiTheme="minorHAnsi" w:eastAsia="Times New Roman" w:hAnsiTheme="minorHAnsi" w:cstheme="minorHAnsi"/>
          <w:b/>
          <w:szCs w:val="20"/>
        </w:rPr>
        <w:t xml:space="preserve"> 23rd </w:t>
      </w:r>
    </w:p>
    <w:p w14:paraId="389EC1A9"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Rebecca’s nurse, Deborah, dies. </w:t>
      </w:r>
      <w:r w:rsidRPr="00FD7FFE">
        <w:rPr>
          <w:rFonts w:asciiTheme="minorHAnsi" w:eastAsia="Times New Roman" w:hAnsiTheme="minorHAnsi" w:cstheme="minorHAnsi"/>
          <w:i/>
          <w:szCs w:val="20"/>
        </w:rPr>
        <w:t>Book of Jubilees</w:t>
      </w:r>
    </w:p>
    <w:p w14:paraId="3D783148" w14:textId="6A6BCE7E" w:rsidR="00095C5C" w:rsidRPr="00FD7FFE" w:rsidRDefault="00095C5C" w:rsidP="00095C5C">
      <w:pPr>
        <w:rPr>
          <w:rFonts w:asciiTheme="minorHAnsi" w:eastAsia="Times New Roman" w:hAnsiTheme="minorHAnsi" w:cstheme="minorHAnsi"/>
          <w:i/>
          <w:szCs w:val="20"/>
        </w:rPr>
      </w:pPr>
      <w:r w:rsidRPr="00FD7FFE">
        <w:rPr>
          <w:rFonts w:asciiTheme="minorHAnsi" w:eastAsia="Times New Roman" w:hAnsiTheme="minorHAnsi" w:cstheme="minorHAnsi"/>
          <w:szCs w:val="20"/>
        </w:rPr>
        <w:t xml:space="preserve"> Moses waged war on Og. </w:t>
      </w:r>
      <w:r w:rsidR="0073132F" w:rsidRPr="00FD7FFE">
        <w:rPr>
          <w:rFonts w:asciiTheme="minorHAnsi" w:eastAsia="Times New Roman" w:hAnsiTheme="minorHAnsi" w:cstheme="minorHAnsi"/>
          <w:i/>
          <w:szCs w:val="20"/>
        </w:rPr>
        <w:t>Tanchuma</w:t>
      </w:r>
      <w:r w:rsidRPr="00FD7FFE">
        <w:rPr>
          <w:rFonts w:asciiTheme="minorHAnsi" w:eastAsia="Times New Roman" w:hAnsiTheme="minorHAnsi" w:cstheme="minorHAnsi"/>
          <w:i/>
          <w:szCs w:val="20"/>
        </w:rPr>
        <w:t xml:space="preserve">, </w:t>
      </w:r>
      <w:proofErr w:type="spellStart"/>
      <w:r w:rsidRPr="00FD7FFE">
        <w:rPr>
          <w:rFonts w:asciiTheme="minorHAnsi" w:eastAsia="Times New Roman" w:hAnsiTheme="minorHAnsi" w:cstheme="minorHAnsi"/>
          <w:i/>
          <w:szCs w:val="20"/>
        </w:rPr>
        <w:t>Hukkat</w:t>
      </w:r>
      <w:proofErr w:type="spellEnd"/>
      <w:r w:rsidRPr="00FD7FFE">
        <w:rPr>
          <w:rFonts w:asciiTheme="minorHAnsi" w:eastAsia="Times New Roman" w:hAnsiTheme="minorHAnsi" w:cstheme="minorHAnsi"/>
          <w:i/>
          <w:szCs w:val="20"/>
        </w:rPr>
        <w:t xml:space="preserve"> 24</w:t>
      </w:r>
    </w:p>
    <w:p w14:paraId="47077C89" w14:textId="77777777" w:rsidR="00095C5C" w:rsidRPr="00FD7FFE" w:rsidRDefault="00095C5C" w:rsidP="00095C5C">
      <w:pPr>
        <w:rPr>
          <w:rFonts w:asciiTheme="minorHAnsi" w:eastAsia="Times New Roman" w:hAnsiTheme="minorHAnsi" w:cstheme="minorHAnsi"/>
          <w:b/>
          <w:i/>
          <w:szCs w:val="20"/>
        </w:rPr>
      </w:pPr>
      <w:r w:rsidRPr="00FD7FFE">
        <w:rPr>
          <w:rFonts w:asciiTheme="minorHAnsi" w:eastAsia="Times New Roman" w:hAnsiTheme="minorHAnsi" w:cstheme="minorHAnsi"/>
          <w:szCs w:val="20"/>
        </w:rPr>
        <w:t xml:space="preserve"> Solomon sends the people home, with joyful and glad hearts.</w:t>
      </w:r>
      <w:r w:rsidRPr="00FD7FFE">
        <w:rPr>
          <w:rFonts w:asciiTheme="minorHAnsi" w:eastAsia="Times New Roman" w:hAnsiTheme="minorHAnsi" w:cstheme="minorHAnsi"/>
          <w:b/>
          <w:szCs w:val="20"/>
        </w:rPr>
        <w:t xml:space="preserve"> </w:t>
      </w:r>
      <w:r w:rsidRPr="00FD7FFE">
        <w:rPr>
          <w:rFonts w:asciiTheme="minorHAnsi" w:eastAsia="Times New Roman" w:hAnsiTheme="minorHAnsi" w:cstheme="minorHAnsi"/>
          <w:b/>
          <w:i/>
          <w:szCs w:val="20"/>
        </w:rPr>
        <w:t xml:space="preserve">II Divrei HaYamim (Chronicles) 7:10 </w:t>
      </w:r>
    </w:p>
    <w:p w14:paraId="05416465"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Yeshua rebukes a demon in a boy and heals him. </w:t>
      </w:r>
      <w:r w:rsidRPr="00FD7FFE">
        <w:rPr>
          <w:rFonts w:asciiTheme="minorHAnsi" w:eastAsia="Times New Roman" w:hAnsiTheme="minorHAnsi" w:cstheme="minorHAnsi"/>
          <w:b/>
          <w:i/>
          <w:szCs w:val="20"/>
        </w:rPr>
        <w:t>Luqas (Luke) 9:37-45</w:t>
      </w:r>
      <w:r w:rsidRPr="00FD7FFE">
        <w:rPr>
          <w:rFonts w:asciiTheme="minorHAnsi" w:eastAsia="Times New Roman" w:hAnsiTheme="minorHAnsi" w:cstheme="minorHAnsi"/>
          <w:szCs w:val="20"/>
        </w:rPr>
        <w:t xml:space="preserve"> </w:t>
      </w:r>
    </w:p>
    <w:p w14:paraId="38B53B40"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Adulteress brought to Yeshua. He says, “let him who is without sin cast the first stone”. </w:t>
      </w:r>
      <w:r w:rsidRPr="00FD7FFE">
        <w:rPr>
          <w:rFonts w:asciiTheme="minorHAnsi" w:eastAsia="Times New Roman" w:hAnsiTheme="minorHAnsi" w:cstheme="minorHAnsi"/>
          <w:b/>
          <w:i/>
          <w:szCs w:val="20"/>
        </w:rPr>
        <w:t>Yochanan (John) 7:27 - 8:11</w:t>
      </w:r>
    </w:p>
    <w:p w14:paraId="1BAEE7CF"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Yeshua spends the night on the Mount of Olives. </w:t>
      </w:r>
      <w:r w:rsidRPr="00FD7FFE">
        <w:rPr>
          <w:rFonts w:asciiTheme="minorHAnsi" w:eastAsia="Times New Roman" w:hAnsiTheme="minorHAnsi" w:cstheme="minorHAnsi"/>
          <w:b/>
          <w:i/>
          <w:szCs w:val="20"/>
        </w:rPr>
        <w:t>Yochanan (John) 7:37-53</w:t>
      </w:r>
    </w:p>
    <w:p w14:paraId="1FFFB6B6"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The </w:t>
      </w:r>
      <w:proofErr w:type="gramStart"/>
      <w:r w:rsidRPr="00FD7FFE">
        <w:rPr>
          <w:rFonts w:asciiTheme="minorHAnsi" w:eastAsia="Times New Roman" w:hAnsiTheme="minorHAnsi" w:cstheme="minorHAnsi"/>
          <w:szCs w:val="20"/>
        </w:rPr>
        <w:t>disciples</w:t>
      </w:r>
      <w:proofErr w:type="gramEnd"/>
      <w:r w:rsidRPr="00FD7FFE">
        <w:rPr>
          <w:rFonts w:asciiTheme="minorHAnsi" w:eastAsia="Times New Roman" w:hAnsiTheme="minorHAnsi" w:cstheme="minorHAnsi"/>
          <w:szCs w:val="20"/>
        </w:rPr>
        <w:t xml:space="preserve"> debate “who will be the greatest in the Kingdom of Heaven.” </w:t>
      </w:r>
      <w:r w:rsidRPr="00FD7FFE">
        <w:rPr>
          <w:rFonts w:asciiTheme="minorHAnsi" w:eastAsia="Times New Roman" w:hAnsiTheme="minorHAnsi" w:cstheme="minorHAnsi"/>
          <w:b/>
          <w:i/>
          <w:szCs w:val="20"/>
        </w:rPr>
        <w:t>Luqas (Luke) 9:44-48</w:t>
      </w:r>
    </w:p>
    <w:p w14:paraId="301114AC" w14:textId="77777777" w:rsidR="00095C5C" w:rsidRPr="00FD7FFE" w:rsidRDefault="00095C5C" w:rsidP="00095C5C">
      <w:pPr>
        <w:rPr>
          <w:rFonts w:asciiTheme="minorHAnsi" w:eastAsia="Times New Roman" w:hAnsiTheme="minorHAnsi" w:cstheme="minorHAnsi"/>
          <w:szCs w:val="20"/>
        </w:rPr>
      </w:pPr>
    </w:p>
    <w:p w14:paraId="1A52D8F0" w14:textId="03F6FC66" w:rsidR="00095C5C" w:rsidRPr="00FD7FFE" w:rsidRDefault="00095C5C" w:rsidP="00095C5C">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 xml:space="preserve">Insights on the Month of </w:t>
      </w:r>
      <w:r w:rsidR="0073132F" w:rsidRPr="00FD7FFE">
        <w:rPr>
          <w:rFonts w:asciiTheme="minorHAnsi" w:eastAsia="Times New Roman" w:hAnsiTheme="minorHAnsi" w:cstheme="minorHAnsi"/>
          <w:b/>
          <w:szCs w:val="20"/>
        </w:rPr>
        <w:t>Tishri</w:t>
      </w:r>
    </w:p>
    <w:p w14:paraId="7759297B" w14:textId="77777777" w:rsidR="00095C5C" w:rsidRPr="00FD7FFE" w:rsidRDefault="00095C5C" w:rsidP="00095C5C">
      <w:pPr>
        <w:jc w:val="center"/>
        <w:rPr>
          <w:rFonts w:asciiTheme="minorHAnsi" w:eastAsia="Times New Roman" w:hAnsiTheme="minorHAnsi" w:cstheme="minorHAnsi"/>
          <w:sz w:val="16"/>
          <w:szCs w:val="20"/>
        </w:rPr>
      </w:pPr>
      <w:r w:rsidRPr="00FD7FFE">
        <w:rPr>
          <w:rFonts w:asciiTheme="minorHAnsi" w:eastAsia="Times New Roman" w:hAnsiTheme="minorHAnsi" w:cstheme="minorHAnsi"/>
          <w:sz w:val="16"/>
          <w:szCs w:val="20"/>
        </w:rPr>
        <w:t>By Rabbi Yitzchak Ginsburgh</w:t>
      </w:r>
    </w:p>
    <w:p w14:paraId="329939AA" w14:textId="77777777" w:rsidR="00095C5C" w:rsidRPr="00FD7FFE" w:rsidRDefault="00095C5C" w:rsidP="00095C5C">
      <w:pPr>
        <w:rPr>
          <w:rFonts w:asciiTheme="minorHAnsi" w:eastAsia="Times New Roman" w:hAnsiTheme="minorHAnsi" w:cstheme="minorHAnsi"/>
          <w:szCs w:val="20"/>
        </w:rPr>
      </w:pPr>
    </w:p>
    <w:p w14:paraId="3B45EA7A"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A Chassidic Meditation for the High Holidays, the Festival of Succoth, Shemini Atzeret, and Simchat Torah. </w:t>
      </w:r>
    </w:p>
    <w:p w14:paraId="04411B3F" w14:textId="77777777" w:rsidR="00095C5C" w:rsidRPr="00FD7FFE" w:rsidRDefault="00095C5C" w:rsidP="00095C5C">
      <w:pPr>
        <w:rPr>
          <w:rFonts w:asciiTheme="minorHAnsi" w:eastAsia="Times New Roman" w:hAnsiTheme="minorHAnsi" w:cstheme="minorHAnsi"/>
          <w:szCs w:val="20"/>
        </w:rPr>
      </w:pPr>
    </w:p>
    <w:p w14:paraId="50BEF9F5" w14:textId="16214A45"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The first two days of the month of </w:t>
      </w:r>
      <w:r w:rsidR="0073132F" w:rsidRPr="00FD7FFE">
        <w:rPr>
          <w:rFonts w:asciiTheme="minorHAnsi" w:eastAsia="Times New Roman" w:hAnsiTheme="minorHAnsi" w:cstheme="minorHAnsi"/>
          <w:szCs w:val="20"/>
        </w:rPr>
        <w:t>Tishri</w:t>
      </w:r>
      <w:r w:rsidRPr="00FD7FFE">
        <w:rPr>
          <w:rFonts w:asciiTheme="minorHAnsi" w:eastAsia="Times New Roman" w:hAnsiTheme="minorHAnsi" w:cstheme="minorHAnsi"/>
          <w:szCs w:val="20"/>
        </w:rPr>
        <w:t xml:space="preserve"> are Rosh HaShanah, the New Year, literally “the head of the year.” According to Kabbalah, there are two spiritual levels that are called “head.” </w:t>
      </w:r>
    </w:p>
    <w:p w14:paraId="4987FD13"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w:t>
      </w:r>
    </w:p>
    <w:p w14:paraId="0104B047" w14:textId="433254E5"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The first, higher “</w:t>
      </w:r>
      <w:r w:rsidR="00FD7FFE" w:rsidRPr="00FD7FFE">
        <w:rPr>
          <w:rFonts w:asciiTheme="minorHAnsi" w:eastAsia="Times New Roman" w:hAnsiTheme="minorHAnsi" w:cstheme="minorHAnsi"/>
          <w:szCs w:val="20"/>
        </w:rPr>
        <w:t>head “is</w:t>
      </w:r>
      <w:r w:rsidRPr="00FD7FFE">
        <w:rPr>
          <w:rFonts w:asciiTheme="minorHAnsi" w:eastAsia="Times New Roman" w:hAnsiTheme="minorHAnsi" w:cstheme="minorHAnsi"/>
          <w:szCs w:val="20"/>
        </w:rPr>
        <w:t xml:space="preserve"> the highest sefirah (Divine emanation), the supernal crown (keter), whose physical image in the Kabbalah is the skull, situated above and encompassing the brain. Spiritually, it corresponds to the power of will. On this first day of Rosh HaShanah, we “crown” G-d, our King, by nullifying our will to His will. </w:t>
      </w:r>
    </w:p>
    <w:p w14:paraId="2BEB3643"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w:t>
      </w:r>
    </w:p>
    <w:p w14:paraId="798D7118" w14:textId="162AED72"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lastRenderedPageBreak/>
        <w:t>The second “</w:t>
      </w:r>
      <w:r w:rsidR="00FD7FFE" w:rsidRPr="00FD7FFE">
        <w:rPr>
          <w:rFonts w:asciiTheme="minorHAnsi" w:eastAsia="Times New Roman" w:hAnsiTheme="minorHAnsi" w:cstheme="minorHAnsi"/>
          <w:szCs w:val="20"/>
        </w:rPr>
        <w:t>head“</w:t>
      </w:r>
      <w:r w:rsidR="0073132F">
        <w:rPr>
          <w:rFonts w:asciiTheme="minorHAnsi" w:eastAsia="Times New Roman" w:hAnsiTheme="minorHAnsi" w:cstheme="minorHAnsi"/>
          <w:szCs w:val="20"/>
        </w:rPr>
        <w:t xml:space="preserve"> </w:t>
      </w:r>
      <w:r w:rsidR="00FD7FFE" w:rsidRPr="00FD7FFE">
        <w:rPr>
          <w:rFonts w:asciiTheme="minorHAnsi" w:eastAsia="Times New Roman" w:hAnsiTheme="minorHAnsi" w:cstheme="minorHAnsi"/>
          <w:szCs w:val="20"/>
        </w:rPr>
        <w:t>is</w:t>
      </w:r>
      <w:r w:rsidRPr="00FD7FFE">
        <w:rPr>
          <w:rFonts w:asciiTheme="minorHAnsi" w:eastAsia="Times New Roman" w:hAnsiTheme="minorHAnsi" w:cstheme="minorHAnsi"/>
          <w:szCs w:val="20"/>
        </w:rPr>
        <w:t xml:space="preserve"> the next sefirah, wisdom (chachmah), or more specifically, the origin of wisdom within the crown itself, which “shoots” its “arrows”—flashes—of insight to the revealed, conscious wisdom of the mind. On the second day of Rosh HaShanah, we continue the service of the previous day, but with the special emphasis of nullifying our “thoughts” to G-d’s “thoughts” (by “remembering” Him, for which reason Rosh HaShanah is called “the Day of Remembrance”, He remembers us and we remember Him). </w:t>
      </w:r>
    </w:p>
    <w:p w14:paraId="4238995F"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w:t>
      </w:r>
    </w:p>
    <w:p w14:paraId="1060A61C" w14:textId="4F98E59E"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The two levels of “</w:t>
      </w:r>
      <w:r w:rsidR="00FD7FFE" w:rsidRPr="00FD7FFE">
        <w:rPr>
          <w:rFonts w:asciiTheme="minorHAnsi" w:eastAsia="Times New Roman" w:hAnsiTheme="minorHAnsi" w:cstheme="minorHAnsi"/>
          <w:szCs w:val="20"/>
        </w:rPr>
        <w:t>head “—” crown</w:t>
      </w:r>
      <w:r w:rsidRPr="00FD7FFE">
        <w:rPr>
          <w:rFonts w:asciiTheme="minorHAnsi" w:eastAsia="Times New Roman" w:hAnsiTheme="minorHAnsi" w:cstheme="minorHAnsi"/>
          <w:szCs w:val="20"/>
        </w:rPr>
        <w:t xml:space="preserve">” and “wisdom”—are considered one, for in the secret of HaShem‘s essential Name (the Tetragrammaton), they correspond to the </w:t>
      </w:r>
      <w:proofErr w:type="spellStart"/>
      <w:r w:rsidRPr="00FD7FFE">
        <w:rPr>
          <w:rFonts w:asciiTheme="minorHAnsi" w:eastAsia="Times New Roman" w:hAnsiTheme="minorHAnsi" w:cstheme="minorHAnsi"/>
          <w:szCs w:val="20"/>
        </w:rPr>
        <w:t>yud</w:t>
      </w:r>
      <w:proofErr w:type="spellEnd"/>
      <w:r w:rsidRPr="00FD7FFE">
        <w:rPr>
          <w:rFonts w:asciiTheme="minorHAnsi" w:eastAsia="Times New Roman" w:hAnsiTheme="minorHAnsi" w:cstheme="minorHAnsi"/>
          <w:szCs w:val="20"/>
        </w:rPr>
        <w:t xml:space="preserve"> (wisdom) and the upper tip of the </w:t>
      </w:r>
      <w:proofErr w:type="spellStart"/>
      <w:r w:rsidRPr="00FD7FFE">
        <w:rPr>
          <w:rFonts w:asciiTheme="minorHAnsi" w:eastAsia="Times New Roman" w:hAnsiTheme="minorHAnsi" w:cstheme="minorHAnsi"/>
          <w:szCs w:val="20"/>
        </w:rPr>
        <w:t>yud</w:t>
      </w:r>
      <w:proofErr w:type="spellEnd"/>
      <w:r w:rsidRPr="00FD7FFE">
        <w:rPr>
          <w:rFonts w:asciiTheme="minorHAnsi" w:eastAsia="Times New Roman" w:hAnsiTheme="minorHAnsi" w:cstheme="minorHAnsi"/>
          <w:szCs w:val="20"/>
        </w:rPr>
        <w:t>: both levels are united in the first letter (the “</w:t>
      </w:r>
      <w:r w:rsidR="00FD7FFE" w:rsidRPr="00FD7FFE">
        <w:rPr>
          <w:rFonts w:asciiTheme="minorHAnsi" w:eastAsia="Times New Roman" w:hAnsiTheme="minorHAnsi" w:cstheme="minorHAnsi"/>
          <w:szCs w:val="20"/>
        </w:rPr>
        <w:t>head “</w:t>
      </w:r>
      <w:r w:rsidRPr="00FD7FFE">
        <w:rPr>
          <w:rFonts w:asciiTheme="minorHAnsi" w:eastAsia="Times New Roman" w:hAnsiTheme="minorHAnsi" w:cstheme="minorHAnsi"/>
          <w:szCs w:val="20"/>
        </w:rPr>
        <w:t>) of HaShem</w:t>
      </w:r>
      <w:r w:rsidR="0073132F">
        <w:rPr>
          <w:rFonts w:asciiTheme="minorHAnsi" w:eastAsia="Times New Roman" w:hAnsiTheme="minorHAnsi" w:cstheme="minorHAnsi"/>
          <w:szCs w:val="20"/>
        </w:rPr>
        <w:t>’</w:t>
      </w:r>
      <w:r w:rsidRPr="00FD7FFE">
        <w:rPr>
          <w:rFonts w:asciiTheme="minorHAnsi" w:eastAsia="Times New Roman" w:hAnsiTheme="minorHAnsi" w:cstheme="minorHAnsi"/>
          <w:szCs w:val="20"/>
        </w:rPr>
        <w:t xml:space="preserve">s Name. (This is why, with regard to certain aspects of Jewish law, the two days of Rosh HaShanah are considered one “long” day.) </w:t>
      </w:r>
    </w:p>
    <w:p w14:paraId="66D1366B"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w:t>
      </w:r>
    </w:p>
    <w:p w14:paraId="03219432"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Even though “crown” is the highest sefirah, it possesses an inner dimension, which corresponds to the super-rational pleasure that motivates will. On Yom Kippur, this inner dimension of the “crown” reveals itself in the third sefirah, “understanding” (</w:t>
      </w:r>
      <w:proofErr w:type="spellStart"/>
      <w:r w:rsidRPr="00FD7FFE">
        <w:rPr>
          <w:rFonts w:asciiTheme="minorHAnsi" w:eastAsia="Times New Roman" w:hAnsiTheme="minorHAnsi" w:cstheme="minorHAnsi"/>
          <w:szCs w:val="20"/>
        </w:rPr>
        <w:t>binah</w:t>
      </w:r>
      <w:proofErr w:type="spellEnd"/>
      <w:r w:rsidRPr="00FD7FFE">
        <w:rPr>
          <w:rFonts w:asciiTheme="minorHAnsi" w:eastAsia="Times New Roman" w:hAnsiTheme="minorHAnsi" w:cstheme="minorHAnsi"/>
          <w:szCs w:val="20"/>
        </w:rPr>
        <w:t xml:space="preserve">), which corresponds to the second letter of HaShem‘s Name, the first </w:t>
      </w:r>
      <w:proofErr w:type="spellStart"/>
      <w:r w:rsidRPr="00FD7FFE">
        <w:rPr>
          <w:rFonts w:asciiTheme="minorHAnsi" w:eastAsia="Times New Roman" w:hAnsiTheme="minorHAnsi" w:cstheme="minorHAnsi"/>
          <w:szCs w:val="20"/>
        </w:rPr>
        <w:t>hei</w:t>
      </w:r>
      <w:proofErr w:type="spellEnd"/>
      <w:r w:rsidRPr="00FD7FFE">
        <w:rPr>
          <w:rFonts w:asciiTheme="minorHAnsi" w:eastAsia="Times New Roman" w:hAnsiTheme="minorHAnsi" w:cstheme="minorHAnsi"/>
          <w:szCs w:val="20"/>
        </w:rPr>
        <w:t xml:space="preserve">. In Kabbalah, </w:t>
      </w:r>
      <w:proofErr w:type="spellStart"/>
      <w:r w:rsidRPr="00FD7FFE">
        <w:rPr>
          <w:rFonts w:asciiTheme="minorHAnsi" w:eastAsia="Times New Roman" w:hAnsiTheme="minorHAnsi" w:cstheme="minorHAnsi"/>
          <w:szCs w:val="20"/>
        </w:rPr>
        <w:t>binah</w:t>
      </w:r>
      <w:proofErr w:type="spellEnd"/>
      <w:r w:rsidRPr="00FD7FFE">
        <w:rPr>
          <w:rFonts w:asciiTheme="minorHAnsi" w:eastAsia="Times New Roman" w:hAnsiTheme="minorHAnsi" w:cstheme="minorHAnsi"/>
          <w:szCs w:val="20"/>
        </w:rPr>
        <w:t xml:space="preserve"> is associated with the image of the “mother” who “cleanses” her “children” (the emotions, as we will presently explain) from their impurities. On this day, we cleanse our consciousness of all “impurity“ by “returning” to HaShem (“returning,” in general, corresponds to the property of “mother,” as explained in the Zohar), and dedicate our lives to His service and the fulfillment of His purpose in Creation. </w:t>
      </w:r>
    </w:p>
    <w:p w14:paraId="3A3EF62A"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w:t>
      </w:r>
    </w:p>
    <w:p w14:paraId="1C768559" w14:textId="2CF5719C"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The seven days of the festival of Succoth correspond to the next seven sefirot, the attributes of the heart: the six emotions of love (</w:t>
      </w:r>
      <w:proofErr w:type="spellStart"/>
      <w:r w:rsidRPr="00FD7FFE">
        <w:rPr>
          <w:rFonts w:asciiTheme="minorHAnsi" w:eastAsia="Times New Roman" w:hAnsiTheme="minorHAnsi" w:cstheme="minorHAnsi"/>
          <w:szCs w:val="20"/>
        </w:rPr>
        <w:t>chesed</w:t>
      </w:r>
      <w:proofErr w:type="spellEnd"/>
      <w:r w:rsidRPr="00FD7FFE">
        <w:rPr>
          <w:rFonts w:asciiTheme="minorHAnsi" w:eastAsia="Times New Roman" w:hAnsiTheme="minorHAnsi" w:cstheme="minorHAnsi"/>
          <w:szCs w:val="20"/>
        </w:rPr>
        <w:t>), fear (</w:t>
      </w:r>
      <w:proofErr w:type="spellStart"/>
      <w:r w:rsidRPr="00FD7FFE">
        <w:rPr>
          <w:rFonts w:asciiTheme="minorHAnsi" w:eastAsia="Times New Roman" w:hAnsiTheme="minorHAnsi" w:cstheme="minorHAnsi"/>
          <w:szCs w:val="20"/>
        </w:rPr>
        <w:t>gevurah</w:t>
      </w:r>
      <w:proofErr w:type="spellEnd"/>
      <w:r w:rsidRPr="00FD7FFE">
        <w:rPr>
          <w:rFonts w:asciiTheme="minorHAnsi" w:eastAsia="Times New Roman" w:hAnsiTheme="minorHAnsi" w:cstheme="minorHAnsi"/>
          <w:szCs w:val="20"/>
        </w:rPr>
        <w:t>), mercy (</w:t>
      </w:r>
      <w:proofErr w:type="spellStart"/>
      <w:r w:rsidRPr="00FD7FFE">
        <w:rPr>
          <w:rFonts w:asciiTheme="minorHAnsi" w:eastAsia="Times New Roman" w:hAnsiTheme="minorHAnsi" w:cstheme="minorHAnsi"/>
          <w:szCs w:val="20"/>
        </w:rPr>
        <w:t>tiferet</w:t>
      </w:r>
      <w:proofErr w:type="spellEnd"/>
      <w:r w:rsidRPr="00FD7FFE">
        <w:rPr>
          <w:rFonts w:asciiTheme="minorHAnsi" w:eastAsia="Times New Roman" w:hAnsiTheme="minorHAnsi" w:cstheme="minorHAnsi"/>
          <w:szCs w:val="20"/>
        </w:rPr>
        <w:t>), trust (netzach), sincerity (hod), devotion (</w:t>
      </w:r>
      <w:proofErr w:type="spellStart"/>
      <w:r w:rsidRPr="00FD7FFE">
        <w:rPr>
          <w:rFonts w:asciiTheme="minorHAnsi" w:eastAsia="Times New Roman" w:hAnsiTheme="minorHAnsi" w:cstheme="minorHAnsi"/>
          <w:szCs w:val="20"/>
        </w:rPr>
        <w:t>yesod</w:t>
      </w:r>
      <w:proofErr w:type="spellEnd"/>
      <w:r w:rsidRPr="00FD7FFE">
        <w:rPr>
          <w:rFonts w:asciiTheme="minorHAnsi" w:eastAsia="Times New Roman" w:hAnsiTheme="minorHAnsi" w:cstheme="minorHAnsi"/>
          <w:szCs w:val="20"/>
        </w:rPr>
        <w:t>); and the origin of humility (malchut) within one</w:t>
      </w:r>
      <w:r w:rsidR="0073132F">
        <w:rPr>
          <w:rFonts w:asciiTheme="minorHAnsi" w:eastAsia="Times New Roman" w:hAnsiTheme="minorHAnsi" w:cstheme="minorHAnsi"/>
          <w:szCs w:val="20"/>
        </w:rPr>
        <w:t>’</w:t>
      </w:r>
      <w:r w:rsidRPr="00FD7FFE">
        <w:rPr>
          <w:rFonts w:asciiTheme="minorHAnsi" w:eastAsia="Times New Roman" w:hAnsiTheme="minorHAnsi" w:cstheme="minorHAnsi"/>
          <w:szCs w:val="20"/>
        </w:rPr>
        <w:t xml:space="preserve">s devotion to HaShem. We are taught by the Arizal that, the seven components of the four species we “shake” on Succoth (the three myrtle branches, the two willow branches, the lulav itself and the etrog), correspond to these emotions of the heart. These seven levels—days—are all included in the secret of the third letter of HaShem‘s Name, the vav. In our Divine service, these are days to radiate the light of joy (in the liturgy, Succoth is called “the time of our joy”) into each of the emotions of our hearts. </w:t>
      </w:r>
    </w:p>
    <w:p w14:paraId="09E67AE1"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w:t>
      </w:r>
    </w:p>
    <w:p w14:paraId="6A04D184" w14:textId="14D9AF9C"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On the eighth day, Shemini Atzeret, we “absorb” (become “pregnant” with) all of the lights that shone throughout the month of </w:t>
      </w:r>
      <w:r w:rsidR="00F465F7">
        <w:rPr>
          <w:rFonts w:asciiTheme="minorHAnsi" w:eastAsia="Times New Roman" w:hAnsiTheme="minorHAnsi" w:cstheme="minorHAnsi"/>
          <w:szCs w:val="20"/>
        </w:rPr>
        <w:t>Tishri</w:t>
      </w:r>
      <w:r w:rsidRPr="00FD7FFE">
        <w:rPr>
          <w:rFonts w:asciiTheme="minorHAnsi" w:eastAsia="Times New Roman" w:hAnsiTheme="minorHAnsi" w:cstheme="minorHAnsi"/>
          <w:szCs w:val="20"/>
        </w:rPr>
        <w:t>. This is the secret of our prayers for rain, to permeate and fertilize the earth, on this day. This corresponds to the final sefirah, malchut, which corresponds to the fourth letter of HaShem</w:t>
      </w:r>
      <w:r w:rsidR="0073132F">
        <w:rPr>
          <w:rFonts w:asciiTheme="minorHAnsi" w:eastAsia="Times New Roman" w:hAnsiTheme="minorHAnsi" w:cstheme="minorHAnsi"/>
          <w:szCs w:val="20"/>
        </w:rPr>
        <w:t>’</w:t>
      </w:r>
      <w:r w:rsidRPr="00FD7FFE">
        <w:rPr>
          <w:rFonts w:asciiTheme="minorHAnsi" w:eastAsia="Times New Roman" w:hAnsiTheme="minorHAnsi" w:cstheme="minorHAnsi"/>
          <w:szCs w:val="20"/>
        </w:rPr>
        <w:t xml:space="preserve">s Name, the final </w:t>
      </w:r>
      <w:proofErr w:type="spellStart"/>
      <w:r w:rsidRPr="00FD7FFE">
        <w:rPr>
          <w:rFonts w:asciiTheme="minorHAnsi" w:eastAsia="Times New Roman" w:hAnsiTheme="minorHAnsi" w:cstheme="minorHAnsi"/>
          <w:szCs w:val="20"/>
        </w:rPr>
        <w:t>hei</w:t>
      </w:r>
      <w:proofErr w:type="spellEnd"/>
      <w:r w:rsidRPr="00FD7FFE">
        <w:rPr>
          <w:rFonts w:asciiTheme="minorHAnsi" w:eastAsia="Times New Roman" w:hAnsiTheme="minorHAnsi" w:cstheme="minorHAnsi"/>
          <w:szCs w:val="20"/>
        </w:rPr>
        <w:t xml:space="preserve">. In Kabbalah, malchut is associated with the image of the “bride,” whose marriage to her “groom” is consummated on this day. The service of Shemini Atzeret is to “open” ourselves in full, in humility (malchut), to bring the Divine influx of light and energy into our beings. </w:t>
      </w:r>
    </w:p>
    <w:p w14:paraId="55E6B59B"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 </w:t>
      </w:r>
    </w:p>
    <w:p w14:paraId="0ED1D06E"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Simchat Torah (part of the eighth day in Israel; the ninth day in the Diaspora) is the secret of the statement of Sefer Yetzirah, “the end is enwedged in the beginning.” </w:t>
      </w:r>
    </w:p>
    <w:p w14:paraId="2235CCA0" w14:textId="77777777" w:rsidR="00095C5C" w:rsidRPr="00FD7FFE" w:rsidRDefault="00095C5C" w:rsidP="00095C5C">
      <w:pPr>
        <w:rPr>
          <w:rFonts w:asciiTheme="minorHAnsi" w:eastAsia="Times New Roman" w:hAnsiTheme="minorHAnsi" w:cstheme="minorHAnsi"/>
          <w:szCs w:val="20"/>
        </w:rPr>
      </w:pPr>
    </w:p>
    <w:p w14:paraId="04F7E69A" w14:textId="77777777" w:rsidR="00095C5C" w:rsidRPr="00FD7FFE" w:rsidRDefault="00095C5C" w:rsidP="00095C5C">
      <w:pPr>
        <w:ind w:left="288" w:right="288"/>
        <w:rPr>
          <w:rFonts w:asciiTheme="minorHAnsi" w:eastAsia="Times New Roman" w:hAnsiTheme="minorHAnsi" w:cstheme="minorHAnsi"/>
          <w:i/>
          <w:iCs/>
        </w:rPr>
      </w:pPr>
      <w:r w:rsidRPr="00FD7FFE">
        <w:rPr>
          <w:rFonts w:asciiTheme="minorHAnsi" w:eastAsia="Times New Roman" w:hAnsiTheme="minorHAnsi" w:cstheme="minorHAnsi"/>
          <w:b/>
          <w:bCs/>
          <w:i/>
          <w:iCs/>
        </w:rPr>
        <w:t xml:space="preserve">Sefer </w:t>
      </w:r>
      <w:proofErr w:type="spellStart"/>
      <w:r w:rsidRPr="00FD7FFE">
        <w:rPr>
          <w:rFonts w:asciiTheme="minorHAnsi" w:eastAsia="Times New Roman" w:hAnsiTheme="minorHAnsi" w:cstheme="minorHAnsi"/>
          <w:b/>
          <w:bCs/>
          <w:i/>
          <w:iCs/>
        </w:rPr>
        <w:t>Yitzirah</w:t>
      </w:r>
      <w:proofErr w:type="spellEnd"/>
      <w:r w:rsidRPr="00FD7FFE">
        <w:rPr>
          <w:rFonts w:asciiTheme="minorHAnsi" w:eastAsia="Times New Roman" w:hAnsiTheme="minorHAnsi" w:cstheme="minorHAnsi"/>
          <w:b/>
          <w:bCs/>
          <w:i/>
          <w:iCs/>
        </w:rPr>
        <w:t xml:space="preserve"> 3:1</w:t>
      </w:r>
      <w:r w:rsidRPr="00FD7FFE">
        <w:rPr>
          <w:rFonts w:asciiTheme="minorHAnsi" w:eastAsia="Times New Roman" w:hAnsiTheme="minorHAnsi" w:cstheme="minorHAnsi"/>
          <w:i/>
          <w:iCs/>
        </w:rPr>
        <w:t xml:space="preserve"> Ten </w:t>
      </w:r>
      <w:r w:rsidRPr="00FD7FFE">
        <w:rPr>
          <w:rFonts w:asciiTheme="minorHAnsi" w:eastAsia="Times New Roman" w:hAnsiTheme="minorHAnsi" w:cstheme="minorHAnsi"/>
          <w:b/>
          <w:bCs/>
          <w:i/>
          <w:iCs/>
        </w:rPr>
        <w:t>Sefirot</w:t>
      </w:r>
      <w:r w:rsidRPr="00FD7FFE">
        <w:rPr>
          <w:rFonts w:asciiTheme="minorHAnsi" w:eastAsia="Times New Roman" w:hAnsiTheme="minorHAnsi" w:cstheme="minorHAnsi"/>
          <w:i/>
          <w:iCs/>
        </w:rPr>
        <w:t xml:space="preserve"> out of nothing. Stop your mouth from speaking, stop your heart from thinking, and if your heart runs (to think) return to a place of which it is said “they ran and returned”; and concerning this thing the covenant was made; and they are ten in extent beyond limit. Their end is infused with their beginning, and their beginning with their end like a flame attached to a glowing ember. Know, think [reflect, meditate] and imagine that the Creator is One and there is nothing apart from Him, and before One what do you count?</w:t>
      </w:r>
    </w:p>
    <w:p w14:paraId="35565892" w14:textId="77777777" w:rsidR="00095C5C" w:rsidRPr="00FD7FFE" w:rsidRDefault="00095C5C" w:rsidP="00095C5C">
      <w:pPr>
        <w:rPr>
          <w:rFonts w:asciiTheme="minorHAnsi" w:eastAsia="Times New Roman" w:hAnsiTheme="minorHAnsi" w:cstheme="minorHAnsi"/>
          <w:szCs w:val="20"/>
        </w:rPr>
      </w:pPr>
    </w:p>
    <w:p w14:paraId="4C909C79" w14:textId="77777777" w:rsidR="00095C5C" w:rsidRPr="00FD7FFE" w:rsidRDefault="00095C5C" w:rsidP="00095C5C">
      <w:pPr>
        <w:ind w:left="288" w:right="288"/>
        <w:rPr>
          <w:rFonts w:asciiTheme="minorHAnsi" w:eastAsia="Times New Roman" w:hAnsiTheme="minorHAnsi" w:cstheme="minorHAnsi"/>
          <w:i/>
          <w:iCs/>
          <w:szCs w:val="20"/>
        </w:rPr>
      </w:pPr>
      <w:r w:rsidRPr="00FD7FFE">
        <w:rPr>
          <w:rFonts w:asciiTheme="minorHAnsi" w:eastAsia="Times New Roman" w:hAnsiTheme="minorHAnsi" w:cstheme="minorHAnsi"/>
          <w:b/>
          <w:bCs/>
          <w:i/>
          <w:iCs/>
          <w:szCs w:val="20"/>
        </w:rPr>
        <w:t>Yeshayahu (Isaiah) 46:10</w:t>
      </w:r>
      <w:r w:rsidRPr="00FD7FFE">
        <w:rPr>
          <w:rFonts w:asciiTheme="minorHAnsi" w:eastAsia="Times New Roman" w:hAnsiTheme="minorHAnsi" w:cstheme="minorHAnsi"/>
          <w:i/>
          <w:iCs/>
          <w:szCs w:val="20"/>
        </w:rPr>
        <w:t xml:space="preserve"> Declaring the end from the beginning, and from ancient times the things that are not yet done, saying, My counsel shall stand, and I will do all my pleasure:</w:t>
      </w:r>
    </w:p>
    <w:p w14:paraId="62CFBA14" w14:textId="77777777" w:rsidR="00095C5C" w:rsidRPr="00FD7FFE" w:rsidRDefault="00095C5C" w:rsidP="00095C5C">
      <w:pPr>
        <w:rPr>
          <w:rFonts w:asciiTheme="minorHAnsi" w:eastAsia="Times New Roman" w:hAnsiTheme="minorHAnsi" w:cstheme="minorHAnsi"/>
          <w:szCs w:val="20"/>
        </w:rPr>
      </w:pPr>
    </w:p>
    <w:p w14:paraId="56226F3A"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For this reason, we conclude the reading of the Torah and begin it anew on this day. Malchut returns to keter, at its most sublime level of simple, absolute faith (above even the pleasure within will, the inner dimension of keter, as </w:t>
      </w:r>
      <w:r w:rsidRPr="00FD7FFE">
        <w:rPr>
          <w:rFonts w:asciiTheme="minorHAnsi" w:eastAsia="Times New Roman" w:hAnsiTheme="minorHAnsi" w:cstheme="minorHAnsi"/>
          <w:szCs w:val="20"/>
        </w:rPr>
        <w:lastRenderedPageBreak/>
        <w:t xml:space="preserve">explained above with regard to Yom Kippur). On Simchat Torah, we dance round and round, endlessly, with the Torah scroll. This highest level of keter is mirrored in our focus on the experience of our dancing feet, the lowest level of our bodies. In simple faith, there is no beginning and no end; all is absolutely one. </w:t>
      </w:r>
    </w:p>
    <w:p w14:paraId="0211D55F" w14:textId="77777777" w:rsidR="00095C5C" w:rsidRPr="00FD7FFE" w:rsidRDefault="00095C5C" w:rsidP="00095C5C">
      <w:pPr>
        <w:rPr>
          <w:rFonts w:asciiTheme="minorHAnsi" w:eastAsia="Times New Roman" w:hAnsiTheme="minorHAnsi" w:cstheme="minorHAnsi"/>
          <w:szCs w:val="20"/>
        </w:rPr>
      </w:pPr>
    </w:p>
    <w:p w14:paraId="01335410" w14:textId="77777777" w:rsidR="00095C5C" w:rsidRPr="00FD7FFE" w:rsidRDefault="00095C5C" w:rsidP="00095C5C">
      <w:pP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May it be HaShem‘s will that we be privileged to experience all the revelations described above, and may we all be blessed with a good and sweet year, in all </w:t>
      </w:r>
      <w:proofErr w:type="gramStart"/>
      <w:r w:rsidRPr="00FD7FFE">
        <w:rPr>
          <w:rFonts w:asciiTheme="minorHAnsi" w:eastAsia="Times New Roman" w:hAnsiTheme="minorHAnsi" w:cstheme="minorHAnsi"/>
          <w:szCs w:val="20"/>
        </w:rPr>
        <w:t>things</w:t>
      </w:r>
      <w:proofErr w:type="gramEnd"/>
      <w:r w:rsidRPr="00FD7FFE">
        <w:rPr>
          <w:rFonts w:asciiTheme="minorHAnsi" w:eastAsia="Times New Roman" w:hAnsiTheme="minorHAnsi" w:cstheme="minorHAnsi"/>
          <w:szCs w:val="20"/>
        </w:rPr>
        <w:t xml:space="preserve"> material and spiritual, culminating in the revelation of Mashiach and the true and ultimate redemption for the whole world. </w:t>
      </w:r>
    </w:p>
    <w:p w14:paraId="292CA649" w14:textId="77777777" w:rsidR="00095C5C" w:rsidRPr="00FD7FFE" w:rsidRDefault="00095C5C" w:rsidP="00095C5C">
      <w:pPr>
        <w:rPr>
          <w:rFonts w:asciiTheme="minorHAnsi" w:eastAsia="Times New Roman" w:hAnsiTheme="minorHAnsi" w:cstheme="minorHAnsi"/>
          <w:szCs w:val="20"/>
        </w:rPr>
      </w:pPr>
    </w:p>
    <w:p w14:paraId="30F3F909" w14:textId="77777777" w:rsidR="00095C5C" w:rsidRPr="00FD7FFE" w:rsidRDefault="00095C5C" w:rsidP="00095C5C">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Summary Chart</w:t>
      </w:r>
    </w:p>
    <w:p w14:paraId="1AA58FA6" w14:textId="77777777" w:rsidR="00095C5C" w:rsidRPr="00FD7FFE" w:rsidRDefault="00095C5C" w:rsidP="00095C5C">
      <w:pPr>
        <w:rPr>
          <w:rFonts w:asciiTheme="minorHAnsi" w:eastAsia="Times New Roman" w:hAnsiTheme="minorHAnsi" w:cstheme="minorHAns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3527"/>
        <w:gridCol w:w="3396"/>
        <w:gridCol w:w="931"/>
      </w:tblGrid>
      <w:tr w:rsidR="00095C5C" w:rsidRPr="00FD7FFE" w14:paraId="6FEC06EB" w14:textId="77777777" w:rsidTr="00A67686">
        <w:trPr>
          <w:jc w:val="center"/>
        </w:trPr>
        <w:tc>
          <w:tcPr>
            <w:tcW w:w="0" w:type="auto"/>
          </w:tcPr>
          <w:p w14:paraId="5C848611"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First day of Rosh HaShana</w:t>
            </w:r>
          </w:p>
        </w:tc>
        <w:tc>
          <w:tcPr>
            <w:tcW w:w="0" w:type="auto"/>
          </w:tcPr>
          <w:p w14:paraId="6318298E"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Coronation</w:t>
            </w:r>
          </w:p>
        </w:tc>
        <w:tc>
          <w:tcPr>
            <w:tcW w:w="0" w:type="auto"/>
          </w:tcPr>
          <w:p w14:paraId="30FF19FC"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Nullifying our will to do his</w:t>
            </w:r>
          </w:p>
        </w:tc>
        <w:tc>
          <w:tcPr>
            <w:tcW w:w="0" w:type="auto"/>
          </w:tcPr>
          <w:p w14:paraId="45949384"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tip of </w:t>
            </w:r>
            <w:proofErr w:type="spellStart"/>
            <w:r w:rsidRPr="00FD7FFE">
              <w:rPr>
                <w:rFonts w:asciiTheme="minorHAnsi" w:eastAsia="Times New Roman" w:hAnsiTheme="minorHAnsi" w:cstheme="minorHAnsi"/>
                <w:szCs w:val="20"/>
              </w:rPr>
              <w:t>yud</w:t>
            </w:r>
            <w:proofErr w:type="spellEnd"/>
          </w:p>
        </w:tc>
      </w:tr>
      <w:tr w:rsidR="00095C5C" w:rsidRPr="00FD7FFE" w14:paraId="3815E794" w14:textId="77777777" w:rsidTr="00A67686">
        <w:trPr>
          <w:jc w:val="center"/>
        </w:trPr>
        <w:tc>
          <w:tcPr>
            <w:tcW w:w="0" w:type="auto"/>
          </w:tcPr>
          <w:p w14:paraId="4CD248A7"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Second day of Rosh HaShana</w:t>
            </w:r>
          </w:p>
        </w:tc>
        <w:tc>
          <w:tcPr>
            <w:tcW w:w="0" w:type="auto"/>
          </w:tcPr>
          <w:p w14:paraId="3A39FC12"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Coronation - with emphasis on remembrance</w:t>
            </w:r>
          </w:p>
        </w:tc>
        <w:tc>
          <w:tcPr>
            <w:tcW w:w="0" w:type="auto"/>
          </w:tcPr>
          <w:p w14:paraId="5D880A5D"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Nullifying our thoughts </w:t>
            </w:r>
          </w:p>
          <w:p w14:paraId="47028B18"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to his thoughts</w:t>
            </w:r>
          </w:p>
        </w:tc>
        <w:tc>
          <w:tcPr>
            <w:tcW w:w="0" w:type="auto"/>
          </w:tcPr>
          <w:p w14:paraId="479EF47B" w14:textId="77777777" w:rsidR="00095C5C" w:rsidRPr="00FD7FFE" w:rsidRDefault="00095C5C" w:rsidP="00A67686">
            <w:pPr>
              <w:jc w:val="center"/>
              <w:rPr>
                <w:rFonts w:asciiTheme="minorHAnsi" w:eastAsia="Times New Roman" w:hAnsiTheme="minorHAnsi" w:cstheme="minorHAnsi"/>
                <w:szCs w:val="20"/>
              </w:rPr>
            </w:pPr>
            <w:proofErr w:type="spellStart"/>
            <w:r w:rsidRPr="00FD7FFE">
              <w:rPr>
                <w:rFonts w:asciiTheme="minorHAnsi" w:eastAsia="Times New Roman" w:hAnsiTheme="minorHAnsi" w:cstheme="minorHAnsi"/>
                <w:szCs w:val="20"/>
              </w:rPr>
              <w:t>yud</w:t>
            </w:r>
            <w:proofErr w:type="spellEnd"/>
          </w:p>
        </w:tc>
      </w:tr>
      <w:tr w:rsidR="00095C5C" w:rsidRPr="00FD7FFE" w14:paraId="646B5702" w14:textId="77777777" w:rsidTr="00A67686">
        <w:trPr>
          <w:jc w:val="center"/>
        </w:trPr>
        <w:tc>
          <w:tcPr>
            <w:tcW w:w="0" w:type="auto"/>
          </w:tcPr>
          <w:p w14:paraId="3B61EAE3"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Yom Kippur</w:t>
            </w:r>
          </w:p>
        </w:tc>
        <w:tc>
          <w:tcPr>
            <w:tcW w:w="0" w:type="auto"/>
          </w:tcPr>
          <w:p w14:paraId="367CE34D"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Purification &amp; return</w:t>
            </w:r>
          </w:p>
        </w:tc>
        <w:tc>
          <w:tcPr>
            <w:tcW w:w="0" w:type="auto"/>
          </w:tcPr>
          <w:p w14:paraId="7028DCD5"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Dedicating our lives </w:t>
            </w:r>
          </w:p>
          <w:p w14:paraId="6AACCBBE"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to his service</w:t>
            </w:r>
          </w:p>
        </w:tc>
        <w:tc>
          <w:tcPr>
            <w:tcW w:w="0" w:type="auto"/>
          </w:tcPr>
          <w:p w14:paraId="02111550" w14:textId="77777777" w:rsidR="00095C5C" w:rsidRPr="00FD7FFE" w:rsidRDefault="00095C5C" w:rsidP="00A67686">
            <w:pPr>
              <w:jc w:val="center"/>
              <w:rPr>
                <w:rFonts w:asciiTheme="minorHAnsi" w:eastAsia="Times New Roman" w:hAnsiTheme="minorHAnsi" w:cstheme="minorHAnsi"/>
                <w:szCs w:val="20"/>
              </w:rPr>
            </w:pPr>
            <w:proofErr w:type="spellStart"/>
            <w:r w:rsidRPr="00FD7FFE">
              <w:rPr>
                <w:rFonts w:asciiTheme="minorHAnsi" w:eastAsia="Times New Roman" w:hAnsiTheme="minorHAnsi" w:cstheme="minorHAnsi"/>
                <w:szCs w:val="20"/>
              </w:rPr>
              <w:t>hei</w:t>
            </w:r>
            <w:proofErr w:type="spellEnd"/>
          </w:p>
        </w:tc>
      </w:tr>
      <w:tr w:rsidR="00095C5C" w:rsidRPr="00FD7FFE" w14:paraId="0D0D3048" w14:textId="77777777" w:rsidTr="00A67686">
        <w:trPr>
          <w:jc w:val="center"/>
        </w:trPr>
        <w:tc>
          <w:tcPr>
            <w:tcW w:w="0" w:type="auto"/>
          </w:tcPr>
          <w:p w14:paraId="04F5C35F"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The Seven days of Succoth</w:t>
            </w:r>
          </w:p>
        </w:tc>
        <w:tc>
          <w:tcPr>
            <w:tcW w:w="0" w:type="auto"/>
          </w:tcPr>
          <w:p w14:paraId="6354BD3F"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The emotions of the heart</w:t>
            </w:r>
          </w:p>
        </w:tc>
        <w:tc>
          <w:tcPr>
            <w:tcW w:w="0" w:type="auto"/>
          </w:tcPr>
          <w:p w14:paraId="44ECFA65"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Shining the light of joy </w:t>
            </w:r>
          </w:p>
          <w:p w14:paraId="524ECCBB"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into our hearts</w:t>
            </w:r>
          </w:p>
        </w:tc>
        <w:tc>
          <w:tcPr>
            <w:tcW w:w="0" w:type="auto"/>
          </w:tcPr>
          <w:p w14:paraId="34110C2F"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vav</w:t>
            </w:r>
          </w:p>
        </w:tc>
      </w:tr>
      <w:tr w:rsidR="00095C5C" w:rsidRPr="00FD7FFE" w14:paraId="18F3A058" w14:textId="77777777" w:rsidTr="00A67686">
        <w:trPr>
          <w:cantSplit/>
          <w:jc w:val="center"/>
        </w:trPr>
        <w:tc>
          <w:tcPr>
            <w:tcW w:w="0" w:type="auto"/>
          </w:tcPr>
          <w:p w14:paraId="4E01FF64"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Shemini Atzeret</w:t>
            </w:r>
          </w:p>
        </w:tc>
        <w:tc>
          <w:tcPr>
            <w:tcW w:w="0" w:type="auto"/>
          </w:tcPr>
          <w:p w14:paraId="3DAF72E0"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Consumption</w:t>
            </w:r>
          </w:p>
        </w:tc>
        <w:tc>
          <w:tcPr>
            <w:tcW w:w="0" w:type="auto"/>
          </w:tcPr>
          <w:p w14:paraId="0ED6C329"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 xml:space="preserve">Humility; opening ourselves </w:t>
            </w:r>
          </w:p>
          <w:p w14:paraId="6009AFD1"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to the Divine influx</w:t>
            </w:r>
          </w:p>
        </w:tc>
        <w:tc>
          <w:tcPr>
            <w:tcW w:w="0" w:type="auto"/>
            <w:vMerge w:val="restart"/>
          </w:tcPr>
          <w:p w14:paraId="6EAAE068" w14:textId="77777777" w:rsidR="00095C5C" w:rsidRPr="00FD7FFE" w:rsidRDefault="00095C5C" w:rsidP="00A67686">
            <w:pPr>
              <w:jc w:val="center"/>
              <w:rPr>
                <w:rFonts w:asciiTheme="minorHAnsi" w:eastAsia="Times New Roman" w:hAnsiTheme="minorHAnsi" w:cstheme="minorHAnsi"/>
                <w:szCs w:val="20"/>
              </w:rPr>
            </w:pPr>
          </w:p>
          <w:p w14:paraId="2C6FDCCF" w14:textId="77777777" w:rsidR="00095C5C" w:rsidRPr="00FD7FFE" w:rsidRDefault="00095C5C" w:rsidP="00A67686">
            <w:pPr>
              <w:jc w:val="center"/>
              <w:rPr>
                <w:rFonts w:asciiTheme="minorHAnsi" w:eastAsia="Times New Roman" w:hAnsiTheme="minorHAnsi" w:cstheme="minorHAnsi"/>
                <w:szCs w:val="20"/>
              </w:rPr>
            </w:pPr>
          </w:p>
          <w:p w14:paraId="5A76C1BF" w14:textId="77777777" w:rsidR="00095C5C" w:rsidRPr="00FD7FFE" w:rsidRDefault="00095C5C" w:rsidP="00A67686">
            <w:pPr>
              <w:jc w:val="center"/>
              <w:rPr>
                <w:rFonts w:asciiTheme="minorHAnsi" w:eastAsia="Times New Roman" w:hAnsiTheme="minorHAnsi" w:cstheme="minorHAnsi"/>
                <w:szCs w:val="20"/>
              </w:rPr>
            </w:pPr>
            <w:proofErr w:type="spellStart"/>
            <w:r w:rsidRPr="00FD7FFE">
              <w:rPr>
                <w:rFonts w:asciiTheme="minorHAnsi" w:eastAsia="Times New Roman" w:hAnsiTheme="minorHAnsi" w:cstheme="minorHAnsi"/>
                <w:szCs w:val="20"/>
              </w:rPr>
              <w:t>hei</w:t>
            </w:r>
            <w:proofErr w:type="spellEnd"/>
          </w:p>
        </w:tc>
      </w:tr>
      <w:tr w:rsidR="00095C5C" w:rsidRPr="00FD7FFE" w14:paraId="5C89E911" w14:textId="77777777" w:rsidTr="00A67686">
        <w:trPr>
          <w:cantSplit/>
          <w:jc w:val="center"/>
        </w:trPr>
        <w:tc>
          <w:tcPr>
            <w:tcW w:w="0" w:type="auto"/>
          </w:tcPr>
          <w:p w14:paraId="555B0F48" w14:textId="77777777" w:rsidR="00095C5C" w:rsidRPr="00FD7FFE" w:rsidRDefault="00095C5C" w:rsidP="00A67686">
            <w:pPr>
              <w:jc w:val="center"/>
              <w:rPr>
                <w:rFonts w:asciiTheme="minorHAnsi" w:eastAsia="Times New Roman" w:hAnsiTheme="minorHAnsi" w:cstheme="minorHAnsi"/>
                <w:b/>
                <w:szCs w:val="20"/>
              </w:rPr>
            </w:pPr>
            <w:r w:rsidRPr="00FD7FFE">
              <w:rPr>
                <w:rFonts w:asciiTheme="minorHAnsi" w:eastAsia="Times New Roman" w:hAnsiTheme="minorHAnsi" w:cstheme="minorHAnsi"/>
                <w:b/>
                <w:szCs w:val="20"/>
              </w:rPr>
              <w:t>Simchat Torah</w:t>
            </w:r>
          </w:p>
        </w:tc>
        <w:tc>
          <w:tcPr>
            <w:tcW w:w="0" w:type="auto"/>
          </w:tcPr>
          <w:p w14:paraId="216629A8"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The endless cycle</w:t>
            </w:r>
          </w:p>
        </w:tc>
        <w:tc>
          <w:tcPr>
            <w:tcW w:w="0" w:type="auto"/>
          </w:tcPr>
          <w:p w14:paraId="6758C61B" w14:textId="77777777" w:rsidR="00095C5C" w:rsidRPr="00FD7FFE" w:rsidRDefault="00095C5C" w:rsidP="00A67686">
            <w:pPr>
              <w:jc w:val="center"/>
              <w:rPr>
                <w:rFonts w:asciiTheme="minorHAnsi" w:eastAsia="Times New Roman" w:hAnsiTheme="minorHAnsi" w:cstheme="minorHAnsi"/>
                <w:szCs w:val="20"/>
              </w:rPr>
            </w:pPr>
            <w:r w:rsidRPr="00FD7FFE">
              <w:rPr>
                <w:rFonts w:asciiTheme="minorHAnsi" w:eastAsia="Times New Roman" w:hAnsiTheme="minorHAnsi" w:cstheme="minorHAnsi"/>
                <w:szCs w:val="20"/>
              </w:rPr>
              <w:t>The climax of joy in the dance of simple faith</w:t>
            </w:r>
          </w:p>
        </w:tc>
        <w:tc>
          <w:tcPr>
            <w:tcW w:w="0" w:type="auto"/>
            <w:vMerge/>
          </w:tcPr>
          <w:p w14:paraId="53B4DCDD" w14:textId="77777777" w:rsidR="00095C5C" w:rsidRPr="00FD7FFE" w:rsidRDefault="00095C5C" w:rsidP="00A67686">
            <w:pPr>
              <w:jc w:val="center"/>
              <w:rPr>
                <w:rFonts w:asciiTheme="minorHAnsi" w:eastAsia="Times New Roman" w:hAnsiTheme="minorHAnsi" w:cstheme="minorHAnsi"/>
                <w:szCs w:val="20"/>
              </w:rPr>
            </w:pPr>
          </w:p>
        </w:tc>
      </w:tr>
    </w:tbl>
    <w:p w14:paraId="31BF28C3" w14:textId="77777777" w:rsidR="00095C5C" w:rsidRDefault="00095C5C" w:rsidP="00095C5C">
      <w:pPr>
        <w:pBdr>
          <w:bottom w:val="double" w:sz="4" w:space="1" w:color="auto"/>
        </w:pBdr>
        <w:jc w:val="left"/>
        <w:rPr>
          <w:lang w:val="en-AU"/>
        </w:rPr>
      </w:pPr>
    </w:p>
    <w:p w14:paraId="447107EB" w14:textId="77777777" w:rsidR="002E28B5" w:rsidRPr="00884309" w:rsidRDefault="002E28B5" w:rsidP="009D7064">
      <w:pPr>
        <w:jc w:val="center"/>
        <w:rPr>
          <w:rFonts w:asciiTheme="majorHAnsi" w:hAnsiTheme="majorHAnsi"/>
          <w:b/>
          <w:bCs/>
          <w:kern w:val="16"/>
          <w:sz w:val="16"/>
          <w:szCs w:val="16"/>
          <w:lang w:val="en-AU"/>
        </w:rPr>
      </w:pPr>
    </w:p>
    <w:p w14:paraId="22D7EA41" w14:textId="15F3ACF1" w:rsidR="00522655" w:rsidRDefault="00522655" w:rsidP="00522655"/>
    <w:p w14:paraId="7A003E61" w14:textId="77777777" w:rsidR="00884309" w:rsidRDefault="00884309" w:rsidP="00884309">
      <w:pPr>
        <w:jc w:val="center"/>
      </w:pPr>
      <w:r>
        <w:br w:type="page"/>
      </w:r>
    </w:p>
    <w:p w14:paraId="3273E7D4" w14:textId="49E8909A" w:rsidR="00884309" w:rsidRPr="00884309" w:rsidRDefault="00884309" w:rsidP="00884309">
      <w:pPr>
        <w:pStyle w:val="Heading2"/>
      </w:pPr>
      <w:r w:rsidRPr="00884309">
        <w:lastRenderedPageBreak/>
        <w:t>Nisan is like Tishri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1817"/>
        <w:gridCol w:w="969"/>
        <w:gridCol w:w="991"/>
        <w:gridCol w:w="379"/>
        <w:gridCol w:w="871"/>
        <w:gridCol w:w="379"/>
        <w:gridCol w:w="587"/>
        <w:gridCol w:w="1180"/>
        <w:gridCol w:w="887"/>
        <w:gridCol w:w="1198"/>
      </w:tblGrid>
      <w:tr w:rsidR="00522655" w:rsidRPr="0073132F" w14:paraId="259E4D78" w14:textId="77777777" w:rsidTr="006829D9">
        <w:trPr>
          <w:cantSplit/>
          <w:jc w:val="center"/>
        </w:trPr>
        <w:tc>
          <w:tcPr>
            <w:tcW w:w="0" w:type="auto"/>
            <w:gridSpan w:val="11"/>
          </w:tcPr>
          <w:p w14:paraId="504296C1"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sz w:val="16"/>
                <w:szCs w:val="16"/>
              </w:rPr>
              <w:t>Tekufah of Nisan (Vernal Equinox)</w:t>
            </w:r>
            <w:r w:rsidRPr="0073132F">
              <w:rPr>
                <w:rFonts w:asciiTheme="minorHAnsi" w:hAnsiTheme="minorHAnsi" w:cstheme="minorHAnsi"/>
                <w:b/>
                <w:bCs/>
                <w:sz w:val="16"/>
                <w:szCs w:val="16"/>
              </w:rPr>
              <w:t xml:space="preserve"> Nisan – The First Month </w:t>
            </w:r>
            <w:r w:rsidRPr="0073132F">
              <w:rPr>
                <w:rFonts w:asciiTheme="minorHAnsi" w:hAnsiTheme="minorHAnsi" w:cstheme="minorHAnsi"/>
                <w:sz w:val="16"/>
                <w:szCs w:val="16"/>
              </w:rPr>
              <w:t>Ripening of grain</w:t>
            </w:r>
          </w:p>
        </w:tc>
      </w:tr>
      <w:tr w:rsidR="00522655" w:rsidRPr="0073132F" w14:paraId="166B390B" w14:textId="77777777" w:rsidTr="0073132F">
        <w:trPr>
          <w:cantSplit/>
          <w:trHeight w:val="3455"/>
          <w:jc w:val="center"/>
        </w:trPr>
        <w:tc>
          <w:tcPr>
            <w:tcW w:w="0" w:type="auto"/>
            <w:vMerge w:val="restart"/>
          </w:tcPr>
          <w:p w14:paraId="450EC8E3"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w:t>
            </w:r>
          </w:p>
          <w:p w14:paraId="633D9390" w14:textId="77777777" w:rsidR="00522655" w:rsidRPr="0073132F" w:rsidRDefault="00522655" w:rsidP="006829D9">
            <w:pPr>
              <w:jc w:val="center"/>
              <w:rPr>
                <w:rFonts w:asciiTheme="minorHAnsi" w:hAnsiTheme="minorHAnsi" w:cstheme="minorHAnsi"/>
                <w:sz w:val="16"/>
                <w:szCs w:val="16"/>
              </w:rPr>
            </w:pPr>
          </w:p>
          <w:p w14:paraId="4C52F91E"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New Year for counting months.</w:t>
            </w:r>
          </w:p>
          <w:p w14:paraId="262BCCC4" w14:textId="77777777" w:rsidR="00522655" w:rsidRPr="0073132F" w:rsidRDefault="00522655" w:rsidP="006829D9">
            <w:pPr>
              <w:jc w:val="center"/>
              <w:rPr>
                <w:rFonts w:asciiTheme="minorHAnsi" w:hAnsiTheme="minorHAnsi" w:cstheme="minorHAnsi"/>
                <w:sz w:val="16"/>
                <w:szCs w:val="16"/>
              </w:rPr>
            </w:pPr>
          </w:p>
          <w:p w14:paraId="795B3F03"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 xml:space="preserve">The </w:t>
            </w:r>
            <w:proofErr w:type="spellStart"/>
            <w:r w:rsidRPr="0073132F">
              <w:rPr>
                <w:rFonts w:asciiTheme="minorHAnsi" w:hAnsiTheme="minorHAnsi" w:cstheme="minorHAnsi"/>
                <w:sz w:val="16"/>
                <w:szCs w:val="16"/>
              </w:rPr>
              <w:t>pur</w:t>
            </w:r>
            <w:proofErr w:type="spellEnd"/>
            <w:r w:rsidRPr="0073132F">
              <w:rPr>
                <w:rFonts w:asciiTheme="minorHAnsi" w:hAnsiTheme="minorHAnsi" w:cstheme="minorHAnsi"/>
                <w:sz w:val="16"/>
                <w:szCs w:val="16"/>
              </w:rPr>
              <w:t xml:space="preserve"> is cast.</w:t>
            </w:r>
          </w:p>
          <w:p w14:paraId="3C8D3EB1" w14:textId="77777777" w:rsidR="00522655" w:rsidRPr="0073132F" w:rsidRDefault="00522655" w:rsidP="006829D9">
            <w:pPr>
              <w:jc w:val="center"/>
              <w:rPr>
                <w:rFonts w:asciiTheme="minorHAnsi" w:hAnsiTheme="minorHAnsi" w:cstheme="minorHAnsi"/>
                <w:sz w:val="16"/>
                <w:szCs w:val="16"/>
              </w:rPr>
            </w:pPr>
          </w:p>
          <w:p w14:paraId="11AAD5A9"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sz w:val="16"/>
                <w:szCs w:val="16"/>
              </w:rPr>
              <w:t>The Mishkan and Temple start operating.</w:t>
            </w:r>
          </w:p>
        </w:tc>
        <w:tc>
          <w:tcPr>
            <w:tcW w:w="1817" w:type="dxa"/>
            <w:vMerge w:val="restart"/>
          </w:tcPr>
          <w:p w14:paraId="61D36133"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10</w:t>
            </w:r>
          </w:p>
          <w:p w14:paraId="0544D333" w14:textId="77777777" w:rsidR="00522655" w:rsidRPr="0073132F" w:rsidRDefault="00522655" w:rsidP="006829D9">
            <w:pPr>
              <w:jc w:val="center"/>
              <w:rPr>
                <w:rFonts w:asciiTheme="minorHAnsi" w:hAnsiTheme="minorHAnsi" w:cstheme="minorHAnsi"/>
                <w:b/>
                <w:bCs/>
                <w:sz w:val="16"/>
                <w:szCs w:val="16"/>
              </w:rPr>
            </w:pPr>
          </w:p>
          <w:p w14:paraId="3C66EDB2"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Sacrifice (Passover lamb) is selected.</w:t>
            </w:r>
          </w:p>
          <w:p w14:paraId="53B998E9" w14:textId="77777777" w:rsidR="00522655" w:rsidRPr="0073132F" w:rsidRDefault="00522655" w:rsidP="006829D9">
            <w:pPr>
              <w:jc w:val="center"/>
              <w:rPr>
                <w:rFonts w:asciiTheme="minorHAnsi" w:hAnsiTheme="minorHAnsi" w:cstheme="minorHAnsi"/>
                <w:sz w:val="16"/>
                <w:szCs w:val="16"/>
              </w:rPr>
            </w:pPr>
          </w:p>
          <w:p w14:paraId="122BF4EB"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Israelites enter the promised land.</w:t>
            </w:r>
          </w:p>
          <w:p w14:paraId="3B5F9FC8" w14:textId="77777777" w:rsidR="00522655" w:rsidRPr="0073132F" w:rsidRDefault="00522655" w:rsidP="006829D9">
            <w:pPr>
              <w:jc w:val="center"/>
              <w:rPr>
                <w:rFonts w:asciiTheme="minorHAnsi" w:hAnsiTheme="minorHAnsi" w:cstheme="minorHAnsi"/>
                <w:sz w:val="16"/>
                <w:szCs w:val="16"/>
              </w:rPr>
            </w:pPr>
          </w:p>
          <w:p w14:paraId="5E818F46"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Abraham and household are circumcised</w:t>
            </w:r>
          </w:p>
          <w:p w14:paraId="2B62658B" w14:textId="77777777" w:rsidR="00522655" w:rsidRPr="0073132F" w:rsidRDefault="00522655" w:rsidP="006829D9">
            <w:pPr>
              <w:jc w:val="center"/>
              <w:rPr>
                <w:rFonts w:asciiTheme="minorHAnsi" w:hAnsiTheme="minorHAnsi" w:cstheme="minorHAnsi"/>
                <w:sz w:val="16"/>
                <w:szCs w:val="16"/>
              </w:rPr>
            </w:pPr>
          </w:p>
          <w:p w14:paraId="78DE5BA9"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Physical freedom begins.</w:t>
            </w:r>
          </w:p>
          <w:p w14:paraId="056F5E41" w14:textId="77777777" w:rsidR="00522655" w:rsidRPr="0073132F" w:rsidRDefault="00522655" w:rsidP="006829D9">
            <w:pPr>
              <w:jc w:val="center"/>
              <w:rPr>
                <w:rFonts w:asciiTheme="minorHAnsi" w:hAnsiTheme="minorHAnsi" w:cstheme="minorHAnsi"/>
                <w:sz w:val="16"/>
                <w:szCs w:val="16"/>
              </w:rPr>
            </w:pPr>
          </w:p>
          <w:p w14:paraId="1C7FA0D5"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Judgment of the firstborn.</w:t>
            </w:r>
          </w:p>
          <w:p w14:paraId="6749CE36" w14:textId="77777777" w:rsidR="00522655" w:rsidRPr="0073132F" w:rsidRDefault="00522655" w:rsidP="006829D9">
            <w:pPr>
              <w:jc w:val="center"/>
              <w:rPr>
                <w:rFonts w:asciiTheme="minorHAnsi" w:hAnsiTheme="minorHAnsi" w:cstheme="minorHAnsi"/>
                <w:sz w:val="16"/>
                <w:szCs w:val="16"/>
              </w:rPr>
            </w:pPr>
          </w:p>
          <w:p w14:paraId="1578EEB9"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sz w:val="16"/>
                <w:szCs w:val="16"/>
              </w:rPr>
              <w:t>Shabbat HaGadol – the Great Sabbath. We examine a lamb for blemishes.</w:t>
            </w:r>
          </w:p>
        </w:tc>
        <w:tc>
          <w:tcPr>
            <w:tcW w:w="969" w:type="dxa"/>
          </w:tcPr>
          <w:p w14:paraId="5B6AE168"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14-15</w:t>
            </w:r>
          </w:p>
          <w:p w14:paraId="2E564772"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Passover</w:t>
            </w:r>
          </w:p>
          <w:p w14:paraId="3EFFB323" w14:textId="77777777" w:rsidR="00522655" w:rsidRPr="0073132F" w:rsidRDefault="00522655" w:rsidP="006829D9">
            <w:pPr>
              <w:jc w:val="center"/>
              <w:rPr>
                <w:rFonts w:asciiTheme="minorHAnsi" w:hAnsiTheme="minorHAnsi" w:cstheme="minorHAnsi"/>
                <w:sz w:val="16"/>
                <w:szCs w:val="16"/>
              </w:rPr>
            </w:pPr>
          </w:p>
          <w:p w14:paraId="72880D91"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Festival Sabbath</w:t>
            </w:r>
          </w:p>
          <w:p w14:paraId="687D7B4B" w14:textId="77777777" w:rsidR="00522655" w:rsidRPr="0073132F" w:rsidRDefault="00522655" w:rsidP="006829D9">
            <w:pPr>
              <w:jc w:val="center"/>
              <w:rPr>
                <w:rFonts w:asciiTheme="minorHAnsi" w:hAnsiTheme="minorHAnsi" w:cstheme="minorHAnsi"/>
                <w:sz w:val="16"/>
                <w:szCs w:val="16"/>
              </w:rPr>
            </w:pPr>
          </w:p>
          <w:p w14:paraId="30EFE3C2"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HaShem’s people enter protective abode.</w:t>
            </w:r>
          </w:p>
          <w:p w14:paraId="7E015873" w14:textId="77777777" w:rsidR="00522655" w:rsidRPr="0073132F" w:rsidRDefault="00522655" w:rsidP="006829D9">
            <w:pPr>
              <w:jc w:val="center"/>
              <w:rPr>
                <w:rFonts w:asciiTheme="minorHAnsi" w:hAnsiTheme="minorHAnsi" w:cstheme="minorHAnsi"/>
                <w:sz w:val="16"/>
                <w:szCs w:val="16"/>
              </w:rPr>
            </w:pPr>
          </w:p>
          <w:p w14:paraId="14AB1EDA"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Passover Seder.</w:t>
            </w:r>
          </w:p>
          <w:p w14:paraId="03CB5A67" w14:textId="77777777" w:rsidR="00522655" w:rsidRPr="0073132F" w:rsidRDefault="00522655" w:rsidP="006829D9">
            <w:pPr>
              <w:jc w:val="center"/>
              <w:rPr>
                <w:rFonts w:asciiTheme="minorHAnsi" w:hAnsiTheme="minorHAnsi" w:cstheme="minorHAnsi"/>
                <w:sz w:val="16"/>
                <w:szCs w:val="16"/>
              </w:rPr>
            </w:pPr>
          </w:p>
          <w:p w14:paraId="2B57E6A7"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Messiah dies.</w:t>
            </w:r>
          </w:p>
          <w:p w14:paraId="66386836" w14:textId="77777777" w:rsidR="00522655" w:rsidRPr="0073132F" w:rsidRDefault="00522655" w:rsidP="006829D9">
            <w:pPr>
              <w:jc w:val="center"/>
              <w:rPr>
                <w:rFonts w:asciiTheme="minorHAnsi" w:hAnsiTheme="minorHAnsi" w:cstheme="minorHAnsi"/>
                <w:sz w:val="16"/>
                <w:szCs w:val="16"/>
              </w:rPr>
            </w:pPr>
          </w:p>
          <w:p w14:paraId="1D02CDC4"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Israel must eat matza.</w:t>
            </w:r>
          </w:p>
          <w:p w14:paraId="0F9C8C22" w14:textId="77777777" w:rsidR="00522655" w:rsidRPr="0073132F" w:rsidRDefault="00522655" w:rsidP="006829D9">
            <w:pPr>
              <w:jc w:val="center"/>
              <w:rPr>
                <w:rFonts w:asciiTheme="minorHAnsi" w:hAnsiTheme="minorHAnsi" w:cstheme="minorHAnsi"/>
                <w:sz w:val="16"/>
                <w:szCs w:val="16"/>
              </w:rPr>
            </w:pPr>
          </w:p>
          <w:p w14:paraId="03B8A31C"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 xml:space="preserve">Lulav used for </w:t>
            </w:r>
            <w:proofErr w:type="spellStart"/>
            <w:r w:rsidRPr="0073132F">
              <w:rPr>
                <w:rFonts w:asciiTheme="minorHAnsi" w:hAnsiTheme="minorHAnsi" w:cstheme="minorHAnsi"/>
                <w:sz w:val="16"/>
                <w:szCs w:val="16"/>
              </w:rPr>
              <w:t>bedikat</w:t>
            </w:r>
            <w:proofErr w:type="spellEnd"/>
            <w:r w:rsidRPr="0073132F">
              <w:rPr>
                <w:rFonts w:asciiTheme="minorHAnsi" w:hAnsiTheme="minorHAnsi" w:cstheme="minorHAnsi"/>
                <w:sz w:val="16"/>
                <w:szCs w:val="16"/>
              </w:rPr>
              <w:t xml:space="preserve"> chametz</w:t>
            </w:r>
          </w:p>
        </w:tc>
        <w:tc>
          <w:tcPr>
            <w:tcW w:w="991" w:type="dxa"/>
          </w:tcPr>
          <w:p w14:paraId="5D5629D5"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16</w:t>
            </w:r>
          </w:p>
          <w:p w14:paraId="4D8FC737" w14:textId="77777777" w:rsidR="00522655" w:rsidRPr="0073132F" w:rsidRDefault="00522655" w:rsidP="006829D9">
            <w:pPr>
              <w:jc w:val="center"/>
              <w:rPr>
                <w:rFonts w:asciiTheme="minorHAnsi" w:hAnsiTheme="minorHAnsi" w:cstheme="minorHAnsi"/>
                <w:sz w:val="16"/>
                <w:szCs w:val="16"/>
              </w:rPr>
            </w:pPr>
          </w:p>
          <w:p w14:paraId="1FDA65F8"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Leviticus 22:26 - 23:44</w:t>
            </w:r>
          </w:p>
          <w:p w14:paraId="18869E88" w14:textId="77777777" w:rsidR="00522655" w:rsidRPr="0073132F" w:rsidRDefault="00522655" w:rsidP="006829D9">
            <w:pPr>
              <w:jc w:val="center"/>
              <w:rPr>
                <w:rFonts w:asciiTheme="minorHAnsi" w:hAnsiTheme="minorHAnsi" w:cstheme="minorHAnsi"/>
                <w:sz w:val="16"/>
                <w:szCs w:val="16"/>
              </w:rPr>
            </w:pPr>
          </w:p>
          <w:p w14:paraId="7F7C8D29"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II Kings 23:1-9; 21-25</w:t>
            </w:r>
          </w:p>
          <w:p w14:paraId="68406237" w14:textId="77777777" w:rsidR="00522655" w:rsidRPr="0073132F" w:rsidRDefault="00522655" w:rsidP="006829D9">
            <w:pPr>
              <w:jc w:val="center"/>
              <w:rPr>
                <w:rFonts w:asciiTheme="minorHAnsi" w:hAnsiTheme="minorHAnsi" w:cstheme="minorHAnsi"/>
                <w:sz w:val="16"/>
                <w:szCs w:val="16"/>
              </w:rPr>
            </w:pPr>
          </w:p>
          <w:p w14:paraId="0904CFCB"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highlight w:val="yellow"/>
              </w:rPr>
              <w:t>Psalms 66 (diaspora).</w:t>
            </w:r>
          </w:p>
          <w:p w14:paraId="18A4633C" w14:textId="77777777" w:rsidR="00522655" w:rsidRPr="0073132F" w:rsidRDefault="00522655" w:rsidP="006829D9">
            <w:pPr>
              <w:jc w:val="center"/>
              <w:rPr>
                <w:rFonts w:asciiTheme="minorHAnsi" w:hAnsiTheme="minorHAnsi" w:cstheme="minorHAnsi"/>
                <w:b/>
                <w:bCs/>
                <w:sz w:val="16"/>
                <w:szCs w:val="16"/>
              </w:rPr>
            </w:pPr>
          </w:p>
        </w:tc>
        <w:tc>
          <w:tcPr>
            <w:tcW w:w="0" w:type="auto"/>
          </w:tcPr>
          <w:p w14:paraId="757FA905"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17</w:t>
            </w:r>
          </w:p>
        </w:tc>
        <w:tc>
          <w:tcPr>
            <w:tcW w:w="0" w:type="auto"/>
          </w:tcPr>
          <w:p w14:paraId="3D8415CF"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18</w:t>
            </w:r>
          </w:p>
          <w:p w14:paraId="0F457CBF" w14:textId="77777777" w:rsidR="00522655" w:rsidRPr="0073132F" w:rsidRDefault="00522655" w:rsidP="006829D9">
            <w:pPr>
              <w:jc w:val="center"/>
              <w:rPr>
                <w:rFonts w:asciiTheme="minorHAnsi" w:hAnsiTheme="minorHAnsi" w:cstheme="minorHAnsi"/>
                <w:b/>
                <w:bCs/>
                <w:sz w:val="16"/>
                <w:szCs w:val="16"/>
              </w:rPr>
            </w:pPr>
          </w:p>
          <w:p w14:paraId="77CF56FE" w14:textId="77777777" w:rsidR="00522655" w:rsidRPr="0073132F" w:rsidRDefault="00522655" w:rsidP="006829D9">
            <w:pPr>
              <w:jc w:val="center"/>
              <w:rPr>
                <w:rFonts w:asciiTheme="minorHAnsi" w:hAnsiTheme="minorHAnsi" w:cstheme="minorHAnsi"/>
                <w:i/>
                <w:iCs/>
                <w:sz w:val="16"/>
                <w:szCs w:val="16"/>
              </w:rPr>
            </w:pPr>
            <w:r w:rsidRPr="0073132F">
              <w:rPr>
                <w:rFonts w:asciiTheme="minorHAnsi" w:hAnsiTheme="minorHAnsi" w:cstheme="minorHAnsi"/>
                <w:sz w:val="16"/>
                <w:szCs w:val="16"/>
              </w:rPr>
              <w:t xml:space="preserve">Read </w:t>
            </w:r>
            <w:r w:rsidRPr="0073132F">
              <w:rPr>
                <w:rFonts w:asciiTheme="minorHAnsi" w:hAnsiTheme="minorHAnsi" w:cstheme="minorHAnsi"/>
                <w:i/>
                <w:iCs/>
                <w:sz w:val="16"/>
                <w:szCs w:val="16"/>
              </w:rPr>
              <w:t xml:space="preserve">Shir HaShirim </w:t>
            </w:r>
            <w:r w:rsidRPr="0073132F">
              <w:rPr>
                <w:rFonts w:asciiTheme="minorHAnsi" w:hAnsiTheme="minorHAnsi" w:cstheme="minorHAnsi"/>
                <w:sz w:val="16"/>
                <w:szCs w:val="16"/>
              </w:rPr>
              <w:t xml:space="preserve">and </w:t>
            </w:r>
            <w:r w:rsidRPr="0073132F">
              <w:rPr>
                <w:rFonts w:asciiTheme="minorHAnsi" w:hAnsiTheme="minorHAnsi" w:cstheme="minorHAnsi"/>
                <w:i/>
                <w:iCs/>
                <w:sz w:val="16"/>
                <w:szCs w:val="16"/>
              </w:rPr>
              <w:t>Exodus</w:t>
            </w:r>
          </w:p>
          <w:p w14:paraId="68494389"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i/>
                <w:iCs/>
                <w:sz w:val="16"/>
                <w:szCs w:val="16"/>
                <w:highlight w:val="yellow"/>
              </w:rPr>
              <w:t>33:12 – 34:26</w:t>
            </w:r>
            <w:r w:rsidRPr="0073132F">
              <w:rPr>
                <w:rFonts w:asciiTheme="minorHAnsi" w:hAnsiTheme="minorHAnsi" w:cstheme="minorHAnsi"/>
                <w:sz w:val="16"/>
                <w:szCs w:val="16"/>
              </w:rPr>
              <w:t xml:space="preserve"> </w:t>
            </w:r>
          </w:p>
          <w:p w14:paraId="5DB0C2F2" w14:textId="77777777" w:rsidR="00522655" w:rsidRPr="0073132F" w:rsidRDefault="00522655" w:rsidP="006829D9">
            <w:pPr>
              <w:jc w:val="center"/>
              <w:rPr>
                <w:rFonts w:asciiTheme="minorHAnsi" w:hAnsiTheme="minorHAnsi" w:cstheme="minorHAnsi"/>
                <w:sz w:val="16"/>
                <w:szCs w:val="16"/>
              </w:rPr>
            </w:pPr>
          </w:p>
          <w:p w14:paraId="6133B87F"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sz w:val="16"/>
                <w:szCs w:val="16"/>
              </w:rPr>
              <w:t> </w:t>
            </w:r>
            <w:r w:rsidRPr="0073132F">
              <w:rPr>
                <w:rFonts w:asciiTheme="minorHAnsi" w:hAnsiTheme="minorHAnsi" w:cstheme="minorHAnsi"/>
                <w:b/>
                <w:bCs/>
                <w:sz w:val="16"/>
                <w:szCs w:val="16"/>
              </w:rPr>
              <w:t>Ezekiel 37:1-14</w:t>
            </w:r>
          </w:p>
          <w:p w14:paraId="1839C046"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on the weekly Sabbath during Pesach</w:t>
            </w:r>
          </w:p>
          <w:p w14:paraId="7A91F2A0" w14:textId="77777777" w:rsidR="00522655" w:rsidRPr="0073132F" w:rsidRDefault="00522655" w:rsidP="006829D9">
            <w:pPr>
              <w:jc w:val="center"/>
              <w:rPr>
                <w:rFonts w:asciiTheme="minorHAnsi" w:hAnsiTheme="minorHAnsi" w:cstheme="minorHAnsi"/>
                <w:sz w:val="16"/>
                <w:szCs w:val="16"/>
              </w:rPr>
            </w:pPr>
          </w:p>
          <w:p w14:paraId="4C15E2FA" w14:textId="77777777" w:rsidR="00522655" w:rsidRPr="0073132F" w:rsidRDefault="00522655" w:rsidP="006829D9">
            <w:pPr>
              <w:jc w:val="center"/>
              <w:rPr>
                <w:rFonts w:asciiTheme="minorHAnsi" w:hAnsiTheme="minorHAnsi" w:cstheme="minorHAnsi"/>
                <w:b/>
                <w:bCs/>
                <w:sz w:val="16"/>
                <w:szCs w:val="16"/>
              </w:rPr>
            </w:pPr>
          </w:p>
        </w:tc>
        <w:tc>
          <w:tcPr>
            <w:tcW w:w="0" w:type="auto"/>
          </w:tcPr>
          <w:p w14:paraId="7EB17E96"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19</w:t>
            </w:r>
          </w:p>
        </w:tc>
        <w:tc>
          <w:tcPr>
            <w:tcW w:w="0" w:type="auto"/>
          </w:tcPr>
          <w:p w14:paraId="7A5244AA"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20</w:t>
            </w:r>
          </w:p>
          <w:p w14:paraId="4121177B" w14:textId="77777777" w:rsidR="00522655" w:rsidRPr="0073132F" w:rsidRDefault="00522655" w:rsidP="006829D9">
            <w:pPr>
              <w:jc w:val="center"/>
              <w:rPr>
                <w:rFonts w:asciiTheme="minorHAnsi" w:hAnsiTheme="minorHAnsi" w:cstheme="minorHAnsi"/>
                <w:sz w:val="16"/>
                <w:szCs w:val="16"/>
              </w:rPr>
            </w:pPr>
          </w:p>
          <w:p w14:paraId="2D8EAEEA"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Num. 9:1-14</w:t>
            </w:r>
          </w:p>
          <w:p w14:paraId="55D909B1" w14:textId="77777777" w:rsidR="00522655" w:rsidRPr="0073132F" w:rsidRDefault="00522655" w:rsidP="006829D9">
            <w:pPr>
              <w:jc w:val="center"/>
              <w:rPr>
                <w:rFonts w:asciiTheme="minorHAnsi" w:hAnsiTheme="minorHAnsi" w:cstheme="minorHAnsi"/>
                <w:b/>
                <w:bCs/>
                <w:sz w:val="16"/>
                <w:szCs w:val="16"/>
              </w:rPr>
            </w:pPr>
          </w:p>
        </w:tc>
        <w:tc>
          <w:tcPr>
            <w:tcW w:w="0" w:type="auto"/>
          </w:tcPr>
          <w:p w14:paraId="0255BE78"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21</w:t>
            </w:r>
          </w:p>
          <w:p w14:paraId="2E78BC0A" w14:textId="77777777" w:rsidR="00522655" w:rsidRPr="0073132F" w:rsidRDefault="00522655" w:rsidP="006829D9">
            <w:pPr>
              <w:jc w:val="center"/>
              <w:rPr>
                <w:rFonts w:asciiTheme="minorHAnsi" w:hAnsiTheme="minorHAnsi" w:cstheme="minorHAnsi"/>
                <w:sz w:val="16"/>
                <w:szCs w:val="16"/>
              </w:rPr>
            </w:pPr>
          </w:p>
          <w:p w14:paraId="68D2992F"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7</w:t>
            </w:r>
            <w:r w:rsidRPr="0073132F">
              <w:rPr>
                <w:rFonts w:asciiTheme="minorHAnsi" w:hAnsiTheme="minorHAnsi" w:cstheme="minorHAnsi"/>
                <w:b/>
                <w:bCs/>
                <w:sz w:val="16"/>
                <w:szCs w:val="16"/>
                <w:vertAlign w:val="superscript"/>
              </w:rPr>
              <w:t>th</w:t>
            </w:r>
            <w:r w:rsidRPr="0073132F">
              <w:rPr>
                <w:rFonts w:asciiTheme="minorHAnsi" w:hAnsiTheme="minorHAnsi" w:cstheme="minorHAnsi"/>
                <w:b/>
                <w:bCs/>
                <w:sz w:val="16"/>
                <w:szCs w:val="16"/>
              </w:rPr>
              <w:t xml:space="preserve"> day of Pesach</w:t>
            </w:r>
          </w:p>
          <w:p w14:paraId="724B90D7" w14:textId="77777777" w:rsidR="00522655" w:rsidRPr="0073132F" w:rsidRDefault="00522655" w:rsidP="006829D9">
            <w:pPr>
              <w:jc w:val="center"/>
              <w:rPr>
                <w:rFonts w:asciiTheme="minorHAnsi" w:hAnsiTheme="minorHAnsi" w:cstheme="minorHAnsi"/>
                <w:sz w:val="16"/>
                <w:szCs w:val="16"/>
              </w:rPr>
            </w:pPr>
          </w:p>
          <w:p w14:paraId="5800701B"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Festival Sabbath</w:t>
            </w:r>
          </w:p>
          <w:p w14:paraId="23D99A25" w14:textId="77777777" w:rsidR="00522655" w:rsidRPr="0073132F" w:rsidRDefault="00522655" w:rsidP="006829D9">
            <w:pPr>
              <w:jc w:val="center"/>
              <w:rPr>
                <w:rFonts w:asciiTheme="minorHAnsi" w:hAnsiTheme="minorHAnsi" w:cstheme="minorHAnsi"/>
                <w:sz w:val="16"/>
                <w:szCs w:val="16"/>
              </w:rPr>
            </w:pPr>
          </w:p>
          <w:p w14:paraId="6DFB4B37"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Exodus </w:t>
            </w:r>
          </w:p>
          <w:p w14:paraId="5C816BA6"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13:17-15:26</w:t>
            </w:r>
          </w:p>
          <w:p w14:paraId="6C0BA415"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(7</w:t>
            </w:r>
            <w:r w:rsidRPr="0073132F">
              <w:rPr>
                <w:rFonts w:asciiTheme="minorHAnsi" w:hAnsiTheme="minorHAnsi" w:cstheme="minorHAnsi"/>
                <w:sz w:val="16"/>
                <w:szCs w:val="16"/>
                <w:vertAlign w:val="superscript"/>
              </w:rPr>
              <w:t>th</w:t>
            </w:r>
            <w:r w:rsidRPr="0073132F">
              <w:rPr>
                <w:rFonts w:asciiTheme="minorHAnsi" w:hAnsiTheme="minorHAnsi" w:cstheme="minorHAnsi"/>
                <w:sz w:val="16"/>
                <w:szCs w:val="16"/>
              </w:rPr>
              <w:t xml:space="preserve"> day)</w:t>
            </w:r>
          </w:p>
          <w:p w14:paraId="15A29F3C" w14:textId="77777777" w:rsidR="00522655" w:rsidRPr="0073132F" w:rsidRDefault="00522655" w:rsidP="006829D9">
            <w:pPr>
              <w:jc w:val="center"/>
              <w:rPr>
                <w:rFonts w:asciiTheme="minorHAnsi" w:hAnsiTheme="minorHAnsi" w:cstheme="minorHAnsi"/>
                <w:sz w:val="16"/>
                <w:szCs w:val="16"/>
              </w:rPr>
            </w:pPr>
          </w:p>
          <w:p w14:paraId="1AC37FF7"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 xml:space="preserve">Deuteronomy </w:t>
            </w:r>
            <w:r w:rsidRPr="0073132F">
              <w:rPr>
                <w:rFonts w:asciiTheme="minorHAnsi" w:hAnsiTheme="minorHAnsi" w:cstheme="minorHAnsi"/>
                <w:sz w:val="16"/>
                <w:szCs w:val="16"/>
                <w:highlight w:val="green"/>
              </w:rPr>
              <w:t>14:22 - 16:17</w:t>
            </w:r>
          </w:p>
          <w:p w14:paraId="5910DEED"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(8</w:t>
            </w:r>
            <w:r w:rsidRPr="0073132F">
              <w:rPr>
                <w:rFonts w:asciiTheme="minorHAnsi" w:hAnsiTheme="minorHAnsi" w:cstheme="minorHAnsi"/>
                <w:sz w:val="16"/>
                <w:szCs w:val="16"/>
                <w:vertAlign w:val="superscript"/>
              </w:rPr>
              <w:t>th</w:t>
            </w:r>
            <w:r w:rsidRPr="0073132F">
              <w:rPr>
                <w:rFonts w:asciiTheme="minorHAnsi" w:hAnsiTheme="minorHAnsi" w:cstheme="minorHAnsi"/>
                <w:sz w:val="16"/>
                <w:szCs w:val="16"/>
              </w:rPr>
              <w:t xml:space="preserve"> day Sabbath)</w:t>
            </w:r>
          </w:p>
          <w:p w14:paraId="77450CC6" w14:textId="77777777" w:rsidR="00522655" w:rsidRPr="0073132F" w:rsidRDefault="00522655" w:rsidP="006829D9">
            <w:pPr>
              <w:jc w:val="center"/>
              <w:rPr>
                <w:rFonts w:asciiTheme="minorHAnsi" w:hAnsiTheme="minorHAnsi" w:cstheme="minorHAnsi"/>
                <w:sz w:val="16"/>
                <w:szCs w:val="16"/>
              </w:rPr>
            </w:pPr>
          </w:p>
          <w:p w14:paraId="2F08109A"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 xml:space="preserve">Deuteronomy </w:t>
            </w:r>
            <w:r w:rsidRPr="0073132F">
              <w:rPr>
                <w:rFonts w:asciiTheme="minorHAnsi" w:hAnsiTheme="minorHAnsi" w:cstheme="minorHAnsi"/>
                <w:sz w:val="16"/>
                <w:szCs w:val="16"/>
                <w:highlight w:val="cyan"/>
              </w:rPr>
              <w:t>15:19 –16:17</w:t>
            </w:r>
          </w:p>
          <w:p w14:paraId="6371A368"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(8</w:t>
            </w:r>
            <w:r w:rsidRPr="0073132F">
              <w:rPr>
                <w:rFonts w:asciiTheme="minorHAnsi" w:hAnsiTheme="minorHAnsi" w:cstheme="minorHAnsi"/>
                <w:sz w:val="16"/>
                <w:szCs w:val="16"/>
                <w:vertAlign w:val="superscript"/>
              </w:rPr>
              <w:t>th</w:t>
            </w:r>
            <w:r w:rsidRPr="0073132F">
              <w:rPr>
                <w:rFonts w:asciiTheme="minorHAnsi" w:hAnsiTheme="minorHAnsi" w:cstheme="minorHAnsi"/>
                <w:sz w:val="16"/>
                <w:szCs w:val="16"/>
              </w:rPr>
              <w:t xml:space="preserve"> day)</w:t>
            </w:r>
          </w:p>
        </w:tc>
        <w:tc>
          <w:tcPr>
            <w:tcW w:w="0" w:type="auto"/>
            <w:vMerge w:val="restart"/>
          </w:tcPr>
          <w:p w14:paraId="1996C737" w14:textId="77777777" w:rsidR="00522655" w:rsidRPr="0073132F" w:rsidRDefault="00522655" w:rsidP="006829D9">
            <w:pPr>
              <w:pStyle w:val="BodyText"/>
              <w:rPr>
                <w:rFonts w:asciiTheme="minorHAnsi" w:hAnsiTheme="minorHAnsi" w:cstheme="minorHAnsi"/>
                <w:b/>
                <w:sz w:val="16"/>
                <w:szCs w:val="16"/>
              </w:rPr>
            </w:pPr>
            <w:r w:rsidRPr="0073132F">
              <w:rPr>
                <w:rFonts w:asciiTheme="minorHAnsi" w:hAnsiTheme="minorHAnsi" w:cstheme="minorHAnsi"/>
                <w:b/>
                <w:sz w:val="16"/>
                <w:szCs w:val="16"/>
              </w:rPr>
              <w:t>Iyar 18</w:t>
            </w:r>
          </w:p>
          <w:p w14:paraId="48655B2D" w14:textId="77777777" w:rsidR="00522655" w:rsidRPr="0073132F" w:rsidRDefault="00522655" w:rsidP="006829D9">
            <w:pPr>
              <w:pStyle w:val="BodyText"/>
              <w:rPr>
                <w:rFonts w:asciiTheme="minorHAnsi" w:hAnsiTheme="minorHAnsi" w:cstheme="minorHAnsi"/>
                <w:sz w:val="16"/>
                <w:szCs w:val="16"/>
              </w:rPr>
            </w:pPr>
          </w:p>
          <w:p w14:paraId="7367B126" w14:textId="77777777" w:rsidR="00522655" w:rsidRPr="0073132F" w:rsidRDefault="00522655" w:rsidP="006829D9">
            <w:pPr>
              <w:pStyle w:val="BodyText"/>
              <w:rPr>
                <w:rStyle w:val="Hyperlink"/>
                <w:rFonts w:asciiTheme="minorHAnsi" w:hAnsiTheme="minorHAnsi" w:cstheme="minorHAnsi"/>
                <w:b/>
                <w:bCs/>
                <w:sz w:val="16"/>
                <w:szCs w:val="16"/>
              </w:rPr>
            </w:pPr>
            <w:r w:rsidRPr="0073132F">
              <w:rPr>
                <w:rFonts w:asciiTheme="minorHAnsi" w:hAnsiTheme="minorHAnsi" w:cstheme="minorHAnsi"/>
                <w:b/>
                <w:bCs/>
                <w:sz w:val="16"/>
                <w:szCs w:val="16"/>
              </w:rPr>
              <w:t>Lag B’Omer</w:t>
            </w:r>
          </w:p>
          <w:p w14:paraId="6C03FCE8" w14:textId="77777777" w:rsidR="00522655" w:rsidRPr="0073132F" w:rsidRDefault="00522655" w:rsidP="006829D9">
            <w:pPr>
              <w:pStyle w:val="BodyText"/>
              <w:rPr>
                <w:rStyle w:val="Hyperlink"/>
                <w:rFonts w:asciiTheme="minorHAnsi" w:hAnsiTheme="minorHAnsi" w:cstheme="minorHAnsi"/>
                <w:sz w:val="16"/>
                <w:szCs w:val="16"/>
              </w:rPr>
            </w:pPr>
          </w:p>
          <w:p w14:paraId="700A4518" w14:textId="77777777" w:rsidR="00522655" w:rsidRPr="0073132F" w:rsidRDefault="00522655" w:rsidP="006829D9">
            <w:pPr>
              <w:pStyle w:val="BodyText"/>
              <w:rPr>
                <w:rFonts w:asciiTheme="minorHAnsi" w:hAnsiTheme="minorHAnsi" w:cstheme="minorHAnsi"/>
                <w:sz w:val="16"/>
                <w:szCs w:val="16"/>
              </w:rPr>
            </w:pPr>
            <w:r w:rsidRPr="0073132F">
              <w:rPr>
                <w:rStyle w:val="Hyperlink"/>
                <w:rFonts w:asciiTheme="minorHAnsi" w:hAnsiTheme="minorHAnsi" w:cstheme="minorHAnsi"/>
                <w:b/>
                <w:bCs/>
                <w:sz w:val="16"/>
                <w:szCs w:val="16"/>
              </w:rPr>
              <w:t>Bow</w:t>
            </w:r>
            <w:r w:rsidRPr="0073132F">
              <w:rPr>
                <w:rStyle w:val="Hyperlink"/>
                <w:rFonts w:asciiTheme="minorHAnsi" w:hAnsiTheme="minorHAnsi" w:cstheme="minorHAnsi"/>
                <w:sz w:val="16"/>
                <w:szCs w:val="16"/>
              </w:rPr>
              <w:t xml:space="preserve"> and arrow</w:t>
            </w:r>
          </w:p>
        </w:tc>
        <w:tc>
          <w:tcPr>
            <w:tcW w:w="0" w:type="auto"/>
            <w:vMerge w:val="restart"/>
          </w:tcPr>
          <w:p w14:paraId="55098A73"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Sivan 6</w:t>
            </w:r>
          </w:p>
          <w:p w14:paraId="6A114ACC" w14:textId="77777777" w:rsidR="00522655" w:rsidRPr="0073132F" w:rsidRDefault="00522655" w:rsidP="006829D9">
            <w:pPr>
              <w:jc w:val="center"/>
              <w:rPr>
                <w:rFonts w:asciiTheme="minorHAnsi" w:hAnsiTheme="minorHAnsi" w:cstheme="minorHAnsi"/>
                <w:sz w:val="16"/>
                <w:szCs w:val="16"/>
              </w:rPr>
            </w:pPr>
          </w:p>
          <w:p w14:paraId="346F58F7" w14:textId="77777777" w:rsidR="00522655" w:rsidRPr="0073132F" w:rsidRDefault="00522655" w:rsidP="006829D9">
            <w:pPr>
              <w:pStyle w:val="BodyText"/>
              <w:rPr>
                <w:rFonts w:asciiTheme="minorHAnsi" w:hAnsiTheme="minorHAnsi" w:cstheme="minorHAnsi"/>
                <w:color w:val="CC6600"/>
                <w:sz w:val="16"/>
                <w:szCs w:val="16"/>
              </w:rPr>
            </w:pPr>
            <w:r w:rsidRPr="0073132F">
              <w:rPr>
                <w:rFonts w:asciiTheme="minorHAnsi" w:hAnsiTheme="minorHAnsi" w:cstheme="minorHAnsi"/>
                <w:b/>
                <w:bCs/>
                <w:sz w:val="16"/>
                <w:szCs w:val="16"/>
              </w:rPr>
              <w:t>Shavuot</w:t>
            </w:r>
            <w:r w:rsidRPr="0073132F">
              <w:rPr>
                <w:rFonts w:asciiTheme="minorHAnsi" w:hAnsiTheme="minorHAnsi" w:cstheme="minorHAnsi"/>
                <w:color w:val="CC6600"/>
                <w:sz w:val="16"/>
                <w:szCs w:val="16"/>
              </w:rPr>
              <w:t xml:space="preserve">  </w:t>
            </w:r>
            <w:r w:rsidRPr="0073132F">
              <w:rPr>
                <w:rFonts w:asciiTheme="minorHAnsi" w:hAnsiTheme="minorHAnsi" w:cstheme="minorHAnsi"/>
                <w:sz w:val="16"/>
                <w:szCs w:val="16"/>
              </w:rPr>
              <w:t>Atzeret</w:t>
            </w:r>
          </w:p>
          <w:p w14:paraId="2EB4C1F1" w14:textId="77777777" w:rsidR="00522655" w:rsidRPr="0073132F" w:rsidRDefault="00522655" w:rsidP="006829D9">
            <w:pPr>
              <w:pStyle w:val="BodyText"/>
              <w:rPr>
                <w:rFonts w:asciiTheme="minorHAnsi" w:hAnsiTheme="minorHAnsi" w:cstheme="minorHAnsi"/>
                <w:sz w:val="16"/>
                <w:szCs w:val="16"/>
              </w:rPr>
            </w:pPr>
          </w:p>
          <w:p w14:paraId="6780F598" w14:textId="77777777" w:rsidR="00522655" w:rsidRPr="0073132F" w:rsidRDefault="00522655" w:rsidP="006829D9">
            <w:pPr>
              <w:pStyle w:val="BodyText"/>
              <w:rPr>
                <w:rFonts w:asciiTheme="minorHAnsi" w:hAnsiTheme="minorHAnsi" w:cstheme="minorHAnsi"/>
                <w:sz w:val="16"/>
                <w:szCs w:val="16"/>
              </w:rPr>
            </w:pPr>
            <w:r w:rsidRPr="0073132F">
              <w:rPr>
                <w:rFonts w:asciiTheme="minorHAnsi" w:hAnsiTheme="minorHAnsi" w:cstheme="minorHAnsi"/>
                <w:sz w:val="16"/>
                <w:szCs w:val="16"/>
              </w:rPr>
              <w:t>Festival Sabbath</w:t>
            </w:r>
          </w:p>
          <w:p w14:paraId="595AA727" w14:textId="77777777" w:rsidR="00522655" w:rsidRPr="0073132F" w:rsidRDefault="00522655" w:rsidP="006829D9">
            <w:pPr>
              <w:pStyle w:val="BodyText"/>
              <w:rPr>
                <w:rFonts w:asciiTheme="minorHAnsi" w:hAnsiTheme="minorHAnsi" w:cstheme="minorHAnsi"/>
                <w:b/>
                <w:bCs/>
                <w:sz w:val="16"/>
                <w:szCs w:val="16"/>
              </w:rPr>
            </w:pPr>
          </w:p>
          <w:p w14:paraId="05CB6255" w14:textId="77777777" w:rsidR="00522655" w:rsidRPr="0073132F" w:rsidRDefault="00522655" w:rsidP="006829D9">
            <w:pPr>
              <w:pStyle w:val="BodyText"/>
              <w:rPr>
                <w:rFonts w:asciiTheme="minorHAnsi" w:hAnsiTheme="minorHAnsi" w:cstheme="minorHAnsi"/>
                <w:sz w:val="16"/>
                <w:szCs w:val="16"/>
              </w:rPr>
            </w:pPr>
            <w:r w:rsidRPr="0073132F">
              <w:rPr>
                <w:rFonts w:asciiTheme="minorHAnsi" w:hAnsiTheme="minorHAnsi" w:cstheme="minorHAnsi"/>
                <w:sz w:val="16"/>
                <w:szCs w:val="16"/>
              </w:rPr>
              <w:t xml:space="preserve">Deuteronomy </w:t>
            </w:r>
            <w:r w:rsidRPr="0073132F">
              <w:rPr>
                <w:rFonts w:asciiTheme="minorHAnsi" w:hAnsiTheme="minorHAnsi" w:cstheme="minorHAnsi"/>
                <w:sz w:val="16"/>
                <w:szCs w:val="16"/>
                <w:highlight w:val="green"/>
              </w:rPr>
              <w:t>14:22 - 16:17</w:t>
            </w:r>
          </w:p>
          <w:p w14:paraId="6687FE37" w14:textId="77777777" w:rsidR="00522655" w:rsidRPr="0073132F" w:rsidRDefault="00522655" w:rsidP="006829D9">
            <w:pPr>
              <w:pStyle w:val="BodyText"/>
              <w:rPr>
                <w:rFonts w:asciiTheme="minorHAnsi" w:hAnsiTheme="minorHAnsi" w:cstheme="minorHAnsi"/>
                <w:sz w:val="16"/>
                <w:szCs w:val="16"/>
              </w:rPr>
            </w:pPr>
            <w:r w:rsidRPr="0073132F">
              <w:rPr>
                <w:rFonts w:asciiTheme="minorHAnsi" w:hAnsiTheme="minorHAnsi" w:cstheme="minorHAnsi"/>
                <w:sz w:val="16"/>
                <w:szCs w:val="16"/>
              </w:rPr>
              <w:t>(2</w:t>
            </w:r>
            <w:r w:rsidRPr="0073132F">
              <w:rPr>
                <w:rFonts w:asciiTheme="minorHAnsi" w:hAnsiTheme="minorHAnsi" w:cstheme="minorHAnsi"/>
                <w:sz w:val="16"/>
                <w:szCs w:val="16"/>
                <w:vertAlign w:val="superscript"/>
              </w:rPr>
              <w:t>nd</w:t>
            </w:r>
            <w:r w:rsidRPr="0073132F">
              <w:rPr>
                <w:rFonts w:asciiTheme="minorHAnsi" w:hAnsiTheme="minorHAnsi" w:cstheme="minorHAnsi"/>
                <w:sz w:val="16"/>
                <w:szCs w:val="16"/>
              </w:rPr>
              <w:t xml:space="preserve"> day Sabbath)</w:t>
            </w:r>
          </w:p>
          <w:p w14:paraId="0A306BAF" w14:textId="77777777" w:rsidR="00522655" w:rsidRPr="0073132F" w:rsidRDefault="00522655" w:rsidP="006829D9">
            <w:pPr>
              <w:pStyle w:val="BodyText"/>
              <w:rPr>
                <w:rFonts w:asciiTheme="minorHAnsi" w:hAnsiTheme="minorHAnsi" w:cstheme="minorHAnsi"/>
                <w:sz w:val="16"/>
                <w:szCs w:val="16"/>
              </w:rPr>
            </w:pPr>
          </w:p>
          <w:p w14:paraId="7E9FDB08" w14:textId="77777777" w:rsidR="00522655" w:rsidRPr="0073132F" w:rsidRDefault="00522655" w:rsidP="006829D9">
            <w:pPr>
              <w:pStyle w:val="BodyText"/>
              <w:rPr>
                <w:rFonts w:asciiTheme="minorHAnsi" w:hAnsiTheme="minorHAnsi" w:cstheme="minorHAnsi"/>
                <w:sz w:val="16"/>
                <w:szCs w:val="16"/>
              </w:rPr>
            </w:pPr>
            <w:r w:rsidRPr="0073132F">
              <w:rPr>
                <w:rFonts w:asciiTheme="minorHAnsi" w:hAnsiTheme="minorHAnsi" w:cstheme="minorHAnsi"/>
                <w:sz w:val="16"/>
                <w:szCs w:val="16"/>
              </w:rPr>
              <w:t xml:space="preserve">Deuteronomy </w:t>
            </w:r>
            <w:r w:rsidRPr="0073132F">
              <w:rPr>
                <w:rFonts w:asciiTheme="minorHAnsi" w:hAnsiTheme="minorHAnsi" w:cstheme="minorHAnsi"/>
                <w:sz w:val="16"/>
                <w:szCs w:val="16"/>
                <w:highlight w:val="cyan"/>
              </w:rPr>
              <w:t>15:19 –16:17</w:t>
            </w:r>
          </w:p>
          <w:p w14:paraId="55A2C687" w14:textId="77777777" w:rsidR="00522655" w:rsidRPr="0073132F" w:rsidRDefault="00522655" w:rsidP="006829D9">
            <w:pPr>
              <w:pStyle w:val="BodyText"/>
              <w:rPr>
                <w:rFonts w:asciiTheme="minorHAnsi" w:hAnsiTheme="minorHAnsi" w:cstheme="minorHAnsi"/>
                <w:sz w:val="16"/>
                <w:szCs w:val="16"/>
              </w:rPr>
            </w:pPr>
            <w:r w:rsidRPr="0073132F">
              <w:rPr>
                <w:rFonts w:asciiTheme="minorHAnsi" w:hAnsiTheme="minorHAnsi" w:cstheme="minorHAnsi"/>
                <w:sz w:val="16"/>
                <w:szCs w:val="16"/>
              </w:rPr>
              <w:t>(2</w:t>
            </w:r>
            <w:r w:rsidRPr="0073132F">
              <w:rPr>
                <w:rFonts w:asciiTheme="minorHAnsi" w:hAnsiTheme="minorHAnsi" w:cstheme="minorHAnsi"/>
                <w:sz w:val="16"/>
                <w:szCs w:val="16"/>
                <w:vertAlign w:val="superscript"/>
              </w:rPr>
              <w:t>nd</w:t>
            </w:r>
            <w:r w:rsidRPr="0073132F">
              <w:rPr>
                <w:rFonts w:asciiTheme="minorHAnsi" w:hAnsiTheme="minorHAnsi" w:cstheme="minorHAnsi"/>
                <w:sz w:val="16"/>
                <w:szCs w:val="16"/>
              </w:rPr>
              <w:t xml:space="preserve"> day)</w:t>
            </w:r>
          </w:p>
          <w:p w14:paraId="60A7165D" w14:textId="77777777" w:rsidR="00522655" w:rsidRPr="0073132F" w:rsidRDefault="00522655" w:rsidP="006829D9">
            <w:pPr>
              <w:pStyle w:val="BodyText"/>
              <w:rPr>
                <w:rFonts w:asciiTheme="minorHAnsi" w:hAnsiTheme="minorHAnsi" w:cstheme="minorHAnsi"/>
                <w:sz w:val="16"/>
                <w:szCs w:val="16"/>
              </w:rPr>
            </w:pPr>
          </w:p>
          <w:p w14:paraId="0511C827" w14:textId="77777777" w:rsidR="00522655" w:rsidRPr="0073132F" w:rsidRDefault="00522655" w:rsidP="006829D9">
            <w:pPr>
              <w:pStyle w:val="BodyText"/>
              <w:rPr>
                <w:rFonts w:asciiTheme="minorHAnsi" w:hAnsiTheme="minorHAnsi" w:cstheme="minorHAnsi"/>
                <w:sz w:val="16"/>
                <w:szCs w:val="16"/>
              </w:rPr>
            </w:pPr>
            <w:r w:rsidRPr="0073132F">
              <w:rPr>
                <w:rFonts w:asciiTheme="minorHAnsi" w:hAnsiTheme="minorHAnsi" w:cstheme="minorHAnsi"/>
                <w:sz w:val="16"/>
                <w:szCs w:val="16"/>
              </w:rPr>
              <w:t xml:space="preserve">Torah was given </w:t>
            </w:r>
          </w:p>
          <w:p w14:paraId="163835E5"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Large loaves waved.</w:t>
            </w:r>
          </w:p>
          <w:p w14:paraId="05784EBD" w14:textId="77777777" w:rsidR="00522655" w:rsidRPr="0073132F" w:rsidRDefault="00522655" w:rsidP="006829D9">
            <w:pPr>
              <w:jc w:val="center"/>
              <w:rPr>
                <w:rFonts w:asciiTheme="minorHAnsi" w:hAnsiTheme="minorHAnsi" w:cstheme="minorHAnsi"/>
                <w:sz w:val="16"/>
                <w:szCs w:val="16"/>
              </w:rPr>
            </w:pPr>
          </w:p>
          <w:p w14:paraId="73715324"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Pilgrimage festival.</w:t>
            </w:r>
          </w:p>
          <w:p w14:paraId="5D8F8BE8" w14:textId="77777777" w:rsidR="00522655" w:rsidRPr="0073132F" w:rsidRDefault="00522655" w:rsidP="006829D9">
            <w:pPr>
              <w:jc w:val="center"/>
              <w:rPr>
                <w:rFonts w:asciiTheme="minorHAnsi" w:hAnsiTheme="minorHAnsi" w:cstheme="minorHAnsi"/>
                <w:sz w:val="16"/>
                <w:szCs w:val="16"/>
              </w:rPr>
            </w:pPr>
          </w:p>
          <w:p w14:paraId="66F7189F" w14:textId="77777777" w:rsidR="00522655" w:rsidRPr="0073132F" w:rsidRDefault="00522655" w:rsidP="006829D9">
            <w:pPr>
              <w:jc w:val="center"/>
              <w:rPr>
                <w:rFonts w:asciiTheme="minorHAnsi" w:hAnsiTheme="minorHAnsi" w:cstheme="minorHAnsi"/>
                <w:i/>
                <w:iCs/>
                <w:sz w:val="16"/>
                <w:szCs w:val="16"/>
              </w:rPr>
            </w:pPr>
            <w:r w:rsidRPr="0073132F">
              <w:rPr>
                <w:rFonts w:asciiTheme="minorHAnsi" w:hAnsiTheme="minorHAnsi" w:cstheme="minorHAnsi"/>
                <w:sz w:val="16"/>
                <w:szCs w:val="16"/>
              </w:rPr>
              <w:t xml:space="preserve">Read the book of </w:t>
            </w:r>
            <w:r w:rsidRPr="0073132F">
              <w:rPr>
                <w:rFonts w:asciiTheme="minorHAnsi" w:hAnsiTheme="minorHAnsi" w:cstheme="minorHAnsi"/>
                <w:i/>
                <w:iCs/>
                <w:sz w:val="16"/>
                <w:szCs w:val="16"/>
              </w:rPr>
              <w:t>Ruth</w:t>
            </w:r>
          </w:p>
          <w:p w14:paraId="307887B2" w14:textId="77777777" w:rsidR="00522655" w:rsidRPr="0073132F" w:rsidRDefault="00522655" w:rsidP="006829D9">
            <w:pPr>
              <w:jc w:val="center"/>
              <w:rPr>
                <w:rFonts w:asciiTheme="minorHAnsi" w:hAnsiTheme="minorHAnsi" w:cstheme="minorHAnsi"/>
                <w:sz w:val="16"/>
                <w:szCs w:val="16"/>
              </w:rPr>
            </w:pPr>
          </w:p>
          <w:p w14:paraId="1AFA7BC7"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No distinctive practice for the people.</w:t>
            </w:r>
          </w:p>
        </w:tc>
      </w:tr>
      <w:tr w:rsidR="00522655" w:rsidRPr="0073132F" w14:paraId="5DB66D9D" w14:textId="77777777" w:rsidTr="0073132F">
        <w:trPr>
          <w:cantSplit/>
          <w:jc w:val="center"/>
        </w:trPr>
        <w:tc>
          <w:tcPr>
            <w:tcW w:w="0" w:type="auto"/>
            <w:vMerge/>
          </w:tcPr>
          <w:p w14:paraId="2A7813DE" w14:textId="77777777" w:rsidR="00522655" w:rsidRPr="0073132F" w:rsidRDefault="00522655" w:rsidP="006829D9">
            <w:pPr>
              <w:jc w:val="center"/>
              <w:rPr>
                <w:rFonts w:asciiTheme="minorHAnsi" w:hAnsiTheme="minorHAnsi" w:cstheme="minorHAnsi"/>
                <w:sz w:val="16"/>
                <w:szCs w:val="16"/>
              </w:rPr>
            </w:pPr>
          </w:p>
        </w:tc>
        <w:tc>
          <w:tcPr>
            <w:tcW w:w="1817" w:type="dxa"/>
            <w:vMerge/>
          </w:tcPr>
          <w:p w14:paraId="5B9F0051" w14:textId="77777777" w:rsidR="00522655" w:rsidRPr="0073132F" w:rsidRDefault="00522655" w:rsidP="006829D9">
            <w:pPr>
              <w:jc w:val="center"/>
              <w:rPr>
                <w:rFonts w:asciiTheme="minorHAnsi" w:hAnsiTheme="minorHAnsi" w:cstheme="minorHAnsi"/>
                <w:sz w:val="16"/>
                <w:szCs w:val="16"/>
              </w:rPr>
            </w:pPr>
          </w:p>
        </w:tc>
        <w:tc>
          <w:tcPr>
            <w:tcW w:w="5496" w:type="dxa"/>
            <w:gridSpan w:val="7"/>
          </w:tcPr>
          <w:p w14:paraId="7DDC0701" w14:textId="77777777" w:rsidR="00522655" w:rsidRPr="00884309" w:rsidRDefault="00522655" w:rsidP="00884309">
            <w:pPr>
              <w:jc w:val="center"/>
              <w:rPr>
                <w:b/>
                <w:bCs/>
                <w:sz w:val="16"/>
                <w:szCs w:val="16"/>
              </w:rPr>
            </w:pPr>
            <w:bookmarkStart w:id="60" w:name="_Toc404174238"/>
            <w:bookmarkStart w:id="61" w:name="_Toc507702780"/>
            <w:bookmarkStart w:id="62" w:name="_Toc160914176"/>
            <w:r w:rsidRPr="00884309">
              <w:rPr>
                <w:b/>
                <w:bCs/>
                <w:sz w:val="16"/>
                <w:szCs w:val="16"/>
              </w:rPr>
              <w:t>Passover</w:t>
            </w:r>
            <w:bookmarkEnd w:id="60"/>
            <w:bookmarkEnd w:id="61"/>
            <w:bookmarkEnd w:id="62"/>
          </w:p>
          <w:p w14:paraId="7D059A8F" w14:textId="77777777" w:rsidR="00522655" w:rsidRPr="0073132F" w:rsidRDefault="00522655" w:rsidP="006829D9">
            <w:pPr>
              <w:jc w:val="center"/>
              <w:rPr>
                <w:rFonts w:asciiTheme="minorHAnsi" w:hAnsiTheme="minorHAnsi" w:cstheme="minorHAnsi"/>
                <w:sz w:val="16"/>
                <w:szCs w:val="16"/>
              </w:rPr>
            </w:pPr>
          </w:p>
          <w:p w14:paraId="4523085D" w14:textId="41D6AF13" w:rsidR="00522655" w:rsidRPr="0073132F" w:rsidRDefault="00522655" w:rsidP="00C80104">
            <w:pPr>
              <w:jc w:val="center"/>
              <w:rPr>
                <w:rFonts w:asciiTheme="minorHAnsi" w:hAnsiTheme="minorHAnsi" w:cstheme="minorHAnsi"/>
                <w:sz w:val="16"/>
                <w:szCs w:val="16"/>
              </w:rPr>
            </w:pPr>
            <w:r w:rsidRPr="0073132F">
              <w:rPr>
                <w:rFonts w:asciiTheme="minorHAnsi" w:hAnsiTheme="minorHAnsi" w:cstheme="minorHAnsi"/>
                <w:sz w:val="16"/>
                <w:szCs w:val="16"/>
              </w:rPr>
              <w:t>Feast of Matza – the bread of affliction.</w:t>
            </w:r>
          </w:p>
          <w:p w14:paraId="0A6FC0B0" w14:textId="64073C26" w:rsidR="00522655" w:rsidRPr="0073132F" w:rsidRDefault="00522655" w:rsidP="00C80104">
            <w:pPr>
              <w:jc w:val="center"/>
              <w:rPr>
                <w:rFonts w:asciiTheme="minorHAnsi" w:hAnsiTheme="minorHAnsi" w:cstheme="minorHAnsi"/>
                <w:sz w:val="16"/>
                <w:szCs w:val="16"/>
              </w:rPr>
            </w:pPr>
            <w:r w:rsidRPr="0073132F">
              <w:rPr>
                <w:rFonts w:asciiTheme="minorHAnsi" w:hAnsiTheme="minorHAnsi" w:cstheme="minorHAnsi"/>
                <w:sz w:val="16"/>
                <w:szCs w:val="16"/>
              </w:rPr>
              <w:t>Israelites begin living in Succoth while traveling.</w:t>
            </w:r>
          </w:p>
          <w:p w14:paraId="3ABD773A" w14:textId="049B6C41" w:rsidR="00522655" w:rsidRPr="0073132F" w:rsidRDefault="00522655" w:rsidP="00C80104">
            <w:pPr>
              <w:jc w:val="center"/>
              <w:rPr>
                <w:rFonts w:asciiTheme="minorHAnsi" w:hAnsiTheme="minorHAnsi" w:cstheme="minorHAnsi"/>
                <w:sz w:val="16"/>
                <w:szCs w:val="16"/>
              </w:rPr>
            </w:pPr>
            <w:r w:rsidRPr="0073132F">
              <w:rPr>
                <w:rFonts w:asciiTheme="minorHAnsi" w:hAnsiTheme="minorHAnsi" w:cstheme="minorHAnsi"/>
                <w:sz w:val="16"/>
                <w:szCs w:val="16"/>
              </w:rPr>
              <w:t>Pilgrimage festival.</w:t>
            </w:r>
          </w:p>
          <w:p w14:paraId="6DD44509" w14:textId="5994A30C" w:rsidR="00522655" w:rsidRPr="0073132F" w:rsidRDefault="00522655" w:rsidP="00C80104">
            <w:pPr>
              <w:jc w:val="center"/>
              <w:rPr>
                <w:rFonts w:asciiTheme="minorHAnsi" w:hAnsiTheme="minorHAnsi" w:cstheme="minorHAnsi"/>
                <w:sz w:val="16"/>
                <w:szCs w:val="16"/>
              </w:rPr>
            </w:pPr>
            <w:r w:rsidRPr="0073132F">
              <w:rPr>
                <w:rFonts w:asciiTheme="minorHAnsi" w:hAnsiTheme="minorHAnsi" w:cstheme="minorHAnsi"/>
                <w:sz w:val="16"/>
                <w:szCs w:val="16"/>
              </w:rPr>
              <w:t>First harvest (barley). Barley is waved.</w:t>
            </w:r>
          </w:p>
          <w:p w14:paraId="03696ED2"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Israel may eat only unleavened food.</w:t>
            </w:r>
          </w:p>
        </w:tc>
        <w:tc>
          <w:tcPr>
            <w:tcW w:w="0" w:type="auto"/>
            <w:vMerge/>
          </w:tcPr>
          <w:p w14:paraId="7ECD2E33" w14:textId="77777777" w:rsidR="00522655" w:rsidRPr="0073132F" w:rsidRDefault="00522655" w:rsidP="006829D9">
            <w:pPr>
              <w:jc w:val="center"/>
              <w:rPr>
                <w:rFonts w:asciiTheme="minorHAnsi" w:hAnsiTheme="minorHAnsi" w:cstheme="minorHAnsi"/>
                <w:sz w:val="16"/>
                <w:szCs w:val="16"/>
              </w:rPr>
            </w:pPr>
          </w:p>
        </w:tc>
        <w:tc>
          <w:tcPr>
            <w:tcW w:w="0" w:type="auto"/>
            <w:vMerge/>
          </w:tcPr>
          <w:p w14:paraId="20725869" w14:textId="77777777" w:rsidR="00522655" w:rsidRPr="0073132F" w:rsidRDefault="00522655" w:rsidP="006829D9">
            <w:pPr>
              <w:jc w:val="center"/>
              <w:rPr>
                <w:rFonts w:asciiTheme="minorHAnsi" w:hAnsiTheme="minorHAnsi" w:cstheme="minorHAnsi"/>
                <w:sz w:val="16"/>
                <w:szCs w:val="16"/>
              </w:rPr>
            </w:pPr>
          </w:p>
        </w:tc>
      </w:tr>
      <w:tr w:rsidR="00522655" w:rsidRPr="0073132F" w14:paraId="752E62F7" w14:textId="77777777" w:rsidTr="006829D9">
        <w:trPr>
          <w:cantSplit/>
          <w:jc w:val="center"/>
        </w:trPr>
        <w:tc>
          <w:tcPr>
            <w:tcW w:w="0" w:type="auto"/>
            <w:gridSpan w:val="11"/>
          </w:tcPr>
          <w:p w14:paraId="3A980617"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sz w:val="16"/>
                <w:szCs w:val="16"/>
              </w:rPr>
              <w:t xml:space="preserve">Tekufah of Tishri (Autumn Equinox) </w:t>
            </w:r>
            <w:r w:rsidRPr="0073132F">
              <w:rPr>
                <w:rFonts w:asciiTheme="minorHAnsi" w:hAnsiTheme="minorHAnsi" w:cstheme="minorHAnsi"/>
                <w:b/>
                <w:bCs/>
                <w:sz w:val="16"/>
                <w:szCs w:val="16"/>
              </w:rPr>
              <w:t xml:space="preserve">Tishri – The Seventh Month </w:t>
            </w:r>
            <w:r w:rsidRPr="0073132F">
              <w:rPr>
                <w:rFonts w:asciiTheme="minorHAnsi" w:hAnsiTheme="minorHAnsi" w:cstheme="minorHAnsi"/>
                <w:sz w:val="16"/>
                <w:szCs w:val="16"/>
              </w:rPr>
              <w:t>Ripening of grapes and olives</w:t>
            </w:r>
          </w:p>
        </w:tc>
      </w:tr>
      <w:tr w:rsidR="00522655" w:rsidRPr="0073132F" w14:paraId="432CB853" w14:textId="77777777" w:rsidTr="0073132F">
        <w:trPr>
          <w:cantSplit/>
          <w:jc w:val="center"/>
        </w:trPr>
        <w:tc>
          <w:tcPr>
            <w:tcW w:w="0" w:type="auto"/>
            <w:vMerge w:val="restart"/>
          </w:tcPr>
          <w:p w14:paraId="0F9789EE"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1-2</w:t>
            </w:r>
          </w:p>
          <w:p w14:paraId="43932E07" w14:textId="77777777" w:rsidR="00522655" w:rsidRPr="0073132F" w:rsidRDefault="00522655" w:rsidP="006829D9">
            <w:pPr>
              <w:jc w:val="center"/>
              <w:rPr>
                <w:rFonts w:asciiTheme="minorHAnsi" w:hAnsiTheme="minorHAnsi" w:cstheme="minorHAnsi"/>
                <w:b/>
                <w:bCs/>
                <w:sz w:val="16"/>
                <w:szCs w:val="16"/>
              </w:rPr>
            </w:pPr>
          </w:p>
          <w:p w14:paraId="00598FB9"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Festival Sabbath</w:t>
            </w:r>
          </w:p>
          <w:p w14:paraId="06EB6322" w14:textId="77777777" w:rsidR="00522655" w:rsidRPr="0073132F" w:rsidRDefault="00522655" w:rsidP="006829D9">
            <w:pPr>
              <w:jc w:val="center"/>
              <w:rPr>
                <w:rFonts w:asciiTheme="minorHAnsi" w:hAnsiTheme="minorHAnsi" w:cstheme="minorHAnsi"/>
                <w:b/>
                <w:bCs/>
                <w:sz w:val="16"/>
                <w:szCs w:val="16"/>
              </w:rPr>
            </w:pPr>
          </w:p>
          <w:p w14:paraId="0F46C84D"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b/>
                <w:bCs/>
                <w:sz w:val="16"/>
                <w:szCs w:val="16"/>
              </w:rPr>
              <w:t>Yom Teruah</w:t>
            </w:r>
            <w:r w:rsidRPr="0073132F">
              <w:rPr>
                <w:rFonts w:asciiTheme="minorHAnsi" w:hAnsiTheme="minorHAnsi" w:cstheme="minorHAnsi"/>
                <w:sz w:val="16"/>
                <w:szCs w:val="16"/>
              </w:rPr>
              <w:t>.</w:t>
            </w:r>
          </w:p>
          <w:p w14:paraId="297EF5A0" w14:textId="77777777" w:rsidR="00522655" w:rsidRPr="0073132F" w:rsidRDefault="00522655" w:rsidP="006829D9">
            <w:pPr>
              <w:jc w:val="center"/>
              <w:rPr>
                <w:rFonts w:asciiTheme="minorHAnsi" w:hAnsiTheme="minorHAnsi" w:cstheme="minorHAnsi"/>
                <w:sz w:val="16"/>
                <w:szCs w:val="16"/>
              </w:rPr>
            </w:pPr>
          </w:p>
          <w:p w14:paraId="06A1C68B"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New Year for counting years.</w:t>
            </w:r>
          </w:p>
          <w:p w14:paraId="074A824D" w14:textId="77777777" w:rsidR="00522655" w:rsidRPr="0073132F" w:rsidRDefault="00522655" w:rsidP="006829D9">
            <w:pPr>
              <w:jc w:val="center"/>
              <w:rPr>
                <w:rFonts w:asciiTheme="minorHAnsi" w:hAnsiTheme="minorHAnsi" w:cstheme="minorHAnsi"/>
                <w:sz w:val="16"/>
                <w:szCs w:val="16"/>
              </w:rPr>
            </w:pPr>
          </w:p>
          <w:p w14:paraId="50757DDB"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Judgment day.</w:t>
            </w:r>
          </w:p>
          <w:p w14:paraId="466A0D64" w14:textId="77777777" w:rsidR="00522655" w:rsidRPr="0073132F" w:rsidRDefault="00522655" w:rsidP="006829D9">
            <w:pPr>
              <w:jc w:val="center"/>
              <w:rPr>
                <w:rFonts w:asciiTheme="minorHAnsi" w:hAnsiTheme="minorHAnsi" w:cstheme="minorHAnsi"/>
                <w:sz w:val="16"/>
                <w:szCs w:val="16"/>
              </w:rPr>
            </w:pPr>
          </w:p>
          <w:p w14:paraId="6D909AC7"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sz w:val="16"/>
                <w:szCs w:val="16"/>
              </w:rPr>
              <w:t>Messiah, our Temple, comes!</w:t>
            </w:r>
          </w:p>
        </w:tc>
        <w:tc>
          <w:tcPr>
            <w:tcW w:w="1817" w:type="dxa"/>
            <w:vMerge w:val="restart"/>
          </w:tcPr>
          <w:p w14:paraId="5F8EC23F"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10</w:t>
            </w:r>
          </w:p>
          <w:p w14:paraId="02BED1C4" w14:textId="77777777" w:rsidR="00522655" w:rsidRPr="0073132F" w:rsidRDefault="00522655" w:rsidP="006829D9">
            <w:pPr>
              <w:jc w:val="center"/>
              <w:rPr>
                <w:rFonts w:asciiTheme="minorHAnsi" w:hAnsiTheme="minorHAnsi" w:cstheme="minorHAnsi"/>
                <w:sz w:val="16"/>
                <w:szCs w:val="16"/>
              </w:rPr>
            </w:pPr>
          </w:p>
          <w:p w14:paraId="6D820EBD"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 xml:space="preserve">Festival Sabbath </w:t>
            </w:r>
          </w:p>
          <w:p w14:paraId="317C4DE4" w14:textId="77777777" w:rsidR="00522655" w:rsidRPr="0073132F" w:rsidRDefault="00522655" w:rsidP="006829D9">
            <w:pPr>
              <w:jc w:val="center"/>
              <w:rPr>
                <w:rFonts w:asciiTheme="minorHAnsi" w:hAnsiTheme="minorHAnsi" w:cstheme="minorHAnsi"/>
                <w:sz w:val="16"/>
                <w:szCs w:val="16"/>
              </w:rPr>
            </w:pPr>
          </w:p>
          <w:p w14:paraId="08C4FD85" w14:textId="77777777" w:rsidR="00522655" w:rsidRPr="00884309" w:rsidRDefault="00522655" w:rsidP="00884309">
            <w:pPr>
              <w:jc w:val="center"/>
              <w:rPr>
                <w:b/>
                <w:bCs/>
                <w:sz w:val="16"/>
                <w:szCs w:val="16"/>
              </w:rPr>
            </w:pPr>
            <w:bookmarkStart w:id="63" w:name="_Toc404174239"/>
            <w:bookmarkStart w:id="64" w:name="_Toc507702781"/>
            <w:bookmarkStart w:id="65" w:name="_Toc160914177"/>
            <w:r w:rsidRPr="00884309">
              <w:rPr>
                <w:b/>
                <w:bCs/>
                <w:sz w:val="16"/>
                <w:szCs w:val="16"/>
              </w:rPr>
              <w:t>Yom HaKippurim</w:t>
            </w:r>
            <w:bookmarkEnd w:id="63"/>
            <w:bookmarkEnd w:id="64"/>
            <w:bookmarkEnd w:id="65"/>
          </w:p>
          <w:p w14:paraId="083E9B0E" w14:textId="77777777" w:rsidR="00522655" w:rsidRPr="0073132F" w:rsidRDefault="00522655" w:rsidP="006829D9">
            <w:pPr>
              <w:jc w:val="center"/>
              <w:rPr>
                <w:rFonts w:asciiTheme="minorHAnsi" w:hAnsiTheme="minorHAnsi" w:cstheme="minorHAnsi"/>
                <w:sz w:val="16"/>
                <w:szCs w:val="16"/>
              </w:rPr>
            </w:pPr>
          </w:p>
          <w:p w14:paraId="64CF235A"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Sacrifice is (two goats) selected.</w:t>
            </w:r>
          </w:p>
          <w:p w14:paraId="798C2788" w14:textId="77777777" w:rsidR="00522655" w:rsidRPr="0073132F" w:rsidRDefault="00522655" w:rsidP="006829D9">
            <w:pPr>
              <w:jc w:val="center"/>
              <w:rPr>
                <w:rFonts w:asciiTheme="minorHAnsi" w:hAnsiTheme="minorHAnsi" w:cstheme="minorHAnsi"/>
                <w:sz w:val="16"/>
                <w:szCs w:val="16"/>
              </w:rPr>
            </w:pPr>
          </w:p>
          <w:p w14:paraId="10D58592"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We return to the state we enjoyed in Eden.</w:t>
            </w:r>
          </w:p>
          <w:p w14:paraId="6A71DA93" w14:textId="77777777" w:rsidR="00522655" w:rsidRPr="0073132F" w:rsidRDefault="00522655" w:rsidP="006829D9">
            <w:pPr>
              <w:jc w:val="center"/>
              <w:rPr>
                <w:rFonts w:asciiTheme="minorHAnsi" w:hAnsiTheme="minorHAnsi" w:cstheme="minorHAnsi"/>
                <w:sz w:val="16"/>
                <w:szCs w:val="16"/>
              </w:rPr>
            </w:pPr>
          </w:p>
          <w:p w14:paraId="2CDB1D82"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Adam was circumcised when created.</w:t>
            </w:r>
          </w:p>
          <w:p w14:paraId="6D07D17A" w14:textId="77777777" w:rsidR="00522655" w:rsidRPr="0073132F" w:rsidRDefault="00522655" w:rsidP="006829D9">
            <w:pPr>
              <w:jc w:val="center"/>
              <w:rPr>
                <w:rFonts w:asciiTheme="minorHAnsi" w:hAnsiTheme="minorHAnsi" w:cstheme="minorHAnsi"/>
                <w:sz w:val="16"/>
                <w:szCs w:val="16"/>
              </w:rPr>
            </w:pPr>
          </w:p>
          <w:p w14:paraId="5FFC1993"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Total Jubilee freedom begins.</w:t>
            </w:r>
          </w:p>
          <w:p w14:paraId="656DF7BD" w14:textId="77777777" w:rsidR="00522655" w:rsidRPr="0073132F" w:rsidRDefault="00522655" w:rsidP="006829D9">
            <w:pPr>
              <w:jc w:val="center"/>
              <w:rPr>
                <w:rFonts w:asciiTheme="minorHAnsi" w:hAnsiTheme="minorHAnsi" w:cstheme="minorHAnsi"/>
                <w:sz w:val="16"/>
                <w:szCs w:val="16"/>
              </w:rPr>
            </w:pPr>
          </w:p>
          <w:p w14:paraId="46C5F79C"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Neilah – judgment complete.</w:t>
            </w:r>
          </w:p>
          <w:p w14:paraId="33B8EF5E" w14:textId="77777777" w:rsidR="00522655" w:rsidRPr="0073132F" w:rsidRDefault="00522655" w:rsidP="006829D9">
            <w:pPr>
              <w:jc w:val="center"/>
              <w:rPr>
                <w:rFonts w:asciiTheme="minorHAnsi" w:hAnsiTheme="minorHAnsi" w:cstheme="minorHAnsi"/>
                <w:sz w:val="16"/>
                <w:szCs w:val="16"/>
              </w:rPr>
            </w:pPr>
          </w:p>
          <w:p w14:paraId="58C3BEDD"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On The Sabbath before Yom HaKippurim Shabbat Shuvah ("Sabbath of Repentance")</w:t>
            </w:r>
          </w:p>
        </w:tc>
        <w:tc>
          <w:tcPr>
            <w:tcW w:w="969" w:type="dxa"/>
          </w:tcPr>
          <w:p w14:paraId="687E1CB1"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15</w:t>
            </w:r>
          </w:p>
          <w:p w14:paraId="491FAE88" w14:textId="77777777" w:rsidR="00522655" w:rsidRPr="0073132F" w:rsidRDefault="00522655" w:rsidP="006829D9">
            <w:pPr>
              <w:jc w:val="center"/>
              <w:rPr>
                <w:rFonts w:asciiTheme="minorHAnsi" w:hAnsiTheme="minorHAnsi" w:cstheme="minorHAnsi"/>
                <w:sz w:val="16"/>
                <w:szCs w:val="16"/>
              </w:rPr>
            </w:pPr>
          </w:p>
          <w:p w14:paraId="5F777763"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Festival Sabbath</w:t>
            </w:r>
          </w:p>
          <w:p w14:paraId="052C04F5" w14:textId="77777777" w:rsidR="00522655" w:rsidRPr="0073132F" w:rsidRDefault="00522655" w:rsidP="006829D9">
            <w:pPr>
              <w:jc w:val="center"/>
              <w:rPr>
                <w:rFonts w:asciiTheme="minorHAnsi" w:hAnsiTheme="minorHAnsi" w:cstheme="minorHAnsi"/>
                <w:sz w:val="16"/>
                <w:szCs w:val="16"/>
              </w:rPr>
            </w:pPr>
          </w:p>
          <w:p w14:paraId="04C6E561"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Succoth</w:t>
            </w:r>
          </w:p>
          <w:p w14:paraId="5D5A5A75" w14:textId="77777777" w:rsidR="00522655" w:rsidRPr="0073132F" w:rsidRDefault="00522655" w:rsidP="006829D9">
            <w:pPr>
              <w:jc w:val="center"/>
              <w:rPr>
                <w:rFonts w:asciiTheme="minorHAnsi" w:hAnsiTheme="minorHAnsi" w:cstheme="minorHAnsi"/>
                <w:sz w:val="16"/>
                <w:szCs w:val="16"/>
              </w:rPr>
            </w:pPr>
          </w:p>
          <w:p w14:paraId="6E4D1863"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HaShem’s people enter protective abode.</w:t>
            </w:r>
          </w:p>
          <w:p w14:paraId="1EAD7EA9" w14:textId="77777777" w:rsidR="00522655" w:rsidRPr="0073132F" w:rsidRDefault="00522655" w:rsidP="006829D9">
            <w:pPr>
              <w:jc w:val="center"/>
              <w:rPr>
                <w:rFonts w:asciiTheme="minorHAnsi" w:hAnsiTheme="minorHAnsi" w:cstheme="minorHAnsi"/>
                <w:sz w:val="16"/>
                <w:szCs w:val="16"/>
              </w:rPr>
            </w:pPr>
          </w:p>
          <w:p w14:paraId="00E0D411"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Read Zechariah 14:1-21</w:t>
            </w:r>
          </w:p>
          <w:p w14:paraId="4C344C45" w14:textId="77777777" w:rsidR="00522655" w:rsidRPr="0073132F" w:rsidRDefault="00522655" w:rsidP="006829D9">
            <w:pPr>
              <w:jc w:val="center"/>
              <w:rPr>
                <w:rFonts w:asciiTheme="minorHAnsi" w:hAnsiTheme="minorHAnsi" w:cstheme="minorHAnsi"/>
                <w:sz w:val="16"/>
                <w:szCs w:val="16"/>
              </w:rPr>
            </w:pPr>
          </w:p>
          <w:p w14:paraId="0D5EC079"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Messiah is born.</w:t>
            </w:r>
          </w:p>
          <w:p w14:paraId="070A92E4" w14:textId="77777777" w:rsidR="00522655" w:rsidRPr="0073132F" w:rsidRDefault="00522655" w:rsidP="006829D9">
            <w:pPr>
              <w:jc w:val="center"/>
              <w:rPr>
                <w:rFonts w:asciiTheme="minorHAnsi" w:hAnsiTheme="minorHAnsi" w:cstheme="minorHAnsi"/>
                <w:sz w:val="16"/>
                <w:szCs w:val="16"/>
              </w:rPr>
            </w:pPr>
          </w:p>
          <w:p w14:paraId="3BB1D965"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Israel must live in Succah</w:t>
            </w:r>
          </w:p>
        </w:tc>
        <w:tc>
          <w:tcPr>
            <w:tcW w:w="991" w:type="dxa"/>
          </w:tcPr>
          <w:p w14:paraId="30EDC3BF"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16</w:t>
            </w:r>
          </w:p>
          <w:p w14:paraId="2C7B37E0" w14:textId="77777777" w:rsidR="00522655" w:rsidRPr="0073132F" w:rsidRDefault="00522655" w:rsidP="006829D9">
            <w:pPr>
              <w:jc w:val="center"/>
              <w:rPr>
                <w:rFonts w:asciiTheme="minorHAnsi" w:hAnsiTheme="minorHAnsi" w:cstheme="minorHAnsi"/>
                <w:sz w:val="16"/>
                <w:szCs w:val="16"/>
              </w:rPr>
            </w:pPr>
          </w:p>
          <w:p w14:paraId="0E1B5CC7"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Leviticus 22:26 - 23:44</w:t>
            </w:r>
          </w:p>
          <w:p w14:paraId="4AC2EDF2" w14:textId="77777777" w:rsidR="00522655" w:rsidRPr="0073132F" w:rsidRDefault="00522655" w:rsidP="006829D9">
            <w:pPr>
              <w:jc w:val="center"/>
              <w:rPr>
                <w:rFonts w:asciiTheme="minorHAnsi" w:hAnsiTheme="minorHAnsi" w:cstheme="minorHAnsi"/>
                <w:b/>
                <w:bCs/>
                <w:sz w:val="16"/>
                <w:szCs w:val="16"/>
              </w:rPr>
            </w:pPr>
          </w:p>
          <w:p w14:paraId="332F4AD6" w14:textId="77777777" w:rsidR="00522655" w:rsidRPr="0073132F" w:rsidRDefault="00522655" w:rsidP="006829D9">
            <w:pPr>
              <w:jc w:val="center"/>
              <w:rPr>
                <w:rFonts w:asciiTheme="minorHAnsi" w:hAnsiTheme="minorHAnsi" w:cstheme="minorHAnsi"/>
                <w:sz w:val="16"/>
                <w:szCs w:val="16"/>
                <w:highlight w:val="yellow"/>
              </w:rPr>
            </w:pPr>
            <w:r w:rsidRPr="0073132F">
              <w:rPr>
                <w:rFonts w:asciiTheme="minorHAnsi" w:hAnsiTheme="minorHAnsi" w:cstheme="minorHAnsi"/>
                <w:sz w:val="16"/>
                <w:szCs w:val="16"/>
                <w:highlight w:val="yellow"/>
              </w:rPr>
              <w:t>Psalms 66</w:t>
            </w:r>
          </w:p>
          <w:p w14:paraId="3856B920"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highlight w:val="yellow"/>
              </w:rPr>
              <w:t>(diaspora)</w:t>
            </w:r>
          </w:p>
        </w:tc>
        <w:tc>
          <w:tcPr>
            <w:tcW w:w="0" w:type="auto"/>
          </w:tcPr>
          <w:p w14:paraId="7208E21B"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17</w:t>
            </w:r>
          </w:p>
        </w:tc>
        <w:tc>
          <w:tcPr>
            <w:tcW w:w="0" w:type="auto"/>
          </w:tcPr>
          <w:p w14:paraId="59D70BB6"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18</w:t>
            </w:r>
          </w:p>
          <w:p w14:paraId="29E92028" w14:textId="77777777" w:rsidR="00522655" w:rsidRPr="0073132F" w:rsidRDefault="00522655" w:rsidP="006829D9">
            <w:pPr>
              <w:jc w:val="center"/>
              <w:rPr>
                <w:rFonts w:asciiTheme="minorHAnsi" w:hAnsiTheme="minorHAnsi" w:cstheme="minorHAnsi"/>
                <w:sz w:val="16"/>
                <w:szCs w:val="16"/>
              </w:rPr>
            </w:pPr>
          </w:p>
          <w:p w14:paraId="48836CCD" w14:textId="77777777" w:rsidR="00884309"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 xml:space="preserve">Read </w:t>
            </w:r>
            <w:r w:rsidRPr="0073132F">
              <w:rPr>
                <w:rFonts w:asciiTheme="minorHAnsi" w:hAnsiTheme="minorHAnsi" w:cstheme="minorHAnsi"/>
                <w:i/>
                <w:iCs/>
                <w:sz w:val="16"/>
                <w:szCs w:val="16"/>
              </w:rPr>
              <w:t>Kohelet</w:t>
            </w:r>
            <w:r w:rsidRPr="0073132F">
              <w:rPr>
                <w:rFonts w:asciiTheme="minorHAnsi" w:hAnsiTheme="minorHAnsi" w:cstheme="minorHAnsi"/>
                <w:sz w:val="16"/>
                <w:szCs w:val="16"/>
              </w:rPr>
              <w:t xml:space="preserve"> </w:t>
            </w:r>
          </w:p>
          <w:p w14:paraId="7B3FA7D6" w14:textId="77777777" w:rsidR="00884309" w:rsidRDefault="00884309" w:rsidP="006829D9">
            <w:pPr>
              <w:jc w:val="center"/>
              <w:rPr>
                <w:rFonts w:asciiTheme="minorHAnsi" w:hAnsiTheme="minorHAnsi" w:cstheme="minorHAnsi"/>
                <w:i/>
                <w:iCs/>
                <w:sz w:val="16"/>
                <w:szCs w:val="16"/>
              </w:rPr>
            </w:pPr>
          </w:p>
          <w:p w14:paraId="6F836C9B" w14:textId="74F1CC83"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i/>
                <w:iCs/>
                <w:sz w:val="16"/>
                <w:szCs w:val="16"/>
              </w:rPr>
              <w:t xml:space="preserve">Shemot </w:t>
            </w:r>
            <w:r w:rsidRPr="0073132F">
              <w:rPr>
                <w:rFonts w:asciiTheme="minorHAnsi" w:hAnsiTheme="minorHAnsi" w:cstheme="minorHAnsi"/>
                <w:i/>
                <w:iCs/>
                <w:sz w:val="16"/>
                <w:szCs w:val="16"/>
                <w:highlight w:val="yellow"/>
              </w:rPr>
              <w:t>33:12 – 34:26</w:t>
            </w:r>
            <w:r w:rsidRPr="0073132F">
              <w:rPr>
                <w:rFonts w:asciiTheme="minorHAnsi" w:hAnsiTheme="minorHAnsi" w:cstheme="minorHAnsi"/>
                <w:sz w:val="16"/>
                <w:szCs w:val="16"/>
              </w:rPr>
              <w:t xml:space="preserve"> </w:t>
            </w:r>
          </w:p>
          <w:p w14:paraId="1FEA5A7D"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Ezekiel 38:18 – 39:16</w:t>
            </w:r>
          </w:p>
          <w:p w14:paraId="7C9E41B3"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on the Sabbath during Succoth.</w:t>
            </w:r>
          </w:p>
        </w:tc>
        <w:tc>
          <w:tcPr>
            <w:tcW w:w="0" w:type="auto"/>
          </w:tcPr>
          <w:p w14:paraId="5E4B7D7E"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19</w:t>
            </w:r>
          </w:p>
        </w:tc>
        <w:tc>
          <w:tcPr>
            <w:tcW w:w="0" w:type="auto"/>
          </w:tcPr>
          <w:p w14:paraId="111A2238"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20</w:t>
            </w:r>
          </w:p>
        </w:tc>
        <w:tc>
          <w:tcPr>
            <w:tcW w:w="0" w:type="auto"/>
          </w:tcPr>
          <w:p w14:paraId="329F70D9" w14:textId="77777777" w:rsidR="00522655" w:rsidRPr="0073132F" w:rsidRDefault="00522655" w:rsidP="006829D9">
            <w:pPr>
              <w:jc w:val="center"/>
              <w:rPr>
                <w:rFonts w:asciiTheme="minorHAnsi" w:hAnsiTheme="minorHAnsi" w:cstheme="minorHAnsi"/>
                <w:bCs/>
                <w:sz w:val="16"/>
                <w:szCs w:val="16"/>
              </w:rPr>
            </w:pPr>
            <w:r w:rsidRPr="0073132F">
              <w:rPr>
                <w:rFonts w:asciiTheme="minorHAnsi" w:hAnsiTheme="minorHAnsi" w:cstheme="minorHAnsi"/>
                <w:b/>
                <w:bCs/>
                <w:sz w:val="16"/>
                <w:szCs w:val="16"/>
              </w:rPr>
              <w:t>21</w:t>
            </w:r>
          </w:p>
          <w:p w14:paraId="29B8F8A5" w14:textId="77777777" w:rsidR="00522655" w:rsidRPr="0073132F" w:rsidRDefault="00522655" w:rsidP="006829D9">
            <w:pPr>
              <w:jc w:val="center"/>
              <w:rPr>
                <w:rFonts w:asciiTheme="minorHAnsi" w:hAnsiTheme="minorHAnsi" w:cstheme="minorHAnsi"/>
                <w:bCs/>
                <w:sz w:val="16"/>
                <w:szCs w:val="16"/>
              </w:rPr>
            </w:pPr>
          </w:p>
          <w:p w14:paraId="3827942E" w14:textId="77777777" w:rsidR="00522655" w:rsidRPr="0073132F" w:rsidRDefault="00522655" w:rsidP="006829D9">
            <w:pPr>
              <w:jc w:val="center"/>
              <w:rPr>
                <w:rFonts w:asciiTheme="minorHAnsi" w:hAnsiTheme="minorHAnsi" w:cstheme="minorHAnsi"/>
                <w:bCs/>
                <w:sz w:val="16"/>
                <w:szCs w:val="16"/>
              </w:rPr>
            </w:pPr>
            <w:r w:rsidRPr="0073132F">
              <w:rPr>
                <w:rFonts w:asciiTheme="minorHAnsi" w:hAnsiTheme="minorHAnsi" w:cstheme="minorHAnsi"/>
                <w:b/>
                <w:sz w:val="16"/>
                <w:szCs w:val="16"/>
              </w:rPr>
              <w:t>Hoshana Rabbah</w:t>
            </w:r>
            <w:r w:rsidRPr="0073132F">
              <w:rPr>
                <w:rFonts w:asciiTheme="minorHAnsi" w:hAnsiTheme="minorHAnsi" w:cstheme="minorHAnsi"/>
                <w:bCs/>
                <w:sz w:val="16"/>
                <w:szCs w:val="16"/>
              </w:rPr>
              <w:t xml:space="preserve"> – The final judgement.</w:t>
            </w:r>
          </w:p>
          <w:p w14:paraId="616C7210" w14:textId="77777777" w:rsidR="00522655" w:rsidRPr="0073132F" w:rsidRDefault="00522655" w:rsidP="006829D9">
            <w:pPr>
              <w:rPr>
                <w:rFonts w:asciiTheme="minorHAnsi" w:hAnsiTheme="minorHAnsi" w:cstheme="minorHAnsi"/>
                <w:bCs/>
                <w:sz w:val="16"/>
                <w:szCs w:val="16"/>
              </w:rPr>
            </w:pPr>
          </w:p>
          <w:p w14:paraId="1860C959" w14:textId="77777777" w:rsidR="00522655" w:rsidRPr="0073132F" w:rsidRDefault="00522655" w:rsidP="006829D9">
            <w:pPr>
              <w:jc w:val="center"/>
              <w:rPr>
                <w:rFonts w:asciiTheme="minorHAnsi" w:hAnsiTheme="minorHAnsi" w:cstheme="minorHAnsi"/>
                <w:b/>
                <w:bCs/>
                <w:sz w:val="16"/>
                <w:szCs w:val="16"/>
              </w:rPr>
            </w:pPr>
          </w:p>
        </w:tc>
        <w:tc>
          <w:tcPr>
            <w:tcW w:w="0" w:type="auto"/>
            <w:vMerge w:val="restart"/>
          </w:tcPr>
          <w:p w14:paraId="541926A2" w14:textId="77777777" w:rsidR="00522655" w:rsidRPr="00884309" w:rsidRDefault="00522655" w:rsidP="00884309">
            <w:pPr>
              <w:jc w:val="center"/>
              <w:rPr>
                <w:b/>
                <w:bCs/>
                <w:sz w:val="16"/>
                <w:szCs w:val="16"/>
              </w:rPr>
            </w:pPr>
            <w:bookmarkStart w:id="66" w:name="_Toc507702782"/>
            <w:bookmarkStart w:id="67" w:name="_Toc160914178"/>
            <w:r w:rsidRPr="00884309">
              <w:rPr>
                <w:b/>
                <w:bCs/>
                <w:sz w:val="16"/>
                <w:szCs w:val="16"/>
              </w:rPr>
              <w:t>Heshvan 18</w:t>
            </w:r>
            <w:bookmarkEnd w:id="66"/>
            <w:bookmarkEnd w:id="67"/>
          </w:p>
          <w:p w14:paraId="63EC03BE" w14:textId="77777777" w:rsidR="00522655" w:rsidRPr="0073132F" w:rsidRDefault="00522655" w:rsidP="006829D9">
            <w:pPr>
              <w:jc w:val="center"/>
              <w:rPr>
                <w:rFonts w:asciiTheme="minorHAnsi" w:hAnsiTheme="minorHAnsi" w:cstheme="minorHAnsi"/>
                <w:sz w:val="16"/>
                <w:szCs w:val="16"/>
              </w:rPr>
            </w:pPr>
          </w:p>
          <w:p w14:paraId="705889A1"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The first full day of Noach’s  flood.</w:t>
            </w:r>
          </w:p>
          <w:p w14:paraId="0FA4DE20"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(Rainbow is coming)</w:t>
            </w:r>
          </w:p>
        </w:tc>
        <w:tc>
          <w:tcPr>
            <w:tcW w:w="0" w:type="auto"/>
            <w:vMerge w:val="restart"/>
          </w:tcPr>
          <w:p w14:paraId="42EA362F"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22</w:t>
            </w:r>
          </w:p>
          <w:p w14:paraId="2E2D8AA2" w14:textId="77777777" w:rsidR="00522655" w:rsidRPr="0073132F" w:rsidRDefault="00522655" w:rsidP="006829D9">
            <w:pPr>
              <w:jc w:val="center"/>
              <w:rPr>
                <w:rFonts w:asciiTheme="minorHAnsi" w:hAnsiTheme="minorHAnsi" w:cstheme="minorHAnsi"/>
                <w:sz w:val="16"/>
                <w:szCs w:val="16"/>
              </w:rPr>
            </w:pPr>
          </w:p>
          <w:p w14:paraId="242C2F5C"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Festival Sabbath</w:t>
            </w:r>
          </w:p>
          <w:p w14:paraId="4E21B357" w14:textId="77777777" w:rsidR="00522655" w:rsidRPr="0073132F" w:rsidRDefault="00522655" w:rsidP="006829D9">
            <w:pPr>
              <w:jc w:val="center"/>
              <w:rPr>
                <w:rFonts w:asciiTheme="minorHAnsi" w:hAnsiTheme="minorHAnsi" w:cstheme="minorHAnsi"/>
                <w:sz w:val="16"/>
                <w:szCs w:val="16"/>
              </w:rPr>
            </w:pPr>
          </w:p>
          <w:p w14:paraId="7DE9DF0D" w14:textId="77777777" w:rsidR="00522655" w:rsidRPr="0073132F" w:rsidRDefault="00522655" w:rsidP="006829D9">
            <w:pPr>
              <w:jc w:val="center"/>
              <w:rPr>
                <w:rFonts w:asciiTheme="minorHAnsi" w:hAnsiTheme="minorHAnsi" w:cstheme="minorHAnsi"/>
                <w:b/>
                <w:bCs/>
                <w:sz w:val="16"/>
                <w:szCs w:val="16"/>
              </w:rPr>
            </w:pPr>
            <w:r w:rsidRPr="0073132F">
              <w:rPr>
                <w:rFonts w:asciiTheme="minorHAnsi" w:hAnsiTheme="minorHAnsi" w:cstheme="minorHAnsi"/>
                <w:b/>
                <w:bCs/>
                <w:sz w:val="16"/>
                <w:szCs w:val="16"/>
              </w:rPr>
              <w:t>Shemini Atzeret</w:t>
            </w:r>
          </w:p>
          <w:p w14:paraId="101EFCBF" w14:textId="77777777" w:rsidR="00522655" w:rsidRPr="0073132F" w:rsidRDefault="00522655" w:rsidP="006829D9">
            <w:pPr>
              <w:jc w:val="center"/>
              <w:rPr>
                <w:rFonts w:asciiTheme="minorHAnsi" w:hAnsiTheme="minorHAnsi" w:cstheme="minorHAnsi"/>
                <w:sz w:val="16"/>
                <w:szCs w:val="16"/>
              </w:rPr>
            </w:pPr>
          </w:p>
          <w:p w14:paraId="0FD2EB27"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 xml:space="preserve">Deuteronomy </w:t>
            </w:r>
            <w:r w:rsidRPr="0073132F">
              <w:rPr>
                <w:rFonts w:asciiTheme="minorHAnsi" w:hAnsiTheme="minorHAnsi" w:cstheme="minorHAnsi"/>
                <w:sz w:val="16"/>
                <w:szCs w:val="16"/>
                <w:highlight w:val="green"/>
              </w:rPr>
              <w:t>14:22 - 16:17</w:t>
            </w:r>
          </w:p>
          <w:p w14:paraId="299400C0"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(Sabbath)</w:t>
            </w:r>
          </w:p>
          <w:p w14:paraId="2DED8777" w14:textId="77777777" w:rsidR="00522655" w:rsidRPr="0073132F" w:rsidRDefault="00522655" w:rsidP="006829D9">
            <w:pPr>
              <w:jc w:val="center"/>
              <w:rPr>
                <w:rFonts w:asciiTheme="minorHAnsi" w:hAnsiTheme="minorHAnsi" w:cstheme="minorHAnsi"/>
                <w:sz w:val="16"/>
                <w:szCs w:val="16"/>
              </w:rPr>
            </w:pPr>
          </w:p>
          <w:p w14:paraId="0C729F2C"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 xml:space="preserve">Deuteronomy </w:t>
            </w:r>
            <w:r w:rsidRPr="0073132F">
              <w:rPr>
                <w:rFonts w:asciiTheme="minorHAnsi" w:hAnsiTheme="minorHAnsi" w:cstheme="minorHAnsi"/>
                <w:sz w:val="16"/>
                <w:szCs w:val="16"/>
                <w:highlight w:val="cyan"/>
              </w:rPr>
              <w:t>15:19-16:17</w:t>
            </w:r>
          </w:p>
          <w:p w14:paraId="245124A4" w14:textId="77777777" w:rsidR="00522655" w:rsidRPr="0073132F" w:rsidRDefault="00522655" w:rsidP="006829D9">
            <w:pPr>
              <w:jc w:val="center"/>
              <w:rPr>
                <w:rFonts w:asciiTheme="minorHAnsi" w:hAnsiTheme="minorHAnsi" w:cstheme="minorHAnsi"/>
                <w:sz w:val="16"/>
                <w:szCs w:val="16"/>
              </w:rPr>
            </w:pPr>
          </w:p>
          <w:p w14:paraId="57F77042"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Simchat Torah</w:t>
            </w:r>
          </w:p>
          <w:p w14:paraId="4A9A7529"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Reading of Torah is concluded and started again.</w:t>
            </w:r>
          </w:p>
          <w:p w14:paraId="228D6FED" w14:textId="77777777" w:rsidR="00522655" w:rsidRPr="0073132F" w:rsidRDefault="00522655" w:rsidP="006829D9">
            <w:pPr>
              <w:jc w:val="center"/>
              <w:rPr>
                <w:rFonts w:asciiTheme="minorHAnsi" w:hAnsiTheme="minorHAnsi" w:cstheme="minorHAnsi"/>
                <w:sz w:val="16"/>
                <w:szCs w:val="16"/>
              </w:rPr>
            </w:pPr>
          </w:p>
          <w:p w14:paraId="270B9C42"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Torah scrolls are waved.</w:t>
            </w:r>
          </w:p>
          <w:p w14:paraId="03765C8F" w14:textId="77777777" w:rsidR="00522655" w:rsidRPr="0073132F" w:rsidRDefault="00522655" w:rsidP="006829D9">
            <w:pPr>
              <w:jc w:val="center"/>
              <w:rPr>
                <w:rFonts w:asciiTheme="minorHAnsi" w:hAnsiTheme="minorHAnsi" w:cstheme="minorHAnsi"/>
                <w:sz w:val="16"/>
                <w:szCs w:val="16"/>
              </w:rPr>
            </w:pPr>
          </w:p>
          <w:p w14:paraId="6EC97F7C"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No distinctive practice.</w:t>
            </w:r>
          </w:p>
        </w:tc>
      </w:tr>
      <w:tr w:rsidR="00522655" w:rsidRPr="0073132F" w14:paraId="338F566D" w14:textId="77777777" w:rsidTr="0073132F">
        <w:trPr>
          <w:cantSplit/>
          <w:jc w:val="center"/>
        </w:trPr>
        <w:tc>
          <w:tcPr>
            <w:tcW w:w="0" w:type="auto"/>
            <w:vMerge/>
          </w:tcPr>
          <w:p w14:paraId="25A820CB" w14:textId="77777777" w:rsidR="00522655" w:rsidRPr="0073132F" w:rsidRDefault="00522655" w:rsidP="006829D9">
            <w:pPr>
              <w:jc w:val="center"/>
              <w:rPr>
                <w:rFonts w:asciiTheme="minorHAnsi" w:hAnsiTheme="minorHAnsi" w:cstheme="minorHAnsi"/>
                <w:sz w:val="16"/>
                <w:szCs w:val="16"/>
              </w:rPr>
            </w:pPr>
          </w:p>
        </w:tc>
        <w:tc>
          <w:tcPr>
            <w:tcW w:w="1817" w:type="dxa"/>
            <w:vMerge/>
          </w:tcPr>
          <w:p w14:paraId="3DFEE104" w14:textId="77777777" w:rsidR="00522655" w:rsidRPr="0073132F" w:rsidRDefault="00522655" w:rsidP="006829D9">
            <w:pPr>
              <w:pStyle w:val="Header"/>
              <w:jc w:val="center"/>
              <w:rPr>
                <w:rFonts w:asciiTheme="minorHAnsi" w:hAnsiTheme="minorHAnsi" w:cstheme="minorHAnsi"/>
                <w:sz w:val="16"/>
                <w:szCs w:val="16"/>
              </w:rPr>
            </w:pPr>
          </w:p>
        </w:tc>
        <w:tc>
          <w:tcPr>
            <w:tcW w:w="5496" w:type="dxa"/>
            <w:gridSpan w:val="7"/>
          </w:tcPr>
          <w:p w14:paraId="760B250D"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b/>
                <w:bCs/>
                <w:sz w:val="16"/>
                <w:szCs w:val="16"/>
              </w:rPr>
              <w:t>Succoth</w:t>
            </w:r>
          </w:p>
          <w:p w14:paraId="24995252" w14:textId="77777777" w:rsidR="00522655" w:rsidRPr="0073132F" w:rsidRDefault="00522655" w:rsidP="006829D9">
            <w:pPr>
              <w:jc w:val="center"/>
              <w:rPr>
                <w:rFonts w:asciiTheme="minorHAnsi" w:hAnsiTheme="minorHAnsi" w:cstheme="minorHAnsi"/>
                <w:sz w:val="16"/>
                <w:szCs w:val="16"/>
              </w:rPr>
            </w:pPr>
          </w:p>
          <w:p w14:paraId="4539C6A6" w14:textId="49F196B6" w:rsidR="00522655" w:rsidRPr="0073132F" w:rsidRDefault="00522655" w:rsidP="00C80104">
            <w:pPr>
              <w:jc w:val="center"/>
              <w:rPr>
                <w:rFonts w:asciiTheme="minorHAnsi" w:hAnsiTheme="minorHAnsi" w:cstheme="minorHAnsi"/>
                <w:sz w:val="16"/>
                <w:szCs w:val="16"/>
              </w:rPr>
            </w:pPr>
            <w:r w:rsidRPr="0073132F">
              <w:rPr>
                <w:rFonts w:asciiTheme="minorHAnsi" w:hAnsiTheme="minorHAnsi" w:cstheme="minorHAnsi"/>
                <w:sz w:val="16"/>
                <w:szCs w:val="16"/>
              </w:rPr>
              <w:t>HaShem’s people live in Succoth for seven days at rest.</w:t>
            </w:r>
          </w:p>
          <w:p w14:paraId="4F3D8A79" w14:textId="542FB0EA" w:rsidR="00522655" w:rsidRPr="0073132F" w:rsidRDefault="00522655" w:rsidP="00C80104">
            <w:pPr>
              <w:jc w:val="center"/>
              <w:rPr>
                <w:rFonts w:asciiTheme="minorHAnsi" w:hAnsiTheme="minorHAnsi" w:cstheme="minorHAnsi"/>
                <w:sz w:val="16"/>
                <w:szCs w:val="16"/>
              </w:rPr>
            </w:pPr>
            <w:r w:rsidRPr="0073132F">
              <w:rPr>
                <w:rFonts w:asciiTheme="minorHAnsi" w:hAnsiTheme="minorHAnsi" w:cstheme="minorHAnsi"/>
                <w:sz w:val="16"/>
                <w:szCs w:val="16"/>
              </w:rPr>
              <w:t>It is a mitzvah to feast in the Succah.</w:t>
            </w:r>
          </w:p>
          <w:p w14:paraId="2A12F618" w14:textId="44A2D0F5" w:rsidR="00522655" w:rsidRPr="0073132F" w:rsidRDefault="00522655" w:rsidP="00C80104">
            <w:pPr>
              <w:jc w:val="center"/>
              <w:rPr>
                <w:rFonts w:asciiTheme="minorHAnsi" w:hAnsiTheme="minorHAnsi" w:cstheme="minorHAnsi"/>
                <w:sz w:val="16"/>
                <w:szCs w:val="16"/>
              </w:rPr>
            </w:pPr>
            <w:r w:rsidRPr="0073132F">
              <w:rPr>
                <w:rFonts w:asciiTheme="minorHAnsi" w:hAnsiTheme="minorHAnsi" w:cstheme="minorHAnsi"/>
                <w:sz w:val="16"/>
                <w:szCs w:val="16"/>
              </w:rPr>
              <w:t>Pilgrimage festival.</w:t>
            </w:r>
          </w:p>
          <w:p w14:paraId="71F0A1FC" w14:textId="35371993" w:rsidR="00522655" w:rsidRPr="0073132F" w:rsidRDefault="00522655" w:rsidP="00C80104">
            <w:pPr>
              <w:jc w:val="center"/>
              <w:rPr>
                <w:rFonts w:asciiTheme="minorHAnsi" w:hAnsiTheme="minorHAnsi" w:cstheme="minorHAnsi"/>
                <w:sz w:val="16"/>
                <w:szCs w:val="16"/>
              </w:rPr>
            </w:pPr>
            <w:r w:rsidRPr="0073132F">
              <w:rPr>
                <w:rFonts w:asciiTheme="minorHAnsi" w:hAnsiTheme="minorHAnsi" w:cstheme="minorHAnsi"/>
                <w:sz w:val="16"/>
                <w:szCs w:val="16"/>
              </w:rPr>
              <w:t xml:space="preserve">Final harvest. Lulav and etrog are waved. </w:t>
            </w:r>
          </w:p>
          <w:p w14:paraId="3CFC89AD" w14:textId="1DDCFCB0" w:rsidR="00522655" w:rsidRPr="0073132F" w:rsidRDefault="00522655" w:rsidP="00C80104">
            <w:pPr>
              <w:jc w:val="center"/>
              <w:rPr>
                <w:rFonts w:asciiTheme="minorHAnsi" w:hAnsiTheme="minorHAnsi" w:cstheme="minorHAnsi"/>
                <w:sz w:val="16"/>
                <w:szCs w:val="16"/>
              </w:rPr>
            </w:pPr>
            <w:r w:rsidRPr="0073132F">
              <w:rPr>
                <w:rFonts w:asciiTheme="minorHAnsi" w:hAnsiTheme="minorHAnsi" w:cstheme="minorHAnsi"/>
                <w:sz w:val="16"/>
                <w:szCs w:val="16"/>
              </w:rPr>
              <w:t>The world is judged for water</w:t>
            </w:r>
          </w:p>
          <w:p w14:paraId="3F3A85EB" w14:textId="77777777" w:rsidR="00522655" w:rsidRPr="0073132F" w:rsidRDefault="00522655" w:rsidP="006829D9">
            <w:pPr>
              <w:jc w:val="center"/>
              <w:rPr>
                <w:rFonts w:asciiTheme="minorHAnsi" w:hAnsiTheme="minorHAnsi" w:cstheme="minorHAnsi"/>
                <w:sz w:val="16"/>
                <w:szCs w:val="16"/>
              </w:rPr>
            </w:pPr>
            <w:r w:rsidRPr="0073132F">
              <w:rPr>
                <w:rFonts w:asciiTheme="minorHAnsi" w:hAnsiTheme="minorHAnsi" w:cstheme="minorHAnsi"/>
                <w:sz w:val="16"/>
                <w:szCs w:val="16"/>
              </w:rPr>
              <w:t>Israel must eat all of their meals in the Succah.</w:t>
            </w:r>
          </w:p>
        </w:tc>
        <w:tc>
          <w:tcPr>
            <w:tcW w:w="0" w:type="auto"/>
            <w:vMerge/>
          </w:tcPr>
          <w:p w14:paraId="43305A91" w14:textId="77777777" w:rsidR="00522655" w:rsidRPr="0073132F" w:rsidRDefault="00522655" w:rsidP="006829D9">
            <w:pPr>
              <w:jc w:val="center"/>
              <w:rPr>
                <w:rFonts w:asciiTheme="minorHAnsi" w:hAnsiTheme="minorHAnsi" w:cstheme="minorHAnsi"/>
                <w:sz w:val="16"/>
                <w:szCs w:val="16"/>
              </w:rPr>
            </w:pPr>
          </w:p>
        </w:tc>
        <w:tc>
          <w:tcPr>
            <w:tcW w:w="0" w:type="auto"/>
            <w:vMerge/>
          </w:tcPr>
          <w:p w14:paraId="310F507B" w14:textId="77777777" w:rsidR="00522655" w:rsidRPr="0073132F" w:rsidRDefault="00522655" w:rsidP="006829D9">
            <w:pPr>
              <w:jc w:val="center"/>
              <w:rPr>
                <w:rFonts w:asciiTheme="minorHAnsi" w:hAnsiTheme="minorHAnsi" w:cstheme="minorHAnsi"/>
                <w:sz w:val="16"/>
                <w:szCs w:val="16"/>
              </w:rPr>
            </w:pPr>
          </w:p>
        </w:tc>
      </w:tr>
    </w:tbl>
    <w:p w14:paraId="2BB49556" w14:textId="77777777" w:rsidR="0073132F" w:rsidRPr="00884309" w:rsidRDefault="0073132F" w:rsidP="0073132F">
      <w:pPr>
        <w:pBdr>
          <w:bottom w:val="double" w:sz="4" w:space="1" w:color="auto"/>
        </w:pBdr>
        <w:rPr>
          <w:sz w:val="16"/>
          <w:szCs w:val="16"/>
        </w:rPr>
      </w:pPr>
    </w:p>
    <w:p w14:paraId="2AAC230F" w14:textId="77777777" w:rsidR="0073132F" w:rsidRDefault="0073132F" w:rsidP="0073132F"/>
    <w:p w14:paraId="0A01F069" w14:textId="45D0097A" w:rsidR="006F3959" w:rsidRPr="00884309" w:rsidRDefault="00C80104" w:rsidP="00682E22">
      <w:pPr>
        <w:pStyle w:val="Heading2"/>
      </w:pPr>
      <w:r w:rsidRPr="00884309">
        <w:t>Blessing after the Torah</w:t>
      </w:r>
    </w:p>
    <w:p w14:paraId="3053B99F" w14:textId="77777777" w:rsidR="00C80104" w:rsidRPr="00351188" w:rsidRDefault="00C80104" w:rsidP="006F3959">
      <w:pPr>
        <w:jc w:val="center"/>
        <w:rPr>
          <w:b/>
          <w:bCs/>
          <w:sz w:val="16"/>
          <w:szCs w:val="16"/>
          <w:lang w:val="en-AU"/>
        </w:rPr>
      </w:pPr>
    </w:p>
    <w:p w14:paraId="0770A911" w14:textId="77777777" w:rsidR="006F3959" w:rsidRPr="00E05923" w:rsidRDefault="006F3959" w:rsidP="006F3959">
      <w:pPr>
        <w:jc w:val="center"/>
        <w:rPr>
          <w:rFonts w:asciiTheme="minorHAnsi" w:hAnsiTheme="minorHAnsi" w:cstheme="minorHAnsi"/>
          <w:b/>
          <w:bCs/>
          <w:lang w:val="en-AU"/>
        </w:rPr>
      </w:pPr>
      <w:r w:rsidRPr="00E05923">
        <w:rPr>
          <w:rFonts w:asciiTheme="minorHAnsi" w:hAnsiTheme="minorHAnsi" w:cstheme="minorHAnsi"/>
          <w:b/>
          <w:bCs/>
          <w:lang w:val="en-AU"/>
        </w:rPr>
        <w:t>Barúch Atáh Adonai, Elohénu Meléch HaOlám,</w:t>
      </w:r>
    </w:p>
    <w:p w14:paraId="08129824" w14:textId="77777777" w:rsidR="006F3959" w:rsidRPr="00E05923" w:rsidRDefault="006F3959" w:rsidP="006F3959">
      <w:pPr>
        <w:jc w:val="center"/>
        <w:rPr>
          <w:rFonts w:asciiTheme="minorHAnsi" w:hAnsiTheme="minorHAnsi" w:cstheme="minorHAnsi"/>
          <w:b/>
          <w:bCs/>
          <w:lang w:val="en-AU"/>
        </w:rPr>
      </w:pPr>
      <w:r w:rsidRPr="00E05923">
        <w:rPr>
          <w:rFonts w:asciiTheme="minorHAnsi" w:hAnsiTheme="minorHAnsi" w:cstheme="minorHAnsi"/>
          <w:b/>
          <w:bCs/>
          <w:lang w:val="en-AU"/>
        </w:rPr>
        <w:t>Ashér Natán Lánu Torát Emét, V'Chayéi Olám Natá B'Tochénu.</w:t>
      </w:r>
    </w:p>
    <w:p w14:paraId="4C6361F0" w14:textId="77777777" w:rsidR="006F3959" w:rsidRDefault="006F3959" w:rsidP="006F3959">
      <w:pPr>
        <w:jc w:val="center"/>
        <w:rPr>
          <w:rFonts w:asciiTheme="minorHAnsi" w:hAnsiTheme="minorHAnsi" w:cstheme="minorHAnsi"/>
          <w:b/>
          <w:bCs/>
          <w:lang w:val="en-AU"/>
        </w:rPr>
      </w:pPr>
      <w:r w:rsidRPr="00E05923">
        <w:rPr>
          <w:rFonts w:asciiTheme="minorHAnsi" w:hAnsiTheme="minorHAnsi" w:cstheme="minorHAnsi"/>
          <w:b/>
          <w:bCs/>
          <w:lang w:val="en-AU"/>
        </w:rPr>
        <w:t>Barúch Atáh Adonái, Notén HaToráh. Amen!</w:t>
      </w:r>
    </w:p>
    <w:p w14:paraId="6A63799B" w14:textId="77777777" w:rsidR="00884309" w:rsidRPr="00E05923" w:rsidRDefault="00884309" w:rsidP="006F3959">
      <w:pPr>
        <w:jc w:val="center"/>
        <w:rPr>
          <w:rFonts w:asciiTheme="minorHAnsi" w:hAnsiTheme="minorHAnsi" w:cstheme="minorHAnsi"/>
          <w:b/>
          <w:bCs/>
          <w:lang w:val="en-AU"/>
        </w:rPr>
      </w:pPr>
    </w:p>
    <w:p w14:paraId="1BB10B42" w14:textId="77777777" w:rsidR="006F3959" w:rsidRPr="00E05923" w:rsidRDefault="006F3959" w:rsidP="006F3959">
      <w:pPr>
        <w:jc w:val="center"/>
        <w:rPr>
          <w:rFonts w:asciiTheme="minorHAnsi" w:hAnsiTheme="minorHAnsi" w:cstheme="minorHAnsi"/>
          <w:b/>
          <w:bCs/>
          <w:lang w:val="en-AU"/>
        </w:rPr>
      </w:pPr>
      <w:r w:rsidRPr="00E05923">
        <w:rPr>
          <w:rFonts w:asciiTheme="minorHAnsi" w:hAnsiTheme="minorHAnsi" w:cstheme="minorHAnsi"/>
          <w:b/>
          <w:bCs/>
          <w:lang w:val="en-AU"/>
        </w:rPr>
        <w:t>Blessed is Ha-Shem our God, King of the universe,</w:t>
      </w:r>
    </w:p>
    <w:p w14:paraId="720998FF" w14:textId="77777777" w:rsidR="006F3959" w:rsidRPr="00E05923" w:rsidRDefault="006F3959" w:rsidP="006F3959">
      <w:pPr>
        <w:jc w:val="center"/>
        <w:rPr>
          <w:rFonts w:asciiTheme="minorHAnsi" w:hAnsiTheme="minorHAnsi" w:cstheme="minorHAnsi"/>
          <w:b/>
          <w:bCs/>
          <w:lang w:val="en-AU"/>
        </w:rPr>
      </w:pPr>
      <w:r w:rsidRPr="00E05923">
        <w:rPr>
          <w:rFonts w:asciiTheme="minorHAnsi" w:hAnsiTheme="minorHAnsi" w:cstheme="minorHAnsi"/>
          <w:b/>
          <w:bCs/>
          <w:lang w:val="en-AU"/>
        </w:rPr>
        <w:t>Who has given us a teaching of truth, implanting within us eternal life.</w:t>
      </w:r>
    </w:p>
    <w:p w14:paraId="753F6D6A" w14:textId="77777777" w:rsidR="006F3959" w:rsidRDefault="006F3959" w:rsidP="006F3959">
      <w:pPr>
        <w:jc w:val="center"/>
        <w:rPr>
          <w:rFonts w:asciiTheme="minorHAnsi" w:hAnsiTheme="minorHAnsi" w:cstheme="minorHAnsi"/>
          <w:b/>
          <w:bCs/>
          <w:lang w:val="en-AU"/>
        </w:rPr>
      </w:pPr>
      <w:r w:rsidRPr="00E05923">
        <w:rPr>
          <w:rFonts w:asciiTheme="minorHAnsi" w:hAnsiTheme="minorHAnsi" w:cstheme="minorHAnsi"/>
          <w:b/>
          <w:bCs/>
          <w:lang w:val="en-AU"/>
        </w:rPr>
        <w:t>Blessed is Ha-Shem, Giver of the Torah. Amen!</w:t>
      </w:r>
    </w:p>
    <w:p w14:paraId="04E2FE1E" w14:textId="77777777" w:rsidR="00884309" w:rsidRPr="00E05923" w:rsidRDefault="00884309" w:rsidP="006F3959">
      <w:pPr>
        <w:jc w:val="center"/>
        <w:rPr>
          <w:rFonts w:asciiTheme="minorHAnsi" w:hAnsiTheme="minorHAnsi" w:cstheme="minorHAnsi"/>
          <w:b/>
          <w:bCs/>
          <w:lang w:val="en-AU"/>
        </w:rPr>
      </w:pPr>
    </w:p>
    <w:p w14:paraId="1D55623D" w14:textId="179C9DFD" w:rsidR="006F3959" w:rsidRPr="00E05923" w:rsidRDefault="006F3959" w:rsidP="006F3959">
      <w:pPr>
        <w:jc w:val="center"/>
        <w:rPr>
          <w:rFonts w:asciiTheme="minorHAnsi" w:hAnsiTheme="minorHAnsi" w:cstheme="minorHAnsi"/>
          <w:b/>
          <w:bCs/>
          <w:lang w:val="en-AU"/>
        </w:rPr>
      </w:pPr>
      <w:r w:rsidRPr="00E05923">
        <w:rPr>
          <w:rFonts w:asciiTheme="minorHAnsi" w:hAnsiTheme="minorHAnsi" w:cstheme="minorHAnsi"/>
          <w:b/>
          <w:bCs/>
          <w:lang w:val="en-AU"/>
        </w:rPr>
        <w:t>“Now unto Him who is able to preserve you faultless, and spotless, and to establish you without a blemish,</w:t>
      </w:r>
    </w:p>
    <w:p w14:paraId="6FA672D5" w14:textId="77777777" w:rsidR="006F3959" w:rsidRPr="00E05923" w:rsidRDefault="006F3959" w:rsidP="006F3959">
      <w:pPr>
        <w:jc w:val="center"/>
        <w:rPr>
          <w:rFonts w:asciiTheme="minorHAnsi" w:hAnsiTheme="minorHAnsi" w:cstheme="minorHAnsi"/>
          <w:b/>
          <w:bCs/>
          <w:lang w:val="en-AU"/>
        </w:rPr>
      </w:pPr>
      <w:r w:rsidRPr="00E05923">
        <w:rPr>
          <w:rFonts w:asciiTheme="minorHAnsi" w:hAnsiTheme="minorHAnsi" w:cstheme="minorHAnsi"/>
          <w:b/>
          <w:bCs/>
          <w:lang w:val="en-AU"/>
        </w:rPr>
        <w:t>before His majesty, with joy, [namely,] the only one God, our Deliverer, by means of Yeshua the Messiah our Master, be praise, and dominion, and honor, and majesty, both now and in all ages. Amen!”</w:t>
      </w:r>
    </w:p>
    <w:p w14:paraId="090430FF" w14:textId="77777777" w:rsidR="00197F94" w:rsidRPr="00E05923" w:rsidRDefault="00197F94" w:rsidP="00197F94">
      <w:pPr>
        <w:jc w:val="center"/>
        <w:rPr>
          <w:rFonts w:asciiTheme="minorHAnsi" w:hAnsiTheme="minorHAnsi" w:cstheme="minorHAnsi"/>
          <w:b/>
          <w:bCs/>
          <w:lang w:val="en-AU"/>
        </w:rPr>
      </w:pPr>
      <w:r w:rsidRPr="00E05923">
        <w:rPr>
          <w:rFonts w:asciiTheme="minorHAnsi" w:hAnsiTheme="minorHAnsi" w:cstheme="minorHAnsi"/>
          <w:b/>
          <w:bCs/>
          <w:lang w:val="en-AU"/>
        </w:rPr>
        <w:t xml:space="preserve">Amen </w:t>
      </w:r>
      <w:proofErr w:type="spellStart"/>
      <w:r w:rsidRPr="00E05923">
        <w:rPr>
          <w:rFonts w:asciiTheme="minorHAnsi" w:hAnsiTheme="minorHAnsi" w:cstheme="minorHAnsi"/>
          <w:b/>
          <w:bCs/>
          <w:lang w:val="en-AU"/>
        </w:rPr>
        <w:t>ve</w:t>
      </w:r>
      <w:proofErr w:type="spellEnd"/>
      <w:r w:rsidRPr="00E05923">
        <w:rPr>
          <w:rFonts w:asciiTheme="minorHAnsi" w:hAnsiTheme="minorHAnsi" w:cstheme="minorHAnsi"/>
          <w:b/>
          <w:bCs/>
          <w:lang w:val="en-AU"/>
        </w:rPr>
        <w:t xml:space="preserve"> Amen!</w:t>
      </w:r>
    </w:p>
    <w:p w14:paraId="5D376E9C" w14:textId="77777777" w:rsidR="00E05923" w:rsidRPr="00351188" w:rsidRDefault="00E05923" w:rsidP="00E05923">
      <w:pPr>
        <w:pBdr>
          <w:bottom w:val="double" w:sz="6" w:space="1" w:color="auto"/>
        </w:pBdr>
        <w:jc w:val="left"/>
        <w:rPr>
          <w:sz w:val="16"/>
          <w:szCs w:val="16"/>
          <w:lang w:val="en-AU"/>
        </w:rPr>
      </w:pPr>
    </w:p>
    <w:p w14:paraId="7F2AE71E" w14:textId="77777777" w:rsidR="00E05923" w:rsidRPr="008F417B" w:rsidRDefault="00E05923" w:rsidP="00E05923">
      <w:pPr>
        <w:rPr>
          <w:rFonts w:asciiTheme="majorBidi" w:hAnsiTheme="majorBidi" w:cstheme="majorBidi"/>
          <w:b/>
          <w:bCs/>
          <w:sz w:val="16"/>
          <w:szCs w:val="16"/>
          <w:lang w:val="en-AU"/>
        </w:rPr>
      </w:pPr>
    </w:p>
    <w:p w14:paraId="2BF177BD" w14:textId="77777777" w:rsidR="00E05923" w:rsidRPr="003A2EC9" w:rsidRDefault="00E05923" w:rsidP="00E05923">
      <w:pPr>
        <w:jc w:val="center"/>
        <w:rPr>
          <w:rFonts w:asciiTheme="majorHAnsi" w:hAnsiTheme="majorHAnsi" w:cs="Courier New"/>
          <w:b/>
          <w:bCs/>
          <w:sz w:val="28"/>
          <w:szCs w:val="28"/>
          <w:lang w:val="en-AU"/>
        </w:rPr>
      </w:pPr>
      <w:r w:rsidRPr="003A2EC9">
        <w:rPr>
          <w:rFonts w:asciiTheme="majorHAnsi" w:hAnsiTheme="majorHAnsi" w:cs="Courier New"/>
          <w:b/>
          <w:bCs/>
          <w:sz w:val="28"/>
          <w:szCs w:val="28"/>
          <w:lang w:val="en-AU"/>
        </w:rPr>
        <w:t xml:space="preserve">Chag Shemini </w:t>
      </w:r>
      <w:r>
        <w:rPr>
          <w:rFonts w:asciiTheme="majorHAnsi" w:hAnsiTheme="majorHAnsi" w:cs="Courier New"/>
          <w:b/>
          <w:bCs/>
          <w:sz w:val="28"/>
          <w:szCs w:val="28"/>
          <w:lang w:val="en-AU"/>
        </w:rPr>
        <w:t>Atzeret</w:t>
      </w:r>
      <w:r w:rsidRPr="003A2EC9">
        <w:rPr>
          <w:rFonts w:asciiTheme="majorHAnsi" w:hAnsiTheme="majorHAnsi" w:cs="Courier New"/>
          <w:b/>
          <w:bCs/>
          <w:sz w:val="28"/>
          <w:szCs w:val="28"/>
          <w:lang w:val="en-AU"/>
        </w:rPr>
        <w:t xml:space="preserve"> Sameach!</w:t>
      </w:r>
    </w:p>
    <w:p w14:paraId="07F41401" w14:textId="77777777" w:rsidR="00E05923" w:rsidRPr="00351188" w:rsidRDefault="00E05923" w:rsidP="00E05923">
      <w:pPr>
        <w:pBdr>
          <w:bottom w:val="double" w:sz="6" w:space="1" w:color="auto"/>
        </w:pBdr>
        <w:jc w:val="left"/>
        <w:rPr>
          <w:sz w:val="16"/>
          <w:szCs w:val="16"/>
          <w:lang w:val="en-AU"/>
        </w:rPr>
      </w:pPr>
    </w:p>
    <w:p w14:paraId="21FC23ED" w14:textId="77777777" w:rsidR="00665DD0" w:rsidRPr="00E05923" w:rsidRDefault="00665DD0" w:rsidP="009D7064">
      <w:pPr>
        <w:jc w:val="left"/>
        <w:rPr>
          <w:sz w:val="16"/>
          <w:szCs w:val="16"/>
          <w:lang w:val="en-AU"/>
        </w:rPr>
      </w:pPr>
    </w:p>
    <w:p w14:paraId="0DB45EEA" w14:textId="77777777" w:rsidR="009D7064" w:rsidRPr="00E05923" w:rsidRDefault="009D7064" w:rsidP="009D7064">
      <w:pPr>
        <w:jc w:val="center"/>
        <w:rPr>
          <w:rFonts w:asciiTheme="minorHAnsi" w:hAnsiTheme="minorHAnsi" w:cstheme="minorHAnsi"/>
          <w:b/>
          <w:bCs/>
          <w:lang w:val="en-AU"/>
        </w:rPr>
      </w:pPr>
      <w:r w:rsidRPr="00E05923">
        <w:rPr>
          <w:rFonts w:asciiTheme="minorHAnsi" w:hAnsiTheme="minorHAnsi" w:cstheme="minorHAnsi"/>
          <w:b/>
          <w:bCs/>
          <w:lang w:val="en-AU"/>
        </w:rPr>
        <w:t xml:space="preserve">Amen </w:t>
      </w:r>
      <w:proofErr w:type="spellStart"/>
      <w:r w:rsidRPr="00E05923">
        <w:rPr>
          <w:rFonts w:asciiTheme="minorHAnsi" w:hAnsiTheme="minorHAnsi" w:cstheme="minorHAnsi"/>
          <w:b/>
          <w:bCs/>
          <w:lang w:val="en-AU"/>
        </w:rPr>
        <w:t>ve</w:t>
      </w:r>
      <w:proofErr w:type="spellEnd"/>
      <w:r w:rsidRPr="00E05923">
        <w:rPr>
          <w:rFonts w:asciiTheme="minorHAnsi" w:hAnsiTheme="minorHAnsi" w:cstheme="minorHAnsi"/>
          <w:b/>
          <w:bCs/>
          <w:lang w:val="en-AU"/>
        </w:rPr>
        <w:t xml:space="preserve"> Amen!</w:t>
      </w:r>
    </w:p>
    <w:p w14:paraId="5BA9EAA2" w14:textId="77777777" w:rsidR="009D7064" w:rsidRPr="00E05923" w:rsidRDefault="009D7064" w:rsidP="009D7064">
      <w:pPr>
        <w:jc w:val="center"/>
        <w:rPr>
          <w:b/>
          <w:bCs/>
          <w:sz w:val="16"/>
          <w:szCs w:val="16"/>
          <w:lang w:val="en-AU"/>
        </w:rPr>
      </w:pPr>
    </w:p>
    <w:p w14:paraId="273EB2FF" w14:textId="77777777" w:rsidR="00E05923" w:rsidRPr="0059081E" w:rsidRDefault="00E05923" w:rsidP="00E05923">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 Dr. Hillel ben David</w:t>
      </w:r>
    </w:p>
    <w:p w14:paraId="6417AE6D" w14:textId="77777777" w:rsidR="00E05923" w:rsidRPr="00E05923" w:rsidRDefault="00E05923" w:rsidP="00E05923">
      <w:pPr>
        <w:jc w:val="center"/>
        <w:rPr>
          <w:rFonts w:ascii="Cambria" w:eastAsia="Times New Roman" w:hAnsi="Cambria" w:cs="Calibri"/>
          <w:color w:val="000000"/>
          <w:lang w:bidi="he-IL"/>
        </w:rPr>
      </w:pPr>
      <w:r w:rsidRPr="00E05923">
        <w:rPr>
          <w:rFonts w:ascii="Cambria" w:eastAsia="Times New Roman" w:hAnsi="Cambria" w:cs="Calibri"/>
          <w:color w:val="000000"/>
          <w:lang w:bidi="he-IL"/>
        </w:rPr>
        <w:t>Hakham Dr. Eliyahu ben Abraham</w:t>
      </w:r>
    </w:p>
    <w:p w14:paraId="0E2650D3" w14:textId="77777777" w:rsidR="009D7064" w:rsidRPr="009D7064" w:rsidRDefault="009D7064" w:rsidP="009D7064">
      <w:pPr>
        <w:jc w:val="center"/>
        <w:rPr>
          <w:rFonts w:ascii="Courier New" w:hAnsi="Courier New" w:cs="Courier New"/>
          <w:b/>
          <w:bCs/>
          <w:sz w:val="28"/>
          <w:szCs w:val="28"/>
          <w:lang w:val="en-AU"/>
        </w:rPr>
      </w:pPr>
    </w:p>
    <w:p w14:paraId="3CC7A620" w14:textId="3F094C1A" w:rsidR="00197F94" w:rsidRPr="00E05923" w:rsidRDefault="00197F94" w:rsidP="00197F94">
      <w:pPr>
        <w:jc w:val="center"/>
        <w:rPr>
          <w:rFonts w:eastAsia="Times New Roman" w:cs="Calibri"/>
          <w:color w:val="000000"/>
          <w:sz w:val="20"/>
          <w:szCs w:val="20"/>
        </w:rPr>
      </w:pPr>
      <w:r w:rsidRPr="00E05923">
        <w:rPr>
          <w:rFonts w:eastAsia="Times New Roman" w:cs="Calibri"/>
          <w:color w:val="000000"/>
          <w:sz w:val="20"/>
          <w:szCs w:val="20"/>
        </w:rPr>
        <w:t>Edited by</w:t>
      </w:r>
      <w:r w:rsidR="00E05923" w:rsidRPr="00E05923">
        <w:rPr>
          <w:rFonts w:eastAsia="Times New Roman" w:cs="Calibri"/>
          <w:color w:val="000000"/>
          <w:sz w:val="20"/>
          <w:szCs w:val="20"/>
        </w:rPr>
        <w:t xml:space="preserve"> HH</w:t>
      </w:r>
      <w:r w:rsidRPr="00E05923">
        <w:rPr>
          <w:rFonts w:eastAsia="Times New Roman" w:cs="Calibri"/>
          <w:color w:val="000000"/>
          <w:sz w:val="20"/>
          <w:szCs w:val="20"/>
        </w:rPr>
        <w:t xml:space="preserve"> Paqid Ezra ben Abraham.</w:t>
      </w:r>
    </w:p>
    <w:p w14:paraId="2D2BD510" w14:textId="000005E6" w:rsidR="0057530A" w:rsidRPr="00E05923" w:rsidRDefault="00197F94" w:rsidP="00564A27">
      <w:pPr>
        <w:jc w:val="center"/>
        <w:rPr>
          <w:sz w:val="20"/>
          <w:szCs w:val="20"/>
        </w:rPr>
      </w:pPr>
      <w:r w:rsidRPr="00E05923">
        <w:rPr>
          <w:rFonts w:eastAsia="Times New Roman" w:cstheme="minorHAnsi"/>
          <w:color w:val="000000"/>
          <w:sz w:val="20"/>
          <w:szCs w:val="20"/>
        </w:rPr>
        <w:t xml:space="preserve">A special thank you to HH Giberet Giborah bat Sarah </w:t>
      </w:r>
      <w:r w:rsidR="002E28B5" w:rsidRPr="00E05923">
        <w:rPr>
          <w:rFonts w:asciiTheme="minorHAnsi" w:hAnsiTheme="minorHAnsi" w:cstheme="minorHAnsi"/>
          <w:sz w:val="20"/>
          <w:szCs w:val="20"/>
        </w:rPr>
        <w:t>and Giberet Sarai bat Sarah for their diligence in proof-reading.</w:t>
      </w:r>
      <w:bookmarkEnd w:id="0"/>
    </w:p>
    <w:sectPr w:rsidR="0057530A" w:rsidRPr="00E05923" w:rsidSect="00C32276">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950E" w14:textId="77777777" w:rsidR="00AB1B5E" w:rsidRDefault="00AB1B5E" w:rsidP="009D7064">
      <w:r>
        <w:separator/>
      </w:r>
    </w:p>
  </w:endnote>
  <w:endnote w:type="continuationSeparator" w:id="0">
    <w:p w14:paraId="7E7BFE94" w14:textId="77777777" w:rsidR="00AB1B5E" w:rsidRDefault="00AB1B5E" w:rsidP="009D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panose1 w:val="00000000000000000000"/>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CFC" w14:textId="77777777" w:rsidR="00B761BE" w:rsidRPr="00E321CC" w:rsidRDefault="00B761BE" w:rsidP="00C32276">
    <w:pPr>
      <w:pStyle w:val="Footer"/>
      <w:spacing w:after="0" w:line="240" w:lineRule="auto"/>
      <w:jc w:val="center"/>
      <w:rPr>
        <w:rFonts w:ascii="Arial Narrow" w:hAnsi="Arial Narrow"/>
        <w:b/>
        <w:bCs/>
        <w:sz w:val="16"/>
        <w:szCs w:val="16"/>
      </w:rPr>
    </w:pPr>
  </w:p>
  <w:p w14:paraId="236AE60E" w14:textId="2440117C" w:rsidR="00B73DB9" w:rsidRPr="00E321CC" w:rsidRDefault="00D565DD" w:rsidP="00E321CC">
    <w:pPr>
      <w:pStyle w:val="Footer"/>
      <w:spacing w:after="0" w:line="240" w:lineRule="auto"/>
      <w:jc w:val="center"/>
      <w:rPr>
        <w:rFonts w:ascii="Arial Narrow" w:hAnsi="Arial Narrow"/>
        <w:b/>
        <w:bCs/>
        <w:sz w:val="20"/>
        <w:szCs w:val="20"/>
      </w:rPr>
    </w:pPr>
    <w:r w:rsidRPr="00E142DC">
      <w:rPr>
        <w:rFonts w:ascii="Arial Narrow" w:hAnsi="Arial Narrow"/>
        <w:b/>
        <w:bCs/>
        <w:sz w:val="20"/>
        <w:szCs w:val="20"/>
      </w:rPr>
      <w:t xml:space="preserve">Page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PAGE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r w:rsidRPr="00E142DC">
      <w:rPr>
        <w:rFonts w:ascii="Arial Narrow" w:hAnsi="Arial Narrow"/>
        <w:b/>
        <w:bCs/>
        <w:sz w:val="20"/>
        <w:szCs w:val="20"/>
      </w:rPr>
      <w:t xml:space="preserve"> of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NUMPAGES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DE0A" w14:textId="77777777" w:rsidR="00AB1B5E" w:rsidRDefault="00AB1B5E" w:rsidP="009D7064">
      <w:r>
        <w:separator/>
      </w:r>
    </w:p>
  </w:footnote>
  <w:footnote w:type="continuationSeparator" w:id="0">
    <w:p w14:paraId="3C3F2FDD" w14:textId="77777777" w:rsidR="00AB1B5E" w:rsidRDefault="00AB1B5E" w:rsidP="009D7064">
      <w:r>
        <w:continuationSeparator/>
      </w:r>
    </w:p>
  </w:footnote>
  <w:footnote w:id="1">
    <w:p w14:paraId="1E9FF74D"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Intermediate day.</w:t>
      </w:r>
    </w:p>
  </w:footnote>
  <w:footnote w:id="2">
    <w:p w14:paraId="79DF0EEC"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It is the fifth intermediate day outside the land of Israel.</w:t>
      </w:r>
    </w:p>
  </w:footnote>
  <w:footnote w:id="3">
    <w:p w14:paraId="7D4C7EA6"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i/>
          <w:sz w:val="18"/>
          <w:szCs w:val="18"/>
        </w:rPr>
        <w:t>Hoshanot</w:t>
      </w:r>
      <w:r w:rsidRPr="00A106AC">
        <w:rPr>
          <w:rFonts w:asciiTheme="minorHAnsi" w:hAnsiTheme="minorHAnsi" w:cstheme="minorHAnsi"/>
          <w:sz w:val="18"/>
          <w:szCs w:val="18"/>
        </w:rPr>
        <w:t xml:space="preserve"> is the plural of </w:t>
      </w:r>
      <w:r w:rsidRPr="00A106AC">
        <w:rPr>
          <w:rFonts w:asciiTheme="minorHAnsi" w:hAnsiTheme="minorHAnsi" w:cstheme="minorHAnsi"/>
          <w:i/>
          <w:sz w:val="18"/>
          <w:szCs w:val="18"/>
        </w:rPr>
        <w:t>hoshana</w:t>
      </w:r>
      <w:r w:rsidRPr="00A106AC">
        <w:rPr>
          <w:rFonts w:asciiTheme="minorHAnsi" w:hAnsiTheme="minorHAnsi" w:cstheme="minorHAnsi"/>
          <w:sz w:val="18"/>
          <w:szCs w:val="18"/>
        </w:rPr>
        <w:t>.</w:t>
      </w:r>
    </w:p>
  </w:footnote>
  <w:footnote w:id="4">
    <w:p w14:paraId="7AA39D83"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Feast of Trumpets is commonly known in Hebrew as Rosh Hashanah. The Torah calls this feast Yom Teruah. There are several other names given to this feast, but these are the most common.</w:t>
      </w:r>
    </w:p>
  </w:footnote>
  <w:footnote w:id="5">
    <w:p w14:paraId="71DEAA7D"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Ladino: </w:t>
      </w:r>
      <w:r w:rsidRPr="00A106AC">
        <w:rPr>
          <w:rFonts w:asciiTheme="minorHAnsi" w:hAnsiTheme="minorHAnsi" w:cstheme="minorHAnsi"/>
          <w:sz w:val="18"/>
          <w:szCs w:val="18"/>
        </w:rPr>
        <w:t>אסנוגה – the synagogue.</w:t>
      </w:r>
    </w:p>
  </w:footnote>
  <w:footnote w:id="6">
    <w:p w14:paraId="063F8004"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Zohar Tzav 31b.</w:t>
      </w:r>
    </w:p>
  </w:footnote>
  <w:footnote w:id="7">
    <w:p w14:paraId="4D1EBDA5"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Day of Atonement is commonly known as Yom Kippur, is called in Torah: Yom HaKippurim (plural). The singular never </w:t>
      </w:r>
      <w:r w:rsidRPr="00A106AC">
        <w:rPr>
          <w:rFonts w:asciiTheme="minorHAnsi" w:hAnsiTheme="minorHAnsi" w:cstheme="minorHAnsi"/>
          <w:sz w:val="18"/>
          <w:szCs w:val="18"/>
        </w:rPr>
        <w:t>occurrs in Scripture.</w:t>
      </w:r>
    </w:p>
  </w:footnote>
  <w:footnote w:id="8">
    <w:p w14:paraId="2F5E3284"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This paragraph is an excerpt from the ArtScroll Machzor for Succos, page 645.</w:t>
      </w:r>
    </w:p>
  </w:footnote>
  <w:footnote w:id="9">
    <w:p w14:paraId="4BC4C80C"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term ‘power of Rain’ is applied to the phrase ‘He </w:t>
      </w:r>
      <w:r w:rsidRPr="00A106AC">
        <w:rPr>
          <w:rFonts w:asciiTheme="minorHAnsi" w:hAnsiTheme="minorHAnsi" w:cstheme="minorHAnsi"/>
          <w:sz w:val="18"/>
          <w:szCs w:val="18"/>
        </w:rPr>
        <w:t>causeth the wind to blow and the rain to fall’ inserted in the second benediction of the prayer known as ‘the Eighteen Benedictions’ — The Tefillah (v. Glos.) On the expression POWER OF RAIN v. infra.</w:t>
      </w:r>
    </w:p>
  </w:footnote>
  <w:footnote w:id="10">
    <w:p w14:paraId="573B42E2"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Feast, </w:t>
      </w:r>
      <w:r w:rsidRPr="00A106AC">
        <w:rPr>
          <w:rFonts w:asciiTheme="minorHAnsi" w:hAnsiTheme="minorHAnsi" w:cstheme="minorHAnsi"/>
          <w:sz w:val="18"/>
          <w:szCs w:val="18"/>
        </w:rPr>
        <w:t>djv, the name by which the festival of Tabernacles is referred to in Mishnah and Talmud. Cf. I Kings 8:2, 65; Neh. 8:14, 15.</w:t>
      </w:r>
    </w:p>
  </w:footnote>
  <w:footnote w:id="11">
    <w:p w14:paraId="1781BFBB"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Lit., </w:t>
      </w:r>
      <w:r w:rsidRPr="00A106AC">
        <w:rPr>
          <w:rFonts w:asciiTheme="minorHAnsi" w:hAnsiTheme="minorHAnsi" w:cstheme="minorHAnsi"/>
          <w:sz w:val="18"/>
          <w:szCs w:val="18"/>
        </w:rPr>
        <w:t>curse , v. Suk. 28b.</w:t>
      </w:r>
    </w:p>
  </w:footnote>
  <w:footnote w:id="12">
    <w:p w14:paraId="67A5246D"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I.e., to insert in the ninth benediction the words, ‘Give dew and rain for a blessing upon the face of the earth’.</w:t>
      </w:r>
    </w:p>
  </w:footnote>
  <w:footnote w:id="13">
    <w:p w14:paraId="45734BFA"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V. n. 1.</w:t>
      </w:r>
    </w:p>
  </w:footnote>
  <w:footnote w:id="14">
    <w:p w14:paraId="7336A29D"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To step before the Ark (</w:t>
      </w:r>
      <w:r w:rsidRPr="00A106AC">
        <w:rPr>
          <w:rFonts w:asciiTheme="minorHAnsi" w:hAnsiTheme="minorHAnsi" w:cstheme="minorHAnsi"/>
          <w:sz w:val="18"/>
          <w:szCs w:val="18"/>
        </w:rPr>
        <w:t>tebah), a technical term denoting the recitation of the tefillah or the Amidah by the reader. V. R.H., Sonc. ed. p. 160, n. 9.</w:t>
      </w:r>
    </w:p>
  </w:footnote>
  <w:footnote w:id="15">
    <w:p w14:paraId="4F5C58B0"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This section is an excerpt from the “Shabbat Shalom” column by Rabbi Shlomo Riskin.</w:t>
      </w:r>
    </w:p>
  </w:footnote>
  <w:footnote w:id="16">
    <w:p w14:paraId="24C347A8"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"Our Rabbis taught, when a child begins to speak, his father must teach him Torah and Keriat Shema. What is Torah? Rav </w:t>
      </w:r>
      <w:r w:rsidRPr="00A106AC">
        <w:rPr>
          <w:rFonts w:asciiTheme="minorHAnsi" w:hAnsiTheme="minorHAnsi" w:cstheme="minorHAnsi"/>
          <w:sz w:val="18"/>
          <w:szCs w:val="18"/>
        </w:rPr>
        <w:t>Hamnuna says: Torah Tziva lanu Moshe Morasha Kehillat Yaakov" (Talmud Sukka 42a).</w:t>
      </w:r>
    </w:p>
  </w:footnote>
  <w:footnote w:id="17">
    <w:p w14:paraId="72A0CB33"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Devarim (Deuteronomy) 33:4.</w:t>
      </w:r>
    </w:p>
  </w:footnote>
  <w:footnote w:id="18">
    <w:p w14:paraId="1DA05532" w14:textId="67447A02"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Hebrew: </w:t>
      </w:r>
      <w:r w:rsidR="000D6CB8" w:rsidRPr="00A106AC">
        <w:rPr>
          <w:rFonts w:asciiTheme="minorHAnsi" w:hAnsiTheme="minorHAnsi" w:cstheme="minorHAnsi"/>
          <w:sz w:val="18"/>
          <w:szCs w:val="18"/>
        </w:rPr>
        <w:t>Arava</w:t>
      </w:r>
      <w:r w:rsidRPr="00A106AC">
        <w:rPr>
          <w:rFonts w:asciiTheme="minorHAnsi" w:hAnsiTheme="minorHAnsi" w:cstheme="minorHAnsi"/>
          <w:sz w:val="18"/>
          <w:szCs w:val="18"/>
        </w:rPr>
        <w:t>.</w:t>
      </w:r>
    </w:p>
  </w:footnote>
  <w:footnote w:id="19">
    <w:p w14:paraId="2AF127C5"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Sukkah 34b.</w:t>
      </w:r>
    </w:p>
  </w:footnote>
  <w:footnote w:id="20">
    <w:p w14:paraId="008F8AC9"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Taste and smell.</w:t>
      </w:r>
    </w:p>
  </w:footnote>
  <w:footnote w:id="21">
    <w:p w14:paraId="1DCBE8CF"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sz w:val="18"/>
          <w:szCs w:val="18"/>
        </w:rPr>
        <w:t>Orach Chaim, Section 651</w:t>
      </w:r>
    </w:p>
  </w:footnote>
  <w:footnote w:id="22">
    <w:p w14:paraId="32AF11FC"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loving-kindness</w:t>
      </w:r>
    </w:p>
  </w:footnote>
  <w:footnote w:id="23">
    <w:p w14:paraId="0151CC27"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Water is the consummate symbol of loving-kindness.</w:t>
      </w:r>
    </w:p>
  </w:footnote>
  <w:footnote w:id="24">
    <w:p w14:paraId="3A119699"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willow branches.</w:t>
      </w:r>
    </w:p>
  </w:footnote>
  <w:footnote w:id="25">
    <w:p w14:paraId="4FCB4409"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Tanya 2:4</w:t>
      </w:r>
    </w:p>
  </w:footnote>
  <w:footnote w:id="26">
    <w:p w14:paraId="43FDEFCD"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Lit., ‘at its beginning’.</w:t>
      </w:r>
    </w:p>
  </w:footnote>
  <w:footnote w:id="27">
    <w:p w14:paraId="7FE55FD7"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Lit., ‘at its end’.</w:t>
      </w:r>
    </w:p>
  </w:footnote>
  <w:footnote w:id="28">
    <w:p w14:paraId="1D9AA92D"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A sect closely related to the Sadducees. Tradition traces their origin to </w:t>
      </w:r>
      <w:r w:rsidRPr="00A106AC">
        <w:rPr>
          <w:rFonts w:asciiTheme="minorHAnsi" w:hAnsiTheme="minorHAnsi" w:cstheme="minorHAnsi"/>
          <w:sz w:val="18"/>
          <w:szCs w:val="18"/>
        </w:rPr>
        <w:t>Boethus a pupil of Antigonus of Soko. More probably followers of Boethus or Simeon b. Boethus who was made High Priest by Herod in 25 B.C.E. V. J.E. III, p. 285.</w:t>
      </w:r>
    </w:p>
  </w:footnote>
  <w:footnote w:id="29">
    <w:p w14:paraId="5158F6BE"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Boethusians, knowing that the Pharisees would not remove the stones on the Sabbath, hoped thereby effectively to prevent a ceremony in which they did not believe.</w:t>
      </w:r>
    </w:p>
  </w:footnote>
  <w:footnote w:id="30">
    <w:p w14:paraId="5CFEB73B"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Who are unacquainted with the Sabbath laws.</w:t>
      </w:r>
    </w:p>
  </w:footnote>
  <w:footnote w:id="31">
    <w:p w14:paraId="32C834F7"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willow-branch, according to Rabbinic law, was beaten on the ground. Cf. Mishnah infra 45a.</w:t>
      </w:r>
    </w:p>
  </w:footnote>
  <w:footnote w:id="32">
    <w:p w14:paraId="45A4BC1A"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sz w:val="18"/>
          <w:szCs w:val="18"/>
        </w:rPr>
        <w:t>Tosef. Suk. III.</w:t>
      </w:r>
    </w:p>
  </w:footnote>
  <w:footnote w:id="33">
    <w:p w14:paraId="5BD0F926"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Since the willow-branch had to be beaten.</w:t>
      </w:r>
    </w:p>
  </w:footnote>
  <w:footnote w:id="34">
    <w:p w14:paraId="7AF3207C"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Not merely in fixing it to the altar.</w:t>
      </w:r>
    </w:p>
  </w:footnote>
  <w:footnote w:id="35">
    <w:p w14:paraId="5C3234A6"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taking of the willow on the seventh day of the </w:t>
      </w:r>
      <w:r w:rsidRPr="00A106AC">
        <w:rPr>
          <w:rFonts w:asciiTheme="minorHAnsi" w:hAnsiTheme="minorHAnsi" w:cstheme="minorHAnsi"/>
          <w:sz w:val="18"/>
          <w:szCs w:val="18"/>
        </w:rPr>
        <w:t>Festival.</w:t>
      </w:r>
    </w:p>
  </w:footnote>
  <w:footnote w:id="36">
    <w:p w14:paraId="0D1AAB09"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In Palestine, where they know when the New Moon was fixed.</w:t>
      </w:r>
    </w:p>
  </w:footnote>
  <w:footnote w:id="37">
    <w:p w14:paraId="53202CDE"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In Babylon and all other countries outside Palestine.</w:t>
      </w:r>
    </w:p>
  </w:footnote>
  <w:footnote w:id="38">
    <w:p w14:paraId="14662E1F"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On account of our ignorance of the day when the New Moon was fixed.</w:t>
      </w:r>
    </w:p>
  </w:footnote>
  <w:footnote w:id="39">
    <w:p w14:paraId="2F041D33"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Palestinians.</w:t>
      </w:r>
    </w:p>
  </w:footnote>
  <w:footnote w:id="40">
    <w:p w14:paraId="4BE1015F"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In order that no </w:t>
      </w:r>
      <w:r w:rsidRPr="00A106AC">
        <w:rPr>
          <w:rFonts w:asciiTheme="minorHAnsi" w:hAnsiTheme="minorHAnsi" w:cstheme="minorHAnsi"/>
          <w:sz w:val="18"/>
          <w:szCs w:val="18"/>
        </w:rPr>
        <w:t>distinctions be made between one country and another.</w:t>
      </w:r>
    </w:p>
  </w:footnote>
  <w:footnote w:id="41">
    <w:p w14:paraId="35FABA7F"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From the Ben Ish Chai</w:t>
      </w:r>
    </w:p>
  </w:footnote>
  <w:footnote w:id="42">
    <w:p w14:paraId="6ED177F2"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A Torah Belt.</w:t>
      </w:r>
    </w:p>
  </w:footnote>
  <w:footnote w:id="43">
    <w:p w14:paraId="74F368A3" w14:textId="3BE74253"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Corresponding to the </w:t>
      </w:r>
      <w:r w:rsidRPr="006943D9">
        <w:rPr>
          <w:rFonts w:asciiTheme="minorHAnsi" w:hAnsiTheme="minorHAnsi" w:cstheme="minorHAnsi"/>
          <w:sz w:val="18"/>
          <w:szCs w:val="18"/>
        </w:rPr>
        <w:t>five</w:t>
      </w:r>
      <w:r w:rsidRPr="00A106AC">
        <w:rPr>
          <w:rFonts w:asciiTheme="minorHAnsi" w:hAnsiTheme="minorHAnsi" w:cstheme="minorHAnsi"/>
          <w:sz w:val="18"/>
          <w:szCs w:val="18"/>
        </w:rPr>
        <w:t xml:space="preserve"> books of the Torah.</w:t>
      </w:r>
    </w:p>
  </w:footnote>
  <w:footnote w:id="44">
    <w:p w14:paraId="39021A72"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Tehillim Ohel Yosef Yitzchak, pp. 181-2</w:t>
      </w:r>
    </w:p>
  </w:footnote>
  <w:footnote w:id="45">
    <w:p w14:paraId="20BD4A2D"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Ibid., p. 185. Cf. Kaf </w:t>
      </w:r>
      <w:r w:rsidRPr="00A106AC">
        <w:rPr>
          <w:rFonts w:asciiTheme="minorHAnsi" w:hAnsiTheme="minorHAnsi" w:cstheme="minorHAnsi"/>
          <w:sz w:val="18"/>
          <w:szCs w:val="18"/>
        </w:rPr>
        <w:t>HaChayim 664:3-4, citing Pri Etz Chayim</w:t>
      </w:r>
    </w:p>
  </w:footnote>
  <w:footnote w:id="46">
    <w:p w14:paraId="18D3741F"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Ibid., p. 181</w:t>
      </w:r>
    </w:p>
  </w:footnote>
  <w:footnote w:id="47">
    <w:p w14:paraId="031A7F97"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sz w:val="18"/>
          <w:szCs w:val="18"/>
        </w:rPr>
        <w:t>Sichah of the Previous Rebbe, Hoshana Rabbah and Shemini Atzeres 5708</w:t>
      </w:r>
    </w:p>
  </w:footnote>
  <w:footnote w:id="48">
    <w:p w14:paraId="2A9D6B6B"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This differs from the sequence implied by Siddur </w:t>
      </w:r>
      <w:r w:rsidRPr="00A106AC">
        <w:rPr>
          <w:rFonts w:asciiTheme="minorHAnsi" w:hAnsiTheme="minorHAnsi" w:cstheme="minorHAnsi"/>
          <w:sz w:val="18"/>
          <w:szCs w:val="18"/>
        </w:rPr>
        <w:t>Yaavetz</w:t>
      </w:r>
    </w:p>
  </w:footnote>
  <w:footnote w:id="49">
    <w:p w14:paraId="742EBE1D"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Bring salvation, please!</w:t>
      </w:r>
    </w:p>
  </w:footnote>
  <w:footnote w:id="50">
    <w:p w14:paraId="40405200"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great day of salvation.</w:t>
      </w:r>
    </w:p>
  </w:footnote>
  <w:footnote w:id="51">
    <w:p w14:paraId="7E96A064"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Plural of hoshana.</w:t>
      </w:r>
    </w:p>
  </w:footnote>
  <w:footnote w:id="52">
    <w:p w14:paraId="739406B9"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Gateway to Judaism Pg.342</w:t>
      </w:r>
    </w:p>
  </w:footnote>
  <w:footnote w:id="53">
    <w:p w14:paraId="7F70FF21"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On the seventh day.</w:t>
      </w:r>
    </w:p>
  </w:footnote>
  <w:footnote w:id="54">
    <w:p w14:paraId="2CF8A06E"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Since he must still use it for learning, sleeping or any occasional meal on that day.</w:t>
      </w:r>
    </w:p>
  </w:footnote>
  <w:footnote w:id="55">
    <w:p w14:paraId="592F7726"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From the Sukkah into the house where he is to have his meals in the evening and the following day.</w:t>
      </w:r>
    </w:p>
  </w:footnote>
  <w:footnote w:id="56">
    <w:p w14:paraId="0CFAC8D2"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For the rejoicings of which the house has to be prepared.</w:t>
      </w:r>
    </w:p>
  </w:footnote>
  <w:footnote w:id="57">
    <w:p w14:paraId="0BF6D5DE"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Cur. </w:t>
      </w:r>
      <w:r w:rsidRPr="00A106AC">
        <w:rPr>
          <w:rFonts w:asciiTheme="minorHAnsi" w:hAnsiTheme="minorHAnsi" w:cstheme="minorHAnsi"/>
          <w:sz w:val="18"/>
          <w:szCs w:val="18"/>
        </w:rPr>
        <w:t>edd. in parenthesis, ‘Eliezer’.</w:t>
      </w:r>
    </w:p>
  </w:footnote>
  <w:footnote w:id="58">
    <w:p w14:paraId="17775442"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Cf. prev. n. but one.</w:t>
      </w:r>
    </w:p>
  </w:footnote>
  <w:footnote w:id="59">
    <w:p w14:paraId="57E81AB4"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Seventy is the traditional number of Gentile nations, and the seventy bullocks are offered to make atonement for them.</w:t>
      </w:r>
    </w:p>
  </w:footnote>
  <w:footnote w:id="60">
    <w:p w14:paraId="7E55441A"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Israel.</w:t>
      </w:r>
    </w:p>
  </w:footnote>
  <w:footnote w:id="61">
    <w:p w14:paraId="28229C0C" w14:textId="7EA8ACDE"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6943D9">
        <w:rPr>
          <w:rFonts w:asciiTheme="minorHAnsi" w:hAnsiTheme="minorHAnsi" w:cstheme="minorHAnsi"/>
          <w:sz w:val="18"/>
          <w:szCs w:val="18"/>
        </w:rPr>
        <w:t>Succah</w:t>
      </w:r>
      <w:r w:rsidRPr="00A106AC">
        <w:rPr>
          <w:rFonts w:asciiTheme="minorHAnsi" w:hAnsiTheme="minorHAnsi" w:cstheme="minorHAnsi"/>
          <w:sz w:val="18"/>
          <w:szCs w:val="18"/>
        </w:rPr>
        <w:t xml:space="preserve"> 51</w:t>
      </w:r>
    </w:p>
  </w:footnote>
  <w:footnote w:id="62">
    <w:p w14:paraId="52C942EA"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Simcha = Joy.</w:t>
      </w:r>
    </w:p>
  </w:footnote>
  <w:footnote w:id="63">
    <w:p w14:paraId="0E18DA96" w14:textId="33B6994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6943D9">
        <w:rPr>
          <w:rFonts w:asciiTheme="minorHAnsi" w:hAnsiTheme="minorHAnsi" w:cstheme="minorHAnsi"/>
          <w:sz w:val="18"/>
          <w:szCs w:val="18"/>
        </w:rPr>
        <w:t>Succah</w:t>
      </w:r>
      <w:r w:rsidRPr="00A106AC">
        <w:rPr>
          <w:rFonts w:asciiTheme="minorHAnsi" w:hAnsiTheme="minorHAnsi" w:cstheme="minorHAnsi"/>
          <w:sz w:val="18"/>
          <w:szCs w:val="18"/>
        </w:rPr>
        <w:t xml:space="preserve"> 5:1</w:t>
      </w:r>
    </w:p>
  </w:footnote>
  <w:footnote w:id="64">
    <w:p w14:paraId="6A865C38" w14:textId="77777777" w:rsidR="00A106AC" w:rsidRPr="00A106AC" w:rsidRDefault="00A106AC" w:rsidP="00A106A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Holy Spirit</w:t>
      </w:r>
    </w:p>
  </w:footnote>
  <w:footnote w:id="65">
    <w:p w14:paraId="27255E5B"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2 Melachim (Kings) 11:11-2 - Radak</w:t>
      </w:r>
    </w:p>
  </w:footnote>
  <w:footnote w:id="66">
    <w:p w14:paraId="5FA193C3"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2 Divrei HaYamim (Chronicles) 22:11</w:t>
      </w:r>
    </w:p>
  </w:footnote>
  <w:footnote w:id="67">
    <w:p w14:paraId="54AE7D59"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v. 7-8</w:t>
      </w:r>
    </w:p>
  </w:footnote>
  <w:footnote w:id="68">
    <w:p w14:paraId="450BB38C"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cf. comm. Tehillim (Psalms) 6:1</w:t>
      </w:r>
    </w:p>
  </w:footnote>
  <w:footnote w:id="69">
    <w:p w14:paraId="6CF3D122"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Tishri 22, the day after the seventh day of Succoth, is the holiday Shemini Atzeret. In Israel, Shemini Atzeret is also the holiday of Simchat Torah. Outside of Israel, where extra days of holidays are held, only the second day of Shemini Atzeret is Simchat Torah: Shemini Atzeret is Tishri 22 and 23, while Simchat Torah is Tishri 23.</w:t>
      </w:r>
    </w:p>
  </w:footnote>
  <w:footnote w:id="70">
    <w:p w14:paraId="60AAE5EF"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This introduction was excerpted and edited from: </w:t>
      </w:r>
      <w:r w:rsidRPr="00A106AC">
        <w:rPr>
          <w:rFonts w:asciiTheme="minorHAnsi" w:hAnsiTheme="minorHAnsi" w:cstheme="minorHAnsi"/>
          <w:i/>
          <w:sz w:val="18"/>
          <w:szCs w:val="18"/>
          <w:lang w:val="en-AU"/>
        </w:rPr>
        <w:t>The ArtScroll Tanach Series, Tehillim</w:t>
      </w:r>
      <w:r w:rsidRPr="00A106AC">
        <w:rPr>
          <w:rFonts w:asciiTheme="minorHAnsi" w:hAnsiTheme="minorHAnsi" w:cstheme="minorHAnsi"/>
          <w:sz w:val="18"/>
          <w:szCs w:val="18"/>
          <w:lang w:val="en-AU"/>
        </w:rPr>
        <w:t xml:space="preserve">, A new translation with a commentary anthologized from Talmudic, Midrashic, and rabbinic sources. Commentary by Rabbi Avrohom Chaim Feuer, Translation by Rabbi Avrohom Chaim Feuer in collaboration with Rabbi Nosson Scherman. </w:t>
      </w:r>
      <w:r w:rsidRPr="00A106AC">
        <w:rPr>
          <w:rFonts w:asciiTheme="minorHAnsi" w:hAnsiTheme="minorHAnsi" w:cstheme="minorHAnsi"/>
          <w:sz w:val="18"/>
          <w:szCs w:val="18"/>
        </w:rPr>
        <w:t>Radak</w:t>
      </w:r>
    </w:p>
  </w:footnote>
  <w:footnote w:id="71">
    <w:p w14:paraId="1743E0E9"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Avraham began this walk on Tammuz 1 by circumcising himself and his household.</w:t>
      </w:r>
    </w:p>
  </w:footnote>
  <w:footnote w:id="72">
    <w:p w14:paraId="22181161"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Halakha (Hebrew: </w:t>
      </w:r>
      <w:r w:rsidRPr="00A106AC">
        <w:rPr>
          <w:rFonts w:asciiTheme="minorHAnsi" w:hAnsiTheme="minorHAnsi" w:cstheme="minorHAnsi"/>
          <w:sz w:val="18"/>
          <w:szCs w:val="18"/>
          <w:rtl/>
        </w:rPr>
        <w:t>הֲלָכָה</w:t>
      </w:r>
      <w:r w:rsidRPr="00A106AC">
        <w:rPr>
          <w:rFonts w:asciiTheme="minorHAnsi" w:hAnsiTheme="minorHAnsi" w:cstheme="minorHAnsi"/>
          <w:sz w:val="18"/>
          <w:szCs w:val="18"/>
        </w:rPr>
        <w:t>) is the collective body of Jewish religious laws derived from the Written and Oral Torah.</w:t>
      </w:r>
    </w:p>
  </w:footnote>
  <w:footnote w:id="73">
    <w:p w14:paraId="105F7BB3"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Bamidbar (Numbers) 15:16</w:t>
      </w:r>
    </w:p>
  </w:footnote>
  <w:footnote w:id="74">
    <w:p w14:paraId="3A19441D"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literally, “the way”, or “the walk”</w:t>
      </w:r>
    </w:p>
  </w:footnote>
  <w:footnote w:id="75">
    <w:p w14:paraId="7656EE50"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Vayikra (Leviticus) 10:11</w:t>
      </w:r>
    </w:p>
  </w:footnote>
  <w:footnote w:id="76">
    <w:p w14:paraId="000174D8"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sz w:val="18"/>
          <w:szCs w:val="18"/>
        </w:rPr>
        <w:t>Debarim (Deuteronomy) 4:29</w:t>
      </w:r>
    </w:p>
  </w:footnote>
  <w:footnote w:id="77">
    <w:p w14:paraId="52EC26A9"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shalom </w:t>
      </w:r>
      <w:r w:rsidRPr="00A106AC">
        <w:rPr>
          <w:rFonts w:asciiTheme="minorHAnsi" w:hAnsiTheme="minorHAnsi" w:cstheme="minorHAnsi"/>
          <w:sz w:val="18"/>
          <w:szCs w:val="18"/>
        </w:rPr>
        <w:t>bayit</w:t>
      </w:r>
    </w:p>
  </w:footnote>
  <w:footnote w:id="78">
    <w:p w14:paraId="4893F0F8"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plural, Halachot</w:t>
      </w:r>
    </w:p>
  </w:footnote>
  <w:footnote w:id="79">
    <w:p w14:paraId="6E903E0C"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i/>
          <w:sz w:val="18"/>
          <w:szCs w:val="18"/>
        </w:rPr>
        <w:t>“Mitzva”</w:t>
      </w:r>
      <w:r w:rsidRPr="00A106AC">
        <w:rPr>
          <w:rFonts w:asciiTheme="minorHAnsi" w:hAnsiTheme="minorHAnsi" w:cstheme="minorHAnsi"/>
          <w:sz w:val="18"/>
          <w:szCs w:val="18"/>
        </w:rPr>
        <w:t xml:space="preserve"> has a nuance beyond “commandment” – its root also means connection or bond (</w:t>
      </w:r>
      <w:r w:rsidRPr="00A106AC">
        <w:rPr>
          <w:rFonts w:asciiTheme="minorHAnsi" w:hAnsiTheme="minorHAnsi" w:cstheme="minorHAnsi"/>
          <w:i/>
          <w:sz w:val="18"/>
          <w:szCs w:val="18"/>
        </w:rPr>
        <w:t>tzavta</w:t>
      </w:r>
      <w:r w:rsidRPr="00A106AC">
        <w:rPr>
          <w:rFonts w:asciiTheme="minorHAnsi" w:hAnsiTheme="minorHAnsi" w:cstheme="minorHAnsi"/>
          <w:sz w:val="18"/>
          <w:szCs w:val="18"/>
        </w:rPr>
        <w:t xml:space="preserve"> means bond). According to our Sages, the true reward for the mitzva is simply that we have had the unique opportunity and privilege to become closer to G-d, to strengthen our bond with our Infinite Creator.</w:t>
      </w:r>
    </w:p>
  </w:footnote>
  <w:footnote w:id="80">
    <w:p w14:paraId="2EA9380A"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body of Halacha has been around since before creation. “G-d looked into the Torah and created the world,” says the Zohar, and so we find the Patriarchs followed halacha even before the Torah was given on Mount Sinai four centuries later.</w:t>
      </w:r>
    </w:p>
  </w:footnote>
  <w:footnote w:id="81">
    <w:p w14:paraId="2CD79DD8"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Bereshit, Ch. 17, Commentary of R. Shimshon Raphael Hirsch &amp; Coll. Writings IV 65 ff.</w:t>
      </w:r>
    </w:p>
  </w:footnote>
  <w:footnote w:id="82">
    <w:p w14:paraId="66CF2283" w14:textId="77777777" w:rsidR="00EA223C" w:rsidRPr="00A106AC" w:rsidRDefault="00EA223C" w:rsidP="00EA223C">
      <w:pPr>
        <w:pStyle w:val="FootnoteText"/>
        <w:rPr>
          <w:rFonts w:asciiTheme="minorHAnsi" w:hAnsiTheme="minorHAnsi" w:cstheme="minorHAnsi"/>
          <w:sz w:val="18"/>
          <w:szCs w:val="18"/>
          <w:lang w:val="en"/>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sz w:val="18"/>
          <w:szCs w:val="18"/>
          <w:lang w:val="en"/>
        </w:rPr>
        <w:t xml:space="preserve">Mesillat Yesharim, by Rabbi Moshe Chaim Luzatto – Rabbi </w:t>
      </w:r>
      <w:r w:rsidRPr="00A106AC">
        <w:rPr>
          <w:rFonts w:asciiTheme="minorHAnsi" w:hAnsiTheme="minorHAnsi" w:cstheme="minorHAnsi"/>
          <w:sz w:val="18"/>
          <w:szCs w:val="18"/>
          <w:lang w:val="en"/>
        </w:rPr>
        <w:t>Luzatto builds his work on a Baraita (quoted in many places, including (Babylonian Talmud, Avodah Zarah 20b)) in the name of the sage Pinchas ben Yair, whose list goes in order of accomplishment: “Rabbi Pinchas ben Yair said: Torah leads to watchfulness; Watchfulness leads to alacrity; Alacrity leads to cleanliness; Cleanliness leads to abstention; Abstention leads to purity; Purity leads to piety; Piety leads to humility; Humility leads to fear of sin; Fear of sin leads to holiness; Holiness leads to prophecy; Prophecy leads to the resurrection of the dead”.</w:t>
      </w:r>
    </w:p>
  </w:footnote>
  <w:footnote w:id="83">
    <w:p w14:paraId="336BDA86"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Strikingly, the Rambam requires us to do teshuva not just for sinful acts but also for evil character traits. See </w:t>
      </w:r>
      <w:r w:rsidRPr="00A106AC">
        <w:rPr>
          <w:rFonts w:asciiTheme="minorHAnsi" w:hAnsiTheme="minorHAnsi" w:cstheme="minorHAnsi"/>
          <w:i/>
          <w:iCs/>
          <w:sz w:val="18"/>
          <w:szCs w:val="18"/>
        </w:rPr>
        <w:t>MT</w:t>
      </w:r>
      <w:r w:rsidRPr="00A106AC">
        <w:rPr>
          <w:rFonts w:asciiTheme="minorHAnsi" w:hAnsiTheme="minorHAnsi" w:cstheme="minorHAnsi"/>
          <w:sz w:val="18"/>
          <w:szCs w:val="18"/>
        </w:rPr>
        <w:t xml:space="preserve">, Hilchot Teshuva 7:4. For Rambam, it seems, the cultivation of virtue simply is the meaning of walking in HaShem’s ways. For a useful discussion along these lines, see R. Walter Wurzburger, “The Centrality of Virtue Ethics in Maimonides,” in </w:t>
      </w:r>
      <w:r w:rsidRPr="00A106AC">
        <w:rPr>
          <w:rFonts w:asciiTheme="minorHAnsi" w:hAnsiTheme="minorHAnsi" w:cstheme="minorHAnsi"/>
          <w:i/>
          <w:iCs/>
          <w:sz w:val="18"/>
          <w:szCs w:val="18"/>
        </w:rPr>
        <w:t>Of Scholars, Savants, and their Texts</w:t>
      </w:r>
      <w:r w:rsidRPr="00A106AC">
        <w:rPr>
          <w:rFonts w:asciiTheme="minorHAnsi" w:hAnsiTheme="minorHAnsi" w:cstheme="minorHAnsi"/>
          <w:sz w:val="18"/>
          <w:szCs w:val="18"/>
        </w:rPr>
        <w:t xml:space="preserve">. The discerning reader will note two strands here: one, a mandate to cultivate virtue, and two, an obligation to go beyond the letter of the law. Strikingly, Rambam makes the connection between them explicit, in that the virtuous person will be motivated to do more than the law technically requires. See, most illustratively, </w:t>
      </w:r>
      <w:r w:rsidRPr="00A106AC">
        <w:rPr>
          <w:rFonts w:asciiTheme="minorHAnsi" w:hAnsiTheme="minorHAnsi" w:cstheme="minorHAnsi"/>
          <w:i/>
          <w:iCs/>
          <w:sz w:val="18"/>
          <w:szCs w:val="18"/>
        </w:rPr>
        <w:t>Mishna Torah</w:t>
      </w:r>
      <w:r w:rsidRPr="00A106AC">
        <w:rPr>
          <w:rFonts w:asciiTheme="minorHAnsi" w:hAnsiTheme="minorHAnsi" w:cstheme="minorHAnsi"/>
          <w:sz w:val="18"/>
          <w:szCs w:val="18"/>
        </w:rPr>
        <w:t xml:space="preserve">, Avadim 9:8. And Cf. </w:t>
      </w:r>
      <w:r w:rsidRPr="00A106AC">
        <w:rPr>
          <w:rFonts w:asciiTheme="minorHAnsi" w:hAnsiTheme="minorHAnsi" w:cstheme="minorHAnsi"/>
          <w:sz w:val="18"/>
          <w:szCs w:val="18"/>
        </w:rPr>
        <w:t>Deot 1:5.</w:t>
      </w:r>
    </w:p>
  </w:footnote>
  <w:footnote w:id="84">
    <w:p w14:paraId="4BAB25D7"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Great Torah teachers do not teach that our obligations to HaShem are exhaustively defined by obedience. Torah always demands more. What Rabbi Luzzato calls a Chassid. A Tzadik keeps the commandments of the Torah, and that is considered a ‘starting point’.</w:t>
      </w:r>
    </w:p>
  </w:footnote>
  <w:footnote w:id="85">
    <w:p w14:paraId="7FD776CD"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Bereshit 17:1</w:t>
      </w:r>
    </w:p>
  </w:footnote>
  <w:footnote w:id="86">
    <w:p w14:paraId="07F5A48A"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Elijah ben Solomon </w:t>
      </w:r>
      <w:r w:rsidRPr="00A106AC">
        <w:rPr>
          <w:rFonts w:asciiTheme="minorHAnsi" w:hAnsiTheme="minorHAnsi" w:cstheme="minorHAnsi"/>
          <w:sz w:val="18"/>
          <w:szCs w:val="18"/>
        </w:rPr>
        <w:t xml:space="preserve">Zalman,  known as the Vilna Gaon or Elijah of Vilna, or by his Hebrew acronym </w:t>
      </w:r>
      <w:r w:rsidRPr="00A106AC">
        <w:rPr>
          <w:rFonts w:asciiTheme="minorHAnsi" w:hAnsiTheme="minorHAnsi" w:cstheme="minorHAnsi"/>
          <w:sz w:val="18"/>
          <w:szCs w:val="18"/>
        </w:rPr>
        <w:t>HaGra ("HaGaon Rabbenu Eliyahu"), was a Talmudist, halakhist, kabbalist, and the foremost leader of misnagdic (non-hasidic) Jewry of the past few centuries. He is commonly referred to in Hebrew as ha-Gaon he-Chasid mi-Vilna, "the pious genius from Vilnius".</w:t>
      </w:r>
    </w:p>
  </w:footnote>
  <w:footnote w:id="87">
    <w:p w14:paraId="75B60497"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All HaShem’s service is dependent upon the improvement of one’s character. </w:t>
      </w:r>
      <w:r w:rsidRPr="00A106AC">
        <w:rPr>
          <w:rFonts w:asciiTheme="minorHAnsi" w:hAnsiTheme="minorHAnsi" w:cstheme="minorHAnsi"/>
          <w:sz w:val="18"/>
          <w:szCs w:val="18"/>
        </w:rPr>
        <w:t xml:space="preserve">So begins </w:t>
      </w:r>
      <w:r w:rsidRPr="00A106AC">
        <w:rPr>
          <w:rFonts w:asciiTheme="minorHAnsi" w:hAnsiTheme="minorHAnsi" w:cstheme="minorHAnsi"/>
          <w:i/>
          <w:iCs/>
          <w:sz w:val="18"/>
          <w:szCs w:val="18"/>
        </w:rPr>
        <w:t>Even Shelemah</w:t>
      </w:r>
      <w:r w:rsidRPr="00A106AC">
        <w:rPr>
          <w:rFonts w:asciiTheme="minorHAnsi" w:hAnsiTheme="minorHAnsi" w:cstheme="minorHAnsi"/>
          <w:sz w:val="18"/>
          <w:szCs w:val="18"/>
        </w:rPr>
        <w:t xml:space="preserve">, the classic work of </w:t>
      </w:r>
      <w:r w:rsidRPr="00A106AC">
        <w:rPr>
          <w:rFonts w:asciiTheme="minorHAnsi" w:hAnsiTheme="minorHAnsi" w:cstheme="minorHAnsi"/>
          <w:sz w:val="18"/>
          <w:szCs w:val="18"/>
        </w:rPr>
        <w:t>Mussar by the unparalleled genius, the Gaon of Vilna. How do we improve our character? How do we eradicate evil traits, fight the yetzer hara, and learn to serve HaShem? In a work of astonishing simplicity and depth, the Vilna Gaon instructs, guides, and teaches us with compassion and insight.</w:t>
      </w:r>
    </w:p>
  </w:footnote>
  <w:footnote w:id="88">
    <w:p w14:paraId="62DB197A"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Shabbat 88b</w:t>
      </w:r>
    </w:p>
  </w:footnote>
  <w:footnote w:id="89">
    <w:p w14:paraId="0A6D4AA5" w14:textId="77777777" w:rsidR="00EA223C" w:rsidRPr="00A106AC" w:rsidRDefault="00EA223C" w:rsidP="00EA223C">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Rashi tells us that this is an eight stringed harp.</w:t>
      </w:r>
    </w:p>
  </w:footnote>
  <w:footnote w:id="90">
    <w:p w14:paraId="240946C3"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Cf. Gen 17:10-14; 21:4; Lev. 12:3</w:t>
      </w:r>
    </w:p>
  </w:footnote>
  <w:footnote w:id="91">
    <w:p w14:paraId="12EC6FAC"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sz w:val="18"/>
          <w:szCs w:val="18"/>
        </w:rPr>
        <w:t xml:space="preserve">τοῦ καθαρισμοῦ αὐτῶν, “Of their purification” should be understood as the days of her purification. Yeshua was not in need of purification as a child. Cf. Plummer, A. (1896). </w:t>
      </w:r>
      <w:r w:rsidRPr="00A106AC">
        <w:rPr>
          <w:rFonts w:asciiTheme="minorHAnsi" w:hAnsiTheme="minorHAnsi" w:cstheme="minorHAnsi"/>
          <w:i/>
          <w:sz w:val="18"/>
          <w:szCs w:val="18"/>
        </w:rPr>
        <w:t>A critical and exegetical commentary on the Gospel According to S. Luke</w:t>
      </w:r>
      <w:r w:rsidRPr="00A106AC">
        <w:rPr>
          <w:rFonts w:asciiTheme="minorHAnsi" w:hAnsiTheme="minorHAnsi" w:cstheme="minorHAnsi"/>
          <w:sz w:val="18"/>
          <w:szCs w:val="18"/>
        </w:rPr>
        <w:t>. London: T&amp;T Clark International. p. 63</w:t>
      </w:r>
    </w:p>
  </w:footnote>
  <w:footnote w:id="92">
    <w:p w14:paraId="1384E23E"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Cf. Lev. 12</w:t>
      </w:r>
    </w:p>
  </w:footnote>
  <w:footnote w:id="93">
    <w:p w14:paraId="6BE8264F"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See also Num. 18:15-16</w:t>
      </w:r>
    </w:p>
  </w:footnote>
  <w:footnote w:id="94">
    <w:p w14:paraId="441290F8"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95">
    <w:p w14:paraId="17506611"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i/>
          <w:iCs/>
          <w:sz w:val="18"/>
          <w:szCs w:val="18"/>
        </w:rPr>
        <w:t xml:space="preserve">kai </w:t>
      </w:r>
      <w:r w:rsidRPr="00A106AC">
        <w:rPr>
          <w:rFonts w:asciiTheme="minorHAnsi" w:hAnsiTheme="minorHAnsi" w:cstheme="minorHAnsi"/>
          <w:i/>
          <w:iCs/>
          <w:sz w:val="18"/>
          <w:szCs w:val="18"/>
        </w:rPr>
        <w:t>idou anthrōpos ēn en ierousalēm ō onoma sumeōn</w:t>
      </w:r>
      <w:r w:rsidRPr="00A106AC">
        <w:rPr>
          <w:rFonts w:asciiTheme="minorHAnsi" w:hAnsiTheme="minorHAnsi" w:cstheme="minorHAnsi"/>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96">
    <w:p w14:paraId="02686A34"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The Greek word </w:t>
      </w:r>
      <w:r w:rsidRPr="00A106AC">
        <w:rPr>
          <w:rFonts w:asciiTheme="minorHAnsi" w:hAnsiTheme="minorHAnsi" w:cstheme="minorHAnsi"/>
          <w:sz w:val="18"/>
          <w:szCs w:val="18"/>
        </w:rPr>
        <w:t xml:space="preserve">εὐλαβής </w:t>
      </w:r>
      <w:r w:rsidRPr="00A106AC">
        <w:rPr>
          <w:rFonts w:asciiTheme="minorHAnsi" w:hAnsiTheme="minorHAnsi" w:cstheme="minorHAnsi"/>
          <w:i/>
          <w:sz w:val="18"/>
          <w:szCs w:val="18"/>
        </w:rPr>
        <w:t>eulabes</w:t>
      </w:r>
      <w:r w:rsidRPr="00A106AC">
        <w:rPr>
          <w:rFonts w:asciiTheme="minorHAnsi" w:hAnsiTheme="minorHAnsi" w:cstheme="minorHAnsi"/>
          <w:sz w:val="18"/>
          <w:szCs w:val="18"/>
        </w:rPr>
        <w:t xml:space="preserve"> bears the idea of holiness or piety. </w:t>
      </w:r>
      <w:r w:rsidRPr="00A106AC">
        <w:rPr>
          <w:rFonts w:asciiTheme="minorHAnsi" w:hAnsiTheme="minorHAnsi" w:cstheme="minorHAnsi"/>
          <w:sz w:val="18"/>
          <w:szCs w:val="18"/>
        </w:rPr>
        <w:t xml:space="preserve">However this word as used in the Tanakh is related to the idea of separateness. This word is related to the Nazarite or more specifically the Nazarean. Here would determine that the current reference is telling us that Shimon is from the city of “Branches,” </w:t>
      </w:r>
      <w:r w:rsidRPr="00A106AC">
        <w:rPr>
          <w:rFonts w:asciiTheme="minorHAnsi" w:hAnsiTheme="minorHAnsi" w:cstheme="minorHAnsi"/>
          <w:i/>
          <w:sz w:val="18"/>
          <w:szCs w:val="18"/>
        </w:rPr>
        <w:t>noṣeri.</w:t>
      </w:r>
      <w:r w:rsidRPr="00A106AC">
        <w:rPr>
          <w:rFonts w:asciiTheme="minorHAnsi" w:hAnsiTheme="minorHAnsi" w:cstheme="minorHAnsi"/>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sidRPr="00A106AC">
        <w:rPr>
          <w:rFonts w:asciiTheme="minorHAnsi" w:hAnsiTheme="minorHAnsi" w:cstheme="minorHAnsi"/>
          <w:i/>
          <w:sz w:val="18"/>
          <w:szCs w:val="18"/>
        </w:rPr>
        <w:t>chasid</w:t>
      </w:r>
      <w:r w:rsidRPr="00A106AC">
        <w:rPr>
          <w:rFonts w:asciiTheme="minorHAnsi" w:hAnsiTheme="minorHAnsi" w:cstheme="minorHAnsi"/>
          <w:sz w:val="18"/>
          <w:szCs w:val="18"/>
        </w:rPr>
        <w:t>) and the second being H5144 (</w:t>
      </w:r>
      <w:r w:rsidRPr="00A106AC">
        <w:rPr>
          <w:rFonts w:asciiTheme="minorHAnsi" w:hAnsiTheme="minorHAnsi" w:cstheme="minorHAnsi"/>
          <w:i/>
          <w:sz w:val="18"/>
          <w:szCs w:val="18"/>
        </w:rPr>
        <w:t>nazar</w:t>
      </w:r>
      <w:r w:rsidRPr="00A106AC">
        <w:rPr>
          <w:rFonts w:asciiTheme="minorHAnsi" w:hAnsiTheme="minorHAnsi" w:cstheme="minorHAnsi"/>
          <w:sz w:val="18"/>
          <w:szCs w:val="18"/>
        </w:rPr>
        <w:t>.) We have used the latter with scholarly opinion and insight.</w:t>
      </w:r>
    </w:p>
  </w:footnote>
  <w:footnote w:id="97">
    <w:p w14:paraId="7ABF0010"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Waiting for or looking for and anticipating</w:t>
      </w:r>
    </w:p>
  </w:footnote>
  <w:footnote w:id="98">
    <w:p w14:paraId="0C726858"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Cf. Numbers 8:15-18, </w:t>
      </w:r>
      <w:r w:rsidRPr="00A106AC">
        <w:rPr>
          <w:rFonts w:asciiTheme="minorHAnsi" w:hAnsiTheme="minorHAnsi" w:cstheme="minorHAnsi"/>
          <w:sz w:val="18"/>
          <w:szCs w:val="18"/>
        </w:rPr>
        <w:t>Bechoroth 47a</w:t>
      </w:r>
    </w:p>
  </w:footnote>
  <w:footnote w:id="99">
    <w:p w14:paraId="1C19AC32"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"Blessed are You, L</w:t>
      </w:r>
      <w:r w:rsidRPr="00A106AC">
        <w:rPr>
          <w:rFonts w:asciiTheme="minorHAnsi" w:hAnsiTheme="minorHAnsi" w:cstheme="minorHAnsi"/>
          <w:caps/>
          <w:sz w:val="18"/>
          <w:szCs w:val="18"/>
        </w:rPr>
        <w:t>ord</w:t>
      </w:r>
      <w:r w:rsidRPr="00A106AC">
        <w:rPr>
          <w:rFonts w:asciiTheme="minorHAnsi" w:hAnsiTheme="minorHAnsi" w:cstheme="minorHAnsi"/>
          <w:sz w:val="18"/>
          <w:szCs w:val="18"/>
        </w:rPr>
        <w:t xml:space="preserve"> our God, King of the Universe who has sanctified us with His commandments and commanded us concerning the redemption of a son. " And: "Blessed are You, L</w:t>
      </w:r>
      <w:r w:rsidRPr="00A106AC">
        <w:rPr>
          <w:rFonts w:asciiTheme="minorHAnsi" w:hAnsiTheme="minorHAnsi" w:cstheme="minorHAnsi"/>
          <w:caps/>
          <w:sz w:val="18"/>
          <w:szCs w:val="18"/>
        </w:rPr>
        <w:t>ord</w:t>
      </w:r>
      <w:r w:rsidRPr="00A106AC">
        <w:rPr>
          <w:rFonts w:asciiTheme="minorHAnsi" w:hAnsiTheme="minorHAnsi" w:cstheme="minorHAnsi"/>
          <w:sz w:val="18"/>
          <w:szCs w:val="18"/>
        </w:rPr>
        <w:t xml:space="preserve"> our God, King of the Universe, who has granted us life, sustained us and enabled us to reach this occasion."</w:t>
      </w:r>
    </w:p>
  </w:footnote>
  <w:footnote w:id="100">
    <w:p w14:paraId="1FEFC4CC"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This “prophecy” is not a Biblical Prophecy. This “prophecy” is a personal prophecy given by the spirit of prophecy given above.</w:t>
      </w:r>
    </w:p>
  </w:footnote>
  <w:footnote w:id="101">
    <w:p w14:paraId="4C5D764A" w14:textId="77777777" w:rsidR="009D7064" w:rsidRPr="00A106AC" w:rsidRDefault="009D7064" w:rsidP="009D7064">
      <w:pPr>
        <w:pStyle w:val="FootnoteText"/>
        <w:rPr>
          <w:rFonts w:asciiTheme="minorHAnsi" w:hAnsiTheme="minorHAnsi" w:cstheme="minorHAnsi"/>
          <w:sz w:val="18"/>
          <w:szCs w:val="18"/>
        </w:rPr>
      </w:pPr>
      <w:r w:rsidRPr="00A106AC">
        <w:rPr>
          <w:rStyle w:val="FootnoteReference"/>
          <w:rFonts w:asciiTheme="minorHAnsi" w:hAnsiTheme="minorHAnsi" w:cstheme="minorHAnsi"/>
          <w:sz w:val="18"/>
          <w:szCs w:val="18"/>
        </w:rPr>
        <w:footnoteRef/>
      </w:r>
      <w:r w:rsidRPr="00A106AC">
        <w:rPr>
          <w:rFonts w:asciiTheme="minorHAnsi" w:hAnsiTheme="minorHAnsi" w:cstheme="minorHAnsi"/>
          <w:sz w:val="18"/>
          <w:szCs w:val="18"/>
        </w:rPr>
        <w:t xml:space="preserve"> Possibly hinting at the priestly blessing Num. 6:23ff</w:t>
      </w:r>
    </w:p>
  </w:footnote>
  <w:footnote w:id="102">
    <w:p w14:paraId="0D8B96C9"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sz w:val="18"/>
          <w:szCs w:val="18"/>
          <w:lang w:bidi="en-US"/>
        </w:rPr>
        <w:t xml:space="preserve">Shir HaShirim Rabbah 7:4; cf. </w:t>
      </w:r>
      <w:r w:rsidRPr="00A106AC">
        <w:rPr>
          <w:rFonts w:asciiTheme="minorHAnsi" w:hAnsiTheme="minorHAnsi" w:cstheme="minorHAnsi"/>
          <w:i/>
          <w:iCs/>
          <w:sz w:val="18"/>
          <w:szCs w:val="18"/>
          <w:lang w:bidi="en-US"/>
        </w:rPr>
        <w:t>Da’as Zekeinim</w:t>
      </w:r>
      <w:r w:rsidRPr="00A106AC">
        <w:rPr>
          <w:rFonts w:asciiTheme="minorHAnsi" w:hAnsiTheme="minorHAnsi" w:cstheme="minorHAnsi"/>
          <w:sz w:val="18"/>
          <w:szCs w:val="18"/>
          <w:lang w:bidi="en-US"/>
        </w:rPr>
        <w:t xml:space="preserve"> to Bamidbar 28:25</w:t>
      </w:r>
    </w:p>
  </w:footnote>
  <w:footnote w:id="103">
    <w:p w14:paraId="3F245D9C"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A mnemonic acrostic formed by the initial letters of ‘balloting’, ‘season’, ‘festival’, ‘sacrifice’, ‘psalm’, ‘benediction’</w:t>
      </w:r>
    </w:p>
  </w:footnote>
  <w:footnote w:id="104">
    <w:p w14:paraId="7127F32D"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There were so many sacrifices on the first seven days, that the balloting for duty among the courses of priests was unnecessary. On the Eighth Day there was but one bullock offered and it was balloted for (cf. infra 55b).</w:t>
      </w:r>
    </w:p>
  </w:footnote>
  <w:footnote w:id="105">
    <w:p w14:paraId="24A8E675"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Unlike the last days of Pesach, when the </w:t>
      </w:r>
      <w:r w:rsidRPr="00A106AC">
        <w:rPr>
          <w:rFonts w:asciiTheme="minorHAnsi" w:hAnsiTheme="minorHAnsi" w:cstheme="minorHAnsi"/>
          <w:sz w:val="18"/>
          <w:szCs w:val="18"/>
        </w:rPr>
        <w:t>shechiyanu is omitted, on Shemini Atzeret, the shechiyanu blessing is recited.</w:t>
      </w:r>
    </w:p>
  </w:footnote>
  <w:footnote w:id="106">
    <w:p w14:paraId="7E9DD990"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The festival laws are different from those of Succoth. On Shemini Atzeret [in </w:t>
      </w:r>
      <w:r w:rsidRPr="00A106AC">
        <w:rPr>
          <w:rFonts w:asciiTheme="minorHAnsi" w:hAnsiTheme="minorHAnsi" w:cstheme="minorHAnsi"/>
          <w:sz w:val="18"/>
          <w:szCs w:val="18"/>
        </w:rPr>
        <w:t xml:space="preserve">eretz Israel where it is only a </w:t>
      </w:r>
      <w:r w:rsidRPr="00A106AC">
        <w:rPr>
          <w:rFonts w:asciiTheme="minorHAnsi" w:hAnsiTheme="minorHAnsi" w:cstheme="minorHAnsi"/>
          <w:sz w:val="18"/>
          <w:szCs w:val="18"/>
        </w:rPr>
        <w:t>one day festival] we do not eat in the succah. [Even outside of Eretz Israel the succah blessing is omitted when eating in the succah on Shemini Atzeret; and the succah is not used on Simchat Torah.]</w:t>
      </w:r>
    </w:p>
  </w:footnote>
  <w:footnote w:id="107">
    <w:p w14:paraId="08B058F6"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That it is unnecessary to dwell on it in the Sukkah.</w:t>
      </w:r>
    </w:p>
  </w:footnote>
  <w:footnote w:id="108">
    <w:p w14:paraId="70517B5A"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The number of bullocks offered is not six as might have been expected if the sixth day had been regarded as the eighth of the days of Tabernacles on each of which the number of bullocks was reduced by one.</w:t>
      </w:r>
    </w:p>
  </w:footnote>
  <w:footnote w:id="109">
    <w:p w14:paraId="00F62F6C"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The Levites “song” that accompanied the sacrificial service on Shemini Atzeret was one especially suited to the day: </w:t>
      </w:r>
      <w:r w:rsidRPr="00A106AC">
        <w:rPr>
          <w:rFonts w:asciiTheme="minorHAnsi" w:hAnsiTheme="minorHAnsi" w:cstheme="minorHAnsi"/>
          <w:i/>
          <w:sz w:val="18"/>
          <w:szCs w:val="18"/>
        </w:rPr>
        <w:t>A Song on the eighth</w:t>
      </w:r>
      <w:r w:rsidRPr="00A106AC">
        <w:rPr>
          <w:rFonts w:asciiTheme="minorHAnsi" w:hAnsiTheme="minorHAnsi" w:cstheme="minorHAnsi"/>
          <w:sz w:val="18"/>
          <w:szCs w:val="18"/>
        </w:rPr>
        <w:t>, Psalm 12</w:t>
      </w:r>
    </w:p>
  </w:footnote>
  <w:footnote w:id="110">
    <w:p w14:paraId="7F86024B"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In the Amidah and in the Birchat </w:t>
      </w:r>
      <w:r w:rsidRPr="00A106AC">
        <w:rPr>
          <w:rFonts w:asciiTheme="minorHAnsi" w:hAnsiTheme="minorHAnsi" w:cstheme="minorHAnsi"/>
          <w:sz w:val="18"/>
          <w:szCs w:val="18"/>
        </w:rPr>
        <w:t>Hamazon blessings the festival is called by the name Shemini Atzeret and not Succoth.</w:t>
      </w:r>
    </w:p>
  </w:footnote>
  <w:footnote w:id="111">
    <w:p w14:paraId="53130310"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This section is excerpted from Sod Siach Shmini </w:t>
      </w:r>
      <w:r w:rsidRPr="00A106AC">
        <w:rPr>
          <w:rFonts w:asciiTheme="minorHAnsi" w:hAnsiTheme="minorHAnsi" w:cstheme="minorHAnsi"/>
          <w:sz w:val="18"/>
          <w:szCs w:val="18"/>
        </w:rPr>
        <w:t>Azereth Dr Zvi Aviner www.mjol.com</w:t>
      </w:r>
    </w:p>
  </w:footnote>
  <w:footnote w:id="112">
    <w:p w14:paraId="1B695FF2"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sz w:val="18"/>
          <w:szCs w:val="18"/>
        </w:rPr>
        <w:t>Abudarham, Rashi</w:t>
      </w:r>
    </w:p>
  </w:footnote>
  <w:footnote w:id="113">
    <w:p w14:paraId="3492864E"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“Eretz Israel” means The Land of Israel.</w:t>
      </w:r>
    </w:p>
  </w:footnote>
  <w:footnote w:id="114">
    <w:p w14:paraId="74372B6F"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Yoma 3a</w:t>
      </w:r>
    </w:p>
  </w:footnote>
  <w:footnote w:id="115">
    <w:p w14:paraId="038A3E02" w14:textId="1DF84D9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w:t>
      </w:r>
      <w:r w:rsidR="0073132F" w:rsidRPr="00A106AC">
        <w:rPr>
          <w:rFonts w:asciiTheme="minorHAnsi" w:hAnsiTheme="minorHAnsi" w:cstheme="minorHAnsi"/>
          <w:sz w:val="18"/>
          <w:szCs w:val="18"/>
        </w:rPr>
        <w:t>Menahoth</w:t>
      </w:r>
      <w:r w:rsidRPr="00A106AC">
        <w:rPr>
          <w:rFonts w:asciiTheme="minorHAnsi" w:hAnsiTheme="minorHAnsi" w:cstheme="minorHAnsi"/>
          <w:sz w:val="18"/>
          <w:szCs w:val="18"/>
        </w:rPr>
        <w:t xml:space="preserve"> 65a</w:t>
      </w:r>
    </w:p>
  </w:footnote>
  <w:footnote w:id="116">
    <w:p w14:paraId="69798FCA"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Shir HaShirim 7:2</w:t>
      </w:r>
    </w:p>
  </w:footnote>
  <w:footnote w:id="117">
    <w:p w14:paraId="778E3A01"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As explained infra.</w:t>
      </w:r>
    </w:p>
  </w:footnote>
  <w:footnote w:id="118">
    <w:p w14:paraId="265441B5"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Or, you complete your pi1grimages then, Tabernacles being the third and last pilgrimage festival of the year (M.K.).</w:t>
      </w:r>
    </w:p>
  </w:footnote>
  <w:footnote w:id="119">
    <w:p w14:paraId="096994A6"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Rain ceases then (Radal).</w:t>
      </w:r>
    </w:p>
  </w:footnote>
  <w:footnote w:id="120">
    <w:p w14:paraId="32785A41"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Succah 27a</w:t>
      </w:r>
    </w:p>
  </w:footnote>
  <w:footnote w:id="121">
    <w:p w14:paraId="4E2B410F"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Yoma 2a </w:t>
      </w:r>
      <w:r w:rsidRPr="00A106AC">
        <w:rPr>
          <w:rFonts w:asciiTheme="minorHAnsi" w:hAnsiTheme="minorHAnsi" w:cstheme="minorHAnsi"/>
          <w:sz w:val="18"/>
          <w:szCs w:val="18"/>
        </w:rPr>
        <w:t>a.e.</w:t>
      </w:r>
    </w:p>
  </w:footnote>
  <w:footnote w:id="122">
    <w:p w14:paraId="6C6BC74B"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Rambam, </w:t>
      </w:r>
      <w:r w:rsidRPr="00A106AC">
        <w:rPr>
          <w:rFonts w:asciiTheme="minorHAnsi" w:hAnsiTheme="minorHAnsi" w:cstheme="minorHAnsi"/>
          <w:sz w:val="18"/>
          <w:szCs w:val="18"/>
        </w:rPr>
        <w:t>Igeres Teiman</w:t>
      </w:r>
    </w:p>
  </w:footnote>
  <w:footnote w:id="123">
    <w:p w14:paraId="7DC98932"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This section is excerpted from Sod Siach Shmini </w:t>
      </w:r>
      <w:r w:rsidRPr="00A106AC">
        <w:rPr>
          <w:rFonts w:asciiTheme="minorHAnsi" w:hAnsiTheme="minorHAnsi" w:cstheme="minorHAnsi"/>
          <w:sz w:val="18"/>
          <w:szCs w:val="18"/>
        </w:rPr>
        <w:t xml:space="preserve">Azereth Dr Zvi Aviner www.mjol.com </w:t>
      </w:r>
    </w:p>
  </w:footnote>
  <w:footnote w:id="124">
    <w:p w14:paraId="37A1343B" w14:textId="77777777" w:rsidR="00095C5C" w:rsidRPr="00A106AC" w:rsidRDefault="00095C5C" w:rsidP="00095C5C">
      <w:pPr>
        <w:pStyle w:val="FootnoteText"/>
        <w:rPr>
          <w:rStyle w:val="Hyperlink"/>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rejoicing</w:t>
      </w:r>
    </w:p>
  </w:footnote>
  <w:footnote w:id="125">
    <w:p w14:paraId="3E5D9905" w14:textId="77777777" w:rsidR="00095C5C" w:rsidRPr="00A106AC" w:rsidRDefault="00095C5C" w:rsidP="00095C5C">
      <w:pPr>
        <w:pStyle w:val="FootnoteText"/>
        <w:rPr>
          <w:rFonts w:asciiTheme="minorHAnsi" w:hAnsiTheme="minorHAnsi" w:cstheme="minorHAnsi"/>
          <w:sz w:val="18"/>
          <w:szCs w:val="18"/>
        </w:rPr>
      </w:pPr>
      <w:r w:rsidRPr="00A106AC">
        <w:rPr>
          <w:rStyle w:val="FootnoteReference"/>
          <w:rFonts w:asciiTheme="minorHAnsi" w:eastAsia="Calibri" w:hAnsiTheme="minorHAnsi" w:cstheme="minorHAnsi"/>
          <w:sz w:val="18"/>
          <w:szCs w:val="18"/>
        </w:rPr>
        <w:footnoteRef/>
      </w:r>
      <w:r w:rsidRPr="00A106AC">
        <w:rPr>
          <w:rFonts w:asciiTheme="minorHAnsi" w:hAnsiTheme="minorHAnsi" w:cstheme="minorHAnsi"/>
          <w:sz w:val="18"/>
          <w:szCs w:val="18"/>
        </w:rPr>
        <w:t xml:space="preserve"> </w:t>
      </w:r>
      <w:r w:rsidRPr="00A106AC">
        <w:rPr>
          <w:rFonts w:asciiTheme="minorHAnsi" w:hAnsiTheme="minorHAnsi" w:cstheme="minorHAnsi"/>
          <w:i/>
          <w:iCs/>
          <w:sz w:val="18"/>
          <w:szCs w:val="18"/>
        </w:rPr>
        <w:t>Re’ey</w:t>
      </w:r>
      <w:r w:rsidRPr="00A106AC">
        <w:rPr>
          <w:rFonts w:asciiTheme="minorHAnsi" w:hAnsiTheme="minorHAnsi" w:cstheme="minorHAnsi"/>
          <w:sz w:val="18"/>
          <w:szCs w:val="18"/>
        </w:rPr>
        <w:t xml:space="preserve"> 16:15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C6DB" w14:textId="77777777" w:rsidR="00B761BE" w:rsidRPr="00170DAC" w:rsidRDefault="00D565DD" w:rsidP="00C32276">
    <w:pPr>
      <w:tabs>
        <w:tab w:val="center" w:pos="4680"/>
        <w:tab w:val="right" w:pos="9360"/>
      </w:tabs>
      <w:jc w:val="right"/>
      <w:rPr>
        <w:rFonts w:ascii="Arial Narrow" w:hAnsi="Arial Narrow"/>
        <w:sz w:val="18"/>
        <w:szCs w:val="18"/>
      </w:rPr>
    </w:pPr>
    <w:r w:rsidRPr="00170DAC">
      <w:rPr>
        <w:rFonts w:ascii="Arial Narrow" w:hAnsi="Arial Narrow"/>
        <w:sz w:val="18"/>
        <w:szCs w:val="18"/>
      </w:rPr>
      <w:t>BS”D (B’Siyata D’Shamaya)</w:t>
    </w:r>
    <w:r w:rsidRPr="00170DAC">
      <w:rPr>
        <w:rFonts w:ascii="Arial Narrow" w:hAnsi="Arial Narrow"/>
        <w:sz w:val="18"/>
        <w:szCs w:val="18"/>
        <w:cs/>
      </w:rPr>
      <w:t>‎</w:t>
    </w:r>
  </w:p>
  <w:p w14:paraId="7ECC8E74" w14:textId="77777777" w:rsidR="00B761BE" w:rsidRDefault="00D565DD" w:rsidP="00C32276">
    <w:pPr>
      <w:tabs>
        <w:tab w:val="center" w:pos="4680"/>
        <w:tab w:val="right" w:pos="9360"/>
      </w:tabs>
      <w:jc w:val="right"/>
      <w:rPr>
        <w:rFonts w:ascii="Arial Narrow" w:hAnsi="Arial Narrow"/>
        <w:sz w:val="18"/>
        <w:szCs w:val="18"/>
      </w:rPr>
    </w:pPr>
    <w:r w:rsidRPr="00170DAC">
      <w:rPr>
        <w:rFonts w:ascii="Arial Narrow" w:hAnsi="Arial Narrow"/>
        <w:sz w:val="18"/>
        <w:szCs w:val="18"/>
      </w:rPr>
      <w:t>Aramaic: With the help of Heaven</w:t>
    </w:r>
  </w:p>
  <w:p w14:paraId="4D11C3C3" w14:textId="77777777" w:rsidR="00171657" w:rsidRPr="00170DAC" w:rsidRDefault="00171657" w:rsidP="00C32276">
    <w:pPr>
      <w:tabs>
        <w:tab w:val="center" w:pos="4680"/>
        <w:tab w:val="right" w:pos="9360"/>
      </w:tabs>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03B9D"/>
    <w:multiLevelType w:val="hybridMultilevel"/>
    <w:tmpl w:val="37CA98C0"/>
    <w:lvl w:ilvl="0" w:tplc="0BF28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9267F"/>
    <w:multiLevelType w:val="multilevel"/>
    <w:tmpl w:val="1668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064FD"/>
    <w:multiLevelType w:val="multilevel"/>
    <w:tmpl w:val="F69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C55D9"/>
    <w:multiLevelType w:val="multilevel"/>
    <w:tmpl w:val="3C28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C474E"/>
    <w:multiLevelType w:val="multilevel"/>
    <w:tmpl w:val="85C2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A4575"/>
    <w:multiLevelType w:val="hybridMultilevel"/>
    <w:tmpl w:val="8A0EC08C"/>
    <w:lvl w:ilvl="0" w:tplc="BAE2F242">
      <w:start w:val="1"/>
      <w:numFmt w:val="decimal"/>
      <w:lvlText w:val="(%1)"/>
      <w:lvlJc w:val="left"/>
      <w:pPr>
        <w:ind w:left="3870" w:hanging="360"/>
      </w:pPr>
      <w:rPr>
        <w:rFonts w:hint="default"/>
      </w:rPr>
    </w:lvl>
    <w:lvl w:ilvl="1" w:tplc="04090019">
      <w:start w:val="1"/>
      <w:numFmt w:val="lowerLetter"/>
      <w:lvlText w:val="%2."/>
      <w:lvlJc w:val="left"/>
      <w:pPr>
        <w:ind w:left="4590" w:hanging="360"/>
      </w:pPr>
    </w:lvl>
    <w:lvl w:ilvl="2" w:tplc="0409001B">
      <w:start w:val="1"/>
      <w:numFmt w:val="lowerRoman"/>
      <w:lvlText w:val="%3."/>
      <w:lvlJc w:val="right"/>
      <w:pPr>
        <w:ind w:left="5310" w:hanging="180"/>
      </w:pPr>
    </w:lvl>
    <w:lvl w:ilvl="3" w:tplc="0409000F">
      <w:start w:val="1"/>
      <w:numFmt w:val="decimal"/>
      <w:lvlText w:val="%4."/>
      <w:lvlJc w:val="left"/>
      <w:pPr>
        <w:ind w:left="6030" w:hanging="360"/>
      </w:pPr>
    </w:lvl>
    <w:lvl w:ilvl="4" w:tplc="04090019">
      <w:start w:val="1"/>
      <w:numFmt w:val="lowerLetter"/>
      <w:lvlText w:val="%5."/>
      <w:lvlJc w:val="left"/>
      <w:pPr>
        <w:ind w:left="6750" w:hanging="360"/>
      </w:pPr>
    </w:lvl>
    <w:lvl w:ilvl="5" w:tplc="0409001B">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6" w15:restartNumberingAfterBreak="0">
    <w:nsid w:val="4F7A51E7"/>
    <w:multiLevelType w:val="hybridMultilevel"/>
    <w:tmpl w:val="A8762FE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AD624DE"/>
    <w:multiLevelType w:val="hybridMultilevel"/>
    <w:tmpl w:val="8A0EC0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3560571">
    <w:abstractNumId w:val="5"/>
  </w:num>
  <w:num w:numId="2" w16cid:durableId="520972590">
    <w:abstractNumId w:val="7"/>
  </w:num>
  <w:num w:numId="3" w16cid:durableId="65155542">
    <w:abstractNumId w:val="0"/>
  </w:num>
  <w:num w:numId="4" w16cid:durableId="672878426">
    <w:abstractNumId w:val="6"/>
  </w:num>
  <w:num w:numId="5" w16cid:durableId="2074158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095279">
    <w:abstractNumId w:val="4"/>
  </w:num>
  <w:num w:numId="7" w16cid:durableId="1547185040">
    <w:abstractNumId w:val="3"/>
  </w:num>
  <w:num w:numId="8" w16cid:durableId="2094281452">
    <w:abstractNumId w:val="2"/>
  </w:num>
  <w:num w:numId="9" w16cid:durableId="960496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64"/>
    <w:rsid w:val="00002B07"/>
    <w:rsid w:val="000341C3"/>
    <w:rsid w:val="00037DB9"/>
    <w:rsid w:val="00047A0C"/>
    <w:rsid w:val="00062A30"/>
    <w:rsid w:val="00073F25"/>
    <w:rsid w:val="00093ACF"/>
    <w:rsid w:val="00095C5C"/>
    <w:rsid w:val="000B771D"/>
    <w:rsid w:val="000D1000"/>
    <w:rsid w:val="000D10AA"/>
    <w:rsid w:val="000D6CB8"/>
    <w:rsid w:val="000F306E"/>
    <w:rsid w:val="0010567A"/>
    <w:rsid w:val="00115F89"/>
    <w:rsid w:val="001238B4"/>
    <w:rsid w:val="00131FCE"/>
    <w:rsid w:val="00150125"/>
    <w:rsid w:val="00154823"/>
    <w:rsid w:val="0015492A"/>
    <w:rsid w:val="00160D0D"/>
    <w:rsid w:val="00171657"/>
    <w:rsid w:val="001800E8"/>
    <w:rsid w:val="001879F7"/>
    <w:rsid w:val="00197F94"/>
    <w:rsid w:val="001B0F14"/>
    <w:rsid w:val="001C1F2F"/>
    <w:rsid w:val="001C354A"/>
    <w:rsid w:val="001E5DDD"/>
    <w:rsid w:val="00203AB2"/>
    <w:rsid w:val="00257DD6"/>
    <w:rsid w:val="00266892"/>
    <w:rsid w:val="002676F6"/>
    <w:rsid w:val="0027471E"/>
    <w:rsid w:val="00275B14"/>
    <w:rsid w:val="002D005E"/>
    <w:rsid w:val="002D23DA"/>
    <w:rsid w:val="002D2FEF"/>
    <w:rsid w:val="002E28B5"/>
    <w:rsid w:val="002F3CC1"/>
    <w:rsid w:val="002F5945"/>
    <w:rsid w:val="00315715"/>
    <w:rsid w:val="00315786"/>
    <w:rsid w:val="00351188"/>
    <w:rsid w:val="00390DF5"/>
    <w:rsid w:val="003A2EC9"/>
    <w:rsid w:val="003C32C8"/>
    <w:rsid w:val="003D0B2D"/>
    <w:rsid w:val="003D10E4"/>
    <w:rsid w:val="003D251C"/>
    <w:rsid w:val="003D78A8"/>
    <w:rsid w:val="003E2998"/>
    <w:rsid w:val="003E429A"/>
    <w:rsid w:val="00417B55"/>
    <w:rsid w:val="00420436"/>
    <w:rsid w:val="00420739"/>
    <w:rsid w:val="004416A7"/>
    <w:rsid w:val="004471EF"/>
    <w:rsid w:val="00456D48"/>
    <w:rsid w:val="0049626B"/>
    <w:rsid w:val="004A2258"/>
    <w:rsid w:val="004A5A8E"/>
    <w:rsid w:val="004D2247"/>
    <w:rsid w:val="004F0341"/>
    <w:rsid w:val="004F7FE4"/>
    <w:rsid w:val="005133EA"/>
    <w:rsid w:val="00522655"/>
    <w:rsid w:val="00524C0A"/>
    <w:rsid w:val="00544E55"/>
    <w:rsid w:val="005567C4"/>
    <w:rsid w:val="00563537"/>
    <w:rsid w:val="00564A27"/>
    <w:rsid w:val="0057268C"/>
    <w:rsid w:val="0057530A"/>
    <w:rsid w:val="0058224C"/>
    <w:rsid w:val="005D57C2"/>
    <w:rsid w:val="005D7D60"/>
    <w:rsid w:val="005F4148"/>
    <w:rsid w:val="005F68AF"/>
    <w:rsid w:val="00603B45"/>
    <w:rsid w:val="006262D2"/>
    <w:rsid w:val="006304E3"/>
    <w:rsid w:val="00650D85"/>
    <w:rsid w:val="00665342"/>
    <w:rsid w:val="00665B16"/>
    <w:rsid w:val="00665DD0"/>
    <w:rsid w:val="006708A0"/>
    <w:rsid w:val="00673F0E"/>
    <w:rsid w:val="00682E22"/>
    <w:rsid w:val="006943D9"/>
    <w:rsid w:val="0069577C"/>
    <w:rsid w:val="00695E35"/>
    <w:rsid w:val="00696C45"/>
    <w:rsid w:val="006A0DAB"/>
    <w:rsid w:val="006B2531"/>
    <w:rsid w:val="006C585B"/>
    <w:rsid w:val="006F3959"/>
    <w:rsid w:val="006F39EF"/>
    <w:rsid w:val="006F7DBF"/>
    <w:rsid w:val="00705BA7"/>
    <w:rsid w:val="0070742A"/>
    <w:rsid w:val="007124F8"/>
    <w:rsid w:val="007267E9"/>
    <w:rsid w:val="0073132F"/>
    <w:rsid w:val="00745059"/>
    <w:rsid w:val="0075337B"/>
    <w:rsid w:val="00776C31"/>
    <w:rsid w:val="00782139"/>
    <w:rsid w:val="007A18CA"/>
    <w:rsid w:val="007E69DD"/>
    <w:rsid w:val="00801052"/>
    <w:rsid w:val="008217CF"/>
    <w:rsid w:val="00821C53"/>
    <w:rsid w:val="00822489"/>
    <w:rsid w:val="008229AD"/>
    <w:rsid w:val="00852ECD"/>
    <w:rsid w:val="00854F11"/>
    <w:rsid w:val="0087393D"/>
    <w:rsid w:val="00881009"/>
    <w:rsid w:val="00884309"/>
    <w:rsid w:val="0089737E"/>
    <w:rsid w:val="008E3241"/>
    <w:rsid w:val="008F202A"/>
    <w:rsid w:val="008F417B"/>
    <w:rsid w:val="0090530E"/>
    <w:rsid w:val="00915A9D"/>
    <w:rsid w:val="009203A9"/>
    <w:rsid w:val="0093471A"/>
    <w:rsid w:val="00943BA9"/>
    <w:rsid w:val="00961F2C"/>
    <w:rsid w:val="009755C2"/>
    <w:rsid w:val="009A4DFB"/>
    <w:rsid w:val="009B71C1"/>
    <w:rsid w:val="009D1475"/>
    <w:rsid w:val="009D5949"/>
    <w:rsid w:val="009D7064"/>
    <w:rsid w:val="009F2DE8"/>
    <w:rsid w:val="00A106AC"/>
    <w:rsid w:val="00A514FD"/>
    <w:rsid w:val="00A66270"/>
    <w:rsid w:val="00A76179"/>
    <w:rsid w:val="00A775DD"/>
    <w:rsid w:val="00A86BE2"/>
    <w:rsid w:val="00A87985"/>
    <w:rsid w:val="00A92FE9"/>
    <w:rsid w:val="00AB1B5E"/>
    <w:rsid w:val="00AB4D21"/>
    <w:rsid w:val="00AC1A8C"/>
    <w:rsid w:val="00AD5CAE"/>
    <w:rsid w:val="00B24965"/>
    <w:rsid w:val="00B32D81"/>
    <w:rsid w:val="00B51663"/>
    <w:rsid w:val="00B60D5B"/>
    <w:rsid w:val="00B73DB9"/>
    <w:rsid w:val="00B761BE"/>
    <w:rsid w:val="00B774A0"/>
    <w:rsid w:val="00BA18F3"/>
    <w:rsid w:val="00BB31B3"/>
    <w:rsid w:val="00BD75B0"/>
    <w:rsid w:val="00BE2006"/>
    <w:rsid w:val="00BF59EA"/>
    <w:rsid w:val="00C1331E"/>
    <w:rsid w:val="00C34BA4"/>
    <w:rsid w:val="00C36B9C"/>
    <w:rsid w:val="00C57492"/>
    <w:rsid w:val="00C63541"/>
    <w:rsid w:val="00C67809"/>
    <w:rsid w:val="00C77F13"/>
    <w:rsid w:val="00C80104"/>
    <w:rsid w:val="00C94873"/>
    <w:rsid w:val="00CA2EAA"/>
    <w:rsid w:val="00CE7742"/>
    <w:rsid w:val="00CE7BE9"/>
    <w:rsid w:val="00CF13C1"/>
    <w:rsid w:val="00D0311F"/>
    <w:rsid w:val="00D17AD2"/>
    <w:rsid w:val="00D4344F"/>
    <w:rsid w:val="00D45513"/>
    <w:rsid w:val="00D56566"/>
    <w:rsid w:val="00D565DD"/>
    <w:rsid w:val="00D657AC"/>
    <w:rsid w:val="00D7432E"/>
    <w:rsid w:val="00D748BD"/>
    <w:rsid w:val="00D86C2B"/>
    <w:rsid w:val="00D91042"/>
    <w:rsid w:val="00D914FF"/>
    <w:rsid w:val="00DA1D13"/>
    <w:rsid w:val="00DB3F82"/>
    <w:rsid w:val="00DD01E7"/>
    <w:rsid w:val="00DD7711"/>
    <w:rsid w:val="00E05923"/>
    <w:rsid w:val="00E13A60"/>
    <w:rsid w:val="00E147C0"/>
    <w:rsid w:val="00E234CE"/>
    <w:rsid w:val="00E24DFC"/>
    <w:rsid w:val="00E321CC"/>
    <w:rsid w:val="00E7366C"/>
    <w:rsid w:val="00E85031"/>
    <w:rsid w:val="00E865B9"/>
    <w:rsid w:val="00E908EB"/>
    <w:rsid w:val="00EA223C"/>
    <w:rsid w:val="00EB442C"/>
    <w:rsid w:val="00EB60FD"/>
    <w:rsid w:val="00ED0F51"/>
    <w:rsid w:val="00EF3D68"/>
    <w:rsid w:val="00F1012E"/>
    <w:rsid w:val="00F113A8"/>
    <w:rsid w:val="00F2679B"/>
    <w:rsid w:val="00F418FA"/>
    <w:rsid w:val="00F465F7"/>
    <w:rsid w:val="00F7592F"/>
    <w:rsid w:val="00F81927"/>
    <w:rsid w:val="00F97242"/>
    <w:rsid w:val="00FB3BEF"/>
    <w:rsid w:val="00FC03FF"/>
    <w:rsid w:val="00FD7FFE"/>
    <w:rsid w:val="00FF08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0E40"/>
  <w15:chartTrackingRefBased/>
  <w15:docId w15:val="{473D6585-E64C-4A77-9104-6146BC42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B4"/>
    <w:pPr>
      <w:spacing w:after="0" w:line="240" w:lineRule="auto"/>
      <w:jc w:val="both"/>
    </w:pPr>
    <w:rPr>
      <w:rFonts w:ascii="Calibri" w:hAnsi="Calibri" w:cs="Times New Roman"/>
      <w:szCs w:val="24"/>
    </w:rPr>
  </w:style>
  <w:style w:type="paragraph" w:styleId="Heading1">
    <w:name w:val="heading 1"/>
    <w:basedOn w:val="Normal"/>
    <w:next w:val="Normal"/>
    <w:link w:val="Heading1Char"/>
    <w:qFormat/>
    <w:rsid w:val="001238B4"/>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autoRedefine/>
    <w:qFormat/>
    <w:rsid w:val="00884309"/>
    <w:pPr>
      <w:keepNext/>
      <w:jc w:val="center"/>
      <w:outlineLvl w:val="1"/>
    </w:pPr>
    <w:rPr>
      <w:rFonts w:ascii="Cambria" w:eastAsia="Times New Roman" w:hAnsi="Cambria" w:cstheme="minorBidi"/>
      <w:b/>
      <w:iCs/>
      <w:sz w:val="28"/>
      <w:szCs w:val="28"/>
      <w:lang w:val="en-AU" w:bidi="he-IL"/>
    </w:rPr>
  </w:style>
  <w:style w:type="paragraph" w:styleId="Heading3">
    <w:name w:val="heading 3"/>
    <w:basedOn w:val="Normal"/>
    <w:next w:val="Normal"/>
    <w:link w:val="Heading3Char"/>
    <w:unhideWhenUsed/>
    <w:qFormat/>
    <w:rsid w:val="009D7064"/>
    <w:pPr>
      <w:keepNext/>
      <w:keepLines/>
      <w:spacing w:before="40"/>
      <w:outlineLvl w:val="2"/>
    </w:pPr>
    <w:rPr>
      <w:rFonts w:asciiTheme="minorHAnsi" w:hAnsiTheme="minorHAnsi" w:cstheme="minorBidi"/>
      <w:b/>
      <w:color w:val="000000"/>
      <w:sz w:val="28"/>
    </w:rPr>
  </w:style>
  <w:style w:type="paragraph" w:styleId="Heading4">
    <w:name w:val="heading 4"/>
    <w:basedOn w:val="Normal"/>
    <w:next w:val="Normal"/>
    <w:link w:val="Heading4Char"/>
    <w:uiPriority w:val="9"/>
    <w:unhideWhenUsed/>
    <w:qFormat/>
    <w:rsid w:val="009D7064"/>
    <w:pPr>
      <w:jc w:val="left"/>
      <w:outlineLvl w:val="3"/>
    </w:pPr>
    <w:rPr>
      <w:rFonts w:ascii="Cambria" w:hAnsi="Cambria"/>
      <w:b/>
      <w:sz w:val="28"/>
      <w:szCs w:val="28"/>
      <w:lang w:val="en-AU"/>
    </w:rPr>
  </w:style>
  <w:style w:type="paragraph" w:styleId="Heading5">
    <w:name w:val="heading 5"/>
    <w:basedOn w:val="Normal"/>
    <w:next w:val="Normal"/>
    <w:link w:val="Heading5Char"/>
    <w:uiPriority w:val="9"/>
    <w:unhideWhenUsed/>
    <w:qFormat/>
    <w:rsid w:val="009D7064"/>
    <w:pPr>
      <w:jc w:val="left"/>
      <w:outlineLvl w:val="4"/>
    </w:pPr>
    <w:rPr>
      <w:rFonts w:ascii="Algerian" w:hAnsi="Algeri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90DF5"/>
    <w:rPr>
      <w:rFonts w:eastAsia="Times New Roman"/>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rsid w:val="00160D0D"/>
    <w:rPr>
      <w:rFonts w:ascii="Times New Roman" w:hAnsi="Times New Roman"/>
      <w:sz w:val="20"/>
      <w:vertAlign w:val="superscript"/>
    </w:rPr>
  </w:style>
  <w:style w:type="paragraph" w:styleId="Title">
    <w:name w:val="Title"/>
    <w:basedOn w:val="Normal"/>
    <w:next w:val="Normal"/>
    <w:link w:val="TitleChar"/>
    <w:autoRedefine/>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rsid w:val="001238B4"/>
    <w:rPr>
      <w:rFonts w:ascii="Cambria" w:eastAsiaTheme="majorEastAsia" w:hAnsi="Cambria" w:cstheme="majorBidi"/>
      <w:b/>
      <w:sz w:val="28"/>
      <w:szCs w:val="32"/>
    </w:rPr>
  </w:style>
  <w:style w:type="character" w:customStyle="1" w:styleId="Heading2Char">
    <w:name w:val="Heading 2 Char"/>
    <w:link w:val="Heading2"/>
    <w:rsid w:val="00884309"/>
    <w:rPr>
      <w:rFonts w:ascii="Cambria" w:eastAsia="Times New Roman" w:hAnsi="Cambria"/>
      <w:b/>
      <w:iCs/>
      <w:sz w:val="28"/>
      <w:szCs w:val="28"/>
      <w:lang w:val="en-AU" w:bidi="he-IL"/>
    </w:rPr>
  </w:style>
  <w:style w:type="paragraph" w:customStyle="1" w:styleId="Heading31">
    <w:name w:val="Heading 31"/>
    <w:basedOn w:val="Normal"/>
    <w:next w:val="Normal"/>
    <w:autoRedefine/>
    <w:uiPriority w:val="9"/>
    <w:unhideWhenUsed/>
    <w:qFormat/>
    <w:rsid w:val="009D7064"/>
    <w:pPr>
      <w:jc w:val="center"/>
      <w:outlineLvl w:val="2"/>
    </w:pPr>
    <w:rPr>
      <w:rFonts w:cs="Arial"/>
      <w:b/>
      <w:color w:val="000000"/>
      <w:sz w:val="28"/>
    </w:rPr>
  </w:style>
  <w:style w:type="character" w:customStyle="1" w:styleId="Heading4Char">
    <w:name w:val="Heading 4 Char"/>
    <w:basedOn w:val="DefaultParagraphFont"/>
    <w:link w:val="Heading4"/>
    <w:uiPriority w:val="9"/>
    <w:rsid w:val="009D7064"/>
    <w:rPr>
      <w:rFonts w:ascii="Cambria" w:hAnsi="Cambria" w:cs="Times New Roman"/>
      <w:b/>
      <w:sz w:val="28"/>
      <w:szCs w:val="28"/>
      <w:lang w:val="en-AU"/>
    </w:rPr>
  </w:style>
  <w:style w:type="character" w:customStyle="1" w:styleId="Heading5Char">
    <w:name w:val="Heading 5 Char"/>
    <w:basedOn w:val="DefaultParagraphFont"/>
    <w:link w:val="Heading5"/>
    <w:uiPriority w:val="9"/>
    <w:rsid w:val="009D7064"/>
    <w:rPr>
      <w:rFonts w:ascii="Algerian" w:hAnsi="Algerian" w:cs="Times New Roman"/>
      <w:b/>
      <w:bCs/>
      <w:sz w:val="28"/>
      <w:szCs w:val="28"/>
      <w:lang w:val="en-AU"/>
    </w:rPr>
  </w:style>
  <w:style w:type="numbering" w:customStyle="1" w:styleId="NoList1">
    <w:name w:val="No List1"/>
    <w:next w:val="NoList"/>
    <w:uiPriority w:val="99"/>
    <w:semiHidden/>
    <w:unhideWhenUsed/>
    <w:rsid w:val="009D7064"/>
  </w:style>
  <w:style w:type="character" w:styleId="Strong">
    <w:name w:val="Strong"/>
    <w:uiPriority w:val="22"/>
    <w:qFormat/>
    <w:rsid w:val="009D7064"/>
    <w:rPr>
      <w:rFonts w:ascii="Cambria" w:eastAsia="Calibri" w:hAnsi="Cambria" w:cs="Times New Roman"/>
      <w:b/>
      <w:bCs/>
      <w:sz w:val="28"/>
      <w:szCs w:val="28"/>
      <w:lang w:val="en-AU"/>
    </w:rPr>
  </w:style>
  <w:style w:type="character" w:customStyle="1" w:styleId="Heading3Char">
    <w:name w:val="Heading 3 Char"/>
    <w:basedOn w:val="DefaultParagraphFont"/>
    <w:link w:val="Heading3"/>
    <w:rsid w:val="009D7064"/>
    <w:rPr>
      <w:b/>
      <w:color w:val="000000"/>
      <w:sz w:val="28"/>
    </w:rPr>
  </w:style>
  <w:style w:type="numbering" w:customStyle="1" w:styleId="NoList11">
    <w:name w:val="No List11"/>
    <w:next w:val="NoList"/>
    <w:uiPriority w:val="99"/>
    <w:semiHidden/>
    <w:unhideWhenUsed/>
    <w:rsid w:val="009D7064"/>
  </w:style>
  <w:style w:type="numbering" w:customStyle="1" w:styleId="NoList111">
    <w:name w:val="No List111"/>
    <w:next w:val="NoList"/>
    <w:uiPriority w:val="99"/>
    <w:semiHidden/>
    <w:unhideWhenUsed/>
    <w:rsid w:val="009D7064"/>
  </w:style>
  <w:style w:type="numbering" w:customStyle="1" w:styleId="NoList1111">
    <w:name w:val="No List1111"/>
    <w:next w:val="NoList"/>
    <w:uiPriority w:val="99"/>
    <w:semiHidden/>
    <w:unhideWhenUsed/>
    <w:rsid w:val="009D7064"/>
  </w:style>
  <w:style w:type="paragraph" w:styleId="Header">
    <w:name w:val="header"/>
    <w:basedOn w:val="Normal"/>
    <w:link w:val="HeaderChar"/>
    <w:unhideWhenUsed/>
    <w:rsid w:val="009D7064"/>
    <w:pPr>
      <w:tabs>
        <w:tab w:val="center" w:pos="4680"/>
        <w:tab w:val="right" w:pos="9360"/>
      </w:tabs>
      <w:spacing w:after="200" w:line="276" w:lineRule="auto"/>
      <w:jc w:val="left"/>
    </w:pPr>
    <w:rPr>
      <w:rFonts w:cs="Arial"/>
      <w:lang w:bidi="he-IL"/>
    </w:rPr>
  </w:style>
  <w:style w:type="character" w:customStyle="1" w:styleId="HeaderChar">
    <w:name w:val="Header Char"/>
    <w:basedOn w:val="DefaultParagraphFont"/>
    <w:link w:val="Header"/>
    <w:uiPriority w:val="99"/>
    <w:rsid w:val="009D7064"/>
    <w:rPr>
      <w:rFonts w:ascii="Calibri" w:hAnsi="Calibri" w:cs="Arial"/>
      <w:lang w:bidi="he-IL"/>
    </w:rPr>
  </w:style>
  <w:style w:type="paragraph" w:styleId="Footer">
    <w:name w:val="footer"/>
    <w:basedOn w:val="Normal"/>
    <w:link w:val="FooterChar"/>
    <w:uiPriority w:val="99"/>
    <w:unhideWhenUsed/>
    <w:rsid w:val="009D7064"/>
    <w:pPr>
      <w:tabs>
        <w:tab w:val="center" w:pos="4680"/>
        <w:tab w:val="right" w:pos="9360"/>
      </w:tabs>
      <w:spacing w:after="200" w:line="276" w:lineRule="auto"/>
      <w:jc w:val="left"/>
    </w:pPr>
    <w:rPr>
      <w:rFonts w:cs="Arial"/>
      <w:lang w:bidi="he-IL"/>
    </w:rPr>
  </w:style>
  <w:style w:type="character" w:customStyle="1" w:styleId="FooterChar">
    <w:name w:val="Footer Char"/>
    <w:basedOn w:val="DefaultParagraphFont"/>
    <w:link w:val="Footer"/>
    <w:uiPriority w:val="99"/>
    <w:rsid w:val="009D7064"/>
    <w:rPr>
      <w:rFonts w:ascii="Calibri" w:hAnsi="Calibri" w:cs="Arial"/>
      <w:lang w:bidi="he-IL"/>
    </w:rPr>
  </w:style>
  <w:style w:type="character" w:styleId="Hyperlink">
    <w:name w:val="Hyperlink"/>
    <w:uiPriority w:val="99"/>
    <w:unhideWhenUsed/>
    <w:rsid w:val="009D7064"/>
    <w:rPr>
      <w:color w:val="0563C1"/>
      <w:u w:val="single"/>
    </w:rPr>
  </w:style>
  <w:style w:type="character" w:styleId="UnresolvedMention">
    <w:name w:val="Unresolved Mention"/>
    <w:uiPriority w:val="99"/>
    <w:semiHidden/>
    <w:unhideWhenUsed/>
    <w:rsid w:val="009D7064"/>
    <w:rPr>
      <w:color w:val="605E5C"/>
      <w:shd w:val="clear" w:color="auto" w:fill="E1DFDD"/>
    </w:rPr>
  </w:style>
  <w:style w:type="character" w:styleId="Emphasis">
    <w:name w:val="Emphasis"/>
    <w:basedOn w:val="DefaultParagraphFont"/>
    <w:uiPriority w:val="20"/>
    <w:qFormat/>
    <w:rsid w:val="009D7064"/>
    <w:rPr>
      <w:i/>
      <w:iCs/>
    </w:rPr>
  </w:style>
  <w:style w:type="character" w:styleId="BookTitle">
    <w:name w:val="Book Title"/>
    <w:basedOn w:val="DefaultParagraphFont"/>
    <w:uiPriority w:val="33"/>
    <w:qFormat/>
    <w:rsid w:val="009D7064"/>
    <w:rPr>
      <w:b/>
      <w:bCs/>
      <w:i/>
      <w:iCs/>
      <w:spacing w:val="5"/>
    </w:rPr>
  </w:style>
  <w:style w:type="paragraph" w:styleId="ListParagraph">
    <w:name w:val="List Paragraph"/>
    <w:basedOn w:val="Normal"/>
    <w:uiPriority w:val="34"/>
    <w:qFormat/>
    <w:rsid w:val="009D7064"/>
    <w:pPr>
      <w:spacing w:after="160" w:line="259" w:lineRule="auto"/>
      <w:ind w:left="720"/>
      <w:contextualSpacing/>
      <w:jc w:val="left"/>
    </w:pPr>
    <w:rPr>
      <w:rFonts w:cs="Arial"/>
    </w:rPr>
  </w:style>
  <w:style w:type="paragraph" w:customStyle="1" w:styleId="Quote1">
    <w:name w:val="Quote1"/>
    <w:basedOn w:val="Normal"/>
    <w:next w:val="Normal"/>
    <w:uiPriority w:val="29"/>
    <w:qFormat/>
    <w:rsid w:val="009D7064"/>
    <w:pPr>
      <w:spacing w:before="200" w:after="160" w:line="259" w:lineRule="auto"/>
      <w:ind w:left="864" w:right="864"/>
      <w:jc w:val="center"/>
    </w:pPr>
    <w:rPr>
      <w:rFonts w:cs="Arial"/>
      <w:i/>
      <w:iCs/>
      <w:color w:val="404040"/>
    </w:rPr>
  </w:style>
  <w:style w:type="character" w:customStyle="1" w:styleId="QuoteChar">
    <w:name w:val="Quote Char"/>
    <w:basedOn w:val="DefaultParagraphFont"/>
    <w:link w:val="Quote"/>
    <w:uiPriority w:val="29"/>
    <w:rsid w:val="009D7064"/>
    <w:rPr>
      <w:i/>
      <w:iCs/>
      <w:color w:val="404040"/>
    </w:rPr>
  </w:style>
  <w:style w:type="paragraph" w:customStyle="1" w:styleId="IntenseQuote1">
    <w:name w:val="Intense Quote1"/>
    <w:basedOn w:val="Normal"/>
    <w:next w:val="Normal"/>
    <w:uiPriority w:val="30"/>
    <w:qFormat/>
    <w:rsid w:val="009D7064"/>
    <w:pPr>
      <w:pBdr>
        <w:top w:val="single" w:sz="4" w:space="10" w:color="4472C4"/>
        <w:bottom w:val="single" w:sz="4" w:space="10" w:color="4472C4"/>
      </w:pBdr>
      <w:spacing w:before="360" w:after="360" w:line="259" w:lineRule="auto"/>
      <w:ind w:left="864" w:right="864"/>
      <w:jc w:val="center"/>
    </w:pPr>
    <w:rPr>
      <w:rFonts w:cs="Arial"/>
      <w:i/>
      <w:iCs/>
      <w:color w:val="4472C4"/>
    </w:rPr>
  </w:style>
  <w:style w:type="character" w:customStyle="1" w:styleId="IntenseQuoteChar">
    <w:name w:val="Intense Quote Char"/>
    <w:basedOn w:val="DefaultParagraphFont"/>
    <w:link w:val="IntenseQuote"/>
    <w:uiPriority w:val="30"/>
    <w:rsid w:val="009D7064"/>
    <w:rPr>
      <w:i/>
      <w:iCs/>
      <w:color w:val="4472C4"/>
    </w:rPr>
  </w:style>
  <w:style w:type="paragraph" w:styleId="Subtitle">
    <w:name w:val="Subtitle"/>
    <w:basedOn w:val="Title"/>
    <w:next w:val="Normal"/>
    <w:link w:val="SubtitleChar"/>
    <w:uiPriority w:val="11"/>
    <w:qFormat/>
    <w:rsid w:val="009D7064"/>
    <w:pPr>
      <w:outlineLvl w:val="0"/>
    </w:pPr>
    <w:rPr>
      <w:rFonts w:ascii="Calibri Light" w:hAnsi="Calibri Light"/>
      <w:spacing w:val="-10"/>
      <w:sz w:val="36"/>
      <w:szCs w:val="36"/>
    </w:rPr>
  </w:style>
  <w:style w:type="character" w:customStyle="1" w:styleId="SubtitleChar">
    <w:name w:val="Subtitle Char"/>
    <w:basedOn w:val="DefaultParagraphFont"/>
    <w:link w:val="Subtitle"/>
    <w:uiPriority w:val="11"/>
    <w:rsid w:val="009D7064"/>
    <w:rPr>
      <w:rFonts w:ascii="Calibri Light" w:eastAsiaTheme="majorEastAsia" w:hAnsi="Calibri Light" w:cs="Times New Roman"/>
      <w:spacing w:val="-10"/>
      <w:kern w:val="28"/>
      <w:sz w:val="36"/>
      <w:szCs w:val="36"/>
    </w:rPr>
  </w:style>
  <w:style w:type="paragraph" w:styleId="TOC1">
    <w:name w:val="toc 1"/>
    <w:basedOn w:val="Normal"/>
    <w:next w:val="Normal"/>
    <w:autoRedefine/>
    <w:uiPriority w:val="39"/>
    <w:rsid w:val="009D7064"/>
    <w:rPr>
      <w:rFonts w:eastAsia="Times New Roman"/>
      <w:b/>
      <w:bCs/>
      <w:szCs w:val="20"/>
    </w:rPr>
  </w:style>
  <w:style w:type="paragraph" w:styleId="BalloonText">
    <w:name w:val="Balloon Text"/>
    <w:basedOn w:val="Normal"/>
    <w:link w:val="BalloonTextChar"/>
    <w:unhideWhenUsed/>
    <w:rsid w:val="009D7064"/>
    <w:rPr>
      <w:rFonts w:ascii="Tahoma" w:hAnsi="Tahoma" w:cs="Tahoma"/>
      <w:sz w:val="16"/>
      <w:szCs w:val="16"/>
    </w:rPr>
  </w:style>
  <w:style w:type="character" w:customStyle="1" w:styleId="BalloonTextChar">
    <w:name w:val="Balloon Text Char"/>
    <w:basedOn w:val="DefaultParagraphFont"/>
    <w:link w:val="BalloonText"/>
    <w:rsid w:val="009D7064"/>
    <w:rPr>
      <w:rFonts w:ascii="Tahoma" w:hAnsi="Tahoma" w:cs="Tahoma"/>
      <w:sz w:val="16"/>
      <w:szCs w:val="16"/>
    </w:rPr>
  </w:style>
  <w:style w:type="numbering" w:customStyle="1" w:styleId="NoList2">
    <w:name w:val="No List2"/>
    <w:next w:val="NoList"/>
    <w:uiPriority w:val="99"/>
    <w:semiHidden/>
    <w:unhideWhenUsed/>
    <w:rsid w:val="009D7064"/>
  </w:style>
  <w:style w:type="paragraph" w:styleId="NormalWeb">
    <w:name w:val="Normal (Web)"/>
    <w:basedOn w:val="Normal"/>
    <w:unhideWhenUsed/>
    <w:rsid w:val="009D7064"/>
  </w:style>
  <w:style w:type="character" w:customStyle="1" w:styleId="Heading3Char1">
    <w:name w:val="Heading 3 Char1"/>
    <w:basedOn w:val="DefaultParagraphFont"/>
    <w:uiPriority w:val="9"/>
    <w:semiHidden/>
    <w:rsid w:val="009D7064"/>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9D7064"/>
    <w:pPr>
      <w:spacing w:before="200" w:after="160"/>
      <w:ind w:left="864" w:right="864"/>
      <w:jc w:val="center"/>
    </w:pPr>
    <w:rPr>
      <w:rFonts w:asciiTheme="minorHAnsi" w:hAnsiTheme="minorHAnsi" w:cstheme="minorBidi"/>
      <w:i/>
      <w:iCs/>
      <w:color w:val="404040"/>
    </w:rPr>
  </w:style>
  <w:style w:type="character" w:customStyle="1" w:styleId="QuoteChar1">
    <w:name w:val="Quote Char1"/>
    <w:basedOn w:val="DefaultParagraphFont"/>
    <w:uiPriority w:val="29"/>
    <w:rsid w:val="009D7064"/>
    <w:rPr>
      <w:rFonts w:ascii="Times New Roman" w:hAnsi="Times New Roman" w:cs="Times New Roman"/>
      <w:i/>
      <w:iCs/>
      <w:color w:val="404040" w:themeColor="text1" w:themeTint="BF"/>
      <w:sz w:val="24"/>
    </w:rPr>
  </w:style>
  <w:style w:type="paragraph" w:styleId="IntenseQuote">
    <w:name w:val="Intense Quote"/>
    <w:basedOn w:val="Normal"/>
    <w:next w:val="Normal"/>
    <w:link w:val="IntenseQuoteChar"/>
    <w:uiPriority w:val="30"/>
    <w:qFormat/>
    <w:rsid w:val="009D7064"/>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i/>
      <w:iCs/>
      <w:color w:val="4472C4"/>
    </w:rPr>
  </w:style>
  <w:style w:type="character" w:customStyle="1" w:styleId="IntenseQuoteChar1">
    <w:name w:val="Intense Quote Char1"/>
    <w:basedOn w:val="DefaultParagraphFont"/>
    <w:uiPriority w:val="30"/>
    <w:rsid w:val="009D7064"/>
    <w:rPr>
      <w:rFonts w:ascii="Times New Roman" w:hAnsi="Times New Roman" w:cs="Times New Roman"/>
      <w:i/>
      <w:iCs/>
      <w:color w:val="4F81BD" w:themeColor="accent1"/>
      <w:sz w:val="24"/>
    </w:rPr>
  </w:style>
  <w:style w:type="character" w:styleId="FollowedHyperlink">
    <w:name w:val="FollowedHyperlink"/>
    <w:basedOn w:val="DefaultParagraphFont"/>
    <w:unhideWhenUsed/>
    <w:rsid w:val="00EA223C"/>
    <w:rPr>
      <w:color w:val="800080" w:themeColor="followedHyperlink"/>
      <w:u w:val="single"/>
    </w:rPr>
  </w:style>
  <w:style w:type="numbering" w:customStyle="1" w:styleId="NoList3">
    <w:name w:val="No List3"/>
    <w:next w:val="NoList"/>
    <w:uiPriority w:val="99"/>
    <w:semiHidden/>
    <w:unhideWhenUsed/>
    <w:rsid w:val="00665DD0"/>
  </w:style>
  <w:style w:type="character" w:customStyle="1" w:styleId="LineDraw">
    <w:name w:val="Line Draw"/>
    <w:rsid w:val="00665DD0"/>
    <w:rPr>
      <w:rFonts w:ascii="AvantGarde" w:hAnsi="AvantGarde"/>
    </w:rPr>
  </w:style>
  <w:style w:type="character" w:customStyle="1" w:styleId="summaryinformation">
    <w:name w:val="summary information"/>
    <w:rsid w:val="00665DD0"/>
  </w:style>
  <w:style w:type="character" w:customStyle="1" w:styleId="LineDraw1">
    <w:name w:val="Line Draw1"/>
    <w:rsid w:val="00665DD0"/>
    <w:rPr>
      <w:rFonts w:ascii="AvantGarde" w:hAnsi="AvantGarde"/>
    </w:rPr>
  </w:style>
  <w:style w:type="character" w:customStyle="1" w:styleId="summaryinformation1">
    <w:name w:val="summary information1"/>
    <w:rsid w:val="00665DD0"/>
    <w:rPr>
      <w:rFonts w:ascii="Bookman" w:hAnsi="Bookman"/>
    </w:rPr>
  </w:style>
  <w:style w:type="character" w:styleId="EndnoteReference">
    <w:name w:val="endnote reference"/>
    <w:semiHidden/>
    <w:rsid w:val="00665DD0"/>
    <w:rPr>
      <w:rFonts w:ascii="Bookman" w:hAnsi="Bookman"/>
      <w:position w:val="6"/>
    </w:rPr>
  </w:style>
  <w:style w:type="character" w:customStyle="1" w:styleId="LineDraw2">
    <w:name w:val="Line Draw2"/>
    <w:rsid w:val="00665DD0"/>
    <w:rPr>
      <w:rFonts w:ascii="AvantGarde" w:hAnsi="AvantGarde"/>
    </w:rPr>
  </w:style>
  <w:style w:type="character" w:customStyle="1" w:styleId="summaryinformation2">
    <w:name w:val="summary information2"/>
    <w:rsid w:val="00665DD0"/>
  </w:style>
  <w:style w:type="character" w:customStyle="1" w:styleId="summaryinformation24">
    <w:name w:val="summary information24"/>
    <w:rsid w:val="00665DD0"/>
    <w:rPr>
      <w:rFonts w:ascii="Bookman" w:hAnsi="Bookman"/>
    </w:rPr>
  </w:style>
  <w:style w:type="character" w:customStyle="1" w:styleId="LineDraw3">
    <w:name w:val="Line Draw3"/>
    <w:rsid w:val="00665DD0"/>
    <w:rPr>
      <w:rFonts w:ascii="AvantGarde" w:hAnsi="AvantGarde"/>
    </w:rPr>
  </w:style>
  <w:style w:type="character" w:customStyle="1" w:styleId="summaryinformation3">
    <w:name w:val="summary information3"/>
    <w:rsid w:val="00665DD0"/>
  </w:style>
  <w:style w:type="character" w:customStyle="1" w:styleId="summaryinformation21">
    <w:name w:val="summary information21"/>
    <w:rsid w:val="00665DD0"/>
    <w:rPr>
      <w:rFonts w:ascii="Bookman" w:hAnsi="Bookman"/>
    </w:rPr>
  </w:style>
  <w:style w:type="character" w:customStyle="1" w:styleId="summaryinformation33">
    <w:name w:val="summary information33"/>
    <w:rsid w:val="00665DD0"/>
    <w:rPr>
      <w:rFonts w:ascii="Bookman" w:hAnsi="Bookman"/>
    </w:rPr>
  </w:style>
  <w:style w:type="character" w:customStyle="1" w:styleId="LineDraw4">
    <w:name w:val="Line Draw4"/>
    <w:rsid w:val="00665DD0"/>
    <w:rPr>
      <w:rFonts w:ascii="AvantGarde" w:hAnsi="AvantGarde"/>
    </w:rPr>
  </w:style>
  <w:style w:type="character" w:customStyle="1" w:styleId="summaryinformation4">
    <w:name w:val="summary information4"/>
    <w:rsid w:val="00665DD0"/>
  </w:style>
  <w:style w:type="character" w:customStyle="1" w:styleId="summaryinformation22">
    <w:name w:val="summary information22"/>
    <w:rsid w:val="00665DD0"/>
    <w:rPr>
      <w:rFonts w:ascii="Bookman" w:hAnsi="Bookman"/>
    </w:rPr>
  </w:style>
  <w:style w:type="character" w:customStyle="1" w:styleId="summaryinformation31">
    <w:name w:val="summary information31"/>
    <w:rsid w:val="00665DD0"/>
    <w:rPr>
      <w:rFonts w:ascii="Bookman" w:hAnsi="Bookman"/>
    </w:rPr>
  </w:style>
  <w:style w:type="character" w:styleId="PageNumber">
    <w:name w:val="page number"/>
    <w:rsid w:val="00665DD0"/>
    <w:rPr>
      <w:rFonts w:ascii="Bookman" w:hAnsi="Bookman"/>
      <w:b/>
    </w:rPr>
  </w:style>
  <w:style w:type="character" w:customStyle="1" w:styleId="summaryinformation42">
    <w:name w:val="summary information42"/>
    <w:rsid w:val="00665DD0"/>
    <w:rPr>
      <w:rFonts w:ascii="Bookman" w:hAnsi="Bookman"/>
    </w:rPr>
  </w:style>
  <w:style w:type="character" w:customStyle="1" w:styleId="LineDraw5">
    <w:name w:val="Line Draw5"/>
    <w:rsid w:val="00665DD0"/>
    <w:rPr>
      <w:rFonts w:ascii="AvantGarde" w:hAnsi="AvantGarde"/>
    </w:rPr>
  </w:style>
  <w:style w:type="character" w:customStyle="1" w:styleId="summaryinformation5">
    <w:name w:val="summary information5"/>
    <w:rsid w:val="00665DD0"/>
  </w:style>
  <w:style w:type="character" w:customStyle="1" w:styleId="summaryinformation23">
    <w:name w:val="summary information23"/>
    <w:rsid w:val="00665DD0"/>
  </w:style>
  <w:style w:type="character" w:customStyle="1" w:styleId="summaryinformation32">
    <w:name w:val="summary information32"/>
    <w:rsid w:val="00665DD0"/>
  </w:style>
  <w:style w:type="character" w:customStyle="1" w:styleId="summaryinformation41">
    <w:name w:val="summary information41"/>
    <w:rsid w:val="00665DD0"/>
  </w:style>
  <w:style w:type="character" w:styleId="CommentReference">
    <w:name w:val="annotation reference"/>
    <w:semiHidden/>
    <w:rsid w:val="00665DD0"/>
    <w:rPr>
      <w:sz w:val="14"/>
    </w:rPr>
  </w:style>
  <w:style w:type="character" w:customStyle="1" w:styleId="LineDraw6">
    <w:name w:val="Line Draw6"/>
    <w:rsid w:val="00665DD0"/>
    <w:rPr>
      <w:rFonts w:ascii="AvantGarde" w:hAnsi="AvantGarde"/>
    </w:rPr>
  </w:style>
  <w:style w:type="character" w:customStyle="1" w:styleId="summaryinformation6">
    <w:name w:val="summary information6"/>
    <w:rsid w:val="00665DD0"/>
    <w:rPr>
      <w:rFonts w:ascii="Bookman" w:hAnsi="Bookman"/>
    </w:rPr>
  </w:style>
  <w:style w:type="character" w:styleId="LineNumber">
    <w:name w:val="line number"/>
    <w:rsid w:val="00665DD0"/>
    <w:rPr>
      <w:rFonts w:ascii="Bookman" w:hAnsi="Bookman"/>
    </w:rPr>
  </w:style>
  <w:style w:type="paragraph" w:styleId="CommentText">
    <w:name w:val="annotation text"/>
    <w:basedOn w:val="Normal"/>
    <w:link w:val="CommentTextChar"/>
    <w:semiHidden/>
    <w:rsid w:val="00665DD0"/>
    <w:pPr>
      <w:spacing w:line="240" w:lineRule="atLeast"/>
    </w:pPr>
    <w:rPr>
      <w:rFonts w:ascii="Courier" w:eastAsia="Times New Roman" w:hAnsi="Courier"/>
      <w:sz w:val="14"/>
      <w:szCs w:val="20"/>
    </w:rPr>
  </w:style>
  <w:style w:type="character" w:customStyle="1" w:styleId="CommentTextChar">
    <w:name w:val="Comment Text Char"/>
    <w:basedOn w:val="DefaultParagraphFont"/>
    <w:link w:val="CommentText"/>
    <w:semiHidden/>
    <w:rsid w:val="00665DD0"/>
    <w:rPr>
      <w:rFonts w:ascii="Courier" w:eastAsia="Times New Roman" w:hAnsi="Courier" w:cs="Times New Roman"/>
      <w:sz w:val="14"/>
      <w:szCs w:val="20"/>
    </w:rPr>
  </w:style>
  <w:style w:type="paragraph" w:customStyle="1" w:styleId="Blockquote">
    <w:name w:val="Blockquote"/>
    <w:basedOn w:val="Normal"/>
    <w:rsid w:val="00665DD0"/>
    <w:pPr>
      <w:spacing w:before="100" w:after="100"/>
      <w:ind w:left="360" w:right="360"/>
      <w:jc w:val="left"/>
    </w:pPr>
    <w:rPr>
      <w:rFonts w:eastAsia="Times New Roman"/>
      <w:snapToGrid w:val="0"/>
      <w:szCs w:val="20"/>
    </w:rPr>
  </w:style>
  <w:style w:type="paragraph" w:customStyle="1" w:styleId="H1">
    <w:name w:val="H1"/>
    <w:basedOn w:val="Normal"/>
    <w:next w:val="Normal"/>
    <w:rsid w:val="00665DD0"/>
    <w:pPr>
      <w:keepNext/>
      <w:spacing w:before="100" w:after="100"/>
      <w:jc w:val="left"/>
      <w:outlineLvl w:val="1"/>
    </w:pPr>
    <w:rPr>
      <w:rFonts w:eastAsia="Times New Roman"/>
      <w:b/>
      <w:snapToGrid w:val="0"/>
      <w:kern w:val="36"/>
      <w:sz w:val="48"/>
      <w:szCs w:val="20"/>
    </w:rPr>
  </w:style>
  <w:style w:type="paragraph" w:styleId="TOC2">
    <w:name w:val="toc 2"/>
    <w:basedOn w:val="Normal"/>
    <w:next w:val="Normal"/>
    <w:autoRedefine/>
    <w:uiPriority w:val="39"/>
    <w:rsid w:val="00665DD0"/>
    <w:pPr>
      <w:spacing w:line="240" w:lineRule="atLeast"/>
      <w:ind w:left="240"/>
    </w:pPr>
    <w:rPr>
      <w:rFonts w:eastAsia="Times New Roman"/>
      <w:szCs w:val="20"/>
    </w:rPr>
  </w:style>
  <w:style w:type="paragraph" w:styleId="TOC3">
    <w:name w:val="toc 3"/>
    <w:basedOn w:val="Normal"/>
    <w:next w:val="Normal"/>
    <w:autoRedefine/>
    <w:semiHidden/>
    <w:rsid w:val="00665DD0"/>
    <w:pPr>
      <w:spacing w:line="240" w:lineRule="atLeast"/>
      <w:ind w:left="480"/>
    </w:pPr>
    <w:rPr>
      <w:rFonts w:eastAsia="Times New Roman"/>
      <w:szCs w:val="20"/>
    </w:rPr>
  </w:style>
  <w:style w:type="paragraph" w:styleId="TOC4">
    <w:name w:val="toc 4"/>
    <w:basedOn w:val="Normal"/>
    <w:next w:val="Normal"/>
    <w:autoRedefine/>
    <w:semiHidden/>
    <w:rsid w:val="00665DD0"/>
    <w:pPr>
      <w:spacing w:line="240" w:lineRule="atLeast"/>
      <w:ind w:left="720"/>
    </w:pPr>
    <w:rPr>
      <w:rFonts w:eastAsia="Times New Roman"/>
      <w:szCs w:val="20"/>
    </w:rPr>
  </w:style>
  <w:style w:type="paragraph" w:styleId="TOC5">
    <w:name w:val="toc 5"/>
    <w:basedOn w:val="Normal"/>
    <w:next w:val="Normal"/>
    <w:autoRedefine/>
    <w:semiHidden/>
    <w:rsid w:val="00665DD0"/>
    <w:pPr>
      <w:spacing w:line="240" w:lineRule="atLeast"/>
      <w:ind w:left="960"/>
    </w:pPr>
    <w:rPr>
      <w:rFonts w:eastAsia="Times New Roman"/>
      <w:szCs w:val="20"/>
    </w:rPr>
  </w:style>
  <w:style w:type="paragraph" w:styleId="TOC6">
    <w:name w:val="toc 6"/>
    <w:basedOn w:val="Normal"/>
    <w:next w:val="Normal"/>
    <w:autoRedefine/>
    <w:semiHidden/>
    <w:rsid w:val="00665DD0"/>
    <w:pPr>
      <w:spacing w:line="240" w:lineRule="atLeast"/>
      <w:ind w:left="1200"/>
    </w:pPr>
    <w:rPr>
      <w:rFonts w:eastAsia="Times New Roman"/>
      <w:szCs w:val="20"/>
    </w:rPr>
  </w:style>
  <w:style w:type="paragraph" w:styleId="TOC7">
    <w:name w:val="toc 7"/>
    <w:basedOn w:val="Normal"/>
    <w:next w:val="Normal"/>
    <w:autoRedefine/>
    <w:semiHidden/>
    <w:rsid w:val="00665DD0"/>
    <w:pPr>
      <w:spacing w:line="240" w:lineRule="atLeast"/>
      <w:ind w:left="1440"/>
    </w:pPr>
    <w:rPr>
      <w:rFonts w:eastAsia="Times New Roman"/>
      <w:szCs w:val="20"/>
    </w:rPr>
  </w:style>
  <w:style w:type="paragraph" w:styleId="TOC8">
    <w:name w:val="toc 8"/>
    <w:basedOn w:val="Normal"/>
    <w:next w:val="Normal"/>
    <w:autoRedefine/>
    <w:semiHidden/>
    <w:rsid w:val="00665DD0"/>
    <w:pPr>
      <w:spacing w:line="240" w:lineRule="atLeast"/>
      <w:ind w:left="1680"/>
    </w:pPr>
    <w:rPr>
      <w:rFonts w:eastAsia="Times New Roman"/>
      <w:szCs w:val="20"/>
    </w:rPr>
  </w:style>
  <w:style w:type="paragraph" w:styleId="TOC9">
    <w:name w:val="toc 9"/>
    <w:basedOn w:val="Normal"/>
    <w:next w:val="Normal"/>
    <w:autoRedefine/>
    <w:semiHidden/>
    <w:rsid w:val="00665DD0"/>
    <w:pPr>
      <w:spacing w:line="240" w:lineRule="atLeast"/>
      <w:ind w:left="1920"/>
    </w:pPr>
    <w:rPr>
      <w:rFonts w:eastAsia="Times New Roman"/>
      <w:szCs w:val="20"/>
    </w:rPr>
  </w:style>
  <w:style w:type="table" w:styleId="TableGrid">
    <w:name w:val="Table Grid"/>
    <w:basedOn w:val="TableNormal"/>
    <w:rsid w:val="00665DD0"/>
    <w:pPr>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06AC"/>
  </w:style>
  <w:style w:type="character" w:customStyle="1" w:styleId="emailstyle23">
    <w:name w:val="emailstyle23"/>
    <w:rsid w:val="00A106AC"/>
    <w:rPr>
      <w:rFonts w:ascii="Arial" w:hAnsi="Arial" w:cs="Arial"/>
      <w:color w:val="000080"/>
      <w:sz w:val="20"/>
    </w:rPr>
  </w:style>
  <w:style w:type="character" w:customStyle="1" w:styleId="normal1">
    <w:name w:val="normal1"/>
    <w:rsid w:val="00A106AC"/>
    <w:rPr>
      <w:rFonts w:ascii="Arial" w:hAnsi="Arial" w:cs="Arial"/>
      <w:color w:val="000080"/>
      <w:sz w:val="20"/>
      <w:szCs w:val="20"/>
    </w:rPr>
  </w:style>
  <w:style w:type="paragraph" w:styleId="BlockText">
    <w:name w:val="Block Text"/>
    <w:basedOn w:val="Normal"/>
    <w:rsid w:val="00A106AC"/>
    <w:pPr>
      <w:ind w:left="288" w:right="288"/>
    </w:pPr>
    <w:rPr>
      <w:rFonts w:eastAsia="Times New Roman"/>
      <w:bCs/>
      <w:i/>
      <w:iCs/>
      <w:szCs w:val="20"/>
      <w:lang w:bidi="he-IL"/>
    </w:rPr>
  </w:style>
  <w:style w:type="paragraph" w:styleId="BodyText">
    <w:name w:val="Body Text"/>
    <w:basedOn w:val="Normal"/>
    <w:link w:val="BodyTextChar"/>
    <w:rsid w:val="00522655"/>
    <w:pPr>
      <w:jc w:val="center"/>
    </w:pPr>
    <w:rPr>
      <w:rFonts w:ascii="Times New Roman" w:eastAsia="Times New Roman" w:hAnsi="Times New Roman"/>
      <w:sz w:val="24"/>
      <w:szCs w:val="20"/>
      <w:lang w:bidi="he-IL"/>
    </w:rPr>
  </w:style>
  <w:style w:type="character" w:customStyle="1" w:styleId="BodyTextChar">
    <w:name w:val="Body Text Char"/>
    <w:basedOn w:val="DefaultParagraphFont"/>
    <w:link w:val="BodyText"/>
    <w:rsid w:val="00522655"/>
    <w:rPr>
      <w:rFonts w:ascii="Times New Roman" w:eastAsia="Times New Roman" w:hAnsi="Times New Roman" w:cs="Times New Roman"/>
      <w:sz w:val="24"/>
      <w:szCs w:val="20"/>
      <w:lang w:bidi="he-IL"/>
    </w:rPr>
  </w:style>
  <w:style w:type="paragraph" w:customStyle="1" w:styleId="Header1">
    <w:name w:val="Header1"/>
    <w:basedOn w:val="Normal"/>
    <w:next w:val="Header"/>
    <w:uiPriority w:val="99"/>
    <w:unhideWhenUsed/>
    <w:rsid w:val="00BB31B3"/>
    <w:pPr>
      <w:tabs>
        <w:tab w:val="center" w:pos="4680"/>
        <w:tab w:val="right" w:pos="9360"/>
      </w:tabs>
      <w:jc w:val="left"/>
    </w:pPr>
    <w:rPr>
      <w:rFonts w:ascii="Times New Roman" w:hAnsi="Times New Roman"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s://torahfocus.com/"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betemunah.org/hoshana.html" TargetMode="External"/><Relationship Id="rId2" Type="http://schemas.openxmlformats.org/officeDocument/2006/relationships/numbering" Target="numbering.xml"/><Relationship Id="rId16" Type="http://schemas.openxmlformats.org/officeDocument/2006/relationships/hyperlink" Target="https://www.chabad.org/calendar/candlelighting.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www.betemunah.org/" TargetMode="External"/><Relationship Id="rId19" Type="http://schemas.openxmlformats.org/officeDocument/2006/relationships/hyperlink" Target="https://www.betemunah.org/shemini.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E31E-CC34-4503-8A7B-CE41037F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21254</Words>
  <Characters>121154</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Succoth seder</dc:title>
  <dc:subject/>
  <dc:creator>Greg</dc:creator>
  <cp:keywords>Succoth seder</cp:keywords>
  <dc:description>Succoth seder</dc:description>
  <cp:lastModifiedBy>Greg Killian</cp:lastModifiedBy>
  <cp:revision>2</cp:revision>
  <dcterms:created xsi:type="dcterms:W3CDTF">2025-10-03T03:52:00Z</dcterms:created>
  <dcterms:modified xsi:type="dcterms:W3CDTF">2025-10-03T03:52:00Z</dcterms:modified>
</cp:coreProperties>
</file>