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3D37B9" w:rsidRPr="003D37B9" w14:paraId="620AB2A6" w14:textId="77777777" w:rsidTr="0027467B">
        <w:trPr>
          <w:jc w:val="center"/>
        </w:trPr>
        <w:tc>
          <w:tcPr>
            <w:tcW w:w="3780" w:type="dxa"/>
            <w:hideMark/>
          </w:tcPr>
          <w:p w14:paraId="7DB830B0" w14:textId="77777777" w:rsidR="003D37B9" w:rsidRPr="003D37B9" w:rsidRDefault="003D37B9" w:rsidP="003D37B9">
            <w:pPr>
              <w:tabs>
                <w:tab w:val="center" w:pos="4320"/>
                <w:tab w:val="right" w:pos="8640"/>
              </w:tabs>
              <w:jc w:val="center"/>
              <w:rPr>
                <w:rFonts w:ascii="Cambria" w:eastAsia="Times New Roman" w:hAnsi="Cambria"/>
                <w:b/>
                <w:kern w:val="16"/>
                <w:sz w:val="22"/>
                <w:szCs w:val="22"/>
                <w:lang w:val="en-AU" w:eastAsia="en-AU" w:bidi="he-IL"/>
              </w:rPr>
            </w:pPr>
            <w:r w:rsidRPr="003D37B9">
              <w:rPr>
                <w:rFonts w:ascii="Cambria" w:eastAsia="Times New Roman" w:hAnsi="Cambria"/>
                <w:b/>
                <w:kern w:val="16"/>
                <w:sz w:val="32"/>
                <w:szCs w:val="32"/>
                <w:lang w:val="en-AU" w:eastAsia="en-AU" w:bidi="he-IL"/>
              </w:rPr>
              <w:t>Esnoga Bet Emunah</w:t>
            </w:r>
          </w:p>
          <w:p w14:paraId="1E30D4F0" w14:textId="77777777" w:rsidR="003D37B9" w:rsidRPr="003D37B9" w:rsidRDefault="003D37B9" w:rsidP="003D37B9">
            <w:pPr>
              <w:tabs>
                <w:tab w:val="center" w:pos="4320"/>
                <w:tab w:val="right" w:pos="8640"/>
              </w:tabs>
              <w:jc w:val="center"/>
              <w:rPr>
                <w:rFonts w:ascii="Cambria" w:eastAsia="Times New Roman" w:hAnsi="Cambria"/>
                <w:b/>
                <w:bCs/>
                <w:kern w:val="2"/>
                <w:sz w:val="22"/>
                <w:szCs w:val="22"/>
                <w:lang w:val="en-AU" w:eastAsia="en-AU" w:bidi="he-IL"/>
              </w:rPr>
            </w:pPr>
            <w:r w:rsidRPr="003D37B9">
              <w:rPr>
                <w:rFonts w:ascii="Cambria" w:eastAsia="Times New Roman" w:hAnsi="Cambria"/>
                <w:b/>
                <w:bCs/>
                <w:kern w:val="2"/>
                <w:sz w:val="22"/>
                <w:szCs w:val="22"/>
                <w:lang w:val="en-AU" w:eastAsia="en-AU" w:bidi="he-IL"/>
              </w:rPr>
              <w:t>12210 Luckey Summit</w:t>
            </w:r>
          </w:p>
          <w:p w14:paraId="5265BE8C" w14:textId="77777777" w:rsidR="003D37B9" w:rsidRPr="003D37B9" w:rsidRDefault="003D37B9" w:rsidP="003D37B9">
            <w:pPr>
              <w:tabs>
                <w:tab w:val="center" w:pos="4320"/>
                <w:tab w:val="right" w:pos="8640"/>
              </w:tabs>
              <w:jc w:val="center"/>
              <w:rPr>
                <w:rFonts w:ascii="Cambria" w:eastAsia="Times New Roman" w:hAnsi="Cambria"/>
                <w:b/>
                <w:bCs/>
                <w:kern w:val="2"/>
                <w:sz w:val="22"/>
                <w:szCs w:val="22"/>
                <w:lang w:val="en-AU" w:eastAsia="en-AU" w:bidi="he-IL"/>
              </w:rPr>
            </w:pPr>
            <w:r w:rsidRPr="003D37B9">
              <w:rPr>
                <w:rFonts w:ascii="Cambria" w:eastAsia="Times New Roman" w:hAnsi="Cambria"/>
                <w:b/>
                <w:bCs/>
                <w:kern w:val="2"/>
                <w:sz w:val="22"/>
                <w:szCs w:val="22"/>
                <w:lang w:val="en-AU" w:eastAsia="en-AU" w:bidi="he-IL"/>
              </w:rPr>
              <w:t>San Antonio, TX 78252</w:t>
            </w:r>
          </w:p>
          <w:p w14:paraId="244BE604" w14:textId="77777777" w:rsidR="003D37B9" w:rsidRPr="003D37B9" w:rsidRDefault="003D37B9" w:rsidP="003D37B9">
            <w:pPr>
              <w:tabs>
                <w:tab w:val="center" w:pos="4320"/>
                <w:tab w:val="right" w:pos="8640"/>
              </w:tabs>
              <w:jc w:val="center"/>
              <w:rPr>
                <w:rFonts w:ascii="Cambria" w:eastAsia="Times New Roman" w:hAnsi="Cambria"/>
                <w:b/>
                <w:bCs/>
                <w:kern w:val="2"/>
                <w:sz w:val="22"/>
                <w:szCs w:val="22"/>
                <w:lang w:val="en-AU" w:eastAsia="en-AU" w:bidi="he-IL"/>
              </w:rPr>
            </w:pPr>
            <w:r w:rsidRPr="003D37B9">
              <w:rPr>
                <w:rFonts w:ascii="Cambria" w:eastAsia="Times New Roman" w:hAnsi="Cambria"/>
                <w:b/>
                <w:bCs/>
                <w:kern w:val="2"/>
                <w:sz w:val="22"/>
                <w:szCs w:val="22"/>
                <w:lang w:val="en-AU" w:eastAsia="en-AU" w:bidi="he-IL"/>
              </w:rPr>
              <w:t>United States of America</w:t>
            </w:r>
          </w:p>
          <w:p w14:paraId="0EC3E32D" w14:textId="77777777" w:rsidR="003D37B9" w:rsidRPr="003D37B9" w:rsidRDefault="003D37B9" w:rsidP="003D37B9">
            <w:pPr>
              <w:tabs>
                <w:tab w:val="center" w:pos="4320"/>
                <w:tab w:val="right" w:pos="8640"/>
              </w:tabs>
              <w:jc w:val="center"/>
              <w:rPr>
                <w:rFonts w:eastAsia="Times New Roman"/>
                <w:b/>
                <w:kern w:val="16"/>
                <w:sz w:val="22"/>
                <w:szCs w:val="22"/>
                <w:lang w:val="en-AU" w:eastAsia="en-AU" w:bidi="he-IL"/>
              </w:rPr>
            </w:pPr>
            <w:r w:rsidRPr="003D37B9">
              <w:rPr>
                <w:rFonts w:ascii="Cambria" w:eastAsia="Times New Roman" w:hAnsi="Cambria"/>
                <w:b/>
                <w:bCs/>
                <w:kern w:val="2"/>
                <w:sz w:val="22"/>
                <w:szCs w:val="22"/>
                <w:lang w:val="en-AU" w:eastAsia="en-AU" w:bidi="he-IL"/>
              </w:rPr>
              <w:t>© 2023</w:t>
            </w:r>
          </w:p>
          <w:p w14:paraId="0BEEDFE9" w14:textId="77777777" w:rsidR="003D37B9" w:rsidRPr="003D37B9" w:rsidRDefault="003D37B9" w:rsidP="003D37B9">
            <w:pPr>
              <w:tabs>
                <w:tab w:val="center" w:pos="4320"/>
                <w:tab w:val="right" w:pos="8640"/>
              </w:tabs>
              <w:jc w:val="center"/>
              <w:rPr>
                <w:rFonts w:eastAsia="Times New Roman"/>
                <w:b/>
                <w:bCs/>
                <w:kern w:val="16"/>
                <w:sz w:val="22"/>
                <w:szCs w:val="22"/>
                <w:lang w:val="en-AU" w:eastAsia="en-AU" w:bidi="he-IL"/>
              </w:rPr>
            </w:pPr>
            <w:hyperlink r:id="rId7" w:history="1">
              <w:r w:rsidRPr="003D37B9">
                <w:rPr>
                  <w:rFonts w:eastAsia="Times New Roman"/>
                  <w:b/>
                  <w:bCs/>
                  <w:color w:val="0563C1"/>
                  <w:kern w:val="16"/>
                  <w:sz w:val="22"/>
                  <w:szCs w:val="22"/>
                  <w:u w:val="single"/>
                  <w:lang w:val="en-AU" w:eastAsia="en-AU" w:bidi="he-IL"/>
                </w:rPr>
                <w:t>https://www.betemunah.org/</w:t>
              </w:r>
            </w:hyperlink>
          </w:p>
          <w:p w14:paraId="6610A7B6" w14:textId="77777777" w:rsidR="003D37B9" w:rsidRPr="003D37B9" w:rsidRDefault="003D37B9" w:rsidP="003D37B9">
            <w:pPr>
              <w:tabs>
                <w:tab w:val="center" w:pos="4320"/>
                <w:tab w:val="right" w:pos="8640"/>
              </w:tabs>
              <w:jc w:val="center"/>
              <w:rPr>
                <w:rFonts w:eastAsia="Times New Roman"/>
                <w:b/>
                <w:kern w:val="16"/>
                <w:sz w:val="22"/>
                <w:szCs w:val="22"/>
                <w:lang w:val="en-AU" w:eastAsia="en-AU" w:bidi="he-IL"/>
              </w:rPr>
            </w:pPr>
            <w:r w:rsidRPr="003D37B9">
              <w:rPr>
                <w:rFonts w:eastAsia="Times New Roman"/>
                <w:b/>
                <w:bCs/>
                <w:kern w:val="16"/>
                <w:sz w:val="22"/>
                <w:szCs w:val="22"/>
                <w:lang w:eastAsia="en-AU" w:bidi="he-IL"/>
              </w:rPr>
              <w:t xml:space="preserve">E-Mail: </w:t>
            </w:r>
            <w:hyperlink r:id="rId8" w:history="1">
              <w:r w:rsidRPr="003D37B9">
                <w:rPr>
                  <w:rFonts w:eastAsia="Times New Roman"/>
                  <w:b/>
                  <w:bCs/>
                  <w:color w:val="0000FF"/>
                  <w:kern w:val="16"/>
                  <w:sz w:val="22"/>
                  <w:szCs w:val="22"/>
                  <w:u w:val="single"/>
                  <w:lang w:eastAsia="en-AU" w:bidi="he-IL"/>
                </w:rPr>
                <w:t>gkilli@aol.com</w:t>
              </w:r>
            </w:hyperlink>
          </w:p>
        </w:tc>
        <w:tc>
          <w:tcPr>
            <w:tcW w:w="2970" w:type="dxa"/>
            <w:hideMark/>
          </w:tcPr>
          <w:p w14:paraId="27FEE88E" w14:textId="77777777" w:rsidR="003D37B9" w:rsidRPr="003D37B9" w:rsidRDefault="003D37B9" w:rsidP="003D37B9">
            <w:pPr>
              <w:tabs>
                <w:tab w:val="center" w:pos="4320"/>
                <w:tab w:val="right" w:pos="8640"/>
              </w:tabs>
              <w:jc w:val="center"/>
              <w:rPr>
                <w:rFonts w:eastAsia="Times New Roman"/>
                <w:b/>
                <w:kern w:val="16"/>
                <w:sz w:val="32"/>
                <w:szCs w:val="32"/>
                <w:lang w:val="es-ES" w:eastAsia="en-AU" w:bidi="he-IL"/>
              </w:rPr>
            </w:pPr>
            <w:r w:rsidRPr="003D37B9">
              <w:rPr>
                <w:rFonts w:eastAsia="Times New Roman"/>
                <w:b/>
                <w:kern w:val="16"/>
                <w:sz w:val="32"/>
                <w:szCs w:val="32"/>
                <w:lang w:val="es-ES" w:eastAsia="en-AU" w:bidi="he-IL"/>
              </w:rPr>
              <w:t xml:space="preserve"> </w:t>
            </w:r>
            <w:r w:rsidRPr="003D37B9">
              <w:rPr>
                <w:rFonts w:eastAsia="Times New Roman"/>
                <w:b/>
                <w:noProof/>
                <w:kern w:val="16"/>
                <w:sz w:val="32"/>
                <w:szCs w:val="32"/>
                <w:lang w:bidi="he-IL"/>
              </w:rPr>
              <w:drawing>
                <wp:inline distT="0" distB="0" distL="0" distR="0" wp14:anchorId="3DD7DDCC" wp14:editId="1D64B93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792C5797" w14:textId="77777777" w:rsidR="003D37B9" w:rsidRPr="003D37B9" w:rsidRDefault="003D37B9" w:rsidP="003D37B9">
            <w:pPr>
              <w:tabs>
                <w:tab w:val="center" w:pos="4320"/>
                <w:tab w:val="right" w:pos="8640"/>
              </w:tabs>
              <w:jc w:val="center"/>
              <w:rPr>
                <w:rFonts w:ascii="Cambria" w:eastAsia="Times New Roman" w:hAnsi="Cambria"/>
                <w:b/>
                <w:kern w:val="16"/>
                <w:sz w:val="22"/>
                <w:szCs w:val="22"/>
                <w:lang w:val="en-AU" w:eastAsia="en-AU" w:bidi="he-IL"/>
              </w:rPr>
            </w:pPr>
            <w:r w:rsidRPr="003D37B9">
              <w:rPr>
                <w:rFonts w:ascii="Cambria" w:eastAsia="Times New Roman" w:hAnsi="Cambria"/>
                <w:b/>
                <w:kern w:val="16"/>
                <w:sz w:val="32"/>
                <w:szCs w:val="32"/>
                <w:lang w:val="en-AU" w:eastAsia="en-AU" w:bidi="he-IL"/>
              </w:rPr>
              <w:t>Esnoga Bet El</w:t>
            </w:r>
          </w:p>
          <w:p w14:paraId="35292B0D" w14:textId="77777777" w:rsidR="003D37B9" w:rsidRPr="003D37B9" w:rsidRDefault="003D37B9" w:rsidP="003D37B9">
            <w:pPr>
              <w:tabs>
                <w:tab w:val="center" w:pos="4320"/>
                <w:tab w:val="right" w:pos="8640"/>
              </w:tabs>
              <w:jc w:val="center"/>
              <w:rPr>
                <w:rFonts w:ascii="Cambria" w:eastAsia="Times New Roman" w:hAnsi="Cambria"/>
                <w:b/>
                <w:bCs/>
                <w:kern w:val="16"/>
                <w:sz w:val="22"/>
                <w:szCs w:val="22"/>
                <w:lang w:val="en-AU" w:eastAsia="en-AU" w:bidi="he-IL"/>
              </w:rPr>
            </w:pPr>
            <w:r w:rsidRPr="003D37B9">
              <w:rPr>
                <w:rFonts w:ascii="Cambria" w:eastAsia="Times New Roman" w:hAnsi="Cambria"/>
                <w:b/>
                <w:bCs/>
                <w:kern w:val="16"/>
                <w:sz w:val="22"/>
                <w:szCs w:val="22"/>
                <w:lang w:val="en-AU" w:eastAsia="en-AU" w:bidi="he-IL"/>
              </w:rPr>
              <w:t>102 Broken Arrow Dr.</w:t>
            </w:r>
          </w:p>
          <w:p w14:paraId="07655A7B" w14:textId="77777777" w:rsidR="003D37B9" w:rsidRPr="003D37B9" w:rsidRDefault="003D37B9" w:rsidP="003D37B9">
            <w:pPr>
              <w:tabs>
                <w:tab w:val="center" w:pos="4320"/>
                <w:tab w:val="right" w:pos="8640"/>
              </w:tabs>
              <w:jc w:val="center"/>
              <w:rPr>
                <w:rFonts w:ascii="Cambria" w:eastAsia="Times New Roman" w:hAnsi="Cambria"/>
                <w:b/>
                <w:bCs/>
                <w:kern w:val="16"/>
                <w:sz w:val="22"/>
                <w:szCs w:val="22"/>
                <w:lang w:val="en-AU" w:eastAsia="en-AU" w:bidi="he-IL"/>
              </w:rPr>
            </w:pPr>
            <w:r w:rsidRPr="003D37B9">
              <w:rPr>
                <w:rFonts w:ascii="Cambria" w:eastAsia="Times New Roman" w:hAnsi="Cambria"/>
                <w:b/>
                <w:bCs/>
                <w:kern w:val="16"/>
                <w:sz w:val="22"/>
                <w:szCs w:val="22"/>
                <w:lang w:val="en-AU" w:eastAsia="en-AU" w:bidi="he-IL"/>
              </w:rPr>
              <w:t>Paris TN 38242</w:t>
            </w:r>
          </w:p>
          <w:p w14:paraId="564CE278" w14:textId="77777777" w:rsidR="003D37B9" w:rsidRPr="003D37B9" w:rsidRDefault="003D37B9" w:rsidP="003D37B9">
            <w:pPr>
              <w:tabs>
                <w:tab w:val="center" w:pos="4320"/>
                <w:tab w:val="right" w:pos="8640"/>
              </w:tabs>
              <w:jc w:val="center"/>
              <w:rPr>
                <w:rFonts w:ascii="Cambria" w:eastAsia="Times New Roman" w:hAnsi="Cambria"/>
                <w:b/>
                <w:bCs/>
                <w:kern w:val="16"/>
                <w:sz w:val="22"/>
                <w:szCs w:val="22"/>
                <w:lang w:val="en-AU" w:eastAsia="en-AU" w:bidi="he-IL"/>
              </w:rPr>
            </w:pPr>
            <w:r w:rsidRPr="003D37B9">
              <w:rPr>
                <w:rFonts w:ascii="Cambria" w:eastAsia="Times New Roman" w:hAnsi="Cambria"/>
                <w:b/>
                <w:bCs/>
                <w:kern w:val="16"/>
                <w:sz w:val="22"/>
                <w:szCs w:val="22"/>
                <w:lang w:val="en-AU" w:eastAsia="en-AU" w:bidi="he-IL"/>
              </w:rPr>
              <w:t>United States of America</w:t>
            </w:r>
          </w:p>
          <w:p w14:paraId="5E9901DD" w14:textId="77777777" w:rsidR="003D37B9" w:rsidRPr="003D37B9" w:rsidRDefault="003D37B9" w:rsidP="003D37B9">
            <w:pPr>
              <w:tabs>
                <w:tab w:val="center" w:pos="4320"/>
                <w:tab w:val="right" w:pos="8640"/>
              </w:tabs>
              <w:jc w:val="center"/>
              <w:rPr>
                <w:rFonts w:eastAsia="Times New Roman"/>
                <w:b/>
                <w:kern w:val="16"/>
                <w:sz w:val="22"/>
                <w:szCs w:val="22"/>
                <w:lang w:val="en-AU" w:eastAsia="en-AU" w:bidi="he-IL"/>
              </w:rPr>
            </w:pPr>
            <w:r w:rsidRPr="003D37B9">
              <w:rPr>
                <w:rFonts w:eastAsia="Times New Roman"/>
                <w:b/>
                <w:bCs/>
                <w:kern w:val="16"/>
                <w:sz w:val="22"/>
                <w:szCs w:val="22"/>
                <w:lang w:val="en-AU" w:eastAsia="en-AU" w:bidi="he-IL"/>
              </w:rPr>
              <w:t>© 2023</w:t>
            </w:r>
          </w:p>
          <w:p w14:paraId="2EE9672F" w14:textId="77777777" w:rsidR="003D37B9" w:rsidRPr="003D37B9" w:rsidRDefault="003D37B9" w:rsidP="003D37B9">
            <w:pPr>
              <w:tabs>
                <w:tab w:val="center" w:pos="4320"/>
                <w:tab w:val="right" w:pos="8640"/>
              </w:tabs>
              <w:jc w:val="center"/>
              <w:rPr>
                <w:rFonts w:eastAsia="Times New Roman"/>
                <w:b/>
                <w:bCs/>
                <w:kern w:val="16"/>
                <w:sz w:val="22"/>
                <w:szCs w:val="22"/>
                <w:lang w:val="en-AU" w:eastAsia="en-AU" w:bidi="he-IL"/>
              </w:rPr>
            </w:pPr>
            <w:hyperlink r:id="rId10" w:history="1">
              <w:r w:rsidRPr="003D37B9">
                <w:rPr>
                  <w:rFonts w:eastAsia="Times New Roman"/>
                  <w:b/>
                  <w:bCs/>
                  <w:color w:val="0563C1"/>
                  <w:kern w:val="16"/>
                  <w:sz w:val="22"/>
                  <w:szCs w:val="22"/>
                  <w:u w:val="single"/>
                  <w:lang w:val="en-AU" w:eastAsia="en-AU" w:bidi="he-IL"/>
                </w:rPr>
                <w:t>https://torahfocus.com/</w:t>
              </w:r>
            </w:hyperlink>
          </w:p>
          <w:p w14:paraId="4B283F21" w14:textId="77777777" w:rsidR="003D37B9" w:rsidRPr="003D37B9" w:rsidRDefault="003D37B9" w:rsidP="003D37B9">
            <w:pPr>
              <w:tabs>
                <w:tab w:val="center" w:pos="4320"/>
                <w:tab w:val="right" w:pos="8640"/>
              </w:tabs>
              <w:jc w:val="center"/>
              <w:rPr>
                <w:rFonts w:eastAsia="Times New Roman"/>
                <w:b/>
                <w:kern w:val="16"/>
                <w:sz w:val="22"/>
                <w:szCs w:val="22"/>
                <w:lang w:val="en-AU" w:eastAsia="en-AU" w:bidi="he-IL"/>
              </w:rPr>
            </w:pPr>
            <w:r w:rsidRPr="003D37B9">
              <w:rPr>
                <w:rFonts w:eastAsia="Times New Roman"/>
                <w:b/>
                <w:bCs/>
                <w:kern w:val="16"/>
                <w:sz w:val="22"/>
                <w:szCs w:val="22"/>
                <w:lang w:val="en-AU" w:eastAsia="en-AU" w:bidi="he-IL"/>
              </w:rPr>
              <w:t>E-Mail:</w:t>
            </w:r>
            <w:r w:rsidRPr="003D37B9">
              <w:rPr>
                <w:kern w:val="16"/>
                <w:sz w:val="22"/>
                <w:szCs w:val="22"/>
                <w:lang w:val="en-AU" w:bidi="he-IL"/>
              </w:rPr>
              <w:t xml:space="preserve"> </w:t>
            </w:r>
            <w:hyperlink r:id="rId11" w:history="1">
              <w:r w:rsidRPr="003D37B9">
                <w:rPr>
                  <w:rFonts w:eastAsia="Times New Roman"/>
                  <w:b/>
                  <w:bCs/>
                  <w:color w:val="0000FF"/>
                  <w:kern w:val="16"/>
                  <w:sz w:val="22"/>
                  <w:szCs w:val="22"/>
                  <w:u w:val="single"/>
                  <w:lang w:val="en-AU" w:eastAsia="en-AU" w:bidi="he-IL"/>
                </w:rPr>
                <w:t>waltoakley@charter.net</w:t>
              </w:r>
            </w:hyperlink>
          </w:p>
        </w:tc>
      </w:tr>
    </w:tbl>
    <w:p w14:paraId="4F746617" w14:textId="77777777" w:rsidR="003D37B9" w:rsidRPr="003D37B9" w:rsidRDefault="003D37B9" w:rsidP="003D37B9">
      <w:pPr>
        <w:tabs>
          <w:tab w:val="center" w:pos="4320"/>
          <w:tab w:val="right" w:pos="8640"/>
        </w:tabs>
        <w:jc w:val="both"/>
        <w:rPr>
          <w:rFonts w:eastAsia="Times New Roman"/>
          <w:b/>
          <w:bCs/>
          <w:kern w:val="16"/>
          <w:sz w:val="22"/>
          <w:szCs w:val="22"/>
          <w:lang w:eastAsia="en-AU" w:bidi="he-IL"/>
        </w:rPr>
      </w:pPr>
    </w:p>
    <w:p w14:paraId="3F7D6DC0" w14:textId="77777777" w:rsidR="003D37B9" w:rsidRPr="003D37B9" w:rsidRDefault="003D37B9" w:rsidP="003D37B9">
      <w:pPr>
        <w:tabs>
          <w:tab w:val="center" w:pos="4320"/>
          <w:tab w:val="right" w:pos="8640"/>
        </w:tabs>
        <w:jc w:val="center"/>
        <w:rPr>
          <w:rFonts w:ascii="Cambria" w:eastAsia="Times New Roman" w:hAnsi="Cambria"/>
          <w:b/>
          <w:color w:val="CC0000"/>
          <w:kern w:val="16"/>
          <w:sz w:val="24"/>
          <w:szCs w:val="24"/>
          <w:lang w:eastAsia="en-AU" w:bidi="he-IL"/>
        </w:rPr>
      </w:pPr>
      <w:r w:rsidRPr="003D37B9">
        <w:rPr>
          <w:rFonts w:ascii="Cambria" w:eastAsia="Times New Roman" w:hAnsi="Cambria"/>
          <w:b/>
          <w:color w:val="CC0000"/>
          <w:kern w:val="16"/>
          <w:sz w:val="24"/>
          <w:szCs w:val="24"/>
          <w:lang w:eastAsia="en-AU" w:bidi="he-IL"/>
        </w:rPr>
        <w:t>Triennial Cycle (Triennial Torah Cycle) / Septennial Cycle (Septennial Torah Cycle)</w:t>
      </w:r>
    </w:p>
    <w:p w14:paraId="49E84015" w14:textId="77777777" w:rsidR="003D37B9" w:rsidRPr="003D37B9" w:rsidRDefault="003D37B9" w:rsidP="003D37B9">
      <w:pPr>
        <w:tabs>
          <w:tab w:val="center" w:pos="4320"/>
          <w:tab w:val="right" w:pos="8640"/>
        </w:tabs>
        <w:jc w:val="both"/>
        <w:rPr>
          <w:rFonts w:eastAsia="Times New Roman"/>
          <w:b/>
          <w:color w:val="CC0000"/>
          <w:kern w:val="16"/>
          <w:sz w:val="22"/>
          <w:szCs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D37B9" w:rsidRPr="003D37B9" w14:paraId="3630A2E7" w14:textId="77777777" w:rsidTr="0027467B">
        <w:trPr>
          <w:jc w:val="center"/>
        </w:trPr>
        <w:tc>
          <w:tcPr>
            <w:tcW w:w="4627" w:type="dxa"/>
            <w:tcBorders>
              <w:top w:val="single" w:sz="4" w:space="0" w:color="auto"/>
              <w:left w:val="single" w:sz="4" w:space="0" w:color="auto"/>
              <w:bottom w:val="single" w:sz="4" w:space="0" w:color="auto"/>
              <w:right w:val="single" w:sz="4" w:space="0" w:color="auto"/>
            </w:tcBorders>
            <w:hideMark/>
          </w:tcPr>
          <w:p w14:paraId="6DEF3D98" w14:textId="77777777" w:rsidR="003D37B9" w:rsidRPr="003D37B9" w:rsidRDefault="003D37B9" w:rsidP="003D37B9">
            <w:pPr>
              <w:tabs>
                <w:tab w:val="center" w:pos="4320"/>
                <w:tab w:val="right" w:pos="8640"/>
              </w:tabs>
              <w:jc w:val="center"/>
              <w:rPr>
                <w:rFonts w:ascii="Cambria" w:eastAsia="Times New Roman" w:hAnsi="Cambria"/>
                <w:b/>
                <w:bCs/>
                <w:kern w:val="16"/>
                <w:sz w:val="22"/>
                <w:szCs w:val="22"/>
                <w:lang w:val="en-AU" w:eastAsia="en-AU" w:bidi="he-IL"/>
              </w:rPr>
            </w:pPr>
            <w:proofErr w:type="gramStart"/>
            <w:r w:rsidRPr="003D37B9">
              <w:rPr>
                <w:rFonts w:ascii="Cambria" w:eastAsia="Times New Roman" w:hAnsi="Cambria"/>
                <w:b/>
                <w:bCs/>
                <w:kern w:val="16"/>
                <w:sz w:val="22"/>
                <w:szCs w:val="22"/>
                <w:lang w:val="en-AU" w:eastAsia="en-AU" w:bidi="he-IL"/>
              </w:rPr>
              <w:t>Three and 1/2 year</w:t>
            </w:r>
            <w:proofErr w:type="gramEnd"/>
            <w:r w:rsidRPr="003D37B9">
              <w:rPr>
                <w:rFonts w:ascii="Cambria" w:eastAsia="Times New Roman" w:hAnsi="Cambria"/>
                <w:b/>
                <w:bCs/>
                <w:kern w:val="16"/>
                <w:sz w:val="22"/>
                <w:szCs w:val="22"/>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E1AD381" w14:textId="77777777" w:rsidR="003D37B9" w:rsidRPr="003D37B9" w:rsidRDefault="003D37B9" w:rsidP="003D37B9">
            <w:pPr>
              <w:jc w:val="center"/>
              <w:rPr>
                <w:rFonts w:ascii="Cambria" w:eastAsia="Times New Roman" w:hAnsi="Cambria"/>
                <w:b/>
                <w:kern w:val="16"/>
                <w:sz w:val="22"/>
                <w:szCs w:val="22"/>
                <w:lang w:val="en-AU" w:eastAsia="en-AU" w:bidi="he-IL"/>
              </w:rPr>
            </w:pPr>
            <w:r w:rsidRPr="003D37B9">
              <w:rPr>
                <w:rFonts w:ascii="Cambria" w:eastAsia="Times New Roman" w:hAnsi="Cambria"/>
                <w:b/>
                <w:sz w:val="22"/>
                <w:szCs w:val="22"/>
                <w:lang w:val="en-AU" w:eastAsia="en-AU" w:bidi="he-IL"/>
              </w:rPr>
              <w:t>First Year of the Triennial Reading Cycle</w:t>
            </w:r>
          </w:p>
        </w:tc>
      </w:tr>
      <w:tr w:rsidR="003D37B9" w:rsidRPr="003D37B9" w14:paraId="63559EA4" w14:textId="77777777" w:rsidTr="0027467B">
        <w:trPr>
          <w:jc w:val="center"/>
        </w:trPr>
        <w:tc>
          <w:tcPr>
            <w:tcW w:w="4627" w:type="dxa"/>
            <w:tcBorders>
              <w:top w:val="single" w:sz="4" w:space="0" w:color="auto"/>
              <w:left w:val="single" w:sz="4" w:space="0" w:color="auto"/>
              <w:bottom w:val="single" w:sz="4" w:space="0" w:color="auto"/>
              <w:right w:val="single" w:sz="4" w:space="0" w:color="auto"/>
            </w:tcBorders>
          </w:tcPr>
          <w:p w14:paraId="02E643C0" w14:textId="77777777" w:rsidR="003D37B9" w:rsidRPr="003D37B9" w:rsidRDefault="003D37B9" w:rsidP="003D37B9">
            <w:pPr>
              <w:jc w:val="center"/>
              <w:rPr>
                <w:rFonts w:ascii="Cambria" w:eastAsia="Times New Roman" w:hAnsi="Cambria"/>
                <w:b/>
                <w:kern w:val="16"/>
                <w:sz w:val="22"/>
                <w:szCs w:val="22"/>
                <w:lang w:eastAsia="en-AU" w:bidi="he-IL"/>
              </w:rPr>
            </w:pPr>
            <w:r w:rsidRPr="003D37B9">
              <w:rPr>
                <w:rFonts w:ascii="Cambria" w:eastAsia="Times New Roman" w:hAnsi="Cambria"/>
                <w:b/>
                <w:kern w:val="16"/>
                <w:sz w:val="22"/>
                <w:szCs w:val="22"/>
                <w:lang w:eastAsia="en-AU" w:bidi="he-IL"/>
              </w:rPr>
              <w:t>Tammuz 5, 5783 – June 23/24, 2023</w:t>
            </w:r>
          </w:p>
        </w:tc>
        <w:tc>
          <w:tcPr>
            <w:tcW w:w="4615" w:type="dxa"/>
            <w:tcBorders>
              <w:top w:val="single" w:sz="4" w:space="0" w:color="auto"/>
              <w:left w:val="single" w:sz="4" w:space="0" w:color="auto"/>
              <w:bottom w:val="single" w:sz="4" w:space="0" w:color="auto"/>
              <w:right w:val="single" w:sz="4" w:space="0" w:color="auto"/>
            </w:tcBorders>
            <w:hideMark/>
          </w:tcPr>
          <w:p w14:paraId="56C1C955" w14:textId="77777777" w:rsidR="003D37B9" w:rsidRPr="003D37B9" w:rsidRDefault="003D37B9" w:rsidP="003D37B9">
            <w:pPr>
              <w:jc w:val="center"/>
              <w:rPr>
                <w:rFonts w:ascii="Cambria" w:eastAsia="Times New Roman" w:hAnsi="Cambria"/>
                <w:b/>
                <w:bCs/>
                <w:kern w:val="16"/>
                <w:sz w:val="22"/>
                <w:szCs w:val="22"/>
                <w:lang w:val="en-AU" w:eastAsia="en-AU" w:bidi="he-IL"/>
              </w:rPr>
            </w:pPr>
            <w:r w:rsidRPr="003D37B9">
              <w:rPr>
                <w:rFonts w:ascii="Cambria" w:eastAsia="Times New Roman" w:hAnsi="Cambria"/>
                <w:b/>
                <w:kern w:val="16"/>
                <w:sz w:val="22"/>
                <w:szCs w:val="22"/>
                <w:lang w:val="en-AU" w:eastAsia="en-AU" w:bidi="he-IL"/>
              </w:rPr>
              <w:t>First Year of the Shmita Cycle</w:t>
            </w:r>
          </w:p>
        </w:tc>
      </w:tr>
    </w:tbl>
    <w:p w14:paraId="66B3E579" w14:textId="77777777" w:rsidR="003D37B9" w:rsidRPr="003D37B9" w:rsidRDefault="003D37B9" w:rsidP="003D37B9">
      <w:pPr>
        <w:jc w:val="center"/>
        <w:rPr>
          <w:b/>
          <w:bCs/>
          <w:kern w:val="16"/>
          <w:sz w:val="24"/>
          <w:szCs w:val="24"/>
          <w:u w:val="single"/>
          <w:lang w:bidi="he-IL"/>
        </w:rPr>
      </w:pPr>
    </w:p>
    <w:p w14:paraId="1E774261" w14:textId="77777777" w:rsidR="003D37B9" w:rsidRPr="003D37B9" w:rsidRDefault="003D37B9" w:rsidP="003D37B9">
      <w:pPr>
        <w:jc w:val="center"/>
        <w:rPr>
          <w:rFonts w:ascii="Calibri" w:hAnsi="Calibri" w:cs="Calibri"/>
          <w:kern w:val="16"/>
          <w:sz w:val="22"/>
          <w:szCs w:val="22"/>
          <w:lang w:val="en-AU" w:bidi="he-IL"/>
        </w:rPr>
      </w:pPr>
      <w:r w:rsidRPr="003D37B9">
        <w:rPr>
          <w:rFonts w:ascii="Calibri" w:hAnsi="Calibri" w:cs="Calibri"/>
          <w:b/>
          <w:bCs/>
          <w:kern w:val="16"/>
          <w:sz w:val="24"/>
          <w:szCs w:val="24"/>
          <w:u w:val="single"/>
          <w:lang w:bidi="he-IL"/>
        </w:rPr>
        <w:t>Candle Lighting and Habdalah Times</w:t>
      </w:r>
      <w:r w:rsidRPr="003D37B9">
        <w:rPr>
          <w:rFonts w:ascii="Calibri" w:hAnsi="Calibri" w:cs="Calibri"/>
          <w:b/>
          <w:bCs/>
          <w:kern w:val="16"/>
          <w:sz w:val="24"/>
          <w:szCs w:val="24"/>
          <w:lang w:bidi="he-IL"/>
        </w:rPr>
        <w:t xml:space="preserve">: </w:t>
      </w:r>
      <w:hyperlink r:id="rId12" w:history="1">
        <w:r w:rsidRPr="003D37B9">
          <w:rPr>
            <w:rFonts w:ascii="Calibri" w:hAnsi="Calibri" w:cs="Calibri"/>
            <w:b/>
            <w:bCs/>
            <w:color w:val="0563C1"/>
            <w:kern w:val="16"/>
            <w:sz w:val="22"/>
            <w:szCs w:val="22"/>
            <w:u w:val="single"/>
            <w:lang w:bidi="he-IL"/>
          </w:rPr>
          <w:t>https://www.chabad.org/calendar/candlelighting.htm</w:t>
        </w:r>
      </w:hyperlink>
      <w:r w:rsidRPr="003D37B9">
        <w:rPr>
          <w:rFonts w:ascii="Calibri" w:hAnsi="Calibri" w:cs="Calibri"/>
          <w:b/>
          <w:bCs/>
          <w:kern w:val="16"/>
          <w:sz w:val="22"/>
          <w:szCs w:val="22"/>
          <w:lang w:bidi="he-IL"/>
        </w:rPr>
        <w:t xml:space="preserve"> </w:t>
      </w:r>
    </w:p>
    <w:p w14:paraId="603A3A89" w14:textId="77777777" w:rsidR="003D37B9" w:rsidRPr="003D37B9" w:rsidRDefault="003D37B9" w:rsidP="003D37B9">
      <w:pPr>
        <w:pBdr>
          <w:bottom w:val="double" w:sz="6" w:space="1" w:color="auto"/>
        </w:pBdr>
        <w:jc w:val="both"/>
        <w:rPr>
          <w:b/>
          <w:kern w:val="16"/>
          <w:sz w:val="22"/>
          <w:szCs w:val="22"/>
          <w:lang w:bidi="he-IL"/>
        </w:rPr>
      </w:pPr>
    </w:p>
    <w:p w14:paraId="34E4758F" w14:textId="77777777" w:rsidR="003D37B9" w:rsidRPr="003D37B9" w:rsidRDefault="003D37B9" w:rsidP="003D37B9">
      <w:pPr>
        <w:jc w:val="center"/>
        <w:rPr>
          <w:rFonts w:ascii="Cambria" w:hAnsi="Cambria"/>
          <w:b/>
          <w:kern w:val="16"/>
          <w:sz w:val="28"/>
          <w:szCs w:val="28"/>
          <w:lang w:bidi="he-IL"/>
        </w:rPr>
      </w:pPr>
      <w:r w:rsidRPr="003D37B9">
        <w:rPr>
          <w:rFonts w:ascii="Cambria" w:hAnsi="Cambria"/>
          <w:b/>
          <w:kern w:val="16"/>
          <w:sz w:val="28"/>
          <w:szCs w:val="28"/>
          <w:lang w:bidi="he-IL"/>
        </w:rPr>
        <w:t>Roll of Honor:</w:t>
      </w:r>
    </w:p>
    <w:p w14:paraId="3B7EB5FB"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This Commentary comes out weekly and on the festivals thanks to the great generosity of:</w:t>
      </w:r>
    </w:p>
    <w:p w14:paraId="07183F85"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 xml:space="preserve"> </w:t>
      </w:r>
    </w:p>
    <w:p w14:paraId="484982EB"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Eminence Rabbi Dr. Hillel ben David and beloved wife HH Giberet Batsheva bat Sarah</w:t>
      </w:r>
    </w:p>
    <w:p w14:paraId="473054A7"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Eminence Rabbi Dr. Eliyahu ben Abraham and beloved wife HH Giberet Dr. Elisheba bat Sarah</w:t>
      </w:r>
    </w:p>
    <w:p w14:paraId="242C57FF"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Honor Paqid Adon David ben Abraham</w:t>
      </w:r>
    </w:p>
    <w:p w14:paraId="5438967F"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Honor Paqid Adon Ezra ben Abraham and beloved wife HH Giberet Karmela bat Sarah</w:t>
      </w:r>
    </w:p>
    <w:p w14:paraId="19F25D35"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Luqas Nelson</w:t>
      </w:r>
    </w:p>
    <w:p w14:paraId="01EE7048"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Honor Paqid Adon Tsuriel ben Abraham and beloved wife HH Giberet Gibora bat Sarah</w:t>
      </w:r>
    </w:p>
    <w:p w14:paraId="33562C36"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Her Excellency Giberet Sarai bat Sarah &amp; beloved family</w:t>
      </w:r>
    </w:p>
    <w:p w14:paraId="0BEAD3FD"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Barth Lindemann &amp; beloved family</w:t>
      </w:r>
    </w:p>
    <w:p w14:paraId="4AD33626"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John Batchelor &amp; beloved wife</w:t>
      </w:r>
    </w:p>
    <w:p w14:paraId="23D13436"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Yehoshua ben Abraham and beloved wife HE Giberet Rut bat Sarah</w:t>
      </w:r>
    </w:p>
    <w:p w14:paraId="2BCCBE61"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Michael ben Yosef and beloved wife HE Giberet Sheba bat Sarah</w:t>
      </w:r>
    </w:p>
    <w:p w14:paraId="68B06302"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Her Excellency Giberet Prof. Dr. Emunah bat Sarah &amp; beloved family</w:t>
      </w:r>
    </w:p>
    <w:p w14:paraId="51D32069"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Robert Dick &amp; beloved wife HE Giberet Cobena Dick</w:t>
      </w:r>
    </w:p>
    <w:p w14:paraId="2B8F506F"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Ovadya ben Abraham and beloved wife HE Giberet Mirit bat Sarah</w:t>
      </w:r>
    </w:p>
    <w:p w14:paraId="340D8891"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Brad Gaskill and beloved wife Cynthia Gaskill</w:t>
      </w:r>
    </w:p>
    <w:p w14:paraId="063CFF24"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Shlomoh ben Abraham</w:t>
      </w:r>
    </w:p>
    <w:p w14:paraId="6D14C119" w14:textId="77777777" w:rsidR="003D37B9" w:rsidRPr="003D37B9" w:rsidRDefault="003D37B9" w:rsidP="003D37B9">
      <w:pPr>
        <w:jc w:val="center"/>
        <w:rPr>
          <w:rFonts w:ascii="Calibri" w:hAnsi="Calibri"/>
          <w:kern w:val="16"/>
          <w:sz w:val="22"/>
          <w:szCs w:val="22"/>
          <w:lang w:bidi="he-IL"/>
        </w:rPr>
      </w:pPr>
      <w:r w:rsidRPr="003D37B9">
        <w:rPr>
          <w:rFonts w:ascii="Calibri" w:hAnsi="Calibri"/>
          <w:kern w:val="16"/>
          <w:sz w:val="22"/>
          <w:szCs w:val="22"/>
          <w:lang w:bidi="he-IL"/>
        </w:rPr>
        <w:t>His Excellency Adon Ya’aqob ben David</w:t>
      </w:r>
    </w:p>
    <w:p w14:paraId="5040BEB0" w14:textId="77777777" w:rsidR="003D37B9" w:rsidRPr="003D37B9" w:rsidRDefault="003D37B9" w:rsidP="003D37B9">
      <w:pPr>
        <w:jc w:val="center"/>
        <w:rPr>
          <w:kern w:val="16"/>
          <w:sz w:val="22"/>
          <w:szCs w:val="22"/>
          <w:lang w:bidi="he-IL"/>
        </w:rPr>
      </w:pPr>
    </w:p>
    <w:p w14:paraId="5EE04146"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For their regular and sacrificial giving, providing the best oil for the lamps, we pray that GOD’s richest blessings be upon their lives and those of their loved ones, together with all Yisrael and her Torah Scholars, amen ve amen!</w:t>
      </w:r>
    </w:p>
    <w:p w14:paraId="5C350460" w14:textId="77777777" w:rsidR="003D37B9" w:rsidRPr="003D37B9" w:rsidRDefault="003D37B9" w:rsidP="003D37B9">
      <w:pPr>
        <w:jc w:val="both"/>
        <w:rPr>
          <w:rFonts w:ascii="Calibri" w:hAnsi="Calibri" w:cs="Calibri"/>
          <w:kern w:val="16"/>
          <w:sz w:val="22"/>
          <w:szCs w:val="22"/>
          <w:lang w:bidi="he-IL"/>
        </w:rPr>
      </w:pPr>
      <w:r w:rsidRPr="003D37B9">
        <w:rPr>
          <w:rFonts w:ascii="Calibri" w:hAnsi="Calibri" w:cs="Calibri"/>
          <w:b/>
          <w:bCs/>
          <w:kern w:val="16"/>
          <w:sz w:val="22"/>
          <w:szCs w:val="22"/>
          <w:u w:val="single"/>
          <w:lang w:bidi="he-IL"/>
        </w:rPr>
        <w:t>Also, a great thank you and great blessings be upon all who send comments to the list about the contents and commentary of the weekly Torah Seder and allied topics</w:t>
      </w:r>
      <w:r w:rsidRPr="003D37B9">
        <w:rPr>
          <w:rFonts w:ascii="Calibri" w:hAnsi="Calibri" w:cs="Calibri"/>
          <w:kern w:val="16"/>
          <w:sz w:val="22"/>
          <w:szCs w:val="22"/>
          <w:lang w:bidi="he-IL"/>
        </w:rPr>
        <w:t>.</w:t>
      </w:r>
    </w:p>
    <w:p w14:paraId="78F5D0EE" w14:textId="77777777" w:rsidR="003D37B9" w:rsidRPr="003D37B9" w:rsidRDefault="003D37B9" w:rsidP="003D37B9">
      <w:pPr>
        <w:jc w:val="both"/>
        <w:rPr>
          <w:rFonts w:ascii="Calibri" w:hAnsi="Calibri" w:cs="Calibri"/>
          <w:kern w:val="16"/>
          <w:sz w:val="22"/>
          <w:szCs w:val="22"/>
          <w:lang w:bidi="he-IL"/>
        </w:rPr>
      </w:pPr>
    </w:p>
    <w:p w14:paraId="095D368C" w14:textId="77777777" w:rsidR="003D37B9" w:rsidRPr="003D37B9" w:rsidRDefault="003D37B9" w:rsidP="003D37B9">
      <w:pPr>
        <w:pBdr>
          <w:bottom w:val="double" w:sz="6" w:space="1" w:color="auto"/>
        </w:pBdr>
        <w:jc w:val="both"/>
        <w:rPr>
          <w:rFonts w:ascii="Calibri" w:hAnsi="Calibri" w:cs="Calibri"/>
          <w:b/>
          <w:bCs/>
          <w:kern w:val="16"/>
          <w:sz w:val="22"/>
          <w:szCs w:val="22"/>
          <w:lang w:bidi="he-IL"/>
        </w:rPr>
      </w:pPr>
      <w:r w:rsidRPr="003D37B9">
        <w:rPr>
          <w:rFonts w:ascii="Calibri" w:hAnsi="Calibri" w:cs="Calibri"/>
          <w:b/>
          <w:bCs/>
          <w:kern w:val="16"/>
          <w:sz w:val="22"/>
          <w:szCs w:val="22"/>
          <w:lang w:bidi="he-IL"/>
        </w:rPr>
        <w:t xml:space="preserve">If you want to subscribe to our list and ensure that you never lose any of our commentaries, or would like your friends also to receive this commentary, please do send me an E-Mail to </w:t>
      </w:r>
      <w:hyperlink r:id="rId13" w:history="1">
        <w:r w:rsidRPr="003D37B9">
          <w:rPr>
            <w:rFonts w:ascii="Calibri" w:hAnsi="Calibri" w:cs="Calibri"/>
            <w:color w:val="0000FF"/>
            <w:sz w:val="22"/>
            <w:szCs w:val="22"/>
            <w:u w:val="single"/>
            <w:lang w:bidi="he-IL"/>
          </w:rPr>
          <w:t xml:space="preserve">gkilli@aol.com </w:t>
        </w:r>
      </w:hyperlink>
      <w:r w:rsidRPr="003D37B9">
        <w:rPr>
          <w:rFonts w:ascii="Calibri" w:hAnsi="Calibri" w:cs="Calibri"/>
          <w:b/>
          <w:bCs/>
          <w:kern w:val="16"/>
          <w:sz w:val="22"/>
          <w:szCs w:val="22"/>
          <w:lang w:bidi="he-IL"/>
        </w:rPr>
        <w:t>with your E-Mail or the E-Mail addresses of your friends. Toda Rabba!</w:t>
      </w:r>
    </w:p>
    <w:p w14:paraId="5802448B" w14:textId="77777777" w:rsidR="003D37B9" w:rsidRPr="003D37B9" w:rsidRDefault="003D37B9" w:rsidP="003D37B9">
      <w:pPr>
        <w:pBdr>
          <w:bottom w:val="double" w:sz="6" w:space="1" w:color="auto"/>
        </w:pBdr>
        <w:jc w:val="both"/>
        <w:rPr>
          <w:rFonts w:ascii="Calibri" w:hAnsi="Calibri" w:cs="Calibri"/>
          <w:b/>
          <w:bCs/>
          <w:color w:val="0563C1"/>
          <w:kern w:val="16"/>
          <w:sz w:val="22"/>
          <w:szCs w:val="22"/>
          <w:u w:val="single"/>
          <w:lang w:bidi="he-IL"/>
        </w:rPr>
      </w:pPr>
    </w:p>
    <w:p w14:paraId="6A0C5E5D" w14:textId="77777777" w:rsidR="003D37B9" w:rsidRPr="003D37B9" w:rsidRDefault="003D37B9" w:rsidP="003D37B9">
      <w:pPr>
        <w:jc w:val="center"/>
        <w:rPr>
          <w:rFonts w:ascii="Cambria" w:hAnsi="Cambria"/>
          <w:b/>
          <w:bCs/>
          <w:w w:val="90"/>
          <w:kern w:val="16"/>
          <w:sz w:val="28"/>
          <w:szCs w:val="28"/>
          <w:lang w:bidi="he-IL"/>
        </w:rPr>
      </w:pPr>
    </w:p>
    <w:p w14:paraId="75BD5430" w14:textId="77777777" w:rsidR="003D37B9" w:rsidRPr="003D37B9" w:rsidRDefault="003D37B9" w:rsidP="003D37B9">
      <w:pPr>
        <w:jc w:val="center"/>
        <w:rPr>
          <w:rFonts w:ascii="Cambria" w:hAnsi="Cambria"/>
          <w:b/>
          <w:bCs/>
          <w:w w:val="90"/>
          <w:kern w:val="16"/>
          <w:sz w:val="28"/>
          <w:szCs w:val="28"/>
          <w:lang w:bidi="he-IL"/>
        </w:rPr>
      </w:pPr>
      <w:r w:rsidRPr="003D37B9">
        <w:rPr>
          <w:rFonts w:ascii="Cambria" w:hAnsi="Cambria"/>
          <w:b/>
          <w:bCs/>
          <w:w w:val="90"/>
          <w:kern w:val="16"/>
          <w:sz w:val="28"/>
          <w:szCs w:val="28"/>
          <w:lang w:bidi="he-IL"/>
        </w:rPr>
        <w:t>Blessings Before Torah Study</w:t>
      </w:r>
    </w:p>
    <w:p w14:paraId="7B53BC88" w14:textId="77777777" w:rsidR="003D37B9" w:rsidRPr="003D37B9" w:rsidRDefault="003D37B9" w:rsidP="003D37B9">
      <w:pPr>
        <w:rPr>
          <w:rFonts w:cs="Arial"/>
          <w:sz w:val="16"/>
          <w:szCs w:val="16"/>
        </w:rPr>
      </w:pPr>
    </w:p>
    <w:p w14:paraId="56749A6D"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Blessed are You, Ha-Shem our GOD, King of the universe, Who has sanctified us through Your commandments, and commanded us to actively study Torah. Amen!</w:t>
      </w:r>
    </w:p>
    <w:p w14:paraId="52552C86" w14:textId="77777777" w:rsidR="003D37B9" w:rsidRPr="003D37B9" w:rsidRDefault="003D37B9" w:rsidP="003D37B9">
      <w:pPr>
        <w:jc w:val="both"/>
        <w:rPr>
          <w:rFonts w:ascii="Calibri" w:hAnsi="Calibri" w:cs="Calibri"/>
          <w:b/>
          <w:bCs/>
          <w:kern w:val="16"/>
          <w:sz w:val="16"/>
          <w:szCs w:val="16"/>
          <w:lang w:bidi="he-IL"/>
        </w:rPr>
      </w:pPr>
    </w:p>
    <w:p w14:paraId="289A0439"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37A0B5A1" w14:textId="77777777" w:rsidR="003D37B9" w:rsidRPr="003D37B9" w:rsidRDefault="003D37B9" w:rsidP="003D37B9">
      <w:pPr>
        <w:jc w:val="both"/>
        <w:rPr>
          <w:rFonts w:ascii="Calibri" w:hAnsi="Calibri" w:cs="Calibri"/>
          <w:b/>
          <w:bCs/>
          <w:kern w:val="16"/>
          <w:sz w:val="16"/>
          <w:szCs w:val="16"/>
          <w:lang w:bidi="he-IL"/>
        </w:rPr>
      </w:pPr>
    </w:p>
    <w:p w14:paraId="2B64C0CC"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Blessed are You, Ha-Shem our GOD, King of the universe, Who chose us from all the nations, and gave us the Torah. Blessed are You, Ha-Shem, Giver of the Torah. Amen!</w:t>
      </w:r>
    </w:p>
    <w:p w14:paraId="53452DBF" w14:textId="77777777" w:rsidR="003D37B9" w:rsidRPr="003D37B9" w:rsidRDefault="003D37B9" w:rsidP="003D37B9">
      <w:pPr>
        <w:jc w:val="both"/>
        <w:rPr>
          <w:rFonts w:ascii="Calibri" w:hAnsi="Calibri" w:cs="Calibri"/>
          <w:b/>
          <w:bCs/>
          <w:kern w:val="16"/>
          <w:sz w:val="16"/>
          <w:szCs w:val="16"/>
          <w:lang w:bidi="he-IL"/>
        </w:rPr>
      </w:pPr>
    </w:p>
    <w:p w14:paraId="1FF8D7D9"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Ha-Shem spoke to Moses, explaining a Commandment. "Speak to Aaron and his sons, and teach them the following Commandment: This is how you should bless the Children of Israel. Say to the Children of Israel:</w:t>
      </w:r>
    </w:p>
    <w:p w14:paraId="287D630B" w14:textId="77777777" w:rsidR="003D37B9" w:rsidRPr="003D37B9" w:rsidRDefault="003D37B9" w:rsidP="003D37B9">
      <w:pPr>
        <w:jc w:val="both"/>
        <w:rPr>
          <w:rFonts w:ascii="Calibri" w:hAnsi="Calibri" w:cs="Calibri"/>
          <w:b/>
          <w:bCs/>
          <w:kern w:val="16"/>
          <w:sz w:val="16"/>
          <w:szCs w:val="16"/>
          <w:lang w:bidi="he-IL"/>
        </w:rPr>
      </w:pPr>
    </w:p>
    <w:p w14:paraId="6D4D7436"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May Ha-Shem bless you and keep watch over you; - Amen!</w:t>
      </w:r>
    </w:p>
    <w:p w14:paraId="4F7025F1"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May Ha-Shem make His Presence enlighten you, and may He be kind to you; - Amen!</w:t>
      </w:r>
    </w:p>
    <w:p w14:paraId="1C6C5ECD"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May Ha-Shem bestow favor on you and grant you peace. – Amen!</w:t>
      </w:r>
    </w:p>
    <w:p w14:paraId="047DA68F" w14:textId="77777777" w:rsidR="003D37B9" w:rsidRPr="003D37B9" w:rsidRDefault="003D37B9" w:rsidP="003D37B9">
      <w:pPr>
        <w:jc w:val="both"/>
        <w:rPr>
          <w:rFonts w:ascii="Calibri" w:hAnsi="Calibri" w:cs="Calibri"/>
          <w:b/>
          <w:bCs/>
          <w:kern w:val="16"/>
          <w:sz w:val="16"/>
          <w:szCs w:val="16"/>
          <w:lang w:bidi="he-IL"/>
        </w:rPr>
      </w:pPr>
    </w:p>
    <w:p w14:paraId="636B6562"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This way, the priests will link My Name with the Israelites, and I will bless them."</w:t>
      </w:r>
    </w:p>
    <w:p w14:paraId="2A1D4B9A" w14:textId="77777777" w:rsidR="003D37B9" w:rsidRPr="003D37B9" w:rsidRDefault="003D37B9" w:rsidP="003D37B9">
      <w:pPr>
        <w:jc w:val="both"/>
        <w:rPr>
          <w:rFonts w:ascii="Calibri" w:hAnsi="Calibri" w:cs="Calibri"/>
          <w:b/>
          <w:bCs/>
          <w:kern w:val="16"/>
          <w:sz w:val="16"/>
          <w:szCs w:val="16"/>
          <w:lang w:bidi="he-IL"/>
        </w:rPr>
      </w:pPr>
    </w:p>
    <w:p w14:paraId="40EA151B"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6F38958E" w14:textId="77777777" w:rsidR="003D37B9" w:rsidRPr="003D37B9" w:rsidRDefault="003D37B9" w:rsidP="003D37B9">
      <w:pPr>
        <w:jc w:val="both"/>
        <w:rPr>
          <w:rFonts w:ascii="Calibri" w:hAnsi="Calibri" w:cs="Calibri"/>
          <w:b/>
          <w:bCs/>
          <w:kern w:val="16"/>
          <w:sz w:val="16"/>
          <w:szCs w:val="16"/>
          <w:lang w:bidi="he-IL"/>
        </w:rPr>
      </w:pPr>
    </w:p>
    <w:p w14:paraId="68CE663D" w14:textId="77777777" w:rsidR="003D37B9" w:rsidRPr="003D37B9" w:rsidRDefault="003D37B9" w:rsidP="003D37B9">
      <w:pPr>
        <w:jc w:val="both"/>
        <w:rPr>
          <w:rFonts w:ascii="Calibri" w:hAnsi="Calibri" w:cs="Calibri"/>
          <w:b/>
          <w:bCs/>
          <w:kern w:val="16"/>
          <w:sz w:val="22"/>
          <w:szCs w:val="22"/>
          <w:lang w:bidi="he-IL"/>
        </w:rPr>
      </w:pPr>
      <w:r w:rsidRPr="003D37B9">
        <w:rPr>
          <w:rFonts w:ascii="Calibri" w:hAnsi="Calibri" w:cs="Calibri"/>
          <w:b/>
          <w:bCs/>
          <w:kern w:val="16"/>
          <w:sz w:val="22"/>
          <w:szCs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1352387" w14:textId="77777777" w:rsidR="003D37B9" w:rsidRPr="003D37B9" w:rsidRDefault="003D37B9" w:rsidP="003D37B9">
      <w:pPr>
        <w:pBdr>
          <w:bottom w:val="double" w:sz="6" w:space="1" w:color="auto"/>
        </w:pBdr>
        <w:jc w:val="both"/>
        <w:rPr>
          <w:rFonts w:ascii="Calibri" w:hAnsi="Calibri" w:cs="Calibri"/>
          <w:b/>
          <w:bCs/>
          <w:kern w:val="16"/>
          <w:sz w:val="16"/>
          <w:szCs w:val="16"/>
          <w:lang w:bidi="he-IL"/>
        </w:rPr>
      </w:pPr>
    </w:p>
    <w:p w14:paraId="7EA0C50F" w14:textId="77777777" w:rsidR="003D37B9" w:rsidRPr="003D37B9" w:rsidRDefault="003D37B9" w:rsidP="003D37B9">
      <w:pPr>
        <w:jc w:val="center"/>
        <w:rPr>
          <w:b/>
          <w:bCs/>
          <w:kern w:val="16"/>
          <w:sz w:val="16"/>
          <w:szCs w:val="16"/>
          <w:lang w:bidi="he-IL"/>
        </w:rPr>
      </w:pPr>
    </w:p>
    <w:p w14:paraId="78B4DA8A" w14:textId="77777777" w:rsidR="003D37B9" w:rsidRPr="003D37B9" w:rsidRDefault="003D37B9" w:rsidP="003D37B9">
      <w:pPr>
        <w:jc w:val="center"/>
        <w:rPr>
          <w:rFonts w:ascii="Cambria" w:hAnsi="Cambria"/>
          <w:b/>
          <w:bCs/>
          <w:kern w:val="16"/>
          <w:sz w:val="22"/>
          <w:szCs w:val="22"/>
          <w:lang w:bidi="he-IL"/>
        </w:rPr>
      </w:pPr>
      <w:r w:rsidRPr="003D37B9">
        <w:rPr>
          <w:rFonts w:ascii="Cambria" w:hAnsi="Cambria"/>
          <w:b/>
          <w:bCs/>
          <w:kern w:val="16"/>
          <w:sz w:val="22"/>
          <w:szCs w:val="22"/>
          <w:lang w:bidi="he-IL"/>
        </w:rPr>
        <w:t>A Prayer for Israel</w:t>
      </w:r>
    </w:p>
    <w:p w14:paraId="4D30D758" w14:textId="77777777" w:rsidR="003D37B9" w:rsidRPr="003D37B9" w:rsidRDefault="003D37B9" w:rsidP="003D37B9">
      <w:pPr>
        <w:jc w:val="both"/>
        <w:rPr>
          <w:rFonts w:ascii="Cambria" w:hAnsi="Cambria"/>
          <w:b/>
          <w:bCs/>
          <w:kern w:val="16"/>
          <w:sz w:val="16"/>
          <w:szCs w:val="16"/>
          <w:lang w:bidi="he-IL"/>
        </w:rPr>
      </w:pPr>
    </w:p>
    <w:p w14:paraId="65C22482" w14:textId="77777777" w:rsidR="003D37B9" w:rsidRPr="003D37B9" w:rsidRDefault="003D37B9" w:rsidP="003D37B9">
      <w:pPr>
        <w:jc w:val="both"/>
        <w:rPr>
          <w:rFonts w:ascii="Calibri" w:hAnsi="Calibri" w:cs="Calibri"/>
          <w:kern w:val="16"/>
          <w:sz w:val="22"/>
          <w:szCs w:val="22"/>
          <w:lang w:bidi="he-IL"/>
        </w:rPr>
      </w:pPr>
      <w:r w:rsidRPr="003D37B9">
        <w:rPr>
          <w:rFonts w:ascii="Calibri" w:hAnsi="Calibri" w:cs="Calibri"/>
          <w:kern w:val="16"/>
          <w:sz w:val="22"/>
          <w:szCs w:val="22"/>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63FF6B63" w14:textId="77777777" w:rsidR="003D37B9" w:rsidRPr="003D37B9" w:rsidRDefault="003D37B9" w:rsidP="003D37B9">
      <w:pPr>
        <w:jc w:val="both"/>
        <w:rPr>
          <w:rFonts w:ascii="Calibri" w:hAnsi="Calibri" w:cs="Calibri"/>
          <w:kern w:val="16"/>
          <w:sz w:val="16"/>
          <w:szCs w:val="16"/>
          <w:lang w:bidi="he-IL"/>
        </w:rPr>
      </w:pPr>
    </w:p>
    <w:p w14:paraId="58C79ED6" w14:textId="77777777" w:rsidR="003D37B9" w:rsidRPr="003D37B9" w:rsidRDefault="003D37B9" w:rsidP="003D37B9">
      <w:pPr>
        <w:jc w:val="both"/>
        <w:rPr>
          <w:rFonts w:ascii="Calibri" w:hAnsi="Calibri" w:cs="Calibri"/>
          <w:kern w:val="16"/>
          <w:sz w:val="22"/>
          <w:szCs w:val="22"/>
          <w:lang w:bidi="he-IL"/>
        </w:rPr>
      </w:pPr>
      <w:r w:rsidRPr="003D37B9">
        <w:rPr>
          <w:rFonts w:ascii="Calibri" w:hAnsi="Calibri" w:cs="Calibri"/>
          <w:kern w:val="16"/>
          <w:sz w:val="22"/>
          <w:szCs w:val="22"/>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7D256AD4" w14:textId="77777777" w:rsidR="003D37B9" w:rsidRPr="003D37B9" w:rsidRDefault="003D37B9" w:rsidP="003D37B9">
      <w:pPr>
        <w:widowControl w:val="0"/>
        <w:pBdr>
          <w:bottom w:val="double" w:sz="6" w:space="1" w:color="auto"/>
        </w:pBdr>
        <w:jc w:val="both"/>
        <w:rPr>
          <w:rFonts w:eastAsia="Times New Roman"/>
          <w:color w:val="000000"/>
          <w:sz w:val="22"/>
          <w:szCs w:val="22"/>
          <w:lang w:val="en-AU" w:bidi="he-IL"/>
        </w:rPr>
      </w:pPr>
    </w:p>
    <w:p w14:paraId="17390118" w14:textId="77777777" w:rsidR="003D37B9" w:rsidRPr="003D37B9" w:rsidRDefault="003D37B9" w:rsidP="003D37B9">
      <w:pPr>
        <w:jc w:val="center"/>
        <w:rPr>
          <w:rFonts w:ascii="Cambria" w:hAnsi="Cambria" w:cs="Calibri"/>
          <w:b/>
          <w:bCs/>
          <w:kern w:val="16"/>
          <w:sz w:val="28"/>
          <w:szCs w:val="28"/>
          <w:lang w:bidi="he-IL"/>
        </w:rPr>
      </w:pPr>
      <w:r w:rsidRPr="003D37B9">
        <w:rPr>
          <w:rFonts w:ascii="Cambria" w:hAnsi="Cambria" w:cs="Calibri"/>
          <w:b/>
          <w:bCs/>
          <w:kern w:val="16"/>
          <w:sz w:val="28"/>
          <w:szCs w:val="28"/>
          <w:lang w:bidi="he-IL"/>
        </w:rPr>
        <w:t>A Prayer for our Beloved Hakhamim</w:t>
      </w:r>
    </w:p>
    <w:p w14:paraId="00EBAFB8" w14:textId="77777777" w:rsidR="003D37B9" w:rsidRPr="003D37B9" w:rsidRDefault="003D37B9" w:rsidP="003D37B9">
      <w:pPr>
        <w:rPr>
          <w:rFonts w:ascii="Calibri" w:hAnsi="Calibri" w:cs="Calibri"/>
          <w:sz w:val="22"/>
          <w:szCs w:val="22"/>
          <w:lang w:bidi="he-IL"/>
        </w:rPr>
      </w:pPr>
    </w:p>
    <w:p w14:paraId="6CC0C995" w14:textId="77777777" w:rsidR="003D37B9" w:rsidRPr="003D37B9" w:rsidRDefault="003D37B9" w:rsidP="003D37B9">
      <w:pPr>
        <w:widowControl w:val="0"/>
        <w:jc w:val="both"/>
        <w:rPr>
          <w:rFonts w:ascii="Calibri" w:hAnsi="Calibri" w:cs="Calibri"/>
          <w:sz w:val="22"/>
          <w:szCs w:val="22"/>
          <w:lang w:bidi="he-IL"/>
        </w:rPr>
      </w:pPr>
      <w:r w:rsidRPr="003D37B9">
        <w:rPr>
          <w:rFonts w:ascii="Calibri" w:hAnsi="Calibri" w:cs="Calibri"/>
          <w:sz w:val="22"/>
          <w:szCs w:val="22"/>
          <w:lang w:bidi="he-IL"/>
        </w:rPr>
        <w:t xml:space="preserve">We would like to ask for prayers on behalf of our three </w:t>
      </w:r>
      <w:bookmarkStart w:id="0" w:name="_Hlk130401144"/>
      <w:r w:rsidRPr="003D37B9">
        <w:rPr>
          <w:rFonts w:ascii="Calibri" w:hAnsi="Calibri" w:cs="Calibri"/>
          <w:sz w:val="22"/>
          <w:szCs w:val="22"/>
          <w:lang w:bidi="he-IL"/>
        </w:rPr>
        <w:t>Hakhamim</w:t>
      </w:r>
      <w:bookmarkEnd w:id="0"/>
      <w:r w:rsidRPr="003D37B9">
        <w:rPr>
          <w:rFonts w:ascii="Calibri" w:hAnsi="Calibri" w:cs="Calibri"/>
          <w:sz w:val="22"/>
          <w:szCs w:val="22"/>
          <w:lang w:bidi="he-IL"/>
        </w:rPr>
        <w:t xml:space="preserve">, Hakham Dr. Yoseph ben Haggai, Rabbi Dr. Hillel </w:t>
      </w:r>
      <w:r w:rsidRPr="003D37B9">
        <w:rPr>
          <w:rFonts w:ascii="Calibri" w:hAnsi="Calibri" w:cs="Calibri"/>
          <w:sz w:val="22"/>
          <w:szCs w:val="22"/>
          <w:lang w:bidi="he-IL"/>
        </w:rPr>
        <w:lastRenderedPageBreak/>
        <w:t>ben David, and Rabbi Dr. Eliyahu ben Abraham for their health, as well as for this work, that it may prosper, be of great benefit to all, and that it may be well supported, and we all say, Amen ve Amen!</w:t>
      </w:r>
    </w:p>
    <w:p w14:paraId="3B024B9F" w14:textId="77777777" w:rsidR="003D37B9" w:rsidRPr="003D37B9" w:rsidRDefault="003D37B9" w:rsidP="003D37B9">
      <w:pPr>
        <w:pBdr>
          <w:bottom w:val="double" w:sz="6" w:space="1" w:color="auto"/>
        </w:pBdr>
        <w:jc w:val="both"/>
        <w:rPr>
          <w:sz w:val="22"/>
          <w:szCs w:val="22"/>
          <w:lang w:bidi="he-IL"/>
        </w:rPr>
      </w:pPr>
    </w:p>
    <w:p w14:paraId="621BE6C1" w14:textId="77777777" w:rsidR="003D37B9" w:rsidRPr="003D37B9" w:rsidRDefault="003D37B9" w:rsidP="003D37B9">
      <w:pPr>
        <w:pBdr>
          <w:bottom w:val="double" w:sz="6" w:space="1" w:color="auto"/>
        </w:pBdr>
        <w:jc w:val="both"/>
        <w:rPr>
          <w:rFonts w:ascii="Calibri" w:hAnsi="Calibri" w:cs="Calibri"/>
          <w:b/>
          <w:bCs/>
          <w:kern w:val="16"/>
          <w:sz w:val="22"/>
          <w:szCs w:val="22"/>
          <w:lang w:bidi="he-IL"/>
        </w:rPr>
      </w:pPr>
      <w:r w:rsidRPr="003D37B9">
        <w:rPr>
          <w:rFonts w:ascii="Calibri" w:hAnsi="Calibri" w:cs="Calibri"/>
          <w:b/>
          <w:bCs/>
          <w:kern w:val="16"/>
          <w:sz w:val="22"/>
          <w:szCs w:val="22"/>
          <w:lang w:bidi="he-IL"/>
        </w:rPr>
        <w:t xml:space="preserve">We pray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63706BB4" w14:textId="77777777" w:rsidR="003D37B9" w:rsidRPr="003D37B9" w:rsidRDefault="003D37B9" w:rsidP="003D37B9">
      <w:pPr>
        <w:pBdr>
          <w:bottom w:val="double" w:sz="6" w:space="1" w:color="auto"/>
        </w:pBdr>
        <w:jc w:val="both"/>
        <w:rPr>
          <w:b/>
          <w:bCs/>
          <w:kern w:val="16"/>
          <w:sz w:val="16"/>
          <w:szCs w:val="16"/>
          <w:lang w:bidi="he-IL"/>
        </w:rPr>
      </w:pPr>
    </w:p>
    <w:p w14:paraId="6AE0C050" w14:textId="77777777" w:rsidR="003D37B9" w:rsidRPr="003D37B9" w:rsidRDefault="003D37B9" w:rsidP="003D37B9">
      <w:pPr>
        <w:jc w:val="center"/>
        <w:rPr>
          <w:rFonts w:ascii="Cambria" w:eastAsia="Book Antiqua" w:hAnsi="Cambria"/>
          <w:b/>
          <w:sz w:val="16"/>
          <w:szCs w:val="16"/>
          <w:lang w:val="en-AU" w:bidi="he-IL"/>
        </w:rPr>
      </w:pPr>
      <w:bookmarkStart w:id="1" w:name="_Hlk77651036"/>
    </w:p>
    <w:p w14:paraId="4B3EBACB" w14:textId="77777777" w:rsidR="003D37B9" w:rsidRPr="003D37B9" w:rsidRDefault="003D37B9" w:rsidP="003D37B9">
      <w:pPr>
        <w:jc w:val="center"/>
        <w:rPr>
          <w:rFonts w:ascii="Calibri" w:eastAsia="Times New Roman" w:hAnsi="Calibri" w:cs="Calibri"/>
          <w:color w:val="000000"/>
          <w:sz w:val="22"/>
          <w:szCs w:val="22"/>
          <w:lang w:bidi="he-IL"/>
        </w:rPr>
      </w:pPr>
      <w:r w:rsidRPr="003D37B9">
        <w:rPr>
          <w:rFonts w:ascii="Cambria" w:eastAsia="Times New Roman" w:hAnsi="Cambria" w:cs="Calibri"/>
          <w:b/>
          <w:bCs/>
          <w:color w:val="000000"/>
          <w:sz w:val="28"/>
          <w:szCs w:val="28"/>
          <w:lang w:val="en-AU" w:bidi="he-IL"/>
        </w:rPr>
        <w:t>Shabbat: “VaY’hi BaEt Hahi” - “</w:t>
      </w:r>
      <w:r w:rsidRPr="003D37B9">
        <w:rPr>
          <w:rFonts w:ascii="Cambria" w:eastAsia="Times New Roman" w:hAnsi="Cambria" w:cs="Calibri"/>
          <w:b/>
          <w:bCs/>
          <w:color w:val="000000"/>
          <w:sz w:val="28"/>
          <w:szCs w:val="28"/>
          <w:lang w:bidi="he-IL"/>
        </w:rPr>
        <w:t>And it came to pass at that time</w:t>
      </w:r>
      <w:r w:rsidRPr="003D37B9">
        <w:rPr>
          <w:rFonts w:ascii="Cambria" w:eastAsia="Times New Roman" w:hAnsi="Cambria" w:cs="Calibri"/>
          <w:b/>
          <w:bCs/>
          <w:color w:val="000000"/>
          <w:sz w:val="28"/>
          <w:szCs w:val="28"/>
          <w:lang w:val="en-AU" w:bidi="he-IL"/>
        </w:rPr>
        <w:t>”</w:t>
      </w:r>
    </w:p>
    <w:p w14:paraId="4090CFCB" w14:textId="77777777" w:rsidR="003D37B9" w:rsidRPr="003D37B9" w:rsidRDefault="003D37B9" w:rsidP="003D37B9">
      <w:pPr>
        <w:jc w:val="center"/>
        <w:rPr>
          <w:rFonts w:ascii="Calibri" w:eastAsia="Times New Roman" w:hAnsi="Calibri" w:cs="Calibri"/>
          <w:b/>
          <w:bCs/>
          <w:color w:val="000000"/>
          <w:sz w:val="28"/>
          <w:szCs w:val="28"/>
          <w:lang w:bidi="he-IL"/>
        </w:rPr>
      </w:pPr>
      <w:r w:rsidRPr="003D37B9">
        <w:rPr>
          <w:rFonts w:ascii="Calibri" w:eastAsia="Times New Roman" w:hAnsi="Calibri" w:cs="Calibri"/>
          <w:b/>
          <w:bCs/>
          <w:color w:val="000000"/>
          <w:sz w:val="28"/>
          <w:szCs w:val="28"/>
          <w:lang w:bidi="he-IL"/>
        </w:rPr>
        <w:t>Tammuz 5, 5783 – June 23/24, 2023</w:t>
      </w:r>
    </w:p>
    <w:p w14:paraId="0E80749E" w14:textId="77777777" w:rsidR="003D37B9" w:rsidRPr="003D37B9" w:rsidRDefault="003D37B9" w:rsidP="003D37B9">
      <w:pPr>
        <w:jc w:val="center"/>
        <w:rPr>
          <w:rFonts w:ascii="Calibri" w:eastAsia="Times New Roman" w:hAnsi="Calibri" w:cs="Calibri"/>
          <w:color w:val="000000"/>
          <w:sz w:val="22"/>
          <w:szCs w:val="22"/>
          <w:lang w:bidi="he-IL"/>
        </w:rPr>
      </w:pPr>
    </w:p>
    <w:tbl>
      <w:tblPr>
        <w:tblW w:w="0" w:type="auto"/>
        <w:jc w:val="center"/>
        <w:tblCellMar>
          <w:left w:w="0" w:type="dxa"/>
          <w:right w:w="0" w:type="dxa"/>
        </w:tblCellMar>
        <w:tblLook w:val="04A0" w:firstRow="1" w:lastRow="0" w:firstColumn="1" w:lastColumn="0" w:noHBand="0" w:noVBand="1"/>
      </w:tblPr>
      <w:tblGrid>
        <w:gridCol w:w="3327"/>
        <w:gridCol w:w="2923"/>
        <w:gridCol w:w="3238"/>
      </w:tblGrid>
      <w:tr w:rsidR="003D37B9" w:rsidRPr="003D37B9" w14:paraId="362E849A" w14:textId="77777777" w:rsidTr="0027467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68B04"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4"/>
                <w:szCs w:val="24"/>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100C72"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4"/>
                <w:szCs w:val="24"/>
                <w:lang w:val="en-AU"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BA2BC9"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4"/>
                <w:szCs w:val="24"/>
                <w:lang w:val="en-AU" w:bidi="he-IL"/>
              </w:rPr>
              <w:t>Weekday Torah Reading:</w:t>
            </w:r>
          </w:p>
        </w:tc>
      </w:tr>
      <w:tr w:rsidR="003D37B9" w:rsidRPr="003D37B9" w14:paraId="7D7F9779" w14:textId="77777777" w:rsidTr="0027467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1E5D5" w14:textId="77777777" w:rsidR="003D37B9" w:rsidRPr="003D37B9" w:rsidRDefault="003D37B9" w:rsidP="003D37B9">
            <w:pPr>
              <w:jc w:val="center"/>
              <w:rPr>
                <w:rFonts w:eastAsia="Times New Roman"/>
                <w:sz w:val="22"/>
                <w:szCs w:val="22"/>
                <w:lang w:bidi="he-IL"/>
              </w:rPr>
            </w:pPr>
            <w:r w:rsidRPr="003D37B9">
              <w:rPr>
                <w:rFonts w:eastAsia="Times New Roman"/>
                <w:b/>
                <w:bCs/>
                <w:color w:val="000000"/>
                <w:sz w:val="28"/>
                <w:szCs w:val="28"/>
                <w:shd w:val="clear" w:color="auto" w:fill="FFFFFF"/>
                <w:rtl/>
                <w:lang w:bidi="he-IL"/>
              </w:rPr>
              <w:t>וַיְהִי בָּעֵת הַהִוא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AE6B6" w14:textId="77777777" w:rsidR="003D37B9" w:rsidRPr="003D37B9" w:rsidRDefault="003D37B9" w:rsidP="003D37B9">
            <w:pPr>
              <w:rPr>
                <w:rFonts w:ascii="Calibri" w:eastAsia="Times New Roman" w:hAnsi="Calibri" w:cs="Calibri"/>
                <w:sz w:val="22"/>
                <w:szCs w:val="22"/>
                <w:rtl/>
                <w:lang w:bidi="he-IL"/>
              </w:rPr>
            </w:pPr>
            <w:r w:rsidRPr="003D37B9">
              <w:rPr>
                <w:rFonts w:eastAsia="Times New Roman"/>
                <w:b/>
                <w:bCs/>
                <w:sz w:val="28"/>
                <w:szCs w:val="28"/>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18EC8" w14:textId="77777777" w:rsidR="003D37B9" w:rsidRPr="003D37B9" w:rsidRDefault="003D37B9" w:rsidP="003D37B9">
            <w:pPr>
              <w:rPr>
                <w:rFonts w:ascii="Calibri" w:eastAsia="Times New Roman" w:hAnsi="Calibri" w:cs="Calibri"/>
                <w:sz w:val="22"/>
                <w:szCs w:val="22"/>
                <w:lang w:bidi="he-IL"/>
              </w:rPr>
            </w:pPr>
            <w:r w:rsidRPr="003D37B9">
              <w:rPr>
                <w:rFonts w:eastAsia="Times New Roman"/>
                <w:b/>
                <w:bCs/>
                <w:sz w:val="28"/>
                <w:szCs w:val="28"/>
                <w:lang w:val="en-AU" w:bidi="he-IL"/>
              </w:rPr>
              <w:t xml:space="preserve"> </w:t>
            </w:r>
            <w:r w:rsidRPr="003D37B9">
              <w:rPr>
                <w:rFonts w:ascii="Calibri" w:hAnsi="Calibri" w:cs="Calibri"/>
                <w:b/>
                <w:bCs/>
                <w:color w:val="000000"/>
                <w:sz w:val="22"/>
                <w:szCs w:val="22"/>
                <w:lang w:bidi="he-IL"/>
              </w:rPr>
              <w:t>Saturday Afternoon</w:t>
            </w:r>
          </w:p>
        </w:tc>
      </w:tr>
      <w:tr w:rsidR="003D37B9" w:rsidRPr="003D37B9" w14:paraId="40923E30" w14:textId="77777777" w:rsidTr="0027467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2F0E0" w14:textId="77777777" w:rsidR="003D37B9" w:rsidRPr="003D37B9" w:rsidRDefault="003D37B9" w:rsidP="003D37B9">
            <w:pPr>
              <w:jc w:val="center"/>
              <w:rPr>
                <w:rFonts w:ascii="Calibri" w:eastAsia="Times New Roman" w:hAnsi="Calibri" w:cs="Calibri"/>
                <w:sz w:val="22"/>
                <w:szCs w:val="22"/>
                <w:lang w:bidi="he-IL"/>
              </w:rPr>
            </w:pPr>
            <w:r w:rsidRPr="003D37B9">
              <w:rPr>
                <w:rFonts w:eastAsia="Times New Roman"/>
                <w:b/>
                <w:bCs/>
                <w:sz w:val="22"/>
                <w:szCs w:val="22"/>
                <w:lang w:val="en-AU" w:bidi="he-IL"/>
              </w:rPr>
              <w:t>“VaY’hi BaEt Hahi”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F74D9"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1 – B’resheet 38:1-5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2A0DE"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1 – B’resheet 39:1-4</w:t>
            </w:r>
          </w:p>
        </w:tc>
      </w:tr>
      <w:tr w:rsidR="003D37B9" w:rsidRPr="003D37B9" w14:paraId="5A7A4045" w14:textId="77777777" w:rsidTr="0027467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89399"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2"/>
                <w:szCs w:val="22"/>
                <w:lang w:val="en-AU" w:bidi="he-IL"/>
              </w:rPr>
              <w:t>“</w:t>
            </w:r>
            <w:r w:rsidRPr="003D37B9">
              <w:rPr>
                <w:rFonts w:ascii="Calibri" w:eastAsia="Times New Roman" w:hAnsi="Calibri" w:cs="Calibri"/>
                <w:b/>
                <w:bCs/>
                <w:sz w:val="22"/>
                <w:szCs w:val="22"/>
                <w:lang w:bidi="he-IL"/>
              </w:rPr>
              <w:t>And it came to pass at that time</w:t>
            </w:r>
            <w:r w:rsidRPr="003D37B9">
              <w:rPr>
                <w:rFonts w:ascii="Calibri" w:eastAsia="Times New Roman" w:hAnsi="Calibri" w:cs="Calibri"/>
                <w:b/>
                <w:bCs/>
                <w:sz w:val="22"/>
                <w:szCs w:val="22"/>
                <w:lang w:val="en-AU"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33E74"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2 – B’resheet 38:6-8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FDB3B"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2 – B’resheet 39:5-6</w:t>
            </w:r>
          </w:p>
        </w:tc>
      </w:tr>
      <w:tr w:rsidR="003D37B9" w:rsidRPr="003D37B9" w14:paraId="69BEF1D8" w14:textId="77777777" w:rsidTr="0027467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08F1B"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2"/>
                <w:szCs w:val="22"/>
                <w:lang w:val="es-ES_tradnl" w:bidi="he-IL"/>
              </w:rPr>
              <w:t>“Y aconteció en aquel tiempo”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EB1D5"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3 – B’resheet 38:9-11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92CF7"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3 – B’resheet 39:7-9</w:t>
            </w:r>
          </w:p>
        </w:tc>
      </w:tr>
      <w:tr w:rsidR="003D37B9" w:rsidRPr="003D37B9" w14:paraId="4D7E4073" w14:textId="77777777" w:rsidTr="0027467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50DDCF"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s-ES" w:bidi="he-IL"/>
              </w:rPr>
              <w:t>B’resheet (Genesis) 38:1-30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A2F16"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4 – B’resheet 38:12-14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CD0D26"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xml:space="preserve"> </w:t>
            </w:r>
          </w:p>
        </w:tc>
      </w:tr>
      <w:tr w:rsidR="003D37B9" w:rsidRPr="003D37B9" w14:paraId="127DCDFE" w14:textId="77777777" w:rsidTr="0027467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5DDB"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Ashlamatah: Hoshea 12:1-9 + 14:9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C91D8"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5 – B’resheet 38:15-19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03EBE7" w14:textId="77777777" w:rsidR="003D37B9" w:rsidRPr="003D37B9" w:rsidRDefault="003D37B9" w:rsidP="003D37B9">
            <w:pPr>
              <w:rPr>
                <w:rFonts w:ascii="Calibri" w:eastAsia="Times New Roman" w:hAnsi="Calibri" w:cs="Calibri"/>
                <w:sz w:val="22"/>
                <w:szCs w:val="22"/>
                <w:lang w:bidi="he-IL"/>
              </w:rPr>
            </w:pPr>
            <w:r w:rsidRPr="003D37B9">
              <w:rPr>
                <w:rFonts w:eastAsia="Times New Roman"/>
                <w:sz w:val="22"/>
                <w:szCs w:val="22"/>
                <w:lang w:val="en-AU" w:bidi="he-IL"/>
              </w:rPr>
              <w:t xml:space="preserve"> </w:t>
            </w:r>
            <w:r w:rsidRPr="003D37B9">
              <w:rPr>
                <w:rFonts w:ascii="Calibri" w:hAnsi="Calibri" w:cs="Calibri"/>
                <w:b/>
                <w:bCs/>
                <w:color w:val="000000"/>
                <w:sz w:val="22"/>
                <w:szCs w:val="22"/>
                <w:lang w:bidi="he-IL"/>
              </w:rPr>
              <w:t>Monday and Thursday Mornings</w:t>
            </w:r>
          </w:p>
        </w:tc>
      </w:tr>
      <w:tr w:rsidR="003D37B9" w:rsidRPr="003D37B9" w14:paraId="3C3642E9" w14:textId="77777777" w:rsidTr="0027467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45147" w14:textId="77777777" w:rsidR="003D37B9" w:rsidRPr="003D37B9" w:rsidRDefault="003D37B9" w:rsidP="003D37B9">
            <w:pPr>
              <w:rPr>
                <w:rFonts w:ascii="Calibri" w:eastAsia="Times New Roman" w:hAnsi="Calibri" w:cs="Calibri"/>
                <w:sz w:val="22"/>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EFFFC"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6 – B’resheet 38:20-23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F55AB"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1 – B’resheet 39:1-4</w:t>
            </w:r>
          </w:p>
        </w:tc>
      </w:tr>
      <w:tr w:rsidR="003D37B9" w:rsidRPr="003D37B9" w14:paraId="415F7E16" w14:textId="77777777" w:rsidTr="0027467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B1AA8E"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Tehillim (Psalms) 32:1-11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8CF1F"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7 – B’resheet 38:24-26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EA151"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2 – B’resheet 39:5-6</w:t>
            </w:r>
          </w:p>
        </w:tc>
      </w:tr>
      <w:tr w:rsidR="003D37B9" w:rsidRPr="003D37B9" w14:paraId="06036409" w14:textId="77777777" w:rsidTr="0027467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4EDC8"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2D8B1"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xml:space="preserve">    Maftir – B’resheet 38:27-30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FB945"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3 – B’resheet 39:7-9</w:t>
            </w:r>
          </w:p>
        </w:tc>
      </w:tr>
      <w:tr w:rsidR="003D37B9" w:rsidRPr="003D37B9" w14:paraId="070B2421" w14:textId="77777777" w:rsidTr="0027467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16A30"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N.C.: Jude 17-19; Luke 7:24-30</w:t>
            </w:r>
          </w:p>
          <w:p w14:paraId="5BF380C3" w14:textId="77777777" w:rsidR="003D37B9" w:rsidRPr="003D37B9" w:rsidRDefault="003D37B9" w:rsidP="003D37B9">
            <w:pPr>
              <w:jc w:val="center"/>
              <w:rPr>
                <w:rFonts w:ascii="Calibri" w:eastAsia="Times New Roman" w:hAnsi="Calibri" w:cs="Calibri"/>
                <w:sz w:val="22"/>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FA410"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xml:space="preserve">               Hoshea 12:1-9 + 14:9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5D0E1"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4"/>
                <w:szCs w:val="24"/>
                <w:lang w:val="en-AU" w:bidi="he-IL"/>
              </w:rPr>
              <w:t xml:space="preserve"> </w:t>
            </w:r>
          </w:p>
        </w:tc>
      </w:tr>
    </w:tbl>
    <w:p w14:paraId="5175B80A" w14:textId="77777777" w:rsidR="003D37B9" w:rsidRPr="003D37B9" w:rsidRDefault="003D37B9" w:rsidP="003D37B9">
      <w:pPr>
        <w:pBdr>
          <w:bottom w:val="double" w:sz="4" w:space="1" w:color="auto"/>
        </w:pBdr>
        <w:jc w:val="both"/>
        <w:rPr>
          <w:rFonts w:ascii="Calibri" w:hAnsi="Calibri" w:cs="Arial"/>
          <w:sz w:val="16"/>
          <w:szCs w:val="16"/>
          <w:lang w:bidi="he-IL"/>
        </w:rPr>
      </w:pPr>
    </w:p>
    <w:p w14:paraId="2C223E5C" w14:textId="77777777" w:rsidR="003D37B9" w:rsidRPr="003D37B9" w:rsidRDefault="003D37B9" w:rsidP="003D37B9">
      <w:pPr>
        <w:widowControl w:val="0"/>
        <w:rPr>
          <w:rFonts w:ascii="Cambria" w:eastAsia="Times New Roman" w:hAnsi="Cambria"/>
          <w:b/>
          <w:bCs/>
          <w:color w:val="000000"/>
          <w:sz w:val="16"/>
          <w:szCs w:val="16"/>
          <w:lang w:val="en-AU" w:bidi="he-IL"/>
        </w:rPr>
      </w:pPr>
    </w:p>
    <w:p w14:paraId="38BF2A63" w14:textId="77777777" w:rsidR="003D37B9" w:rsidRPr="003D37B9" w:rsidRDefault="003D37B9" w:rsidP="003D37B9">
      <w:pPr>
        <w:widowControl w:val="0"/>
        <w:jc w:val="center"/>
        <w:rPr>
          <w:rFonts w:ascii="Cambria" w:eastAsia="Times New Roman" w:hAnsi="Cambria"/>
          <w:color w:val="000000"/>
          <w:sz w:val="22"/>
          <w:szCs w:val="22"/>
          <w:lang w:bidi="he-IL"/>
        </w:rPr>
      </w:pPr>
      <w:r w:rsidRPr="003D37B9">
        <w:rPr>
          <w:rFonts w:ascii="Cambria" w:eastAsia="Times New Roman" w:hAnsi="Cambria"/>
          <w:b/>
          <w:bCs/>
          <w:color w:val="000000"/>
          <w:sz w:val="28"/>
          <w:szCs w:val="28"/>
          <w:lang w:val="en-AU" w:bidi="he-IL"/>
        </w:rPr>
        <w:t xml:space="preserve">Contents of the Torah Seder </w:t>
      </w:r>
    </w:p>
    <w:p w14:paraId="18C9DF13" w14:textId="77777777" w:rsidR="003D37B9" w:rsidRPr="003D37B9" w:rsidRDefault="003D37B9" w:rsidP="003D37B9">
      <w:pPr>
        <w:rPr>
          <w:rFonts w:ascii="Calibri" w:eastAsia="Times New Roman" w:hAnsi="Calibri"/>
          <w:color w:val="000000"/>
          <w:sz w:val="16"/>
          <w:szCs w:val="16"/>
          <w:lang w:bidi="he-IL"/>
        </w:rPr>
      </w:pPr>
      <w:r w:rsidRPr="003D37B9">
        <w:rPr>
          <w:rFonts w:eastAsia="Times New Roman"/>
          <w:color w:val="000000"/>
          <w:sz w:val="16"/>
          <w:szCs w:val="16"/>
          <w:lang w:val="en-AU" w:bidi="he-IL"/>
        </w:rPr>
        <w:t> </w:t>
      </w:r>
    </w:p>
    <w:p w14:paraId="137F9DD8" w14:textId="77777777" w:rsidR="003D37B9" w:rsidRPr="003D37B9" w:rsidRDefault="003D37B9" w:rsidP="003D37B9">
      <w:pPr>
        <w:rPr>
          <w:rFonts w:ascii="Calibri" w:eastAsia="Times New Roman" w:hAnsi="Calibri"/>
          <w:color w:val="000000"/>
          <w:sz w:val="22"/>
          <w:szCs w:val="22"/>
          <w:lang w:bidi="he-IL"/>
        </w:rPr>
      </w:pPr>
      <w:r w:rsidRPr="003D37B9">
        <w:rPr>
          <w:rFonts w:ascii="Symbol" w:eastAsia="Times New Roman" w:hAnsi="Symbol"/>
          <w:color w:val="000000"/>
          <w:sz w:val="22"/>
          <w:szCs w:val="22"/>
          <w:lang w:val="en-AU" w:bidi="he-IL"/>
        </w:rPr>
        <w:t></w:t>
      </w:r>
      <w:r w:rsidRPr="003D37B9">
        <w:rPr>
          <w:rFonts w:eastAsia="Times New Roman"/>
          <w:color w:val="000000"/>
          <w:sz w:val="14"/>
          <w:szCs w:val="14"/>
          <w:lang w:val="en-AU" w:bidi="he-IL"/>
        </w:rPr>
        <w:t>        </w:t>
      </w:r>
      <w:r w:rsidRPr="003D37B9">
        <w:rPr>
          <w:rFonts w:eastAsia="Times New Roman"/>
          <w:color w:val="000000"/>
          <w:sz w:val="22"/>
          <w:szCs w:val="22"/>
          <w:lang w:val="en-AU" w:bidi="he-IL"/>
        </w:rPr>
        <w:t>Yehudah’s Marriage to a Convert And Evil Offspring – Gen. 38:1-11</w:t>
      </w:r>
    </w:p>
    <w:p w14:paraId="21D714F4" w14:textId="77777777" w:rsidR="003D37B9" w:rsidRPr="003D37B9" w:rsidRDefault="003D37B9" w:rsidP="003D37B9">
      <w:pPr>
        <w:rPr>
          <w:rFonts w:ascii="Calibri" w:eastAsia="Times New Roman" w:hAnsi="Calibri"/>
          <w:color w:val="000000"/>
          <w:sz w:val="22"/>
          <w:szCs w:val="22"/>
          <w:lang w:bidi="he-IL"/>
        </w:rPr>
      </w:pPr>
      <w:r w:rsidRPr="003D37B9">
        <w:rPr>
          <w:rFonts w:ascii="Symbol" w:eastAsia="Times New Roman" w:hAnsi="Symbol"/>
          <w:color w:val="000000"/>
          <w:sz w:val="22"/>
          <w:szCs w:val="22"/>
          <w:lang w:val="en-AU" w:bidi="he-IL"/>
        </w:rPr>
        <w:t></w:t>
      </w:r>
      <w:r w:rsidRPr="003D37B9">
        <w:rPr>
          <w:rFonts w:eastAsia="Times New Roman"/>
          <w:color w:val="000000"/>
          <w:sz w:val="14"/>
          <w:szCs w:val="14"/>
          <w:lang w:val="en-AU" w:bidi="he-IL"/>
        </w:rPr>
        <w:t>        </w:t>
      </w:r>
      <w:r w:rsidRPr="003D37B9">
        <w:rPr>
          <w:rFonts w:eastAsia="Times New Roman"/>
          <w:color w:val="000000"/>
          <w:sz w:val="22"/>
          <w:szCs w:val="22"/>
          <w:lang w:val="en-AU" w:bidi="he-IL"/>
        </w:rPr>
        <w:t>Yehudah Falls Into the Trap Set by Tamar – Gen. 38:12-23</w:t>
      </w:r>
    </w:p>
    <w:p w14:paraId="534B91EE" w14:textId="77777777" w:rsidR="003D37B9" w:rsidRPr="003D37B9" w:rsidRDefault="003D37B9" w:rsidP="003D37B9">
      <w:pPr>
        <w:rPr>
          <w:rFonts w:ascii="Calibri" w:eastAsia="Times New Roman" w:hAnsi="Calibri"/>
          <w:color w:val="000000"/>
          <w:sz w:val="22"/>
          <w:szCs w:val="22"/>
          <w:lang w:bidi="he-IL"/>
        </w:rPr>
      </w:pPr>
      <w:r w:rsidRPr="003D37B9">
        <w:rPr>
          <w:rFonts w:ascii="Symbol" w:eastAsia="Times New Roman" w:hAnsi="Symbol"/>
          <w:color w:val="000000"/>
          <w:sz w:val="22"/>
          <w:szCs w:val="22"/>
          <w:lang w:val="en-AU" w:bidi="he-IL"/>
        </w:rPr>
        <w:t></w:t>
      </w:r>
      <w:r w:rsidRPr="003D37B9">
        <w:rPr>
          <w:rFonts w:eastAsia="Times New Roman"/>
          <w:color w:val="000000"/>
          <w:sz w:val="14"/>
          <w:szCs w:val="14"/>
          <w:lang w:val="en-AU" w:bidi="he-IL"/>
        </w:rPr>
        <w:t>        </w:t>
      </w:r>
      <w:r w:rsidRPr="003D37B9">
        <w:rPr>
          <w:rFonts w:eastAsia="Times New Roman"/>
          <w:color w:val="000000"/>
          <w:sz w:val="22"/>
          <w:szCs w:val="22"/>
          <w:lang w:val="en-AU" w:bidi="he-IL"/>
        </w:rPr>
        <w:t>Yehudah is Served the Same Medicine He Served His Father – Gen. 38:24-30</w:t>
      </w:r>
    </w:p>
    <w:p w14:paraId="152A47A2" w14:textId="77777777" w:rsidR="003D37B9" w:rsidRPr="003D37B9" w:rsidRDefault="003D37B9" w:rsidP="003D37B9">
      <w:pPr>
        <w:pBdr>
          <w:bottom w:val="double" w:sz="6" w:space="1" w:color="auto"/>
        </w:pBdr>
        <w:rPr>
          <w:rFonts w:eastAsia="Times New Roman"/>
          <w:color w:val="000000"/>
          <w:sz w:val="22"/>
          <w:szCs w:val="22"/>
          <w:lang w:val="en-AU" w:bidi="he-IL"/>
        </w:rPr>
      </w:pPr>
      <w:r w:rsidRPr="003D37B9">
        <w:rPr>
          <w:rFonts w:eastAsia="Times New Roman"/>
          <w:color w:val="000000"/>
          <w:sz w:val="22"/>
          <w:szCs w:val="22"/>
          <w:lang w:val="en-AU" w:bidi="he-IL"/>
        </w:rPr>
        <w:t> </w:t>
      </w:r>
    </w:p>
    <w:p w14:paraId="120AC21C" w14:textId="77777777" w:rsidR="003D37B9" w:rsidRPr="003D37B9" w:rsidRDefault="003D37B9" w:rsidP="003D37B9">
      <w:pPr>
        <w:jc w:val="both"/>
        <w:rPr>
          <w:rFonts w:ascii="Cambria" w:eastAsia="Times New Roman" w:hAnsi="Cambria" w:cs="Calibri"/>
          <w:b/>
          <w:bCs/>
          <w:color w:val="000000"/>
          <w:sz w:val="28"/>
          <w:szCs w:val="28"/>
          <w:lang w:val="en-AU" w:bidi="he-IL"/>
        </w:rPr>
      </w:pPr>
    </w:p>
    <w:p w14:paraId="41C55EC0" w14:textId="77777777" w:rsidR="003D37B9" w:rsidRPr="003D37B9" w:rsidRDefault="003D37B9" w:rsidP="003D37B9">
      <w:pPr>
        <w:jc w:val="both"/>
        <w:rPr>
          <w:rFonts w:ascii="Cambria" w:hAnsi="Cambria" w:cs="Calibri"/>
          <w:sz w:val="22"/>
          <w:szCs w:val="22"/>
          <w:lang w:bidi="he-IL"/>
        </w:rPr>
      </w:pPr>
      <w:r w:rsidRPr="003D37B9">
        <w:rPr>
          <w:rFonts w:ascii="Cambria" w:eastAsia="Times New Roman" w:hAnsi="Cambria" w:cs="Calibri"/>
          <w:b/>
          <w:bCs/>
          <w:color w:val="000000"/>
          <w:sz w:val="28"/>
          <w:szCs w:val="28"/>
          <w:lang w:val="en-AU" w:bidi="he-IL"/>
        </w:rPr>
        <w:t>Rashi &amp; Targum Pseudo Jonathan for: B’resheet (Genesis) </w:t>
      </w:r>
      <w:r w:rsidRPr="003D37B9">
        <w:rPr>
          <w:rFonts w:ascii="Cambria" w:eastAsia="Times New Roman" w:hAnsi="Cambria" w:cs="Calibri"/>
          <w:b/>
          <w:bCs/>
          <w:color w:val="000000"/>
          <w:sz w:val="28"/>
          <w:szCs w:val="28"/>
          <w:lang w:val="es-ES" w:bidi="he-IL"/>
        </w:rPr>
        <w:t>38:1-30</w:t>
      </w:r>
    </w:p>
    <w:p w14:paraId="4BD0B687" w14:textId="77777777" w:rsidR="003D37B9" w:rsidRPr="003D37B9" w:rsidRDefault="003D37B9" w:rsidP="003D37B9">
      <w:pPr>
        <w:rPr>
          <w:rFonts w:ascii="Calibri" w:hAnsi="Calibri" w:cs="Calibri"/>
          <w:sz w:val="22"/>
          <w:szCs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D37B9" w:rsidRPr="003D37B9" w14:paraId="442916CB" w14:textId="77777777" w:rsidTr="0027467B">
        <w:trPr>
          <w:tblHeader/>
          <w:jc w:val="center"/>
        </w:trPr>
        <w:tc>
          <w:tcPr>
            <w:tcW w:w="2500" w:type="pct"/>
            <w:tcMar>
              <w:top w:w="0" w:type="dxa"/>
              <w:left w:w="108" w:type="dxa"/>
              <w:bottom w:w="0" w:type="dxa"/>
              <w:right w:w="108" w:type="dxa"/>
            </w:tcMar>
            <w:hideMark/>
          </w:tcPr>
          <w:p w14:paraId="20F73D86"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2"/>
                <w:szCs w:val="22"/>
                <w:lang w:val="en-AU" w:bidi="he-IL"/>
              </w:rPr>
              <w:t>Rashi’s Translation</w:t>
            </w:r>
          </w:p>
        </w:tc>
        <w:tc>
          <w:tcPr>
            <w:tcW w:w="2500" w:type="pct"/>
            <w:tcMar>
              <w:top w:w="0" w:type="dxa"/>
              <w:left w:w="108" w:type="dxa"/>
              <w:bottom w:w="0" w:type="dxa"/>
              <w:right w:w="108" w:type="dxa"/>
            </w:tcMar>
            <w:hideMark/>
          </w:tcPr>
          <w:p w14:paraId="48000769"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2"/>
                <w:szCs w:val="22"/>
                <w:lang w:val="en-AU" w:bidi="he-IL"/>
              </w:rPr>
              <w:t>Targum Pseudo Jonathan</w:t>
            </w:r>
          </w:p>
        </w:tc>
      </w:tr>
      <w:tr w:rsidR="003D37B9" w:rsidRPr="003D37B9" w14:paraId="0BE92506" w14:textId="77777777" w:rsidTr="0027467B">
        <w:trPr>
          <w:jc w:val="center"/>
        </w:trPr>
        <w:tc>
          <w:tcPr>
            <w:tcW w:w="2500" w:type="pct"/>
            <w:shd w:val="clear" w:color="auto" w:fill="FFFFFF"/>
            <w:tcMar>
              <w:top w:w="0" w:type="dxa"/>
              <w:left w:w="108" w:type="dxa"/>
              <w:bottom w:w="0" w:type="dxa"/>
              <w:right w:w="108" w:type="dxa"/>
            </w:tcMar>
            <w:hideMark/>
          </w:tcPr>
          <w:p w14:paraId="775C46CE"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1. </w:t>
            </w:r>
            <w:r w:rsidRPr="003D37B9">
              <w:rPr>
                <w:rFonts w:ascii="Calibri" w:eastAsia="Times New Roman" w:hAnsi="Calibri" w:cs="Calibri"/>
                <w:sz w:val="22"/>
                <w:szCs w:val="22"/>
                <w:lang w:bidi="he-IL"/>
              </w:rPr>
              <w:t xml:space="preserve">Now it came about at that time </w:t>
            </w:r>
            <w:r w:rsidRPr="003D37B9">
              <w:rPr>
                <w:rFonts w:ascii="Calibri" w:eastAsia="Times New Roman" w:hAnsi="Calibri" w:cs="Calibri"/>
                <w:b/>
                <w:bCs/>
                <w:sz w:val="22"/>
                <w:szCs w:val="22"/>
                <w:highlight w:val="yellow"/>
                <w:lang w:bidi="he-IL"/>
              </w:rPr>
              <w:t>that Judah was demoted by his brothers</w:t>
            </w:r>
            <w:r w:rsidRPr="003D37B9">
              <w:rPr>
                <w:rFonts w:ascii="Calibri" w:eastAsia="Times New Roman" w:hAnsi="Calibri" w:cs="Calibri"/>
                <w:sz w:val="22"/>
                <w:szCs w:val="22"/>
                <w:lang w:bidi="he-IL"/>
              </w:rPr>
              <w:t>, and he turned away until [he came] to an Adullamite man, named Hirah.</w:t>
            </w:r>
          </w:p>
        </w:tc>
        <w:tc>
          <w:tcPr>
            <w:tcW w:w="2500" w:type="pct"/>
            <w:shd w:val="clear" w:color="auto" w:fill="FFFFFF"/>
            <w:tcMar>
              <w:top w:w="0" w:type="dxa"/>
              <w:left w:w="108" w:type="dxa"/>
              <w:bottom w:w="0" w:type="dxa"/>
              <w:right w:w="108" w:type="dxa"/>
            </w:tcMar>
            <w:hideMark/>
          </w:tcPr>
          <w:p w14:paraId="2A153D9B"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xml:space="preserve">1. It was at that time that </w:t>
            </w:r>
            <w:r w:rsidRPr="003D37B9">
              <w:rPr>
                <w:rFonts w:ascii="Calibri" w:eastAsia="Times New Roman" w:hAnsi="Calibri" w:cs="Calibri"/>
                <w:b/>
                <w:bCs/>
                <w:sz w:val="22"/>
                <w:szCs w:val="22"/>
                <w:highlight w:val="yellow"/>
                <w:lang w:val="en-AU" w:bidi="he-IL"/>
              </w:rPr>
              <w:t>Yehudah had gone down</w:t>
            </w:r>
            <w:r w:rsidRPr="003D37B9">
              <w:rPr>
                <w:rFonts w:ascii="Calibri" w:eastAsia="Times New Roman" w:hAnsi="Calibri" w:cs="Calibri"/>
                <w:sz w:val="22"/>
                <w:szCs w:val="22"/>
                <w:lang w:val="en-AU" w:bidi="he-IL"/>
              </w:rPr>
              <w:t xml:space="preserve"> from his property, and separated himself from his brethren, and had inclined to a man an Adullemite whose name was Hira,</w:t>
            </w:r>
          </w:p>
        </w:tc>
      </w:tr>
      <w:tr w:rsidR="003D37B9" w:rsidRPr="003D37B9" w14:paraId="51D63C0D" w14:textId="77777777" w:rsidTr="0027467B">
        <w:trPr>
          <w:jc w:val="center"/>
        </w:trPr>
        <w:tc>
          <w:tcPr>
            <w:tcW w:w="2500" w:type="pct"/>
            <w:shd w:val="clear" w:color="auto" w:fill="FFFFFF"/>
            <w:tcMar>
              <w:top w:w="0" w:type="dxa"/>
              <w:left w:w="108" w:type="dxa"/>
              <w:bottom w:w="0" w:type="dxa"/>
              <w:right w:w="108" w:type="dxa"/>
            </w:tcMar>
            <w:hideMark/>
          </w:tcPr>
          <w:p w14:paraId="0A3E1620"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2. </w:t>
            </w:r>
            <w:r w:rsidRPr="003D37B9">
              <w:rPr>
                <w:rFonts w:ascii="Calibri" w:eastAsia="Times New Roman" w:hAnsi="Calibri" w:cs="Calibri"/>
                <w:sz w:val="22"/>
                <w:szCs w:val="22"/>
                <w:lang w:bidi="he-IL"/>
              </w:rPr>
              <w:t xml:space="preserve">And there Judah saw the daughter </w:t>
            </w:r>
            <w:r w:rsidRPr="003D37B9">
              <w:rPr>
                <w:rFonts w:ascii="Calibri" w:eastAsia="Times New Roman" w:hAnsi="Calibri" w:cs="Calibri"/>
                <w:b/>
                <w:bCs/>
                <w:sz w:val="22"/>
                <w:szCs w:val="22"/>
                <w:highlight w:val="yellow"/>
                <w:lang w:bidi="he-IL"/>
              </w:rPr>
              <w:t>of a merchant</w:t>
            </w:r>
            <w:r w:rsidRPr="003D37B9">
              <w:rPr>
                <w:rFonts w:ascii="Calibri" w:eastAsia="Times New Roman" w:hAnsi="Calibri" w:cs="Calibri"/>
                <w:sz w:val="22"/>
                <w:szCs w:val="22"/>
                <w:lang w:bidi="he-IL"/>
              </w:rPr>
              <w:t xml:space="preserve"> named Shua, and he took her and came to her.</w:t>
            </w:r>
          </w:p>
        </w:tc>
        <w:tc>
          <w:tcPr>
            <w:tcW w:w="2500" w:type="pct"/>
            <w:shd w:val="clear" w:color="auto" w:fill="FFFFFF"/>
            <w:tcMar>
              <w:top w:w="0" w:type="dxa"/>
              <w:left w:w="108" w:type="dxa"/>
              <w:bottom w:w="0" w:type="dxa"/>
              <w:right w:w="108" w:type="dxa"/>
            </w:tcMar>
            <w:hideMark/>
          </w:tcPr>
          <w:p w14:paraId="0AE36CEB"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xml:space="preserve">2. that Yehudah saw there the daughter </w:t>
            </w:r>
            <w:r w:rsidRPr="003D37B9">
              <w:rPr>
                <w:rFonts w:ascii="Calibri" w:eastAsia="Times New Roman" w:hAnsi="Calibri" w:cs="Calibri"/>
                <w:b/>
                <w:bCs/>
                <w:sz w:val="22"/>
                <w:szCs w:val="22"/>
                <w:highlight w:val="yellow"/>
                <w:lang w:val="en-AU" w:bidi="he-IL"/>
              </w:rPr>
              <w:t>of a merchant</w:t>
            </w:r>
            <w:r w:rsidRPr="003D37B9">
              <w:rPr>
                <w:rFonts w:ascii="Calibri" w:eastAsia="Times New Roman" w:hAnsi="Calibri" w:cs="Calibri"/>
                <w:sz w:val="22"/>
                <w:szCs w:val="22"/>
                <w:lang w:val="en-AU" w:bidi="he-IL"/>
              </w:rPr>
              <w:t xml:space="preserve"> man whose name was Shuva, and he proselytized her, and entered with her.</w:t>
            </w:r>
          </w:p>
        </w:tc>
      </w:tr>
      <w:tr w:rsidR="003D37B9" w:rsidRPr="003D37B9" w14:paraId="13ED2F39" w14:textId="77777777" w:rsidTr="0027467B">
        <w:trPr>
          <w:jc w:val="center"/>
        </w:trPr>
        <w:tc>
          <w:tcPr>
            <w:tcW w:w="2500" w:type="pct"/>
            <w:shd w:val="clear" w:color="auto" w:fill="FFFFFF"/>
            <w:tcMar>
              <w:top w:w="0" w:type="dxa"/>
              <w:left w:w="108" w:type="dxa"/>
              <w:bottom w:w="0" w:type="dxa"/>
              <w:right w:w="108" w:type="dxa"/>
            </w:tcMar>
            <w:hideMark/>
          </w:tcPr>
          <w:p w14:paraId="22CA9FE8"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lastRenderedPageBreak/>
              <w:t>3. </w:t>
            </w:r>
            <w:r w:rsidRPr="003D37B9">
              <w:rPr>
                <w:rFonts w:ascii="Calibri" w:eastAsia="Times New Roman" w:hAnsi="Calibri" w:cs="Calibri"/>
                <w:sz w:val="22"/>
                <w:szCs w:val="22"/>
                <w:lang w:bidi="he-IL"/>
              </w:rPr>
              <w:t>And she conceived and bore a son, and he named him Er.</w:t>
            </w:r>
          </w:p>
        </w:tc>
        <w:tc>
          <w:tcPr>
            <w:tcW w:w="2500" w:type="pct"/>
            <w:shd w:val="clear" w:color="auto" w:fill="FFFFFF"/>
            <w:tcMar>
              <w:top w:w="0" w:type="dxa"/>
              <w:left w:w="108" w:type="dxa"/>
              <w:bottom w:w="0" w:type="dxa"/>
              <w:right w:w="108" w:type="dxa"/>
            </w:tcMar>
            <w:hideMark/>
          </w:tcPr>
          <w:p w14:paraId="5265514F"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3. And she conceived and bare a son, and called his name Er, because he was to die without a child.</w:t>
            </w:r>
          </w:p>
        </w:tc>
      </w:tr>
      <w:tr w:rsidR="003D37B9" w:rsidRPr="003D37B9" w14:paraId="53FA8F26" w14:textId="77777777" w:rsidTr="0027467B">
        <w:trPr>
          <w:jc w:val="center"/>
        </w:trPr>
        <w:tc>
          <w:tcPr>
            <w:tcW w:w="2500" w:type="pct"/>
            <w:shd w:val="clear" w:color="auto" w:fill="FFFFFF"/>
            <w:tcMar>
              <w:top w:w="0" w:type="dxa"/>
              <w:left w:w="108" w:type="dxa"/>
              <w:bottom w:w="0" w:type="dxa"/>
              <w:right w:w="108" w:type="dxa"/>
            </w:tcMar>
            <w:hideMark/>
          </w:tcPr>
          <w:p w14:paraId="0D396A4A"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4. </w:t>
            </w:r>
            <w:r w:rsidRPr="003D37B9">
              <w:rPr>
                <w:rFonts w:ascii="Calibri" w:eastAsia="Times New Roman" w:hAnsi="Calibri" w:cs="Calibri"/>
                <w:sz w:val="22"/>
                <w:szCs w:val="22"/>
                <w:lang w:bidi="he-IL"/>
              </w:rPr>
              <w:t>And she conceived again and bore a son, and she named him Onan.</w:t>
            </w:r>
          </w:p>
        </w:tc>
        <w:tc>
          <w:tcPr>
            <w:tcW w:w="2500" w:type="pct"/>
            <w:shd w:val="clear" w:color="auto" w:fill="FFFFFF"/>
            <w:tcMar>
              <w:top w:w="0" w:type="dxa"/>
              <w:left w:w="108" w:type="dxa"/>
              <w:bottom w:w="0" w:type="dxa"/>
              <w:right w:w="108" w:type="dxa"/>
            </w:tcMar>
            <w:hideMark/>
          </w:tcPr>
          <w:p w14:paraId="6EAF3E6B"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4. And she conceived again, and bare a son, and called his name Onan, because his father would have to mourn for him.</w:t>
            </w:r>
          </w:p>
        </w:tc>
      </w:tr>
      <w:tr w:rsidR="003D37B9" w:rsidRPr="003D37B9" w14:paraId="39F49994" w14:textId="77777777" w:rsidTr="0027467B">
        <w:trPr>
          <w:jc w:val="center"/>
        </w:trPr>
        <w:tc>
          <w:tcPr>
            <w:tcW w:w="2500" w:type="pct"/>
            <w:shd w:val="clear" w:color="auto" w:fill="FFFFFF"/>
            <w:tcMar>
              <w:top w:w="0" w:type="dxa"/>
              <w:left w:w="108" w:type="dxa"/>
              <w:bottom w:w="0" w:type="dxa"/>
              <w:right w:w="108" w:type="dxa"/>
            </w:tcMar>
            <w:hideMark/>
          </w:tcPr>
          <w:p w14:paraId="4E527D72"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bidi="he-IL"/>
              </w:rPr>
              <w:t>5. Once again she bore a son, and she named him Shelah, and he (Judah) was in Chezib when she gave birth to him.</w:t>
            </w:r>
          </w:p>
        </w:tc>
        <w:tc>
          <w:tcPr>
            <w:tcW w:w="2500" w:type="pct"/>
            <w:shd w:val="clear" w:color="auto" w:fill="FFFFFF"/>
            <w:tcMar>
              <w:top w:w="0" w:type="dxa"/>
              <w:left w:w="108" w:type="dxa"/>
              <w:bottom w:w="0" w:type="dxa"/>
              <w:right w:w="108" w:type="dxa"/>
            </w:tcMar>
            <w:hideMark/>
          </w:tcPr>
          <w:p w14:paraId="4DA353AF"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bidi="he-IL"/>
              </w:rPr>
              <w:t>5. </w:t>
            </w:r>
            <w:r w:rsidRPr="003D37B9">
              <w:rPr>
                <w:rFonts w:ascii="Calibri" w:eastAsia="Times New Roman" w:hAnsi="Calibri" w:cs="Calibri"/>
                <w:sz w:val="22"/>
                <w:szCs w:val="22"/>
                <w:lang w:val="en-AU" w:bidi="he-IL"/>
              </w:rPr>
              <w:t>And she added, and bare a son, and called his name Shela, because her husband had forgotten her and was in cessation when she bare him.</w:t>
            </w:r>
          </w:p>
          <w:p w14:paraId="0DCE2F2D"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JERUSALEM: And it was that she ceased.</w:t>
            </w:r>
          </w:p>
        </w:tc>
      </w:tr>
      <w:tr w:rsidR="003D37B9" w:rsidRPr="003D37B9" w14:paraId="6F347409" w14:textId="77777777" w:rsidTr="0027467B">
        <w:trPr>
          <w:jc w:val="center"/>
        </w:trPr>
        <w:tc>
          <w:tcPr>
            <w:tcW w:w="2500" w:type="pct"/>
            <w:shd w:val="clear" w:color="auto" w:fill="FFFFFF"/>
            <w:tcMar>
              <w:top w:w="0" w:type="dxa"/>
              <w:left w:w="108" w:type="dxa"/>
              <w:bottom w:w="0" w:type="dxa"/>
              <w:right w:w="108" w:type="dxa"/>
            </w:tcMar>
            <w:hideMark/>
          </w:tcPr>
          <w:p w14:paraId="77B4A07F"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6. </w:t>
            </w:r>
            <w:r w:rsidRPr="003D37B9">
              <w:rPr>
                <w:rFonts w:ascii="Calibri" w:eastAsia="Times New Roman" w:hAnsi="Calibri" w:cs="Calibri"/>
                <w:sz w:val="22"/>
                <w:szCs w:val="22"/>
                <w:lang w:bidi="he-IL"/>
              </w:rPr>
              <w:t>And Judah took a wife for Er, his firstborn, </w:t>
            </w:r>
            <w:r w:rsidRPr="003D37B9">
              <w:rPr>
                <w:rFonts w:ascii="Calibri" w:eastAsia="Times New Roman" w:hAnsi="Calibri" w:cs="Calibri"/>
                <w:b/>
                <w:bCs/>
                <w:sz w:val="22"/>
                <w:szCs w:val="22"/>
                <w:shd w:val="clear" w:color="auto" w:fill="FFFF00"/>
                <w:lang w:bidi="he-IL"/>
              </w:rPr>
              <w:t>named Tamar.</w:t>
            </w:r>
          </w:p>
        </w:tc>
        <w:tc>
          <w:tcPr>
            <w:tcW w:w="2500" w:type="pct"/>
            <w:shd w:val="clear" w:color="auto" w:fill="FFFFFF"/>
            <w:tcMar>
              <w:top w:w="0" w:type="dxa"/>
              <w:left w:w="108" w:type="dxa"/>
              <w:bottom w:w="0" w:type="dxa"/>
              <w:right w:w="108" w:type="dxa"/>
            </w:tcMar>
            <w:hideMark/>
          </w:tcPr>
          <w:p w14:paraId="677E3141"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6. And Yehudah took a wife for Er his firstborn, </w:t>
            </w:r>
            <w:r w:rsidRPr="003D37B9">
              <w:rPr>
                <w:rFonts w:ascii="Calibri" w:eastAsia="Times New Roman" w:hAnsi="Calibri" w:cs="Calibri"/>
                <w:b/>
                <w:bCs/>
                <w:sz w:val="22"/>
                <w:szCs w:val="22"/>
                <w:shd w:val="clear" w:color="auto" w:fill="FFFF00"/>
                <w:lang w:val="en-AU" w:bidi="he-IL"/>
              </w:rPr>
              <w:t>a daughter of Shem the great, whose name was Tamar.</w:t>
            </w:r>
          </w:p>
        </w:tc>
      </w:tr>
      <w:tr w:rsidR="003D37B9" w:rsidRPr="003D37B9" w14:paraId="5A50BBC8" w14:textId="77777777" w:rsidTr="0027467B">
        <w:trPr>
          <w:jc w:val="center"/>
        </w:trPr>
        <w:tc>
          <w:tcPr>
            <w:tcW w:w="2500" w:type="pct"/>
            <w:shd w:val="clear" w:color="auto" w:fill="FFFFFF"/>
            <w:tcMar>
              <w:top w:w="0" w:type="dxa"/>
              <w:left w:w="108" w:type="dxa"/>
              <w:bottom w:w="0" w:type="dxa"/>
              <w:right w:w="108" w:type="dxa"/>
            </w:tcMar>
            <w:hideMark/>
          </w:tcPr>
          <w:p w14:paraId="4A546CEA"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7. </w:t>
            </w:r>
            <w:r w:rsidRPr="003D37B9">
              <w:rPr>
                <w:rFonts w:ascii="Calibri" w:eastAsia="Times New Roman" w:hAnsi="Calibri" w:cs="Calibri"/>
                <w:sz w:val="22"/>
                <w:szCs w:val="22"/>
                <w:lang w:bidi="he-IL"/>
              </w:rPr>
              <w:t>Now Er, Judah's firstborn, was evil in the eyes of the Lord, and the Lord put him to death.</w:t>
            </w:r>
          </w:p>
        </w:tc>
        <w:tc>
          <w:tcPr>
            <w:tcW w:w="2500" w:type="pct"/>
            <w:shd w:val="clear" w:color="auto" w:fill="FFFFFF"/>
            <w:tcMar>
              <w:top w:w="0" w:type="dxa"/>
              <w:left w:w="108" w:type="dxa"/>
              <w:bottom w:w="0" w:type="dxa"/>
              <w:right w:w="108" w:type="dxa"/>
            </w:tcMar>
            <w:hideMark/>
          </w:tcPr>
          <w:p w14:paraId="23E3195D"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7. But Er the firstborn of Yehudah was evil before the LORD </w:t>
            </w:r>
            <w:r w:rsidRPr="003D37B9">
              <w:rPr>
                <w:rFonts w:ascii="Calibri" w:eastAsia="Times New Roman" w:hAnsi="Calibri" w:cs="Calibri"/>
                <w:b/>
                <w:bCs/>
                <w:sz w:val="22"/>
                <w:szCs w:val="22"/>
                <w:shd w:val="clear" w:color="auto" w:fill="FFFF00"/>
                <w:lang w:val="en-AU" w:bidi="he-IL"/>
              </w:rPr>
              <w:t>because he had not given his seed unto his wife, and the anger of the LORD prevailed against him, and the LORD slew him.</w:t>
            </w:r>
          </w:p>
        </w:tc>
      </w:tr>
      <w:tr w:rsidR="003D37B9" w:rsidRPr="003D37B9" w14:paraId="47F0E670" w14:textId="77777777" w:rsidTr="0027467B">
        <w:trPr>
          <w:jc w:val="center"/>
        </w:trPr>
        <w:tc>
          <w:tcPr>
            <w:tcW w:w="2500" w:type="pct"/>
            <w:shd w:val="clear" w:color="auto" w:fill="FFFFFF"/>
            <w:tcMar>
              <w:top w:w="0" w:type="dxa"/>
              <w:left w:w="108" w:type="dxa"/>
              <w:bottom w:w="0" w:type="dxa"/>
              <w:right w:w="108" w:type="dxa"/>
            </w:tcMar>
            <w:hideMark/>
          </w:tcPr>
          <w:p w14:paraId="6640CDEE"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8. </w:t>
            </w:r>
            <w:r w:rsidRPr="003D37B9">
              <w:rPr>
                <w:rFonts w:ascii="Calibri" w:eastAsia="Times New Roman" w:hAnsi="Calibri" w:cs="Calibri"/>
                <w:sz w:val="22"/>
                <w:szCs w:val="22"/>
                <w:lang w:bidi="he-IL"/>
              </w:rPr>
              <w:t>So Judah said to Onan, "Come to your brother's wife and perform the rite of the levirate, and raise up progeny for your brother."</w:t>
            </w:r>
          </w:p>
        </w:tc>
        <w:tc>
          <w:tcPr>
            <w:tcW w:w="2500" w:type="pct"/>
            <w:shd w:val="clear" w:color="auto" w:fill="FFFFFF"/>
            <w:tcMar>
              <w:top w:w="0" w:type="dxa"/>
              <w:left w:w="108" w:type="dxa"/>
              <w:bottom w:w="0" w:type="dxa"/>
              <w:right w:w="108" w:type="dxa"/>
            </w:tcMar>
            <w:hideMark/>
          </w:tcPr>
          <w:p w14:paraId="5F292157"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8. And Yehudah said unto Onan, Enter you to your brother's wife, and marry her, and raise up seed unto the name of your brother.</w:t>
            </w:r>
          </w:p>
        </w:tc>
      </w:tr>
      <w:tr w:rsidR="003D37B9" w:rsidRPr="003D37B9" w14:paraId="4B09BE1F" w14:textId="77777777" w:rsidTr="0027467B">
        <w:trPr>
          <w:jc w:val="center"/>
        </w:trPr>
        <w:tc>
          <w:tcPr>
            <w:tcW w:w="2500" w:type="pct"/>
            <w:shd w:val="clear" w:color="auto" w:fill="FFFFFF"/>
            <w:tcMar>
              <w:top w:w="0" w:type="dxa"/>
              <w:left w:w="108" w:type="dxa"/>
              <w:bottom w:w="0" w:type="dxa"/>
              <w:right w:w="108" w:type="dxa"/>
            </w:tcMar>
            <w:hideMark/>
          </w:tcPr>
          <w:p w14:paraId="7FC53CBC"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9. </w:t>
            </w:r>
            <w:r w:rsidRPr="003D37B9">
              <w:rPr>
                <w:rFonts w:ascii="Calibri" w:eastAsia="Times New Roman" w:hAnsi="Calibri" w:cs="Calibri"/>
                <w:sz w:val="22"/>
                <w:szCs w:val="22"/>
                <w:lang w:bidi="he-IL"/>
              </w:rPr>
              <w:t>Now Onan knew that the progeny would not be his, </w:t>
            </w:r>
            <w:r w:rsidRPr="003D37B9">
              <w:rPr>
                <w:rFonts w:ascii="Calibri" w:eastAsia="Times New Roman" w:hAnsi="Calibri" w:cs="Calibri"/>
                <w:b/>
                <w:bCs/>
                <w:sz w:val="22"/>
                <w:szCs w:val="22"/>
                <w:shd w:val="clear" w:color="auto" w:fill="FFFF00"/>
                <w:lang w:bidi="he-IL"/>
              </w:rPr>
              <w:t>and it came about, when he came to his brother's wife, he wasted [his semen] on the ground, in order not to give seed to his brother.</w:t>
            </w:r>
          </w:p>
        </w:tc>
        <w:tc>
          <w:tcPr>
            <w:tcW w:w="2500" w:type="pct"/>
            <w:shd w:val="clear" w:color="auto" w:fill="FFFFFF"/>
            <w:tcMar>
              <w:top w:w="0" w:type="dxa"/>
              <w:left w:w="108" w:type="dxa"/>
              <w:bottom w:w="0" w:type="dxa"/>
              <w:right w:w="108" w:type="dxa"/>
            </w:tcMar>
            <w:hideMark/>
          </w:tcPr>
          <w:p w14:paraId="4CB807A2"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9. And Onan knew that they would not call the children after his name, </w:t>
            </w:r>
            <w:r w:rsidRPr="003D37B9">
              <w:rPr>
                <w:rFonts w:ascii="Calibri" w:eastAsia="Times New Roman" w:hAnsi="Calibri" w:cs="Calibri"/>
                <w:b/>
                <w:bCs/>
                <w:sz w:val="22"/>
                <w:szCs w:val="22"/>
                <w:shd w:val="clear" w:color="auto" w:fill="FFFF00"/>
                <w:lang w:val="en-AU" w:bidi="he-IL"/>
              </w:rPr>
              <w:t>and it was, when he entered to the wife of his brother, that he corrupted his work upon the earth, that he might not raise up children to his brother's name.</w:t>
            </w:r>
          </w:p>
        </w:tc>
      </w:tr>
      <w:tr w:rsidR="003D37B9" w:rsidRPr="003D37B9" w14:paraId="55B7EFF0" w14:textId="77777777" w:rsidTr="0027467B">
        <w:trPr>
          <w:jc w:val="center"/>
        </w:trPr>
        <w:tc>
          <w:tcPr>
            <w:tcW w:w="2500" w:type="pct"/>
            <w:shd w:val="clear" w:color="auto" w:fill="FFFFFF"/>
            <w:tcMar>
              <w:top w:w="0" w:type="dxa"/>
              <w:left w:w="108" w:type="dxa"/>
              <w:bottom w:w="0" w:type="dxa"/>
              <w:right w:w="108" w:type="dxa"/>
            </w:tcMar>
            <w:hideMark/>
          </w:tcPr>
          <w:p w14:paraId="4FCF9728"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10. </w:t>
            </w:r>
            <w:r w:rsidRPr="003D37B9">
              <w:rPr>
                <w:rFonts w:ascii="Calibri" w:eastAsia="Times New Roman" w:hAnsi="Calibri" w:cs="Calibri"/>
                <w:sz w:val="22"/>
                <w:szCs w:val="22"/>
                <w:lang w:bidi="he-IL"/>
              </w:rPr>
              <w:t>Now what he did was evil in the eyes of the Lord, and He put him to death also.</w:t>
            </w:r>
          </w:p>
        </w:tc>
        <w:tc>
          <w:tcPr>
            <w:tcW w:w="2500" w:type="pct"/>
            <w:shd w:val="clear" w:color="auto" w:fill="FFFFFF"/>
            <w:tcMar>
              <w:top w:w="0" w:type="dxa"/>
              <w:left w:w="108" w:type="dxa"/>
              <w:bottom w:w="0" w:type="dxa"/>
              <w:right w:w="108" w:type="dxa"/>
            </w:tcMar>
            <w:hideMark/>
          </w:tcPr>
          <w:p w14:paraId="69E6C8F3"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10. And what he did was evil before the Lord and he cut off his days also.</w:t>
            </w:r>
          </w:p>
        </w:tc>
      </w:tr>
      <w:tr w:rsidR="003D37B9" w:rsidRPr="003D37B9" w14:paraId="602A4287" w14:textId="77777777" w:rsidTr="0027467B">
        <w:trPr>
          <w:jc w:val="center"/>
        </w:trPr>
        <w:tc>
          <w:tcPr>
            <w:tcW w:w="2500" w:type="pct"/>
            <w:shd w:val="clear" w:color="auto" w:fill="FFFFFF"/>
            <w:tcMar>
              <w:top w:w="0" w:type="dxa"/>
              <w:left w:w="108" w:type="dxa"/>
              <w:bottom w:w="0" w:type="dxa"/>
              <w:right w:w="108" w:type="dxa"/>
            </w:tcMar>
            <w:hideMark/>
          </w:tcPr>
          <w:p w14:paraId="0C7CA5FA"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11. </w:t>
            </w:r>
            <w:r w:rsidRPr="003D37B9">
              <w:rPr>
                <w:rFonts w:ascii="Calibri" w:eastAsia="Times New Roman" w:hAnsi="Calibri" w:cs="Calibri"/>
                <w:sz w:val="22"/>
                <w:szCs w:val="22"/>
                <w:lang w:bidi="he-IL"/>
              </w:rPr>
              <w:t>Then Judah said to his daughter in law Tamar, "Remain as a widow in your father's house until my son Shelah grows up," for he said, "Lest he too die, like his brothers." So Tamar went, and she remained in her father's house.</w:t>
            </w:r>
          </w:p>
        </w:tc>
        <w:tc>
          <w:tcPr>
            <w:tcW w:w="2500" w:type="pct"/>
            <w:shd w:val="clear" w:color="auto" w:fill="FFFFFF"/>
            <w:tcMar>
              <w:top w:w="0" w:type="dxa"/>
              <w:left w:w="108" w:type="dxa"/>
              <w:bottom w:w="0" w:type="dxa"/>
              <w:right w:w="108" w:type="dxa"/>
            </w:tcMar>
            <w:hideMark/>
          </w:tcPr>
          <w:p w14:paraId="24F82EDB"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11. And Yehudah said to Tamar his daughter--in--law, Remain a widow in your father's house, till Shela my son be grown up. For he said, Lest he also die as his brethren Tamar went and remained in her father's house.</w:t>
            </w:r>
          </w:p>
        </w:tc>
      </w:tr>
      <w:tr w:rsidR="003D37B9" w:rsidRPr="003D37B9" w14:paraId="1359BF0E" w14:textId="77777777" w:rsidTr="0027467B">
        <w:trPr>
          <w:jc w:val="center"/>
        </w:trPr>
        <w:tc>
          <w:tcPr>
            <w:tcW w:w="2500" w:type="pct"/>
            <w:shd w:val="clear" w:color="auto" w:fill="FFFFFF"/>
            <w:tcMar>
              <w:top w:w="0" w:type="dxa"/>
              <w:left w:w="108" w:type="dxa"/>
              <w:bottom w:w="0" w:type="dxa"/>
              <w:right w:w="108" w:type="dxa"/>
            </w:tcMar>
            <w:hideMark/>
          </w:tcPr>
          <w:p w14:paraId="50470D02"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12. </w:t>
            </w:r>
            <w:r w:rsidRPr="003D37B9">
              <w:rPr>
                <w:rFonts w:ascii="Calibri" w:eastAsia="Times New Roman" w:hAnsi="Calibri" w:cs="Calibri"/>
                <w:sz w:val="22"/>
                <w:szCs w:val="22"/>
                <w:lang w:bidi="he-IL"/>
              </w:rPr>
              <w:t>Many days passed, and Shua's daughter, Judah's wife, died; and Judah was consoled, and he went up [to watch] over his sheepshearers he and Hirah, his Adullamite friend to Timnah.</w:t>
            </w:r>
          </w:p>
        </w:tc>
        <w:tc>
          <w:tcPr>
            <w:tcW w:w="2500" w:type="pct"/>
            <w:shd w:val="clear" w:color="auto" w:fill="FFFFFF"/>
            <w:tcMar>
              <w:top w:w="0" w:type="dxa"/>
              <w:left w:w="108" w:type="dxa"/>
              <w:bottom w:w="0" w:type="dxa"/>
              <w:right w:w="108" w:type="dxa"/>
            </w:tcMar>
            <w:hideMark/>
          </w:tcPr>
          <w:p w14:paraId="50CAE901"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12. And days multiplied and the daughter of Shuva, Yehudah's wife, had died, and Yehudah was comforted. And Yehudah went up to the shearing of his flock, he and Hira his friend the Adullemite, to Timnath.</w:t>
            </w:r>
          </w:p>
        </w:tc>
      </w:tr>
      <w:tr w:rsidR="003D37B9" w:rsidRPr="003D37B9" w14:paraId="4BB22BB8" w14:textId="77777777" w:rsidTr="0027467B">
        <w:trPr>
          <w:jc w:val="center"/>
        </w:trPr>
        <w:tc>
          <w:tcPr>
            <w:tcW w:w="2500" w:type="pct"/>
            <w:shd w:val="clear" w:color="auto" w:fill="FFFFFF"/>
            <w:tcMar>
              <w:top w:w="0" w:type="dxa"/>
              <w:left w:w="108" w:type="dxa"/>
              <w:bottom w:w="0" w:type="dxa"/>
              <w:right w:w="108" w:type="dxa"/>
            </w:tcMar>
            <w:hideMark/>
          </w:tcPr>
          <w:p w14:paraId="750340F1"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13. </w:t>
            </w:r>
            <w:r w:rsidRPr="003D37B9">
              <w:rPr>
                <w:rFonts w:ascii="Calibri" w:eastAsia="Times New Roman" w:hAnsi="Calibri" w:cs="Calibri"/>
                <w:sz w:val="22"/>
                <w:szCs w:val="22"/>
                <w:lang w:bidi="he-IL"/>
              </w:rPr>
              <w:t>And it was told to Tamar, saying, "Behold, your father-in-law is going up to Timnah to shear his sheep."</w:t>
            </w:r>
          </w:p>
        </w:tc>
        <w:tc>
          <w:tcPr>
            <w:tcW w:w="2500" w:type="pct"/>
            <w:shd w:val="clear" w:color="auto" w:fill="FFFFFF"/>
            <w:tcMar>
              <w:top w:w="0" w:type="dxa"/>
              <w:left w:w="108" w:type="dxa"/>
              <w:bottom w:w="0" w:type="dxa"/>
              <w:right w:w="108" w:type="dxa"/>
            </w:tcMar>
            <w:hideMark/>
          </w:tcPr>
          <w:p w14:paraId="18DF5AFC"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13. And it was told to Tamar, saying, Behold, your father--in--law comes up to Timnath to shear his flock.</w:t>
            </w:r>
          </w:p>
        </w:tc>
      </w:tr>
      <w:tr w:rsidR="003D37B9" w:rsidRPr="003D37B9" w14:paraId="3DA77FE1" w14:textId="77777777" w:rsidTr="0027467B">
        <w:trPr>
          <w:jc w:val="center"/>
        </w:trPr>
        <w:tc>
          <w:tcPr>
            <w:tcW w:w="2500" w:type="pct"/>
            <w:shd w:val="clear" w:color="auto" w:fill="FFFFFF"/>
            <w:tcMar>
              <w:top w:w="0" w:type="dxa"/>
              <w:left w:w="108" w:type="dxa"/>
              <w:bottom w:w="0" w:type="dxa"/>
              <w:right w:w="108" w:type="dxa"/>
            </w:tcMar>
            <w:hideMark/>
          </w:tcPr>
          <w:p w14:paraId="0D441833"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14. </w:t>
            </w:r>
            <w:r w:rsidRPr="003D37B9">
              <w:rPr>
                <w:rFonts w:ascii="Calibri" w:eastAsia="Times New Roman" w:hAnsi="Calibri" w:cs="Calibri"/>
                <w:sz w:val="22"/>
                <w:szCs w:val="22"/>
                <w:lang w:bidi="he-IL"/>
              </w:rPr>
              <w:t>So she took off her widow's garb, covered [her head] with a veil and covered her face, and she sat down at the crossroads that were on the way to Timnah, for she saw that Shelah had grown up, but as for her she was not given to him for a wife.</w:t>
            </w:r>
          </w:p>
        </w:tc>
        <w:tc>
          <w:tcPr>
            <w:tcW w:w="2500" w:type="pct"/>
            <w:shd w:val="clear" w:color="auto" w:fill="FFFFFF"/>
            <w:tcMar>
              <w:top w:w="0" w:type="dxa"/>
              <w:left w:w="108" w:type="dxa"/>
              <w:bottom w:w="0" w:type="dxa"/>
              <w:right w:w="108" w:type="dxa"/>
            </w:tcMar>
            <w:hideMark/>
          </w:tcPr>
          <w:p w14:paraId="086114A7"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14. And she put the dress of her widowhood from her, and covered herself with a veil, and wrapped herself, and sat in the dividing of the road where all eyes see, upon the way of Timnath. For she knew that Shela was grown up, yet she had not been given to him to be his wife.</w:t>
            </w:r>
          </w:p>
          <w:p w14:paraId="0F620005"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JERUSALEM: For she had enwrapped her face.</w:t>
            </w:r>
          </w:p>
        </w:tc>
      </w:tr>
      <w:tr w:rsidR="003D37B9" w:rsidRPr="003D37B9" w14:paraId="116AB622" w14:textId="77777777" w:rsidTr="0027467B">
        <w:trPr>
          <w:jc w:val="center"/>
        </w:trPr>
        <w:tc>
          <w:tcPr>
            <w:tcW w:w="2500" w:type="pct"/>
            <w:shd w:val="clear" w:color="auto" w:fill="FFFFFF"/>
            <w:tcMar>
              <w:top w:w="0" w:type="dxa"/>
              <w:left w:w="108" w:type="dxa"/>
              <w:bottom w:w="0" w:type="dxa"/>
              <w:right w:w="108" w:type="dxa"/>
            </w:tcMar>
            <w:hideMark/>
          </w:tcPr>
          <w:p w14:paraId="5DE1C031"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15. </w:t>
            </w:r>
            <w:r w:rsidRPr="003D37B9">
              <w:rPr>
                <w:rFonts w:ascii="Calibri" w:eastAsia="Times New Roman" w:hAnsi="Calibri" w:cs="Calibri"/>
                <w:sz w:val="22"/>
                <w:szCs w:val="22"/>
                <w:lang w:bidi="he-IL"/>
              </w:rPr>
              <w:t>When Judah saw her, he thought she was a harlot, because she covered her face.</w:t>
            </w:r>
          </w:p>
        </w:tc>
        <w:tc>
          <w:tcPr>
            <w:tcW w:w="2500" w:type="pct"/>
            <w:shd w:val="clear" w:color="auto" w:fill="FFFFFF"/>
            <w:tcMar>
              <w:top w:w="0" w:type="dxa"/>
              <w:left w:w="108" w:type="dxa"/>
              <w:bottom w:w="0" w:type="dxa"/>
              <w:right w:w="108" w:type="dxa"/>
            </w:tcMar>
            <w:hideMark/>
          </w:tcPr>
          <w:p w14:paraId="3896EF65"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xml:space="preserve">15. And Yehudah saw her; but she seemed in his face as </w:t>
            </w:r>
            <w:proofErr w:type="gramStart"/>
            <w:r w:rsidRPr="003D37B9">
              <w:rPr>
                <w:rFonts w:ascii="Calibri" w:eastAsia="Times New Roman" w:hAnsi="Calibri" w:cs="Calibri"/>
                <w:sz w:val="22"/>
                <w:szCs w:val="22"/>
                <w:lang w:val="en-AU" w:bidi="he-IL"/>
              </w:rPr>
              <w:t>an</w:t>
            </w:r>
            <w:proofErr w:type="gramEnd"/>
            <w:r w:rsidRPr="003D37B9">
              <w:rPr>
                <w:rFonts w:ascii="Calibri" w:eastAsia="Times New Roman" w:hAnsi="Calibri" w:cs="Calibri"/>
                <w:sz w:val="22"/>
                <w:szCs w:val="22"/>
                <w:lang w:val="en-AU" w:bidi="he-IL"/>
              </w:rPr>
              <w:t xml:space="preserve"> harlot, because she had provoked him to anger in his house, and Yehudah did not love her.</w:t>
            </w:r>
          </w:p>
        </w:tc>
      </w:tr>
      <w:tr w:rsidR="003D37B9" w:rsidRPr="003D37B9" w14:paraId="2E6F5485" w14:textId="77777777" w:rsidTr="0027467B">
        <w:trPr>
          <w:jc w:val="center"/>
        </w:trPr>
        <w:tc>
          <w:tcPr>
            <w:tcW w:w="2500" w:type="pct"/>
            <w:shd w:val="clear" w:color="auto" w:fill="FFFFFF"/>
            <w:tcMar>
              <w:top w:w="0" w:type="dxa"/>
              <w:left w:w="108" w:type="dxa"/>
              <w:bottom w:w="0" w:type="dxa"/>
              <w:right w:w="108" w:type="dxa"/>
            </w:tcMar>
            <w:hideMark/>
          </w:tcPr>
          <w:p w14:paraId="45D9F1EB"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lastRenderedPageBreak/>
              <w:t>16. </w:t>
            </w:r>
            <w:r w:rsidRPr="003D37B9">
              <w:rPr>
                <w:rFonts w:ascii="Calibri" w:eastAsia="Times New Roman" w:hAnsi="Calibri" w:cs="Calibri"/>
                <w:sz w:val="22"/>
                <w:szCs w:val="22"/>
                <w:lang w:bidi="he-IL"/>
              </w:rPr>
              <w:t>So he turned aside toward her to the road, and he said, "Get ready now, I will come to you," for he did not know that she was his daughter in law, and she said, "What will you give me that you should come to me?"</w:t>
            </w:r>
          </w:p>
        </w:tc>
        <w:tc>
          <w:tcPr>
            <w:tcW w:w="2500" w:type="pct"/>
            <w:shd w:val="clear" w:color="auto" w:fill="FFFFFF"/>
            <w:tcMar>
              <w:top w:w="0" w:type="dxa"/>
              <w:left w:w="108" w:type="dxa"/>
              <w:bottom w:w="0" w:type="dxa"/>
              <w:right w:w="108" w:type="dxa"/>
            </w:tcMar>
            <w:hideMark/>
          </w:tcPr>
          <w:p w14:paraId="5522ADB8"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16. And he inclined to her in the way and said, Let me now go in with you: for he knew not that she was his daughter--in--law. And she said What will you give me to go in with me?</w:t>
            </w:r>
          </w:p>
        </w:tc>
      </w:tr>
      <w:tr w:rsidR="003D37B9" w:rsidRPr="003D37B9" w14:paraId="5D0D582A" w14:textId="77777777" w:rsidTr="0027467B">
        <w:trPr>
          <w:jc w:val="center"/>
        </w:trPr>
        <w:tc>
          <w:tcPr>
            <w:tcW w:w="2500" w:type="pct"/>
            <w:shd w:val="clear" w:color="auto" w:fill="FFFFFF"/>
            <w:tcMar>
              <w:top w:w="0" w:type="dxa"/>
              <w:left w:w="108" w:type="dxa"/>
              <w:bottom w:w="0" w:type="dxa"/>
              <w:right w:w="108" w:type="dxa"/>
            </w:tcMar>
            <w:hideMark/>
          </w:tcPr>
          <w:p w14:paraId="000A42A5"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17. </w:t>
            </w:r>
            <w:r w:rsidRPr="003D37B9">
              <w:rPr>
                <w:rFonts w:ascii="Calibri" w:eastAsia="Times New Roman" w:hAnsi="Calibri" w:cs="Calibri"/>
                <w:sz w:val="22"/>
                <w:szCs w:val="22"/>
                <w:lang w:bidi="he-IL"/>
              </w:rPr>
              <w:t>And he said, "I will send a kid from the herd," and she said, "[Only] if you give me a pledge until you send [it]."</w:t>
            </w:r>
          </w:p>
        </w:tc>
        <w:tc>
          <w:tcPr>
            <w:tcW w:w="2500" w:type="pct"/>
            <w:shd w:val="clear" w:color="auto" w:fill="FFFFFF"/>
            <w:tcMar>
              <w:top w:w="0" w:type="dxa"/>
              <w:left w:w="108" w:type="dxa"/>
              <w:bottom w:w="0" w:type="dxa"/>
              <w:right w:w="108" w:type="dxa"/>
            </w:tcMar>
            <w:hideMark/>
          </w:tcPr>
          <w:p w14:paraId="24AB5CA1"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17. And he said, I will send you a kid of the goats from the flock. And she said, If you will give me a pledge until you will have sent.</w:t>
            </w:r>
          </w:p>
        </w:tc>
      </w:tr>
      <w:tr w:rsidR="003D37B9" w:rsidRPr="003D37B9" w14:paraId="5D55ED04" w14:textId="77777777" w:rsidTr="0027467B">
        <w:trPr>
          <w:jc w:val="center"/>
        </w:trPr>
        <w:tc>
          <w:tcPr>
            <w:tcW w:w="2500" w:type="pct"/>
            <w:shd w:val="clear" w:color="auto" w:fill="FFFFFF"/>
            <w:tcMar>
              <w:top w:w="0" w:type="dxa"/>
              <w:left w:w="108" w:type="dxa"/>
              <w:bottom w:w="0" w:type="dxa"/>
              <w:right w:w="108" w:type="dxa"/>
            </w:tcMar>
            <w:hideMark/>
          </w:tcPr>
          <w:p w14:paraId="63FC3C44"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18. </w:t>
            </w:r>
            <w:r w:rsidRPr="003D37B9">
              <w:rPr>
                <w:rFonts w:ascii="Calibri" w:eastAsia="Times New Roman" w:hAnsi="Calibri" w:cs="Calibri"/>
                <w:sz w:val="22"/>
                <w:szCs w:val="22"/>
                <w:lang w:bidi="he-IL"/>
              </w:rPr>
              <w:t>So he said, "What is the pledge that I should give you?" And she said, "Your signet, your cloak, and the staff that is in your hand." So he gave them to her, and he came to her, and she conceived his likeness.</w:t>
            </w:r>
          </w:p>
        </w:tc>
        <w:tc>
          <w:tcPr>
            <w:tcW w:w="2500" w:type="pct"/>
            <w:shd w:val="clear" w:color="auto" w:fill="FFFFFF"/>
            <w:tcMar>
              <w:top w:w="0" w:type="dxa"/>
              <w:left w:w="108" w:type="dxa"/>
              <w:bottom w:w="0" w:type="dxa"/>
              <w:right w:w="108" w:type="dxa"/>
            </w:tcMar>
            <w:hideMark/>
          </w:tcPr>
          <w:p w14:paraId="5EA0E3F4"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18. And he said, What pledge will I give you? And she answered, Your seal, and your mantle, and your staff which is in your hand. And he gave (them) to her, and went in with her; and she conceived by him.</w:t>
            </w:r>
          </w:p>
        </w:tc>
      </w:tr>
      <w:tr w:rsidR="003D37B9" w:rsidRPr="003D37B9" w14:paraId="52CB7017" w14:textId="77777777" w:rsidTr="0027467B">
        <w:trPr>
          <w:jc w:val="center"/>
        </w:trPr>
        <w:tc>
          <w:tcPr>
            <w:tcW w:w="2500" w:type="pct"/>
            <w:shd w:val="clear" w:color="auto" w:fill="FFFFFF"/>
            <w:tcMar>
              <w:top w:w="0" w:type="dxa"/>
              <w:left w:w="108" w:type="dxa"/>
              <w:bottom w:w="0" w:type="dxa"/>
              <w:right w:w="108" w:type="dxa"/>
            </w:tcMar>
            <w:hideMark/>
          </w:tcPr>
          <w:p w14:paraId="4472A970"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19. </w:t>
            </w:r>
            <w:r w:rsidRPr="003D37B9">
              <w:rPr>
                <w:rFonts w:ascii="Calibri" w:eastAsia="Times New Roman" w:hAnsi="Calibri" w:cs="Calibri"/>
                <w:sz w:val="22"/>
                <w:szCs w:val="22"/>
                <w:lang w:bidi="he-IL"/>
              </w:rPr>
              <w:t>Then she arose and went away, and she took off her veil, and she donned her widow's garb.</w:t>
            </w:r>
          </w:p>
        </w:tc>
        <w:tc>
          <w:tcPr>
            <w:tcW w:w="2500" w:type="pct"/>
            <w:shd w:val="clear" w:color="auto" w:fill="FFFFFF"/>
            <w:tcMar>
              <w:top w:w="0" w:type="dxa"/>
              <w:left w:w="108" w:type="dxa"/>
              <w:bottom w:w="0" w:type="dxa"/>
              <w:right w:w="108" w:type="dxa"/>
            </w:tcMar>
            <w:hideMark/>
          </w:tcPr>
          <w:p w14:paraId="7DDB189B"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19. And she arose and went, and put her veil from her, and put on the dress of her widowhood.</w:t>
            </w:r>
          </w:p>
          <w:p w14:paraId="594BFA3A"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JERUSALEM: Her veil.</w:t>
            </w:r>
          </w:p>
        </w:tc>
      </w:tr>
      <w:tr w:rsidR="003D37B9" w:rsidRPr="003D37B9" w14:paraId="21174810" w14:textId="77777777" w:rsidTr="0027467B">
        <w:trPr>
          <w:jc w:val="center"/>
        </w:trPr>
        <w:tc>
          <w:tcPr>
            <w:tcW w:w="2500" w:type="pct"/>
            <w:shd w:val="clear" w:color="auto" w:fill="FFFFFF"/>
            <w:tcMar>
              <w:top w:w="0" w:type="dxa"/>
              <w:left w:w="108" w:type="dxa"/>
              <w:bottom w:w="0" w:type="dxa"/>
              <w:right w:w="108" w:type="dxa"/>
            </w:tcMar>
            <w:hideMark/>
          </w:tcPr>
          <w:p w14:paraId="61980735"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20. </w:t>
            </w:r>
            <w:r w:rsidRPr="003D37B9">
              <w:rPr>
                <w:rFonts w:ascii="Calibri" w:eastAsia="Times New Roman" w:hAnsi="Calibri" w:cs="Calibri"/>
                <w:sz w:val="22"/>
                <w:szCs w:val="22"/>
                <w:lang w:bidi="he-IL"/>
              </w:rPr>
              <w:t>And Judah sent the kid by the hand of his Adullamite friend to take the pledge from the woman's hand, but he did not find her.</w:t>
            </w:r>
          </w:p>
        </w:tc>
        <w:tc>
          <w:tcPr>
            <w:tcW w:w="2500" w:type="pct"/>
            <w:shd w:val="clear" w:color="auto" w:fill="FFFFFF"/>
            <w:tcMar>
              <w:top w:w="0" w:type="dxa"/>
              <w:left w:w="108" w:type="dxa"/>
              <w:bottom w:w="0" w:type="dxa"/>
              <w:right w:w="108" w:type="dxa"/>
            </w:tcMar>
            <w:hideMark/>
          </w:tcPr>
          <w:p w14:paraId="205968D4"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20. And Yehudah sent the kid of the goats by the hand of his friend the Adullemite, to bring back the pledge from the hand of the woman; but he found her not.</w:t>
            </w:r>
          </w:p>
        </w:tc>
      </w:tr>
      <w:tr w:rsidR="003D37B9" w:rsidRPr="003D37B9" w14:paraId="02F9928B" w14:textId="77777777" w:rsidTr="0027467B">
        <w:trPr>
          <w:jc w:val="center"/>
        </w:trPr>
        <w:tc>
          <w:tcPr>
            <w:tcW w:w="2500" w:type="pct"/>
            <w:shd w:val="clear" w:color="auto" w:fill="FFFFFF"/>
            <w:tcMar>
              <w:top w:w="0" w:type="dxa"/>
              <w:left w:w="108" w:type="dxa"/>
              <w:bottom w:w="0" w:type="dxa"/>
              <w:right w:w="108" w:type="dxa"/>
            </w:tcMar>
            <w:hideMark/>
          </w:tcPr>
          <w:p w14:paraId="15344663"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21. </w:t>
            </w:r>
            <w:r w:rsidRPr="003D37B9">
              <w:rPr>
                <w:rFonts w:ascii="Calibri" w:eastAsia="Times New Roman" w:hAnsi="Calibri" w:cs="Calibri"/>
                <w:sz w:val="22"/>
                <w:szCs w:val="22"/>
                <w:lang w:bidi="he-IL"/>
              </w:rPr>
              <w:t>So he asked the people of the place, saying, "Where is the harlot who was at the crossroads on the way?" and they said, "No harlot was here."</w:t>
            </w:r>
          </w:p>
        </w:tc>
        <w:tc>
          <w:tcPr>
            <w:tcW w:w="2500" w:type="pct"/>
            <w:shd w:val="clear" w:color="auto" w:fill="FFFFFF"/>
            <w:tcMar>
              <w:top w:w="0" w:type="dxa"/>
              <w:left w:w="108" w:type="dxa"/>
              <w:bottom w:w="0" w:type="dxa"/>
              <w:right w:w="108" w:type="dxa"/>
            </w:tcMar>
            <w:hideMark/>
          </w:tcPr>
          <w:p w14:paraId="117CFCC3"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21. And he asked the men of the place, saying, Where is the harlot who was in the sight of the eyes by the way? And they said, There is no harlot here.</w:t>
            </w:r>
          </w:p>
        </w:tc>
      </w:tr>
      <w:tr w:rsidR="003D37B9" w:rsidRPr="003D37B9" w14:paraId="44249B27" w14:textId="77777777" w:rsidTr="0027467B">
        <w:trPr>
          <w:jc w:val="center"/>
        </w:trPr>
        <w:tc>
          <w:tcPr>
            <w:tcW w:w="2500" w:type="pct"/>
            <w:shd w:val="clear" w:color="auto" w:fill="FFFFFF"/>
            <w:tcMar>
              <w:top w:w="0" w:type="dxa"/>
              <w:left w:w="108" w:type="dxa"/>
              <w:bottom w:w="0" w:type="dxa"/>
              <w:right w:w="108" w:type="dxa"/>
            </w:tcMar>
            <w:hideMark/>
          </w:tcPr>
          <w:p w14:paraId="3B779FD6"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22. </w:t>
            </w:r>
            <w:r w:rsidRPr="003D37B9">
              <w:rPr>
                <w:rFonts w:ascii="Calibri" w:eastAsia="Times New Roman" w:hAnsi="Calibri" w:cs="Calibri"/>
                <w:sz w:val="22"/>
                <w:szCs w:val="22"/>
                <w:lang w:bidi="he-IL"/>
              </w:rPr>
              <w:t>So he returned to Judah, and he said, "I have not found her, and the people of the place also said, 'No harlot was here.' "</w:t>
            </w:r>
          </w:p>
        </w:tc>
        <w:tc>
          <w:tcPr>
            <w:tcW w:w="2500" w:type="pct"/>
            <w:shd w:val="clear" w:color="auto" w:fill="FFFFFF"/>
            <w:tcMar>
              <w:top w:w="0" w:type="dxa"/>
              <w:left w:w="108" w:type="dxa"/>
              <w:bottom w:w="0" w:type="dxa"/>
              <w:right w:w="108" w:type="dxa"/>
            </w:tcMar>
            <w:hideMark/>
          </w:tcPr>
          <w:p w14:paraId="773B9734"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22. And he returned to Yehudah and said, I could not find her: and the men of the place also said that no harlot was there.</w:t>
            </w:r>
          </w:p>
        </w:tc>
      </w:tr>
      <w:tr w:rsidR="003D37B9" w:rsidRPr="003D37B9" w14:paraId="5F2FE65B" w14:textId="77777777" w:rsidTr="0027467B">
        <w:trPr>
          <w:jc w:val="center"/>
        </w:trPr>
        <w:tc>
          <w:tcPr>
            <w:tcW w:w="2500" w:type="pct"/>
            <w:shd w:val="clear" w:color="auto" w:fill="FFFFFF"/>
            <w:tcMar>
              <w:top w:w="0" w:type="dxa"/>
              <w:left w:w="108" w:type="dxa"/>
              <w:bottom w:w="0" w:type="dxa"/>
              <w:right w:w="108" w:type="dxa"/>
            </w:tcMar>
            <w:hideMark/>
          </w:tcPr>
          <w:p w14:paraId="4B610B59"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bidi="he-IL"/>
              </w:rPr>
              <w:t>23. So Judah said, "Let her take [them] for herself, lest we become a laughingstock. Behold, I sent this kid, but you did not find her."</w:t>
            </w:r>
          </w:p>
        </w:tc>
        <w:tc>
          <w:tcPr>
            <w:tcW w:w="2500" w:type="pct"/>
            <w:shd w:val="clear" w:color="auto" w:fill="FFFFFF"/>
            <w:tcMar>
              <w:top w:w="0" w:type="dxa"/>
              <w:left w:w="108" w:type="dxa"/>
              <w:bottom w:w="0" w:type="dxa"/>
              <w:right w:w="108" w:type="dxa"/>
            </w:tcMar>
            <w:hideMark/>
          </w:tcPr>
          <w:p w14:paraId="64FD298D"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bidi="he-IL"/>
              </w:rPr>
              <w:t>23. </w:t>
            </w:r>
            <w:r w:rsidRPr="003D37B9">
              <w:rPr>
                <w:rFonts w:ascii="Calibri" w:eastAsia="Times New Roman" w:hAnsi="Calibri" w:cs="Calibri"/>
                <w:sz w:val="22"/>
                <w:szCs w:val="22"/>
                <w:lang w:val="en-AU" w:bidi="he-IL"/>
              </w:rPr>
              <w:t>And Yehudah said, Lest she should have taken the pledge, lest we become a laughing stock, behold, I have sent this goat, and you cannot find her.</w:t>
            </w:r>
          </w:p>
        </w:tc>
      </w:tr>
      <w:tr w:rsidR="003D37B9" w:rsidRPr="003D37B9" w14:paraId="1B636CF3" w14:textId="77777777" w:rsidTr="0027467B">
        <w:trPr>
          <w:jc w:val="center"/>
        </w:trPr>
        <w:tc>
          <w:tcPr>
            <w:tcW w:w="2500" w:type="pct"/>
            <w:shd w:val="clear" w:color="auto" w:fill="FFFFFF"/>
            <w:tcMar>
              <w:top w:w="0" w:type="dxa"/>
              <w:left w:w="108" w:type="dxa"/>
              <w:bottom w:w="0" w:type="dxa"/>
              <w:right w:w="108" w:type="dxa"/>
            </w:tcMar>
            <w:hideMark/>
          </w:tcPr>
          <w:p w14:paraId="4BA50C9F"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24. </w:t>
            </w:r>
            <w:r w:rsidRPr="003D37B9">
              <w:rPr>
                <w:rFonts w:ascii="Calibri" w:eastAsia="Times New Roman" w:hAnsi="Calibri" w:cs="Calibri"/>
                <w:sz w:val="22"/>
                <w:szCs w:val="22"/>
                <w:lang w:bidi="he-IL"/>
              </w:rPr>
              <w:t>Now it came about after nearly three months, that it was told to Judah, saying, "Your daughter in law Tamar has played the harlot, and behold, she is pregnant from harlotry." So Judah said, "Bring her out, and let her be burned."</w:t>
            </w:r>
          </w:p>
        </w:tc>
        <w:tc>
          <w:tcPr>
            <w:tcW w:w="2500" w:type="pct"/>
            <w:shd w:val="clear" w:color="auto" w:fill="FFFFFF"/>
            <w:tcMar>
              <w:top w:w="0" w:type="dxa"/>
              <w:left w:w="108" w:type="dxa"/>
              <w:bottom w:w="0" w:type="dxa"/>
              <w:right w:w="108" w:type="dxa"/>
            </w:tcMar>
            <w:hideMark/>
          </w:tcPr>
          <w:p w14:paraId="15E20841"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24. And it was at the time of three months, that she was known to be with child: and it was told to Yehudah, saying Tamar your daughter--in--law has committed fornication and, behold, she is with child by fornication. And Yehudah said, </w:t>
            </w:r>
            <w:r w:rsidRPr="003D37B9">
              <w:rPr>
                <w:rFonts w:ascii="Calibri" w:eastAsia="Times New Roman" w:hAnsi="Calibri" w:cs="Calibri"/>
                <w:b/>
                <w:bCs/>
                <w:sz w:val="22"/>
                <w:szCs w:val="22"/>
                <w:shd w:val="clear" w:color="auto" w:fill="FFFF00"/>
                <w:lang w:val="en-AU" w:bidi="he-IL"/>
              </w:rPr>
              <w:t>Is she not the daughter of a priest. Let her be brought forth and burned.</w:t>
            </w:r>
          </w:p>
        </w:tc>
      </w:tr>
      <w:tr w:rsidR="003D37B9" w:rsidRPr="003D37B9" w14:paraId="28273C43" w14:textId="77777777" w:rsidTr="0027467B">
        <w:trPr>
          <w:jc w:val="center"/>
        </w:trPr>
        <w:tc>
          <w:tcPr>
            <w:tcW w:w="2500" w:type="pct"/>
            <w:shd w:val="clear" w:color="auto" w:fill="FFFFFF"/>
            <w:tcMar>
              <w:top w:w="0" w:type="dxa"/>
              <w:left w:w="108" w:type="dxa"/>
              <w:bottom w:w="0" w:type="dxa"/>
              <w:right w:w="108" w:type="dxa"/>
            </w:tcMar>
            <w:hideMark/>
          </w:tcPr>
          <w:p w14:paraId="505756C1"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25. </w:t>
            </w:r>
            <w:r w:rsidRPr="003D37B9">
              <w:rPr>
                <w:rFonts w:ascii="Calibri" w:eastAsia="Times New Roman" w:hAnsi="Calibri" w:cs="Calibri"/>
                <w:sz w:val="22"/>
                <w:szCs w:val="22"/>
                <w:lang w:bidi="he-IL"/>
              </w:rPr>
              <w:t>She was taken out, and she sent to her father-in-law, saying, "From the man to whom these belong I am pregnant," and she said, "Please recognize whose signet ring, cloak, and staff are these?"</w:t>
            </w:r>
          </w:p>
        </w:tc>
        <w:tc>
          <w:tcPr>
            <w:tcW w:w="2500" w:type="pct"/>
            <w:shd w:val="clear" w:color="auto" w:fill="FFFFFF"/>
            <w:tcMar>
              <w:top w:w="0" w:type="dxa"/>
              <w:left w:w="108" w:type="dxa"/>
              <w:bottom w:w="0" w:type="dxa"/>
              <w:right w:w="108" w:type="dxa"/>
            </w:tcMar>
            <w:hideMark/>
          </w:tcPr>
          <w:p w14:paraId="41A817F5"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xml:space="preserve">25. Tamar was brought forth to be burned, and she searched for the three pledges, but found them not. Uplifting her eyes to the heavens above, she thus said, Mercy I implore from You, O LORD: answer me in this hour of need, and enlighten mine eyes to find the three witnesses; and I will dedicate unto You from my loins three saints who will sanctify Your name, and descend to the furnace of fire in the plain of Dura. In that hour the Holy One, blessed be He, signed to Michael, who enlightened her eyes, that she found (the witnesses) and took and cast them before the, feet of the judges, and said, The man to whom these pledges belong is he by whom I am with child. Yet though I may be burned I do not make him manifest: nevertheless, the LORD of the world will cause him in his heart to acknowledge </w:t>
            </w:r>
            <w:r w:rsidRPr="003D37B9">
              <w:rPr>
                <w:rFonts w:ascii="Calibri" w:eastAsia="Times New Roman" w:hAnsi="Calibri" w:cs="Calibri"/>
                <w:sz w:val="22"/>
                <w:szCs w:val="22"/>
                <w:lang w:val="en-AU" w:bidi="he-IL"/>
              </w:rPr>
              <w:lastRenderedPageBreak/>
              <w:t xml:space="preserve">them, and will deliver me from this great judgment. Now when Yehudah saw them, he recognised them, and said in his heart, It is better for me to be ashamed in this world that passes away, than be ashamed in the faces of my righteous/generous fathers in the world to come. It is better that I burn in this world by a fire that is extinguished, than burn in the world to come with fire devouring fire. For measure is set against measure. This is according to that which I said to Ya’aqob my father, Know now the robe of your son; </w:t>
            </w:r>
            <w:proofErr w:type="gramStart"/>
            <w:r w:rsidRPr="003D37B9">
              <w:rPr>
                <w:rFonts w:ascii="Calibri" w:eastAsia="Times New Roman" w:hAnsi="Calibri" w:cs="Calibri"/>
                <w:sz w:val="22"/>
                <w:szCs w:val="22"/>
                <w:lang w:val="en-AU" w:bidi="he-IL"/>
              </w:rPr>
              <w:t>so</w:t>
            </w:r>
            <w:proofErr w:type="gramEnd"/>
            <w:r w:rsidRPr="003D37B9">
              <w:rPr>
                <w:rFonts w:ascii="Calibri" w:eastAsia="Times New Roman" w:hAnsi="Calibri" w:cs="Calibri"/>
                <w:sz w:val="22"/>
                <w:szCs w:val="22"/>
                <w:lang w:val="en-AU" w:bidi="he-IL"/>
              </w:rPr>
              <w:t xml:space="preserve"> am I now constrained to hear at the place of judgment, Whose are this seal and mantle and staff?</w:t>
            </w:r>
          </w:p>
          <w:p w14:paraId="68ABF6C8"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JERUSALEM: Tamar was brought forth to be burned with fire; and she sought the three witnesses but found them not. She lifted up her eyes on high and said For mercy I pray before the LORD. You are He, O LORD God, who answers the afflicted in the hour of their affliction; answer me in this the hour of my affliction, and I will dedicate to You three saints in the valley of Dura, Hananva, Mishael, and Azarya.</w:t>
            </w:r>
          </w:p>
        </w:tc>
      </w:tr>
      <w:tr w:rsidR="003D37B9" w:rsidRPr="003D37B9" w14:paraId="2F4E95EB" w14:textId="77777777" w:rsidTr="0027467B">
        <w:trPr>
          <w:jc w:val="center"/>
        </w:trPr>
        <w:tc>
          <w:tcPr>
            <w:tcW w:w="2500" w:type="pct"/>
            <w:shd w:val="clear" w:color="auto" w:fill="FFFFFF"/>
            <w:tcMar>
              <w:top w:w="0" w:type="dxa"/>
              <w:left w:w="108" w:type="dxa"/>
              <w:bottom w:w="0" w:type="dxa"/>
              <w:right w:w="108" w:type="dxa"/>
            </w:tcMar>
            <w:hideMark/>
          </w:tcPr>
          <w:p w14:paraId="043F9582"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lastRenderedPageBreak/>
              <w:t>26. </w:t>
            </w:r>
            <w:r w:rsidRPr="003D37B9">
              <w:rPr>
                <w:rFonts w:ascii="Calibri" w:eastAsia="Times New Roman" w:hAnsi="Calibri" w:cs="Calibri"/>
                <w:sz w:val="22"/>
                <w:szCs w:val="22"/>
                <w:lang w:bidi="he-IL"/>
              </w:rPr>
              <w:t>Then Judah recognized [them], and he said, "She is right, [it is] from me, because I did not give her to my son Shelah." But he no longer continued to be intimate with her.</w:t>
            </w:r>
          </w:p>
        </w:tc>
        <w:tc>
          <w:tcPr>
            <w:tcW w:w="2500" w:type="pct"/>
            <w:shd w:val="clear" w:color="auto" w:fill="FFFFFF"/>
            <w:tcMar>
              <w:top w:w="0" w:type="dxa"/>
              <w:left w:w="108" w:type="dxa"/>
              <w:bottom w:w="0" w:type="dxa"/>
              <w:right w:w="108" w:type="dxa"/>
            </w:tcMar>
            <w:hideMark/>
          </w:tcPr>
          <w:p w14:paraId="1657546D"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26. And Yehudah, acknowledged and said, Tamar is innocent; she is with child by me. And the Bath Kol fell from heaven, and said, From before Me was this thing done, and let both be delivered from judgment. And Yehudah said, Because I gave her not to Shela my son, has this happened to me. But he added not to know her again.</w:t>
            </w:r>
          </w:p>
        </w:tc>
      </w:tr>
      <w:tr w:rsidR="003D37B9" w:rsidRPr="003D37B9" w14:paraId="50C2CCF9" w14:textId="77777777" w:rsidTr="0027467B">
        <w:trPr>
          <w:jc w:val="center"/>
        </w:trPr>
        <w:tc>
          <w:tcPr>
            <w:tcW w:w="2500" w:type="pct"/>
            <w:shd w:val="clear" w:color="auto" w:fill="FFFFFF"/>
            <w:tcMar>
              <w:top w:w="0" w:type="dxa"/>
              <w:left w:w="108" w:type="dxa"/>
              <w:bottom w:w="0" w:type="dxa"/>
              <w:right w:w="108" w:type="dxa"/>
            </w:tcMar>
            <w:hideMark/>
          </w:tcPr>
          <w:p w14:paraId="74DA1450"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27. </w:t>
            </w:r>
            <w:r w:rsidRPr="003D37B9">
              <w:rPr>
                <w:rFonts w:ascii="Calibri" w:eastAsia="Times New Roman" w:hAnsi="Calibri" w:cs="Calibri"/>
                <w:sz w:val="22"/>
                <w:szCs w:val="22"/>
                <w:lang w:bidi="he-IL"/>
              </w:rPr>
              <w:t>And it came about at the time she was giving birth, that behold, there were twins in her womb.</w:t>
            </w:r>
          </w:p>
        </w:tc>
        <w:tc>
          <w:tcPr>
            <w:tcW w:w="2500" w:type="pct"/>
            <w:shd w:val="clear" w:color="auto" w:fill="FFFFFF"/>
            <w:tcMar>
              <w:top w:w="0" w:type="dxa"/>
              <w:left w:w="108" w:type="dxa"/>
              <w:bottom w:w="0" w:type="dxa"/>
              <w:right w:w="108" w:type="dxa"/>
            </w:tcMar>
            <w:hideMark/>
          </w:tcPr>
          <w:p w14:paraId="6D4A26E3"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27. But it was in the time of her giving birth, that, behold, twins were in her womb.</w:t>
            </w:r>
          </w:p>
        </w:tc>
      </w:tr>
      <w:tr w:rsidR="003D37B9" w:rsidRPr="003D37B9" w14:paraId="39208B6C" w14:textId="77777777" w:rsidTr="0027467B">
        <w:trPr>
          <w:jc w:val="center"/>
        </w:trPr>
        <w:tc>
          <w:tcPr>
            <w:tcW w:w="2500" w:type="pct"/>
            <w:shd w:val="clear" w:color="auto" w:fill="FFFFFF"/>
            <w:tcMar>
              <w:top w:w="0" w:type="dxa"/>
              <w:left w:w="108" w:type="dxa"/>
              <w:bottom w:w="0" w:type="dxa"/>
              <w:right w:w="108" w:type="dxa"/>
            </w:tcMar>
            <w:hideMark/>
          </w:tcPr>
          <w:p w14:paraId="5C3E45B2"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28. </w:t>
            </w:r>
            <w:r w:rsidRPr="003D37B9">
              <w:rPr>
                <w:rFonts w:ascii="Calibri" w:eastAsia="Times New Roman" w:hAnsi="Calibri" w:cs="Calibri"/>
                <w:sz w:val="22"/>
                <w:szCs w:val="22"/>
                <w:lang w:bidi="he-IL"/>
              </w:rPr>
              <w:t>And it came about when she gave birth, that he (the infant) stretched out his hand. So the midwife took and bound a crimson thread on his hand, saying, "This one came out first."</w:t>
            </w:r>
          </w:p>
        </w:tc>
        <w:tc>
          <w:tcPr>
            <w:tcW w:w="2500" w:type="pct"/>
            <w:shd w:val="clear" w:color="auto" w:fill="FFFFFF"/>
            <w:tcMar>
              <w:top w:w="0" w:type="dxa"/>
              <w:left w:w="108" w:type="dxa"/>
              <w:bottom w:w="0" w:type="dxa"/>
              <w:right w:w="108" w:type="dxa"/>
            </w:tcMar>
            <w:hideMark/>
          </w:tcPr>
          <w:p w14:paraId="5C04A450"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28. And it was in being born that the child stretched forth his hand; and the midwife took it, and bound it with a scarlet thread, saying, This came the first.</w:t>
            </w:r>
          </w:p>
        </w:tc>
      </w:tr>
      <w:tr w:rsidR="003D37B9" w:rsidRPr="003D37B9" w14:paraId="4F18C21D" w14:textId="77777777" w:rsidTr="0027467B">
        <w:trPr>
          <w:jc w:val="center"/>
        </w:trPr>
        <w:tc>
          <w:tcPr>
            <w:tcW w:w="2500" w:type="pct"/>
            <w:shd w:val="clear" w:color="auto" w:fill="FFFFFF"/>
            <w:tcMar>
              <w:top w:w="0" w:type="dxa"/>
              <w:left w:w="108" w:type="dxa"/>
              <w:bottom w:w="0" w:type="dxa"/>
              <w:right w:w="108" w:type="dxa"/>
            </w:tcMar>
            <w:hideMark/>
          </w:tcPr>
          <w:p w14:paraId="30917977"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29. </w:t>
            </w:r>
            <w:r w:rsidRPr="003D37B9">
              <w:rPr>
                <w:rFonts w:ascii="Calibri" w:eastAsia="Times New Roman" w:hAnsi="Calibri" w:cs="Calibri"/>
                <w:sz w:val="22"/>
                <w:szCs w:val="22"/>
                <w:lang w:bidi="he-IL"/>
              </w:rPr>
              <w:t>And it came about, as he was drawing back his hand, behold, his brother emerged, and she said, "With what strength you have strengthened yourself!" And he (Judah) named him Perez.</w:t>
            </w:r>
          </w:p>
        </w:tc>
        <w:tc>
          <w:tcPr>
            <w:tcW w:w="2500" w:type="pct"/>
            <w:shd w:val="clear" w:color="auto" w:fill="FFFFFF"/>
            <w:tcMar>
              <w:top w:w="0" w:type="dxa"/>
              <w:left w:w="108" w:type="dxa"/>
              <w:bottom w:w="0" w:type="dxa"/>
              <w:right w:w="108" w:type="dxa"/>
            </w:tcMar>
            <w:hideMark/>
          </w:tcPr>
          <w:p w14:paraId="57ED8BCB"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29. And after the child had withdrawn his hand, behold, his brother came forth, and she said, With what great power have you prevailed, and for you will it be to prevail; for you will possess the kingdom. And she called his name Pharets.</w:t>
            </w:r>
          </w:p>
        </w:tc>
      </w:tr>
      <w:tr w:rsidR="003D37B9" w:rsidRPr="003D37B9" w14:paraId="5E09EBD6" w14:textId="77777777" w:rsidTr="0027467B">
        <w:trPr>
          <w:jc w:val="center"/>
        </w:trPr>
        <w:tc>
          <w:tcPr>
            <w:tcW w:w="2500" w:type="pct"/>
            <w:shd w:val="clear" w:color="auto" w:fill="FFFFFF"/>
            <w:tcMar>
              <w:top w:w="0" w:type="dxa"/>
              <w:left w:w="108" w:type="dxa"/>
              <w:bottom w:w="0" w:type="dxa"/>
              <w:right w:w="108" w:type="dxa"/>
            </w:tcMar>
            <w:hideMark/>
          </w:tcPr>
          <w:p w14:paraId="03DBA470"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30. </w:t>
            </w:r>
            <w:r w:rsidRPr="003D37B9">
              <w:rPr>
                <w:rFonts w:ascii="Calibri" w:eastAsia="Times New Roman" w:hAnsi="Calibri" w:cs="Calibri"/>
                <w:sz w:val="22"/>
                <w:szCs w:val="22"/>
                <w:lang w:bidi="he-IL"/>
              </w:rPr>
              <w:t>Afterwards, his brother emerged, the one upon whose hand was the crimson thread, and he named him Zerah.</w:t>
            </w:r>
          </w:p>
        </w:tc>
        <w:tc>
          <w:tcPr>
            <w:tcW w:w="2500" w:type="pct"/>
            <w:shd w:val="clear" w:color="auto" w:fill="FFFFFF"/>
            <w:tcMar>
              <w:top w:w="0" w:type="dxa"/>
              <w:left w:w="108" w:type="dxa"/>
              <w:bottom w:w="0" w:type="dxa"/>
              <w:right w:w="108" w:type="dxa"/>
            </w:tcMar>
            <w:hideMark/>
          </w:tcPr>
          <w:p w14:paraId="1C3FFE42"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30. And afterward came forth his brother, upon whose hand was bound the scarlet thread, and she called his name Zarach.</w:t>
            </w:r>
          </w:p>
        </w:tc>
      </w:tr>
    </w:tbl>
    <w:p w14:paraId="3DA963FB" w14:textId="77777777" w:rsidR="003D37B9" w:rsidRPr="003D37B9" w:rsidRDefault="003D37B9" w:rsidP="003D37B9">
      <w:pPr>
        <w:pBdr>
          <w:bottom w:val="double" w:sz="6" w:space="1" w:color="auto"/>
        </w:pBdr>
        <w:rPr>
          <w:rFonts w:eastAsia="Times New Roman"/>
          <w:color w:val="000000"/>
          <w:sz w:val="16"/>
          <w:szCs w:val="16"/>
          <w:lang w:val="en-AU" w:bidi="he-IL"/>
        </w:rPr>
      </w:pPr>
    </w:p>
    <w:p w14:paraId="266D7BF6" w14:textId="77777777" w:rsidR="003D37B9" w:rsidRPr="003D37B9" w:rsidRDefault="003D37B9" w:rsidP="003D37B9">
      <w:pPr>
        <w:pBdr>
          <w:bottom w:val="double" w:sz="6" w:space="1" w:color="auto"/>
        </w:pBdr>
        <w:rPr>
          <w:rFonts w:eastAsia="Times New Roman"/>
          <w:color w:val="000000"/>
          <w:sz w:val="16"/>
          <w:szCs w:val="16"/>
          <w:lang w:val="en-AU" w:bidi="he-IL"/>
        </w:rPr>
      </w:pPr>
    </w:p>
    <w:p w14:paraId="513955CC" w14:textId="77777777" w:rsidR="003D37B9" w:rsidRPr="003D37B9" w:rsidRDefault="003D37B9" w:rsidP="003D37B9">
      <w:pPr>
        <w:rPr>
          <w:rFonts w:ascii="Cambria" w:eastAsia="Book Antiqua" w:hAnsi="Cambria"/>
          <w:b/>
          <w:sz w:val="28"/>
          <w:szCs w:val="28"/>
          <w:lang w:val="en-AU" w:bidi="he-IL"/>
        </w:rPr>
      </w:pPr>
    </w:p>
    <w:p w14:paraId="52D427DB" w14:textId="77777777" w:rsidR="003D37B9" w:rsidRDefault="003D37B9">
      <w:pPr>
        <w:rPr>
          <w:rFonts w:ascii="Cambria" w:eastAsia="Book Antiqua" w:hAnsi="Cambria"/>
          <w:b/>
          <w:sz w:val="28"/>
          <w:szCs w:val="28"/>
          <w:lang w:val="en-AU" w:bidi="he-IL"/>
        </w:rPr>
      </w:pPr>
      <w:r>
        <w:rPr>
          <w:rFonts w:ascii="Cambria" w:eastAsia="Book Antiqua" w:hAnsi="Cambria"/>
          <w:b/>
          <w:sz w:val="28"/>
          <w:szCs w:val="28"/>
          <w:lang w:val="en-AU" w:bidi="he-IL"/>
        </w:rPr>
        <w:br w:type="page"/>
      </w:r>
    </w:p>
    <w:p w14:paraId="1F9D4D40" w14:textId="4236FEA7" w:rsidR="003D37B9" w:rsidRPr="003D37B9" w:rsidRDefault="003D37B9" w:rsidP="003D37B9">
      <w:pPr>
        <w:rPr>
          <w:rFonts w:ascii="Cambria" w:eastAsia="Book Antiqua" w:hAnsi="Cambria"/>
          <w:b/>
          <w:sz w:val="28"/>
          <w:szCs w:val="28"/>
          <w:lang w:val="en-AU" w:bidi="he-IL"/>
        </w:rPr>
      </w:pPr>
      <w:r w:rsidRPr="003D37B9">
        <w:rPr>
          <w:rFonts w:ascii="Cambria" w:eastAsia="Book Antiqua" w:hAnsi="Cambria"/>
          <w:b/>
          <w:sz w:val="28"/>
          <w:szCs w:val="28"/>
          <w:lang w:val="en-AU" w:bidi="he-IL"/>
        </w:rPr>
        <w:lastRenderedPageBreak/>
        <w:t>Rabbi Hillel’s Comments:</w:t>
      </w:r>
    </w:p>
    <w:p w14:paraId="70A9576E" w14:textId="77777777" w:rsidR="003D37B9" w:rsidRPr="003D37B9" w:rsidRDefault="003D37B9" w:rsidP="003D37B9">
      <w:pPr>
        <w:rPr>
          <w:rFonts w:ascii="Calibri" w:eastAsia="Book Antiqua" w:hAnsi="Calibri" w:cs="Calibri"/>
          <w:bCs/>
          <w:sz w:val="22"/>
          <w:szCs w:val="22"/>
          <w:lang w:val="en-AU" w:bidi="he-IL"/>
        </w:rPr>
      </w:pPr>
    </w:p>
    <w:p w14:paraId="2B8C063B" w14:textId="77777777" w:rsidR="003D37B9" w:rsidRPr="003D37B9" w:rsidRDefault="003D37B9" w:rsidP="003D37B9">
      <w:pPr>
        <w:jc w:val="both"/>
        <w:rPr>
          <w:rFonts w:ascii="Calibri" w:eastAsia="Book Antiqua" w:hAnsi="Calibri" w:cs="Calibri"/>
          <w:bCs/>
          <w:sz w:val="22"/>
          <w:szCs w:val="22"/>
          <w:lang w:bidi="he-IL"/>
        </w:rPr>
      </w:pPr>
      <w:r w:rsidRPr="003D37B9">
        <w:rPr>
          <w:rFonts w:ascii="Calibri" w:eastAsia="Book Antiqua" w:hAnsi="Calibri" w:cs="Calibri"/>
          <w:bCs/>
          <w:sz w:val="22"/>
          <w:szCs w:val="22"/>
          <w:lang w:bidi="he-IL"/>
        </w:rPr>
        <w:t>In the evening meeting between Ruth and Boaz (chapter 3), the story alludes to two similar situations--Lot’s daughters (Genesis 19:31ff), and Tamar, Yehuda’s daughter-in-law (Genesis 38). The three situations have common features, most notably, that there are women who have little prospect of having further children who take actions to insure their own offspring. Additionally, each of the cases has the death of two husbands.</w:t>
      </w:r>
    </w:p>
    <w:p w14:paraId="35D7D53C" w14:textId="77777777" w:rsidR="003D37B9" w:rsidRPr="003D37B9" w:rsidRDefault="003D37B9" w:rsidP="003D37B9">
      <w:pPr>
        <w:jc w:val="both"/>
        <w:rPr>
          <w:rFonts w:ascii="Calibri" w:eastAsia="Book Antiqua" w:hAnsi="Calibri" w:cs="Calibri"/>
          <w:bCs/>
          <w:sz w:val="22"/>
          <w:szCs w:val="22"/>
          <w:lang w:bidi="he-IL"/>
        </w:rPr>
      </w:pPr>
      <w:r w:rsidRPr="003D37B9">
        <w:rPr>
          <w:rFonts w:ascii="Calibri" w:eastAsia="Book Antiqua" w:hAnsi="Calibri" w:cs="Calibri"/>
          <w:bCs/>
          <w:sz w:val="22"/>
          <w:szCs w:val="22"/>
          <w:lang w:bidi="he-IL"/>
        </w:rPr>
        <w:t> </w:t>
      </w:r>
    </w:p>
    <w:p w14:paraId="341C236F" w14:textId="77777777" w:rsidR="003D37B9" w:rsidRPr="003D37B9" w:rsidRDefault="003D37B9" w:rsidP="003D37B9">
      <w:pPr>
        <w:jc w:val="both"/>
        <w:rPr>
          <w:rFonts w:ascii="Calibri" w:eastAsia="Book Antiqua" w:hAnsi="Calibri" w:cs="Calibri"/>
          <w:bCs/>
          <w:sz w:val="22"/>
          <w:szCs w:val="22"/>
          <w:lang w:bidi="he-IL"/>
        </w:rPr>
      </w:pPr>
      <w:r w:rsidRPr="003D37B9">
        <w:rPr>
          <w:rFonts w:ascii="Calibri" w:eastAsia="Book Antiqua" w:hAnsi="Calibri" w:cs="Calibri"/>
          <w:bCs/>
          <w:sz w:val="22"/>
          <w:szCs w:val="22"/>
          <w:lang w:bidi="he-IL"/>
        </w:rPr>
        <w:t>Most folks see the encounter between Tamar and Yehudah, in Bereshit (Genesis) 38, as a sin of immorality. Torah, on the other hand, sees this encounter as a very great mitzva. It is a mitzva because Tamar was a childless widow that her dead husband’s family was commanded to correct. The family was required to raise up seed for the deceased on his land. When Yehudah failed to give his son, Shelah, to fulfill this mitzva, Tamar enticed Yehudah himself to fulfill it. The Midrash records that HaShem sent an angel to “force” Yehudah, against his will, to turn in to Tamar’s tent. The angel asked Yehudah, “If you fail to turn to Tamar; from where will the Mashiach come?” So, Yehuda’s sin in not giving his son Shelah, the first in line for this mitzva, was corrected when Boaz gave way to Ploni Almoni, for the same mitzva, because he was first in line. This tikkun, this rectification, required enormous strength.</w:t>
      </w:r>
    </w:p>
    <w:p w14:paraId="36881B7D" w14:textId="77777777" w:rsidR="003D37B9" w:rsidRPr="003D37B9" w:rsidRDefault="003D37B9" w:rsidP="003D37B9">
      <w:pPr>
        <w:pBdr>
          <w:bottom w:val="double" w:sz="4" w:space="1" w:color="auto"/>
        </w:pBdr>
        <w:rPr>
          <w:rFonts w:ascii="Calibri" w:eastAsia="Book Antiqua" w:hAnsi="Calibri" w:cs="Calibri"/>
          <w:bCs/>
          <w:sz w:val="22"/>
          <w:szCs w:val="22"/>
          <w:lang w:val="en-AU" w:bidi="he-IL"/>
        </w:rPr>
      </w:pPr>
    </w:p>
    <w:p w14:paraId="1E934CCD" w14:textId="77777777" w:rsidR="003D37B9" w:rsidRPr="003D37B9" w:rsidRDefault="003D37B9" w:rsidP="003D37B9">
      <w:pPr>
        <w:rPr>
          <w:rFonts w:ascii="Calibri" w:eastAsia="Book Antiqua" w:hAnsi="Calibri" w:cs="Calibri"/>
          <w:bCs/>
          <w:sz w:val="22"/>
          <w:szCs w:val="22"/>
          <w:lang w:val="en-AU" w:bidi="he-IL"/>
        </w:rPr>
      </w:pPr>
    </w:p>
    <w:p w14:paraId="13F60567" w14:textId="77777777" w:rsidR="003D37B9" w:rsidRPr="003D37B9" w:rsidRDefault="003D37B9" w:rsidP="003D37B9">
      <w:pPr>
        <w:widowControl w:val="0"/>
        <w:jc w:val="center"/>
        <w:rPr>
          <w:rFonts w:eastAsia="Times New Roman"/>
          <w:b/>
          <w:bCs/>
          <w:color w:val="000000"/>
          <w:sz w:val="22"/>
          <w:szCs w:val="22"/>
          <w:lang w:bidi="he-IL"/>
        </w:rPr>
      </w:pPr>
      <w:r w:rsidRPr="003D37B9">
        <w:rPr>
          <w:rFonts w:ascii="Cambria" w:hAnsi="Cambria" w:cs="Arial"/>
          <w:b/>
          <w:bCs/>
          <w:color w:val="000000"/>
          <w:sz w:val="28"/>
          <w:szCs w:val="28"/>
          <w:lang w:val="en-AU" w:bidi="he-IL"/>
        </w:rPr>
        <w:t>Reading Assignment:</w:t>
      </w:r>
    </w:p>
    <w:p w14:paraId="603A0B58" w14:textId="77777777" w:rsidR="003D37B9" w:rsidRPr="003D37B9" w:rsidRDefault="003D37B9" w:rsidP="003D37B9">
      <w:pPr>
        <w:widowControl w:val="0"/>
        <w:jc w:val="both"/>
        <w:rPr>
          <w:rFonts w:ascii="Calibri" w:eastAsia="Times New Roman" w:hAnsi="Calibri"/>
          <w:color w:val="000000"/>
          <w:sz w:val="16"/>
          <w:szCs w:val="16"/>
          <w:lang w:bidi="he-IL"/>
        </w:rPr>
      </w:pPr>
      <w:r w:rsidRPr="003D37B9">
        <w:rPr>
          <w:rFonts w:eastAsia="Times New Roman"/>
          <w:color w:val="000000"/>
          <w:sz w:val="16"/>
          <w:szCs w:val="16"/>
          <w:lang w:bidi="he-IL"/>
        </w:rPr>
        <w:t xml:space="preserve"> </w:t>
      </w:r>
    </w:p>
    <w:tbl>
      <w:tblPr>
        <w:tblStyle w:val="TableGrid3"/>
        <w:tblW w:w="0" w:type="auto"/>
        <w:jc w:val="center"/>
        <w:tblLook w:val="04A0" w:firstRow="1" w:lastRow="0" w:firstColumn="1" w:lastColumn="0" w:noHBand="0" w:noVBand="1"/>
      </w:tblPr>
      <w:tblGrid>
        <w:gridCol w:w="5107"/>
        <w:gridCol w:w="5107"/>
      </w:tblGrid>
      <w:tr w:rsidR="003D37B9" w:rsidRPr="003D37B9" w14:paraId="15BFD869" w14:textId="77777777" w:rsidTr="0027467B">
        <w:trPr>
          <w:jc w:val="center"/>
        </w:trPr>
        <w:tc>
          <w:tcPr>
            <w:tcW w:w="5107" w:type="dxa"/>
          </w:tcPr>
          <w:p w14:paraId="2DD22163" w14:textId="77777777" w:rsidR="003D37B9" w:rsidRPr="003D37B9" w:rsidRDefault="003D37B9" w:rsidP="003D37B9">
            <w:pPr>
              <w:jc w:val="center"/>
              <w:rPr>
                <w:rFonts w:eastAsia="Times New Roman" w:cs="Calibri"/>
                <w:color w:val="000000"/>
              </w:rPr>
            </w:pPr>
            <w:r w:rsidRPr="003D37B9">
              <w:rPr>
                <w:rFonts w:eastAsia="Times New Roman" w:cs="Calibri"/>
                <w:b/>
                <w:bCs/>
                <w:color w:val="000000"/>
                <w:u w:val="single"/>
              </w:rPr>
              <w:t xml:space="preserve">The Torah Anthology: Yalkut Me’Am Lo’Ez </w:t>
            </w:r>
          </w:p>
          <w:p w14:paraId="71579473" w14:textId="77777777" w:rsidR="003D37B9" w:rsidRPr="003D37B9" w:rsidRDefault="003D37B9" w:rsidP="003D37B9">
            <w:pPr>
              <w:jc w:val="center"/>
              <w:rPr>
                <w:rFonts w:eastAsia="Times New Roman" w:cs="Calibri"/>
                <w:color w:val="000000"/>
              </w:rPr>
            </w:pPr>
            <w:r w:rsidRPr="003D37B9">
              <w:rPr>
                <w:rFonts w:eastAsia="Times New Roman" w:cs="Calibri"/>
                <w:color w:val="000000"/>
              </w:rPr>
              <w:t xml:space="preserve">By: Rabbi Yaaqov Culi, </w:t>
            </w:r>
          </w:p>
          <w:p w14:paraId="47E6F68A" w14:textId="77777777" w:rsidR="003D37B9" w:rsidRPr="003D37B9" w:rsidRDefault="003D37B9" w:rsidP="003D37B9">
            <w:pPr>
              <w:jc w:val="center"/>
              <w:rPr>
                <w:rFonts w:eastAsia="Times New Roman" w:cs="Calibri"/>
                <w:color w:val="000000"/>
              </w:rPr>
            </w:pPr>
            <w:r w:rsidRPr="003D37B9">
              <w:rPr>
                <w:rFonts w:eastAsia="Times New Roman" w:cs="Calibri"/>
                <w:color w:val="000000"/>
              </w:rPr>
              <w:t>Translated by: Rabbi Aryeh Kaplan</w:t>
            </w:r>
          </w:p>
          <w:p w14:paraId="028CE23B" w14:textId="77777777" w:rsidR="003D37B9" w:rsidRPr="003D37B9" w:rsidRDefault="003D37B9" w:rsidP="003D37B9">
            <w:pPr>
              <w:jc w:val="center"/>
              <w:rPr>
                <w:rFonts w:eastAsia="Times New Roman" w:cs="Calibri"/>
                <w:color w:val="000000"/>
              </w:rPr>
            </w:pPr>
            <w:r w:rsidRPr="003D37B9">
              <w:rPr>
                <w:rFonts w:eastAsia="Times New Roman" w:cs="Calibri"/>
                <w:color w:val="000000"/>
              </w:rPr>
              <w:t xml:space="preserve">Published by: Moznaim Publishing Corp. </w:t>
            </w:r>
          </w:p>
          <w:p w14:paraId="71CF9998" w14:textId="77777777" w:rsidR="003D37B9" w:rsidRPr="003D37B9" w:rsidRDefault="003D37B9" w:rsidP="003D37B9">
            <w:pPr>
              <w:jc w:val="center"/>
              <w:rPr>
                <w:rFonts w:eastAsia="Times New Roman" w:cs="Calibri"/>
                <w:color w:val="000000"/>
              </w:rPr>
            </w:pPr>
            <w:r w:rsidRPr="003D37B9">
              <w:rPr>
                <w:rFonts w:eastAsia="Times New Roman" w:cs="Calibri"/>
                <w:color w:val="000000"/>
              </w:rPr>
              <w:t>(New York, 1990)</w:t>
            </w:r>
          </w:p>
          <w:p w14:paraId="444443D9" w14:textId="77777777" w:rsidR="003D37B9" w:rsidRPr="003D37B9" w:rsidRDefault="003D37B9" w:rsidP="003D37B9">
            <w:pPr>
              <w:rPr>
                <w:rFonts w:eastAsia="Times New Roman" w:cs="Calibri"/>
                <w:b/>
                <w:bCs/>
                <w:color w:val="000000"/>
              </w:rPr>
            </w:pPr>
            <w:r w:rsidRPr="003D37B9">
              <w:rPr>
                <w:rFonts w:eastAsia="Times New Roman" w:cs="Calibri"/>
                <w:b/>
                <w:bCs/>
                <w:color w:val="000000"/>
              </w:rPr>
              <w:t xml:space="preserve">              Vol. 3a – “The Twelve Tribes” pp. 271 - 298</w:t>
            </w:r>
          </w:p>
        </w:tc>
        <w:tc>
          <w:tcPr>
            <w:tcW w:w="5107" w:type="dxa"/>
          </w:tcPr>
          <w:p w14:paraId="09EBAE55" w14:textId="77777777" w:rsidR="003D37B9" w:rsidRPr="003D37B9" w:rsidRDefault="003D37B9" w:rsidP="003D37B9">
            <w:pPr>
              <w:jc w:val="center"/>
              <w:rPr>
                <w:rFonts w:cs="Calibri"/>
                <w:b/>
                <w:bCs/>
                <w:color w:val="000000"/>
                <w:u w:val="single"/>
              </w:rPr>
            </w:pPr>
            <w:r w:rsidRPr="003D37B9">
              <w:rPr>
                <w:rFonts w:cs="Calibri"/>
                <w:b/>
                <w:bCs/>
                <w:color w:val="000000"/>
                <w:u w:val="single"/>
              </w:rPr>
              <w:t>Ramban: Genesis Commentary on the Torah</w:t>
            </w:r>
          </w:p>
          <w:p w14:paraId="318BA5D5" w14:textId="77777777" w:rsidR="003D37B9" w:rsidRPr="003D37B9" w:rsidRDefault="003D37B9" w:rsidP="003D37B9">
            <w:pPr>
              <w:jc w:val="center"/>
              <w:rPr>
                <w:rFonts w:cs="Calibri"/>
                <w:color w:val="000000"/>
              </w:rPr>
            </w:pPr>
          </w:p>
          <w:p w14:paraId="5565A3A2" w14:textId="77777777" w:rsidR="003D37B9" w:rsidRPr="003D37B9" w:rsidRDefault="003D37B9" w:rsidP="003D37B9">
            <w:pPr>
              <w:jc w:val="center"/>
              <w:rPr>
                <w:rFonts w:cs="Calibri"/>
                <w:color w:val="000000"/>
              </w:rPr>
            </w:pPr>
            <w:r w:rsidRPr="003D37B9">
              <w:rPr>
                <w:rFonts w:cs="Calibri"/>
                <w:color w:val="000000"/>
              </w:rPr>
              <w:t xml:space="preserve">Translated and Annotated by Rabbi Dr. Charles Chavel Published by Shilo Publishing House, Inc. </w:t>
            </w:r>
          </w:p>
          <w:p w14:paraId="37437417" w14:textId="77777777" w:rsidR="003D37B9" w:rsidRPr="003D37B9" w:rsidRDefault="003D37B9" w:rsidP="003D37B9">
            <w:pPr>
              <w:jc w:val="center"/>
              <w:rPr>
                <w:rFonts w:cs="Calibri"/>
                <w:color w:val="000000"/>
              </w:rPr>
            </w:pPr>
            <w:r w:rsidRPr="003D37B9">
              <w:rPr>
                <w:rFonts w:cs="Calibri"/>
                <w:color w:val="000000"/>
              </w:rPr>
              <w:t xml:space="preserve">(New York, 1971) </w:t>
            </w:r>
          </w:p>
          <w:p w14:paraId="31C961F6" w14:textId="77777777" w:rsidR="003D37B9" w:rsidRPr="003D37B9" w:rsidRDefault="003D37B9" w:rsidP="003D37B9">
            <w:pPr>
              <w:jc w:val="center"/>
              <w:rPr>
                <w:rFonts w:eastAsia="Times New Roman" w:cs="Calibri"/>
                <w:b/>
                <w:bCs/>
                <w:color w:val="000000"/>
              </w:rPr>
            </w:pPr>
            <w:r w:rsidRPr="003D37B9">
              <w:rPr>
                <w:rFonts w:cs="Calibri"/>
                <w:b/>
                <w:bCs/>
                <w:color w:val="000000"/>
              </w:rPr>
              <w:t>pp.  463 - 479</w:t>
            </w:r>
          </w:p>
        </w:tc>
      </w:tr>
    </w:tbl>
    <w:p w14:paraId="7BDDF6E7" w14:textId="77777777" w:rsidR="003D37B9" w:rsidRPr="003D37B9" w:rsidRDefault="003D37B9" w:rsidP="003D37B9">
      <w:pPr>
        <w:pBdr>
          <w:bottom w:val="double" w:sz="4" w:space="1" w:color="auto"/>
        </w:pBdr>
        <w:jc w:val="center"/>
        <w:rPr>
          <w:rFonts w:ascii="Cambria" w:eastAsia="Book Antiqua" w:hAnsi="Cambria"/>
          <w:b/>
          <w:sz w:val="28"/>
          <w:szCs w:val="28"/>
          <w:lang w:val="en-AU" w:bidi="he-IL"/>
        </w:rPr>
      </w:pPr>
    </w:p>
    <w:p w14:paraId="0D55F60E" w14:textId="77777777" w:rsidR="003D37B9" w:rsidRPr="003D37B9" w:rsidRDefault="003D37B9" w:rsidP="003D37B9">
      <w:pPr>
        <w:jc w:val="center"/>
        <w:rPr>
          <w:rFonts w:ascii="Cambria" w:eastAsia="Times New Roman" w:hAnsi="Cambria" w:cs="Calibri"/>
          <w:b/>
          <w:bCs/>
          <w:color w:val="000000"/>
          <w:sz w:val="28"/>
          <w:szCs w:val="28"/>
          <w:lang w:val="en-AU" w:bidi="he-IL"/>
        </w:rPr>
      </w:pPr>
    </w:p>
    <w:p w14:paraId="35CD2D8F" w14:textId="77777777" w:rsidR="003D37B9" w:rsidRPr="003D37B9" w:rsidRDefault="003D37B9" w:rsidP="003D37B9">
      <w:pPr>
        <w:jc w:val="center"/>
        <w:rPr>
          <w:rFonts w:ascii="Calibri" w:eastAsia="Times New Roman" w:hAnsi="Calibri" w:cs="Calibri"/>
          <w:color w:val="000000"/>
          <w:sz w:val="22"/>
          <w:szCs w:val="22"/>
          <w:lang w:bidi="he-IL"/>
        </w:rPr>
      </w:pPr>
      <w:r w:rsidRPr="003D37B9">
        <w:rPr>
          <w:rFonts w:ascii="Cambria" w:eastAsia="Times New Roman" w:hAnsi="Cambria" w:cs="Calibri"/>
          <w:b/>
          <w:bCs/>
          <w:color w:val="000000"/>
          <w:sz w:val="28"/>
          <w:szCs w:val="28"/>
          <w:lang w:val="en-AU" w:bidi="he-IL"/>
        </w:rPr>
        <w:t>Welcome to the World of P’shat Exegesis</w:t>
      </w:r>
    </w:p>
    <w:p w14:paraId="1B59A2D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eastAsia="Times New Roman"/>
          <w:color w:val="000000"/>
          <w:sz w:val="22"/>
          <w:szCs w:val="22"/>
          <w:lang w:val="en-AU" w:bidi="he-IL"/>
        </w:rPr>
        <w:t xml:space="preserve"> </w:t>
      </w:r>
    </w:p>
    <w:p w14:paraId="58C7D390"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color w:val="00000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50C1887"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color w:val="000000"/>
          <w:lang w:val="en-AU" w:bidi="he-IL"/>
        </w:rPr>
        <w:t xml:space="preserve"> </w:t>
      </w:r>
    </w:p>
    <w:p w14:paraId="3C15A505"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color w:val="000000"/>
          <w:lang w:val="en-AU" w:bidi="he-IL"/>
        </w:rPr>
        <w:t>The Seven Hermeneutic Laws of R. Hillel are as follows</w:t>
      </w:r>
    </w:p>
    <w:p w14:paraId="25689094"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color w:val="000000"/>
          <w:lang w:val="en-AU" w:bidi="he-IL"/>
        </w:rPr>
        <w:t xml:space="preserve">[cf. </w:t>
      </w:r>
      <w:hyperlink r:id="rId14" w:history="1">
        <w:r w:rsidRPr="003D37B9">
          <w:rPr>
            <w:rFonts w:ascii="Calibri" w:eastAsia="Times New Roman" w:hAnsi="Calibri" w:cs="Calibri"/>
            <w:color w:val="800080"/>
            <w:u w:val="single"/>
            <w:lang w:val="en-AU" w:bidi="he-IL"/>
          </w:rPr>
          <w:t>http://www.jewishencyclopedia.com/view.jsp?artid=472&amp;letter=R</w:t>
        </w:r>
      </w:hyperlink>
      <w:r w:rsidRPr="003D37B9">
        <w:rPr>
          <w:rFonts w:ascii="Calibri" w:eastAsia="Times New Roman" w:hAnsi="Calibri" w:cs="Calibri"/>
          <w:color w:val="000000"/>
          <w:lang w:val="en-AU" w:bidi="he-IL"/>
        </w:rPr>
        <w:t>]:</w:t>
      </w:r>
    </w:p>
    <w:p w14:paraId="377F367D"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color w:val="000000"/>
          <w:lang w:val="en-AU" w:bidi="he-IL"/>
        </w:rPr>
        <w:t xml:space="preserve"> </w:t>
      </w:r>
    </w:p>
    <w:p w14:paraId="265A2025"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b/>
          <w:bCs/>
          <w:color w:val="000000"/>
          <w:lang w:val="en-AU" w:bidi="he-IL"/>
        </w:rPr>
        <w:t>1. Ḳal va-ḥomer:</w:t>
      </w:r>
      <w:r w:rsidRPr="003D37B9">
        <w:rPr>
          <w:rFonts w:ascii="Calibri" w:eastAsia="Times New Roman" w:hAnsi="Calibri" w:cs="Calibri"/>
          <w:color w:val="000000"/>
          <w:lang w:val="en-AU" w:bidi="he-IL"/>
        </w:rPr>
        <w:t xml:space="preserve"> “Argumentum a minori ad majus” or “a majori ad minus”; corresponding to the scholastic proof a fortiori.</w:t>
      </w:r>
    </w:p>
    <w:p w14:paraId="6A8FF0E6"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b/>
          <w:bCs/>
          <w:color w:val="000000"/>
          <w:lang w:val="en-AU" w:bidi="he-IL"/>
        </w:rPr>
        <w:t>2. Gezerah shavah:</w:t>
      </w:r>
      <w:r w:rsidRPr="003D37B9">
        <w:rPr>
          <w:rFonts w:ascii="Calibri" w:eastAsia="Times New Roman" w:hAnsi="Calibri" w:cs="Calibri"/>
          <w:color w:val="000000"/>
          <w:lang w:val="en-AU" w:bidi="he-IL"/>
        </w:rPr>
        <w:t xml:space="preserve"> Argument from analogy. Biblical passages containing synonyms or homonyms are subject, however much they differ in other respects, to identical definitions and applications.</w:t>
      </w:r>
    </w:p>
    <w:p w14:paraId="2F199002"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b/>
          <w:bCs/>
          <w:color w:val="000000"/>
          <w:lang w:val="en-AU" w:bidi="he-IL"/>
        </w:rPr>
        <w:t>3. Binyan ab mi-katub eḥad:</w:t>
      </w:r>
      <w:r w:rsidRPr="003D37B9">
        <w:rPr>
          <w:rFonts w:ascii="Calibri" w:eastAsia="Times New Roman" w:hAnsi="Calibri" w:cs="Calibri"/>
          <w:color w:val="000000"/>
          <w:lang w:val="en-AU" w:bidi="he-IL"/>
        </w:rPr>
        <w:t xml:space="preserve"> Application of a provision found in one passage only to passages which are related to the first in content but do not contain the provision in question.</w:t>
      </w:r>
    </w:p>
    <w:p w14:paraId="02B65826"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b/>
          <w:bCs/>
          <w:color w:val="000000"/>
          <w:lang w:val="en-AU" w:bidi="he-IL"/>
        </w:rPr>
        <w:t>4. Binyan ab mi-shene ketubim:</w:t>
      </w:r>
      <w:r w:rsidRPr="003D37B9">
        <w:rPr>
          <w:rFonts w:ascii="Calibri" w:eastAsia="Times New Roman" w:hAnsi="Calibri" w:cs="Calibri"/>
          <w:color w:val="000000"/>
          <w:lang w:val="en-AU" w:bidi="he-IL"/>
        </w:rPr>
        <w:t xml:space="preserve"> The same as the preceding, except that the provision is generalized from two Biblical passages.</w:t>
      </w:r>
    </w:p>
    <w:p w14:paraId="28605EDB"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b/>
          <w:bCs/>
          <w:color w:val="000000"/>
          <w:lang w:val="en-AU" w:bidi="he-IL"/>
        </w:rPr>
        <w:t>5. Kelal u-Peraṭ and Peraṭ u-kelal:</w:t>
      </w:r>
      <w:r w:rsidRPr="003D37B9">
        <w:rPr>
          <w:rFonts w:ascii="Calibri" w:eastAsia="Times New Roman" w:hAnsi="Calibri" w:cs="Calibri"/>
          <w:color w:val="000000"/>
          <w:lang w:val="en-AU" w:bidi="he-IL"/>
        </w:rPr>
        <w:t xml:space="preserve"> Definition of the general by the particular, and of the particular by the general.</w:t>
      </w:r>
    </w:p>
    <w:p w14:paraId="1423C21E"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b/>
          <w:bCs/>
          <w:color w:val="000000"/>
          <w:lang w:val="en-AU" w:bidi="he-IL"/>
        </w:rPr>
        <w:t>6. Ka-yoẓe bo mi-maḳom aḥer:</w:t>
      </w:r>
      <w:r w:rsidRPr="003D37B9">
        <w:rPr>
          <w:rFonts w:ascii="Calibri" w:eastAsia="Times New Roman" w:hAnsi="Calibri" w:cs="Calibri"/>
          <w:color w:val="000000"/>
          <w:lang w:val="en-AU" w:bidi="he-IL"/>
        </w:rPr>
        <w:t xml:space="preserve"> Similarity in content to another Scriptural passage.</w:t>
      </w:r>
    </w:p>
    <w:p w14:paraId="3ADAB91D" w14:textId="77777777" w:rsidR="003D37B9" w:rsidRPr="003D37B9" w:rsidRDefault="003D37B9" w:rsidP="003D37B9">
      <w:pPr>
        <w:jc w:val="both"/>
        <w:rPr>
          <w:rFonts w:ascii="Calibri" w:eastAsia="Times New Roman" w:hAnsi="Calibri" w:cs="Calibri"/>
          <w:color w:val="000000"/>
          <w:lang w:bidi="he-IL"/>
        </w:rPr>
      </w:pPr>
      <w:r w:rsidRPr="003D37B9">
        <w:rPr>
          <w:rFonts w:ascii="Calibri" w:eastAsia="Times New Roman" w:hAnsi="Calibri" w:cs="Calibri"/>
          <w:b/>
          <w:bCs/>
          <w:color w:val="000000"/>
          <w:lang w:val="en-AU" w:bidi="he-IL"/>
        </w:rPr>
        <w:t>7. Dabar ha-lamed me-’inyano:</w:t>
      </w:r>
      <w:r w:rsidRPr="003D37B9">
        <w:rPr>
          <w:rFonts w:ascii="Calibri" w:eastAsia="Times New Roman" w:hAnsi="Calibri" w:cs="Calibri"/>
          <w:color w:val="000000"/>
          <w:lang w:val="en-AU" w:bidi="he-IL"/>
        </w:rPr>
        <w:t xml:space="preserve"> Interpretation deduced from the context.</w:t>
      </w:r>
    </w:p>
    <w:p w14:paraId="73FC5A8F" w14:textId="77777777" w:rsidR="003D37B9" w:rsidRPr="003D37B9" w:rsidRDefault="003D37B9" w:rsidP="003D37B9">
      <w:pPr>
        <w:rPr>
          <w:rFonts w:ascii="Calibri" w:eastAsia="Times New Roman" w:hAnsi="Calibri" w:cs="Calibri"/>
          <w:color w:val="000000"/>
          <w:lang w:bidi="he-IL"/>
        </w:rPr>
      </w:pPr>
      <w:r w:rsidRPr="003D37B9">
        <w:rPr>
          <w:rFonts w:ascii="Calibri" w:eastAsia="Times New Roman" w:hAnsi="Calibri" w:cs="Calibri"/>
          <w:color w:val="000000"/>
          <w:lang w:bidi="he-IL"/>
        </w:rPr>
        <w:t xml:space="preserve"> </w:t>
      </w:r>
    </w:p>
    <w:p w14:paraId="332B15AA" w14:textId="77777777" w:rsidR="003D37B9" w:rsidRPr="003D37B9" w:rsidRDefault="003D37B9" w:rsidP="003D37B9">
      <w:pPr>
        <w:jc w:val="center"/>
        <w:rPr>
          <w:rFonts w:eastAsia="Times New Roman"/>
          <w:color w:val="000000"/>
          <w:sz w:val="22"/>
          <w:szCs w:val="22"/>
          <w:lang w:bidi="he-IL"/>
        </w:rPr>
      </w:pPr>
    </w:p>
    <w:p w14:paraId="4B078DAC" w14:textId="77777777" w:rsidR="003D37B9" w:rsidRPr="003D37B9" w:rsidRDefault="003D37B9" w:rsidP="003D37B9">
      <w:pPr>
        <w:jc w:val="center"/>
        <w:rPr>
          <w:rFonts w:ascii="Cambria" w:eastAsia="Times New Roman" w:hAnsi="Cambria"/>
          <w:b/>
          <w:bCs/>
          <w:color w:val="000000"/>
          <w:sz w:val="28"/>
          <w:szCs w:val="28"/>
        </w:rPr>
      </w:pPr>
      <w:bookmarkStart w:id="2" w:name="_Hlk130402847"/>
      <w:r w:rsidRPr="003D37B9">
        <w:rPr>
          <w:rFonts w:ascii="Cambria" w:eastAsia="Times New Roman" w:hAnsi="Cambria"/>
          <w:b/>
          <w:bCs/>
          <w:color w:val="000000"/>
          <w:sz w:val="28"/>
          <w:szCs w:val="28"/>
        </w:rPr>
        <w:t>Welcome to the World of Remes Exegesis</w:t>
      </w:r>
    </w:p>
    <w:bookmarkEnd w:id="2"/>
    <w:p w14:paraId="7BD2E1DD" w14:textId="77777777" w:rsidR="003D37B9" w:rsidRPr="003D37B9" w:rsidRDefault="003D37B9" w:rsidP="003D37B9">
      <w:pPr>
        <w:jc w:val="both"/>
        <w:rPr>
          <w:rFonts w:eastAsia="Times New Roman"/>
          <w:color w:val="000000"/>
        </w:rPr>
      </w:pPr>
    </w:p>
    <w:p w14:paraId="642FC814" w14:textId="77777777" w:rsidR="003D37B9" w:rsidRPr="003D37B9" w:rsidRDefault="003D37B9" w:rsidP="003D37B9">
      <w:pPr>
        <w:jc w:val="both"/>
        <w:rPr>
          <w:rFonts w:ascii="Calibri" w:eastAsia="Times New Roman" w:hAnsi="Calibri" w:cs="Calibri"/>
          <w:color w:val="000000"/>
        </w:rPr>
      </w:pPr>
      <w:bookmarkStart w:id="3" w:name="_Hlk130402806"/>
      <w:r w:rsidRPr="003D37B9">
        <w:rPr>
          <w:rFonts w:ascii="Calibri" w:eastAsia="Times New Roman" w:hAnsi="Calibri" w:cs="Calibri"/>
          <w:color w:val="000000"/>
        </w:rPr>
        <w:t>Thirteen rules compiled by Rabbi Ishmael b. Elisha for the elucidation of the Torah and for</w:t>
      </w:r>
      <w:r w:rsidRPr="003D37B9">
        <w:rPr>
          <w:rFonts w:eastAsia="Times New Roman"/>
          <w:color w:val="000000"/>
        </w:rPr>
        <w:t xml:space="preserve"> </w:t>
      </w:r>
      <w:r w:rsidRPr="003D37B9">
        <w:rPr>
          <w:rFonts w:ascii="Calibri" w:eastAsia="Times New Roman" w:hAnsi="Calibri" w:cs="Calibri"/>
          <w:color w:val="000000"/>
        </w:rPr>
        <w:t>making halakic deductions from it. They are, strictly speaking, mere amplifications of the seven Rules of Hillel, and are collected in the Baraita of R. Ishmael, forming the introduction to the Sifra and reading as follows:</w:t>
      </w:r>
    </w:p>
    <w:p w14:paraId="181B9D95" w14:textId="77777777" w:rsidR="003D37B9" w:rsidRPr="003D37B9" w:rsidRDefault="003D37B9" w:rsidP="003D37B9">
      <w:pPr>
        <w:jc w:val="both"/>
        <w:rPr>
          <w:rFonts w:ascii="Calibri" w:eastAsia="Times New Roman" w:hAnsi="Calibri" w:cs="Calibri"/>
          <w:color w:val="000000"/>
        </w:rPr>
      </w:pPr>
    </w:p>
    <w:p w14:paraId="76790955"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b/>
          <w:bCs/>
          <w:color w:val="000000"/>
        </w:rPr>
        <w:t>1. Ḳal wa-ḥomer</w:t>
      </w:r>
      <w:r w:rsidRPr="003D37B9">
        <w:rPr>
          <w:rFonts w:ascii="Calibri" w:eastAsia="Times New Roman" w:hAnsi="Calibri" w:cs="Calibri"/>
          <w:color w:val="000000"/>
        </w:rPr>
        <w:t>: Identical with the first rule of Hillel.</w:t>
      </w:r>
    </w:p>
    <w:p w14:paraId="1C680887"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b/>
          <w:bCs/>
          <w:color w:val="000000"/>
        </w:rPr>
        <w:t>2. Gezerah shawah</w:t>
      </w:r>
      <w:r w:rsidRPr="003D37B9">
        <w:rPr>
          <w:rFonts w:ascii="Calibri" w:eastAsia="Times New Roman" w:hAnsi="Calibri" w:cs="Calibri"/>
          <w:color w:val="000000"/>
        </w:rPr>
        <w:t>: Identical with the second rule of Hillel.</w:t>
      </w:r>
    </w:p>
    <w:p w14:paraId="5E1BE641"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b/>
          <w:bCs/>
          <w:color w:val="000000"/>
        </w:rPr>
        <w:t>3. Binyan ab</w:t>
      </w:r>
      <w:r w:rsidRPr="003D37B9">
        <w:rPr>
          <w:rFonts w:ascii="Calibri" w:eastAsia="Times New Roman" w:hAnsi="Calibri" w:cs="Calibri"/>
          <w:color w:val="000000"/>
        </w:rPr>
        <w:t>: Rules deduced from a single passage of Scripture and rules deduced from two passages. This rule is a combination of the third and fourth rules of Hillel.</w:t>
      </w:r>
    </w:p>
    <w:p w14:paraId="6F5D22D4"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b/>
          <w:bCs/>
          <w:color w:val="000000"/>
        </w:rPr>
        <w:t>4. Kelal u-Peraṭ</w:t>
      </w:r>
      <w:r w:rsidRPr="003D37B9">
        <w:rPr>
          <w:rFonts w:ascii="Calibri" w:eastAsia="Times New Roman" w:hAnsi="Calibri" w:cs="Calibri"/>
          <w:color w:val="000000"/>
        </w:rPr>
        <w:t>: The general and the particular.</w:t>
      </w:r>
    </w:p>
    <w:p w14:paraId="630E0956"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b/>
          <w:bCs/>
          <w:color w:val="000000"/>
        </w:rPr>
        <w:t>5. u-Peraṭ u-kelal</w:t>
      </w:r>
      <w:r w:rsidRPr="003D37B9">
        <w:rPr>
          <w:rFonts w:ascii="Calibri" w:eastAsia="Times New Roman" w:hAnsi="Calibri" w:cs="Calibri"/>
          <w:color w:val="000000"/>
        </w:rPr>
        <w:t>: The particular and the general.</w:t>
      </w:r>
    </w:p>
    <w:p w14:paraId="2C891EDB"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b/>
          <w:bCs/>
          <w:color w:val="000000"/>
        </w:rPr>
        <w:t>6. Kelal u-Peraṭ u-kelal</w:t>
      </w:r>
      <w:r w:rsidRPr="003D37B9">
        <w:rPr>
          <w:rFonts w:ascii="Calibri" w:eastAsia="Times New Roman" w:hAnsi="Calibri" w:cs="Calibri"/>
          <w:color w:val="000000"/>
        </w:rPr>
        <w:t>: The general, the particular, and the general.</w:t>
      </w:r>
    </w:p>
    <w:p w14:paraId="23717FA4"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color w:val="000000"/>
        </w:rPr>
        <w:t>7. The general which requires elucidation by the particular, and the particular which requires elucidation by the general.</w:t>
      </w:r>
    </w:p>
    <w:p w14:paraId="543A8660"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color w:val="000000"/>
        </w:rPr>
        <w:t>8. The particular implied in the general and excepted from it for pedagogic purposes elucidates the general as well as the particular.</w:t>
      </w:r>
    </w:p>
    <w:p w14:paraId="6441FBDF"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color w:val="000000"/>
        </w:rPr>
        <w:t>9. The particular implied in the general and excepted from it on account of the special regulation which corresponds in concept to the general, is thus isolated to decrease rather than to increase the rigidity of its application.</w:t>
      </w:r>
    </w:p>
    <w:p w14:paraId="52688289"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color w:val="000000"/>
        </w:rPr>
        <w:t>10. The particular implied in the general and excepted from it on account of some other special regulation which does not correspond in concept to the general, is thus isolated either to decrease or to increase the rigidity of its application.</w:t>
      </w:r>
    </w:p>
    <w:p w14:paraId="0E64AA86"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color w:val="000000"/>
        </w:rPr>
        <w:t>11. The particular implied in the general and excepted from it on account of a new and reversed decision can be referred to the general only in case the passage under consideration makes an explicit reference to it.</w:t>
      </w:r>
    </w:p>
    <w:p w14:paraId="46EE879C"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color w:val="000000"/>
        </w:rPr>
        <w:t>12. Deduction from the context.</w:t>
      </w:r>
    </w:p>
    <w:p w14:paraId="47D5369A"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color w:val="000000"/>
        </w:rPr>
        <w:t>13. When two Biblical passages contradict each other the contradiction in question must be solved by reference to a third passage.</w:t>
      </w:r>
    </w:p>
    <w:p w14:paraId="599C7DFF" w14:textId="77777777" w:rsidR="003D37B9" w:rsidRPr="003D37B9" w:rsidRDefault="003D37B9" w:rsidP="003D37B9">
      <w:pPr>
        <w:jc w:val="both"/>
        <w:rPr>
          <w:rFonts w:ascii="Calibri" w:eastAsia="Times New Roman" w:hAnsi="Calibri" w:cs="Calibri"/>
          <w:color w:val="000000"/>
        </w:rPr>
      </w:pPr>
    </w:p>
    <w:p w14:paraId="639A877C" w14:textId="77777777" w:rsidR="003D37B9" w:rsidRPr="003D37B9" w:rsidRDefault="003D37B9" w:rsidP="003D37B9">
      <w:pPr>
        <w:jc w:val="both"/>
        <w:rPr>
          <w:rFonts w:ascii="Calibri" w:eastAsia="Times New Roman" w:hAnsi="Calibri" w:cs="Calibri"/>
          <w:color w:val="000000"/>
        </w:rPr>
      </w:pPr>
      <w:r w:rsidRPr="003D37B9">
        <w:rPr>
          <w:rFonts w:ascii="Calibri" w:eastAsia="Times New Roman" w:hAnsi="Calibri" w:cs="Calibri"/>
          <w:color w:val="00000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3"/>
    <w:p w14:paraId="3A4C96CF" w14:textId="77777777" w:rsidR="003D37B9" w:rsidRPr="003D37B9" w:rsidRDefault="003D37B9" w:rsidP="003D37B9">
      <w:pPr>
        <w:pBdr>
          <w:bottom w:val="double" w:sz="4" w:space="1" w:color="auto"/>
        </w:pBdr>
        <w:rPr>
          <w:rFonts w:ascii="Calibri" w:eastAsia="Times New Roman" w:hAnsi="Calibri" w:cs="Calibri"/>
          <w:color w:val="000000"/>
          <w:sz w:val="22"/>
          <w:szCs w:val="22"/>
        </w:rPr>
      </w:pPr>
    </w:p>
    <w:p w14:paraId="27425938" w14:textId="77777777" w:rsidR="003D37B9" w:rsidRPr="003D37B9" w:rsidRDefault="003D37B9" w:rsidP="003D37B9">
      <w:pPr>
        <w:widowControl w:val="0"/>
        <w:jc w:val="both"/>
        <w:rPr>
          <w:rFonts w:ascii="Calibri" w:eastAsia="Times New Roman" w:hAnsi="Calibri"/>
          <w:color w:val="000000"/>
          <w:sz w:val="22"/>
          <w:szCs w:val="22"/>
          <w:lang w:bidi="he-IL"/>
        </w:rPr>
      </w:pPr>
    </w:p>
    <w:p w14:paraId="376580E7" w14:textId="77777777" w:rsidR="003D37B9" w:rsidRPr="003D37B9" w:rsidRDefault="003D37B9" w:rsidP="003D37B9">
      <w:pPr>
        <w:jc w:val="both"/>
        <w:rPr>
          <w:rFonts w:ascii="Cambria" w:eastAsia="Times New Roman" w:hAnsi="Cambria"/>
          <w:color w:val="000000"/>
          <w:sz w:val="22"/>
          <w:szCs w:val="22"/>
          <w:lang w:bidi="he-IL"/>
        </w:rPr>
      </w:pPr>
      <w:r w:rsidRPr="003D37B9">
        <w:rPr>
          <w:rFonts w:ascii="Cambria" w:eastAsia="Times New Roman" w:hAnsi="Cambria"/>
          <w:b/>
          <w:bCs/>
          <w:color w:val="000000"/>
          <w:sz w:val="28"/>
          <w:szCs w:val="28"/>
          <w:lang w:bidi="he-IL"/>
        </w:rPr>
        <w:t>Rashi’s Commentary for: </w:t>
      </w:r>
      <w:r w:rsidRPr="003D37B9">
        <w:rPr>
          <w:rFonts w:ascii="Cambria" w:eastAsia="Times New Roman" w:hAnsi="Cambria"/>
          <w:b/>
          <w:bCs/>
          <w:color w:val="000000"/>
          <w:sz w:val="28"/>
          <w:szCs w:val="28"/>
          <w:cs/>
          <w:lang w:bidi="he-IL"/>
        </w:rPr>
        <w:t>‎</w:t>
      </w:r>
      <w:r w:rsidRPr="003D37B9">
        <w:rPr>
          <w:rFonts w:ascii="Cambria" w:eastAsia="Times New Roman" w:hAnsi="Cambria"/>
          <w:color w:val="000000"/>
          <w:sz w:val="22"/>
          <w:szCs w:val="22"/>
          <w:lang w:bidi="he-IL"/>
        </w:rPr>
        <w:t> </w:t>
      </w:r>
      <w:r w:rsidRPr="003D37B9">
        <w:rPr>
          <w:rFonts w:ascii="Cambria" w:eastAsia="Times New Roman" w:hAnsi="Cambria"/>
          <w:b/>
          <w:bCs/>
          <w:color w:val="000000"/>
          <w:sz w:val="28"/>
          <w:szCs w:val="28"/>
          <w:lang w:bidi="he-IL"/>
        </w:rPr>
        <w:t>B’resheet (Genesis) </w:t>
      </w:r>
      <w:r w:rsidRPr="003D37B9">
        <w:rPr>
          <w:rFonts w:ascii="Cambria" w:eastAsia="Times New Roman" w:hAnsi="Cambria"/>
          <w:b/>
          <w:bCs/>
          <w:color w:val="000000"/>
          <w:sz w:val="28"/>
          <w:szCs w:val="28"/>
          <w:cs/>
          <w:lang w:bidi="he-IL"/>
        </w:rPr>
        <w:t>‎‎‎‎</w:t>
      </w:r>
      <w:r w:rsidRPr="003D37B9">
        <w:rPr>
          <w:rFonts w:ascii="Cambria" w:eastAsia="Times New Roman" w:hAnsi="Cambria" w:cs="Arial"/>
          <w:color w:val="000000"/>
          <w:sz w:val="28"/>
          <w:szCs w:val="28"/>
          <w:cs/>
          <w:lang w:bidi="he-IL"/>
        </w:rPr>
        <w:t>‎‎‎‎‎‎‎</w:t>
      </w:r>
      <w:r w:rsidRPr="003D37B9">
        <w:rPr>
          <w:rFonts w:ascii="Cambria" w:eastAsia="Times New Roman" w:hAnsi="Cambria"/>
          <w:b/>
          <w:bCs/>
          <w:color w:val="000000"/>
          <w:sz w:val="28"/>
          <w:szCs w:val="28"/>
          <w:lang w:val="en-AU" w:bidi="he-IL"/>
        </w:rPr>
        <w:t>38:1-30</w:t>
      </w:r>
    </w:p>
    <w:p w14:paraId="4C0EE34D" w14:textId="77777777" w:rsidR="003D37B9" w:rsidRPr="003D37B9" w:rsidRDefault="003D37B9" w:rsidP="003D37B9">
      <w:pPr>
        <w:jc w:val="both"/>
        <w:rPr>
          <w:rFonts w:ascii="Calibri" w:eastAsia="Times New Roman" w:hAnsi="Calibri"/>
          <w:color w:val="000000"/>
          <w:sz w:val="22"/>
          <w:szCs w:val="22"/>
          <w:lang w:bidi="he-IL"/>
        </w:rPr>
      </w:pPr>
      <w:r w:rsidRPr="003D37B9">
        <w:rPr>
          <w:rFonts w:eastAsia="Times New Roman"/>
          <w:color w:val="000000"/>
          <w:sz w:val="22"/>
          <w:szCs w:val="22"/>
          <w:lang w:bidi="he-IL"/>
        </w:rPr>
        <w:t> </w:t>
      </w:r>
    </w:p>
    <w:p w14:paraId="7232E27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 Now it came about at that time </w:t>
      </w:r>
      <w:r w:rsidRPr="003D37B9">
        <w:rPr>
          <w:rFonts w:ascii="Calibri" w:eastAsia="Times New Roman" w:hAnsi="Calibri" w:cs="Calibri"/>
          <w:b/>
          <w:bCs/>
          <w:color w:val="000000"/>
          <w:sz w:val="22"/>
          <w:szCs w:val="22"/>
          <w:shd w:val="clear" w:color="auto" w:fill="FFFF00"/>
          <w:lang w:bidi="he-IL"/>
        </w:rPr>
        <w:t>Why was this section placed here, where it interrupts the section dealing with Joseph? To teach us that his (Judah’s) brothers demoted him from his high position when they saw their father’s distress. They said, “You told [us] to sell him. Had you told [us] to return him, we would have obeyed you.”</w:t>
      </w:r>
      <w:r w:rsidRPr="003D37B9">
        <w:rPr>
          <w:rFonts w:ascii="Calibri" w:eastAsia="Times New Roman" w:hAnsi="Calibri" w:cs="Calibri"/>
          <w:color w:val="000000"/>
          <w:sz w:val="22"/>
          <w:szCs w:val="22"/>
          <w:lang w:bidi="he-IL"/>
        </w:rPr>
        <w:t> [from Tanchuma Buber, Vayeshev 8]</w:t>
      </w:r>
    </w:p>
    <w:p w14:paraId="2526620C"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4C8C1B09"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and he turned away</w:t>
      </w:r>
      <w:r w:rsidRPr="003D37B9">
        <w:rPr>
          <w:rFonts w:ascii="Calibri" w:eastAsia="Times New Roman" w:hAnsi="Calibri" w:cs="Calibri"/>
          <w:color w:val="000000"/>
          <w:sz w:val="22"/>
          <w:szCs w:val="22"/>
          <w:lang w:bidi="he-IL"/>
        </w:rPr>
        <w:t> from his brothers.</w:t>
      </w:r>
    </w:p>
    <w:p w14:paraId="35F5F659"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37F8722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to an Adullamite man</w:t>
      </w:r>
      <w:r w:rsidRPr="003D37B9">
        <w:rPr>
          <w:rFonts w:ascii="Calibri" w:eastAsia="Times New Roman" w:hAnsi="Calibri" w:cs="Calibri"/>
          <w:color w:val="000000"/>
          <w:sz w:val="22"/>
          <w:szCs w:val="22"/>
          <w:lang w:bidi="he-IL"/>
        </w:rPr>
        <w:t> He entered into a partnership with him.</w:t>
      </w:r>
    </w:p>
    <w:p w14:paraId="513FF00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1CE7F651"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 merchant</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כְּנַעֲנִי</w:t>
      </w:r>
      <w:r w:rsidRPr="003D37B9">
        <w:rPr>
          <w:rFonts w:ascii="Calibri" w:eastAsia="Times New Roman" w:hAnsi="Calibri" w:cs="Calibri"/>
          <w:color w:val="000000"/>
          <w:sz w:val="22"/>
          <w:szCs w:val="22"/>
          <w:lang w:bidi="he-IL"/>
        </w:rPr>
        <w:t> </w:t>
      </w:r>
      <w:r w:rsidRPr="003D37B9">
        <w:rPr>
          <w:rFonts w:ascii="Calibri" w:eastAsia="Times New Roman" w:hAnsi="Calibri" w:cs="Calibri"/>
          <w:b/>
          <w:bCs/>
          <w:color w:val="000000"/>
          <w:sz w:val="22"/>
          <w:szCs w:val="22"/>
          <w:shd w:val="clear" w:color="auto" w:fill="FFFF00"/>
          <w:lang w:bidi="he-IL"/>
        </w:rPr>
        <w:t>(K’na’ani)</w:t>
      </w:r>
      <w:r w:rsidRPr="003D37B9">
        <w:rPr>
          <w:rFonts w:ascii="Calibri" w:eastAsia="Times New Roman" w:hAnsi="Calibri" w:cs="Calibri"/>
          <w:color w:val="000000"/>
          <w:sz w:val="22"/>
          <w:szCs w:val="22"/>
          <w:lang w:bidi="he-IL"/>
        </w:rPr>
        <w:t> [Onkelos renders] </w:t>
      </w:r>
      <w:r w:rsidRPr="003D37B9">
        <w:rPr>
          <w:rFonts w:ascii="Calibri" w:eastAsia="Times New Roman" w:hAnsi="Calibri" w:cs="Calibri"/>
          <w:color w:val="000000"/>
          <w:sz w:val="22"/>
          <w:szCs w:val="22"/>
          <w:rtl/>
          <w:lang w:bidi="he-IL"/>
        </w:rPr>
        <w:t>תַּגְרָא</w:t>
      </w:r>
      <w:r w:rsidRPr="003D37B9">
        <w:rPr>
          <w:rFonts w:ascii="Calibri" w:eastAsia="Times New Roman" w:hAnsi="Calibri" w:cs="Calibri"/>
          <w:color w:val="000000"/>
          <w:sz w:val="22"/>
          <w:szCs w:val="22"/>
          <w:lang w:bidi="he-IL"/>
        </w:rPr>
        <w:t> , </w:t>
      </w:r>
      <w:r w:rsidRPr="003D37B9">
        <w:rPr>
          <w:rFonts w:ascii="Calibri" w:eastAsia="Times New Roman" w:hAnsi="Calibri" w:cs="Calibri"/>
          <w:b/>
          <w:bCs/>
          <w:color w:val="000000"/>
          <w:sz w:val="22"/>
          <w:szCs w:val="22"/>
          <w:shd w:val="clear" w:color="auto" w:fill="FFFF00"/>
          <w:lang w:bidi="he-IL"/>
        </w:rPr>
        <w:t>a merchant (trafficker)</w:t>
      </w:r>
      <w:r w:rsidRPr="003D37B9">
        <w:rPr>
          <w:rFonts w:ascii="Calibri" w:eastAsia="Times New Roman" w:hAnsi="Calibri" w:cs="Calibri"/>
          <w:color w:val="000000"/>
          <w:sz w:val="22"/>
          <w:szCs w:val="22"/>
          <w:lang w:bidi="he-IL"/>
        </w:rPr>
        <w:t>.</w:t>
      </w:r>
    </w:p>
    <w:p w14:paraId="09E136A1"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1FF9709E"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5 and he (Judah) was in Chezib</w:t>
      </w:r>
      <w:r w:rsidRPr="003D37B9">
        <w:rPr>
          <w:rFonts w:ascii="Calibri" w:eastAsia="Times New Roman" w:hAnsi="Calibri" w:cs="Calibri"/>
          <w:color w:val="000000"/>
          <w:sz w:val="22"/>
          <w:szCs w:val="22"/>
          <w:lang w:bidi="he-IL"/>
        </w:rPr>
        <w:t> The name of the place. I say, however, that it was called Chezib because she stopped giving birth; [this is] an expression similar to “You are to me as a failing spring (</w:t>
      </w:r>
      <w:r w:rsidRPr="003D37B9">
        <w:rPr>
          <w:rFonts w:ascii="Calibri" w:eastAsia="Times New Roman" w:hAnsi="Calibri" w:cs="Calibri"/>
          <w:color w:val="000000"/>
          <w:sz w:val="22"/>
          <w:szCs w:val="22"/>
          <w:rtl/>
          <w:lang w:bidi="he-IL"/>
        </w:rPr>
        <w:t>אַכְזָב</w:t>
      </w:r>
      <w:r w:rsidRPr="003D37B9">
        <w:rPr>
          <w:rFonts w:ascii="Calibri" w:eastAsia="Times New Roman" w:hAnsi="Calibri" w:cs="Calibri"/>
          <w:color w:val="000000"/>
          <w:sz w:val="22"/>
          <w:szCs w:val="22"/>
          <w:lang w:bidi="he-IL"/>
        </w:rPr>
        <w:t>) ” (Jer. 15:18); “whose water does not fail (</w:t>
      </w:r>
      <w:r w:rsidRPr="003D37B9">
        <w:rPr>
          <w:rFonts w:ascii="Calibri" w:eastAsia="Times New Roman" w:hAnsi="Calibri" w:cs="Calibri"/>
          <w:color w:val="000000"/>
          <w:sz w:val="22"/>
          <w:szCs w:val="22"/>
          <w:rtl/>
          <w:lang w:bidi="he-IL"/>
        </w:rPr>
        <w:t>יְכַזְבוּ</w:t>
      </w:r>
      <w:r w:rsidRPr="003D37B9">
        <w:rPr>
          <w:rFonts w:ascii="Calibri" w:eastAsia="Times New Roman" w:hAnsi="Calibri" w:cs="Calibri"/>
          <w:color w:val="000000"/>
          <w:sz w:val="22"/>
          <w:szCs w:val="22"/>
          <w:lang w:bidi="he-IL"/>
        </w:rPr>
        <w:t>) ” (Isa. 58:11). Otherwise, what does Scripture intend to tell us? Moreover, in Genesis Rabbah (85:4) I saw: And she named him Shelah… She stopped [bearing].</w:t>
      </w:r>
    </w:p>
    <w:p w14:paraId="3F6224BB"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3327F0C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lastRenderedPageBreak/>
        <w:t>7 was evil in the eyes of the Lord</w:t>
      </w:r>
      <w:r w:rsidRPr="003D37B9">
        <w:rPr>
          <w:rFonts w:ascii="Calibri" w:eastAsia="Times New Roman" w:hAnsi="Calibri" w:cs="Calibri"/>
          <w:color w:val="000000"/>
          <w:sz w:val="22"/>
          <w:szCs w:val="22"/>
          <w:lang w:bidi="he-IL"/>
        </w:rPr>
        <w:t> [His evil was] like the evil of Onan, viz. that he wasted his semen, as it is written in connection with Onan: “and He put him to death also,” meaning that, as Er’s death, so was Onan’s death. Now, why should Er waste his semen? So that she (Tamar) would not become pregnant and her beauty be impaired. [From Yev. 34b]</w:t>
      </w:r>
    </w:p>
    <w:p w14:paraId="1E4CC9C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02E595B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8 and raise up progeny </w:t>
      </w:r>
      <w:r w:rsidRPr="003D37B9">
        <w:rPr>
          <w:rFonts w:ascii="Calibri" w:eastAsia="Times New Roman" w:hAnsi="Calibri" w:cs="Calibri"/>
          <w:color w:val="000000"/>
          <w:sz w:val="22"/>
          <w:szCs w:val="22"/>
          <w:lang w:bidi="he-IL"/>
        </w:rPr>
        <w:t>The son shall be called by the name of the deceased. [From Targum Jonathan ben Uzziel]</w:t>
      </w:r>
    </w:p>
    <w:p w14:paraId="3CAD265B"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9A5569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9 he wasted [his semen] on the ground</w:t>
      </w:r>
      <w:r w:rsidRPr="003D37B9">
        <w:rPr>
          <w:rFonts w:ascii="Calibri" w:eastAsia="Times New Roman" w:hAnsi="Calibri" w:cs="Calibri"/>
          <w:color w:val="000000"/>
          <w:sz w:val="22"/>
          <w:szCs w:val="22"/>
          <w:lang w:bidi="he-IL"/>
        </w:rPr>
        <w:t> He practiced coitus interruptus. [From Gen. Rabbah 85:5]</w:t>
      </w:r>
    </w:p>
    <w:p w14:paraId="36F7AE0E"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6DD28B3"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11 for he said, etc.</w:t>
      </w:r>
      <w:r w:rsidRPr="003D37B9">
        <w:rPr>
          <w:rFonts w:ascii="Calibri" w:eastAsia="Times New Roman" w:hAnsi="Calibri" w:cs="Calibri"/>
          <w:color w:val="000000"/>
          <w:sz w:val="22"/>
          <w:szCs w:val="22"/>
          <w:lang w:bidi="he-IL"/>
        </w:rPr>
        <w:t> Meaning that he dismissed her with a straw (with a lame excuse), for he did not intend to marry her to him (Shelah).</w:t>
      </w:r>
    </w:p>
    <w:p w14:paraId="7D6F3E2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2FB06A49"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for he said, “Lest he too die…”</w:t>
      </w:r>
      <w:r w:rsidRPr="003D37B9">
        <w:rPr>
          <w:rFonts w:ascii="Calibri" w:eastAsia="Times New Roman" w:hAnsi="Calibri" w:cs="Calibri"/>
          <w:color w:val="000000"/>
          <w:sz w:val="22"/>
          <w:szCs w:val="22"/>
          <w:lang w:bidi="he-IL"/>
        </w:rPr>
        <w:t> This is a woman whose husbands presumably die young. [From Yev. 64b]</w:t>
      </w:r>
    </w:p>
    <w:p w14:paraId="1DEA3FC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3E9D4CD2"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12 and he went up [to watch] over his sheepshearers</w:t>
      </w:r>
      <w:r w:rsidRPr="003D37B9">
        <w:rPr>
          <w:rFonts w:ascii="Calibri" w:eastAsia="Times New Roman" w:hAnsi="Calibri" w:cs="Calibri"/>
          <w:color w:val="000000"/>
          <w:sz w:val="22"/>
          <w:szCs w:val="22"/>
          <w:lang w:bidi="he-IL"/>
        </w:rPr>
        <w:t> He went up to Timnah to stand over his sheepshearers [i.e. to oversee them].</w:t>
      </w:r>
    </w:p>
    <w:p w14:paraId="3398EF7A"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0D27F75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13 is going up to Timnah </w:t>
      </w:r>
      <w:r w:rsidRPr="003D37B9">
        <w:rPr>
          <w:rFonts w:ascii="Calibri" w:eastAsia="Times New Roman" w:hAnsi="Calibri" w:cs="Calibri"/>
          <w:color w:val="000000"/>
          <w:sz w:val="22"/>
          <w:szCs w:val="22"/>
          <w:lang w:bidi="he-IL"/>
        </w:rPr>
        <w:t>In connection with Samson, however, Scripture says (Jud. 14:1): “And Samson went down to Timnah.” It was situated on a mountain slope, so that they would go up to it from here and go down to it from there. [From Sotah 10a]</w:t>
      </w:r>
    </w:p>
    <w:p w14:paraId="514853D1"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EC44DE5"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14 and covered her face</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וַתִּתְעַלָף</w:t>
      </w:r>
      <w:r w:rsidRPr="003D37B9">
        <w:rPr>
          <w:rFonts w:ascii="Calibri" w:eastAsia="Times New Roman" w:hAnsi="Calibri" w:cs="Calibri"/>
          <w:color w:val="000000"/>
          <w:sz w:val="22"/>
          <w:szCs w:val="22"/>
          <w:lang w:bidi="he-IL"/>
        </w:rPr>
        <w:t> . She covered her face so that he would not recognize her.</w:t>
      </w:r>
    </w:p>
    <w:p w14:paraId="2BED2348"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436F59DF"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at the crossroads </w:t>
      </w:r>
      <w:r w:rsidRPr="003D37B9">
        <w:rPr>
          <w:rFonts w:ascii="Calibri" w:eastAsia="Times New Roman" w:hAnsi="Calibri" w:cs="Calibri"/>
          <w:color w:val="000000"/>
          <w:sz w:val="22"/>
          <w:szCs w:val="22"/>
          <w:lang w:bidi="he-IL"/>
        </w:rPr>
        <w:t>Heb. </w:t>
      </w:r>
      <w:r w:rsidRPr="003D37B9">
        <w:rPr>
          <w:rFonts w:ascii="Calibri" w:eastAsia="Times New Roman" w:hAnsi="Calibri" w:cs="Calibri"/>
          <w:color w:val="000000"/>
          <w:sz w:val="22"/>
          <w:szCs w:val="22"/>
          <w:rtl/>
          <w:lang w:bidi="he-IL"/>
        </w:rPr>
        <w:t>בְּפֶתַח עֵינַיִם</w:t>
      </w:r>
      <w:r w:rsidRPr="003D37B9">
        <w:rPr>
          <w:rFonts w:ascii="Calibri" w:eastAsia="Times New Roman" w:hAnsi="Calibri" w:cs="Calibri"/>
          <w:color w:val="000000"/>
          <w:sz w:val="22"/>
          <w:szCs w:val="22"/>
          <w:lang w:bidi="he-IL"/>
        </w:rPr>
        <w:t> , lit., at the opening of the eyes. At the crossroads, on the road to Timnah. Our Sages, however, explained it midrashically to mean, at the entrance (</w:t>
      </w:r>
      <w:r w:rsidRPr="003D37B9">
        <w:rPr>
          <w:rFonts w:ascii="Calibri" w:eastAsia="Times New Roman" w:hAnsi="Calibri" w:cs="Calibri"/>
          <w:color w:val="000000"/>
          <w:sz w:val="22"/>
          <w:szCs w:val="22"/>
          <w:rtl/>
          <w:lang w:bidi="he-IL"/>
        </w:rPr>
        <w:t>פֶתַח</w:t>
      </w:r>
      <w:r w:rsidRPr="003D37B9">
        <w:rPr>
          <w:rFonts w:ascii="Calibri" w:eastAsia="Times New Roman" w:hAnsi="Calibri" w:cs="Calibri"/>
          <w:color w:val="000000"/>
          <w:sz w:val="22"/>
          <w:szCs w:val="22"/>
          <w:lang w:bidi="he-IL"/>
        </w:rPr>
        <w:t>) [to the residence] of our father Abraham, which all eyes (</w:t>
      </w:r>
      <w:r w:rsidRPr="003D37B9">
        <w:rPr>
          <w:rFonts w:ascii="Calibri" w:eastAsia="Times New Roman" w:hAnsi="Calibri" w:cs="Calibri"/>
          <w:color w:val="000000"/>
          <w:sz w:val="22"/>
          <w:szCs w:val="22"/>
          <w:rtl/>
          <w:lang w:bidi="he-IL"/>
        </w:rPr>
        <w:t>עֵינַיִם</w:t>
      </w:r>
      <w:r w:rsidRPr="003D37B9">
        <w:rPr>
          <w:rFonts w:ascii="Calibri" w:eastAsia="Times New Roman" w:hAnsi="Calibri" w:cs="Calibri"/>
          <w:color w:val="000000"/>
          <w:sz w:val="22"/>
          <w:szCs w:val="22"/>
          <w:lang w:bidi="he-IL"/>
        </w:rPr>
        <w:t>) looked forward to see. [From Sotah 10a]</w:t>
      </w:r>
    </w:p>
    <w:p w14:paraId="21D79C4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67920DBA"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for she saw that Shelah had grown up, etc.</w:t>
      </w:r>
      <w:r w:rsidRPr="003D37B9">
        <w:rPr>
          <w:rFonts w:ascii="Calibri" w:eastAsia="Times New Roman" w:hAnsi="Calibri" w:cs="Calibri"/>
          <w:color w:val="000000"/>
          <w:sz w:val="22"/>
          <w:szCs w:val="22"/>
          <w:lang w:bidi="he-IL"/>
        </w:rPr>
        <w:t> Therefore, </w:t>
      </w:r>
      <w:r w:rsidRPr="003D37B9">
        <w:rPr>
          <w:rFonts w:ascii="Calibri" w:eastAsia="Times New Roman" w:hAnsi="Calibri" w:cs="Calibri"/>
          <w:b/>
          <w:bCs/>
          <w:color w:val="000000"/>
          <w:sz w:val="22"/>
          <w:szCs w:val="22"/>
          <w:shd w:val="clear" w:color="auto" w:fill="FFFF00"/>
          <w:lang w:bidi="he-IL"/>
        </w:rPr>
        <w:t>she made herself available to Judah, for she longed to bear sons from him.</w:t>
      </w:r>
    </w:p>
    <w:p w14:paraId="69258789"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FCD9358"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15 he thought she was a harlot</w:t>
      </w:r>
      <w:r w:rsidRPr="003D37B9">
        <w:rPr>
          <w:rFonts w:ascii="Calibri" w:eastAsia="Times New Roman" w:hAnsi="Calibri" w:cs="Calibri"/>
          <w:color w:val="000000"/>
          <w:sz w:val="22"/>
          <w:szCs w:val="22"/>
          <w:lang w:bidi="he-IL"/>
        </w:rPr>
        <w:t> because she was sitting at the crossroads.</w:t>
      </w:r>
    </w:p>
    <w:p w14:paraId="6C9A8B7B"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7FE5D8D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because she covered her face and he could not see her and recognize her.</w:t>
      </w:r>
      <w:r w:rsidRPr="003D37B9">
        <w:rPr>
          <w:rFonts w:ascii="Calibri" w:eastAsia="Times New Roman" w:hAnsi="Calibri" w:cs="Calibri"/>
          <w:color w:val="000000"/>
          <w:sz w:val="22"/>
          <w:szCs w:val="22"/>
          <w:lang w:bidi="he-IL"/>
        </w:rPr>
        <w:t> Our Sages midrashic interpretation is: because she had covered her face when she had stayed in her father-in-law’s house and she was modest. Therefore, he did not suspect her. [From Sotah 10b]</w:t>
      </w:r>
    </w:p>
    <w:p w14:paraId="2FBC33A1"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62156FA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16 So he turned aside toward her to the road</w:t>
      </w:r>
      <w:r w:rsidRPr="003D37B9">
        <w:rPr>
          <w:rFonts w:ascii="Calibri" w:eastAsia="Times New Roman" w:hAnsi="Calibri" w:cs="Calibri"/>
          <w:color w:val="000000"/>
          <w:sz w:val="22"/>
          <w:szCs w:val="22"/>
          <w:lang w:bidi="he-IL"/>
        </w:rPr>
        <w:t> From the road he was following, he turned aside to the road where she was. In Old French, destorner, to turn aside.</w:t>
      </w:r>
    </w:p>
    <w:p w14:paraId="6B68E3B5"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31F47DA2"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“Get ready now…”</w:t>
      </w:r>
      <w:r w:rsidRPr="003D37B9">
        <w:rPr>
          <w:rFonts w:ascii="Calibri" w:eastAsia="Times New Roman" w:hAnsi="Calibri" w:cs="Calibri"/>
          <w:color w:val="000000"/>
          <w:sz w:val="22"/>
          <w:szCs w:val="22"/>
          <w:lang w:bidi="he-IL"/>
        </w:rPr>
        <w:t> Prepare yourself and your mind for this. Every expression of </w:t>
      </w:r>
      <w:r w:rsidRPr="003D37B9">
        <w:rPr>
          <w:rFonts w:ascii="Calibri" w:eastAsia="Times New Roman" w:hAnsi="Calibri" w:cs="Calibri"/>
          <w:color w:val="000000"/>
          <w:sz w:val="22"/>
          <w:szCs w:val="22"/>
          <w:rtl/>
          <w:lang w:bidi="he-IL"/>
        </w:rPr>
        <w:t>הָבָה</w:t>
      </w:r>
      <w:r w:rsidRPr="003D37B9">
        <w:rPr>
          <w:rFonts w:ascii="Calibri" w:eastAsia="Times New Roman" w:hAnsi="Calibri" w:cs="Calibri"/>
          <w:color w:val="000000"/>
          <w:sz w:val="22"/>
          <w:szCs w:val="22"/>
          <w:lang w:bidi="he-IL"/>
        </w:rPr>
        <w:t> signifies preparation, except where it can be translated as an expression of giving, and even those instances [of </w:t>
      </w:r>
      <w:r w:rsidRPr="003D37B9">
        <w:rPr>
          <w:rFonts w:ascii="Calibri" w:eastAsia="Times New Roman" w:hAnsi="Calibri" w:cs="Calibri"/>
          <w:color w:val="000000"/>
          <w:sz w:val="22"/>
          <w:szCs w:val="22"/>
          <w:rtl/>
          <w:lang w:bidi="he-IL"/>
        </w:rPr>
        <w:t>הָבָה</w:t>
      </w:r>
      <w:r w:rsidRPr="003D37B9">
        <w:rPr>
          <w:rFonts w:ascii="Calibri" w:eastAsia="Times New Roman" w:hAnsi="Calibri" w:cs="Calibri"/>
          <w:color w:val="000000"/>
          <w:sz w:val="22"/>
          <w:szCs w:val="22"/>
          <w:lang w:bidi="he-IL"/>
        </w:rPr>
        <w:t> ] meaning preparation are close to an expression of giving.</w:t>
      </w:r>
    </w:p>
    <w:p w14:paraId="0B84727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7328051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17 a pledge</w:t>
      </w:r>
      <w:r w:rsidRPr="003D37B9">
        <w:rPr>
          <w:rFonts w:ascii="Calibri" w:eastAsia="Times New Roman" w:hAnsi="Calibri" w:cs="Calibri"/>
          <w:color w:val="000000"/>
          <w:sz w:val="22"/>
          <w:szCs w:val="22"/>
          <w:lang w:bidi="he-IL"/>
        </w:rPr>
        <w:t> Heb. </w:t>
      </w:r>
      <w:r w:rsidRPr="003D37B9">
        <w:rPr>
          <w:rFonts w:ascii="Calibri" w:eastAsia="Times New Roman" w:hAnsi="Calibri" w:cs="Calibri"/>
          <w:b/>
          <w:bCs/>
          <w:color w:val="000000"/>
          <w:sz w:val="22"/>
          <w:szCs w:val="22"/>
          <w:shd w:val="clear" w:color="auto" w:fill="FFFF00"/>
          <w:rtl/>
          <w:lang w:bidi="he-IL"/>
        </w:rPr>
        <w:t>עֵרָבוֹן</w:t>
      </w:r>
      <w:r w:rsidRPr="003D37B9">
        <w:rPr>
          <w:rFonts w:ascii="Calibri" w:eastAsia="Times New Roman" w:hAnsi="Calibri" w:cs="Calibri"/>
          <w:b/>
          <w:bCs/>
          <w:color w:val="000000"/>
          <w:sz w:val="22"/>
          <w:szCs w:val="22"/>
          <w:shd w:val="clear" w:color="auto" w:fill="FFFF00"/>
          <w:lang w:bidi="he-IL"/>
        </w:rPr>
        <w:t> , security</w:t>
      </w:r>
      <w:r w:rsidRPr="003D37B9">
        <w:rPr>
          <w:rFonts w:ascii="Calibri" w:eastAsia="Times New Roman" w:hAnsi="Calibri" w:cs="Calibri"/>
          <w:color w:val="000000"/>
          <w:sz w:val="22"/>
          <w:szCs w:val="22"/>
          <w:lang w:bidi="he-IL"/>
        </w:rPr>
        <w:t>. [From Targum Onkelos]</w:t>
      </w:r>
    </w:p>
    <w:p w14:paraId="61571BBD"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65D0154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18 Your signet, your cloak</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חֽתָמְךָ</w:t>
      </w:r>
      <w:r w:rsidRPr="003D37B9">
        <w:rPr>
          <w:rFonts w:ascii="Calibri" w:eastAsia="Times New Roman" w:hAnsi="Calibri" w:cs="Calibri"/>
          <w:color w:val="000000"/>
          <w:sz w:val="22"/>
          <w:szCs w:val="22"/>
          <w:lang w:bidi="he-IL"/>
        </w:rPr>
        <w:t> </w:t>
      </w:r>
      <w:r w:rsidRPr="003D37B9">
        <w:rPr>
          <w:rFonts w:ascii="Calibri" w:eastAsia="Times New Roman" w:hAnsi="Calibri" w:cs="Calibri"/>
          <w:color w:val="000000"/>
          <w:sz w:val="22"/>
          <w:szCs w:val="22"/>
          <w:rtl/>
          <w:lang w:bidi="he-IL"/>
        </w:rPr>
        <w:t>וּפְתִילֶךָ</w:t>
      </w:r>
      <w:r w:rsidRPr="003D37B9">
        <w:rPr>
          <w:rFonts w:ascii="Calibri" w:eastAsia="Times New Roman" w:hAnsi="Calibri" w:cs="Calibri"/>
          <w:color w:val="000000"/>
          <w:sz w:val="22"/>
          <w:szCs w:val="22"/>
          <w:lang w:bidi="he-IL"/>
        </w:rPr>
        <w:t> [Onkelos renders:] </w:t>
      </w:r>
      <w:r w:rsidRPr="003D37B9">
        <w:rPr>
          <w:rFonts w:ascii="Calibri" w:eastAsia="Times New Roman" w:hAnsi="Calibri" w:cs="Calibri"/>
          <w:color w:val="000000"/>
          <w:sz w:val="22"/>
          <w:szCs w:val="22"/>
          <w:rtl/>
          <w:lang w:bidi="he-IL"/>
        </w:rPr>
        <w:t>עִזְקָתָךְ וְשׁוֹשִׁיפָךְ</w:t>
      </w:r>
      <w:r w:rsidRPr="003D37B9">
        <w:rPr>
          <w:rFonts w:ascii="Calibri" w:eastAsia="Times New Roman" w:hAnsi="Calibri" w:cs="Calibri"/>
          <w:color w:val="000000"/>
          <w:sz w:val="22"/>
          <w:szCs w:val="22"/>
          <w:lang w:bidi="he-IL"/>
        </w:rPr>
        <w:t> . Your ring, with which you seal, and your cloak, with which you cover yourself.</w:t>
      </w:r>
    </w:p>
    <w:p w14:paraId="7ACD02AE"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25ECCEC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lastRenderedPageBreak/>
        <w:t>and she conceived his likeness</w:t>
      </w:r>
      <w:r w:rsidRPr="003D37B9">
        <w:rPr>
          <w:rFonts w:ascii="Calibri" w:eastAsia="Times New Roman" w:hAnsi="Calibri" w:cs="Calibri"/>
          <w:color w:val="000000"/>
          <w:sz w:val="22"/>
          <w:szCs w:val="22"/>
          <w:lang w:bidi="he-IL"/>
        </w:rPr>
        <w:t> lit., “and she conceived to him.” </w:t>
      </w:r>
      <w:r w:rsidRPr="003D37B9">
        <w:rPr>
          <w:rFonts w:ascii="Calibri" w:eastAsia="Times New Roman" w:hAnsi="Calibri" w:cs="Calibri"/>
          <w:b/>
          <w:bCs/>
          <w:color w:val="000000"/>
          <w:sz w:val="22"/>
          <w:szCs w:val="22"/>
          <w:shd w:val="clear" w:color="auto" w:fill="FFFF00"/>
          <w:lang w:bidi="he-IL"/>
        </w:rPr>
        <w:t>Mighty men like him, righteous/generous men like him.</w:t>
      </w:r>
      <w:r w:rsidRPr="003D37B9">
        <w:rPr>
          <w:rFonts w:ascii="Calibri" w:eastAsia="Times New Roman" w:hAnsi="Calibri" w:cs="Calibri"/>
          <w:color w:val="000000"/>
          <w:sz w:val="22"/>
          <w:szCs w:val="22"/>
          <w:lang w:bidi="he-IL"/>
        </w:rPr>
        <w:t> [From Gen. Rabbah 85:9]</w:t>
      </w:r>
    </w:p>
    <w:p w14:paraId="08C4EAEE"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05756902"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21 the harlot</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הַקְדֵשָׁה</w:t>
      </w:r>
      <w:r w:rsidRPr="003D37B9">
        <w:rPr>
          <w:rFonts w:ascii="Calibri" w:eastAsia="Times New Roman" w:hAnsi="Calibri" w:cs="Calibri"/>
          <w:color w:val="000000"/>
          <w:sz w:val="22"/>
          <w:szCs w:val="22"/>
          <w:lang w:bidi="he-IL"/>
        </w:rPr>
        <w:t> , prepared (</w:t>
      </w:r>
      <w:r w:rsidRPr="003D37B9">
        <w:rPr>
          <w:rFonts w:ascii="Calibri" w:eastAsia="Times New Roman" w:hAnsi="Calibri" w:cs="Calibri"/>
          <w:color w:val="000000"/>
          <w:sz w:val="22"/>
          <w:szCs w:val="22"/>
          <w:rtl/>
          <w:lang w:bidi="he-IL"/>
        </w:rPr>
        <w:t>מְקֻדֶשֶׁת</w:t>
      </w:r>
      <w:r w:rsidRPr="003D37B9">
        <w:rPr>
          <w:rFonts w:ascii="Calibri" w:eastAsia="Times New Roman" w:hAnsi="Calibri" w:cs="Calibri"/>
          <w:color w:val="000000"/>
          <w:sz w:val="22"/>
          <w:szCs w:val="22"/>
          <w:lang w:bidi="he-IL"/>
        </w:rPr>
        <w:t>) and ready for harlotry.</w:t>
      </w:r>
    </w:p>
    <w:p w14:paraId="044A1C3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2A291D15"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23 Let her take [them] for herself</w:t>
      </w:r>
      <w:r w:rsidRPr="003D37B9">
        <w:rPr>
          <w:rFonts w:ascii="Calibri" w:eastAsia="Times New Roman" w:hAnsi="Calibri" w:cs="Calibri"/>
          <w:color w:val="000000"/>
          <w:sz w:val="22"/>
          <w:szCs w:val="22"/>
          <w:lang w:bidi="he-IL"/>
        </w:rPr>
        <w:t> Let her keep what she has.</w:t>
      </w:r>
    </w:p>
    <w:p w14:paraId="064D83D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66C6FD48"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lest we become a laughingstock</w:t>
      </w:r>
      <w:r w:rsidRPr="003D37B9">
        <w:rPr>
          <w:rFonts w:ascii="Calibri" w:eastAsia="Times New Roman" w:hAnsi="Calibri" w:cs="Calibri"/>
          <w:color w:val="000000"/>
          <w:sz w:val="22"/>
          <w:szCs w:val="22"/>
          <w:lang w:bidi="he-IL"/>
        </w:rPr>
        <w:t> If you seek her further, the matter will become known, and it will be a disgrace, for what more am I required to do to keep my word?</w:t>
      </w:r>
    </w:p>
    <w:p w14:paraId="7AEFA5DE"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6BB395F"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Behold, I sent this kid </w:t>
      </w:r>
      <w:r w:rsidRPr="003D37B9">
        <w:rPr>
          <w:rFonts w:ascii="Calibri" w:eastAsia="Times New Roman" w:hAnsi="Calibri" w:cs="Calibri"/>
          <w:b/>
          <w:bCs/>
          <w:color w:val="000000"/>
          <w:sz w:val="22"/>
          <w:szCs w:val="22"/>
          <w:shd w:val="clear" w:color="auto" w:fill="FFFF00"/>
          <w:lang w:bidi="he-IL"/>
        </w:rPr>
        <w:t>Since Judah had deceived his father with the kid in whose blood he immersed Joseph’s coat, he too was deceived with a kid.</w:t>
      </w:r>
      <w:r w:rsidRPr="003D37B9">
        <w:rPr>
          <w:rFonts w:ascii="Calibri" w:eastAsia="Times New Roman" w:hAnsi="Calibri" w:cs="Calibri"/>
          <w:color w:val="000000"/>
          <w:sz w:val="22"/>
          <w:szCs w:val="22"/>
          <w:lang w:bidi="he-IL"/>
        </w:rPr>
        <w:t> [From Gen. Rabbah 85:9]</w:t>
      </w:r>
    </w:p>
    <w:p w14:paraId="6794D7F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42CF7A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24 Now it came about after nearly three months</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חֳדָשִׁים כְּמִשְׁלשׁ</w:t>
      </w:r>
      <w:r w:rsidRPr="003D37B9">
        <w:rPr>
          <w:rFonts w:ascii="Calibri" w:eastAsia="Times New Roman" w:hAnsi="Calibri" w:cs="Calibri"/>
          <w:color w:val="000000"/>
          <w:sz w:val="22"/>
          <w:szCs w:val="22"/>
          <w:lang w:bidi="he-IL"/>
        </w:rPr>
        <w:t> . The greater part of the first, the greater part of the third, and the complete middle one. The expression </w:t>
      </w:r>
      <w:r w:rsidRPr="003D37B9">
        <w:rPr>
          <w:rFonts w:ascii="Calibri" w:eastAsia="Times New Roman" w:hAnsi="Calibri" w:cs="Calibri"/>
          <w:color w:val="000000"/>
          <w:sz w:val="22"/>
          <w:szCs w:val="22"/>
          <w:rtl/>
          <w:lang w:bidi="he-IL"/>
        </w:rPr>
        <w:t>כְּמִשְׁלשׁ חֳדָשִׁים</w:t>
      </w:r>
      <w:r w:rsidRPr="003D37B9">
        <w:rPr>
          <w:rFonts w:ascii="Calibri" w:eastAsia="Times New Roman" w:hAnsi="Calibri" w:cs="Calibri"/>
          <w:color w:val="000000"/>
          <w:sz w:val="22"/>
          <w:szCs w:val="22"/>
          <w:lang w:bidi="he-IL"/>
        </w:rPr>
        <w:t> means, “upon the tripling of the months,” like “sending portions (</w:t>
      </w:r>
      <w:r w:rsidRPr="003D37B9">
        <w:rPr>
          <w:rFonts w:ascii="Calibri" w:eastAsia="Times New Roman" w:hAnsi="Calibri" w:cs="Calibri"/>
          <w:color w:val="000000"/>
          <w:sz w:val="22"/>
          <w:szCs w:val="22"/>
          <w:rtl/>
          <w:lang w:bidi="he-IL"/>
        </w:rPr>
        <w:t>מִשְׁלוֹחַ מָנוֹת</w:t>
      </w:r>
      <w:r w:rsidRPr="003D37B9">
        <w:rPr>
          <w:rFonts w:ascii="Calibri" w:eastAsia="Times New Roman" w:hAnsi="Calibri" w:cs="Calibri"/>
          <w:color w:val="000000"/>
          <w:sz w:val="22"/>
          <w:szCs w:val="22"/>
          <w:lang w:bidi="he-IL"/>
        </w:rPr>
        <w:t>) ” (Esther 9:19) “[and] shall they stretch forth their hand (</w:t>
      </w:r>
      <w:r w:rsidRPr="003D37B9">
        <w:rPr>
          <w:rFonts w:ascii="Calibri" w:eastAsia="Times New Roman" w:hAnsi="Calibri" w:cs="Calibri"/>
          <w:color w:val="000000"/>
          <w:sz w:val="22"/>
          <w:szCs w:val="22"/>
          <w:rtl/>
          <w:lang w:bidi="he-IL"/>
        </w:rPr>
        <w:t>מִשְׁלוֹחַ יָדָם</w:t>
      </w:r>
      <w:r w:rsidRPr="003D37B9">
        <w:rPr>
          <w:rFonts w:ascii="Calibri" w:eastAsia="Times New Roman" w:hAnsi="Calibri" w:cs="Calibri"/>
          <w:color w:val="000000"/>
          <w:sz w:val="22"/>
          <w:szCs w:val="22"/>
          <w:lang w:bidi="he-IL"/>
        </w:rPr>
        <w:t>) (Isa. 11:14) (lit., the stretching forth of their hand). And so did Onkelos render:</w:t>
      </w:r>
      <w:r w:rsidRPr="003D37B9">
        <w:rPr>
          <w:rFonts w:ascii="Calibri" w:eastAsia="Times New Roman" w:hAnsi="Calibri" w:cs="Calibri"/>
          <w:color w:val="000000"/>
          <w:sz w:val="22"/>
          <w:szCs w:val="22"/>
          <w:rtl/>
          <w:lang w:bidi="he-IL"/>
        </w:rPr>
        <w:t>כְּתַלְתוּת</w:t>
      </w:r>
      <w:r w:rsidRPr="003D37B9">
        <w:rPr>
          <w:rFonts w:ascii="Calibri" w:eastAsia="Times New Roman" w:hAnsi="Calibri" w:cs="Calibri"/>
          <w:color w:val="000000"/>
          <w:sz w:val="22"/>
          <w:szCs w:val="22"/>
          <w:lang w:bidi="he-IL"/>
        </w:rPr>
        <w:t> </w:t>
      </w:r>
      <w:r w:rsidRPr="003D37B9">
        <w:rPr>
          <w:rFonts w:ascii="Calibri" w:eastAsia="Times New Roman" w:hAnsi="Calibri" w:cs="Calibri"/>
          <w:color w:val="000000"/>
          <w:sz w:val="22"/>
          <w:szCs w:val="22"/>
          <w:rtl/>
          <w:lang w:bidi="he-IL"/>
        </w:rPr>
        <w:t>יַרְחַיָא</w:t>
      </w:r>
      <w:r w:rsidRPr="003D37B9">
        <w:rPr>
          <w:rFonts w:ascii="Calibri" w:eastAsia="Times New Roman" w:hAnsi="Calibri" w:cs="Calibri"/>
          <w:color w:val="000000"/>
          <w:sz w:val="22"/>
          <w:szCs w:val="22"/>
          <w:lang w:bidi="he-IL"/>
        </w:rPr>
        <w:t> , at the tripling of the months. [From Gen. Rabbah 85:10]</w:t>
      </w:r>
    </w:p>
    <w:p w14:paraId="5C25262B"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1836266D"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she is pregnant from harlotry</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הָרָה</w:t>
      </w:r>
      <w:r w:rsidRPr="003D37B9">
        <w:rPr>
          <w:rFonts w:ascii="Calibri" w:eastAsia="Times New Roman" w:hAnsi="Calibri" w:cs="Calibri"/>
          <w:color w:val="000000"/>
          <w:sz w:val="22"/>
          <w:szCs w:val="22"/>
          <w:lang w:bidi="he-IL"/>
        </w:rPr>
        <w:t> . This is an adjective, “pregnant,” like “a pregnant (</w:t>
      </w:r>
      <w:r w:rsidRPr="003D37B9">
        <w:rPr>
          <w:rFonts w:ascii="Calibri" w:eastAsia="Times New Roman" w:hAnsi="Calibri" w:cs="Calibri"/>
          <w:color w:val="000000"/>
          <w:sz w:val="22"/>
          <w:szCs w:val="22"/>
          <w:rtl/>
          <w:lang w:bidi="he-IL"/>
        </w:rPr>
        <w:t>הָרָה</w:t>
      </w:r>
      <w:r w:rsidRPr="003D37B9">
        <w:rPr>
          <w:rFonts w:ascii="Calibri" w:eastAsia="Times New Roman" w:hAnsi="Calibri" w:cs="Calibri"/>
          <w:color w:val="000000"/>
          <w:sz w:val="22"/>
          <w:szCs w:val="22"/>
          <w:lang w:bidi="he-IL"/>
        </w:rPr>
        <w:t>) woman” (Exod. 21:22), and like “clear (</w:t>
      </w:r>
      <w:r w:rsidRPr="003D37B9">
        <w:rPr>
          <w:rFonts w:ascii="Calibri" w:eastAsia="Times New Roman" w:hAnsi="Calibri" w:cs="Calibri"/>
          <w:color w:val="000000"/>
          <w:sz w:val="22"/>
          <w:szCs w:val="22"/>
          <w:rtl/>
          <w:lang w:bidi="he-IL"/>
        </w:rPr>
        <w:t>בָּרָה</w:t>
      </w:r>
      <w:r w:rsidRPr="003D37B9">
        <w:rPr>
          <w:rFonts w:ascii="Calibri" w:eastAsia="Times New Roman" w:hAnsi="Calibri" w:cs="Calibri"/>
          <w:color w:val="000000"/>
          <w:sz w:val="22"/>
          <w:szCs w:val="22"/>
          <w:lang w:bidi="he-IL"/>
        </w:rPr>
        <w:t>) as the sun” (Song 6:10).</w:t>
      </w:r>
    </w:p>
    <w:p w14:paraId="706CDF2A"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1BBA379C"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and let her be burned</w:t>
      </w:r>
      <w:r w:rsidRPr="003D37B9">
        <w:rPr>
          <w:rFonts w:ascii="Calibri" w:eastAsia="Times New Roman" w:hAnsi="Calibri" w:cs="Calibri"/>
          <w:color w:val="000000"/>
          <w:sz w:val="22"/>
          <w:szCs w:val="22"/>
          <w:lang w:bidi="he-IL"/>
        </w:rPr>
        <w:t> Ephraim Miksha’ah said in the name of Rabbi Meir: </w:t>
      </w:r>
      <w:r w:rsidRPr="003D37B9">
        <w:rPr>
          <w:rFonts w:ascii="Calibri" w:eastAsia="Times New Roman" w:hAnsi="Calibri" w:cs="Calibri"/>
          <w:b/>
          <w:bCs/>
          <w:color w:val="000000"/>
          <w:sz w:val="22"/>
          <w:szCs w:val="22"/>
          <w:shd w:val="clear" w:color="auto" w:fill="FFFF00"/>
          <w:lang w:bidi="he-IL"/>
        </w:rPr>
        <w:t>She was the daughter of Shem, who was a priest. Therefore, they sentenced her to be burned.</w:t>
      </w:r>
      <w:r w:rsidRPr="003D37B9">
        <w:rPr>
          <w:rFonts w:ascii="Calibri" w:eastAsia="Times New Roman" w:hAnsi="Calibri" w:cs="Calibri"/>
          <w:color w:val="000000"/>
          <w:sz w:val="22"/>
          <w:szCs w:val="22"/>
          <w:lang w:bidi="he-IL"/>
        </w:rPr>
        <w:t> [From Gen. Rabbah 85:10]</w:t>
      </w:r>
    </w:p>
    <w:p w14:paraId="51F41E22"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1D34DC9D"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25 She was taken out to be burned</w:t>
      </w:r>
      <w:r w:rsidRPr="003D37B9">
        <w:rPr>
          <w:rFonts w:ascii="Calibri" w:eastAsia="Times New Roman" w:hAnsi="Calibri" w:cs="Calibri"/>
          <w:color w:val="000000"/>
          <w:sz w:val="22"/>
          <w:szCs w:val="22"/>
          <w:lang w:bidi="he-IL"/>
        </w:rPr>
        <w:t> [from targumim]</w:t>
      </w:r>
    </w:p>
    <w:p w14:paraId="100039D8"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73B7DFE5"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and she sent to her father-in-law</w:t>
      </w:r>
      <w:r w:rsidRPr="003D37B9">
        <w:rPr>
          <w:rFonts w:ascii="Calibri" w:eastAsia="Times New Roman" w:hAnsi="Calibri" w:cs="Calibri"/>
          <w:color w:val="000000"/>
          <w:sz w:val="22"/>
          <w:szCs w:val="22"/>
          <w:lang w:bidi="he-IL"/>
        </w:rPr>
        <w:t> She did not want to embarrass him and say, “From you I am pregnant,” but, “From the man to whom these belong.” She said, “If he confesses by himself, let him confess, and if not, let them burn me, but I will not embarrass him.” </w:t>
      </w:r>
      <w:r w:rsidRPr="003D37B9">
        <w:rPr>
          <w:rFonts w:ascii="Calibri" w:eastAsia="Times New Roman" w:hAnsi="Calibri" w:cs="Calibri"/>
          <w:b/>
          <w:bCs/>
          <w:color w:val="000000"/>
          <w:sz w:val="22"/>
          <w:szCs w:val="22"/>
          <w:shd w:val="clear" w:color="auto" w:fill="FFFF00"/>
          <w:lang w:bidi="he-IL"/>
        </w:rPr>
        <w:t>From this they (our Rabbis) said, “It is better for a person to be cast into a fiery furnace than to embarrass his fellow in public.”</w:t>
      </w:r>
      <w:r w:rsidRPr="003D37B9">
        <w:rPr>
          <w:rFonts w:ascii="Calibri" w:eastAsia="Times New Roman" w:hAnsi="Calibri" w:cs="Calibri"/>
          <w:color w:val="000000"/>
          <w:sz w:val="22"/>
          <w:szCs w:val="22"/>
          <w:lang w:bidi="he-IL"/>
        </w:rPr>
        <w:t> [from Sotah 10b]</w:t>
      </w:r>
    </w:p>
    <w:p w14:paraId="70153885"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7926288B"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Please recognize</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הַכֶּר-נָא</w:t>
      </w:r>
      <w:r w:rsidRPr="003D37B9">
        <w:rPr>
          <w:rFonts w:ascii="Calibri" w:eastAsia="Times New Roman" w:hAnsi="Calibri" w:cs="Calibri"/>
          <w:color w:val="000000"/>
          <w:sz w:val="22"/>
          <w:szCs w:val="22"/>
          <w:lang w:bidi="he-IL"/>
        </w:rPr>
        <w:t> . </w:t>
      </w:r>
      <w:r w:rsidRPr="003D37B9">
        <w:rPr>
          <w:rFonts w:ascii="Calibri" w:eastAsia="Times New Roman" w:hAnsi="Calibri" w:cs="Calibri"/>
          <w:color w:val="000000"/>
          <w:sz w:val="22"/>
          <w:szCs w:val="22"/>
          <w:rtl/>
          <w:lang w:bidi="he-IL"/>
        </w:rPr>
        <w:t>נָא</w:t>
      </w:r>
      <w:r w:rsidRPr="003D37B9">
        <w:rPr>
          <w:rFonts w:ascii="Calibri" w:eastAsia="Times New Roman" w:hAnsi="Calibri" w:cs="Calibri"/>
          <w:color w:val="000000"/>
          <w:sz w:val="22"/>
          <w:szCs w:val="22"/>
          <w:lang w:bidi="he-IL"/>
        </w:rPr>
        <w:t> is only an expression of supplication. “Please recognize your Creator and do not destroy three souls.” [from Sotah 10b, Gen. Rabbah 85:11]</w:t>
      </w:r>
    </w:p>
    <w:p w14:paraId="47EE61CB"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1F2A87FB"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26 She is right</w:t>
      </w:r>
      <w:r w:rsidRPr="003D37B9">
        <w:rPr>
          <w:rFonts w:ascii="Calibri" w:eastAsia="Times New Roman" w:hAnsi="Calibri" w:cs="Calibri"/>
          <w:color w:val="000000"/>
          <w:sz w:val="22"/>
          <w:szCs w:val="22"/>
          <w:lang w:bidi="he-IL"/>
        </w:rPr>
        <w:t> in what she said.</w:t>
      </w:r>
    </w:p>
    <w:p w14:paraId="3DAF7CDA"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10559AC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from me she is pregnant</w:t>
      </w:r>
      <w:r w:rsidRPr="003D37B9">
        <w:rPr>
          <w:rFonts w:ascii="Calibri" w:eastAsia="Times New Roman" w:hAnsi="Calibri" w:cs="Calibri"/>
          <w:color w:val="000000"/>
          <w:sz w:val="22"/>
          <w:szCs w:val="22"/>
          <w:lang w:bidi="he-IL"/>
        </w:rPr>
        <w:t> (Targum Onkelos). Our Sages, however, explained this midrashically to mean that a “bath-kol” came forth and declared, “From Me and from within Me these matters have emerged. Since she was modest in her father-in- law’s house, I decreed that kings should be descended from her, and from the tribe of Judah I [already] decreed to raise up kings in Israel.” [from Sotah 10b]</w:t>
      </w:r>
    </w:p>
    <w:p w14:paraId="3F1F8721"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378FD7BA"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because I did not give her to my son Shelah</w:t>
      </w:r>
      <w:r w:rsidRPr="003D37B9">
        <w:rPr>
          <w:rFonts w:ascii="Calibri" w:eastAsia="Times New Roman" w:hAnsi="Calibri" w:cs="Calibri"/>
          <w:color w:val="000000"/>
          <w:sz w:val="22"/>
          <w:szCs w:val="22"/>
          <w:lang w:bidi="he-IL"/>
        </w:rPr>
        <w:t> For she did this justifiably, because I did not give her to my son Shelah. [From Beresheet Rabbathi]</w:t>
      </w:r>
    </w:p>
    <w:p w14:paraId="2453D323"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3ED7B40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But he no longer continued</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וְלֽא-יָסַף</w:t>
      </w:r>
      <w:r w:rsidRPr="003D37B9">
        <w:rPr>
          <w:rFonts w:ascii="Calibri" w:eastAsia="Times New Roman" w:hAnsi="Calibri" w:cs="Calibri"/>
          <w:color w:val="000000"/>
          <w:sz w:val="22"/>
          <w:szCs w:val="22"/>
          <w:lang w:bidi="he-IL"/>
        </w:rPr>
        <w:t> . Some say: he did not continue [to know her] (Targum Onkelos), and others say: </w:t>
      </w:r>
      <w:r w:rsidRPr="003D37B9">
        <w:rPr>
          <w:rFonts w:ascii="Calibri" w:eastAsia="Times New Roman" w:hAnsi="Calibri" w:cs="Calibri"/>
          <w:b/>
          <w:bCs/>
          <w:color w:val="000000"/>
          <w:sz w:val="22"/>
          <w:szCs w:val="22"/>
          <w:shd w:val="clear" w:color="auto" w:fill="FFFF00"/>
          <w:lang w:bidi="he-IL"/>
        </w:rPr>
        <w:t>he did not cease</w:t>
      </w:r>
      <w:r w:rsidRPr="003D37B9">
        <w:rPr>
          <w:rFonts w:ascii="Calibri" w:eastAsia="Times New Roman" w:hAnsi="Calibri" w:cs="Calibri"/>
          <w:color w:val="000000"/>
          <w:sz w:val="22"/>
          <w:szCs w:val="22"/>
          <w:lang w:bidi="he-IL"/>
        </w:rPr>
        <w:t> (Sotah 10b). (A similar instance is found in connection with Eldad and Medad (Num. 11:25), [where the verse reads:] </w:t>
      </w:r>
      <w:r w:rsidRPr="003D37B9">
        <w:rPr>
          <w:rFonts w:ascii="Calibri" w:eastAsia="Times New Roman" w:hAnsi="Calibri" w:cs="Calibri"/>
          <w:color w:val="000000"/>
          <w:sz w:val="22"/>
          <w:szCs w:val="22"/>
          <w:rtl/>
          <w:lang w:bidi="he-IL"/>
        </w:rPr>
        <w:t>וְלֽא יָסָפוּ</w:t>
      </w:r>
      <w:r w:rsidRPr="003D37B9">
        <w:rPr>
          <w:rFonts w:ascii="Calibri" w:eastAsia="Times New Roman" w:hAnsi="Calibri" w:cs="Calibri"/>
          <w:color w:val="000000"/>
          <w:sz w:val="22"/>
          <w:szCs w:val="22"/>
          <w:lang w:bidi="he-IL"/>
        </w:rPr>
        <w:t> , they did not continue, which the Targum renders: </w:t>
      </w:r>
      <w:r w:rsidRPr="003D37B9">
        <w:rPr>
          <w:rFonts w:ascii="Calibri" w:eastAsia="Times New Roman" w:hAnsi="Calibri" w:cs="Calibri"/>
          <w:color w:val="000000"/>
          <w:sz w:val="22"/>
          <w:szCs w:val="22"/>
          <w:rtl/>
          <w:lang w:bidi="he-IL"/>
        </w:rPr>
        <w:t>וְלֽא פָסְקוּ</w:t>
      </w:r>
      <w:r w:rsidRPr="003D37B9">
        <w:rPr>
          <w:rFonts w:ascii="Calibri" w:eastAsia="Times New Roman" w:hAnsi="Calibri" w:cs="Calibri"/>
          <w:color w:val="000000"/>
          <w:sz w:val="22"/>
          <w:szCs w:val="22"/>
          <w:lang w:bidi="he-IL"/>
        </w:rPr>
        <w:t> , they did not cease).</w:t>
      </w:r>
    </w:p>
    <w:p w14:paraId="7421D02C"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503C163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lastRenderedPageBreak/>
        <w:t>27 at the time she was giving birth</w:t>
      </w:r>
      <w:r w:rsidRPr="003D37B9">
        <w:rPr>
          <w:rFonts w:ascii="Calibri" w:eastAsia="Times New Roman" w:hAnsi="Calibri" w:cs="Calibri"/>
          <w:color w:val="000000"/>
          <w:sz w:val="22"/>
          <w:szCs w:val="22"/>
          <w:lang w:bidi="he-IL"/>
        </w:rPr>
        <w:t> But concerning Rebecca, Scripture states: “And her days to give birth were completed” (Gen. 25:24). In the latter instance, the months were complete, but here they were short of full term. [From Gen. Rabbah 85:13]</w:t>
      </w:r>
    </w:p>
    <w:p w14:paraId="2C2CAA39"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488B24AC"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behold, there were twins</w:t>
      </w:r>
      <w:r w:rsidRPr="003D37B9">
        <w:rPr>
          <w:rFonts w:ascii="Calibri" w:eastAsia="Times New Roman" w:hAnsi="Calibri" w:cs="Calibri"/>
          <w:color w:val="000000"/>
          <w:sz w:val="22"/>
          <w:szCs w:val="22"/>
          <w:lang w:bidi="he-IL"/>
        </w:rPr>
        <w:t> </w:t>
      </w:r>
      <w:r w:rsidRPr="003D37B9">
        <w:rPr>
          <w:rFonts w:ascii="Calibri" w:eastAsia="Times New Roman" w:hAnsi="Calibri" w:cs="Calibri"/>
          <w:b/>
          <w:bCs/>
          <w:color w:val="000000"/>
          <w:sz w:val="22"/>
          <w:szCs w:val="22"/>
          <w:shd w:val="clear" w:color="auto" w:fill="FFFF00"/>
          <w:lang w:bidi="he-IL"/>
        </w:rPr>
        <w:t>This is written with the full spelling (</w:t>
      </w:r>
      <w:r w:rsidRPr="003D37B9">
        <w:rPr>
          <w:rFonts w:ascii="Calibri" w:eastAsia="Times New Roman" w:hAnsi="Calibri" w:cs="Calibri"/>
          <w:b/>
          <w:bCs/>
          <w:color w:val="000000"/>
          <w:sz w:val="22"/>
          <w:szCs w:val="22"/>
          <w:shd w:val="clear" w:color="auto" w:fill="FFFF00"/>
          <w:rtl/>
          <w:lang w:bidi="he-IL"/>
        </w:rPr>
        <w:t>תאוֹמִים</w:t>
      </w:r>
      <w:r w:rsidRPr="003D37B9">
        <w:rPr>
          <w:rFonts w:ascii="Calibri" w:eastAsia="Times New Roman" w:hAnsi="Calibri" w:cs="Calibri"/>
          <w:b/>
          <w:bCs/>
          <w:color w:val="000000"/>
          <w:sz w:val="22"/>
          <w:szCs w:val="22"/>
          <w:shd w:val="clear" w:color="auto" w:fill="FFFF00"/>
          <w:lang w:bidi="he-IL"/>
        </w:rPr>
        <w:t>) ; in the other instance, [with Rebecca,] it is written defectively (</w:t>
      </w:r>
      <w:r w:rsidRPr="003D37B9">
        <w:rPr>
          <w:rFonts w:ascii="Calibri" w:eastAsia="Times New Roman" w:hAnsi="Calibri" w:cs="Calibri"/>
          <w:b/>
          <w:bCs/>
          <w:color w:val="000000"/>
          <w:sz w:val="22"/>
          <w:szCs w:val="22"/>
          <w:shd w:val="clear" w:color="auto" w:fill="FFFF00"/>
          <w:rtl/>
          <w:lang w:bidi="he-IL"/>
        </w:rPr>
        <w:t>תוֹמִם</w:t>
      </w:r>
      <w:r w:rsidRPr="003D37B9">
        <w:rPr>
          <w:rFonts w:ascii="Calibri" w:eastAsia="Times New Roman" w:hAnsi="Calibri" w:cs="Calibri"/>
          <w:b/>
          <w:bCs/>
          <w:color w:val="000000"/>
          <w:sz w:val="22"/>
          <w:szCs w:val="22"/>
          <w:shd w:val="clear" w:color="auto" w:fill="FFFF00"/>
          <w:lang w:bidi="he-IL"/>
        </w:rPr>
        <w:t>) , because one [child, Esau,] was wicked, but these [twins] were both righteous/generous.</w:t>
      </w:r>
      <w:r w:rsidRPr="003D37B9">
        <w:rPr>
          <w:rFonts w:ascii="Calibri" w:eastAsia="Times New Roman" w:hAnsi="Calibri" w:cs="Calibri"/>
          <w:color w:val="000000"/>
          <w:sz w:val="22"/>
          <w:szCs w:val="22"/>
          <w:lang w:bidi="he-IL"/>
        </w:rPr>
        <w:t> [From Gen. Rabbah 85:13]</w:t>
      </w:r>
    </w:p>
    <w:p w14:paraId="1D0ABDC4"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401ED588"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28 that he (the infant) stretched out his hand</w:t>
      </w:r>
      <w:r w:rsidRPr="003D37B9">
        <w:rPr>
          <w:rFonts w:ascii="Calibri" w:eastAsia="Times New Roman" w:hAnsi="Calibri" w:cs="Calibri"/>
          <w:color w:val="000000"/>
          <w:sz w:val="22"/>
          <w:szCs w:val="22"/>
          <w:lang w:bidi="he-IL"/>
        </w:rPr>
        <w:t> One of them stretched his hand to the outside, and after she (the midwife) bound the crimson thread on it, he drew it back.</w:t>
      </w:r>
    </w:p>
    <w:p w14:paraId="79F28743"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683C12C5"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29 you have strengthened yourself </w:t>
      </w:r>
      <w:r w:rsidRPr="003D37B9">
        <w:rPr>
          <w:rFonts w:ascii="Calibri" w:eastAsia="Times New Roman" w:hAnsi="Calibri" w:cs="Calibri"/>
          <w:color w:val="000000"/>
          <w:sz w:val="22"/>
          <w:szCs w:val="22"/>
          <w:lang w:bidi="he-IL"/>
        </w:rPr>
        <w:t>Heb. </w:t>
      </w:r>
      <w:r w:rsidRPr="003D37B9">
        <w:rPr>
          <w:rFonts w:ascii="Calibri" w:eastAsia="Times New Roman" w:hAnsi="Calibri" w:cs="Calibri"/>
          <w:color w:val="000000"/>
          <w:sz w:val="22"/>
          <w:szCs w:val="22"/>
          <w:rtl/>
          <w:lang w:bidi="he-IL"/>
        </w:rPr>
        <w:t>פָּרַצְתָּ</w:t>
      </w:r>
      <w:r w:rsidRPr="003D37B9">
        <w:rPr>
          <w:rFonts w:ascii="Calibri" w:eastAsia="Times New Roman" w:hAnsi="Calibri" w:cs="Calibri"/>
          <w:color w:val="000000"/>
          <w:sz w:val="22"/>
          <w:szCs w:val="22"/>
          <w:lang w:bidi="he-IL"/>
        </w:rPr>
        <w:t> with what strength you have strengthened yourself! [from Targum Onkelos]</w:t>
      </w:r>
    </w:p>
    <w:p w14:paraId="63A8EC1A"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627687CC"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30 the one upon whose hand was the crimson thread</w:t>
      </w:r>
      <w:r w:rsidRPr="003D37B9">
        <w:rPr>
          <w:rFonts w:ascii="Calibri" w:eastAsia="Times New Roman" w:hAnsi="Calibri" w:cs="Calibri"/>
          <w:color w:val="000000"/>
          <w:sz w:val="22"/>
          <w:szCs w:val="22"/>
          <w:lang w:bidi="he-IL"/>
        </w:rPr>
        <w:t> Four hands are written here, corresponding to the four devoted things (charamim) by which Achan, who was descended from him (Zerah), committed a trespass. Some say [that they] correspond to the four things that he took: a Babylonish garment, two pieces of silver weighing two hundred shekels, and a wedge of gold (Jos. 7:21) (Gen. Rabbah 85:14).</w:t>
      </w:r>
    </w:p>
    <w:p w14:paraId="78447B97" w14:textId="77777777" w:rsidR="003D37B9" w:rsidRPr="003D37B9" w:rsidRDefault="003D37B9" w:rsidP="003D37B9">
      <w:pPr>
        <w:jc w:val="both"/>
        <w:rPr>
          <w:rFonts w:ascii="Calibri" w:eastAsia="Times New Roman" w:hAnsi="Calibri" w:cs="Calibri"/>
          <w:color w:val="000000"/>
          <w:sz w:val="16"/>
          <w:szCs w:val="16"/>
          <w:lang w:bidi="he-IL"/>
        </w:rPr>
      </w:pPr>
      <w:r w:rsidRPr="003D37B9">
        <w:rPr>
          <w:rFonts w:ascii="Calibri" w:eastAsia="Times New Roman" w:hAnsi="Calibri" w:cs="Calibri"/>
          <w:color w:val="000000"/>
          <w:sz w:val="16"/>
          <w:szCs w:val="16"/>
          <w:lang w:bidi="he-IL"/>
        </w:rPr>
        <w:t> </w:t>
      </w:r>
    </w:p>
    <w:p w14:paraId="764651EE"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and he named him Zerah</w:t>
      </w:r>
      <w:r w:rsidRPr="003D37B9">
        <w:rPr>
          <w:rFonts w:ascii="Calibri" w:eastAsia="Times New Roman" w:hAnsi="Calibri" w:cs="Calibri"/>
          <w:color w:val="000000"/>
          <w:sz w:val="22"/>
          <w:szCs w:val="22"/>
          <w:lang w:bidi="he-IL"/>
        </w:rPr>
        <w:t> because of the shining appearance (</w:t>
      </w:r>
      <w:r w:rsidRPr="003D37B9">
        <w:rPr>
          <w:rFonts w:ascii="Calibri" w:eastAsia="Times New Roman" w:hAnsi="Calibri" w:cs="Calibri"/>
          <w:color w:val="000000"/>
          <w:sz w:val="22"/>
          <w:szCs w:val="22"/>
          <w:rtl/>
          <w:lang w:bidi="he-IL"/>
        </w:rPr>
        <w:t>זְרִיחַת</w:t>
      </w:r>
      <w:r w:rsidRPr="003D37B9">
        <w:rPr>
          <w:rFonts w:ascii="Calibri" w:eastAsia="Times New Roman" w:hAnsi="Calibri" w:cs="Calibri"/>
          <w:color w:val="000000"/>
          <w:sz w:val="22"/>
          <w:szCs w:val="22"/>
          <w:lang w:bidi="he-IL"/>
        </w:rPr>
        <w:t>) of the crimson.</w:t>
      </w:r>
    </w:p>
    <w:p w14:paraId="02C1FDE4" w14:textId="77777777" w:rsidR="003D37B9" w:rsidRPr="003D37B9" w:rsidRDefault="003D37B9" w:rsidP="003D37B9">
      <w:pPr>
        <w:pBdr>
          <w:bottom w:val="double" w:sz="6" w:space="1" w:color="auto"/>
        </w:pBd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6735D2FE" w14:textId="77777777" w:rsidR="003D37B9" w:rsidRPr="003D37B9" w:rsidRDefault="003D37B9" w:rsidP="003D37B9">
      <w:pPr>
        <w:rPr>
          <w:rFonts w:ascii="Cambria" w:hAnsi="Cambria" w:cs="Arial"/>
          <w:b/>
          <w:bCs/>
          <w:color w:val="000000"/>
          <w:sz w:val="28"/>
          <w:szCs w:val="28"/>
          <w:lang w:val="en-AU" w:bidi="he-IL"/>
        </w:rPr>
      </w:pPr>
    </w:p>
    <w:p w14:paraId="16EC38D7" w14:textId="77777777" w:rsidR="003D37B9" w:rsidRPr="003D37B9" w:rsidRDefault="003D37B9" w:rsidP="003D37B9">
      <w:pPr>
        <w:rPr>
          <w:rFonts w:ascii="Cambria" w:eastAsia="Times New Roman" w:hAnsi="Cambria"/>
          <w:color w:val="000000"/>
          <w:sz w:val="27"/>
          <w:szCs w:val="27"/>
          <w:lang w:bidi="he-IL"/>
        </w:rPr>
      </w:pPr>
      <w:r w:rsidRPr="003D37B9">
        <w:rPr>
          <w:rFonts w:ascii="Cambria" w:hAnsi="Cambria" w:cs="Arial"/>
          <w:b/>
          <w:bCs/>
          <w:color w:val="000000"/>
          <w:sz w:val="28"/>
          <w:szCs w:val="28"/>
          <w:lang w:val="en-AU" w:bidi="he-IL"/>
        </w:rPr>
        <w:t xml:space="preserve">Ketubim: Tehillin (Psalms) </w:t>
      </w:r>
      <w:r w:rsidRPr="003D37B9">
        <w:rPr>
          <w:rFonts w:ascii="Cambria" w:eastAsia="Times New Roman" w:hAnsi="Cambria"/>
          <w:color w:val="000000"/>
          <w:sz w:val="28"/>
          <w:szCs w:val="28"/>
          <w:cs/>
          <w:lang w:bidi="he-IL"/>
        </w:rPr>
        <w:t>‎‎‎</w:t>
      </w:r>
      <w:r w:rsidRPr="003D37B9">
        <w:rPr>
          <w:rFonts w:ascii="Cambria" w:eastAsia="Times New Roman" w:hAnsi="Cambria"/>
          <w:b/>
          <w:bCs/>
          <w:color w:val="000000"/>
          <w:sz w:val="28"/>
          <w:szCs w:val="28"/>
          <w:lang w:val="en-AU" w:bidi="he-IL"/>
        </w:rPr>
        <w:t>32:1-11</w:t>
      </w:r>
    </w:p>
    <w:p w14:paraId="7F4D3D0F" w14:textId="77777777" w:rsidR="003D37B9" w:rsidRPr="003D37B9" w:rsidRDefault="003D37B9" w:rsidP="003D37B9">
      <w:pPr>
        <w:jc w:val="both"/>
        <w:rPr>
          <w:rFonts w:ascii="Calibri" w:eastAsia="Times New Roman" w:hAnsi="Calibri"/>
          <w:color w:val="000000"/>
          <w:sz w:val="22"/>
          <w:szCs w:val="22"/>
          <w:lang w:bidi="he-IL"/>
        </w:rPr>
      </w:pPr>
      <w:r w:rsidRPr="003D37B9">
        <w:rPr>
          <w:rFonts w:eastAsia="Times New Roman"/>
          <w:color w:val="000000"/>
          <w:sz w:val="22"/>
          <w:szCs w:val="22"/>
          <w:lang w:val="en-AU"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D37B9" w:rsidRPr="003D37B9" w14:paraId="405E93BE" w14:textId="77777777" w:rsidTr="0027467B">
        <w:trPr>
          <w:tblHeader/>
          <w:jc w:val="center"/>
        </w:trPr>
        <w:tc>
          <w:tcPr>
            <w:tcW w:w="5107" w:type="dxa"/>
            <w:tcMar>
              <w:top w:w="0" w:type="dxa"/>
              <w:left w:w="108" w:type="dxa"/>
              <w:bottom w:w="0" w:type="dxa"/>
              <w:right w:w="108" w:type="dxa"/>
            </w:tcMar>
            <w:hideMark/>
          </w:tcPr>
          <w:p w14:paraId="512C680D" w14:textId="77777777" w:rsidR="003D37B9" w:rsidRPr="003D37B9" w:rsidRDefault="003D37B9" w:rsidP="003D37B9">
            <w:pPr>
              <w:jc w:val="center"/>
              <w:rPr>
                <w:rFonts w:ascii="Calibri" w:eastAsia="Times New Roman" w:hAnsi="Calibri" w:cs="Calibri"/>
                <w:sz w:val="24"/>
                <w:szCs w:val="24"/>
                <w:lang w:bidi="he-IL"/>
              </w:rPr>
            </w:pPr>
            <w:r w:rsidRPr="003D37B9">
              <w:rPr>
                <w:rFonts w:ascii="Calibri" w:eastAsia="Times New Roman" w:hAnsi="Calibri" w:cs="Calibri"/>
                <w:b/>
                <w:bCs/>
                <w:sz w:val="24"/>
                <w:szCs w:val="24"/>
                <w:lang w:val="en-AU" w:bidi="he-IL"/>
              </w:rPr>
              <w:t>Rashi’s Translation</w:t>
            </w:r>
          </w:p>
        </w:tc>
        <w:tc>
          <w:tcPr>
            <w:tcW w:w="5107" w:type="dxa"/>
            <w:tcMar>
              <w:top w:w="0" w:type="dxa"/>
              <w:left w:w="108" w:type="dxa"/>
              <w:bottom w:w="0" w:type="dxa"/>
              <w:right w:w="108" w:type="dxa"/>
            </w:tcMar>
            <w:hideMark/>
          </w:tcPr>
          <w:p w14:paraId="2FA0A173" w14:textId="77777777" w:rsidR="003D37B9" w:rsidRPr="003D37B9" w:rsidRDefault="003D37B9" w:rsidP="003D37B9">
            <w:pPr>
              <w:jc w:val="center"/>
              <w:rPr>
                <w:rFonts w:ascii="Calibri" w:eastAsia="Times New Roman" w:hAnsi="Calibri" w:cs="Calibri"/>
                <w:sz w:val="24"/>
                <w:szCs w:val="24"/>
                <w:lang w:bidi="he-IL"/>
              </w:rPr>
            </w:pPr>
            <w:r w:rsidRPr="003D37B9">
              <w:rPr>
                <w:rFonts w:ascii="Calibri" w:eastAsia="Times New Roman" w:hAnsi="Calibri" w:cs="Calibri"/>
                <w:b/>
                <w:bCs/>
                <w:sz w:val="24"/>
                <w:szCs w:val="24"/>
                <w:lang w:val="en-AU" w:bidi="he-IL"/>
              </w:rPr>
              <w:t>Targum</w:t>
            </w:r>
          </w:p>
        </w:tc>
      </w:tr>
      <w:tr w:rsidR="003D37B9" w:rsidRPr="003D37B9" w14:paraId="6C443BBA" w14:textId="77777777" w:rsidTr="0027467B">
        <w:trPr>
          <w:jc w:val="center"/>
        </w:trPr>
        <w:tc>
          <w:tcPr>
            <w:tcW w:w="5107" w:type="dxa"/>
            <w:tcMar>
              <w:top w:w="0" w:type="dxa"/>
              <w:left w:w="108" w:type="dxa"/>
              <w:bottom w:w="0" w:type="dxa"/>
              <w:right w:w="108" w:type="dxa"/>
            </w:tcMar>
            <w:hideMark/>
          </w:tcPr>
          <w:p w14:paraId="0756A722"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1 </w:t>
            </w:r>
            <w:r w:rsidRPr="003D37B9">
              <w:rPr>
                <w:rFonts w:ascii="Calibri" w:eastAsia="Times New Roman" w:hAnsi="Calibri" w:cs="Calibri"/>
                <w:sz w:val="22"/>
                <w:szCs w:val="22"/>
                <w:lang w:bidi="he-IL"/>
              </w:rPr>
              <w:t>Of David, a maskil Praiseworthy is he whose transgression is forgiven, whose sin is concealed.</w:t>
            </w:r>
          </w:p>
        </w:tc>
        <w:tc>
          <w:tcPr>
            <w:tcW w:w="5107" w:type="dxa"/>
            <w:tcMar>
              <w:top w:w="0" w:type="dxa"/>
              <w:left w:w="108" w:type="dxa"/>
              <w:bottom w:w="0" w:type="dxa"/>
              <w:right w:w="108" w:type="dxa"/>
            </w:tcMar>
            <w:hideMark/>
          </w:tcPr>
          <w:p w14:paraId="2256854A"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 Of David. Good counsel. David said, "How blessed is the one whose impieties they forgive, whose sins they cover over."</w:t>
            </w:r>
          </w:p>
        </w:tc>
      </w:tr>
      <w:tr w:rsidR="003D37B9" w:rsidRPr="003D37B9" w14:paraId="1682BBBC" w14:textId="77777777" w:rsidTr="0027467B">
        <w:trPr>
          <w:jc w:val="center"/>
        </w:trPr>
        <w:tc>
          <w:tcPr>
            <w:tcW w:w="5107" w:type="dxa"/>
            <w:tcMar>
              <w:top w:w="0" w:type="dxa"/>
              <w:left w:w="108" w:type="dxa"/>
              <w:bottom w:w="0" w:type="dxa"/>
              <w:right w:w="108" w:type="dxa"/>
            </w:tcMar>
            <w:hideMark/>
          </w:tcPr>
          <w:p w14:paraId="10B4323A"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2. </w:t>
            </w:r>
            <w:r w:rsidRPr="003D37B9">
              <w:rPr>
                <w:rFonts w:ascii="Calibri" w:eastAsia="Times New Roman" w:hAnsi="Calibri" w:cs="Calibri"/>
                <w:sz w:val="22"/>
                <w:szCs w:val="22"/>
                <w:lang w:bidi="he-IL"/>
              </w:rPr>
              <w:t xml:space="preserve">Praiseworthy is the man to whom the Lord ascribes no iniquity and in whose </w:t>
            </w:r>
            <w:proofErr w:type="gramStart"/>
            <w:r w:rsidRPr="003D37B9">
              <w:rPr>
                <w:rFonts w:ascii="Calibri" w:eastAsia="Times New Roman" w:hAnsi="Calibri" w:cs="Calibri"/>
                <w:sz w:val="22"/>
                <w:szCs w:val="22"/>
                <w:lang w:bidi="he-IL"/>
              </w:rPr>
              <w:t>spirit</w:t>
            </w:r>
            <w:proofErr w:type="gramEnd"/>
            <w:r w:rsidRPr="003D37B9">
              <w:rPr>
                <w:rFonts w:ascii="Calibri" w:eastAsia="Times New Roman" w:hAnsi="Calibri" w:cs="Calibri"/>
                <w:sz w:val="22"/>
                <w:szCs w:val="22"/>
                <w:lang w:bidi="he-IL"/>
              </w:rPr>
              <w:t xml:space="preserve"> there is no guile.</w:t>
            </w:r>
          </w:p>
        </w:tc>
        <w:tc>
          <w:tcPr>
            <w:tcW w:w="5107" w:type="dxa"/>
            <w:tcMar>
              <w:top w:w="0" w:type="dxa"/>
              <w:left w:w="108" w:type="dxa"/>
              <w:bottom w:w="0" w:type="dxa"/>
              <w:right w:w="108" w:type="dxa"/>
            </w:tcMar>
            <w:hideMark/>
          </w:tcPr>
          <w:p w14:paraId="6BF7A506"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2. How happy was Moses, son of Amram, to whom the LORD did not reckon his sins, because there was no guile in his spirit.</w:t>
            </w:r>
          </w:p>
        </w:tc>
      </w:tr>
      <w:tr w:rsidR="003D37B9" w:rsidRPr="003D37B9" w14:paraId="3853397A" w14:textId="77777777" w:rsidTr="0027467B">
        <w:trPr>
          <w:jc w:val="center"/>
        </w:trPr>
        <w:tc>
          <w:tcPr>
            <w:tcW w:w="5107" w:type="dxa"/>
            <w:tcMar>
              <w:top w:w="0" w:type="dxa"/>
              <w:left w:w="108" w:type="dxa"/>
              <w:bottom w:w="0" w:type="dxa"/>
              <w:right w:w="108" w:type="dxa"/>
            </w:tcMar>
            <w:hideMark/>
          </w:tcPr>
          <w:p w14:paraId="3068EC25"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3. </w:t>
            </w:r>
            <w:r w:rsidRPr="003D37B9">
              <w:rPr>
                <w:rFonts w:ascii="Calibri" w:eastAsia="Times New Roman" w:hAnsi="Calibri" w:cs="Calibri"/>
                <w:sz w:val="22"/>
                <w:szCs w:val="22"/>
                <w:lang w:bidi="he-IL"/>
              </w:rPr>
              <w:t>When I was silent, my bones decayed with my moaning all day long.</w:t>
            </w:r>
            <w:r w:rsidRPr="003D37B9">
              <w:rPr>
                <w:rFonts w:ascii="Calibri" w:eastAsia="Times New Roman" w:hAnsi="Calibri" w:cs="Calibri"/>
                <w:sz w:val="22"/>
                <w:szCs w:val="22"/>
                <w:lang w:val="en-AU" w:bidi="he-IL"/>
              </w:rPr>
              <w:t>         </w:t>
            </w:r>
          </w:p>
        </w:tc>
        <w:tc>
          <w:tcPr>
            <w:tcW w:w="5107" w:type="dxa"/>
            <w:tcMar>
              <w:top w:w="0" w:type="dxa"/>
              <w:left w:w="108" w:type="dxa"/>
              <w:bottom w:w="0" w:type="dxa"/>
              <w:right w:w="108" w:type="dxa"/>
            </w:tcMar>
            <w:hideMark/>
          </w:tcPr>
          <w:p w14:paraId="443820E8"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3. Because I have been silent from the words of Torah, my bones waste away while I groan all day.</w:t>
            </w:r>
          </w:p>
        </w:tc>
      </w:tr>
      <w:tr w:rsidR="003D37B9" w:rsidRPr="003D37B9" w14:paraId="53673DB5" w14:textId="77777777" w:rsidTr="0027467B">
        <w:trPr>
          <w:jc w:val="center"/>
        </w:trPr>
        <w:tc>
          <w:tcPr>
            <w:tcW w:w="5107" w:type="dxa"/>
            <w:tcMar>
              <w:top w:w="0" w:type="dxa"/>
              <w:left w:w="108" w:type="dxa"/>
              <w:bottom w:w="0" w:type="dxa"/>
              <w:right w:w="108" w:type="dxa"/>
            </w:tcMar>
            <w:hideMark/>
          </w:tcPr>
          <w:p w14:paraId="6BD0C4F3"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4. </w:t>
            </w:r>
            <w:r w:rsidRPr="003D37B9">
              <w:rPr>
                <w:rFonts w:ascii="Calibri" w:eastAsia="Times New Roman" w:hAnsi="Calibri" w:cs="Calibri"/>
                <w:sz w:val="22"/>
                <w:szCs w:val="22"/>
                <w:lang w:bidi="he-IL"/>
              </w:rPr>
              <w:t>For [both] day and night Your hand is heavy upon me; my freshness was transformed as in the droughts of summer, forever.</w:t>
            </w:r>
          </w:p>
        </w:tc>
        <w:tc>
          <w:tcPr>
            <w:tcW w:w="5107" w:type="dxa"/>
            <w:tcMar>
              <w:top w:w="0" w:type="dxa"/>
              <w:left w:w="108" w:type="dxa"/>
              <w:bottom w:w="0" w:type="dxa"/>
              <w:right w:w="108" w:type="dxa"/>
            </w:tcMar>
            <w:hideMark/>
          </w:tcPr>
          <w:p w14:paraId="432090FE"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4. Because day and night Your punishment is severe upon me, my moisture is turned to, as it were, the hot wind of summer forever.</w:t>
            </w:r>
          </w:p>
        </w:tc>
      </w:tr>
      <w:tr w:rsidR="003D37B9" w:rsidRPr="003D37B9" w14:paraId="7CCE0FE5" w14:textId="77777777" w:rsidTr="0027467B">
        <w:trPr>
          <w:jc w:val="center"/>
        </w:trPr>
        <w:tc>
          <w:tcPr>
            <w:tcW w:w="5107" w:type="dxa"/>
            <w:tcMar>
              <w:top w:w="0" w:type="dxa"/>
              <w:left w:w="108" w:type="dxa"/>
              <w:bottom w:w="0" w:type="dxa"/>
              <w:right w:w="108" w:type="dxa"/>
            </w:tcMar>
            <w:hideMark/>
          </w:tcPr>
          <w:p w14:paraId="3AB73600"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5. </w:t>
            </w:r>
            <w:r w:rsidRPr="003D37B9">
              <w:rPr>
                <w:rFonts w:ascii="Calibri" w:eastAsia="Times New Roman" w:hAnsi="Calibri" w:cs="Calibri"/>
                <w:sz w:val="22"/>
                <w:szCs w:val="22"/>
                <w:lang w:bidi="he-IL"/>
              </w:rPr>
              <w:t>I would inform You of my sin, and I did not conceal my iniquity; I said, "I will confess my transgressions to the Lord," and You forgave the iniquity of my sin forever.</w:t>
            </w:r>
          </w:p>
        </w:tc>
        <w:tc>
          <w:tcPr>
            <w:tcW w:w="5107" w:type="dxa"/>
            <w:tcMar>
              <w:top w:w="0" w:type="dxa"/>
              <w:left w:w="108" w:type="dxa"/>
              <w:bottom w:w="0" w:type="dxa"/>
              <w:right w:w="108" w:type="dxa"/>
            </w:tcMar>
            <w:hideMark/>
          </w:tcPr>
          <w:p w14:paraId="219F7166"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5. My sin I will tell You and my iniquity I have not covered. I said, "I will confess my rebellions in the presence of the LORD; and You forgave the iniquity of my sin forever.</w:t>
            </w:r>
          </w:p>
        </w:tc>
      </w:tr>
      <w:tr w:rsidR="003D37B9" w:rsidRPr="003D37B9" w14:paraId="11172C5E" w14:textId="77777777" w:rsidTr="0027467B">
        <w:trPr>
          <w:jc w:val="center"/>
        </w:trPr>
        <w:tc>
          <w:tcPr>
            <w:tcW w:w="5107" w:type="dxa"/>
            <w:tcMar>
              <w:top w:w="0" w:type="dxa"/>
              <w:left w:w="108" w:type="dxa"/>
              <w:bottom w:w="0" w:type="dxa"/>
              <w:right w:w="108" w:type="dxa"/>
            </w:tcMar>
            <w:hideMark/>
          </w:tcPr>
          <w:p w14:paraId="0844CD17"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6. </w:t>
            </w:r>
            <w:r w:rsidRPr="003D37B9">
              <w:rPr>
                <w:rFonts w:ascii="Calibri" w:eastAsia="Times New Roman" w:hAnsi="Calibri" w:cs="Calibri"/>
                <w:sz w:val="22"/>
                <w:szCs w:val="22"/>
                <w:lang w:bidi="he-IL"/>
              </w:rPr>
              <w:t>For this let every pious man pray to You at the time that You are found, only about a flood of vast waters [that] should not reach him.</w:t>
            </w:r>
          </w:p>
        </w:tc>
        <w:tc>
          <w:tcPr>
            <w:tcW w:w="5107" w:type="dxa"/>
            <w:tcMar>
              <w:top w:w="0" w:type="dxa"/>
              <w:left w:w="108" w:type="dxa"/>
              <w:bottom w:w="0" w:type="dxa"/>
              <w:right w:w="108" w:type="dxa"/>
            </w:tcMar>
            <w:hideMark/>
          </w:tcPr>
          <w:p w14:paraId="527C9970"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6. Because of this let every pious man pray in Your presence at the time of his favor; indeed, at the time when many Gentiles come like waters, to him they will not come near to do harm.</w:t>
            </w:r>
          </w:p>
        </w:tc>
      </w:tr>
      <w:tr w:rsidR="003D37B9" w:rsidRPr="003D37B9" w14:paraId="7BDD1B05" w14:textId="77777777" w:rsidTr="0027467B">
        <w:trPr>
          <w:jc w:val="center"/>
        </w:trPr>
        <w:tc>
          <w:tcPr>
            <w:tcW w:w="5107" w:type="dxa"/>
            <w:tcMar>
              <w:top w:w="0" w:type="dxa"/>
              <w:left w:w="108" w:type="dxa"/>
              <w:bottom w:w="0" w:type="dxa"/>
              <w:right w:w="108" w:type="dxa"/>
            </w:tcMar>
            <w:hideMark/>
          </w:tcPr>
          <w:p w14:paraId="410DBAFC"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7. </w:t>
            </w:r>
            <w:r w:rsidRPr="003D37B9">
              <w:rPr>
                <w:rFonts w:ascii="Calibri" w:eastAsia="Times New Roman" w:hAnsi="Calibri" w:cs="Calibri"/>
                <w:sz w:val="22"/>
                <w:szCs w:val="22"/>
                <w:lang w:bidi="he-IL"/>
              </w:rPr>
              <w:t xml:space="preserve">You are a shelter for me, from an adversary You guard me; with songs of </w:t>
            </w:r>
            <w:proofErr w:type="gramStart"/>
            <w:r w:rsidRPr="003D37B9">
              <w:rPr>
                <w:rFonts w:ascii="Calibri" w:eastAsia="Times New Roman" w:hAnsi="Calibri" w:cs="Calibri"/>
                <w:sz w:val="22"/>
                <w:szCs w:val="22"/>
                <w:lang w:bidi="he-IL"/>
              </w:rPr>
              <w:t>deliverance</w:t>
            </w:r>
            <w:proofErr w:type="gramEnd"/>
            <w:r w:rsidRPr="003D37B9">
              <w:rPr>
                <w:rFonts w:ascii="Calibri" w:eastAsia="Times New Roman" w:hAnsi="Calibri" w:cs="Calibri"/>
                <w:sz w:val="22"/>
                <w:szCs w:val="22"/>
                <w:lang w:bidi="he-IL"/>
              </w:rPr>
              <w:t xml:space="preserve"> You encompass me forever,</w:t>
            </w:r>
          </w:p>
        </w:tc>
        <w:tc>
          <w:tcPr>
            <w:tcW w:w="5107" w:type="dxa"/>
            <w:tcMar>
              <w:top w:w="0" w:type="dxa"/>
              <w:left w:w="108" w:type="dxa"/>
              <w:bottom w:w="0" w:type="dxa"/>
              <w:right w:w="108" w:type="dxa"/>
            </w:tcMar>
            <w:hideMark/>
          </w:tcPr>
          <w:p w14:paraId="46CB2F29"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7. You are the LORD; hide me, from the oppressor guard me; the joy of salvation will surround me forever.</w:t>
            </w:r>
          </w:p>
        </w:tc>
      </w:tr>
      <w:tr w:rsidR="003D37B9" w:rsidRPr="003D37B9" w14:paraId="7E4A0D3A" w14:textId="77777777" w:rsidTr="0027467B">
        <w:trPr>
          <w:jc w:val="center"/>
        </w:trPr>
        <w:tc>
          <w:tcPr>
            <w:tcW w:w="5107" w:type="dxa"/>
            <w:tcMar>
              <w:top w:w="0" w:type="dxa"/>
              <w:left w:w="108" w:type="dxa"/>
              <w:bottom w:w="0" w:type="dxa"/>
              <w:right w:w="108" w:type="dxa"/>
            </w:tcMar>
            <w:hideMark/>
          </w:tcPr>
          <w:p w14:paraId="6C629AEE"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lastRenderedPageBreak/>
              <w:t>8. </w:t>
            </w:r>
            <w:r w:rsidRPr="003D37B9">
              <w:rPr>
                <w:rFonts w:ascii="Calibri" w:eastAsia="Times New Roman" w:hAnsi="Calibri" w:cs="Calibri"/>
                <w:sz w:val="22"/>
                <w:szCs w:val="22"/>
                <w:lang w:bidi="he-IL"/>
              </w:rPr>
              <w:t>"I will enlighten you and instruct you which way [to go]; I will wink My eye to you."</w:t>
            </w:r>
          </w:p>
        </w:tc>
        <w:tc>
          <w:tcPr>
            <w:tcW w:w="5107" w:type="dxa"/>
            <w:tcMar>
              <w:top w:w="0" w:type="dxa"/>
              <w:left w:w="108" w:type="dxa"/>
              <w:bottom w:w="0" w:type="dxa"/>
              <w:right w:w="108" w:type="dxa"/>
            </w:tcMar>
            <w:hideMark/>
          </w:tcPr>
          <w:p w14:paraId="1DDE9014"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8. I will enlighten you and teach you; in this way you shall go; I will advise you and put my eye upon you for good.</w:t>
            </w:r>
          </w:p>
        </w:tc>
      </w:tr>
      <w:tr w:rsidR="003D37B9" w:rsidRPr="003D37B9" w14:paraId="181F5584" w14:textId="77777777" w:rsidTr="0027467B">
        <w:trPr>
          <w:jc w:val="center"/>
        </w:trPr>
        <w:tc>
          <w:tcPr>
            <w:tcW w:w="5107" w:type="dxa"/>
            <w:tcMar>
              <w:top w:w="0" w:type="dxa"/>
              <w:left w:w="108" w:type="dxa"/>
              <w:bottom w:w="0" w:type="dxa"/>
              <w:right w:w="108" w:type="dxa"/>
            </w:tcMar>
            <w:hideMark/>
          </w:tcPr>
          <w:p w14:paraId="79EA7296"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9. </w:t>
            </w:r>
            <w:r w:rsidRPr="003D37B9">
              <w:rPr>
                <w:rFonts w:ascii="Calibri" w:eastAsia="Times New Roman" w:hAnsi="Calibri" w:cs="Calibri"/>
                <w:b/>
                <w:bCs/>
                <w:sz w:val="22"/>
                <w:szCs w:val="22"/>
                <w:highlight w:val="yellow"/>
                <w:lang w:bidi="he-IL"/>
              </w:rPr>
              <w:t>Be not like a horse, like a mule that does not discern (Heb. “have Binah); whose mouth must be held with bit and bridle, so that when he is being groomed, he does not come near you.</w:t>
            </w:r>
          </w:p>
        </w:tc>
        <w:tc>
          <w:tcPr>
            <w:tcW w:w="5107" w:type="dxa"/>
            <w:tcMar>
              <w:top w:w="0" w:type="dxa"/>
              <w:left w:w="108" w:type="dxa"/>
              <w:bottom w:w="0" w:type="dxa"/>
              <w:right w:w="108" w:type="dxa"/>
            </w:tcMar>
            <w:hideMark/>
          </w:tcPr>
          <w:p w14:paraId="323AE2E6"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9. </w:t>
            </w:r>
            <w:r w:rsidRPr="003D37B9">
              <w:rPr>
                <w:rFonts w:ascii="Calibri" w:eastAsia="Times New Roman" w:hAnsi="Calibri" w:cs="Calibri"/>
                <w:b/>
                <w:bCs/>
                <w:sz w:val="22"/>
                <w:szCs w:val="22"/>
                <w:highlight w:val="yellow"/>
                <w:lang w:val="en-AU" w:bidi="he-IL"/>
              </w:rPr>
              <w:t>Do not be like a horse or mule who have no intelligence (Heb. “Da’at”); both muzzle and halter are its trappings to be kept silent; let it not come near you.</w:t>
            </w:r>
          </w:p>
        </w:tc>
      </w:tr>
      <w:tr w:rsidR="003D37B9" w:rsidRPr="003D37B9" w14:paraId="57E4C15D" w14:textId="77777777" w:rsidTr="0027467B">
        <w:trPr>
          <w:jc w:val="center"/>
        </w:trPr>
        <w:tc>
          <w:tcPr>
            <w:tcW w:w="5107" w:type="dxa"/>
            <w:tcMar>
              <w:top w:w="0" w:type="dxa"/>
              <w:left w:w="108" w:type="dxa"/>
              <w:bottom w:w="0" w:type="dxa"/>
              <w:right w:w="108" w:type="dxa"/>
            </w:tcMar>
            <w:hideMark/>
          </w:tcPr>
          <w:p w14:paraId="05207921"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10. </w:t>
            </w:r>
            <w:r w:rsidRPr="003D37B9">
              <w:rPr>
                <w:rFonts w:ascii="Calibri" w:eastAsia="Times New Roman" w:hAnsi="Calibri" w:cs="Calibri"/>
                <w:sz w:val="22"/>
                <w:szCs w:val="22"/>
                <w:lang w:bidi="he-IL"/>
              </w:rPr>
              <w:t>Many are the pains of the wicked, but as for him who trusts in the Lord- kindness will encompass him.</w:t>
            </w:r>
          </w:p>
        </w:tc>
        <w:tc>
          <w:tcPr>
            <w:tcW w:w="5107" w:type="dxa"/>
            <w:tcMar>
              <w:top w:w="0" w:type="dxa"/>
              <w:left w:w="108" w:type="dxa"/>
              <w:bottom w:w="0" w:type="dxa"/>
              <w:right w:w="108" w:type="dxa"/>
            </w:tcMar>
            <w:hideMark/>
          </w:tcPr>
          <w:p w14:paraId="49D3A81A"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10. Many are the pains of the wicked; but favor will surround the one who trusts in the LORD.</w:t>
            </w:r>
          </w:p>
        </w:tc>
      </w:tr>
      <w:tr w:rsidR="003D37B9" w:rsidRPr="003D37B9" w14:paraId="71F46828" w14:textId="77777777" w:rsidTr="0027467B">
        <w:trPr>
          <w:jc w:val="center"/>
        </w:trPr>
        <w:tc>
          <w:tcPr>
            <w:tcW w:w="5107" w:type="dxa"/>
            <w:tcMar>
              <w:top w:w="0" w:type="dxa"/>
              <w:left w:w="108" w:type="dxa"/>
              <w:bottom w:w="0" w:type="dxa"/>
              <w:right w:w="108" w:type="dxa"/>
            </w:tcMar>
            <w:hideMark/>
          </w:tcPr>
          <w:p w14:paraId="7DDAF768"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11. </w:t>
            </w:r>
            <w:r w:rsidRPr="003D37B9">
              <w:rPr>
                <w:rFonts w:ascii="Calibri" w:eastAsia="Times New Roman" w:hAnsi="Calibri" w:cs="Calibri"/>
                <w:sz w:val="22"/>
                <w:szCs w:val="22"/>
                <w:lang w:bidi="he-IL"/>
              </w:rPr>
              <w:t>Rejoice with the Lord and exult, You righteous, and cause all those of upright hearts to sing praises.</w:t>
            </w:r>
          </w:p>
        </w:tc>
        <w:tc>
          <w:tcPr>
            <w:tcW w:w="5107" w:type="dxa"/>
            <w:tcMar>
              <w:top w:w="0" w:type="dxa"/>
              <w:left w:w="108" w:type="dxa"/>
              <w:bottom w:w="0" w:type="dxa"/>
              <w:right w:w="108" w:type="dxa"/>
            </w:tcMar>
            <w:hideMark/>
          </w:tcPr>
          <w:p w14:paraId="54523CD4" w14:textId="77777777" w:rsidR="003D37B9" w:rsidRPr="003D37B9" w:rsidRDefault="003D37B9" w:rsidP="003D37B9">
            <w:pPr>
              <w:jc w:val="both"/>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11. Rejoice in the word of the LORD, and be glad, O righteous/generous; and give praise, all you with upright hearts.</w:t>
            </w:r>
          </w:p>
        </w:tc>
      </w:tr>
    </w:tbl>
    <w:p w14:paraId="484CA9E3" w14:textId="77777777" w:rsidR="003D37B9" w:rsidRPr="003D37B9" w:rsidRDefault="003D37B9" w:rsidP="003D37B9">
      <w:pPr>
        <w:pBdr>
          <w:bottom w:val="double" w:sz="4" w:space="1" w:color="auto"/>
        </w:pBdr>
        <w:jc w:val="both"/>
        <w:rPr>
          <w:rFonts w:ascii="Calibri" w:eastAsia="Times New Roman" w:hAnsi="Calibri" w:cs="Calibri"/>
          <w:b/>
          <w:bCs/>
          <w:color w:val="000000"/>
          <w:sz w:val="28"/>
          <w:szCs w:val="28"/>
          <w:lang w:bidi="he-IL"/>
        </w:rPr>
      </w:pPr>
    </w:p>
    <w:p w14:paraId="401E3DE9" w14:textId="77777777" w:rsidR="003D37B9" w:rsidRPr="003D37B9" w:rsidRDefault="003D37B9" w:rsidP="003D37B9">
      <w:pPr>
        <w:jc w:val="both"/>
        <w:rPr>
          <w:rFonts w:ascii="Calibri" w:eastAsia="Times New Roman" w:hAnsi="Calibri" w:cs="Calibri"/>
          <w:b/>
          <w:bCs/>
          <w:color w:val="000000"/>
          <w:sz w:val="28"/>
          <w:szCs w:val="28"/>
          <w:lang w:bidi="he-IL"/>
        </w:rPr>
      </w:pPr>
    </w:p>
    <w:p w14:paraId="6339E251" w14:textId="77777777" w:rsidR="003D37B9" w:rsidRPr="003D37B9" w:rsidRDefault="003D37B9" w:rsidP="003D37B9">
      <w:pPr>
        <w:jc w:val="both"/>
        <w:rPr>
          <w:rFonts w:ascii="Cambria" w:eastAsia="Times New Roman" w:hAnsi="Cambria"/>
          <w:color w:val="000000"/>
          <w:sz w:val="22"/>
          <w:szCs w:val="22"/>
          <w:lang w:bidi="he-IL"/>
        </w:rPr>
      </w:pPr>
      <w:r w:rsidRPr="003D37B9">
        <w:rPr>
          <w:rFonts w:ascii="Cambria" w:eastAsia="Times New Roman" w:hAnsi="Cambria"/>
          <w:b/>
          <w:bCs/>
          <w:color w:val="000000"/>
          <w:sz w:val="28"/>
          <w:szCs w:val="28"/>
          <w:lang w:val="en-AU" w:bidi="he-IL"/>
        </w:rPr>
        <w:t>Rashi’s Commentary on Tehillim (Psalms) </w:t>
      </w:r>
      <w:r w:rsidRPr="003D37B9">
        <w:rPr>
          <w:rFonts w:ascii="Cambria" w:eastAsia="Times New Roman" w:hAnsi="Cambria" w:cs="Arial"/>
          <w:color w:val="000000"/>
          <w:sz w:val="28"/>
          <w:szCs w:val="28"/>
          <w:cs/>
        </w:rPr>
        <w:t>‎‎‎‎</w:t>
      </w:r>
      <w:r w:rsidRPr="003D37B9">
        <w:rPr>
          <w:rFonts w:ascii="Cambria" w:eastAsia="Times New Roman" w:hAnsi="Cambria"/>
          <w:b/>
          <w:bCs/>
          <w:color w:val="000000"/>
          <w:sz w:val="28"/>
          <w:szCs w:val="28"/>
          <w:lang w:val="en-AU" w:bidi="he-IL"/>
        </w:rPr>
        <w:t>32:1-11</w:t>
      </w:r>
    </w:p>
    <w:p w14:paraId="3EAC32FD" w14:textId="77777777" w:rsidR="003D37B9" w:rsidRPr="003D37B9" w:rsidRDefault="003D37B9" w:rsidP="003D37B9">
      <w:pPr>
        <w:jc w:val="both"/>
        <w:rPr>
          <w:rFonts w:ascii="Calibri" w:eastAsia="Times New Roman" w:hAnsi="Calibri"/>
          <w:color w:val="000000"/>
          <w:sz w:val="22"/>
          <w:szCs w:val="22"/>
          <w:lang w:bidi="he-IL"/>
        </w:rPr>
      </w:pPr>
      <w:r w:rsidRPr="003D37B9">
        <w:rPr>
          <w:rFonts w:eastAsia="Times New Roman"/>
          <w:color w:val="000000"/>
          <w:sz w:val="22"/>
          <w:szCs w:val="22"/>
          <w:lang w:val="en-AU" w:bidi="he-IL"/>
        </w:rPr>
        <w:t> </w:t>
      </w:r>
    </w:p>
    <w:p w14:paraId="6F2CED8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1 Of David, a maskil</w:t>
      </w:r>
      <w:r w:rsidRPr="003D37B9">
        <w:rPr>
          <w:rFonts w:ascii="Calibri" w:eastAsia="Times New Roman" w:hAnsi="Calibri" w:cs="Calibri"/>
          <w:color w:val="000000"/>
          <w:sz w:val="22"/>
          <w:szCs w:val="22"/>
          <w:lang w:bidi="he-IL"/>
        </w:rPr>
        <w:t> The Sages said (Pes. 117a): </w:t>
      </w:r>
      <w:r w:rsidRPr="003D37B9">
        <w:rPr>
          <w:rFonts w:ascii="Calibri" w:eastAsia="Times New Roman" w:hAnsi="Calibri" w:cs="Calibri"/>
          <w:b/>
          <w:bCs/>
          <w:color w:val="000000"/>
          <w:sz w:val="22"/>
          <w:szCs w:val="22"/>
          <w:shd w:val="clear" w:color="auto" w:fill="FFFF00"/>
          <w:lang w:bidi="he-IL"/>
        </w:rPr>
        <w:t>Every Psalm in which “maskil” is mentioned was said through an interpreter.</w:t>
      </w:r>
    </w:p>
    <w:p w14:paraId="29A110D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230EBB0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Praiseworthy is he whose transgression is forgiven</w:t>
      </w:r>
      <w:r w:rsidRPr="003D37B9">
        <w:rPr>
          <w:rFonts w:ascii="Calibri" w:eastAsia="Times New Roman" w:hAnsi="Calibri" w:cs="Calibri"/>
          <w:color w:val="000000"/>
          <w:sz w:val="22"/>
          <w:szCs w:val="22"/>
          <w:lang w:bidi="he-IL"/>
        </w:rPr>
        <w:t> Whose transgression the Holy One, Blessed Be He, forgives, and He conceals his sins. ( </w:t>
      </w:r>
      <w:r w:rsidRPr="003D37B9">
        <w:rPr>
          <w:rFonts w:ascii="Calibri" w:eastAsia="Times New Roman" w:hAnsi="Calibri" w:cs="Calibri"/>
          <w:color w:val="000000"/>
          <w:sz w:val="22"/>
          <w:szCs w:val="22"/>
          <w:rtl/>
          <w:lang w:bidi="he-IL"/>
        </w:rPr>
        <w:t>נשוי</w:t>
      </w:r>
      <w:r w:rsidRPr="003D37B9">
        <w:rPr>
          <w:rFonts w:ascii="Calibri" w:eastAsia="Times New Roman" w:hAnsi="Calibri" w:cs="Calibri"/>
          <w:color w:val="000000"/>
          <w:sz w:val="22"/>
          <w:szCs w:val="22"/>
          <w:lang w:bidi="he-IL"/>
        </w:rPr>
        <w:t> is anpardone in Old French, pardoned. The implication is forgiveness, because the </w:t>
      </w:r>
      <w:r w:rsidRPr="003D37B9">
        <w:rPr>
          <w:rFonts w:ascii="Calibri" w:eastAsia="Times New Roman" w:hAnsi="Calibri" w:cs="Calibri"/>
          <w:b/>
          <w:bCs/>
          <w:color w:val="000000"/>
          <w:sz w:val="22"/>
          <w:szCs w:val="22"/>
          <w:shd w:val="clear" w:color="auto" w:fill="FFFF00"/>
          <w:lang w:bidi="he-IL"/>
        </w:rPr>
        <w:t>forgiveness of iniquity represents [the sin] being lifted up and withdrawn from upon a person.)</w:t>
      </w:r>
    </w:p>
    <w:p w14:paraId="0729CF9E"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6A0E8C3B"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2 to whom the Lord ascribes no iniquity</w:t>
      </w:r>
      <w:r w:rsidRPr="003D37B9">
        <w:rPr>
          <w:rFonts w:ascii="Calibri" w:eastAsia="Times New Roman" w:hAnsi="Calibri" w:cs="Calibri"/>
          <w:color w:val="000000"/>
          <w:sz w:val="22"/>
          <w:szCs w:val="22"/>
          <w:lang w:bidi="he-IL"/>
        </w:rPr>
        <w:t> provided that in his spirit there is no guile, thinking to revert to his “vomit.”</w:t>
      </w:r>
    </w:p>
    <w:p w14:paraId="4B26973D"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2284D6E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3 When I was silent </w:t>
      </w:r>
      <w:r w:rsidRPr="003D37B9">
        <w:rPr>
          <w:rFonts w:ascii="Calibri" w:eastAsia="Times New Roman" w:hAnsi="Calibri" w:cs="Calibri"/>
          <w:color w:val="000000"/>
          <w:sz w:val="22"/>
          <w:szCs w:val="22"/>
          <w:lang w:bidi="he-IL"/>
        </w:rPr>
        <w:t>When I was silent, [when I refrained] from confessing my transgressions before You.</w:t>
      </w:r>
    </w:p>
    <w:p w14:paraId="5D352A4B"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BA458EF"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my bones decayed</w:t>
      </w:r>
      <w:r w:rsidRPr="003D37B9">
        <w:rPr>
          <w:rFonts w:ascii="Calibri" w:eastAsia="Times New Roman" w:hAnsi="Calibri" w:cs="Calibri"/>
          <w:color w:val="000000"/>
          <w:sz w:val="22"/>
          <w:szCs w:val="22"/>
          <w:lang w:bidi="he-IL"/>
        </w:rPr>
        <w:t> because of my many sighs and my worries all day, that I was worrying about the punishment.</w:t>
      </w:r>
    </w:p>
    <w:p w14:paraId="4AF4B2EC"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2880E95E"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4 For [both] day and night the fear of Your hand</w:t>
      </w:r>
      <w:r w:rsidRPr="003D37B9">
        <w:rPr>
          <w:rFonts w:ascii="Calibri" w:eastAsia="Times New Roman" w:hAnsi="Calibri" w:cs="Calibri"/>
          <w:color w:val="000000"/>
          <w:sz w:val="22"/>
          <w:szCs w:val="22"/>
          <w:lang w:bidi="he-IL"/>
        </w:rPr>
        <w:t> and Your decrees was heavy upon me.</w:t>
      </w:r>
    </w:p>
    <w:p w14:paraId="7485889F"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41D734EC"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my freshness was transformed </w:t>
      </w:r>
      <w:r w:rsidRPr="003D37B9">
        <w:rPr>
          <w:rFonts w:ascii="Calibri" w:eastAsia="Times New Roman" w:hAnsi="Calibri" w:cs="Calibri"/>
          <w:color w:val="000000"/>
          <w:sz w:val="22"/>
          <w:szCs w:val="22"/>
          <w:lang w:bidi="he-IL"/>
        </w:rPr>
        <w:t>Heb. </w:t>
      </w:r>
      <w:r w:rsidRPr="003D37B9">
        <w:rPr>
          <w:rFonts w:ascii="Calibri" w:eastAsia="Times New Roman" w:hAnsi="Calibri" w:cs="Calibri"/>
          <w:color w:val="000000"/>
          <w:sz w:val="22"/>
          <w:szCs w:val="22"/>
          <w:rtl/>
          <w:lang w:bidi="he-IL"/>
        </w:rPr>
        <w:t>לשדי</w:t>
      </w:r>
      <w:r w:rsidRPr="003D37B9">
        <w:rPr>
          <w:rFonts w:ascii="Calibri" w:eastAsia="Times New Roman" w:hAnsi="Calibri" w:cs="Calibri"/>
          <w:color w:val="000000"/>
          <w:sz w:val="22"/>
          <w:szCs w:val="22"/>
          <w:lang w:bidi="he-IL"/>
        </w:rPr>
        <w:t> , my moisture, and so (in Num. 11:8): “the moisture (</w:t>
      </w:r>
      <w:r w:rsidRPr="003D37B9">
        <w:rPr>
          <w:rFonts w:ascii="Calibri" w:eastAsia="Times New Roman" w:hAnsi="Calibri" w:cs="Calibri"/>
          <w:color w:val="000000"/>
          <w:sz w:val="22"/>
          <w:szCs w:val="22"/>
          <w:rtl/>
          <w:lang w:bidi="he-IL"/>
        </w:rPr>
        <w:t>לשד</w:t>
      </w:r>
      <w:r w:rsidRPr="003D37B9">
        <w:rPr>
          <w:rFonts w:ascii="Calibri" w:eastAsia="Times New Roman" w:hAnsi="Calibri" w:cs="Calibri"/>
          <w:color w:val="000000"/>
          <w:sz w:val="22"/>
          <w:szCs w:val="22"/>
          <w:lang w:bidi="he-IL"/>
        </w:rPr>
        <w:t>) of oil,” the moisture of oil. This is how Dunash explained it (p. 14). Menachem (p. 171) associates [it with] an expression of plunder as (above 12:6): “from the plunder (</w:t>
      </w:r>
      <w:r w:rsidRPr="003D37B9">
        <w:rPr>
          <w:rFonts w:ascii="Calibri" w:eastAsia="Times New Roman" w:hAnsi="Calibri" w:cs="Calibri"/>
          <w:color w:val="000000"/>
          <w:sz w:val="22"/>
          <w:szCs w:val="22"/>
          <w:rtl/>
          <w:lang w:bidi="he-IL"/>
        </w:rPr>
        <w:t>משד</w:t>
      </w:r>
      <w:r w:rsidRPr="003D37B9">
        <w:rPr>
          <w:rFonts w:ascii="Calibri" w:eastAsia="Times New Roman" w:hAnsi="Calibri" w:cs="Calibri"/>
          <w:color w:val="000000"/>
          <w:sz w:val="22"/>
          <w:szCs w:val="22"/>
          <w:lang w:bidi="he-IL"/>
        </w:rPr>
        <w:t>) of the poor”; (above 17:9) “Because of the wicked who have robbed me (</w:t>
      </w:r>
      <w:r w:rsidRPr="003D37B9">
        <w:rPr>
          <w:rFonts w:ascii="Calibri" w:eastAsia="Times New Roman" w:hAnsi="Calibri" w:cs="Calibri"/>
          <w:color w:val="000000"/>
          <w:sz w:val="22"/>
          <w:szCs w:val="22"/>
          <w:rtl/>
          <w:lang w:bidi="he-IL"/>
        </w:rPr>
        <w:t>שדוני</w:t>
      </w:r>
      <w:r w:rsidRPr="003D37B9">
        <w:rPr>
          <w:rFonts w:ascii="Calibri" w:eastAsia="Times New Roman" w:hAnsi="Calibri" w:cs="Calibri"/>
          <w:color w:val="000000"/>
          <w:sz w:val="22"/>
          <w:szCs w:val="22"/>
          <w:lang w:bidi="he-IL"/>
        </w:rPr>
        <w:t>) .”</w:t>
      </w:r>
    </w:p>
    <w:p w14:paraId="781610A1"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0188FAF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as in the droughts of summer</w:t>
      </w:r>
      <w:r w:rsidRPr="003D37B9">
        <w:rPr>
          <w:rFonts w:ascii="Calibri" w:eastAsia="Times New Roman" w:hAnsi="Calibri" w:cs="Calibri"/>
          <w:color w:val="000000"/>
          <w:sz w:val="22"/>
          <w:szCs w:val="22"/>
          <w:lang w:bidi="he-IL"/>
        </w:rPr>
        <w:t> Until it dries up as the drought of summer out of my worry of the heaviness of Your hand, that I was worrying about my sins; therefore...</w:t>
      </w:r>
    </w:p>
    <w:p w14:paraId="7F10564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30C9DFDF"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5 I would inform You of my sin always.</w:t>
      </w:r>
      <w:r w:rsidRPr="003D37B9">
        <w:rPr>
          <w:rFonts w:ascii="Calibri" w:eastAsia="Times New Roman" w:hAnsi="Calibri" w:cs="Calibri"/>
          <w:color w:val="000000"/>
          <w:sz w:val="22"/>
          <w:szCs w:val="22"/>
          <w:lang w:bidi="he-IL"/>
        </w:rPr>
        <w:t> This is a present tense. For I said, It is good that I should confess my transgressions to the Lord, and now that I confessed and said to Nathan the prophet, “I have sinned,” (as in II Samuel 12:13)...</w:t>
      </w:r>
    </w:p>
    <w:p w14:paraId="4B9E2E6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0E65F3D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You forgave the iniquity of my sin </w:t>
      </w:r>
      <w:r w:rsidRPr="003D37B9">
        <w:rPr>
          <w:rFonts w:ascii="Calibri" w:eastAsia="Times New Roman" w:hAnsi="Calibri" w:cs="Calibri"/>
          <w:color w:val="000000"/>
          <w:sz w:val="22"/>
          <w:szCs w:val="22"/>
          <w:lang w:bidi="he-IL"/>
        </w:rPr>
        <w:t>as the matter that is stated there (verse 13): “Also the Lord has removed your sin, etc.”</w:t>
      </w:r>
    </w:p>
    <w:p w14:paraId="78484636"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07BA6DEC"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lastRenderedPageBreak/>
        <w:t>6 at the time that You are found</w:t>
      </w:r>
      <w:r w:rsidRPr="003D37B9">
        <w:rPr>
          <w:rFonts w:ascii="Calibri" w:eastAsia="Times New Roman" w:hAnsi="Calibri" w:cs="Calibri"/>
          <w:color w:val="000000"/>
          <w:sz w:val="22"/>
          <w:szCs w:val="22"/>
          <w:lang w:bidi="he-IL"/>
        </w:rPr>
        <w:t> When You are found to accept his prayer, and what is this?...</w:t>
      </w:r>
    </w:p>
    <w:p w14:paraId="1617A438"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2403B5A3"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only about a flood of vast waters that they should not reach him,</w:t>
      </w:r>
      <w:r w:rsidRPr="003D37B9">
        <w:rPr>
          <w:rFonts w:ascii="Calibri" w:eastAsia="Times New Roman" w:hAnsi="Calibri" w:cs="Calibri"/>
          <w:color w:val="000000"/>
          <w:sz w:val="22"/>
          <w:szCs w:val="22"/>
          <w:lang w:bidi="he-IL"/>
        </w:rPr>
        <w:t> that he should not fall into the hands of enemies, who are like flooding waters. And so we find that David prayed for this and said (II Sam. 24:14): “Let us fall now into the hand of the Lord, for His mercies are great; but into the hand of man let me not fall.”</w:t>
      </w:r>
    </w:p>
    <w:p w14:paraId="3D5BF805"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0C46AE7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7 You are a shelter for me to hide in </w:t>
      </w:r>
      <w:r w:rsidRPr="003D37B9">
        <w:rPr>
          <w:rFonts w:ascii="Calibri" w:eastAsia="Times New Roman" w:hAnsi="Calibri" w:cs="Calibri"/>
          <w:color w:val="000000"/>
          <w:sz w:val="22"/>
          <w:szCs w:val="22"/>
          <w:lang w:bidi="he-IL"/>
        </w:rPr>
        <w:t>Your shadow from before the enemy.</w:t>
      </w:r>
    </w:p>
    <w:p w14:paraId="0E9EB14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7903487A"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You guard me</w:t>
      </w:r>
      <w:r w:rsidRPr="003D37B9">
        <w:rPr>
          <w:rFonts w:ascii="Calibri" w:eastAsia="Times New Roman" w:hAnsi="Calibri" w:cs="Calibri"/>
          <w:color w:val="000000"/>
          <w:sz w:val="22"/>
          <w:szCs w:val="22"/>
          <w:lang w:bidi="he-IL"/>
        </w:rPr>
        <w:t> Heb. </w:t>
      </w:r>
      <w:r w:rsidRPr="003D37B9">
        <w:rPr>
          <w:rFonts w:ascii="Calibri" w:eastAsia="Times New Roman" w:hAnsi="Calibri" w:cs="Calibri"/>
          <w:color w:val="000000"/>
          <w:sz w:val="22"/>
          <w:szCs w:val="22"/>
          <w:rtl/>
          <w:lang w:bidi="he-IL"/>
        </w:rPr>
        <w:t>תצרני</w:t>
      </w:r>
      <w:r w:rsidRPr="003D37B9">
        <w:rPr>
          <w:rFonts w:ascii="Calibri" w:eastAsia="Times New Roman" w:hAnsi="Calibri" w:cs="Calibri"/>
          <w:color w:val="000000"/>
          <w:sz w:val="22"/>
          <w:szCs w:val="22"/>
          <w:lang w:bidi="he-IL"/>
        </w:rPr>
        <w:t> , like </w:t>
      </w:r>
      <w:r w:rsidRPr="003D37B9">
        <w:rPr>
          <w:rFonts w:ascii="Calibri" w:eastAsia="Times New Roman" w:hAnsi="Calibri" w:cs="Calibri"/>
          <w:color w:val="000000"/>
          <w:sz w:val="22"/>
          <w:szCs w:val="22"/>
          <w:rtl/>
          <w:lang w:bidi="he-IL"/>
        </w:rPr>
        <w:t>תשמרני</w:t>
      </w:r>
      <w:r w:rsidRPr="003D37B9">
        <w:rPr>
          <w:rFonts w:ascii="Calibri" w:eastAsia="Times New Roman" w:hAnsi="Calibri" w:cs="Calibri"/>
          <w:color w:val="000000"/>
          <w:sz w:val="22"/>
          <w:szCs w:val="22"/>
          <w:lang w:bidi="he-IL"/>
        </w:rPr>
        <w:t> .</w:t>
      </w:r>
    </w:p>
    <w:p w14:paraId="0E007B2A"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4381C41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songs of deliverance</w:t>
      </w:r>
      <w:r w:rsidRPr="003D37B9">
        <w:rPr>
          <w:rFonts w:ascii="Calibri" w:eastAsia="Times New Roman" w:hAnsi="Calibri" w:cs="Calibri"/>
          <w:color w:val="000000"/>
          <w:sz w:val="22"/>
          <w:szCs w:val="22"/>
          <w:lang w:bidi="he-IL"/>
        </w:rPr>
        <w:t> A song of rescue.</w:t>
      </w:r>
    </w:p>
    <w:p w14:paraId="644B706D"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3D2504E7"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You encompass me </w:t>
      </w:r>
      <w:r w:rsidRPr="003D37B9">
        <w:rPr>
          <w:rFonts w:ascii="Calibri" w:eastAsia="Times New Roman" w:hAnsi="Calibri" w:cs="Calibri"/>
          <w:color w:val="000000"/>
          <w:sz w:val="22"/>
          <w:szCs w:val="22"/>
          <w:lang w:bidi="he-IL"/>
        </w:rPr>
        <w:t>Heb. </w:t>
      </w:r>
      <w:r w:rsidRPr="003D37B9">
        <w:rPr>
          <w:rFonts w:ascii="Calibri" w:eastAsia="Times New Roman" w:hAnsi="Calibri" w:cs="Calibri"/>
          <w:color w:val="000000"/>
          <w:sz w:val="22"/>
          <w:szCs w:val="22"/>
          <w:rtl/>
          <w:lang w:bidi="he-IL"/>
        </w:rPr>
        <w:t>תסובבני</w:t>
      </w:r>
      <w:r w:rsidRPr="003D37B9">
        <w:rPr>
          <w:rFonts w:ascii="Calibri" w:eastAsia="Times New Roman" w:hAnsi="Calibri" w:cs="Calibri"/>
          <w:color w:val="000000"/>
          <w:sz w:val="22"/>
          <w:szCs w:val="22"/>
          <w:lang w:bidi="he-IL"/>
        </w:rPr>
        <w:t> . This is the present tense. You always encompassed me with songs of deliverance. And so You said to me...</w:t>
      </w:r>
    </w:p>
    <w:p w14:paraId="5039DCB2"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6D47D2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8 I will enlighten you</w:t>
      </w:r>
      <w:r w:rsidRPr="003D37B9">
        <w:rPr>
          <w:rFonts w:ascii="Calibri" w:eastAsia="Times New Roman" w:hAnsi="Calibri" w:cs="Calibri"/>
          <w:color w:val="000000"/>
          <w:sz w:val="22"/>
          <w:szCs w:val="22"/>
          <w:lang w:bidi="he-IL"/>
        </w:rPr>
        <w:t> and instruct you which way to go.</w:t>
      </w:r>
    </w:p>
    <w:p w14:paraId="30D1BE2C"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79796DA1"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I will wink</w:t>
      </w:r>
      <w:r w:rsidRPr="003D37B9">
        <w:rPr>
          <w:rFonts w:ascii="Calibri" w:eastAsia="Times New Roman" w:hAnsi="Calibri" w:cs="Calibri"/>
          <w:color w:val="000000"/>
          <w:sz w:val="22"/>
          <w:szCs w:val="22"/>
          <w:lang w:bidi="he-IL"/>
        </w:rPr>
        <w:t> With My eye; I will hint to you what to do. </w:t>
      </w:r>
      <w:r w:rsidRPr="003D37B9">
        <w:rPr>
          <w:rFonts w:ascii="Calibri" w:eastAsia="Times New Roman" w:hAnsi="Calibri" w:cs="Calibri"/>
          <w:color w:val="000000"/>
          <w:sz w:val="22"/>
          <w:szCs w:val="22"/>
          <w:rtl/>
          <w:lang w:bidi="he-IL"/>
        </w:rPr>
        <w:t>איעצה</w:t>
      </w:r>
      <w:r w:rsidRPr="003D37B9">
        <w:rPr>
          <w:rFonts w:ascii="Calibri" w:eastAsia="Times New Roman" w:hAnsi="Calibri" w:cs="Calibri"/>
          <w:color w:val="000000"/>
          <w:sz w:val="22"/>
          <w:szCs w:val="22"/>
          <w:lang w:bidi="he-IL"/>
        </w:rPr>
        <w:t> is an expression of winking the eye, as (in Prov. 16:30): “He winks (</w:t>
      </w:r>
      <w:r w:rsidRPr="003D37B9">
        <w:rPr>
          <w:rFonts w:ascii="Calibri" w:eastAsia="Times New Roman" w:hAnsi="Calibri" w:cs="Calibri"/>
          <w:color w:val="000000"/>
          <w:sz w:val="22"/>
          <w:szCs w:val="22"/>
          <w:rtl/>
          <w:lang w:bidi="he-IL"/>
        </w:rPr>
        <w:t>עצה</w:t>
      </w:r>
      <w:r w:rsidRPr="003D37B9">
        <w:rPr>
          <w:rFonts w:ascii="Calibri" w:eastAsia="Times New Roman" w:hAnsi="Calibri" w:cs="Calibri"/>
          <w:color w:val="000000"/>
          <w:sz w:val="22"/>
          <w:szCs w:val="22"/>
          <w:lang w:bidi="he-IL"/>
        </w:rPr>
        <w:t>) his eyes to think perverse thoughts.”</w:t>
      </w:r>
    </w:p>
    <w:p w14:paraId="426FBCEA"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53AF2790"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9 Be not like a horse, like a mule which does not discern</w:t>
      </w:r>
      <w:r w:rsidRPr="003D37B9">
        <w:rPr>
          <w:rFonts w:ascii="Calibri" w:eastAsia="Times New Roman" w:hAnsi="Calibri" w:cs="Calibri"/>
          <w:color w:val="000000"/>
          <w:sz w:val="22"/>
          <w:szCs w:val="22"/>
          <w:lang w:bidi="he-IL"/>
        </w:rPr>
        <w:t> between one who benefits him and one who does him harm, for when you insert a bit into his mouth, he closes his mouth and shakes his bridle, and when you curry him and brush him, you must close his mouth and chastise him with a bit and bridle while you adorn him and groom him.</w:t>
      </w:r>
    </w:p>
    <w:p w14:paraId="018D8EE4"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 </w:t>
      </w:r>
    </w:p>
    <w:p w14:paraId="2EAF708F" w14:textId="77777777" w:rsidR="003D37B9" w:rsidRPr="003D37B9" w:rsidRDefault="003D37B9" w:rsidP="003D37B9">
      <w:pPr>
        <w:jc w:val="both"/>
        <w:rPr>
          <w:rFonts w:ascii="Calibri" w:eastAsia="Times New Roman" w:hAnsi="Calibri" w:cs="Calibri"/>
          <w:color w:val="000000"/>
          <w:sz w:val="22"/>
          <w:szCs w:val="22"/>
          <w:lang w:bidi="he-IL"/>
        </w:rPr>
      </w:pPr>
      <w:r w:rsidRPr="003D37B9">
        <w:rPr>
          <w:rFonts w:ascii="Calibri" w:eastAsia="Times New Roman" w:hAnsi="Calibri" w:cs="Calibri"/>
          <w:b/>
          <w:bCs/>
          <w:color w:val="000000"/>
          <w:sz w:val="22"/>
          <w:szCs w:val="22"/>
          <w:lang w:bidi="he-IL"/>
        </w:rPr>
        <w:t>so that...he does not come near you</w:t>
      </w:r>
      <w:r w:rsidRPr="003D37B9">
        <w:rPr>
          <w:rFonts w:ascii="Calibri" w:eastAsia="Times New Roman" w:hAnsi="Calibri" w:cs="Calibri"/>
          <w:color w:val="000000"/>
          <w:sz w:val="22"/>
          <w:szCs w:val="22"/>
          <w:lang w:bidi="he-IL"/>
        </w:rPr>
        <w:t> So that he should not come near you to hurt you while you groom him, with bit and bridle (when he is being groomed, to close his mouth. When he is being groomedwhile you curry him and brush himyou must close his mouth with a bit and bridle so that he does not come near you.) </w:t>
      </w:r>
      <w:r w:rsidRPr="003D37B9">
        <w:rPr>
          <w:rFonts w:ascii="Calibri" w:eastAsia="Times New Roman" w:hAnsi="Calibri" w:cs="Calibri"/>
          <w:color w:val="000000"/>
          <w:sz w:val="22"/>
          <w:szCs w:val="22"/>
          <w:rtl/>
          <w:lang w:bidi="he-IL"/>
        </w:rPr>
        <w:t>בלימה</w:t>
      </w:r>
      <w:r w:rsidRPr="003D37B9">
        <w:rPr>
          <w:rFonts w:ascii="Calibri" w:eastAsia="Times New Roman" w:hAnsi="Calibri" w:cs="Calibri"/>
          <w:color w:val="000000"/>
          <w:sz w:val="22"/>
          <w:szCs w:val="22"/>
          <w:lang w:bidi="he-IL"/>
        </w:rPr>
        <w:t> is an expression of closing in the language of the Mishnah: Its mouth is closed (</w:t>
      </w:r>
      <w:r w:rsidRPr="003D37B9">
        <w:rPr>
          <w:rFonts w:ascii="Calibri" w:eastAsia="Times New Roman" w:hAnsi="Calibri" w:cs="Calibri"/>
          <w:color w:val="000000"/>
          <w:sz w:val="22"/>
          <w:szCs w:val="22"/>
          <w:rtl/>
          <w:lang w:bidi="he-IL"/>
        </w:rPr>
        <w:t>בלום</w:t>
      </w:r>
      <w:r w:rsidRPr="003D37B9">
        <w:rPr>
          <w:rFonts w:ascii="Calibri" w:eastAsia="Times New Roman" w:hAnsi="Calibri" w:cs="Calibri"/>
          <w:color w:val="000000"/>
          <w:sz w:val="22"/>
          <w:szCs w:val="22"/>
          <w:lang w:bidi="he-IL"/>
        </w:rPr>
        <w:t>) , its feet are closed (</w:t>
      </w:r>
      <w:r w:rsidRPr="003D37B9">
        <w:rPr>
          <w:rFonts w:ascii="Calibri" w:eastAsia="Times New Roman" w:hAnsi="Calibri" w:cs="Calibri"/>
          <w:color w:val="000000"/>
          <w:sz w:val="22"/>
          <w:szCs w:val="22"/>
          <w:rtl/>
          <w:lang w:bidi="he-IL"/>
        </w:rPr>
        <w:t>מבלמות</w:t>
      </w:r>
      <w:r w:rsidRPr="003D37B9">
        <w:rPr>
          <w:rFonts w:ascii="Calibri" w:eastAsia="Times New Roman" w:hAnsi="Calibri" w:cs="Calibri"/>
          <w:color w:val="000000"/>
          <w:sz w:val="22"/>
          <w:szCs w:val="22"/>
          <w:lang w:bidi="he-IL"/>
        </w:rPr>
        <w:t>) , in Tractate Bechoroth (40b). (Menachem associated </w:t>
      </w:r>
      <w:r w:rsidRPr="003D37B9">
        <w:rPr>
          <w:rFonts w:ascii="Calibri" w:eastAsia="Times New Roman" w:hAnsi="Calibri" w:cs="Calibri"/>
          <w:color w:val="000000"/>
          <w:sz w:val="22"/>
          <w:szCs w:val="22"/>
          <w:rtl/>
          <w:lang w:bidi="he-IL"/>
        </w:rPr>
        <w:t>לבלום</w:t>
      </w:r>
      <w:r w:rsidRPr="003D37B9">
        <w:rPr>
          <w:rFonts w:ascii="Calibri" w:eastAsia="Times New Roman" w:hAnsi="Calibri" w:cs="Calibri"/>
          <w:color w:val="000000"/>
          <w:sz w:val="22"/>
          <w:szCs w:val="22"/>
          <w:lang w:bidi="he-IL"/>
        </w:rPr>
        <w:t> , and also </w:t>
      </w:r>
      <w:r w:rsidRPr="003D37B9">
        <w:rPr>
          <w:rFonts w:ascii="Calibri" w:eastAsia="Times New Roman" w:hAnsi="Calibri" w:cs="Calibri"/>
          <w:color w:val="000000"/>
          <w:sz w:val="22"/>
          <w:szCs w:val="22"/>
          <w:rtl/>
          <w:lang w:bidi="he-IL"/>
        </w:rPr>
        <w:t>בלימה</w:t>
      </w:r>
      <w:r w:rsidRPr="003D37B9">
        <w:rPr>
          <w:rFonts w:ascii="Calibri" w:eastAsia="Times New Roman" w:hAnsi="Calibri" w:cs="Calibri"/>
          <w:color w:val="000000"/>
          <w:sz w:val="22"/>
          <w:szCs w:val="22"/>
          <w:lang w:bidi="he-IL"/>
        </w:rPr>
        <w:t> [Job 26:7] as an expression of regulating [p. 45].)</w:t>
      </w:r>
    </w:p>
    <w:p w14:paraId="1B7DEC7A" w14:textId="77777777" w:rsidR="003D37B9" w:rsidRPr="003D37B9" w:rsidRDefault="003D37B9" w:rsidP="003D37B9">
      <w:pPr>
        <w:pBdr>
          <w:bottom w:val="double" w:sz="6" w:space="1" w:color="auto"/>
        </w:pBdr>
        <w:jc w:val="both"/>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val="en-AU" w:bidi="he-IL"/>
        </w:rPr>
        <w:t> </w:t>
      </w:r>
    </w:p>
    <w:p w14:paraId="48E5D116" w14:textId="77777777" w:rsidR="003D37B9" w:rsidRPr="003D37B9" w:rsidRDefault="003D37B9" w:rsidP="003D37B9">
      <w:pPr>
        <w:jc w:val="both"/>
        <w:rPr>
          <w:rFonts w:ascii="Calibri" w:eastAsia="Times New Roman" w:hAnsi="Calibri" w:cs="Calibri"/>
          <w:color w:val="000000"/>
          <w:sz w:val="22"/>
          <w:szCs w:val="22"/>
          <w:lang w:val="en-AU" w:bidi="he-IL"/>
        </w:rPr>
      </w:pPr>
    </w:p>
    <w:p w14:paraId="33930323" w14:textId="77777777" w:rsidR="003D37B9" w:rsidRPr="003D37B9" w:rsidRDefault="003D37B9" w:rsidP="003D37B9">
      <w:pPr>
        <w:jc w:val="center"/>
        <w:rPr>
          <w:rFonts w:ascii="Cambria" w:eastAsia="Times New Roman" w:hAnsi="Cambria"/>
          <w:color w:val="000000"/>
          <w:sz w:val="22"/>
          <w:szCs w:val="22"/>
          <w:lang w:bidi="he-IL"/>
        </w:rPr>
      </w:pPr>
      <w:r w:rsidRPr="003D37B9">
        <w:rPr>
          <w:rFonts w:ascii="Cambria" w:eastAsia="Times New Roman" w:hAnsi="Cambria"/>
          <w:b/>
          <w:bCs/>
          <w:color w:val="000000"/>
          <w:sz w:val="28"/>
          <w:szCs w:val="28"/>
          <w:lang w:val="en-AU" w:bidi="he-IL"/>
        </w:rPr>
        <w:t>Meditation from the Psalms</w:t>
      </w:r>
    </w:p>
    <w:p w14:paraId="29EC121C" w14:textId="77777777" w:rsidR="003D37B9" w:rsidRPr="003D37B9" w:rsidRDefault="003D37B9" w:rsidP="003D37B9">
      <w:pPr>
        <w:jc w:val="center"/>
        <w:rPr>
          <w:rFonts w:ascii="Cambria" w:eastAsia="Times New Roman" w:hAnsi="Cambria"/>
          <w:b/>
          <w:bCs/>
          <w:color w:val="000000"/>
          <w:sz w:val="24"/>
          <w:szCs w:val="24"/>
          <w:lang w:val="en-AU" w:bidi="he-IL"/>
        </w:rPr>
      </w:pPr>
      <w:r w:rsidRPr="003D37B9">
        <w:rPr>
          <w:rFonts w:ascii="Cambria" w:eastAsia="Times New Roman" w:hAnsi="Cambria"/>
          <w:b/>
          <w:bCs/>
          <w:color w:val="000000"/>
          <w:sz w:val="24"/>
          <w:szCs w:val="24"/>
          <w:lang w:val="en-AU" w:bidi="he-IL"/>
        </w:rPr>
        <w:t xml:space="preserve">Tehillim (Psalms) </w:t>
      </w:r>
      <w:r w:rsidRPr="003D37B9">
        <w:rPr>
          <w:rFonts w:ascii="Cambria" w:eastAsia="Times New Roman" w:hAnsi="Cambria" w:cs="Arial"/>
          <w:b/>
          <w:bCs/>
          <w:color w:val="000000"/>
          <w:sz w:val="24"/>
          <w:szCs w:val="24"/>
          <w:cs/>
        </w:rPr>
        <w:t>‎‎</w:t>
      </w:r>
      <w:r w:rsidRPr="003D37B9">
        <w:rPr>
          <w:rFonts w:ascii="Cambria" w:eastAsia="Times New Roman" w:hAnsi="Cambria"/>
          <w:b/>
          <w:bCs/>
          <w:color w:val="000000"/>
          <w:sz w:val="24"/>
          <w:szCs w:val="24"/>
          <w:lang w:val="en-AU" w:bidi="he-IL"/>
        </w:rPr>
        <w:t>32:1-11</w:t>
      </w:r>
    </w:p>
    <w:p w14:paraId="607F7F15" w14:textId="77777777" w:rsidR="003D37B9" w:rsidRPr="003D37B9" w:rsidRDefault="003D37B9" w:rsidP="003D37B9">
      <w:pPr>
        <w:jc w:val="center"/>
        <w:rPr>
          <w:rFonts w:ascii="Calibri" w:eastAsia="Times New Roman" w:hAnsi="Calibri" w:cs="Calibri"/>
          <w:color w:val="000000"/>
          <w:sz w:val="22"/>
          <w:szCs w:val="22"/>
          <w:lang w:val="en-AU" w:bidi="he-IL"/>
        </w:rPr>
      </w:pPr>
      <w:r w:rsidRPr="003D37B9">
        <w:rPr>
          <w:rFonts w:ascii="Calibri" w:eastAsia="Times New Roman" w:hAnsi="Calibri" w:cs="Calibri"/>
          <w:color w:val="000000"/>
          <w:sz w:val="22"/>
          <w:szCs w:val="22"/>
          <w:lang w:val="en-AU" w:bidi="he-IL"/>
        </w:rPr>
        <w:t>By: H. Em. Rabbi Dr. Hillel ben David</w:t>
      </w:r>
    </w:p>
    <w:p w14:paraId="163B2A57" w14:textId="77777777" w:rsidR="003D37B9" w:rsidRPr="003D37B9" w:rsidRDefault="003D37B9" w:rsidP="003D37B9">
      <w:pPr>
        <w:rPr>
          <w:rFonts w:ascii="Calibri" w:eastAsia="Times New Roman" w:hAnsi="Calibri" w:cs="Calibri"/>
          <w:color w:val="000000"/>
          <w:sz w:val="22"/>
          <w:szCs w:val="22"/>
          <w:lang w:val="en-AU" w:bidi="he-IL"/>
        </w:rPr>
      </w:pPr>
    </w:p>
    <w:p w14:paraId="76D3F9AF" w14:textId="77777777" w:rsidR="003D37B9" w:rsidRPr="003D37B9" w:rsidRDefault="003D37B9" w:rsidP="003D37B9">
      <w:pPr>
        <w:jc w:val="both"/>
        <w:rPr>
          <w:rFonts w:ascii="Calibri" w:hAnsi="Calibri" w:cs="Calibri"/>
          <w:sz w:val="22"/>
          <w:szCs w:val="22"/>
        </w:rPr>
      </w:pPr>
      <w:bookmarkStart w:id="4" w:name="_Hlk137631054"/>
      <w:r w:rsidRPr="003D37B9">
        <w:rPr>
          <w:rFonts w:ascii="Calibri" w:hAnsi="Calibri" w:cs="Calibri"/>
          <w:sz w:val="22"/>
          <w:szCs w:val="22"/>
        </w:rPr>
        <w:t>The superscription of this psalm attributes its authorship to David. One of David's greatest teachings was that of the difficult art of repentance. David was 'he who lifted the burden of repentance';</w:t>
      </w:r>
      <w:r w:rsidRPr="003D37B9">
        <w:rPr>
          <w:rFonts w:ascii="Calibri" w:hAnsi="Calibri" w:cs="Calibri"/>
          <w:sz w:val="22"/>
          <w:szCs w:val="22"/>
          <w:vertAlign w:val="superscript"/>
        </w:rPr>
        <w:footnoteReference w:id="1"/>
      </w:r>
      <w:r w:rsidRPr="003D37B9">
        <w:rPr>
          <w:rFonts w:ascii="Calibri" w:hAnsi="Calibri" w:cs="Calibri"/>
          <w:sz w:val="22"/>
          <w:szCs w:val="22"/>
        </w:rPr>
        <w:t xml:space="preserve"> he demonstrated that forgiveness is accessible to all who sincerely seek it.</w:t>
      </w:r>
    </w:p>
    <w:p w14:paraId="3D1EA39D" w14:textId="77777777" w:rsidR="003D37B9" w:rsidRPr="003D37B9" w:rsidRDefault="003D37B9" w:rsidP="003D37B9">
      <w:pPr>
        <w:jc w:val="both"/>
        <w:rPr>
          <w:rFonts w:ascii="Calibri" w:hAnsi="Calibri" w:cs="Calibri"/>
          <w:sz w:val="22"/>
          <w:szCs w:val="22"/>
        </w:rPr>
      </w:pPr>
    </w:p>
    <w:p w14:paraId="5B778D62" w14:textId="77777777" w:rsidR="003D37B9" w:rsidRPr="003D37B9" w:rsidRDefault="003D37B9" w:rsidP="003D37B9">
      <w:pPr>
        <w:jc w:val="both"/>
        <w:rPr>
          <w:rFonts w:ascii="Calibri" w:hAnsi="Calibri" w:cs="Calibri"/>
          <w:sz w:val="22"/>
          <w:szCs w:val="22"/>
        </w:rPr>
      </w:pPr>
      <w:r w:rsidRPr="003D37B9">
        <w:rPr>
          <w:rFonts w:ascii="Calibri" w:hAnsi="Calibri" w:cs="Calibri"/>
          <w:sz w:val="22"/>
          <w:szCs w:val="22"/>
        </w:rPr>
        <w:t>Of the many psalms addressed to this topic, this is the first. In it, David explains that there is more to repentance than simply attaining Divine, forgiveness.</w:t>
      </w:r>
    </w:p>
    <w:p w14:paraId="1477D028" w14:textId="77777777" w:rsidR="003D37B9" w:rsidRPr="003D37B9" w:rsidRDefault="003D37B9" w:rsidP="003D37B9">
      <w:pPr>
        <w:jc w:val="both"/>
        <w:rPr>
          <w:rFonts w:ascii="Calibri" w:hAnsi="Calibri" w:cs="Calibri"/>
          <w:sz w:val="22"/>
          <w:szCs w:val="22"/>
        </w:rPr>
      </w:pPr>
    </w:p>
    <w:p w14:paraId="5379430E" w14:textId="77777777" w:rsidR="003D37B9" w:rsidRPr="003D37B9" w:rsidRDefault="003D37B9" w:rsidP="003D37B9">
      <w:pPr>
        <w:jc w:val="both"/>
        <w:rPr>
          <w:rFonts w:ascii="Calibri" w:hAnsi="Calibri" w:cs="Calibri"/>
          <w:sz w:val="22"/>
          <w:szCs w:val="22"/>
        </w:rPr>
      </w:pPr>
      <w:r w:rsidRPr="003D37B9">
        <w:rPr>
          <w:rFonts w:ascii="Calibri" w:hAnsi="Calibri" w:cs="Calibri"/>
          <w:sz w:val="22"/>
          <w:szCs w:val="22"/>
        </w:rPr>
        <w:t>Rabbenu Yonah of Gerona</w:t>
      </w:r>
      <w:r w:rsidRPr="003D37B9">
        <w:rPr>
          <w:rFonts w:ascii="Calibri" w:hAnsi="Calibri" w:cs="Calibri"/>
          <w:sz w:val="22"/>
          <w:szCs w:val="22"/>
          <w:vertAlign w:val="superscript"/>
        </w:rPr>
        <w:footnoteReference w:id="2"/>
      </w:r>
      <w:r w:rsidRPr="003D37B9">
        <w:rPr>
          <w:rFonts w:ascii="Calibri" w:hAnsi="Calibri" w:cs="Calibri"/>
          <w:sz w:val="22"/>
          <w:szCs w:val="22"/>
        </w:rPr>
        <w:t xml:space="preserve"> summarizes the essence of this psalm: There are many levels of repentance by which one draws closer to the Holy One, Blessed be He. Although every type of repentance brings about at least some </w:t>
      </w:r>
      <w:r w:rsidRPr="003D37B9">
        <w:rPr>
          <w:rFonts w:ascii="Calibri" w:hAnsi="Calibri" w:cs="Calibri"/>
          <w:sz w:val="22"/>
          <w:szCs w:val="22"/>
        </w:rPr>
        <w:lastRenderedPageBreak/>
        <w:t xml:space="preserve">forgiveness, the soul cannot become completely purified to the extent that the sins are regarded as never having been committed, unless the heart is cleansed and the spirit is properly conditioned; as it is written, </w:t>
      </w:r>
      <w:r w:rsidRPr="003D37B9">
        <w:rPr>
          <w:rFonts w:ascii="Calibri" w:hAnsi="Calibri" w:cs="Calibri"/>
          <w:sz w:val="22"/>
          <w:szCs w:val="22"/>
          <w:rtl/>
          <w:lang w:bidi="he-IL"/>
        </w:rPr>
        <w:t>׳</w:t>
      </w:r>
      <w:r w:rsidRPr="003D37B9">
        <w:rPr>
          <w:rFonts w:ascii="Calibri" w:hAnsi="Calibri" w:cs="Calibri"/>
          <w:sz w:val="22"/>
          <w:szCs w:val="22"/>
        </w:rPr>
        <w:t>Praiseworthy is the man to whom HaShem does not account iniquity and whose spirit is without deceit.</w:t>
      </w:r>
      <w:r w:rsidRPr="003D37B9">
        <w:rPr>
          <w:rFonts w:ascii="Calibri" w:hAnsi="Calibri" w:cs="Calibri"/>
          <w:sz w:val="22"/>
          <w:szCs w:val="22"/>
          <w:vertAlign w:val="superscript"/>
        </w:rPr>
        <w:footnoteReference w:id="3"/>
      </w:r>
      <w:r w:rsidRPr="003D37B9">
        <w:rPr>
          <w:rFonts w:ascii="Calibri" w:hAnsi="Calibri" w:cs="Calibri"/>
          <w:sz w:val="22"/>
          <w:szCs w:val="22"/>
        </w:rPr>
        <w:t xml:space="preserve"> The soul may be compared to a garment that needs cleansing. A little washing will suffice to remove the surface dirt, but only after repeated washings will it become entirely clean. Therefore, it is written that the penitent says: Wash me thoroughly from my iniquity.</w:t>
      </w:r>
      <w:r w:rsidRPr="003D37B9">
        <w:rPr>
          <w:rFonts w:ascii="Calibri" w:hAnsi="Calibri" w:cs="Calibri"/>
          <w:sz w:val="22"/>
          <w:szCs w:val="22"/>
          <w:vertAlign w:val="superscript"/>
        </w:rPr>
        <w:footnoteReference w:id="4"/>
      </w:r>
    </w:p>
    <w:p w14:paraId="6E0E5696" w14:textId="77777777" w:rsidR="003D37B9" w:rsidRPr="003D37B9" w:rsidRDefault="003D37B9" w:rsidP="003D37B9">
      <w:pPr>
        <w:jc w:val="both"/>
        <w:rPr>
          <w:rFonts w:ascii="Calibri" w:hAnsi="Calibri" w:cs="Calibri"/>
          <w:sz w:val="22"/>
          <w:szCs w:val="22"/>
        </w:rPr>
      </w:pPr>
    </w:p>
    <w:p w14:paraId="371CA4EA" w14:textId="77777777" w:rsidR="003D37B9" w:rsidRPr="003D37B9" w:rsidRDefault="003D37B9" w:rsidP="003D37B9">
      <w:pPr>
        <w:jc w:val="both"/>
        <w:rPr>
          <w:rFonts w:ascii="Calibri" w:hAnsi="Calibri" w:cs="Calibri"/>
          <w:sz w:val="22"/>
          <w:szCs w:val="22"/>
        </w:rPr>
      </w:pPr>
      <w:r w:rsidRPr="003D37B9">
        <w:rPr>
          <w:rFonts w:ascii="Calibri" w:hAnsi="Calibri" w:cs="Calibri"/>
          <w:sz w:val="22"/>
          <w:szCs w:val="22"/>
        </w:rPr>
        <w:t>The highest level of purity and forgiveness is achieved on Yom Kippur; as the Torah states: For on this day He shall atone for you to purify you from all your sins, before HaShem shall you be purified.</w:t>
      </w:r>
      <w:r w:rsidRPr="003D37B9">
        <w:rPr>
          <w:rFonts w:ascii="Calibri" w:hAnsi="Calibri" w:cs="Calibri"/>
          <w:sz w:val="22"/>
          <w:szCs w:val="22"/>
          <w:vertAlign w:val="superscript"/>
        </w:rPr>
        <w:footnoteReference w:id="5"/>
      </w:r>
    </w:p>
    <w:p w14:paraId="60EF788D" w14:textId="77777777" w:rsidR="003D37B9" w:rsidRPr="003D37B9" w:rsidRDefault="003D37B9" w:rsidP="003D37B9">
      <w:pPr>
        <w:jc w:val="both"/>
        <w:rPr>
          <w:rFonts w:ascii="Calibri" w:hAnsi="Calibri" w:cs="Calibri"/>
          <w:sz w:val="22"/>
          <w:szCs w:val="22"/>
        </w:rPr>
      </w:pPr>
    </w:p>
    <w:p w14:paraId="5DF0A75E" w14:textId="77777777" w:rsidR="003D37B9" w:rsidRPr="003D37B9" w:rsidRDefault="003D37B9" w:rsidP="003D37B9">
      <w:pPr>
        <w:jc w:val="both"/>
        <w:rPr>
          <w:rFonts w:ascii="Calibri" w:hAnsi="Calibri" w:cs="Calibri"/>
          <w:sz w:val="22"/>
          <w:szCs w:val="22"/>
        </w:rPr>
      </w:pPr>
      <w:r w:rsidRPr="003D37B9">
        <w:rPr>
          <w:rFonts w:ascii="Calibri" w:hAnsi="Calibri" w:cs="Calibri"/>
          <w:sz w:val="22"/>
          <w:szCs w:val="22"/>
        </w:rPr>
        <w:t>Verse 5 of this psalm tells how Nathan the Prophet informed David that G-d had completely forgiven his transgression with Bath Sheba. The Zohar</w:t>
      </w:r>
      <w:r w:rsidRPr="003D37B9">
        <w:rPr>
          <w:rFonts w:ascii="Calibri" w:hAnsi="Calibri" w:cs="Calibri"/>
          <w:sz w:val="22"/>
          <w:szCs w:val="22"/>
          <w:vertAlign w:val="superscript"/>
        </w:rPr>
        <w:footnoteReference w:id="6"/>
      </w:r>
      <w:r w:rsidRPr="003D37B9">
        <w:rPr>
          <w:rFonts w:ascii="Calibri" w:hAnsi="Calibri" w:cs="Calibri"/>
          <w:sz w:val="22"/>
          <w:szCs w:val="22"/>
        </w:rPr>
        <w:t xml:space="preserve"> says that Nathan made this pronouncement on Yom Kippur.</w:t>
      </w:r>
    </w:p>
    <w:p w14:paraId="74519B6F" w14:textId="77777777" w:rsidR="003D37B9" w:rsidRPr="003D37B9" w:rsidRDefault="003D37B9" w:rsidP="003D37B9">
      <w:pPr>
        <w:jc w:val="both"/>
        <w:rPr>
          <w:rFonts w:ascii="Calibri" w:hAnsi="Calibri" w:cs="Calibri"/>
          <w:sz w:val="22"/>
          <w:szCs w:val="22"/>
        </w:rPr>
      </w:pPr>
    </w:p>
    <w:p w14:paraId="79C4ECCE" w14:textId="77777777" w:rsidR="003D37B9" w:rsidRPr="003D37B9" w:rsidRDefault="003D37B9" w:rsidP="003D37B9">
      <w:pPr>
        <w:ind w:right="288"/>
        <w:jc w:val="both"/>
        <w:rPr>
          <w:rFonts w:ascii="Calibri" w:hAnsi="Calibri" w:cs="Calibri"/>
          <w:i/>
          <w:iCs/>
          <w:sz w:val="22"/>
          <w:szCs w:val="22"/>
        </w:rPr>
      </w:pPr>
      <w:r w:rsidRPr="003D37B9">
        <w:rPr>
          <w:rFonts w:ascii="Calibri" w:hAnsi="Calibri" w:cs="Calibri"/>
          <w:b/>
          <w:bCs/>
          <w:i/>
          <w:iCs/>
          <w:sz w:val="22"/>
          <w:szCs w:val="22"/>
        </w:rPr>
        <w:t xml:space="preserve">Soncino Zohar, Vayikra, Section 3, Page 101a </w:t>
      </w:r>
      <w:r w:rsidRPr="003D37B9">
        <w:rPr>
          <w:rFonts w:ascii="Calibri" w:hAnsi="Calibri" w:cs="Calibri"/>
          <w:i/>
          <w:iCs/>
          <w:sz w:val="22"/>
          <w:szCs w:val="22"/>
        </w:rPr>
        <w:t xml:space="preserve">HOWBEIT ON THE </w:t>
      </w:r>
      <w:r w:rsidRPr="003D37B9">
        <w:rPr>
          <w:rFonts w:ascii="Calibri" w:hAnsi="Calibri" w:cs="Calibri"/>
          <w:i/>
          <w:iCs/>
          <w:sz w:val="22"/>
          <w:szCs w:val="22"/>
          <w:u w:val="single"/>
        </w:rPr>
        <w:t>TENTH DAY OF THIS SEVENTH MONTH IS THE DAY OF ATONEMENT</w:t>
      </w:r>
      <w:r w:rsidRPr="003D37B9">
        <w:rPr>
          <w:rFonts w:ascii="Calibri" w:hAnsi="Calibri" w:cs="Calibri"/>
          <w:i/>
          <w:iCs/>
          <w:sz w:val="22"/>
          <w:szCs w:val="22"/>
        </w:rPr>
        <w:t>; IT SHALL BE AN HOLY CONVOCATION UNTO YOU. R. Hiya quoted here the verse: “A Psalm of David, Maskil. Blessed is he whose transgression is forgiven, whose sin is covered”.</w:t>
      </w:r>
      <w:r w:rsidRPr="003D37B9">
        <w:rPr>
          <w:rFonts w:ascii="Calibri" w:hAnsi="Calibri" w:cs="Calibri"/>
          <w:i/>
          <w:iCs/>
          <w:sz w:val="22"/>
          <w:szCs w:val="22"/>
          <w:vertAlign w:val="superscript"/>
        </w:rPr>
        <w:footnoteReference w:id="7"/>
      </w:r>
      <w:r w:rsidRPr="003D37B9">
        <w:rPr>
          <w:rFonts w:ascii="Calibri" w:hAnsi="Calibri" w:cs="Calibri"/>
          <w:i/>
          <w:iCs/>
          <w:sz w:val="22"/>
          <w:szCs w:val="22"/>
        </w:rPr>
        <w:t xml:space="preserve"> ‘What’, he said, ‘is meant by Maskil? The waters that give wisdom to those who seek to find that place which is called maskil (lit. he that giveth heed). And because it is called so, forgiveness and complete freedom depend on it. What is meant by “whose sin is covered”? As we have explained, that sin which he commits before G-d and, concealing it from men, confesses to G-d.</w:t>
      </w:r>
    </w:p>
    <w:p w14:paraId="12BD81DE" w14:textId="77777777" w:rsidR="003D37B9" w:rsidRPr="003D37B9" w:rsidRDefault="003D37B9" w:rsidP="003D37B9">
      <w:pPr>
        <w:jc w:val="both"/>
        <w:rPr>
          <w:rFonts w:ascii="Calibri" w:hAnsi="Calibri" w:cs="Calibri"/>
          <w:sz w:val="22"/>
          <w:szCs w:val="22"/>
        </w:rPr>
      </w:pPr>
    </w:p>
    <w:p w14:paraId="0B2BCBD6" w14:textId="77777777" w:rsidR="003D37B9" w:rsidRPr="003D37B9" w:rsidRDefault="003D37B9" w:rsidP="003D37B9">
      <w:pPr>
        <w:jc w:val="both"/>
        <w:rPr>
          <w:rFonts w:ascii="Calibri" w:hAnsi="Calibri" w:cs="Calibri"/>
          <w:sz w:val="22"/>
          <w:szCs w:val="22"/>
        </w:rPr>
      </w:pPr>
      <w:r w:rsidRPr="003D37B9">
        <w:rPr>
          <w:rFonts w:ascii="Calibri" w:hAnsi="Calibri" w:cs="Calibri"/>
          <w:sz w:val="22"/>
          <w:szCs w:val="22"/>
        </w:rPr>
        <w:t xml:space="preserve">The Vilna Gaon designates this psalm as the </w:t>
      </w:r>
      <w:r w:rsidRPr="003D37B9">
        <w:rPr>
          <w:rFonts w:ascii="Calibri" w:hAnsi="Calibri" w:cs="Calibri"/>
          <w:sz w:val="22"/>
          <w:szCs w:val="22"/>
          <w:rtl/>
          <w:lang w:bidi="he-IL"/>
        </w:rPr>
        <w:t>שיר של יום</w:t>
      </w:r>
      <w:r w:rsidRPr="003D37B9">
        <w:rPr>
          <w:rFonts w:ascii="Calibri" w:hAnsi="Calibri" w:cs="Calibri"/>
          <w:sz w:val="22"/>
          <w:szCs w:val="22"/>
        </w:rPr>
        <w:t>, the Song of the Day, for Yom Kippur.</w:t>
      </w:r>
      <w:r w:rsidRPr="003D37B9">
        <w:rPr>
          <w:rFonts w:ascii="Calibri" w:hAnsi="Calibri" w:cs="Calibri"/>
          <w:sz w:val="22"/>
          <w:szCs w:val="22"/>
          <w:vertAlign w:val="superscript"/>
        </w:rPr>
        <w:footnoteReference w:id="8"/>
      </w:r>
      <w:r w:rsidRPr="003D37B9">
        <w:rPr>
          <w:rFonts w:ascii="Calibri" w:hAnsi="Calibri" w:cs="Calibri"/>
          <w:sz w:val="22"/>
          <w:szCs w:val="22"/>
        </w:rPr>
        <w:t xml:space="preserve"> The Ashkenazic custom, as recorded in Siddur Avodat Yisrael, is to recite this psalm on Shabbat Shuvah, the Sabbath preceding Yom Kippur.</w:t>
      </w:r>
      <w:bookmarkStart w:id="5" w:name="_Ref339224153"/>
      <w:r w:rsidRPr="003D37B9">
        <w:rPr>
          <w:rFonts w:ascii="Calibri" w:hAnsi="Calibri" w:cs="Calibri"/>
          <w:sz w:val="22"/>
          <w:szCs w:val="22"/>
          <w:vertAlign w:val="superscript"/>
        </w:rPr>
        <w:footnoteReference w:id="9"/>
      </w:r>
      <w:bookmarkEnd w:id="5"/>
      <w:r w:rsidRPr="003D37B9">
        <w:rPr>
          <w:rFonts w:ascii="Calibri" w:hAnsi="Calibri" w:cs="Calibri"/>
          <w:sz w:val="22"/>
          <w:szCs w:val="22"/>
        </w:rPr>
        <w:t xml:space="preserve"> The Sephardi custom, as recorded in the Orot Sephardic Yom Kippur Machzor, is to recite this on Yom HaKippurim.</w:t>
      </w:r>
    </w:p>
    <w:p w14:paraId="2A378E56" w14:textId="77777777" w:rsidR="003D37B9" w:rsidRPr="003D37B9" w:rsidRDefault="003D37B9" w:rsidP="003D37B9">
      <w:pPr>
        <w:jc w:val="both"/>
        <w:rPr>
          <w:rFonts w:ascii="Calibri" w:hAnsi="Calibri" w:cs="Calibri"/>
          <w:sz w:val="22"/>
          <w:szCs w:val="22"/>
        </w:rPr>
      </w:pPr>
    </w:p>
    <w:p w14:paraId="305C388F" w14:textId="77777777" w:rsidR="003D37B9" w:rsidRPr="003D37B9" w:rsidRDefault="003D37B9" w:rsidP="003D37B9">
      <w:pPr>
        <w:jc w:val="both"/>
        <w:rPr>
          <w:rFonts w:ascii="Calibri" w:hAnsi="Calibri" w:cs="Calibri"/>
          <w:sz w:val="22"/>
          <w:szCs w:val="22"/>
        </w:rPr>
      </w:pPr>
      <w:r w:rsidRPr="003D37B9">
        <w:rPr>
          <w:rFonts w:ascii="Calibri" w:hAnsi="Calibri" w:cs="Calibri"/>
          <w:sz w:val="22"/>
          <w:szCs w:val="22"/>
        </w:rPr>
        <w:t>Since the Sephardim read this on Yom HaKippurim, and since our verbal tally is “time”,</w:t>
      </w:r>
      <w:r w:rsidRPr="003D37B9">
        <w:rPr>
          <w:rFonts w:ascii="Calibri" w:hAnsi="Calibri" w:cs="Calibri"/>
          <w:sz w:val="22"/>
          <w:szCs w:val="22"/>
          <w:vertAlign w:val="superscript"/>
        </w:rPr>
        <w:footnoteReference w:id="10"/>
      </w:r>
      <w:r w:rsidRPr="003D37B9">
        <w:rPr>
          <w:rFonts w:ascii="Calibri" w:hAnsi="Calibri" w:cs="Calibri"/>
          <w:sz w:val="22"/>
          <w:szCs w:val="22"/>
        </w:rPr>
        <w:t xml:space="preserve"> lets study this interesting festival in a bit more depth.</w:t>
      </w:r>
    </w:p>
    <w:p w14:paraId="5CF28C15" w14:textId="77777777" w:rsidR="003D37B9" w:rsidRPr="003D37B9" w:rsidRDefault="003D37B9" w:rsidP="003D37B9">
      <w:pPr>
        <w:jc w:val="both"/>
        <w:rPr>
          <w:rFonts w:ascii="Calibri" w:hAnsi="Calibri" w:cs="Calibri"/>
          <w:sz w:val="22"/>
          <w:szCs w:val="22"/>
        </w:rPr>
      </w:pPr>
    </w:p>
    <w:p w14:paraId="5FF4DC11"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The feast of the </w:t>
      </w:r>
      <w:r w:rsidRPr="003D37B9">
        <w:rPr>
          <w:rFonts w:ascii="Calibri" w:hAnsi="Calibri" w:cs="Calibri"/>
          <w:b/>
          <w:bCs/>
          <w:sz w:val="22"/>
          <w:szCs w:val="22"/>
          <w:lang w:bidi="he-IL"/>
        </w:rPr>
        <w:t>tenth day of the seventh month,</w:t>
      </w:r>
      <w:r w:rsidRPr="003D37B9">
        <w:rPr>
          <w:rFonts w:ascii="Calibri" w:hAnsi="Calibri" w:cs="Calibri"/>
          <w:sz w:val="22"/>
          <w:szCs w:val="22"/>
          <w:lang w:bidi="he-IL"/>
        </w:rPr>
        <w:t xml:space="preserve"> the month of Tishri, is commonly called Yom Kippur or the Day of Atonement. The Torah calls this festival “Yom HaKippurim” or “Yom Kippurim” which means “Day of the Atonements” or “Day of Atonements”. The Torah never calls this festival “Yom Kippur”, yet that is how it is commonly referred to in the English speaking world.</w:t>
      </w:r>
    </w:p>
    <w:p w14:paraId="4FAB5B3B" w14:textId="77777777" w:rsidR="003D37B9" w:rsidRPr="003D37B9" w:rsidRDefault="003D37B9" w:rsidP="003D37B9">
      <w:pPr>
        <w:jc w:val="both"/>
        <w:rPr>
          <w:rFonts w:ascii="Calibri" w:hAnsi="Calibri" w:cs="Calibri"/>
          <w:sz w:val="22"/>
          <w:szCs w:val="22"/>
          <w:lang w:bidi="he-IL"/>
        </w:rPr>
      </w:pPr>
    </w:p>
    <w:p w14:paraId="7BD7C537"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Yom Kippurim, the Day of Atonements, is the anniversary of the day Moses brought down the second set of Ten Commandments from Mount Sinai. This signified that HaShem forgave the Jewish people for the transgression of the Golden Calf. For all times this day was decreed to be a day of forgiveness for our mistakes. However, this refers to transgressions against HaShem. Transgressions against our fellow man require us to correct our mistakes and seek forgiveness. So, more than anything else, this is a day for confession and repentance. The whole liturgy of this day centers on these two aspects. Repentance was one of the seven things created before the world began:</w:t>
      </w:r>
    </w:p>
    <w:p w14:paraId="1FB5C691" w14:textId="77777777" w:rsidR="003D37B9" w:rsidRPr="003D37B9" w:rsidRDefault="003D37B9" w:rsidP="003D37B9">
      <w:pPr>
        <w:jc w:val="both"/>
        <w:rPr>
          <w:rFonts w:ascii="Calibri" w:hAnsi="Calibri" w:cs="Calibri"/>
          <w:sz w:val="22"/>
          <w:szCs w:val="22"/>
          <w:lang w:bidi="he-IL"/>
        </w:rPr>
      </w:pPr>
    </w:p>
    <w:p w14:paraId="1B8F7E9F" w14:textId="77777777" w:rsidR="003D37B9" w:rsidRPr="003D37B9" w:rsidRDefault="003D37B9" w:rsidP="003D37B9">
      <w:pPr>
        <w:ind w:right="288"/>
        <w:jc w:val="both"/>
        <w:rPr>
          <w:rFonts w:ascii="Calibri" w:hAnsi="Calibri" w:cs="Calibri"/>
          <w:i/>
          <w:iCs/>
          <w:sz w:val="22"/>
          <w:szCs w:val="22"/>
          <w:lang w:bidi="he-IL"/>
        </w:rPr>
      </w:pPr>
      <w:bookmarkStart w:id="6" w:name="_Toc525725542"/>
      <w:r w:rsidRPr="003D37B9">
        <w:rPr>
          <w:rFonts w:ascii="Calibri" w:hAnsi="Calibri" w:cs="Calibri"/>
          <w:b/>
          <w:bCs/>
          <w:i/>
          <w:iCs/>
          <w:sz w:val="22"/>
          <w:szCs w:val="22"/>
          <w:lang w:bidi="he-IL"/>
        </w:rPr>
        <w:t>Nedarim 39b</w:t>
      </w:r>
      <w:r w:rsidRPr="003D37B9">
        <w:rPr>
          <w:rFonts w:ascii="Calibri" w:hAnsi="Calibri" w:cs="Calibri"/>
          <w:i/>
          <w:iCs/>
          <w:sz w:val="22"/>
          <w:szCs w:val="22"/>
          <w:lang w:bidi="he-IL"/>
        </w:rPr>
        <w:t xml:space="preserve"> Seven things were created before the world, viz., The Torah, repentance, the Garden of Eden, Gehenna, the Throne of Glory, the Temple, and the name of the Messiah. The Torah, for it is written, The Lord possessed me [sc. the Torah] in the beginning of his way, before his works of old.</w:t>
      </w:r>
      <w:r w:rsidRPr="003D37B9">
        <w:rPr>
          <w:rFonts w:ascii="Calibri" w:hAnsi="Calibri" w:cs="Calibri"/>
          <w:i/>
          <w:sz w:val="22"/>
          <w:szCs w:val="22"/>
          <w:vertAlign w:val="superscript"/>
          <w:lang w:bidi="he-IL"/>
        </w:rPr>
        <w:footnoteReference w:id="11"/>
      </w:r>
      <w:r w:rsidRPr="003D37B9">
        <w:rPr>
          <w:rFonts w:ascii="Calibri" w:hAnsi="Calibri" w:cs="Calibri"/>
          <w:i/>
          <w:iCs/>
          <w:sz w:val="22"/>
          <w:szCs w:val="22"/>
          <w:lang w:bidi="he-IL"/>
        </w:rPr>
        <w:t xml:space="preserve"> Repentance, for it is written, Before the mountains were brought forth, or ever thou hadst formed the earth and the world . . . Thou turnest man to destruction, and sayest, Repent, ye sons of men.</w:t>
      </w:r>
      <w:r w:rsidRPr="003D37B9">
        <w:rPr>
          <w:rFonts w:ascii="Calibri" w:hAnsi="Calibri" w:cs="Calibri"/>
          <w:b/>
          <w:bCs/>
          <w:i/>
          <w:iCs/>
          <w:sz w:val="22"/>
          <w:szCs w:val="22"/>
          <w:vertAlign w:val="superscript"/>
          <w:lang w:bidi="he-IL"/>
        </w:rPr>
        <w:footnoteReference w:id="12"/>
      </w:r>
      <w:r w:rsidRPr="003D37B9">
        <w:rPr>
          <w:rFonts w:ascii="Calibri" w:hAnsi="Calibri" w:cs="Calibri"/>
          <w:i/>
          <w:iCs/>
          <w:sz w:val="22"/>
          <w:szCs w:val="22"/>
          <w:lang w:bidi="he-IL"/>
        </w:rPr>
        <w:t xml:space="preserve"> The Garden of Eden, as it is written, And the Lord God planted a garden in Eden from aforetime.</w:t>
      </w:r>
      <w:r w:rsidRPr="003D37B9">
        <w:rPr>
          <w:rFonts w:ascii="Calibri" w:hAnsi="Calibri" w:cs="Calibri"/>
          <w:b/>
          <w:bCs/>
          <w:i/>
          <w:iCs/>
          <w:sz w:val="22"/>
          <w:szCs w:val="22"/>
          <w:vertAlign w:val="superscript"/>
          <w:lang w:bidi="he-IL"/>
        </w:rPr>
        <w:footnoteReference w:id="13"/>
      </w:r>
      <w:r w:rsidRPr="003D37B9">
        <w:rPr>
          <w:rFonts w:ascii="Calibri" w:hAnsi="Calibri" w:cs="Calibri"/>
          <w:i/>
          <w:iCs/>
          <w:sz w:val="22"/>
          <w:szCs w:val="22"/>
          <w:lang w:bidi="he-IL"/>
        </w:rPr>
        <w:t xml:space="preserve"> Gehenna, as it is written, For Tophet</w:t>
      </w:r>
      <w:r w:rsidRPr="003D37B9">
        <w:rPr>
          <w:rFonts w:ascii="Calibri" w:hAnsi="Calibri" w:cs="Calibri"/>
          <w:b/>
          <w:bCs/>
          <w:i/>
          <w:iCs/>
          <w:sz w:val="22"/>
          <w:szCs w:val="22"/>
          <w:vertAlign w:val="superscript"/>
          <w:lang w:bidi="he-IL"/>
        </w:rPr>
        <w:footnoteReference w:id="14"/>
      </w:r>
      <w:r w:rsidRPr="003D37B9">
        <w:rPr>
          <w:rFonts w:ascii="Calibri" w:hAnsi="Calibri" w:cs="Calibri"/>
          <w:i/>
          <w:iCs/>
          <w:sz w:val="22"/>
          <w:szCs w:val="22"/>
          <w:lang w:bidi="he-IL"/>
        </w:rPr>
        <w:t xml:space="preserve"> is ordained of old.</w:t>
      </w:r>
      <w:r w:rsidRPr="003D37B9">
        <w:rPr>
          <w:rFonts w:ascii="Calibri" w:hAnsi="Calibri" w:cs="Calibri"/>
          <w:b/>
          <w:bCs/>
          <w:i/>
          <w:iCs/>
          <w:sz w:val="22"/>
          <w:szCs w:val="22"/>
          <w:vertAlign w:val="superscript"/>
          <w:lang w:bidi="he-IL"/>
        </w:rPr>
        <w:footnoteReference w:id="15"/>
      </w:r>
      <w:r w:rsidRPr="003D37B9">
        <w:rPr>
          <w:rFonts w:ascii="Calibri" w:hAnsi="Calibri" w:cs="Calibri"/>
          <w:i/>
          <w:iCs/>
          <w:sz w:val="22"/>
          <w:szCs w:val="22"/>
          <w:lang w:bidi="he-IL"/>
        </w:rPr>
        <w:t xml:space="preserve"> The Throne of Glory, as it is written, Thy Throne is established from of old.</w:t>
      </w:r>
      <w:r w:rsidRPr="003D37B9">
        <w:rPr>
          <w:rFonts w:ascii="Calibri" w:hAnsi="Calibri" w:cs="Calibri"/>
          <w:b/>
          <w:bCs/>
          <w:i/>
          <w:iCs/>
          <w:sz w:val="22"/>
          <w:szCs w:val="22"/>
          <w:vertAlign w:val="superscript"/>
          <w:lang w:bidi="he-IL"/>
        </w:rPr>
        <w:footnoteReference w:id="16"/>
      </w:r>
      <w:r w:rsidRPr="003D37B9">
        <w:rPr>
          <w:rFonts w:ascii="Calibri" w:hAnsi="Calibri" w:cs="Calibri"/>
          <w:i/>
          <w:iCs/>
          <w:sz w:val="22"/>
          <w:szCs w:val="22"/>
          <w:lang w:bidi="he-IL"/>
        </w:rPr>
        <w:t xml:space="preserve"> The Temple, as it is written, A glorious high throne from the beginning is the place of our sanctuary.</w:t>
      </w:r>
      <w:r w:rsidRPr="003D37B9">
        <w:rPr>
          <w:rFonts w:ascii="Calibri" w:hAnsi="Calibri" w:cs="Calibri"/>
          <w:b/>
          <w:bCs/>
          <w:i/>
          <w:iCs/>
          <w:sz w:val="22"/>
          <w:szCs w:val="22"/>
          <w:vertAlign w:val="superscript"/>
          <w:lang w:bidi="he-IL"/>
        </w:rPr>
        <w:footnoteReference w:id="17"/>
      </w:r>
      <w:r w:rsidRPr="003D37B9">
        <w:rPr>
          <w:rFonts w:ascii="Calibri" w:hAnsi="Calibri" w:cs="Calibri"/>
          <w:i/>
          <w:iCs/>
          <w:sz w:val="22"/>
          <w:szCs w:val="22"/>
          <w:lang w:bidi="he-IL"/>
        </w:rPr>
        <w:t xml:space="preserve"> The name of the Messiah, as it is written, His name [sc. of Messiah] shall endure forever, and [has existed] before the sun!</w:t>
      </w:r>
      <w:r w:rsidRPr="003D37B9">
        <w:rPr>
          <w:rFonts w:ascii="Calibri" w:hAnsi="Calibri" w:cs="Calibri"/>
          <w:b/>
          <w:bCs/>
          <w:i/>
          <w:iCs/>
          <w:sz w:val="22"/>
          <w:szCs w:val="22"/>
          <w:vertAlign w:val="superscript"/>
          <w:lang w:bidi="he-IL"/>
        </w:rPr>
        <w:footnoteReference w:id="18"/>
      </w:r>
      <w:bookmarkEnd w:id="6"/>
    </w:p>
    <w:p w14:paraId="6AF95A59" w14:textId="77777777" w:rsidR="003D37B9" w:rsidRPr="003D37B9" w:rsidRDefault="003D37B9" w:rsidP="003D37B9">
      <w:pPr>
        <w:jc w:val="both"/>
        <w:rPr>
          <w:rFonts w:ascii="Calibri" w:hAnsi="Calibri" w:cs="Calibri"/>
          <w:sz w:val="22"/>
          <w:szCs w:val="22"/>
          <w:lang w:bidi="he-IL"/>
        </w:rPr>
      </w:pPr>
    </w:p>
    <w:p w14:paraId="7B0BF832"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This feast is initially described in:</w:t>
      </w:r>
    </w:p>
    <w:p w14:paraId="153D9DB6" w14:textId="77777777" w:rsidR="003D37B9" w:rsidRPr="003D37B9" w:rsidRDefault="003D37B9" w:rsidP="003D37B9">
      <w:pPr>
        <w:jc w:val="both"/>
        <w:rPr>
          <w:rFonts w:ascii="Calibri" w:hAnsi="Calibri" w:cs="Calibri"/>
          <w:sz w:val="22"/>
          <w:szCs w:val="22"/>
          <w:lang w:bidi="he-IL"/>
        </w:rPr>
      </w:pPr>
    </w:p>
    <w:p w14:paraId="77D81938" w14:textId="77777777" w:rsidR="003D37B9" w:rsidRPr="003D37B9" w:rsidRDefault="003D37B9" w:rsidP="003D37B9">
      <w:pPr>
        <w:ind w:right="288"/>
        <w:jc w:val="both"/>
        <w:rPr>
          <w:rFonts w:ascii="Calibri" w:hAnsi="Calibri" w:cs="Calibri"/>
          <w:i/>
          <w:sz w:val="22"/>
          <w:szCs w:val="22"/>
          <w:lang w:bidi="he-IL"/>
        </w:rPr>
      </w:pPr>
      <w:r w:rsidRPr="003D37B9">
        <w:rPr>
          <w:rFonts w:ascii="Calibri" w:hAnsi="Calibri" w:cs="Calibri"/>
          <w:b/>
          <w:i/>
          <w:sz w:val="22"/>
          <w:szCs w:val="22"/>
          <w:lang w:bidi="he-IL"/>
        </w:rPr>
        <w:t>Vayikra (Leviticus) 23: 26-32</w:t>
      </w:r>
      <w:r w:rsidRPr="003D37B9">
        <w:rPr>
          <w:rFonts w:ascii="Calibri" w:hAnsi="Calibri" w:cs="Calibri"/>
          <w:i/>
          <w:sz w:val="22"/>
          <w:szCs w:val="22"/>
          <w:lang w:bidi="he-IL"/>
        </w:rPr>
        <w:t xml:space="preserve"> HaShem said to Moses, “The tenth day of this seventh month is the Day of Atonement. Hold a sacred assembly and deny yourselves, and present an offering made to HaShem by fire. Do no work on that day, because it is the Day of Atonement, when atonement is made for you before HaShem your G-d. Anyone who does not deny himself on that day must be cut off from his people. I will destroy from among his people anyone who does any work on that day. You shall do no work at all. This is to be a lasting ordinance for the generations to come, wherever you live. It is a Sabbath of rest for you, and you must deny yourselves. From the evening of the ninth day of the month until the following evening you are to observe your Sabbath.”</w:t>
      </w:r>
    </w:p>
    <w:p w14:paraId="384C6BD6" w14:textId="77777777" w:rsidR="003D37B9" w:rsidRPr="003D37B9" w:rsidRDefault="003D37B9" w:rsidP="003D37B9">
      <w:pPr>
        <w:jc w:val="both"/>
        <w:rPr>
          <w:rFonts w:ascii="Calibri" w:hAnsi="Calibri" w:cs="Calibri"/>
          <w:sz w:val="22"/>
          <w:szCs w:val="22"/>
          <w:lang w:bidi="he-IL"/>
        </w:rPr>
      </w:pPr>
    </w:p>
    <w:p w14:paraId="66D1B932"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rtl/>
          <w:lang w:bidi="he-IL"/>
        </w:rPr>
        <w:t>כפר</w:t>
      </w:r>
      <w:r w:rsidRPr="003D37B9">
        <w:rPr>
          <w:rFonts w:ascii="Calibri" w:hAnsi="Calibri" w:cs="Calibri"/>
          <w:sz w:val="22"/>
          <w:szCs w:val="22"/>
          <w:lang w:bidi="he-IL"/>
        </w:rPr>
        <w:t xml:space="preserve">, kippur, </w:t>
      </w:r>
      <w:r w:rsidRPr="003D37B9">
        <w:rPr>
          <w:rFonts w:ascii="Calibri" w:hAnsi="Calibri" w:cs="Calibri"/>
          <w:b/>
          <w:bCs/>
          <w:i/>
          <w:iCs/>
          <w:sz w:val="22"/>
          <w:szCs w:val="22"/>
          <w:lang w:bidi="he-IL"/>
        </w:rPr>
        <w:t>never</w:t>
      </w:r>
      <w:r w:rsidRPr="003D37B9">
        <w:rPr>
          <w:rFonts w:ascii="Calibri" w:hAnsi="Calibri" w:cs="Calibri"/>
          <w:sz w:val="22"/>
          <w:szCs w:val="22"/>
          <w:lang w:bidi="he-IL"/>
        </w:rPr>
        <w:t xml:space="preserve"> occurs, in the Torah, in the singular. </w:t>
      </w:r>
      <w:r w:rsidRPr="003D37B9">
        <w:rPr>
          <w:rFonts w:ascii="Calibri" w:hAnsi="Calibri" w:cs="Calibri"/>
          <w:sz w:val="22"/>
          <w:szCs w:val="22"/>
          <w:rtl/>
          <w:lang w:bidi="he-IL"/>
        </w:rPr>
        <w:t>כפר</w:t>
      </w:r>
      <w:r w:rsidRPr="003D37B9">
        <w:rPr>
          <w:rFonts w:ascii="Calibri" w:hAnsi="Calibri" w:cs="Calibri"/>
          <w:sz w:val="22"/>
          <w:szCs w:val="22"/>
          <w:lang w:bidi="he-IL"/>
        </w:rPr>
        <w:t xml:space="preserve">, kippur, ONLY occurs in the plural as </w:t>
      </w:r>
      <w:r w:rsidRPr="003D37B9">
        <w:rPr>
          <w:rFonts w:ascii="Calibri" w:hAnsi="Calibri" w:cs="Calibri"/>
          <w:sz w:val="22"/>
          <w:szCs w:val="22"/>
          <w:rtl/>
          <w:lang w:bidi="he-IL"/>
        </w:rPr>
        <w:t>כפרים</w:t>
      </w:r>
      <w:r w:rsidRPr="003D37B9">
        <w:rPr>
          <w:rFonts w:ascii="Calibri" w:hAnsi="Calibri" w:cs="Calibri"/>
          <w:sz w:val="22"/>
          <w:szCs w:val="22"/>
          <w:lang w:bidi="he-IL"/>
        </w:rPr>
        <w:t xml:space="preserve">, kippurim. </w:t>
      </w:r>
    </w:p>
    <w:p w14:paraId="16BAA5CF"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In Vayikra (Leviticus) 23:27, this feast is called </w:t>
      </w:r>
      <w:r w:rsidRPr="003D37B9">
        <w:rPr>
          <w:rFonts w:ascii="Calibri" w:hAnsi="Calibri" w:cs="Calibri"/>
          <w:sz w:val="22"/>
          <w:szCs w:val="22"/>
          <w:rtl/>
          <w:lang w:bidi="he-IL"/>
        </w:rPr>
        <w:t>כפרים</w:t>
      </w:r>
      <w:r w:rsidRPr="003D37B9">
        <w:rPr>
          <w:rFonts w:ascii="Calibri" w:hAnsi="Calibri" w:cs="Calibri"/>
          <w:sz w:val="22"/>
          <w:szCs w:val="22"/>
          <w:lang w:bidi="he-IL"/>
        </w:rPr>
        <w:t xml:space="preserve"> </w:t>
      </w:r>
      <w:r w:rsidRPr="003D37B9">
        <w:rPr>
          <w:rFonts w:ascii="Calibri" w:hAnsi="Calibri" w:cs="Calibri"/>
          <w:sz w:val="22"/>
          <w:szCs w:val="22"/>
          <w:rtl/>
          <w:lang w:bidi="he-IL"/>
        </w:rPr>
        <w:t>יום</w:t>
      </w:r>
      <w:r w:rsidRPr="003D37B9">
        <w:rPr>
          <w:rFonts w:ascii="Calibri" w:hAnsi="Calibri" w:cs="Calibri"/>
          <w:sz w:val="22"/>
          <w:szCs w:val="22"/>
          <w:lang w:bidi="he-IL"/>
        </w:rPr>
        <w:t xml:space="preserve">, Yom HaKippurim. </w:t>
      </w:r>
    </w:p>
    <w:p w14:paraId="1177A63B"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In Vayikra (Leviticus) 23:28, this feast is called </w:t>
      </w:r>
      <w:r w:rsidRPr="003D37B9">
        <w:rPr>
          <w:rFonts w:ascii="Calibri" w:hAnsi="Calibri" w:cs="Calibri"/>
          <w:sz w:val="22"/>
          <w:szCs w:val="22"/>
          <w:rtl/>
          <w:lang w:bidi="he-IL"/>
        </w:rPr>
        <w:t>כפרים</w:t>
      </w:r>
      <w:r w:rsidRPr="003D37B9">
        <w:rPr>
          <w:rFonts w:ascii="Calibri" w:hAnsi="Calibri" w:cs="Calibri"/>
          <w:sz w:val="22"/>
          <w:szCs w:val="22"/>
          <w:lang w:bidi="he-IL"/>
        </w:rPr>
        <w:t xml:space="preserve"> </w:t>
      </w:r>
      <w:r w:rsidRPr="003D37B9">
        <w:rPr>
          <w:rFonts w:ascii="Calibri" w:hAnsi="Calibri" w:cs="Calibri"/>
          <w:sz w:val="22"/>
          <w:szCs w:val="22"/>
          <w:rtl/>
          <w:lang w:bidi="he-IL"/>
        </w:rPr>
        <w:t>יום</w:t>
      </w:r>
      <w:r w:rsidRPr="003D37B9">
        <w:rPr>
          <w:rFonts w:ascii="Calibri" w:hAnsi="Calibri" w:cs="Calibri"/>
          <w:sz w:val="22"/>
          <w:szCs w:val="22"/>
          <w:lang w:bidi="he-IL"/>
        </w:rPr>
        <w:t xml:space="preserve">, Yom Kippurim. </w:t>
      </w:r>
    </w:p>
    <w:p w14:paraId="3630E978"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In Vayikra (Leviticus) 25:9, this feast is called </w:t>
      </w:r>
      <w:r w:rsidRPr="003D37B9">
        <w:rPr>
          <w:rFonts w:ascii="Calibri" w:hAnsi="Calibri" w:cs="Calibri"/>
          <w:sz w:val="22"/>
          <w:szCs w:val="22"/>
          <w:rtl/>
          <w:lang w:bidi="he-IL"/>
        </w:rPr>
        <w:t>הכפרים</w:t>
      </w:r>
      <w:r w:rsidRPr="003D37B9">
        <w:rPr>
          <w:rFonts w:ascii="Calibri" w:hAnsi="Calibri" w:cs="Calibri"/>
          <w:sz w:val="22"/>
          <w:szCs w:val="22"/>
          <w:lang w:bidi="he-IL"/>
        </w:rPr>
        <w:t xml:space="preserve"> </w:t>
      </w:r>
      <w:r w:rsidRPr="003D37B9">
        <w:rPr>
          <w:rFonts w:ascii="Calibri" w:hAnsi="Calibri" w:cs="Calibri"/>
          <w:sz w:val="22"/>
          <w:szCs w:val="22"/>
          <w:rtl/>
          <w:lang w:bidi="he-IL"/>
        </w:rPr>
        <w:t>יום</w:t>
      </w:r>
      <w:r w:rsidRPr="003D37B9">
        <w:rPr>
          <w:rFonts w:ascii="Calibri" w:hAnsi="Calibri" w:cs="Calibri"/>
          <w:sz w:val="22"/>
          <w:szCs w:val="22"/>
          <w:lang w:bidi="he-IL"/>
        </w:rPr>
        <w:t xml:space="preserve">, Yom HaKippurim. </w:t>
      </w:r>
    </w:p>
    <w:p w14:paraId="0D7977BD" w14:textId="77777777" w:rsidR="003D37B9" w:rsidRPr="003D37B9" w:rsidRDefault="003D37B9" w:rsidP="003D37B9">
      <w:pPr>
        <w:jc w:val="both"/>
        <w:rPr>
          <w:rFonts w:ascii="Calibri" w:hAnsi="Calibri" w:cs="Calibri"/>
          <w:sz w:val="22"/>
          <w:szCs w:val="22"/>
          <w:lang w:bidi="he-IL"/>
        </w:rPr>
      </w:pPr>
    </w:p>
    <w:p w14:paraId="07F34AA8"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These three places are the </w:t>
      </w:r>
      <w:r w:rsidRPr="003D37B9">
        <w:rPr>
          <w:rFonts w:ascii="Calibri" w:hAnsi="Calibri" w:cs="Calibri"/>
          <w:b/>
          <w:bCs/>
          <w:i/>
          <w:iCs/>
          <w:sz w:val="22"/>
          <w:szCs w:val="22"/>
          <w:lang w:bidi="he-IL"/>
        </w:rPr>
        <w:t>only</w:t>
      </w:r>
      <w:r w:rsidRPr="003D37B9">
        <w:rPr>
          <w:rFonts w:ascii="Calibri" w:hAnsi="Calibri" w:cs="Calibri"/>
          <w:sz w:val="22"/>
          <w:szCs w:val="22"/>
          <w:lang w:bidi="he-IL"/>
        </w:rPr>
        <w:t xml:space="preserve"> places where this feast is mentioned in the Torah.</w:t>
      </w:r>
    </w:p>
    <w:p w14:paraId="1B83BCF7" w14:textId="77777777" w:rsidR="003D37B9" w:rsidRPr="003D37B9" w:rsidRDefault="003D37B9" w:rsidP="003D37B9">
      <w:pPr>
        <w:jc w:val="both"/>
        <w:rPr>
          <w:rFonts w:ascii="Calibri" w:hAnsi="Calibri" w:cs="Calibri"/>
          <w:sz w:val="22"/>
          <w:szCs w:val="22"/>
          <w:lang w:bidi="he-IL"/>
        </w:rPr>
      </w:pPr>
    </w:p>
    <w:p w14:paraId="27F51078"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Here are some of the other names given to Yom HaKippurim:</w:t>
      </w:r>
    </w:p>
    <w:p w14:paraId="7F85A308" w14:textId="77777777" w:rsidR="003D37B9" w:rsidRPr="003D37B9" w:rsidRDefault="003D37B9" w:rsidP="003D37B9">
      <w:pPr>
        <w:jc w:val="both"/>
        <w:rPr>
          <w:rFonts w:ascii="Calibri" w:hAnsi="Calibri" w:cs="Calibri"/>
          <w:sz w:val="22"/>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021"/>
      </w:tblGrid>
      <w:tr w:rsidR="003D37B9" w:rsidRPr="003D37B9" w14:paraId="6200E805"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hideMark/>
          </w:tcPr>
          <w:p w14:paraId="44CC6922" w14:textId="77777777" w:rsidR="003D37B9" w:rsidRPr="003D37B9" w:rsidRDefault="003D37B9" w:rsidP="003D37B9">
            <w:pPr>
              <w:jc w:val="both"/>
              <w:rPr>
                <w:rFonts w:ascii="Calibri" w:hAnsi="Calibri" w:cs="Calibri"/>
                <w:b/>
                <w:bCs/>
                <w:sz w:val="22"/>
                <w:szCs w:val="22"/>
                <w:lang w:bidi="he-IL"/>
              </w:rPr>
            </w:pPr>
            <w:r w:rsidRPr="003D37B9">
              <w:rPr>
                <w:rFonts w:ascii="Calibri" w:hAnsi="Calibri" w:cs="Calibri"/>
                <w:b/>
                <w:bCs/>
                <w:sz w:val="22"/>
                <w:szCs w:val="22"/>
                <w:lang w:bidi="he-IL"/>
              </w:rPr>
              <w:t>Yom Kippurim</w:t>
            </w:r>
          </w:p>
        </w:tc>
        <w:tc>
          <w:tcPr>
            <w:tcW w:w="3021" w:type="dxa"/>
            <w:tcBorders>
              <w:top w:val="single" w:sz="4" w:space="0" w:color="auto"/>
              <w:left w:val="single" w:sz="4" w:space="0" w:color="auto"/>
              <w:bottom w:val="single" w:sz="4" w:space="0" w:color="auto"/>
              <w:right w:val="single" w:sz="4" w:space="0" w:color="auto"/>
            </w:tcBorders>
            <w:hideMark/>
          </w:tcPr>
          <w:p w14:paraId="70EA27AC"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Day of Atonements</w:t>
            </w:r>
          </w:p>
        </w:tc>
      </w:tr>
      <w:tr w:rsidR="003D37B9" w:rsidRPr="003D37B9" w14:paraId="242BDDAA"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hideMark/>
          </w:tcPr>
          <w:p w14:paraId="57D1EF71" w14:textId="77777777" w:rsidR="003D37B9" w:rsidRPr="003D37B9" w:rsidRDefault="003D37B9" w:rsidP="003D37B9">
            <w:pPr>
              <w:jc w:val="both"/>
              <w:rPr>
                <w:rFonts w:ascii="Calibri" w:hAnsi="Calibri" w:cs="Calibri"/>
                <w:b/>
                <w:bCs/>
                <w:sz w:val="22"/>
                <w:szCs w:val="22"/>
                <w:lang w:bidi="he-IL"/>
              </w:rPr>
            </w:pPr>
            <w:r w:rsidRPr="003D37B9">
              <w:rPr>
                <w:rFonts w:ascii="Calibri" w:hAnsi="Calibri" w:cs="Calibri"/>
                <w:b/>
                <w:bCs/>
                <w:sz w:val="22"/>
                <w:szCs w:val="22"/>
                <w:lang w:bidi="he-IL"/>
              </w:rPr>
              <w:t>Yom Kippur</w:t>
            </w:r>
          </w:p>
        </w:tc>
        <w:tc>
          <w:tcPr>
            <w:tcW w:w="3021" w:type="dxa"/>
            <w:tcBorders>
              <w:top w:val="single" w:sz="4" w:space="0" w:color="auto"/>
              <w:left w:val="single" w:sz="4" w:space="0" w:color="auto"/>
              <w:bottom w:val="single" w:sz="4" w:space="0" w:color="auto"/>
              <w:right w:val="single" w:sz="4" w:space="0" w:color="auto"/>
            </w:tcBorders>
            <w:hideMark/>
          </w:tcPr>
          <w:p w14:paraId="2BDBA3E9"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Day of Atonement</w:t>
            </w:r>
          </w:p>
        </w:tc>
      </w:tr>
      <w:tr w:rsidR="003D37B9" w:rsidRPr="003D37B9" w14:paraId="5E115452"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hideMark/>
          </w:tcPr>
          <w:p w14:paraId="41E38931" w14:textId="77777777" w:rsidR="003D37B9" w:rsidRPr="003D37B9" w:rsidRDefault="003D37B9" w:rsidP="003D37B9">
            <w:pPr>
              <w:jc w:val="both"/>
              <w:rPr>
                <w:rFonts w:ascii="Calibri" w:hAnsi="Calibri" w:cs="Calibri"/>
                <w:b/>
                <w:bCs/>
                <w:sz w:val="22"/>
                <w:szCs w:val="22"/>
                <w:lang w:bidi="he-IL"/>
              </w:rPr>
            </w:pPr>
            <w:r w:rsidRPr="003D37B9">
              <w:rPr>
                <w:rFonts w:ascii="Calibri" w:hAnsi="Calibri" w:cs="Calibri"/>
                <w:b/>
                <w:bCs/>
                <w:sz w:val="22"/>
                <w:szCs w:val="22"/>
                <w:lang w:bidi="he-IL"/>
              </w:rPr>
              <w:t>Yoma</w:t>
            </w:r>
          </w:p>
        </w:tc>
        <w:tc>
          <w:tcPr>
            <w:tcW w:w="3021" w:type="dxa"/>
            <w:tcBorders>
              <w:top w:val="single" w:sz="4" w:space="0" w:color="auto"/>
              <w:left w:val="single" w:sz="4" w:space="0" w:color="auto"/>
              <w:bottom w:val="single" w:sz="4" w:space="0" w:color="auto"/>
              <w:right w:val="single" w:sz="4" w:space="0" w:color="auto"/>
            </w:tcBorders>
            <w:hideMark/>
          </w:tcPr>
          <w:p w14:paraId="5112ECC0"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Talmud - “The Day”</w:t>
            </w:r>
          </w:p>
        </w:tc>
      </w:tr>
      <w:tr w:rsidR="003D37B9" w:rsidRPr="003D37B9" w14:paraId="0D9C99E2"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hideMark/>
          </w:tcPr>
          <w:p w14:paraId="59DCAE12" w14:textId="77777777" w:rsidR="003D37B9" w:rsidRPr="003D37B9" w:rsidRDefault="003D37B9" w:rsidP="003D37B9">
            <w:pPr>
              <w:jc w:val="both"/>
              <w:rPr>
                <w:rFonts w:ascii="Calibri" w:hAnsi="Calibri" w:cs="Calibri"/>
                <w:b/>
                <w:bCs/>
                <w:sz w:val="22"/>
                <w:szCs w:val="22"/>
                <w:lang w:bidi="he-IL"/>
              </w:rPr>
            </w:pPr>
            <w:r w:rsidRPr="003D37B9">
              <w:rPr>
                <w:rFonts w:ascii="Calibri" w:hAnsi="Calibri" w:cs="Calibri"/>
                <w:b/>
                <w:bCs/>
                <w:sz w:val="22"/>
                <w:szCs w:val="22"/>
                <w:lang w:bidi="he-IL"/>
              </w:rPr>
              <w:t>Yom ha-Asor</w:t>
            </w:r>
          </w:p>
        </w:tc>
        <w:tc>
          <w:tcPr>
            <w:tcW w:w="3021" w:type="dxa"/>
            <w:tcBorders>
              <w:top w:val="single" w:sz="4" w:space="0" w:color="auto"/>
              <w:left w:val="single" w:sz="4" w:space="0" w:color="auto"/>
              <w:bottom w:val="single" w:sz="4" w:space="0" w:color="auto"/>
              <w:right w:val="single" w:sz="4" w:space="0" w:color="auto"/>
            </w:tcBorders>
            <w:hideMark/>
          </w:tcPr>
          <w:p w14:paraId="020ED20B"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The Tenth Day</w:t>
            </w:r>
          </w:p>
        </w:tc>
      </w:tr>
      <w:tr w:rsidR="003D37B9" w:rsidRPr="003D37B9" w14:paraId="3FF8534E"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hideMark/>
          </w:tcPr>
          <w:p w14:paraId="4BC83B2F" w14:textId="77777777" w:rsidR="003D37B9" w:rsidRPr="003D37B9" w:rsidRDefault="003D37B9" w:rsidP="003D37B9">
            <w:pPr>
              <w:jc w:val="both"/>
              <w:rPr>
                <w:rFonts w:ascii="Calibri" w:hAnsi="Calibri" w:cs="Calibri"/>
                <w:b/>
                <w:bCs/>
                <w:sz w:val="22"/>
                <w:szCs w:val="22"/>
                <w:lang w:bidi="he-IL"/>
              </w:rPr>
            </w:pPr>
            <w:r w:rsidRPr="003D37B9">
              <w:rPr>
                <w:rFonts w:ascii="Calibri" w:hAnsi="Calibri" w:cs="Calibri"/>
                <w:b/>
                <w:bCs/>
                <w:sz w:val="22"/>
                <w:szCs w:val="22"/>
                <w:lang w:bidi="he-IL"/>
              </w:rPr>
              <w:t>White Fast</w:t>
            </w:r>
          </w:p>
        </w:tc>
        <w:tc>
          <w:tcPr>
            <w:tcW w:w="3021" w:type="dxa"/>
            <w:tcBorders>
              <w:top w:val="single" w:sz="4" w:space="0" w:color="auto"/>
              <w:left w:val="single" w:sz="4" w:space="0" w:color="auto"/>
              <w:bottom w:val="single" w:sz="4" w:space="0" w:color="auto"/>
              <w:right w:val="single" w:sz="4" w:space="0" w:color="auto"/>
            </w:tcBorders>
            <w:hideMark/>
          </w:tcPr>
          <w:p w14:paraId="5B9360E0"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Tisha B’Av was the “Black Fast”</w:t>
            </w:r>
          </w:p>
        </w:tc>
      </w:tr>
      <w:tr w:rsidR="003D37B9" w:rsidRPr="003D37B9" w14:paraId="07508194"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hideMark/>
          </w:tcPr>
          <w:p w14:paraId="34A0C0B0" w14:textId="77777777" w:rsidR="003D37B9" w:rsidRPr="003D37B9" w:rsidRDefault="003D37B9" w:rsidP="003D37B9">
            <w:pPr>
              <w:jc w:val="both"/>
              <w:rPr>
                <w:rFonts w:ascii="Calibri" w:hAnsi="Calibri" w:cs="Calibri"/>
                <w:b/>
                <w:bCs/>
                <w:sz w:val="22"/>
                <w:szCs w:val="22"/>
                <w:lang w:bidi="he-IL"/>
              </w:rPr>
            </w:pPr>
            <w:r w:rsidRPr="003D37B9">
              <w:rPr>
                <w:rFonts w:ascii="Calibri" w:hAnsi="Calibri" w:cs="Calibri"/>
                <w:b/>
                <w:bCs/>
                <w:sz w:val="22"/>
                <w:szCs w:val="22"/>
                <w:lang w:bidi="he-IL"/>
              </w:rPr>
              <w:t>Yoma Rabbah</w:t>
            </w:r>
          </w:p>
        </w:tc>
        <w:tc>
          <w:tcPr>
            <w:tcW w:w="3021" w:type="dxa"/>
            <w:tcBorders>
              <w:top w:val="single" w:sz="4" w:space="0" w:color="auto"/>
              <w:left w:val="single" w:sz="4" w:space="0" w:color="auto"/>
              <w:bottom w:val="single" w:sz="4" w:space="0" w:color="auto"/>
              <w:right w:val="single" w:sz="4" w:space="0" w:color="auto"/>
            </w:tcBorders>
            <w:hideMark/>
          </w:tcPr>
          <w:p w14:paraId="160CE240"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In Babylon - “Great Day”</w:t>
            </w:r>
          </w:p>
        </w:tc>
      </w:tr>
      <w:tr w:rsidR="003D37B9" w:rsidRPr="003D37B9" w14:paraId="7C83214B"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hideMark/>
          </w:tcPr>
          <w:p w14:paraId="3687B374" w14:textId="77777777" w:rsidR="003D37B9" w:rsidRPr="003D37B9" w:rsidRDefault="003D37B9" w:rsidP="003D37B9">
            <w:pPr>
              <w:jc w:val="both"/>
              <w:rPr>
                <w:rFonts w:ascii="Calibri" w:hAnsi="Calibri" w:cs="Calibri"/>
                <w:b/>
                <w:bCs/>
                <w:sz w:val="22"/>
                <w:szCs w:val="22"/>
                <w:lang w:bidi="he-IL"/>
              </w:rPr>
            </w:pPr>
            <w:r w:rsidRPr="003D37B9">
              <w:rPr>
                <w:rFonts w:ascii="Calibri" w:hAnsi="Calibri" w:cs="Calibri"/>
                <w:b/>
                <w:bCs/>
                <w:sz w:val="22"/>
                <w:szCs w:val="22"/>
                <w:lang w:bidi="he-IL"/>
              </w:rPr>
              <w:lastRenderedPageBreak/>
              <w:t>Tzoma Rabbah</w:t>
            </w:r>
          </w:p>
        </w:tc>
        <w:tc>
          <w:tcPr>
            <w:tcW w:w="3021" w:type="dxa"/>
            <w:tcBorders>
              <w:top w:val="single" w:sz="4" w:space="0" w:color="auto"/>
              <w:left w:val="single" w:sz="4" w:space="0" w:color="auto"/>
              <w:bottom w:val="single" w:sz="4" w:space="0" w:color="auto"/>
              <w:right w:val="single" w:sz="4" w:space="0" w:color="auto"/>
            </w:tcBorders>
            <w:hideMark/>
          </w:tcPr>
          <w:p w14:paraId="0EFC34D2"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In Israel - “Great Fast”</w:t>
            </w:r>
          </w:p>
        </w:tc>
      </w:tr>
      <w:tr w:rsidR="003D37B9" w:rsidRPr="003D37B9" w14:paraId="5B5AF9E0"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hideMark/>
          </w:tcPr>
          <w:p w14:paraId="4DA1459D" w14:textId="77777777" w:rsidR="003D37B9" w:rsidRPr="003D37B9" w:rsidRDefault="003D37B9" w:rsidP="003D37B9">
            <w:pPr>
              <w:jc w:val="both"/>
              <w:rPr>
                <w:rFonts w:ascii="Calibri" w:hAnsi="Calibri" w:cs="Calibri"/>
                <w:b/>
                <w:bCs/>
                <w:sz w:val="22"/>
                <w:szCs w:val="22"/>
                <w:lang w:bidi="he-IL"/>
              </w:rPr>
            </w:pPr>
            <w:r w:rsidRPr="003D37B9">
              <w:rPr>
                <w:rFonts w:ascii="Calibri" w:hAnsi="Calibri" w:cs="Calibri"/>
                <w:b/>
                <w:bCs/>
                <w:sz w:val="22"/>
                <w:szCs w:val="22"/>
                <w:lang w:bidi="he-IL"/>
              </w:rPr>
              <w:t>The fast</w:t>
            </w:r>
          </w:p>
        </w:tc>
        <w:tc>
          <w:tcPr>
            <w:tcW w:w="3021" w:type="dxa"/>
            <w:tcBorders>
              <w:top w:val="single" w:sz="4" w:space="0" w:color="auto"/>
              <w:left w:val="single" w:sz="4" w:space="0" w:color="auto"/>
              <w:bottom w:val="single" w:sz="4" w:space="0" w:color="auto"/>
              <w:right w:val="single" w:sz="4" w:space="0" w:color="auto"/>
            </w:tcBorders>
            <w:hideMark/>
          </w:tcPr>
          <w:p w14:paraId="3EF86C2E"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II Luqas (Acts) 27:9</w:t>
            </w:r>
          </w:p>
        </w:tc>
      </w:tr>
    </w:tbl>
    <w:p w14:paraId="4C30E60F" w14:textId="77777777" w:rsidR="003D37B9" w:rsidRPr="003D37B9" w:rsidRDefault="003D37B9" w:rsidP="003D37B9">
      <w:pPr>
        <w:jc w:val="both"/>
        <w:rPr>
          <w:rFonts w:ascii="Calibri" w:hAnsi="Calibri" w:cs="Calibri"/>
          <w:sz w:val="22"/>
          <w:szCs w:val="22"/>
          <w:lang w:bidi="he-IL"/>
        </w:rPr>
      </w:pPr>
    </w:p>
    <w:p w14:paraId="0AF6A592"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The “atonements” that take place on Yom Kippur, in the Temple, will only be for sins committed in ignorance:</w:t>
      </w:r>
      <w:r w:rsidRPr="003D37B9">
        <w:rPr>
          <w:rFonts w:ascii="Calibri" w:hAnsi="Calibri" w:cs="Calibri"/>
          <w:sz w:val="22"/>
          <w:szCs w:val="22"/>
          <w:vertAlign w:val="superscript"/>
          <w:lang w:bidi="he-IL"/>
        </w:rPr>
        <w:footnoteReference w:id="19"/>
      </w:r>
    </w:p>
    <w:p w14:paraId="333A7688" w14:textId="77777777" w:rsidR="003D37B9" w:rsidRPr="003D37B9" w:rsidRDefault="003D37B9" w:rsidP="003D37B9">
      <w:pPr>
        <w:jc w:val="both"/>
        <w:rPr>
          <w:rFonts w:ascii="Calibri" w:hAnsi="Calibri" w:cs="Calibri"/>
          <w:sz w:val="22"/>
          <w:szCs w:val="22"/>
          <w:lang w:bidi="he-IL"/>
        </w:rPr>
      </w:pPr>
    </w:p>
    <w:p w14:paraId="64E2047D" w14:textId="77777777" w:rsidR="003D37B9" w:rsidRPr="003D37B9" w:rsidRDefault="003D37B9" w:rsidP="003D37B9">
      <w:pPr>
        <w:ind w:right="288"/>
        <w:jc w:val="both"/>
        <w:rPr>
          <w:rFonts w:ascii="Calibri" w:hAnsi="Calibri" w:cs="Calibri"/>
          <w:i/>
          <w:sz w:val="22"/>
          <w:szCs w:val="22"/>
          <w:lang w:bidi="he-IL"/>
        </w:rPr>
      </w:pPr>
      <w:r w:rsidRPr="003D37B9">
        <w:rPr>
          <w:rFonts w:ascii="Calibri" w:hAnsi="Calibri" w:cs="Calibri"/>
          <w:b/>
          <w:bCs/>
          <w:i/>
          <w:sz w:val="22"/>
          <w:szCs w:val="22"/>
          <w:lang w:bidi="he-IL"/>
        </w:rPr>
        <w:t>Bereans (Hebrews) 9:7</w:t>
      </w:r>
      <w:r w:rsidRPr="003D37B9">
        <w:rPr>
          <w:rFonts w:ascii="Calibri" w:hAnsi="Calibri" w:cs="Calibri"/>
          <w:i/>
          <w:sz w:val="22"/>
          <w:szCs w:val="22"/>
          <w:lang w:bidi="he-IL"/>
        </w:rPr>
        <w:t xml:space="preserve"> But only the high priest entered the inner room, and that only once a year, and never without blood, which he offered for himself and for the sins the people had committed in ignorance.</w:t>
      </w:r>
    </w:p>
    <w:p w14:paraId="4DD31B62" w14:textId="77777777" w:rsidR="003D37B9" w:rsidRPr="003D37B9" w:rsidRDefault="003D37B9" w:rsidP="003D37B9">
      <w:pPr>
        <w:jc w:val="both"/>
        <w:rPr>
          <w:rFonts w:ascii="Calibri" w:hAnsi="Calibri" w:cs="Calibri"/>
          <w:sz w:val="22"/>
          <w:szCs w:val="22"/>
          <w:lang w:bidi="he-IL"/>
        </w:rPr>
      </w:pPr>
    </w:p>
    <w:p w14:paraId="36CE4EA0"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The Kohen Gadol, the High Priest, prayed for all three types of sin: The unintentional,</w:t>
      </w:r>
      <w:r w:rsidRPr="003D37B9">
        <w:rPr>
          <w:rFonts w:ascii="Calibri" w:hAnsi="Calibri" w:cs="Calibri"/>
          <w:sz w:val="22"/>
          <w:szCs w:val="22"/>
          <w:vertAlign w:val="superscript"/>
          <w:lang w:bidi="he-IL"/>
        </w:rPr>
        <w:footnoteReference w:id="20"/>
      </w:r>
      <w:r w:rsidRPr="003D37B9">
        <w:rPr>
          <w:rFonts w:ascii="Calibri" w:hAnsi="Calibri" w:cs="Calibri"/>
          <w:sz w:val="22"/>
          <w:szCs w:val="22"/>
          <w:lang w:bidi="he-IL"/>
        </w:rPr>
        <w:t xml:space="preserve"> the intentional minor breach, and the intentional rebellious breach. He chose two goats to be offered of Yom Kippur – one for HaShem and one for Azazel. The goat for Azazel is said to be an atonement for intentional sins.</w:t>
      </w:r>
    </w:p>
    <w:p w14:paraId="23AB29AB" w14:textId="77777777" w:rsidR="003D37B9" w:rsidRPr="003D37B9" w:rsidRDefault="003D37B9" w:rsidP="003D37B9">
      <w:pPr>
        <w:jc w:val="both"/>
        <w:rPr>
          <w:rFonts w:ascii="Calibri" w:hAnsi="Calibri" w:cs="Calibri"/>
          <w:sz w:val="22"/>
          <w:szCs w:val="22"/>
          <w:lang w:bidi="he-IL"/>
        </w:rPr>
      </w:pPr>
    </w:p>
    <w:p w14:paraId="786A3AEB"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i/>
          <w:iCs/>
          <w:sz w:val="22"/>
          <w:szCs w:val="22"/>
          <w:lang w:bidi="he-IL"/>
        </w:rPr>
        <w:t>Kippurim</w:t>
      </w:r>
      <w:r w:rsidRPr="003D37B9">
        <w:rPr>
          <w:rFonts w:ascii="Calibri" w:hAnsi="Calibri" w:cs="Calibri"/>
          <w:sz w:val="22"/>
          <w:szCs w:val="22"/>
          <w:lang w:bidi="he-IL"/>
        </w:rPr>
        <w:t xml:space="preserve"> means to appease, make atonement, cleanse, disannul, be merciful, pacify, pardon, purge away, put off, and make reconciliation. Clearly it is not the same as forgiveness. Let that soak in for a moment.</w:t>
      </w:r>
    </w:p>
    <w:p w14:paraId="1E63333F" w14:textId="77777777" w:rsidR="003D37B9" w:rsidRPr="003D37B9" w:rsidRDefault="003D37B9" w:rsidP="003D37B9">
      <w:pPr>
        <w:jc w:val="both"/>
        <w:rPr>
          <w:rFonts w:ascii="Calibri" w:hAnsi="Calibri" w:cs="Calibri"/>
          <w:sz w:val="22"/>
          <w:szCs w:val="22"/>
          <w:lang w:bidi="he-IL"/>
        </w:rPr>
      </w:pPr>
    </w:p>
    <w:p w14:paraId="5EB1C4B0"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Yom HaKippurim is the actual scriptural name for this festival, which means the Day of the Atonements. The meaning has two connotations to it: One, that a person repents for his sins that he has committed against HaShem and asks HaShem for His forgiveness, and the other is to ask for repentance from your fellow man for the sins that you have committed against him.</w:t>
      </w:r>
    </w:p>
    <w:p w14:paraId="64D374BE" w14:textId="77777777" w:rsidR="003D37B9" w:rsidRPr="003D37B9" w:rsidRDefault="003D37B9" w:rsidP="003D37B9">
      <w:pPr>
        <w:jc w:val="both"/>
        <w:rPr>
          <w:rFonts w:ascii="Calibri" w:hAnsi="Calibri" w:cs="Calibri"/>
          <w:sz w:val="22"/>
          <w:szCs w:val="22"/>
          <w:lang w:bidi="he-IL"/>
        </w:rPr>
      </w:pPr>
    </w:p>
    <w:p w14:paraId="1F3290F1"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There are two aspects of Yom HaKippurim for which everyone must strive on this sacred day: atonement and purity or cleansing [Vayikra (Leviticus) 16:30]. Atonement and purity are two processes. Our first goal on Yom HaKippurim is to earn HaShem’s merciful decision not to punish us for past misdeeds. That is atonement. It requires sincere teshuva (repentance). Purity is the pursuit of purpose for which HaShem created us. Man is called upon to endow his entire life with the attitude that every deed, morsel, and thought must be directed toward achieving that purpose. To be a wellspring of this purity is the function of Yom HaKippurim. It requires a renewed quest for purity and it provides the spiritual conditions that make it possible.</w:t>
      </w:r>
    </w:p>
    <w:p w14:paraId="71EF20F3" w14:textId="77777777" w:rsidR="003D37B9" w:rsidRPr="003D37B9" w:rsidRDefault="003D37B9" w:rsidP="003D37B9">
      <w:pPr>
        <w:jc w:val="both"/>
        <w:rPr>
          <w:rFonts w:ascii="Calibri" w:hAnsi="Calibri" w:cs="Calibri"/>
          <w:sz w:val="22"/>
          <w:szCs w:val="22"/>
          <w:lang w:bidi="he-IL"/>
        </w:rPr>
      </w:pPr>
    </w:p>
    <w:p w14:paraId="7DCFFB57"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On Yom HaKippurim, there is a particular obligation to arouse one’s soul. Every sin consists of the deed and of the attitudes that underlie it. Just as man can more easily control his hands than his eyes, his actions than his imagination, so it is infinitely easier to avoid sinning in deed and to repent from sinful deeds than it is to avoid, and repent from sinful thoughts. Yom HaKippurim, the day of purity, calls for one to uproot those attitudes and thoughts.</w:t>
      </w:r>
    </w:p>
    <w:p w14:paraId="2EEA3C8E" w14:textId="77777777" w:rsidR="003D37B9" w:rsidRPr="003D37B9" w:rsidRDefault="003D37B9" w:rsidP="003D37B9">
      <w:pPr>
        <w:jc w:val="both"/>
        <w:rPr>
          <w:rFonts w:ascii="Calibri" w:hAnsi="Calibri" w:cs="Calibri"/>
          <w:sz w:val="22"/>
          <w:szCs w:val="22"/>
          <w:lang w:bidi="he-IL"/>
        </w:rPr>
      </w:pPr>
    </w:p>
    <w:p w14:paraId="6B21E87A" w14:textId="77777777" w:rsidR="003D37B9" w:rsidRPr="003D37B9" w:rsidRDefault="003D37B9" w:rsidP="003D37B9">
      <w:pPr>
        <w:jc w:val="both"/>
        <w:rPr>
          <w:rFonts w:ascii="Calibri" w:hAnsi="Calibri" w:cs="Calibri"/>
          <w:i/>
          <w:iCs/>
          <w:sz w:val="22"/>
          <w:szCs w:val="22"/>
          <w:lang w:bidi="he-IL"/>
        </w:rPr>
      </w:pPr>
      <w:r w:rsidRPr="003D37B9">
        <w:rPr>
          <w:rFonts w:ascii="Calibri" w:hAnsi="Calibri" w:cs="Calibri"/>
          <w:sz w:val="22"/>
          <w:szCs w:val="22"/>
          <w:lang w:bidi="he-IL"/>
        </w:rPr>
        <w:t xml:space="preserve">What is there about Yom HaKippurim that proclaims purity? The Rambam provides us an insight: </w:t>
      </w:r>
      <w:r w:rsidRPr="003D37B9">
        <w:rPr>
          <w:rFonts w:ascii="Calibri" w:hAnsi="Calibri" w:cs="Calibri"/>
          <w:i/>
          <w:iCs/>
          <w:sz w:val="22"/>
          <w:szCs w:val="22"/>
          <w:lang w:bidi="he-IL"/>
        </w:rPr>
        <w:t xml:space="preserve">“There is a further positive commandment on Yom HaKippurim. It is to rest from eating and drinking. It is forbidden to bathe, to apply oil to the body, to wear shoes, or to cohabitate. It is a positive commandment to rest from all these just as it is to rest from eating.” </w:t>
      </w:r>
      <w:r w:rsidRPr="003D37B9">
        <w:rPr>
          <w:rFonts w:ascii="Calibri" w:hAnsi="Calibri" w:cs="Calibri"/>
          <w:i/>
          <w:iCs/>
          <w:sz w:val="22"/>
          <w:szCs w:val="22"/>
          <w:vertAlign w:val="superscript"/>
          <w:lang w:bidi="he-IL"/>
        </w:rPr>
        <w:footnoteReference w:id="21"/>
      </w:r>
    </w:p>
    <w:p w14:paraId="0EE088CF" w14:textId="77777777" w:rsidR="003D37B9" w:rsidRPr="003D37B9" w:rsidRDefault="003D37B9" w:rsidP="003D37B9">
      <w:pPr>
        <w:jc w:val="both"/>
        <w:rPr>
          <w:rFonts w:ascii="Calibri" w:hAnsi="Calibri" w:cs="Calibri"/>
          <w:sz w:val="22"/>
          <w:szCs w:val="22"/>
          <w:lang w:bidi="he-IL"/>
        </w:rPr>
      </w:pPr>
    </w:p>
    <w:p w14:paraId="56ED23AC"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The purpose of fasting on Yom HaKippurim is not self-affliction. Instead, eating, drinking, and other activities are ordeals from which one is freed on Yom HaKippurim. Indeed, if we understand Yom HaKippurim properly, then we realize that it is truly a day of rest. The activities on Yom HaKippurim represent the indulgence of the animal part of the body-soul partnership that is in man. “Purity” requires the supremacy of mind and soul; such indulgences stand in the way.</w:t>
      </w:r>
    </w:p>
    <w:p w14:paraId="627E5958" w14:textId="77777777" w:rsidR="003D37B9" w:rsidRPr="003D37B9" w:rsidRDefault="003D37B9" w:rsidP="003D37B9">
      <w:pPr>
        <w:jc w:val="both"/>
        <w:rPr>
          <w:rFonts w:ascii="Calibri" w:hAnsi="Calibri" w:cs="Calibri"/>
          <w:sz w:val="22"/>
          <w:szCs w:val="22"/>
          <w:lang w:bidi="he-IL"/>
        </w:rPr>
      </w:pPr>
    </w:p>
    <w:p w14:paraId="24367956"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Viddui</w:t>
      </w:r>
      <w:r w:rsidRPr="003D37B9">
        <w:rPr>
          <w:rFonts w:ascii="Calibri" w:hAnsi="Calibri" w:cs="Calibri"/>
          <w:sz w:val="22"/>
          <w:szCs w:val="22"/>
          <w:vertAlign w:val="superscript"/>
          <w:lang w:bidi="he-IL"/>
        </w:rPr>
        <w:footnoteReference w:id="22"/>
      </w:r>
      <w:r w:rsidRPr="003D37B9">
        <w:rPr>
          <w:rFonts w:ascii="Calibri" w:hAnsi="Calibri" w:cs="Calibri"/>
          <w:sz w:val="22"/>
          <w:szCs w:val="22"/>
          <w:lang w:bidi="he-IL"/>
        </w:rPr>
        <w:t xml:space="preserve"> is inseparable from teshuva.</w:t>
      </w:r>
      <w:r w:rsidRPr="003D37B9">
        <w:rPr>
          <w:rFonts w:ascii="Calibri" w:hAnsi="Calibri" w:cs="Calibri"/>
          <w:sz w:val="22"/>
          <w:szCs w:val="22"/>
          <w:vertAlign w:val="superscript"/>
          <w:lang w:bidi="he-IL"/>
        </w:rPr>
        <w:footnoteReference w:id="23"/>
      </w:r>
      <w:r w:rsidRPr="003D37B9">
        <w:rPr>
          <w:rFonts w:ascii="Calibri" w:hAnsi="Calibri" w:cs="Calibri"/>
          <w:sz w:val="22"/>
          <w:szCs w:val="22"/>
          <w:lang w:bidi="he-IL"/>
        </w:rPr>
        <w:t xml:space="preserve"> The Torah’s commandment to repent makes explicit mention of confession, not of repentance.</w:t>
      </w:r>
      <w:r w:rsidRPr="003D37B9">
        <w:rPr>
          <w:rFonts w:ascii="Calibri" w:hAnsi="Calibri" w:cs="Calibri"/>
          <w:sz w:val="22"/>
          <w:szCs w:val="22"/>
          <w:vertAlign w:val="superscript"/>
          <w:lang w:bidi="he-IL"/>
        </w:rPr>
        <w:footnoteReference w:id="24"/>
      </w:r>
      <w:r w:rsidRPr="003D37B9">
        <w:rPr>
          <w:rFonts w:ascii="Calibri" w:hAnsi="Calibri" w:cs="Calibri"/>
          <w:sz w:val="22"/>
          <w:szCs w:val="22"/>
          <w:lang w:bidi="he-IL"/>
        </w:rPr>
        <w:t xml:space="preserve"> There can be no repentance unless it is accompanied by a verbal confession. As an intelligent, thinking imaginative being, man has all sorts of thoughts flashing constantly through his mind. Even sublime thoughts of remorse and self-improvement are not strange to him, but they do not last. For his thoughts to have meaning, he must instill them into words, because the process of thought culminates when ideas are expressed and clarified. That is not as easy as it sounds. It is usually excruciatingly difficult for people to admit explicitly that they have done wrong. We excuse ourselves. We refuse to admit the truth. We shift blame. We deny the obvious. We excel at rationalizing. But the person who pauses, thinks, and wrenches from himself the unpleasant truth, “I have sinned,” has performed a great, meaningful act. That is why verbal confession is necessary before repentance can be regarded as complete.</w:t>
      </w:r>
    </w:p>
    <w:p w14:paraId="58D98F17" w14:textId="77777777" w:rsidR="003D37B9" w:rsidRPr="003D37B9" w:rsidRDefault="003D37B9" w:rsidP="003D37B9">
      <w:pPr>
        <w:jc w:val="both"/>
        <w:rPr>
          <w:rFonts w:ascii="Calibri" w:hAnsi="Calibri" w:cs="Calibri"/>
          <w:sz w:val="22"/>
          <w:szCs w:val="22"/>
          <w:lang w:bidi="he-IL"/>
        </w:rPr>
      </w:pPr>
    </w:p>
    <w:p w14:paraId="2D533DB3"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Although sincere repentance suffices to obtain forgiveness for sins committed against HaShem, no amount of remorse can atone for sins committed against one fellow’s man. To gain atonement for sins against other human beings, one must first gain their forgiveness and repay them for any monetary damages and overdue debts. This should be done all through the year, but before Yom HaKippurim it is especially vital since there is no way to gain HaShem’s forgiveness for the interpersonal sins that are so prevalent, day in, day out. Even if someone has hurt his fellow through a ‘clever’ remark or an insulting comment, he must appease him.</w:t>
      </w:r>
    </w:p>
    <w:p w14:paraId="6D72B56C" w14:textId="77777777" w:rsidR="003D37B9" w:rsidRPr="003D37B9" w:rsidRDefault="003D37B9" w:rsidP="003D37B9">
      <w:pPr>
        <w:jc w:val="both"/>
        <w:rPr>
          <w:rFonts w:ascii="Calibri" w:hAnsi="Calibri" w:cs="Calibri"/>
          <w:sz w:val="22"/>
          <w:szCs w:val="22"/>
          <w:lang w:bidi="he-IL"/>
        </w:rPr>
      </w:pPr>
    </w:p>
    <w:p w14:paraId="64A6CF51"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If the aggrieved party refuses to forgive at the first request, the guilty party should ask a second and a third time. The requests should be made before three witnesses. If the aggrieved party still refuses to forgive, the offender need not pursue the matter further, but he should announce before ten people that he has made sincere attempt to gain forgiveness.</w:t>
      </w:r>
    </w:p>
    <w:p w14:paraId="6E6C4398" w14:textId="77777777" w:rsidR="003D37B9" w:rsidRPr="003D37B9" w:rsidRDefault="003D37B9" w:rsidP="003D37B9">
      <w:pPr>
        <w:jc w:val="both"/>
        <w:rPr>
          <w:rFonts w:ascii="Calibri" w:hAnsi="Calibri" w:cs="Calibri"/>
          <w:sz w:val="22"/>
          <w:szCs w:val="22"/>
          <w:lang w:bidi="he-IL"/>
        </w:rPr>
      </w:pPr>
    </w:p>
    <w:p w14:paraId="4A6A1102"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Someone who is asked to forgive should do so without harshness; not to forgive is cruel. The only justification for not forgiving are: a sincere desire to make the transgressor feel remorse and resolve not to repeat his misdeed; a fear that one will suffer further harassment if he is too forgiving; or if someone has been slandered and the public will not learn that the accusation was false.</w:t>
      </w:r>
    </w:p>
    <w:p w14:paraId="621B5E0E" w14:textId="77777777" w:rsidR="003D37B9" w:rsidRPr="003D37B9" w:rsidRDefault="003D37B9" w:rsidP="003D37B9">
      <w:pPr>
        <w:jc w:val="both"/>
        <w:rPr>
          <w:rFonts w:ascii="Calibri" w:hAnsi="Calibri" w:cs="Calibri"/>
          <w:sz w:val="22"/>
          <w:szCs w:val="22"/>
          <w:lang w:bidi="he-IL"/>
        </w:rPr>
      </w:pPr>
    </w:p>
    <w:p w14:paraId="4EF4213E" w14:textId="77777777" w:rsidR="003D37B9" w:rsidRPr="003D37B9" w:rsidRDefault="003D37B9" w:rsidP="003D37B9">
      <w:pPr>
        <w:jc w:val="center"/>
        <w:outlineLvl w:val="1"/>
        <w:rPr>
          <w:rFonts w:ascii="Calibri" w:eastAsia="Times New Roman" w:hAnsi="Calibri" w:cs="Calibri"/>
          <w:b/>
          <w:bCs/>
          <w:i/>
          <w:iCs/>
          <w:sz w:val="22"/>
          <w:szCs w:val="22"/>
          <w:lang w:bidi="he-IL"/>
        </w:rPr>
      </w:pPr>
      <w:bookmarkStart w:id="7" w:name="_Toc404177595"/>
      <w:bookmarkStart w:id="8" w:name="_Toc404109996"/>
      <w:bookmarkStart w:id="9" w:name="_Toc345273267"/>
      <w:r w:rsidRPr="003D37B9">
        <w:rPr>
          <w:rFonts w:ascii="Calibri" w:eastAsia="Times New Roman" w:hAnsi="Calibri" w:cs="Calibri"/>
          <w:b/>
          <w:bCs/>
          <w:i/>
          <w:iCs/>
          <w:sz w:val="22"/>
          <w:szCs w:val="22"/>
          <w:lang w:bidi="he-IL"/>
        </w:rPr>
        <w:t>Erev Yom HaKippurim</w:t>
      </w:r>
      <w:bookmarkEnd w:id="7"/>
      <w:bookmarkEnd w:id="8"/>
      <w:bookmarkEnd w:id="9"/>
    </w:p>
    <w:p w14:paraId="06AC1F6B" w14:textId="77777777" w:rsidR="003D37B9" w:rsidRPr="003D37B9" w:rsidRDefault="003D37B9" w:rsidP="003D37B9">
      <w:pPr>
        <w:jc w:val="both"/>
        <w:rPr>
          <w:rFonts w:ascii="Calibri" w:hAnsi="Calibri" w:cs="Calibri"/>
          <w:sz w:val="22"/>
          <w:szCs w:val="22"/>
          <w:lang w:bidi="he-IL"/>
        </w:rPr>
      </w:pPr>
    </w:p>
    <w:p w14:paraId="143E01D3"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The day before Yom HaKippurim is a mixture of confident joy in HaShem’s mercy and forgiveness, and repentant preparation for the awesome judgment of Yom HaKippurim itself. The joyful aspect of the day is expressed scripturally by the commandment to feast as if it were a festival. Indeed, the sages teach that everyone who eats on Erev Yom HaKippurim is rewarded as if pleasurable mitzva (commandment) were as painful and difficult as the fast of Yom HaKippurim.</w:t>
      </w:r>
      <w:r w:rsidRPr="003D37B9">
        <w:rPr>
          <w:rFonts w:ascii="Calibri" w:hAnsi="Calibri" w:cs="Calibri"/>
          <w:sz w:val="22"/>
          <w:szCs w:val="22"/>
          <w:vertAlign w:val="superscript"/>
          <w:lang w:bidi="he-IL"/>
        </w:rPr>
        <w:footnoteReference w:id="25"/>
      </w:r>
    </w:p>
    <w:p w14:paraId="29D8A6BD" w14:textId="77777777" w:rsidR="003D37B9" w:rsidRPr="003D37B9" w:rsidRDefault="003D37B9" w:rsidP="003D37B9">
      <w:pPr>
        <w:jc w:val="both"/>
        <w:rPr>
          <w:rFonts w:ascii="Calibri" w:hAnsi="Calibri" w:cs="Calibri"/>
          <w:sz w:val="22"/>
          <w:szCs w:val="22"/>
          <w:lang w:bidi="he-IL"/>
        </w:rPr>
      </w:pPr>
    </w:p>
    <w:p w14:paraId="77816524"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lastRenderedPageBreak/>
        <w:t>It is customary to eat two festive meals on Erev Yom HaKippurim, one at midday and the other called Seudah HaMafseket, meal before the fast. One should dip his challah in honey (or sugar) and eat fish and meat at the first meal. However, one should be careful to eat only easily digestible foods and refrain from eating hot foods, whose primary ingredient is milk, eggs, or garlic. Also, one should not overeat, so that he not approach Yom HaKippurim in a mood of arrogance and self-indulgence.</w:t>
      </w:r>
    </w:p>
    <w:p w14:paraId="3A121708" w14:textId="77777777" w:rsidR="003D37B9" w:rsidRPr="003D37B9" w:rsidRDefault="003D37B9" w:rsidP="003D37B9">
      <w:pPr>
        <w:jc w:val="both"/>
        <w:rPr>
          <w:rFonts w:ascii="Calibri" w:hAnsi="Calibri" w:cs="Calibri"/>
          <w:sz w:val="22"/>
          <w:szCs w:val="22"/>
          <w:lang w:bidi="he-IL"/>
        </w:rPr>
      </w:pPr>
    </w:p>
    <w:p w14:paraId="630A589C"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It is meritorious to invite the needy to join in the meals. Psalm 126 should be recited before Bircat HaMazon, grace after a meal, and the all the blessings during and after the meals should be recited with feeling and concentration, in view of the imminence of Yom HaKippurim.</w:t>
      </w:r>
    </w:p>
    <w:p w14:paraId="1EF6362F" w14:textId="77777777" w:rsidR="003D37B9" w:rsidRPr="003D37B9" w:rsidRDefault="003D37B9" w:rsidP="003D37B9">
      <w:pPr>
        <w:jc w:val="both"/>
        <w:rPr>
          <w:rFonts w:ascii="Calibri" w:hAnsi="Calibri" w:cs="Calibri"/>
          <w:sz w:val="22"/>
          <w:szCs w:val="22"/>
          <w:lang w:bidi="he-IL"/>
        </w:rPr>
      </w:pPr>
    </w:p>
    <w:p w14:paraId="668976EC"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It is the custom for men over the bar mitzva age</w:t>
      </w:r>
      <w:r w:rsidRPr="003D37B9">
        <w:rPr>
          <w:rFonts w:ascii="Calibri" w:hAnsi="Calibri" w:cs="Calibri"/>
          <w:sz w:val="22"/>
          <w:szCs w:val="22"/>
          <w:vertAlign w:val="superscript"/>
          <w:lang w:bidi="he-IL"/>
        </w:rPr>
        <w:footnoteReference w:id="26"/>
      </w:r>
      <w:r w:rsidRPr="003D37B9">
        <w:rPr>
          <w:rFonts w:ascii="Calibri" w:hAnsi="Calibri" w:cs="Calibri"/>
          <w:sz w:val="22"/>
          <w:szCs w:val="22"/>
          <w:lang w:bidi="he-IL"/>
        </w:rPr>
        <w:t xml:space="preserve"> to immerse themselves in a mikveh on Erev Yom HaKippurim. The best time to do so is close to Mincha</w:t>
      </w:r>
      <w:r w:rsidRPr="003D37B9">
        <w:rPr>
          <w:rFonts w:ascii="Calibri" w:hAnsi="Calibri" w:cs="Calibri"/>
          <w:sz w:val="22"/>
          <w:szCs w:val="22"/>
          <w:vertAlign w:val="superscript"/>
          <w:lang w:bidi="he-IL"/>
        </w:rPr>
        <w:footnoteReference w:id="27"/>
      </w:r>
      <w:r w:rsidRPr="003D37B9">
        <w:rPr>
          <w:rFonts w:ascii="Calibri" w:hAnsi="Calibri" w:cs="Calibri"/>
          <w:sz w:val="22"/>
          <w:szCs w:val="22"/>
          <w:lang w:bidi="he-IL"/>
        </w:rPr>
        <w:t xml:space="preserve"> so the confession of the Shemone Esrei will be said in a state of spiritual purity. Women may immerse themselves also. No blessing is recited at this immersion.</w:t>
      </w:r>
      <w:r w:rsidRPr="003D37B9">
        <w:rPr>
          <w:rFonts w:ascii="Calibri" w:hAnsi="Calibri" w:cs="Calibri"/>
          <w:sz w:val="22"/>
          <w:szCs w:val="22"/>
          <w:vertAlign w:val="superscript"/>
          <w:lang w:bidi="he-IL"/>
        </w:rPr>
        <w:footnoteReference w:id="28"/>
      </w:r>
    </w:p>
    <w:p w14:paraId="42A4315F" w14:textId="77777777" w:rsidR="003D37B9" w:rsidRPr="003D37B9" w:rsidRDefault="003D37B9" w:rsidP="003D37B9">
      <w:pPr>
        <w:jc w:val="both"/>
        <w:rPr>
          <w:rFonts w:ascii="Calibri" w:hAnsi="Calibri" w:cs="Calibri"/>
          <w:sz w:val="22"/>
          <w:szCs w:val="22"/>
          <w:lang w:bidi="he-IL"/>
        </w:rPr>
      </w:pPr>
    </w:p>
    <w:p w14:paraId="3006EA18"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The number ten symbolizes perfect holiness as the aim on the most sacred day of the year. The Ten Days of Repentance are concluded on the tenth of Tishri. The Viddui (Confession of Sins) begins with an immersion (baptism) of repentance, and is recited ten times on the Day of the Atonements to coincide with the tradition that the High Priest pronounced the name of HaShem ten times when he invoked divine pardon on Yom HaKippurim. Yom HaKippurim also recalls the Ten Commandments, which serve as advocates before the Supreme Judge in behalf of the children of Israel, who accepted them with love after the nations of the world refused them.</w:t>
      </w:r>
    </w:p>
    <w:p w14:paraId="144F79BB" w14:textId="77777777" w:rsidR="003D37B9" w:rsidRPr="003D37B9" w:rsidRDefault="003D37B9" w:rsidP="003D37B9">
      <w:pPr>
        <w:jc w:val="both"/>
        <w:rPr>
          <w:rFonts w:ascii="Calibri" w:hAnsi="Calibri" w:cs="Calibri"/>
          <w:sz w:val="22"/>
          <w:szCs w:val="22"/>
          <w:lang w:bidi="he-IL"/>
        </w:rPr>
      </w:pPr>
    </w:p>
    <w:p w14:paraId="47FDBAB3"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Yom Kippurim marks the last day of teshuva (repentance), the days from the beginning of Elul till Yom Kippurim. This is the last of the Yamim Noraim, the Awesome Days, the ten days between the Feast of Trumpets and the Day of Atonement. </w:t>
      </w:r>
    </w:p>
    <w:p w14:paraId="6BF02E9B" w14:textId="77777777" w:rsidR="003D37B9" w:rsidRPr="003D37B9" w:rsidRDefault="003D37B9" w:rsidP="003D37B9">
      <w:pPr>
        <w:jc w:val="both"/>
        <w:rPr>
          <w:rFonts w:ascii="Calibri" w:hAnsi="Calibri" w:cs="Calibri"/>
          <w:sz w:val="22"/>
          <w:szCs w:val="22"/>
          <w:lang w:bidi="he-IL"/>
        </w:rPr>
      </w:pPr>
    </w:p>
    <w:p w14:paraId="7838D862"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On Yom Kippur, sometime soon, our Great High Priest, Yeshua, will go into the Temple made without hands and sprinkle His own blood on the mercy seat.</w:t>
      </w:r>
      <w:r w:rsidRPr="003D37B9">
        <w:rPr>
          <w:rFonts w:ascii="Calibri" w:hAnsi="Calibri" w:cs="Calibri"/>
          <w:sz w:val="22"/>
          <w:szCs w:val="22"/>
          <w:vertAlign w:val="superscript"/>
          <w:lang w:bidi="he-IL"/>
        </w:rPr>
        <w:footnoteReference w:id="29"/>
      </w:r>
      <w:r w:rsidRPr="003D37B9">
        <w:rPr>
          <w:rFonts w:ascii="Calibri" w:hAnsi="Calibri" w:cs="Calibri"/>
          <w:sz w:val="22"/>
          <w:szCs w:val="22"/>
          <w:lang w:bidi="he-IL"/>
        </w:rPr>
        <w:t xml:space="preserve"> This will mark the beginning of the “new (</w:t>
      </w:r>
      <w:r w:rsidRPr="003D37B9">
        <w:rPr>
          <w:rFonts w:ascii="Calibri" w:hAnsi="Calibri" w:cs="Calibri"/>
          <w:i/>
          <w:iCs/>
          <w:sz w:val="22"/>
          <w:szCs w:val="22"/>
          <w:lang w:bidi="he-IL"/>
        </w:rPr>
        <w:t>new</w:t>
      </w:r>
      <w:r w:rsidRPr="003D37B9">
        <w:rPr>
          <w:rFonts w:ascii="Calibri" w:hAnsi="Calibri" w:cs="Calibri"/>
          <w:sz w:val="22"/>
          <w:szCs w:val="22"/>
          <w:lang w:bidi="he-IL"/>
        </w:rPr>
        <w:t xml:space="preserve"> means </w:t>
      </w:r>
      <w:r w:rsidRPr="003D37B9">
        <w:rPr>
          <w:rFonts w:ascii="Calibri" w:hAnsi="Calibri" w:cs="Calibri"/>
          <w:i/>
          <w:iCs/>
          <w:sz w:val="22"/>
          <w:szCs w:val="22"/>
          <w:lang w:bidi="he-IL"/>
        </w:rPr>
        <w:t>renewed</w:t>
      </w:r>
      <w:r w:rsidRPr="003D37B9">
        <w:rPr>
          <w:rFonts w:ascii="Calibri" w:hAnsi="Calibri" w:cs="Calibri"/>
          <w:sz w:val="22"/>
          <w:szCs w:val="22"/>
          <w:lang w:bidi="he-IL"/>
        </w:rPr>
        <w:t xml:space="preserve">) covenant”. This covenant is a renewal of the covenant that HaShem made with us at Sinai. </w:t>
      </w:r>
    </w:p>
    <w:p w14:paraId="37D20CFB" w14:textId="77777777" w:rsidR="003D37B9" w:rsidRPr="003D37B9" w:rsidRDefault="003D37B9" w:rsidP="003D37B9">
      <w:pPr>
        <w:jc w:val="both"/>
        <w:rPr>
          <w:rFonts w:ascii="Calibri" w:hAnsi="Calibri" w:cs="Calibri"/>
          <w:sz w:val="22"/>
          <w:szCs w:val="22"/>
          <w:lang w:bidi="he-IL"/>
        </w:rPr>
      </w:pPr>
    </w:p>
    <w:p w14:paraId="1048C9E2"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The High Priest will completely eliminate sin, from Israel On Yom Kippur.</w:t>
      </w:r>
      <w:r w:rsidRPr="003D37B9">
        <w:rPr>
          <w:rFonts w:ascii="Calibri" w:hAnsi="Calibri" w:cs="Calibri"/>
          <w:sz w:val="22"/>
          <w:szCs w:val="22"/>
          <w:vertAlign w:val="superscript"/>
          <w:lang w:bidi="he-IL"/>
        </w:rPr>
        <w:footnoteReference w:id="30"/>
      </w:r>
      <w:r w:rsidRPr="003D37B9">
        <w:rPr>
          <w:rFonts w:ascii="Calibri" w:hAnsi="Calibri" w:cs="Calibri"/>
          <w:sz w:val="22"/>
          <w:szCs w:val="22"/>
          <w:lang w:bidi="he-IL"/>
        </w:rPr>
        <w:t xml:space="preserve"> </w:t>
      </w:r>
    </w:p>
    <w:p w14:paraId="5375AEA1" w14:textId="77777777" w:rsidR="003D37B9" w:rsidRPr="003D37B9" w:rsidRDefault="003D37B9" w:rsidP="003D37B9">
      <w:pPr>
        <w:jc w:val="both"/>
        <w:rPr>
          <w:rFonts w:ascii="Calibri" w:hAnsi="Calibri" w:cs="Calibri"/>
          <w:sz w:val="22"/>
          <w:szCs w:val="22"/>
          <w:lang w:bidi="he-IL"/>
        </w:rPr>
      </w:pPr>
    </w:p>
    <w:p w14:paraId="64B933EC"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HaShem will forgive Israel of their sin in worshipping the golden calf.</w:t>
      </w:r>
      <w:r w:rsidRPr="003D37B9">
        <w:rPr>
          <w:rFonts w:ascii="Calibri" w:hAnsi="Calibri" w:cs="Calibri"/>
          <w:sz w:val="22"/>
          <w:szCs w:val="22"/>
          <w:vertAlign w:val="superscript"/>
          <w:lang w:bidi="he-IL"/>
        </w:rPr>
        <w:footnoteReference w:id="31"/>
      </w:r>
    </w:p>
    <w:p w14:paraId="3009D1FB" w14:textId="77777777" w:rsidR="003D37B9" w:rsidRPr="003D37B9" w:rsidRDefault="003D37B9" w:rsidP="003D37B9">
      <w:pPr>
        <w:jc w:val="both"/>
        <w:rPr>
          <w:rFonts w:ascii="Calibri" w:hAnsi="Calibri" w:cs="Calibri"/>
          <w:sz w:val="22"/>
          <w:szCs w:val="22"/>
          <w:lang w:bidi="he-IL"/>
        </w:rPr>
      </w:pPr>
    </w:p>
    <w:p w14:paraId="03C95D95"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On Yom Kippur Moses will come down from Sinai for the third time. </w:t>
      </w:r>
    </w:p>
    <w:p w14:paraId="5F17D6F9" w14:textId="77777777" w:rsidR="003D37B9" w:rsidRPr="003D37B9" w:rsidRDefault="003D37B9" w:rsidP="003D37B9">
      <w:pPr>
        <w:jc w:val="both"/>
        <w:rPr>
          <w:rFonts w:ascii="Calibri" w:hAnsi="Calibri" w:cs="Calibri"/>
          <w:sz w:val="22"/>
          <w:szCs w:val="22"/>
          <w:lang w:bidi="he-IL"/>
        </w:rPr>
      </w:pPr>
    </w:p>
    <w:p w14:paraId="309EF0FD"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Nabal will die On Yom Kippur because of his sin against the HaShem’s anointed, David, who will soon rule over all of Israel. Nabal did not give David food, for the performance of the mitzva, to eat choice food and sweet drink on Yom Teruah (The Feast of Trumpets).</w:t>
      </w:r>
    </w:p>
    <w:p w14:paraId="5C8FEE47" w14:textId="77777777" w:rsidR="003D37B9" w:rsidRPr="003D37B9" w:rsidRDefault="003D37B9" w:rsidP="003D37B9">
      <w:pPr>
        <w:jc w:val="both"/>
        <w:rPr>
          <w:rFonts w:ascii="Calibri" w:hAnsi="Calibri" w:cs="Calibri"/>
          <w:sz w:val="22"/>
          <w:szCs w:val="22"/>
          <w:lang w:bidi="he-IL"/>
        </w:rPr>
      </w:pPr>
    </w:p>
    <w:p w14:paraId="18B507DE"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Two millennial days ago, when all the people were being immersed, Yeshua was immersed by Yochanan (John) the Immerser. </w:t>
      </w:r>
    </w:p>
    <w:p w14:paraId="73FB7C9A" w14:textId="77777777" w:rsidR="003D37B9" w:rsidRPr="003D37B9" w:rsidRDefault="003D37B9" w:rsidP="003D37B9">
      <w:pPr>
        <w:jc w:val="both"/>
        <w:rPr>
          <w:rFonts w:ascii="Calibri" w:hAnsi="Calibri" w:cs="Calibri"/>
          <w:sz w:val="22"/>
          <w:szCs w:val="22"/>
          <w:lang w:bidi="he-IL"/>
        </w:rPr>
      </w:pPr>
    </w:p>
    <w:p w14:paraId="11E81F8D" w14:textId="77777777" w:rsidR="003D37B9" w:rsidRPr="003D37B9" w:rsidRDefault="003D37B9" w:rsidP="003D37B9">
      <w:pPr>
        <w:ind w:right="288"/>
        <w:jc w:val="both"/>
        <w:rPr>
          <w:rFonts w:ascii="Calibri" w:hAnsi="Calibri" w:cs="Calibri"/>
          <w:i/>
          <w:sz w:val="22"/>
          <w:szCs w:val="22"/>
          <w:lang w:bidi="he-IL"/>
        </w:rPr>
      </w:pPr>
      <w:r w:rsidRPr="003D37B9">
        <w:rPr>
          <w:rFonts w:ascii="Calibri" w:hAnsi="Calibri" w:cs="Calibri"/>
          <w:b/>
          <w:i/>
          <w:sz w:val="22"/>
          <w:szCs w:val="22"/>
          <w:lang w:bidi="he-IL"/>
        </w:rPr>
        <w:lastRenderedPageBreak/>
        <w:t>Luqas (Luke) 3:21-23</w:t>
      </w:r>
      <w:r w:rsidRPr="003D37B9">
        <w:rPr>
          <w:rFonts w:ascii="Calibri" w:hAnsi="Calibri" w:cs="Calibri"/>
          <w:i/>
          <w:sz w:val="22"/>
          <w:szCs w:val="22"/>
          <w:lang w:bidi="he-IL"/>
        </w:rPr>
        <w:t xml:space="preserve"> When all the people were being baptized, Yeshua was baptized too. And as he was praying, heaven was opened And the Holy Spirit descended on him in bodily form like a dove. And a voice came from heaven: “You are my Son, whom I love; with you I am well pleased.” Now Yeshua himself was about thirty years old when he began his ministry…</w:t>
      </w:r>
    </w:p>
    <w:p w14:paraId="110F2497" w14:textId="77777777" w:rsidR="003D37B9" w:rsidRPr="003D37B9" w:rsidRDefault="003D37B9" w:rsidP="003D37B9">
      <w:pPr>
        <w:jc w:val="both"/>
        <w:rPr>
          <w:rFonts w:ascii="Calibri" w:hAnsi="Calibri" w:cs="Calibri"/>
          <w:sz w:val="22"/>
          <w:szCs w:val="22"/>
          <w:lang w:bidi="he-IL"/>
        </w:rPr>
      </w:pPr>
    </w:p>
    <w:p w14:paraId="0CFB6975"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Notice that this is from Luqas (Luke) who specifically wrote in chronological order (Luqas (Luke) 1:3-4). The idiom “was about thirty” means that He was exactly thirty years old from the time of His naming, His circumcision. Since His birthday was on Tishri fifteen (Succoth) and since Yom HaKippurim falls on the tenth of Tishri, we can see that this immersion (baptism) occurred on Yom HaKippurim.</w:t>
      </w:r>
    </w:p>
    <w:p w14:paraId="2409749D" w14:textId="77777777" w:rsidR="003D37B9" w:rsidRPr="003D37B9" w:rsidRDefault="003D37B9" w:rsidP="003D37B9">
      <w:pPr>
        <w:jc w:val="both"/>
        <w:rPr>
          <w:rFonts w:ascii="Calibri" w:hAnsi="Calibri" w:cs="Calibri"/>
          <w:sz w:val="22"/>
          <w:szCs w:val="22"/>
          <w:lang w:bidi="he-IL"/>
        </w:rPr>
      </w:pPr>
    </w:p>
    <w:p w14:paraId="19CB6CFA"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Yom Kippur is the beginning of the Jubilee year when all slaves are set free and return to their own land. One day soon, we will be free of sin and slavery forever!</w:t>
      </w:r>
    </w:p>
    <w:p w14:paraId="2C20604E" w14:textId="77777777" w:rsidR="003D37B9" w:rsidRPr="003D37B9" w:rsidRDefault="003D37B9" w:rsidP="003D37B9">
      <w:pPr>
        <w:jc w:val="both"/>
        <w:rPr>
          <w:rFonts w:ascii="Calibri" w:hAnsi="Calibri" w:cs="Calibri"/>
          <w:sz w:val="22"/>
          <w:szCs w:val="22"/>
          <w:lang w:bidi="he-IL"/>
        </w:rPr>
      </w:pPr>
    </w:p>
    <w:p w14:paraId="711B4DA0" w14:textId="77777777" w:rsidR="003D37B9" w:rsidRPr="003D37B9" w:rsidRDefault="003D37B9" w:rsidP="003D37B9">
      <w:pPr>
        <w:ind w:right="288"/>
        <w:jc w:val="both"/>
        <w:rPr>
          <w:rFonts w:ascii="Calibri" w:hAnsi="Calibri" w:cs="Calibri"/>
          <w:i/>
          <w:sz w:val="22"/>
          <w:szCs w:val="22"/>
          <w:lang w:bidi="he-IL"/>
        </w:rPr>
      </w:pPr>
      <w:r w:rsidRPr="003D37B9">
        <w:rPr>
          <w:rFonts w:ascii="Calibri" w:hAnsi="Calibri" w:cs="Calibri"/>
          <w:b/>
          <w:i/>
          <w:sz w:val="22"/>
          <w:szCs w:val="22"/>
          <w:lang w:bidi="he-IL"/>
        </w:rPr>
        <w:t>Vayikra (Leviticus) 25:8-13</w:t>
      </w:r>
      <w:r w:rsidRPr="003D37B9">
        <w:rPr>
          <w:rFonts w:ascii="Calibri" w:hAnsi="Calibri" w:cs="Calibri"/>
          <w:i/>
          <w:sz w:val="22"/>
          <w:szCs w:val="22"/>
          <w:lang w:bidi="he-IL"/>
        </w:rPr>
        <w:t xml:space="preserve"> “‘Count off seven Sabbaths of years--seven times seven years--so that the seven Sabbaths of years amount to a period of forty-nine years. Then have the trumpet sounded everywhere on the tenth day of the seventh month; on the Day of Atonement sound the trumpet throughout your land. Consecrate the fiftieth year and proclaim liberty throughout the land to all its inhabitants. It shall be a jubilee for you; each one of you is to return to his family property and each to his own clan. The fiftieth year shall be a jubilee for you; do not sow and do not reap what grows of itself or harvest the untended vines. For it is a jubilee and is to be holy for you; eat only what is taken directly from the fields. “‘In this Year of Jubilee everyone is to return to his own property. </w:t>
      </w:r>
    </w:p>
    <w:p w14:paraId="3F7DE34B" w14:textId="77777777" w:rsidR="003D37B9" w:rsidRPr="003D37B9" w:rsidRDefault="003D37B9" w:rsidP="003D37B9">
      <w:pPr>
        <w:jc w:val="both"/>
        <w:rPr>
          <w:rFonts w:ascii="Calibri" w:hAnsi="Calibri" w:cs="Calibri"/>
          <w:sz w:val="22"/>
          <w:szCs w:val="22"/>
          <w:lang w:bidi="he-IL"/>
        </w:rPr>
      </w:pPr>
    </w:p>
    <w:p w14:paraId="5B858AF0"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On Yom Kippur the Great Shofar will be sounded throughout the land to proclaim liberty to all the inhabitants. </w:t>
      </w:r>
    </w:p>
    <w:p w14:paraId="2D2FF919" w14:textId="77777777" w:rsidR="003D37B9" w:rsidRPr="003D37B9" w:rsidRDefault="003D37B9" w:rsidP="003D37B9">
      <w:pPr>
        <w:jc w:val="both"/>
        <w:rPr>
          <w:rFonts w:ascii="Calibri" w:hAnsi="Calibri" w:cs="Calibri"/>
          <w:sz w:val="22"/>
          <w:szCs w:val="22"/>
          <w:lang w:bidi="he-IL"/>
        </w:rPr>
      </w:pPr>
    </w:p>
    <w:p w14:paraId="2473FABE"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On Yom Kippur is a Sabbath of solemn rest for you. (Vayikra (Leviticus) 23:32), in contrast to the seventh day Sabbath which was called “a Sabbath of solemn rest </w:t>
      </w:r>
      <w:r w:rsidRPr="003D37B9">
        <w:rPr>
          <w:rFonts w:ascii="Calibri" w:hAnsi="Calibri" w:cs="Calibri"/>
          <w:i/>
          <w:sz w:val="22"/>
          <w:szCs w:val="22"/>
          <w:lang w:bidi="he-IL"/>
        </w:rPr>
        <w:t>to the Lord</w:t>
      </w:r>
      <w:r w:rsidRPr="003D37B9">
        <w:rPr>
          <w:rFonts w:ascii="Calibri" w:hAnsi="Calibri" w:cs="Calibri"/>
          <w:sz w:val="22"/>
          <w:szCs w:val="22"/>
          <w:lang w:bidi="he-IL"/>
        </w:rPr>
        <w:t>”. This was to be a “lasting ordinance” (Vayikra (Leviticus) 16:31).</w:t>
      </w:r>
    </w:p>
    <w:p w14:paraId="10670984" w14:textId="77777777" w:rsidR="003D37B9" w:rsidRPr="003D37B9" w:rsidRDefault="003D37B9" w:rsidP="003D37B9">
      <w:pPr>
        <w:jc w:val="both"/>
        <w:rPr>
          <w:rFonts w:ascii="Calibri" w:hAnsi="Calibri" w:cs="Calibri"/>
          <w:sz w:val="22"/>
          <w:szCs w:val="22"/>
          <w:lang w:bidi="he-IL"/>
        </w:rPr>
      </w:pPr>
    </w:p>
    <w:p w14:paraId="5BE4D329"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Luqas (Luke) 14:1 - 17:10 took place during this “appointed time” of Yom Kippur.</w:t>
      </w:r>
    </w:p>
    <w:p w14:paraId="7485AD4C" w14:textId="77777777" w:rsidR="003D37B9" w:rsidRPr="003D37B9" w:rsidRDefault="003D37B9" w:rsidP="003D37B9">
      <w:pPr>
        <w:jc w:val="both"/>
        <w:rPr>
          <w:rFonts w:ascii="Calibri" w:hAnsi="Calibri" w:cs="Calibri"/>
          <w:sz w:val="22"/>
          <w:szCs w:val="22"/>
          <w:lang w:bidi="he-IL"/>
        </w:rPr>
      </w:pPr>
    </w:p>
    <w:p w14:paraId="475641E8"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On Yom Kippur, Yehezekel (Ezekiel) was brought to a very high mountain to measure and see a Temple that was like a city. This huge Temple has not yet been built. When this Temple is built, we will, again, have sin sacrifices (Yehezekel (Ezekiel) 40, 43:21). During the time of this Temple, HaShem’s people will sanctify HaShem’s Sabbaths and observe the Lord’s appointed feasts (Yehezekel (Ezekiel) 44:24)</w:t>
      </w:r>
    </w:p>
    <w:p w14:paraId="532B4084" w14:textId="77777777" w:rsidR="003D37B9" w:rsidRPr="003D37B9" w:rsidRDefault="003D37B9" w:rsidP="003D37B9">
      <w:pPr>
        <w:jc w:val="both"/>
        <w:rPr>
          <w:rFonts w:ascii="Calibri" w:hAnsi="Calibri" w:cs="Calibri"/>
          <w:sz w:val="22"/>
          <w:szCs w:val="22"/>
          <w:lang w:bidi="he-IL"/>
        </w:rPr>
      </w:pPr>
    </w:p>
    <w:p w14:paraId="3D56DC9F"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Ethiopian Jewry have a tradition that the day when Joseph reconciled with his father, Jacob, after 22 years of estrangement was the 10th of Tishri, the future date of Yom Kippur. The thematic link is clear. Father represents tradition, the past, the world of roots. If I can traverse the distance between myself and my father, then the Jewish people can traverse the distance between themselves and HaShem, ending estrangement. And HaShem, our heavenly Father, is always ready to forgive. His arms are constantly outstretched, and the gates of heaven are always open wide to receive His errant children.</w:t>
      </w:r>
    </w:p>
    <w:p w14:paraId="485AA357" w14:textId="77777777" w:rsidR="003D37B9" w:rsidRPr="003D37B9" w:rsidRDefault="003D37B9" w:rsidP="003D37B9">
      <w:pPr>
        <w:jc w:val="both"/>
        <w:rPr>
          <w:rFonts w:ascii="Calibri" w:hAnsi="Calibri" w:cs="Calibri"/>
          <w:sz w:val="22"/>
          <w:szCs w:val="22"/>
          <w:lang w:bidi="he-IL"/>
        </w:rPr>
      </w:pPr>
    </w:p>
    <w:p w14:paraId="583929CE" w14:textId="77777777" w:rsidR="003D37B9" w:rsidRPr="003D37B9" w:rsidRDefault="003D37B9" w:rsidP="003D37B9">
      <w:pPr>
        <w:jc w:val="both"/>
        <w:rPr>
          <w:rFonts w:ascii="Calibri" w:hAnsi="Calibri" w:cs="Calibri"/>
          <w:b/>
          <w:sz w:val="22"/>
          <w:szCs w:val="22"/>
          <w:lang w:bidi="he-IL"/>
        </w:rPr>
      </w:pPr>
      <w:r w:rsidRPr="003D37B9">
        <w:rPr>
          <w:rFonts w:ascii="Calibri" w:hAnsi="Calibri" w:cs="Calibri"/>
          <w:b/>
          <w:sz w:val="22"/>
          <w:szCs w:val="22"/>
          <w:lang w:bidi="he-IL"/>
        </w:rPr>
        <w:t>I see the goal of Yom HaKippurim as a return to the garden of Eden. This return to Eden is highlighted by the mikveh (immersion) in water. Water was one of the two things which came out of the garden (the other thing was sinful people). The atonement wrought for us on this day is also indicative of our state while we lived in the garden. During this feast we symbolically rehearse our return to HaShem who walked with us in the garden of Eden.</w:t>
      </w:r>
    </w:p>
    <w:p w14:paraId="24059E93" w14:textId="77777777" w:rsidR="003D37B9" w:rsidRPr="003D37B9" w:rsidRDefault="003D37B9" w:rsidP="003D37B9">
      <w:pPr>
        <w:jc w:val="both"/>
        <w:rPr>
          <w:rFonts w:ascii="Calibri" w:hAnsi="Calibri" w:cs="Calibri"/>
          <w:sz w:val="22"/>
          <w:szCs w:val="22"/>
          <w:lang w:bidi="he-IL"/>
        </w:rPr>
      </w:pPr>
    </w:p>
    <w:p w14:paraId="06A145F9"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lastRenderedPageBreak/>
        <w:t>There is a Talmudic dictum that “when a man marries his sins are forgiven.” Hence a wedding day is equated with Yom HaKippurim. As Yom HaKippurim atones for sins, so matrimony is a bridge to forgiveness and atonement. To emphasize the nexus between Yom HaKippurim and their wedding day, the bridegroom and bride fast on that day. In the afternoon service, the bridegroom recites the Viddui, the solemn Yom HaKippurim confession. As it is customary to wear white on the Day of Atonements as a symbol of purity, so it is traditional for the bride to wear a white gown and for the bridegroom to be clad in a Kittel.</w:t>
      </w:r>
      <w:r w:rsidRPr="003D37B9">
        <w:rPr>
          <w:rFonts w:ascii="Calibri" w:hAnsi="Calibri" w:cs="Calibri"/>
          <w:sz w:val="22"/>
          <w:szCs w:val="22"/>
          <w:vertAlign w:val="superscript"/>
          <w:lang w:bidi="he-IL"/>
        </w:rPr>
        <w:footnoteReference w:id="32"/>
      </w:r>
      <w:r w:rsidRPr="003D37B9">
        <w:rPr>
          <w:rFonts w:ascii="Calibri" w:hAnsi="Calibri" w:cs="Calibri"/>
          <w:sz w:val="22"/>
          <w:szCs w:val="22"/>
          <w:lang w:bidi="he-IL"/>
        </w:rPr>
        <w:t xml:space="preserve"> Ashkenazim wear a kittle when Sephardim do not have this tradition.</w:t>
      </w:r>
    </w:p>
    <w:p w14:paraId="74060964" w14:textId="77777777" w:rsidR="003D37B9" w:rsidRPr="003D37B9" w:rsidRDefault="003D37B9" w:rsidP="003D37B9">
      <w:pPr>
        <w:jc w:val="both"/>
        <w:rPr>
          <w:rFonts w:ascii="Calibri" w:hAnsi="Calibri" w:cs="Calibri"/>
          <w:sz w:val="22"/>
          <w:szCs w:val="22"/>
          <w:lang w:bidi="he-IL"/>
        </w:rPr>
      </w:pPr>
    </w:p>
    <w:p w14:paraId="26A33A6A"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This “wedding rehearsal”, of Yom HaKippurim, is meant to prepare us for the wedding of the Lamb which will take place on Yom HaKippurim sometime in the future:</w:t>
      </w:r>
    </w:p>
    <w:p w14:paraId="5F04BC5D" w14:textId="77777777" w:rsidR="003D37B9" w:rsidRPr="003D37B9" w:rsidRDefault="003D37B9" w:rsidP="003D37B9">
      <w:pPr>
        <w:jc w:val="both"/>
        <w:rPr>
          <w:rFonts w:ascii="Calibri" w:hAnsi="Calibri" w:cs="Calibri"/>
          <w:sz w:val="22"/>
          <w:szCs w:val="22"/>
          <w:lang w:bidi="he-IL"/>
        </w:rPr>
      </w:pPr>
    </w:p>
    <w:p w14:paraId="53BB1D0B" w14:textId="77777777" w:rsidR="003D37B9" w:rsidRPr="003D37B9" w:rsidRDefault="003D37B9" w:rsidP="003D37B9">
      <w:pPr>
        <w:ind w:right="288"/>
        <w:jc w:val="both"/>
        <w:rPr>
          <w:rFonts w:ascii="Calibri" w:hAnsi="Calibri" w:cs="Calibri"/>
          <w:i/>
          <w:sz w:val="22"/>
          <w:szCs w:val="22"/>
          <w:lang w:bidi="he-IL"/>
        </w:rPr>
      </w:pPr>
      <w:r w:rsidRPr="003D37B9">
        <w:rPr>
          <w:rFonts w:ascii="Calibri" w:hAnsi="Calibri" w:cs="Calibri"/>
          <w:b/>
          <w:i/>
          <w:sz w:val="22"/>
          <w:szCs w:val="22"/>
          <w:lang w:bidi="he-IL"/>
        </w:rPr>
        <w:t>Revelation 19:9</w:t>
      </w:r>
      <w:r w:rsidRPr="003D37B9">
        <w:rPr>
          <w:rFonts w:ascii="Calibri" w:hAnsi="Calibri" w:cs="Calibri"/>
          <w:i/>
          <w:sz w:val="22"/>
          <w:szCs w:val="22"/>
          <w:lang w:bidi="he-IL"/>
        </w:rPr>
        <w:t xml:space="preserve"> Then the angel said to me, “Write: ‘Blessed are those who are invited to the wedding supper of the Lamb!’“ And he added, “These are the true words of G-d.”</w:t>
      </w:r>
    </w:p>
    <w:p w14:paraId="4C55FFFE" w14:textId="77777777" w:rsidR="003D37B9" w:rsidRPr="003D37B9" w:rsidRDefault="003D37B9" w:rsidP="003D37B9">
      <w:pPr>
        <w:jc w:val="both"/>
        <w:rPr>
          <w:rFonts w:ascii="Calibri" w:hAnsi="Calibri" w:cs="Calibri"/>
          <w:sz w:val="22"/>
          <w:szCs w:val="22"/>
          <w:lang w:bidi="he-IL"/>
        </w:rPr>
      </w:pPr>
    </w:p>
    <w:p w14:paraId="1A4A9AAD"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 xml:space="preserve">Yom HaKippurim (Day of the Atonements - this is the biblical name. Notice the similarity to Purim. In fact, </w:t>
      </w:r>
      <w:r w:rsidRPr="003D37B9">
        <w:rPr>
          <w:rFonts w:ascii="Calibri" w:hAnsi="Calibri" w:cs="Calibri"/>
          <w:i/>
          <w:sz w:val="22"/>
          <w:szCs w:val="22"/>
          <w:lang w:bidi="he-IL"/>
        </w:rPr>
        <w:t>Ki</w:t>
      </w:r>
      <w:r w:rsidRPr="003D37B9">
        <w:rPr>
          <w:rFonts w:ascii="Calibri" w:hAnsi="Calibri" w:cs="Calibri"/>
          <w:sz w:val="22"/>
          <w:szCs w:val="22"/>
          <w:lang w:bidi="he-IL"/>
        </w:rPr>
        <w:t xml:space="preserve"> is a causative prefix often found in the scriptures. Note that on both days the pur or lot is cast.</w:t>
      </w:r>
      <w:r w:rsidRPr="003D37B9">
        <w:rPr>
          <w:rFonts w:ascii="Calibri" w:hAnsi="Calibri" w:cs="Calibri"/>
          <w:sz w:val="22"/>
          <w:szCs w:val="22"/>
          <w:vertAlign w:val="superscript"/>
          <w:lang w:bidi="he-IL"/>
        </w:rPr>
        <w:footnoteReference w:id="33"/>
      </w:r>
      <w:r w:rsidRPr="003D37B9">
        <w:rPr>
          <w:rFonts w:ascii="Calibri" w:hAnsi="Calibri" w:cs="Calibri"/>
          <w:sz w:val="22"/>
          <w:szCs w:val="22"/>
          <w:lang w:bidi="he-IL"/>
        </w:rPr>
        <w:t xml:space="preserve"> So, Yom Kippurim can mean the “Day of Atonements”, or it can mean a “Day like Purim”. The Vilna Gaon compared Purim to Yom HaKippurim as two halves of the same day. It would seem, then, that the two holidays are not only related but, in some way, Purim is even greater, Yom Kippurim is “like” but not as an “equal”!</w:t>
      </w:r>
    </w:p>
    <w:p w14:paraId="3B1CABCD" w14:textId="77777777" w:rsidR="003D37B9" w:rsidRPr="003D37B9" w:rsidRDefault="003D37B9" w:rsidP="003D37B9">
      <w:pPr>
        <w:jc w:val="both"/>
        <w:rPr>
          <w:rFonts w:ascii="Calibri" w:hAnsi="Calibri" w:cs="Calibri"/>
          <w:sz w:val="22"/>
          <w:szCs w:val="22"/>
          <w:lang w:bidi="he-IL"/>
        </w:rPr>
      </w:pPr>
    </w:p>
    <w:p w14:paraId="55F79FDA"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Yom Kippurim and Purim both serve to reconnect us to the highest Source of spirituality. However, on Yom Kippurim we abandon the physical while on Purim we embrace it. Thus the greatness of Purim is the unique opportunity for both body and soul to revel in the hidden spirituality of the physical world.</w:t>
      </w:r>
    </w:p>
    <w:p w14:paraId="17BC59DF" w14:textId="77777777" w:rsidR="003D37B9" w:rsidRPr="003D37B9" w:rsidRDefault="003D37B9" w:rsidP="003D37B9">
      <w:pPr>
        <w:jc w:val="both"/>
        <w:rPr>
          <w:rFonts w:ascii="Calibri" w:hAnsi="Calibri" w:cs="Calibri"/>
          <w:sz w:val="22"/>
          <w:szCs w:val="22"/>
          <w:lang w:bidi="he-IL"/>
        </w:rPr>
      </w:pPr>
    </w:p>
    <w:p w14:paraId="2FD0742A" w14:textId="77777777" w:rsidR="003D37B9" w:rsidRPr="003D37B9" w:rsidRDefault="003D37B9" w:rsidP="003D37B9">
      <w:pPr>
        <w:jc w:val="both"/>
        <w:rPr>
          <w:rFonts w:ascii="Calibri" w:hAnsi="Calibri" w:cs="Calibri"/>
          <w:bCs/>
          <w:sz w:val="22"/>
          <w:szCs w:val="22"/>
          <w:lang w:bidi="he-IL"/>
        </w:rPr>
      </w:pPr>
      <w:r w:rsidRPr="003D37B9">
        <w:rPr>
          <w:rFonts w:ascii="Calibri" w:hAnsi="Calibri" w:cs="Calibri"/>
          <w:bCs/>
          <w:sz w:val="22"/>
          <w:szCs w:val="22"/>
          <w:lang w:bidi="he-IL"/>
        </w:rPr>
        <w:t>The Torah teaches us that “You must deny yourself” on Yom Kippur:</w:t>
      </w:r>
    </w:p>
    <w:p w14:paraId="6B0532EA" w14:textId="77777777" w:rsidR="003D37B9" w:rsidRPr="003D37B9" w:rsidRDefault="003D37B9" w:rsidP="003D37B9">
      <w:pPr>
        <w:jc w:val="both"/>
        <w:rPr>
          <w:rFonts w:ascii="Calibri" w:hAnsi="Calibri" w:cs="Calibri"/>
          <w:sz w:val="22"/>
          <w:szCs w:val="22"/>
          <w:lang w:bidi="he-IL"/>
        </w:rPr>
      </w:pPr>
    </w:p>
    <w:p w14:paraId="417F3C09" w14:textId="77777777" w:rsidR="003D37B9" w:rsidRPr="003D37B9" w:rsidRDefault="003D37B9" w:rsidP="003D37B9">
      <w:pPr>
        <w:ind w:right="288"/>
        <w:jc w:val="both"/>
        <w:rPr>
          <w:rFonts w:ascii="Calibri" w:hAnsi="Calibri" w:cs="Calibri"/>
          <w:i/>
          <w:sz w:val="22"/>
          <w:szCs w:val="22"/>
          <w:lang w:bidi="he-IL"/>
        </w:rPr>
      </w:pPr>
      <w:r w:rsidRPr="003D37B9">
        <w:rPr>
          <w:rFonts w:ascii="Calibri" w:hAnsi="Calibri" w:cs="Calibri"/>
          <w:b/>
          <w:i/>
          <w:sz w:val="22"/>
          <w:szCs w:val="22"/>
          <w:lang w:bidi="he-IL"/>
        </w:rPr>
        <w:t>Vayikra (Leviticus) 16:29</w:t>
      </w:r>
      <w:r w:rsidRPr="003D37B9">
        <w:rPr>
          <w:rFonts w:ascii="Calibri" w:hAnsi="Calibri" w:cs="Calibri"/>
          <w:i/>
          <w:sz w:val="22"/>
          <w:szCs w:val="22"/>
          <w:lang w:bidi="he-IL"/>
        </w:rPr>
        <w:t xml:space="preserve"> “This is to be a lasting ordinance for you: On the tenth day of the seventh month you must deny yourselves and not do any work--whether native-born or an alien living among you.</w:t>
      </w:r>
    </w:p>
    <w:p w14:paraId="492EF704" w14:textId="77777777" w:rsidR="003D37B9" w:rsidRPr="003D37B9" w:rsidRDefault="003D37B9" w:rsidP="003D37B9">
      <w:pPr>
        <w:ind w:right="288"/>
        <w:jc w:val="both"/>
        <w:rPr>
          <w:rFonts w:ascii="Calibri" w:hAnsi="Calibri" w:cs="Calibri"/>
          <w:sz w:val="22"/>
          <w:szCs w:val="22"/>
          <w:lang w:bidi="he-IL"/>
        </w:rPr>
      </w:pPr>
    </w:p>
    <w:p w14:paraId="29C734D0" w14:textId="77777777" w:rsidR="003D37B9" w:rsidRPr="003D37B9" w:rsidRDefault="003D37B9" w:rsidP="003D37B9">
      <w:pPr>
        <w:jc w:val="center"/>
        <w:rPr>
          <w:rFonts w:ascii="Calibri" w:hAnsi="Calibri" w:cs="Calibri"/>
          <w:sz w:val="22"/>
          <w:szCs w:val="22"/>
          <w:lang w:bidi="he-IL"/>
        </w:rPr>
      </w:pPr>
      <w:r w:rsidRPr="003D37B9">
        <w:rPr>
          <w:rFonts w:ascii="Calibri" w:hAnsi="Calibri" w:cs="Calibri"/>
          <w:sz w:val="22"/>
          <w:szCs w:val="22"/>
          <w:lang w:bidi="he-IL"/>
        </w:rPr>
        <w:t>You must do no work! It is a lasting ordinance.</w:t>
      </w:r>
    </w:p>
    <w:p w14:paraId="5A41D9AA" w14:textId="77777777" w:rsidR="003D37B9" w:rsidRPr="003D37B9" w:rsidRDefault="003D37B9" w:rsidP="003D37B9">
      <w:pPr>
        <w:jc w:val="center"/>
        <w:rPr>
          <w:rFonts w:ascii="Calibri" w:hAnsi="Calibri" w:cs="Calibri"/>
          <w:sz w:val="22"/>
          <w:szCs w:val="22"/>
          <w:lang w:bidi="he-IL"/>
        </w:rPr>
      </w:pPr>
      <w:r w:rsidRPr="003D37B9">
        <w:rPr>
          <w:rFonts w:ascii="Calibri" w:hAnsi="Calibri" w:cs="Calibri"/>
          <w:sz w:val="22"/>
          <w:szCs w:val="22"/>
          <w:lang w:bidi="he-IL"/>
        </w:rPr>
        <w:t>You must fast, don’t even drink,</w:t>
      </w:r>
    </w:p>
    <w:p w14:paraId="2B484140" w14:textId="77777777" w:rsidR="003D37B9" w:rsidRPr="003D37B9" w:rsidRDefault="003D37B9" w:rsidP="003D37B9">
      <w:pPr>
        <w:jc w:val="center"/>
        <w:rPr>
          <w:rFonts w:ascii="Calibri" w:hAnsi="Calibri" w:cs="Calibri"/>
          <w:sz w:val="22"/>
          <w:szCs w:val="22"/>
          <w:lang w:bidi="he-IL"/>
        </w:rPr>
      </w:pPr>
      <w:r w:rsidRPr="003D37B9">
        <w:rPr>
          <w:rFonts w:ascii="Calibri" w:hAnsi="Calibri" w:cs="Calibri"/>
          <w:sz w:val="22"/>
          <w:szCs w:val="22"/>
          <w:lang w:bidi="he-IL"/>
        </w:rPr>
        <w:t xml:space="preserve">no love making, </w:t>
      </w:r>
    </w:p>
    <w:p w14:paraId="0DFBFCB6" w14:textId="77777777" w:rsidR="003D37B9" w:rsidRPr="003D37B9" w:rsidRDefault="003D37B9" w:rsidP="003D37B9">
      <w:pPr>
        <w:jc w:val="center"/>
        <w:rPr>
          <w:rFonts w:ascii="Calibri" w:hAnsi="Calibri" w:cs="Calibri"/>
          <w:sz w:val="22"/>
          <w:szCs w:val="22"/>
          <w:lang w:bidi="he-IL"/>
        </w:rPr>
      </w:pPr>
      <w:r w:rsidRPr="003D37B9">
        <w:rPr>
          <w:rFonts w:ascii="Calibri" w:hAnsi="Calibri" w:cs="Calibri"/>
          <w:sz w:val="22"/>
          <w:szCs w:val="22"/>
          <w:lang w:bidi="he-IL"/>
        </w:rPr>
        <w:t>no bathing,</w:t>
      </w:r>
    </w:p>
    <w:p w14:paraId="171A7809" w14:textId="77777777" w:rsidR="003D37B9" w:rsidRPr="003D37B9" w:rsidRDefault="003D37B9" w:rsidP="003D37B9">
      <w:pPr>
        <w:jc w:val="center"/>
        <w:rPr>
          <w:rFonts w:ascii="Calibri" w:hAnsi="Calibri" w:cs="Calibri"/>
          <w:sz w:val="22"/>
          <w:szCs w:val="22"/>
          <w:lang w:bidi="he-IL"/>
        </w:rPr>
      </w:pPr>
      <w:r w:rsidRPr="003D37B9">
        <w:rPr>
          <w:rFonts w:ascii="Calibri" w:hAnsi="Calibri" w:cs="Calibri"/>
          <w:sz w:val="22"/>
          <w:szCs w:val="22"/>
          <w:lang w:bidi="he-IL"/>
        </w:rPr>
        <w:t>do not anoint your body with oil, and</w:t>
      </w:r>
    </w:p>
    <w:p w14:paraId="6D7BA14C" w14:textId="77777777" w:rsidR="003D37B9" w:rsidRPr="003D37B9" w:rsidRDefault="003D37B9" w:rsidP="003D37B9">
      <w:pPr>
        <w:jc w:val="center"/>
        <w:rPr>
          <w:rFonts w:ascii="Calibri" w:hAnsi="Calibri" w:cs="Calibri"/>
          <w:sz w:val="22"/>
          <w:szCs w:val="22"/>
          <w:lang w:bidi="he-IL"/>
        </w:rPr>
      </w:pPr>
      <w:r w:rsidRPr="003D37B9">
        <w:rPr>
          <w:rFonts w:ascii="Calibri" w:hAnsi="Calibri" w:cs="Calibri"/>
          <w:sz w:val="22"/>
          <w:szCs w:val="22"/>
          <w:lang w:bidi="he-IL"/>
        </w:rPr>
        <w:t>do not wear leather shoes.</w:t>
      </w:r>
      <w:r w:rsidRPr="003D37B9">
        <w:rPr>
          <w:rFonts w:ascii="Calibri" w:hAnsi="Calibri" w:cs="Calibri"/>
          <w:sz w:val="22"/>
          <w:szCs w:val="22"/>
          <w:vertAlign w:val="superscript"/>
          <w:lang w:bidi="he-IL"/>
        </w:rPr>
        <w:footnoteReference w:id="34"/>
      </w:r>
    </w:p>
    <w:p w14:paraId="3AE7CB02" w14:textId="77777777" w:rsidR="003D37B9" w:rsidRPr="003D37B9" w:rsidRDefault="003D37B9" w:rsidP="003D37B9">
      <w:pPr>
        <w:jc w:val="both"/>
        <w:rPr>
          <w:rFonts w:ascii="Calibri" w:hAnsi="Calibri" w:cs="Calibri"/>
          <w:sz w:val="22"/>
          <w:szCs w:val="22"/>
          <w:lang w:bidi="he-IL"/>
        </w:rPr>
      </w:pPr>
    </w:p>
    <w:p w14:paraId="6963E2DE" w14:textId="77777777" w:rsidR="003D37B9" w:rsidRPr="003D37B9" w:rsidRDefault="003D37B9" w:rsidP="003D37B9">
      <w:pPr>
        <w:jc w:val="both"/>
        <w:rPr>
          <w:rFonts w:ascii="Calibri" w:eastAsia="MS Mincho" w:hAnsi="Calibri" w:cs="Calibri"/>
          <w:sz w:val="22"/>
          <w:szCs w:val="22"/>
          <w:lang w:bidi="he-IL"/>
        </w:rPr>
      </w:pPr>
      <w:r w:rsidRPr="003D37B9">
        <w:rPr>
          <w:rFonts w:ascii="Calibri" w:eastAsia="MS Mincho" w:hAnsi="Calibri" w:cs="Calibri"/>
          <w:sz w:val="22"/>
          <w:szCs w:val="22"/>
          <w:lang w:bidi="he-IL"/>
        </w:rPr>
        <w:t xml:space="preserve">As you can see, the body is quite deprived on Yom HaKippurim. Such abstention is not meant to be a sick kind of torture. Though abstention from each item on the above list has its own reason behind it, collectively, the five are meant to draw us away temporarily from our bodies’ </w:t>
      </w:r>
      <w:r w:rsidRPr="003D37B9">
        <w:rPr>
          <w:rFonts w:ascii="Calibri" w:eastAsia="MS Mincho" w:hAnsi="Calibri" w:cs="Calibri"/>
          <w:b/>
          <w:bCs/>
          <w:sz w:val="22"/>
          <w:szCs w:val="22"/>
          <w:lang w:bidi="he-IL"/>
        </w:rPr>
        <w:t>desires</w:t>
      </w:r>
      <w:r w:rsidRPr="003D37B9">
        <w:rPr>
          <w:rFonts w:ascii="Calibri" w:eastAsia="MS Mincho" w:hAnsi="Calibri" w:cs="Calibri"/>
          <w:sz w:val="22"/>
          <w:szCs w:val="22"/>
          <w:lang w:bidi="he-IL"/>
        </w:rPr>
        <w:t>. As a result, we can focus more pointedly on our soul. Just for the day.</w:t>
      </w:r>
    </w:p>
    <w:p w14:paraId="38034201" w14:textId="77777777" w:rsidR="003D37B9" w:rsidRPr="003D37B9" w:rsidRDefault="003D37B9" w:rsidP="003D37B9">
      <w:pPr>
        <w:jc w:val="both"/>
        <w:rPr>
          <w:rFonts w:ascii="Calibri" w:eastAsia="MS Mincho" w:hAnsi="Calibri" w:cs="Calibri"/>
          <w:sz w:val="22"/>
          <w:szCs w:val="22"/>
          <w:lang w:bidi="he-IL"/>
        </w:rPr>
      </w:pPr>
    </w:p>
    <w:p w14:paraId="7007F4A8" w14:textId="77777777" w:rsidR="003D37B9" w:rsidRPr="003D37B9" w:rsidRDefault="003D37B9" w:rsidP="003D37B9">
      <w:pPr>
        <w:jc w:val="both"/>
        <w:rPr>
          <w:rFonts w:ascii="Calibri" w:hAnsi="Calibri" w:cs="Calibri"/>
          <w:sz w:val="22"/>
          <w:szCs w:val="22"/>
          <w:lang w:bidi="he-IL"/>
        </w:rPr>
      </w:pPr>
      <w:r w:rsidRPr="003D37B9">
        <w:rPr>
          <w:rFonts w:ascii="Calibri" w:eastAsia="MS Mincho" w:hAnsi="Calibri" w:cs="Calibri"/>
          <w:sz w:val="22"/>
          <w:szCs w:val="22"/>
          <w:lang w:bidi="he-IL"/>
        </w:rPr>
        <w:t>By the way - notice I say bodily “desires” and not “needs.” If someone has a medical NEED to eat or drink or bathe, etc..., then they must go ahead and do so. Consult a Hakham if there is any doubt. But your average healthy adult can survive the twenty-five hours without these things. True, it’s not comfortable, but it is livable.</w:t>
      </w:r>
    </w:p>
    <w:p w14:paraId="7C41B821" w14:textId="77777777" w:rsidR="003D37B9" w:rsidRPr="003D37B9" w:rsidRDefault="003D37B9" w:rsidP="003D37B9">
      <w:pPr>
        <w:jc w:val="both"/>
        <w:rPr>
          <w:rFonts w:ascii="Calibri" w:hAnsi="Calibri" w:cs="Calibri"/>
          <w:sz w:val="22"/>
          <w:szCs w:val="22"/>
          <w:lang w:bidi="he-IL"/>
        </w:rPr>
      </w:pPr>
    </w:p>
    <w:p w14:paraId="0041C7CC"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A sick person is fed at the word of experts. If there are no experts present, he is fed if he wishes, until he says, Enough!</w:t>
      </w:r>
      <w:r w:rsidRPr="003D37B9">
        <w:rPr>
          <w:rFonts w:ascii="Calibri" w:hAnsi="Calibri" w:cs="Calibri"/>
          <w:sz w:val="22"/>
          <w:szCs w:val="22"/>
          <w:vertAlign w:val="superscript"/>
          <w:lang w:bidi="he-IL"/>
        </w:rPr>
        <w:footnoteReference w:id="35"/>
      </w:r>
    </w:p>
    <w:p w14:paraId="769A8FAF" w14:textId="77777777" w:rsidR="003D37B9" w:rsidRPr="003D37B9" w:rsidRDefault="003D37B9" w:rsidP="003D37B9">
      <w:pPr>
        <w:jc w:val="both"/>
        <w:rPr>
          <w:rFonts w:ascii="Calibri" w:hAnsi="Calibri" w:cs="Calibri"/>
          <w:sz w:val="22"/>
          <w:szCs w:val="22"/>
          <w:lang w:bidi="he-IL"/>
        </w:rPr>
      </w:pPr>
    </w:p>
    <w:p w14:paraId="22871DB8"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Where the law allows a sick man to eat, and he does not wish to, that is a foolish kind of piety, of which it was said:</w:t>
      </w:r>
    </w:p>
    <w:p w14:paraId="348BE859" w14:textId="77777777" w:rsidR="003D37B9" w:rsidRPr="003D37B9" w:rsidRDefault="003D37B9" w:rsidP="003D37B9">
      <w:pPr>
        <w:jc w:val="both"/>
        <w:rPr>
          <w:rFonts w:ascii="Calibri" w:hAnsi="Calibri" w:cs="Calibri"/>
          <w:sz w:val="22"/>
          <w:szCs w:val="22"/>
          <w:lang w:bidi="he-IL"/>
        </w:rPr>
      </w:pPr>
    </w:p>
    <w:p w14:paraId="765D6343" w14:textId="77777777" w:rsidR="003D37B9" w:rsidRPr="003D37B9" w:rsidRDefault="003D37B9" w:rsidP="003D37B9">
      <w:pPr>
        <w:ind w:right="288"/>
        <w:jc w:val="both"/>
        <w:rPr>
          <w:rFonts w:ascii="Calibri" w:hAnsi="Calibri" w:cs="Calibri"/>
          <w:i/>
          <w:sz w:val="22"/>
          <w:szCs w:val="22"/>
          <w:lang w:bidi="he-IL"/>
        </w:rPr>
      </w:pPr>
      <w:r w:rsidRPr="003D37B9">
        <w:rPr>
          <w:rFonts w:ascii="Calibri" w:hAnsi="Calibri" w:cs="Calibri"/>
          <w:b/>
          <w:i/>
          <w:sz w:val="22"/>
          <w:szCs w:val="22"/>
          <w:lang w:bidi="he-IL"/>
        </w:rPr>
        <w:t>Beresheet (Genesis) 9:5</w:t>
      </w:r>
      <w:r w:rsidRPr="003D37B9">
        <w:rPr>
          <w:rFonts w:ascii="Calibri" w:hAnsi="Calibri" w:cs="Calibri"/>
          <w:i/>
          <w:sz w:val="22"/>
          <w:szCs w:val="22"/>
          <w:lang w:bidi="he-IL"/>
        </w:rPr>
        <w:t xml:space="preserve"> And for your lifeblood I will surely demand an accounting. I will demand an accounting from every animal. And from each man, too, I will demand an accounting for the life of his fellow man.</w:t>
      </w:r>
    </w:p>
    <w:p w14:paraId="77B605BC" w14:textId="77777777" w:rsidR="003D37B9" w:rsidRPr="003D37B9" w:rsidRDefault="003D37B9" w:rsidP="003D37B9">
      <w:pPr>
        <w:jc w:val="both"/>
        <w:rPr>
          <w:rFonts w:ascii="Calibri" w:hAnsi="Calibri" w:cs="Calibri"/>
          <w:sz w:val="16"/>
          <w:szCs w:val="16"/>
          <w:lang w:bidi="he-IL"/>
        </w:rPr>
      </w:pPr>
    </w:p>
    <w:p w14:paraId="1D06FC01"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It is also said:</w:t>
      </w:r>
    </w:p>
    <w:p w14:paraId="2FFE6BD6" w14:textId="77777777" w:rsidR="003D37B9" w:rsidRPr="003D37B9" w:rsidRDefault="003D37B9" w:rsidP="003D37B9">
      <w:pPr>
        <w:jc w:val="both"/>
        <w:rPr>
          <w:rFonts w:ascii="Calibri" w:hAnsi="Calibri" w:cs="Calibri"/>
          <w:sz w:val="16"/>
          <w:szCs w:val="16"/>
          <w:lang w:bidi="he-IL"/>
        </w:rPr>
      </w:pPr>
    </w:p>
    <w:p w14:paraId="4E7BB06E" w14:textId="77777777" w:rsidR="003D37B9" w:rsidRPr="003D37B9" w:rsidRDefault="003D37B9" w:rsidP="003D37B9">
      <w:pPr>
        <w:ind w:right="288"/>
        <w:jc w:val="both"/>
        <w:rPr>
          <w:rFonts w:ascii="Calibri" w:hAnsi="Calibri" w:cs="Calibri"/>
          <w:i/>
          <w:sz w:val="22"/>
          <w:szCs w:val="22"/>
          <w:lang w:bidi="he-IL"/>
        </w:rPr>
      </w:pPr>
      <w:r w:rsidRPr="003D37B9">
        <w:rPr>
          <w:rFonts w:ascii="Calibri" w:hAnsi="Calibri" w:cs="Calibri"/>
          <w:b/>
          <w:i/>
          <w:sz w:val="22"/>
          <w:szCs w:val="22"/>
          <w:lang w:bidi="he-IL"/>
        </w:rPr>
        <w:t>Kohelet (Ecclesiastes) 7:16</w:t>
      </w:r>
      <w:r w:rsidRPr="003D37B9">
        <w:rPr>
          <w:rFonts w:ascii="Calibri" w:hAnsi="Calibri" w:cs="Calibri"/>
          <w:i/>
          <w:sz w:val="22"/>
          <w:szCs w:val="22"/>
          <w:lang w:bidi="he-IL"/>
        </w:rPr>
        <w:t xml:space="preserve"> Do not be over righteous, neither be over wise--why destroy yourself?</w:t>
      </w:r>
    </w:p>
    <w:p w14:paraId="7A2C54EF" w14:textId="77777777" w:rsidR="003D37B9" w:rsidRPr="003D37B9" w:rsidRDefault="003D37B9" w:rsidP="003D37B9">
      <w:pPr>
        <w:jc w:val="both"/>
        <w:rPr>
          <w:rFonts w:ascii="Calibri" w:hAnsi="Calibri" w:cs="Calibri"/>
          <w:sz w:val="16"/>
          <w:szCs w:val="16"/>
          <w:lang w:bidi="he-IL"/>
        </w:rPr>
      </w:pPr>
    </w:p>
    <w:p w14:paraId="11C34106" w14:textId="77777777" w:rsidR="003D37B9" w:rsidRPr="003D37B9" w:rsidRDefault="003D37B9" w:rsidP="003D37B9">
      <w:pPr>
        <w:jc w:val="both"/>
        <w:rPr>
          <w:rFonts w:ascii="Calibri" w:hAnsi="Calibri" w:cs="Calibri"/>
          <w:sz w:val="22"/>
          <w:szCs w:val="22"/>
          <w:lang w:bidi="he-IL"/>
        </w:rPr>
      </w:pPr>
      <w:r w:rsidRPr="003D37B9">
        <w:rPr>
          <w:rFonts w:ascii="Calibri" w:hAnsi="Calibri" w:cs="Calibri"/>
          <w:sz w:val="22"/>
          <w:szCs w:val="22"/>
          <w:lang w:bidi="he-IL"/>
        </w:rPr>
        <w:t>So the sick man is fed against his will.</w:t>
      </w:r>
      <w:r w:rsidRPr="003D37B9">
        <w:rPr>
          <w:rFonts w:ascii="Calibri" w:hAnsi="Calibri" w:cs="Calibri"/>
          <w:sz w:val="22"/>
          <w:szCs w:val="22"/>
          <w:vertAlign w:val="superscript"/>
          <w:lang w:bidi="he-IL"/>
        </w:rPr>
        <w:footnoteReference w:id="36"/>
      </w:r>
      <w:r w:rsidRPr="003D37B9">
        <w:rPr>
          <w:rFonts w:ascii="Calibri" w:hAnsi="Calibri" w:cs="Calibri"/>
          <w:sz w:val="22"/>
          <w:szCs w:val="22"/>
          <w:lang w:bidi="he-IL"/>
        </w:rPr>
        <w:t xml:space="preserve"> His desire does not mitigate the judgment.</w:t>
      </w:r>
    </w:p>
    <w:p w14:paraId="0AA241C0" w14:textId="77777777" w:rsidR="003D37B9" w:rsidRPr="003D37B9" w:rsidRDefault="003D37B9" w:rsidP="003D37B9">
      <w:pPr>
        <w:pBdr>
          <w:bottom w:val="double" w:sz="6" w:space="1" w:color="auto"/>
        </w:pBdr>
        <w:jc w:val="both"/>
        <w:rPr>
          <w:rFonts w:ascii="Calibri" w:hAnsi="Calibri" w:cs="Calibri"/>
          <w:sz w:val="16"/>
          <w:szCs w:val="16"/>
          <w:lang w:bidi="he-IL"/>
        </w:rPr>
      </w:pPr>
    </w:p>
    <w:p w14:paraId="0DC10991" w14:textId="77777777" w:rsidR="003D37B9" w:rsidRPr="003D37B9" w:rsidRDefault="003D37B9" w:rsidP="003D37B9">
      <w:pPr>
        <w:rPr>
          <w:rFonts w:ascii="Calibri" w:hAnsi="Calibri" w:cs="Arial"/>
          <w:sz w:val="22"/>
          <w:szCs w:val="22"/>
          <w:lang w:bidi="he-IL"/>
        </w:rPr>
      </w:pPr>
    </w:p>
    <w:bookmarkEnd w:id="4"/>
    <w:p w14:paraId="4198B699" w14:textId="77777777" w:rsidR="003D37B9" w:rsidRPr="003D37B9" w:rsidRDefault="003D37B9" w:rsidP="003D37B9">
      <w:pPr>
        <w:rPr>
          <w:rFonts w:ascii="Cambria" w:hAnsi="Cambria" w:cs="Arial"/>
          <w:sz w:val="22"/>
          <w:szCs w:val="22"/>
          <w:lang w:bidi="he-IL"/>
        </w:rPr>
      </w:pPr>
      <w:r w:rsidRPr="003D37B9">
        <w:rPr>
          <w:rFonts w:ascii="Cambria" w:hAnsi="Cambria" w:cs="Arial"/>
          <w:b/>
          <w:bCs/>
          <w:color w:val="000000"/>
          <w:sz w:val="28"/>
          <w:szCs w:val="28"/>
          <w:lang w:val="en-AU" w:bidi="he-IL"/>
        </w:rPr>
        <w:t>Ashlamatah:  Hoshea (Hosea) 12:1-9 + 14:9</w:t>
      </w:r>
    </w:p>
    <w:p w14:paraId="1AA1EAE5" w14:textId="77777777" w:rsidR="003D37B9" w:rsidRPr="003D37B9" w:rsidRDefault="003D37B9" w:rsidP="003D37B9">
      <w:pPr>
        <w:rPr>
          <w:rFonts w:ascii="Calibri" w:hAnsi="Calibri" w:cs="Arial"/>
          <w:sz w:val="22"/>
          <w:szCs w:val="22"/>
          <w:lang w:bidi="he-IL"/>
        </w:rPr>
      </w:pPr>
    </w:p>
    <w:tbl>
      <w:tblPr>
        <w:tblStyle w:val="TableGrid1"/>
        <w:tblW w:w="0" w:type="auto"/>
        <w:jc w:val="center"/>
        <w:tblLook w:val="04A0" w:firstRow="1" w:lastRow="0" w:firstColumn="1" w:lastColumn="0" w:noHBand="0" w:noVBand="1"/>
      </w:tblPr>
      <w:tblGrid>
        <w:gridCol w:w="5104"/>
        <w:gridCol w:w="5110"/>
      </w:tblGrid>
      <w:tr w:rsidR="003D37B9" w:rsidRPr="003D37B9" w14:paraId="6F59F582" w14:textId="77777777" w:rsidTr="0027467B">
        <w:trPr>
          <w:trHeight w:val="278"/>
          <w:jc w:val="center"/>
        </w:trPr>
        <w:tc>
          <w:tcPr>
            <w:tcW w:w="5104" w:type="dxa"/>
          </w:tcPr>
          <w:p w14:paraId="50BD0877" w14:textId="77777777" w:rsidR="003D37B9" w:rsidRPr="003D37B9" w:rsidRDefault="003D37B9" w:rsidP="003D37B9">
            <w:pPr>
              <w:jc w:val="center"/>
              <w:rPr>
                <w:b/>
                <w:bCs/>
                <w:sz w:val="24"/>
                <w:szCs w:val="24"/>
              </w:rPr>
            </w:pPr>
            <w:r w:rsidRPr="003D37B9">
              <w:rPr>
                <w:b/>
                <w:bCs/>
                <w:sz w:val="24"/>
                <w:szCs w:val="24"/>
              </w:rPr>
              <w:t>Rashi</w:t>
            </w:r>
          </w:p>
        </w:tc>
        <w:tc>
          <w:tcPr>
            <w:tcW w:w="5110" w:type="dxa"/>
          </w:tcPr>
          <w:p w14:paraId="7EFA9CB0" w14:textId="77777777" w:rsidR="003D37B9" w:rsidRPr="003D37B9" w:rsidRDefault="003D37B9" w:rsidP="003D37B9">
            <w:pPr>
              <w:jc w:val="center"/>
              <w:rPr>
                <w:b/>
                <w:bCs/>
                <w:sz w:val="24"/>
                <w:szCs w:val="24"/>
              </w:rPr>
            </w:pPr>
            <w:r w:rsidRPr="003D37B9">
              <w:rPr>
                <w:b/>
                <w:bCs/>
                <w:sz w:val="24"/>
                <w:szCs w:val="24"/>
              </w:rPr>
              <w:t>Targum</w:t>
            </w:r>
          </w:p>
        </w:tc>
      </w:tr>
      <w:tr w:rsidR="003D37B9" w:rsidRPr="003D37B9" w14:paraId="185A44D5" w14:textId="77777777" w:rsidTr="0027467B">
        <w:trPr>
          <w:jc w:val="center"/>
        </w:trPr>
        <w:tc>
          <w:tcPr>
            <w:tcW w:w="5104" w:type="dxa"/>
          </w:tcPr>
          <w:p w14:paraId="692C79E1" w14:textId="77777777" w:rsidR="003D37B9" w:rsidRPr="003D37B9" w:rsidRDefault="003D37B9" w:rsidP="003D37B9">
            <w:pPr>
              <w:jc w:val="both"/>
            </w:pPr>
            <w:r w:rsidRPr="003D37B9">
              <w:t xml:space="preserve">1.  ¶ Ephraim has surrounded me with lies, and the house of Israel with deceit, </w:t>
            </w:r>
            <w:r w:rsidRPr="003D37B9">
              <w:rPr>
                <w:highlight w:val="yellow"/>
              </w:rPr>
              <w:t>but Judah still rules with God</w:t>
            </w:r>
            <w:r w:rsidRPr="003D37B9">
              <w:t xml:space="preserve">, and with the Holy One He is faithful. </w:t>
            </w:r>
          </w:p>
        </w:tc>
        <w:tc>
          <w:tcPr>
            <w:tcW w:w="5110" w:type="dxa"/>
          </w:tcPr>
          <w:p w14:paraId="6A4C9E1A" w14:textId="77777777" w:rsidR="003D37B9" w:rsidRPr="003D37B9" w:rsidRDefault="003D37B9" w:rsidP="003D37B9">
            <w:pPr>
              <w:jc w:val="both"/>
            </w:pPr>
            <w:r w:rsidRPr="003D37B9">
              <w:t xml:space="preserve">1.  ¶ The house of Ephraim have multiplied lies before Me, and the house of Israel, deceit. But the people of the house of Judah were fervent in worship until the people of God were exiled from their land, and they who worshipped before Me in the Sanctuary were called a holy people. Thus were they established, </w:t>
            </w:r>
          </w:p>
        </w:tc>
      </w:tr>
      <w:tr w:rsidR="003D37B9" w:rsidRPr="003D37B9" w14:paraId="50BBE364" w14:textId="77777777" w:rsidTr="0027467B">
        <w:trPr>
          <w:jc w:val="center"/>
        </w:trPr>
        <w:tc>
          <w:tcPr>
            <w:tcW w:w="5104" w:type="dxa"/>
          </w:tcPr>
          <w:p w14:paraId="5A0F5CBE" w14:textId="77777777" w:rsidR="003D37B9" w:rsidRPr="003D37B9" w:rsidRDefault="003D37B9" w:rsidP="003D37B9">
            <w:pPr>
              <w:jc w:val="both"/>
            </w:pPr>
            <w:r w:rsidRPr="003D37B9">
              <w:t>2. Ephraim joins the wind and chases the east wind; all day he increases deceit and plunder, and they make a treaty with Assyria, and oil is brought to Egypt.</w:t>
            </w:r>
          </w:p>
        </w:tc>
        <w:tc>
          <w:tcPr>
            <w:tcW w:w="5110" w:type="dxa"/>
          </w:tcPr>
          <w:p w14:paraId="1A65DC29" w14:textId="77777777" w:rsidR="003D37B9" w:rsidRPr="003D37B9" w:rsidRDefault="003D37B9" w:rsidP="003D37B9">
            <w:pPr>
              <w:jc w:val="both"/>
            </w:pPr>
            <w:r w:rsidRPr="003D37B9">
              <w:t>2. The house of Israel is like one who sows the wind and reaps the whirlwind, They multiply lies and violence all day long. They make a covenant with Assyria and carry tribute to Egypt.</w:t>
            </w:r>
          </w:p>
        </w:tc>
      </w:tr>
      <w:tr w:rsidR="003D37B9" w:rsidRPr="003D37B9" w14:paraId="3EF8FD67" w14:textId="77777777" w:rsidTr="0027467B">
        <w:trPr>
          <w:jc w:val="center"/>
        </w:trPr>
        <w:tc>
          <w:tcPr>
            <w:tcW w:w="5104" w:type="dxa"/>
          </w:tcPr>
          <w:p w14:paraId="530F4CA4" w14:textId="77777777" w:rsidR="003D37B9" w:rsidRPr="003D37B9" w:rsidRDefault="003D37B9" w:rsidP="003D37B9">
            <w:pPr>
              <w:jc w:val="both"/>
            </w:pPr>
            <w:r w:rsidRPr="003D37B9">
              <w:t>3. Now the Lord has a contention with Judah, and to visit upon Jacob according to his ways; according to his deeds He shall recompense him.</w:t>
            </w:r>
          </w:p>
        </w:tc>
        <w:tc>
          <w:tcPr>
            <w:tcW w:w="5110" w:type="dxa"/>
          </w:tcPr>
          <w:p w14:paraId="0CFC1D34" w14:textId="77777777" w:rsidR="003D37B9" w:rsidRPr="003D37B9" w:rsidRDefault="003D37B9" w:rsidP="003D37B9">
            <w:pPr>
              <w:jc w:val="both"/>
            </w:pPr>
            <w:r w:rsidRPr="003D37B9">
              <w:t>3. There is an indictment before the Lord against the people of the house of Judah, to punish Jacob according to his ways; according to his good' deeds he will reward him.</w:t>
            </w:r>
          </w:p>
        </w:tc>
      </w:tr>
      <w:tr w:rsidR="003D37B9" w:rsidRPr="003D37B9" w14:paraId="62A02577" w14:textId="77777777" w:rsidTr="0027467B">
        <w:trPr>
          <w:jc w:val="center"/>
        </w:trPr>
        <w:tc>
          <w:tcPr>
            <w:tcW w:w="5104" w:type="dxa"/>
          </w:tcPr>
          <w:p w14:paraId="711E2405" w14:textId="77777777" w:rsidR="003D37B9" w:rsidRPr="003D37B9" w:rsidRDefault="003D37B9" w:rsidP="003D37B9">
            <w:pPr>
              <w:jc w:val="both"/>
            </w:pPr>
            <w:r w:rsidRPr="003D37B9">
              <w:t>4. In the womb, he seized his brother's heel, and with his strength he strove with an angel.</w:t>
            </w:r>
          </w:p>
        </w:tc>
        <w:tc>
          <w:tcPr>
            <w:tcW w:w="5110" w:type="dxa"/>
          </w:tcPr>
          <w:p w14:paraId="2C58B839" w14:textId="77777777" w:rsidR="003D37B9" w:rsidRPr="003D37B9" w:rsidRDefault="003D37B9" w:rsidP="003D37B9">
            <w:pPr>
              <w:jc w:val="both"/>
            </w:pPr>
            <w:r w:rsidRPr="003D37B9">
              <w:t>4. O prophet say to them: “Was it not said of Jacob even before he was born, that he would be greater than his brother?'”And by his might he contended with the angel</w:t>
            </w:r>
          </w:p>
        </w:tc>
      </w:tr>
      <w:tr w:rsidR="003D37B9" w:rsidRPr="003D37B9" w14:paraId="722F4BE1" w14:textId="77777777" w:rsidTr="0027467B">
        <w:trPr>
          <w:jc w:val="center"/>
        </w:trPr>
        <w:tc>
          <w:tcPr>
            <w:tcW w:w="5104" w:type="dxa"/>
          </w:tcPr>
          <w:p w14:paraId="34CA405D" w14:textId="77777777" w:rsidR="003D37B9" w:rsidRPr="003D37B9" w:rsidRDefault="003D37B9" w:rsidP="003D37B9">
            <w:pPr>
              <w:jc w:val="both"/>
            </w:pPr>
            <w:r w:rsidRPr="003D37B9">
              <w:t>5. He strove with an angel and prevailed; he wept and beseeched him; In Bethel he shall find Him, and there He shall speak with us.</w:t>
            </w:r>
          </w:p>
        </w:tc>
        <w:tc>
          <w:tcPr>
            <w:tcW w:w="5110" w:type="dxa"/>
          </w:tcPr>
          <w:p w14:paraId="4E140C79" w14:textId="77777777" w:rsidR="003D37B9" w:rsidRPr="003D37B9" w:rsidRDefault="003D37B9" w:rsidP="003D37B9">
            <w:pPr>
              <w:jc w:val="both"/>
            </w:pPr>
            <w:r w:rsidRPr="003D37B9">
              <w:t>5. Thus he contended with the angel and prevailed, he wept and pleaded with him. In Bethel He was revealed to him and there He would speak with us.</w:t>
            </w:r>
          </w:p>
        </w:tc>
      </w:tr>
      <w:tr w:rsidR="003D37B9" w:rsidRPr="003D37B9" w14:paraId="6E726236" w14:textId="77777777" w:rsidTr="0027467B">
        <w:trPr>
          <w:jc w:val="center"/>
        </w:trPr>
        <w:tc>
          <w:tcPr>
            <w:tcW w:w="5104" w:type="dxa"/>
          </w:tcPr>
          <w:p w14:paraId="1B7EF359" w14:textId="77777777" w:rsidR="003D37B9" w:rsidRPr="003D37B9" w:rsidRDefault="003D37B9" w:rsidP="003D37B9">
            <w:pPr>
              <w:jc w:val="both"/>
            </w:pPr>
            <w:r w:rsidRPr="003D37B9">
              <w:t>6. And the Lord is the God of the hosts; the Lord is His Name.</w:t>
            </w:r>
          </w:p>
        </w:tc>
        <w:tc>
          <w:tcPr>
            <w:tcW w:w="5110" w:type="dxa"/>
          </w:tcPr>
          <w:p w14:paraId="704A5381" w14:textId="77777777" w:rsidR="003D37B9" w:rsidRPr="003D37B9" w:rsidRDefault="003D37B9" w:rsidP="003D37B9">
            <w:pPr>
              <w:jc w:val="both"/>
            </w:pPr>
            <w:r w:rsidRPr="003D37B9">
              <w:t>6. He is the Lord, the God of hosts, who was revealed to Abraham, Isaac and Jacob. And as was said through Moses, "The Lord" is His memorial to every generation.</w:t>
            </w:r>
          </w:p>
        </w:tc>
      </w:tr>
      <w:tr w:rsidR="003D37B9" w:rsidRPr="003D37B9" w14:paraId="68118DA1" w14:textId="77777777" w:rsidTr="0027467B">
        <w:trPr>
          <w:jc w:val="center"/>
        </w:trPr>
        <w:tc>
          <w:tcPr>
            <w:tcW w:w="5104" w:type="dxa"/>
          </w:tcPr>
          <w:p w14:paraId="352EB69E" w14:textId="77777777" w:rsidR="003D37B9" w:rsidRPr="003D37B9" w:rsidRDefault="003D37B9" w:rsidP="003D37B9">
            <w:pPr>
              <w:jc w:val="both"/>
            </w:pPr>
            <w:r w:rsidRPr="003D37B9">
              <w:t>7. And you shall return by your God: keep loving-kindness and justice, and hope to your God always.</w:t>
            </w:r>
          </w:p>
        </w:tc>
        <w:tc>
          <w:tcPr>
            <w:tcW w:w="5110" w:type="dxa"/>
          </w:tcPr>
          <w:p w14:paraId="5C208EC2" w14:textId="77777777" w:rsidR="003D37B9" w:rsidRPr="003D37B9" w:rsidRDefault="003D37B9" w:rsidP="003D37B9">
            <w:pPr>
              <w:jc w:val="both"/>
            </w:pPr>
            <w:r w:rsidRPr="003D37B9">
              <w:t>7. And as for you, be strong in the worship of your God. Hold fast to kindness and justice, and hope constantly for the deliverance of your God.</w:t>
            </w:r>
          </w:p>
        </w:tc>
      </w:tr>
      <w:tr w:rsidR="003D37B9" w:rsidRPr="003D37B9" w14:paraId="331A5DCD" w14:textId="77777777" w:rsidTr="0027467B">
        <w:trPr>
          <w:jc w:val="center"/>
        </w:trPr>
        <w:tc>
          <w:tcPr>
            <w:tcW w:w="5104" w:type="dxa"/>
          </w:tcPr>
          <w:p w14:paraId="04733B93" w14:textId="77777777" w:rsidR="003D37B9" w:rsidRPr="003D37B9" w:rsidRDefault="003D37B9" w:rsidP="003D37B9">
            <w:pPr>
              <w:jc w:val="both"/>
            </w:pPr>
            <w:r w:rsidRPr="003D37B9">
              <w:lastRenderedPageBreak/>
              <w:t xml:space="preserve">8. </w:t>
            </w:r>
            <w:r w:rsidRPr="003D37B9">
              <w:rPr>
                <w:b/>
                <w:bCs/>
                <w:highlight w:val="yellow"/>
              </w:rPr>
              <w:t>A trafficker</w:t>
            </w:r>
            <w:r w:rsidRPr="003D37B9">
              <w:t xml:space="preserve"> who has deceitful scales in his hand; he loves to oppress.</w:t>
            </w:r>
          </w:p>
        </w:tc>
        <w:tc>
          <w:tcPr>
            <w:tcW w:w="5110" w:type="dxa"/>
          </w:tcPr>
          <w:p w14:paraId="53C120F6" w14:textId="77777777" w:rsidR="003D37B9" w:rsidRPr="003D37B9" w:rsidRDefault="003D37B9" w:rsidP="003D37B9">
            <w:pPr>
              <w:jc w:val="both"/>
            </w:pPr>
            <w:r w:rsidRPr="003D37B9">
              <w:t xml:space="preserve">8. Be not </w:t>
            </w:r>
            <w:r w:rsidRPr="003D37B9">
              <w:rPr>
                <w:b/>
                <w:bCs/>
                <w:highlight w:val="yellow"/>
              </w:rPr>
              <w:t>like traders</w:t>
            </w:r>
            <w:r w:rsidRPr="003D37B9">
              <w:t xml:space="preserve"> in whose hands there are false scales; they love to oppress. </w:t>
            </w:r>
          </w:p>
        </w:tc>
      </w:tr>
      <w:tr w:rsidR="003D37B9" w:rsidRPr="003D37B9" w14:paraId="68BCE97A" w14:textId="77777777" w:rsidTr="0027467B">
        <w:trPr>
          <w:jc w:val="center"/>
        </w:trPr>
        <w:tc>
          <w:tcPr>
            <w:tcW w:w="5104" w:type="dxa"/>
          </w:tcPr>
          <w:p w14:paraId="158D528C" w14:textId="77777777" w:rsidR="003D37B9" w:rsidRPr="003D37B9" w:rsidRDefault="003D37B9" w:rsidP="003D37B9">
            <w:pPr>
              <w:jc w:val="both"/>
            </w:pPr>
            <w:r w:rsidRPr="003D37B9">
              <w:t>9. And Ephraim said: Surely I have become rich; I have found power for myself; all my toils shall not suffice for my iniquity which is sin.</w:t>
            </w:r>
          </w:p>
        </w:tc>
        <w:tc>
          <w:tcPr>
            <w:tcW w:w="5110" w:type="dxa"/>
          </w:tcPr>
          <w:p w14:paraId="69A48CDD" w14:textId="77777777" w:rsidR="003D37B9" w:rsidRPr="003D37B9" w:rsidRDefault="003D37B9" w:rsidP="003D37B9">
            <w:pPr>
              <w:jc w:val="both"/>
            </w:pPr>
            <w:r w:rsidRPr="003D37B9">
              <w:t>9. And the people of the house of Ephraim said, "But we have become rich, we have acquired power." O prophet, say to them, Look! None of your wealth will remain for you on the day of punishment for sins.</w:t>
            </w:r>
          </w:p>
        </w:tc>
      </w:tr>
      <w:tr w:rsidR="003D37B9" w:rsidRPr="003D37B9" w14:paraId="69EBAA03" w14:textId="77777777" w:rsidTr="0027467B">
        <w:trPr>
          <w:trHeight w:val="233"/>
          <w:jc w:val="center"/>
        </w:trPr>
        <w:tc>
          <w:tcPr>
            <w:tcW w:w="5104" w:type="dxa"/>
          </w:tcPr>
          <w:p w14:paraId="3255DC71" w14:textId="77777777" w:rsidR="003D37B9" w:rsidRPr="003D37B9" w:rsidRDefault="003D37B9" w:rsidP="003D37B9">
            <w:r w:rsidRPr="003D37B9">
              <w:rPr>
                <w:lang w:val="en-AU"/>
              </w:rPr>
              <w:t>Ch. 14</w:t>
            </w:r>
          </w:p>
        </w:tc>
        <w:tc>
          <w:tcPr>
            <w:tcW w:w="5110" w:type="dxa"/>
          </w:tcPr>
          <w:p w14:paraId="22F69CD7" w14:textId="77777777" w:rsidR="003D37B9" w:rsidRPr="003D37B9" w:rsidRDefault="003D37B9" w:rsidP="003D37B9"/>
        </w:tc>
      </w:tr>
      <w:tr w:rsidR="003D37B9" w:rsidRPr="003D37B9" w14:paraId="0D57AB65" w14:textId="77777777" w:rsidTr="0027467B">
        <w:trPr>
          <w:jc w:val="center"/>
        </w:trPr>
        <w:tc>
          <w:tcPr>
            <w:tcW w:w="5104" w:type="dxa"/>
          </w:tcPr>
          <w:p w14:paraId="10E620FD" w14:textId="77777777" w:rsidR="003D37B9" w:rsidRPr="003D37B9" w:rsidRDefault="003D37B9" w:rsidP="003D37B9">
            <w:pPr>
              <w:jc w:val="both"/>
            </w:pPr>
            <w:r w:rsidRPr="003D37B9">
              <w:t xml:space="preserve">9. Ephraim; What more do I need the images? I will answer him and I will look upon him: I am like a leafy cypress tree; from Me your fruit is found. </w:t>
            </w:r>
          </w:p>
        </w:tc>
        <w:tc>
          <w:tcPr>
            <w:tcW w:w="5110" w:type="dxa"/>
          </w:tcPr>
          <w:p w14:paraId="678C52F7" w14:textId="77777777" w:rsidR="003D37B9" w:rsidRPr="003D37B9" w:rsidRDefault="003D37B9" w:rsidP="003D37B9">
            <w:pPr>
              <w:jc w:val="both"/>
            </w:pPr>
            <w:r w:rsidRPr="003D37B9">
              <w:t>9. The House of Israel will say, “Why should we worship idols anymore?” I, by My Memra, will make them like a beautiful cypress tree, because forgiveness for their waywardness is found before Me.</w:t>
            </w:r>
          </w:p>
        </w:tc>
      </w:tr>
    </w:tbl>
    <w:p w14:paraId="7756F71D" w14:textId="77777777" w:rsidR="003D37B9" w:rsidRPr="003D37B9" w:rsidRDefault="003D37B9" w:rsidP="003D37B9">
      <w:pPr>
        <w:pBdr>
          <w:bottom w:val="double" w:sz="4" w:space="1" w:color="auto"/>
        </w:pBdr>
        <w:rPr>
          <w:rFonts w:ascii="Calibri" w:hAnsi="Calibri" w:cs="Arial"/>
          <w:sz w:val="22"/>
          <w:szCs w:val="22"/>
          <w:lang w:bidi="he-IL"/>
        </w:rPr>
      </w:pPr>
    </w:p>
    <w:p w14:paraId="5E5300EE" w14:textId="77777777" w:rsidR="003D37B9" w:rsidRPr="003D37B9" w:rsidRDefault="003D37B9" w:rsidP="003D37B9">
      <w:pPr>
        <w:jc w:val="both"/>
        <w:rPr>
          <w:rFonts w:ascii="Cambria" w:eastAsia="Times New Roman" w:hAnsi="Cambria" w:cs="Calibri"/>
          <w:b/>
          <w:bCs/>
          <w:color w:val="000000"/>
          <w:sz w:val="28"/>
          <w:szCs w:val="28"/>
          <w:lang w:bidi="he-IL"/>
        </w:rPr>
      </w:pPr>
    </w:p>
    <w:p w14:paraId="31578BCB" w14:textId="77777777" w:rsidR="003D37B9" w:rsidRPr="003D37B9" w:rsidRDefault="003D37B9" w:rsidP="003D37B9">
      <w:pPr>
        <w:jc w:val="both"/>
        <w:rPr>
          <w:rFonts w:ascii="Cambria" w:eastAsia="Times New Roman" w:hAnsi="Cambria" w:cs="Calibri"/>
          <w:color w:val="000000"/>
          <w:sz w:val="22"/>
          <w:szCs w:val="22"/>
          <w:lang w:bidi="he-IL"/>
        </w:rPr>
      </w:pPr>
      <w:r w:rsidRPr="003D37B9">
        <w:rPr>
          <w:rFonts w:ascii="Cambria" w:eastAsia="Times New Roman" w:hAnsi="Cambria" w:cs="Calibri"/>
          <w:b/>
          <w:bCs/>
          <w:color w:val="000000"/>
          <w:sz w:val="28"/>
          <w:szCs w:val="28"/>
          <w:lang w:bidi="he-IL"/>
        </w:rPr>
        <w:t>Rashi’s Commentary for: </w:t>
      </w:r>
      <w:r w:rsidRPr="003D37B9">
        <w:rPr>
          <w:rFonts w:ascii="Cambria" w:hAnsi="Cambria" w:cs="Calibri"/>
          <w:b/>
          <w:bCs/>
          <w:color w:val="000000"/>
          <w:sz w:val="28"/>
          <w:szCs w:val="28"/>
          <w:lang w:val="en-AU" w:bidi="he-IL"/>
        </w:rPr>
        <w:t>Hoshea (Hosea) 12:1-9 + 14:9</w:t>
      </w:r>
      <w:r w:rsidRPr="003D37B9">
        <w:rPr>
          <w:rFonts w:ascii="Cambria" w:eastAsia="Times New Roman" w:hAnsi="Cambria" w:cs="Calibri"/>
          <w:b/>
          <w:bCs/>
          <w:color w:val="000000"/>
          <w:sz w:val="28"/>
          <w:szCs w:val="28"/>
          <w:rtl/>
          <w:cs/>
          <w:lang w:bidi="he-IL"/>
        </w:rPr>
        <w:t xml:space="preserve"> ‎‎‎</w:t>
      </w:r>
      <w:r w:rsidRPr="003D37B9">
        <w:rPr>
          <w:rFonts w:ascii="Cambria" w:eastAsia="Times New Roman" w:hAnsi="Cambria" w:cs="Calibri"/>
          <w:b/>
          <w:bCs/>
          <w:color w:val="000000"/>
          <w:sz w:val="28"/>
          <w:szCs w:val="28"/>
          <w:cs/>
        </w:rPr>
        <w:t>‎</w:t>
      </w:r>
      <w:r w:rsidRPr="003D37B9">
        <w:rPr>
          <w:rFonts w:ascii="Cambria" w:eastAsia="Times New Roman" w:hAnsi="Cambria" w:cs="Calibri"/>
          <w:b/>
          <w:bCs/>
          <w:color w:val="000000"/>
          <w:sz w:val="28"/>
          <w:szCs w:val="28"/>
        </w:rPr>
        <w:t> </w:t>
      </w:r>
      <w:r w:rsidRPr="003D37B9">
        <w:rPr>
          <w:rFonts w:ascii="Cambria" w:eastAsia="Times New Roman" w:hAnsi="Cambria" w:cs="Calibri"/>
          <w:b/>
          <w:bCs/>
          <w:color w:val="000000"/>
          <w:sz w:val="28"/>
          <w:szCs w:val="28"/>
          <w:cs/>
          <w:lang w:bidi="he-IL"/>
        </w:rPr>
        <w:t>‎</w:t>
      </w:r>
    </w:p>
    <w:p w14:paraId="069AC2B7" w14:textId="77777777" w:rsidR="003D37B9" w:rsidRPr="003D37B9" w:rsidRDefault="003D37B9" w:rsidP="003D37B9">
      <w:pPr>
        <w:rPr>
          <w:rFonts w:ascii="Calibri" w:hAnsi="Calibri" w:cs="Calibri"/>
          <w:sz w:val="22"/>
          <w:szCs w:val="22"/>
          <w:lang w:bidi="he-IL"/>
        </w:rPr>
      </w:pPr>
    </w:p>
    <w:p w14:paraId="7A2CA365"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1. has surrounded Me</w:t>
      </w:r>
      <w:r w:rsidRPr="003D37B9">
        <w:rPr>
          <w:rFonts w:ascii="Calibri" w:hAnsi="Calibri" w:cs="Calibri"/>
          <w:color w:val="000000"/>
          <w:sz w:val="22"/>
          <w:szCs w:val="24"/>
          <w:lang w:bidi="he-IL"/>
        </w:rPr>
        <w:t xml:space="preserve"> Ephraim and the house of Israel have already surrounded Me with lies and deceit, i.e., the kings of the Ten Tribes and all the people, but Judah still... </w:t>
      </w:r>
    </w:p>
    <w:p w14:paraId="1D854D62"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1DF66D77"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rules with God</w:t>
      </w:r>
      <w:r w:rsidRPr="003D37B9">
        <w:rPr>
          <w:rFonts w:ascii="Calibri" w:hAnsi="Calibri" w:cs="Calibri"/>
          <w:color w:val="000000"/>
          <w:sz w:val="22"/>
          <w:szCs w:val="24"/>
          <w:lang w:bidi="he-IL"/>
        </w:rPr>
        <w:t xml:space="preserve"> Still rules with fear of God. </w:t>
      </w:r>
    </w:p>
    <w:p w14:paraId="11D21EF0"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44F99336"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rules</w:t>
      </w:r>
      <w:r w:rsidRPr="003D37B9">
        <w:rPr>
          <w:rFonts w:ascii="Calibri" w:hAnsi="Calibri" w:cs="Calibri"/>
          <w:color w:val="000000"/>
          <w:sz w:val="22"/>
          <w:szCs w:val="24"/>
          <w:lang w:bidi="he-IL"/>
        </w:rPr>
        <w:t xml:space="preserve"> Heb. </w:t>
      </w:r>
      <w:r w:rsidRPr="003D37B9">
        <w:rPr>
          <w:rFonts w:ascii="Calibri" w:hAnsi="Calibri" w:cs="Calibri"/>
          <w:color w:val="000000"/>
          <w:sz w:val="24"/>
          <w:szCs w:val="22"/>
          <w:rtl/>
          <w:lang w:bidi="he-IL"/>
        </w:rPr>
        <w:t>רָד</w:t>
      </w:r>
      <w:r w:rsidRPr="003D37B9">
        <w:rPr>
          <w:rFonts w:ascii="Calibri" w:hAnsi="Calibri" w:cs="Calibri"/>
          <w:color w:val="000000"/>
          <w:sz w:val="22"/>
          <w:szCs w:val="24"/>
          <w:lang w:bidi="he-IL"/>
        </w:rPr>
        <w:t xml:space="preserve">. Comp. (Num. 24:19) “And there shall rule </w:t>
      </w:r>
      <w:r w:rsidRPr="003D37B9">
        <w:rPr>
          <w:rFonts w:ascii="Calibri" w:hAnsi="Calibri" w:cs="Calibri"/>
          <w:color w:val="000000"/>
          <w:sz w:val="24"/>
          <w:szCs w:val="22"/>
          <w:rtl/>
          <w:lang w:bidi="he-IL"/>
        </w:rPr>
        <w:t>(וְיֵרְדְּ)</w:t>
      </w:r>
      <w:r w:rsidRPr="003D37B9">
        <w:rPr>
          <w:rFonts w:ascii="Calibri" w:hAnsi="Calibri" w:cs="Calibri"/>
          <w:color w:val="000000"/>
          <w:sz w:val="22"/>
          <w:szCs w:val="24"/>
          <w:lang w:bidi="he-IL"/>
        </w:rPr>
        <w:t xml:space="preserve"> out of Jacob.” Their kings are still with the Holy One, blessed be He. </w:t>
      </w:r>
    </w:p>
    <w:p w14:paraId="35915709"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23C4B4A3"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2</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joins the wind</w:t>
      </w:r>
      <w:r w:rsidRPr="003D37B9">
        <w:rPr>
          <w:rFonts w:ascii="Calibri" w:hAnsi="Calibri" w:cs="Calibri"/>
          <w:color w:val="000000"/>
          <w:sz w:val="22"/>
          <w:szCs w:val="24"/>
          <w:lang w:bidi="he-IL"/>
        </w:rPr>
        <w:t xml:space="preserve"> Heb. </w:t>
      </w:r>
      <w:r w:rsidRPr="003D37B9">
        <w:rPr>
          <w:rFonts w:ascii="Calibri" w:hAnsi="Calibri" w:cs="Calibri"/>
          <w:color w:val="000000"/>
          <w:sz w:val="24"/>
          <w:szCs w:val="22"/>
          <w:rtl/>
          <w:lang w:bidi="he-IL"/>
        </w:rPr>
        <w:t>רֹעֵה</w:t>
      </w:r>
      <w:r w:rsidRPr="003D37B9">
        <w:rPr>
          <w:rFonts w:ascii="Calibri" w:hAnsi="Calibri" w:cs="Calibri"/>
          <w:color w:val="000000"/>
          <w:sz w:val="22"/>
          <w:szCs w:val="24"/>
          <w:lang w:bidi="he-IL"/>
        </w:rPr>
        <w:t xml:space="preserve">. An expression of </w:t>
      </w:r>
      <w:r w:rsidRPr="003D37B9">
        <w:rPr>
          <w:rFonts w:ascii="Calibri" w:hAnsi="Calibri" w:cs="Calibri"/>
          <w:color w:val="000000"/>
          <w:sz w:val="24"/>
          <w:szCs w:val="22"/>
          <w:rtl/>
          <w:lang w:bidi="he-IL"/>
        </w:rPr>
        <w:t>רֵעַ</w:t>
      </w:r>
      <w:r w:rsidRPr="003D37B9">
        <w:rPr>
          <w:rFonts w:ascii="Calibri" w:hAnsi="Calibri" w:cs="Calibri"/>
          <w:color w:val="000000"/>
          <w:sz w:val="22"/>
          <w:szCs w:val="24"/>
          <w:lang w:bidi="he-IL"/>
        </w:rPr>
        <w:t xml:space="preserve">, a friend. He joins words of the wind, viz. idolatry. </w:t>
      </w:r>
    </w:p>
    <w:p w14:paraId="4C5285D0"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14E46A09"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and oil</w:t>
      </w:r>
      <w:r w:rsidRPr="003D37B9">
        <w:rPr>
          <w:rFonts w:ascii="Calibri" w:hAnsi="Calibri" w:cs="Calibri"/>
          <w:color w:val="000000"/>
          <w:sz w:val="22"/>
          <w:szCs w:val="24"/>
          <w:lang w:bidi="he-IL"/>
        </w:rPr>
        <w:t xml:space="preserve"> Their oil they carry to Egypt to give a bribe to Egypt to aid them.  </w:t>
      </w:r>
    </w:p>
    <w:p w14:paraId="19C49D36"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26CFCE1A"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3</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Now the Lord has a contention with Judah</w:t>
      </w:r>
      <w:r w:rsidRPr="003D37B9">
        <w:rPr>
          <w:rFonts w:ascii="Calibri" w:hAnsi="Calibri" w:cs="Calibri"/>
          <w:color w:val="000000"/>
          <w:sz w:val="22"/>
          <w:szCs w:val="24"/>
          <w:lang w:bidi="he-IL"/>
        </w:rPr>
        <w:t xml:space="preserve"> He relates to them the matters of His contention which their brethren, the house of Israel, have done to Him, so that they should not wonder when He visits retribution on Jacob according to his ways.  </w:t>
      </w:r>
    </w:p>
    <w:p w14:paraId="0D2278BD"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7E7EB476"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4</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In the womb, he seized his brother’s heel</w:t>
      </w:r>
      <w:r w:rsidRPr="003D37B9">
        <w:rPr>
          <w:rFonts w:ascii="Calibri" w:hAnsi="Calibri" w:cs="Calibri"/>
          <w:color w:val="000000"/>
          <w:sz w:val="22"/>
          <w:szCs w:val="24"/>
          <w:lang w:bidi="he-IL"/>
        </w:rPr>
        <w:t xml:space="preserve"> All this I did for him, he held him by the heel, as a sign that he would be a master over him.  </w:t>
      </w:r>
    </w:p>
    <w:p w14:paraId="5DDE0FD9"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2B12D0C6"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5</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he wept</w:t>
      </w:r>
      <w:r w:rsidRPr="003D37B9">
        <w:rPr>
          <w:rFonts w:ascii="Calibri" w:hAnsi="Calibri" w:cs="Calibri"/>
          <w:color w:val="000000"/>
          <w:sz w:val="22"/>
          <w:szCs w:val="24"/>
          <w:lang w:bidi="he-IL"/>
        </w:rPr>
        <w:t xml:space="preserve"> </w:t>
      </w:r>
      <w:proofErr w:type="gramStart"/>
      <w:r w:rsidRPr="003D37B9">
        <w:rPr>
          <w:rFonts w:ascii="Calibri" w:hAnsi="Calibri" w:cs="Calibri"/>
          <w:color w:val="000000"/>
          <w:sz w:val="22"/>
          <w:szCs w:val="24"/>
          <w:lang w:bidi="he-IL"/>
        </w:rPr>
        <w:t>i.e.,</w:t>
      </w:r>
      <w:proofErr w:type="gramEnd"/>
      <w:r w:rsidRPr="003D37B9">
        <w:rPr>
          <w:rFonts w:ascii="Calibri" w:hAnsi="Calibri" w:cs="Calibri"/>
          <w:color w:val="000000"/>
          <w:sz w:val="22"/>
          <w:szCs w:val="24"/>
          <w:lang w:bidi="he-IL"/>
        </w:rPr>
        <w:t xml:space="preserve"> the angel wept. [from Chullin 92a] </w:t>
      </w:r>
    </w:p>
    <w:p w14:paraId="0BE006B6"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2C6E323C"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and beseeched him</w:t>
      </w:r>
      <w:r w:rsidRPr="003D37B9">
        <w:rPr>
          <w:rFonts w:ascii="Calibri" w:hAnsi="Calibri" w:cs="Calibri"/>
          <w:color w:val="000000"/>
          <w:sz w:val="22"/>
          <w:szCs w:val="24"/>
          <w:lang w:bidi="he-IL"/>
        </w:rPr>
        <w:t xml:space="preserve"> When he said to him, “I will not let you go unless you bless me” (Gen. 32:26), and the angel was begging him, “Let me go now. Eventually, the Holy One, blessed be He, will reveal Himself to you in Bethel, and there you will find Him, and there He will speak with us, and He and I will agree with you concerning the blessings that Isaac blessed you.” Now that angel was Esau’s genius, and he was contesting the blessings.  </w:t>
      </w:r>
    </w:p>
    <w:p w14:paraId="1A89F187"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390397B1"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6</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And the Lord is the God of the hosts</w:t>
      </w:r>
      <w:r w:rsidRPr="003D37B9">
        <w:rPr>
          <w:rFonts w:ascii="Calibri" w:hAnsi="Calibri" w:cs="Calibri"/>
          <w:color w:val="000000"/>
          <w:sz w:val="22"/>
          <w:szCs w:val="24"/>
          <w:lang w:bidi="he-IL"/>
        </w:rPr>
        <w:t xml:space="preserve"> Just as I was then, so am I now, and had you walked with Me wholeheartedly, like Jacob your father, I would have acted toward you as I acted toward him.  </w:t>
      </w:r>
    </w:p>
    <w:p w14:paraId="59DF3E5C"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64684030"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7</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And you shall return by your God</w:t>
      </w:r>
      <w:r w:rsidRPr="003D37B9">
        <w:rPr>
          <w:rFonts w:ascii="Calibri" w:hAnsi="Calibri" w:cs="Calibri"/>
          <w:color w:val="000000"/>
          <w:sz w:val="22"/>
          <w:szCs w:val="24"/>
          <w:lang w:bidi="he-IL"/>
        </w:rPr>
        <w:t xml:space="preserve"> On His promise and His support, which He promises you, you can rely, and return to Him. Only... </w:t>
      </w:r>
    </w:p>
    <w:p w14:paraId="0E735971"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7A3AFC05"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keep loving-kindness and justice</w:t>
      </w:r>
      <w:r w:rsidRPr="003D37B9">
        <w:rPr>
          <w:rFonts w:ascii="Calibri" w:hAnsi="Calibri" w:cs="Calibri"/>
          <w:color w:val="000000"/>
          <w:sz w:val="22"/>
          <w:szCs w:val="24"/>
          <w:lang w:bidi="he-IL"/>
        </w:rPr>
        <w:t xml:space="preserve"> and you may be assured to hope for His salvation always.  </w:t>
      </w:r>
    </w:p>
    <w:p w14:paraId="43E33FF5"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00196277"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8</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A trafficker who has deceitful scales in his hand</w:t>
      </w:r>
      <w:r w:rsidRPr="003D37B9">
        <w:rPr>
          <w:rFonts w:ascii="Calibri" w:hAnsi="Calibri" w:cs="Calibri"/>
          <w:color w:val="000000"/>
          <w:sz w:val="22"/>
          <w:szCs w:val="24"/>
          <w:lang w:bidi="he-IL"/>
        </w:rPr>
        <w:t xml:space="preserve"> You rely on your gain, for you are traffickers and deceivers, and concerning your wealth you say...  </w:t>
      </w:r>
    </w:p>
    <w:p w14:paraId="68E31524"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6AAF02D5"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9</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Surely I have become rich</w:t>
      </w:r>
      <w:r w:rsidRPr="003D37B9">
        <w:rPr>
          <w:rFonts w:ascii="Calibri" w:hAnsi="Calibri" w:cs="Calibri"/>
          <w:color w:val="000000"/>
          <w:sz w:val="22"/>
          <w:szCs w:val="24"/>
          <w:lang w:bidi="he-IL"/>
        </w:rPr>
        <w:t xml:space="preserve"> Now why should I worship the Holy One, blessed be He? </w:t>
      </w:r>
    </w:p>
    <w:p w14:paraId="570C9D6A"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19FFC4E6"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I have found power for myself</w:t>
      </w:r>
      <w:r w:rsidRPr="003D37B9">
        <w:rPr>
          <w:rFonts w:ascii="Calibri" w:hAnsi="Calibri" w:cs="Calibri"/>
          <w:color w:val="000000"/>
          <w:sz w:val="22"/>
          <w:szCs w:val="24"/>
          <w:lang w:bidi="he-IL"/>
        </w:rPr>
        <w:t xml:space="preserve"> Heb. </w:t>
      </w:r>
      <w:r w:rsidRPr="003D37B9">
        <w:rPr>
          <w:rFonts w:ascii="Calibri" w:hAnsi="Calibri" w:cs="Calibri"/>
          <w:color w:val="000000"/>
          <w:sz w:val="24"/>
          <w:szCs w:val="22"/>
          <w:rtl/>
          <w:lang w:bidi="he-IL"/>
        </w:rPr>
        <w:t>אוֹן</w:t>
      </w:r>
      <w:r w:rsidRPr="003D37B9">
        <w:rPr>
          <w:rFonts w:ascii="Calibri" w:hAnsi="Calibri" w:cs="Calibri"/>
          <w:color w:val="000000"/>
          <w:sz w:val="22"/>
          <w:szCs w:val="24"/>
          <w:lang w:bidi="he-IL"/>
        </w:rPr>
        <w:t xml:space="preserve">, meaning strength. Rabbi Simon, however, explained it homiletically as follows: I found </w:t>
      </w:r>
      <w:r w:rsidRPr="003D37B9">
        <w:rPr>
          <w:rFonts w:ascii="Calibri" w:hAnsi="Calibri" w:cs="Calibri"/>
          <w:color w:val="000000"/>
          <w:sz w:val="24"/>
          <w:szCs w:val="22"/>
          <w:rtl/>
          <w:lang w:bidi="he-IL"/>
        </w:rPr>
        <w:t>אוֹן</w:t>
      </w:r>
      <w:r w:rsidRPr="003D37B9">
        <w:rPr>
          <w:rFonts w:ascii="Calibri" w:hAnsi="Calibri" w:cs="Calibri"/>
          <w:color w:val="000000"/>
          <w:sz w:val="22"/>
          <w:szCs w:val="24"/>
          <w:lang w:bidi="he-IL"/>
        </w:rPr>
        <w:t xml:space="preserve"> for myself: I found a deed of indebtedness for myself, that I possess kingship over Israel. (Gen. 50:18) “And his brothers too wept and fell etc. ‘Behold we are slaves to you etc.’” </w:t>
      </w:r>
      <w:r w:rsidRPr="003D37B9">
        <w:rPr>
          <w:rFonts w:ascii="Calibri" w:hAnsi="Calibri" w:cs="Calibri"/>
          <w:color w:val="000000"/>
          <w:sz w:val="24"/>
          <w:szCs w:val="22"/>
          <w:rtl/>
          <w:lang w:bidi="he-IL"/>
        </w:rPr>
        <w:t>אוֹן</w:t>
      </w:r>
      <w:r w:rsidRPr="003D37B9">
        <w:rPr>
          <w:rFonts w:ascii="Calibri" w:hAnsi="Calibri" w:cs="Calibri"/>
          <w:color w:val="000000"/>
          <w:sz w:val="22"/>
          <w:szCs w:val="24"/>
          <w:lang w:bidi="he-IL"/>
        </w:rPr>
        <w:t xml:space="preserve"> means the laws of a deed. Comp. (Gittin 43b) “They may write his deed </w:t>
      </w:r>
      <w:r w:rsidRPr="003D37B9">
        <w:rPr>
          <w:rFonts w:ascii="Calibri" w:hAnsi="Calibri" w:cs="Calibri"/>
          <w:color w:val="000000"/>
          <w:sz w:val="24"/>
          <w:szCs w:val="22"/>
          <w:rtl/>
          <w:lang w:bidi="he-IL"/>
        </w:rPr>
        <w:t>(אוֹנוֹ)</w:t>
      </w:r>
      <w:r w:rsidRPr="003D37B9">
        <w:rPr>
          <w:rFonts w:ascii="Calibri" w:hAnsi="Calibri" w:cs="Calibri"/>
          <w:color w:val="000000"/>
          <w:sz w:val="22"/>
          <w:szCs w:val="24"/>
          <w:lang w:bidi="he-IL"/>
        </w:rPr>
        <w:t xml:space="preserve"> for it.” Comp. (Gittin 43b) “They may write his deed </w:t>
      </w:r>
      <w:r w:rsidRPr="003D37B9">
        <w:rPr>
          <w:rFonts w:ascii="Calibri" w:hAnsi="Calibri" w:cs="Calibri"/>
          <w:color w:val="000000"/>
          <w:sz w:val="24"/>
          <w:szCs w:val="22"/>
          <w:rtl/>
          <w:lang w:bidi="he-IL"/>
        </w:rPr>
        <w:t>אוֹנוֹ</w:t>
      </w:r>
      <w:r w:rsidRPr="003D37B9">
        <w:rPr>
          <w:rFonts w:ascii="Calibri" w:hAnsi="Calibri" w:cs="Calibri"/>
          <w:color w:val="000000"/>
          <w:sz w:val="22"/>
          <w:szCs w:val="24"/>
          <w:lang w:bidi="he-IL"/>
        </w:rPr>
        <w:t xml:space="preserve"> for it.” Comp. also (Gen. Rabbah 2:2) With one deed </w:t>
      </w:r>
      <w:r w:rsidRPr="003D37B9">
        <w:rPr>
          <w:rFonts w:ascii="Calibri" w:hAnsi="Calibri" w:cs="Calibri"/>
          <w:color w:val="000000"/>
          <w:sz w:val="24"/>
          <w:szCs w:val="22"/>
          <w:rtl/>
          <w:lang w:bidi="he-IL"/>
        </w:rPr>
        <w:t>(אוֹנוֹ)</w:t>
      </w:r>
      <w:r w:rsidRPr="003D37B9">
        <w:rPr>
          <w:rFonts w:ascii="Calibri" w:hAnsi="Calibri" w:cs="Calibri"/>
          <w:color w:val="000000"/>
          <w:sz w:val="22"/>
          <w:szCs w:val="24"/>
          <w:lang w:bidi="he-IL"/>
        </w:rPr>
        <w:t xml:space="preserve"> and with one price. “And this is its explanation: </w:t>
      </w:r>
    </w:p>
    <w:p w14:paraId="043179C9"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7919B968"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“And Ephraim said: Surely I have become rich; I have found a deed for myself.”</w:t>
      </w:r>
      <w:r w:rsidRPr="003D37B9">
        <w:rPr>
          <w:rFonts w:ascii="Calibri" w:hAnsi="Calibri" w:cs="Calibri"/>
          <w:color w:val="000000"/>
          <w:sz w:val="22"/>
          <w:szCs w:val="24"/>
          <w:lang w:bidi="he-IL"/>
        </w:rPr>
        <w:t xml:space="preserve"> Jeroboam son of Nebat, who was of the tribe of Ephraim, boasts and declares: Surely I have become rich, I have found a deed for myself, one deed, that all Israel are my slaves, for my father acquired them, as it is written: And his brothers too went and fell before him, and said: Behold we are your slaves. And whatever a slave acquires belongs to his master. Hence, all their property is mine. Therefore, I have no sin if I take all that is theirs, for they are my slaves. What is written after this? And I am the Lord your God from the land of Egypt. The greatness that came to your father in Egypt was from Me. Said the Holy One, blessed be He. ‘Behold we are your slaves,’ you have not forgotten, but ‘I am the Lord your God,’ which was stated in the Decalogue, you have forgotten, for you have erected two calves, one in Bethel and one in Dan. And according to the simple meaning of the verse, you say, “I have found power for myself through oppression and deceitful scales.” And I am the Lord your God from the land of Egypt. There I distinguished between a droplet [of seed] of a firstborn and a droplet which was not of a firstborn. I also know and exact retribution from deceitful scales made without understanding and from one who hides his weights in salt in order to deceive. </w:t>
      </w:r>
    </w:p>
    <w:p w14:paraId="6AEABD1F"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4A662F4B"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all my toils shall not suffice for my etc.</w:t>
      </w:r>
      <w:r w:rsidRPr="003D37B9">
        <w:rPr>
          <w:rFonts w:ascii="Calibri" w:hAnsi="Calibri" w:cs="Calibri"/>
          <w:color w:val="000000"/>
          <w:sz w:val="22"/>
          <w:szCs w:val="24"/>
          <w:lang w:bidi="he-IL"/>
        </w:rPr>
        <w:t xml:space="preserve"> It would have been better for you had you said to yourself: All my money shall not suffice to atone for my iniquity which I have sinned. In this manner Jonathan renders it: The prophet said to them: All your wealth will not remain with you on the day of the retribution of your sins. </w:t>
      </w:r>
    </w:p>
    <w:p w14:paraId="4D3132C7"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7375D0A9"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shall not suffice</w:t>
      </w:r>
      <w:r w:rsidRPr="003D37B9">
        <w:rPr>
          <w:rFonts w:ascii="Calibri" w:hAnsi="Calibri" w:cs="Calibri"/>
          <w:color w:val="000000"/>
          <w:sz w:val="22"/>
          <w:szCs w:val="24"/>
          <w:lang w:bidi="he-IL"/>
        </w:rPr>
        <w:t xml:space="preserve"> Heb. </w:t>
      </w:r>
      <w:r w:rsidRPr="003D37B9">
        <w:rPr>
          <w:rFonts w:ascii="Calibri" w:hAnsi="Calibri" w:cs="Calibri"/>
          <w:color w:val="000000"/>
          <w:sz w:val="24"/>
          <w:szCs w:val="22"/>
          <w:rtl/>
          <w:lang w:bidi="he-IL"/>
        </w:rPr>
        <w:t>יִמְצְאוּ לֹא</w:t>
      </w:r>
      <w:r w:rsidRPr="003D37B9">
        <w:rPr>
          <w:rFonts w:ascii="Calibri" w:hAnsi="Calibri" w:cs="Calibri"/>
          <w:color w:val="000000"/>
          <w:sz w:val="22"/>
          <w:szCs w:val="24"/>
          <w:lang w:bidi="he-IL"/>
        </w:rPr>
        <w:t xml:space="preserve">, usually translated ‘shall not find.’ They shall not suffice. Comp. (Num. 11:22) “and suffice </w:t>
      </w:r>
      <w:r w:rsidRPr="003D37B9">
        <w:rPr>
          <w:rFonts w:ascii="Calibri" w:hAnsi="Calibri" w:cs="Calibri"/>
          <w:color w:val="000000"/>
          <w:sz w:val="24"/>
          <w:szCs w:val="22"/>
          <w:rtl/>
          <w:lang w:bidi="he-IL"/>
        </w:rPr>
        <w:t>(וּמָצָא)</w:t>
      </w:r>
      <w:r w:rsidRPr="003D37B9">
        <w:rPr>
          <w:rFonts w:ascii="Calibri" w:hAnsi="Calibri" w:cs="Calibri"/>
          <w:color w:val="000000"/>
          <w:sz w:val="22"/>
          <w:szCs w:val="24"/>
          <w:lang w:bidi="he-IL"/>
        </w:rPr>
        <w:t xml:space="preserve"> for them.” But it cannot be explained: </w:t>
      </w:r>
      <w:r w:rsidRPr="003D37B9">
        <w:rPr>
          <w:rFonts w:ascii="Calibri" w:hAnsi="Calibri" w:cs="Calibri"/>
          <w:color w:val="000000"/>
          <w:sz w:val="24"/>
          <w:szCs w:val="22"/>
          <w:rtl/>
          <w:lang w:bidi="he-IL"/>
        </w:rPr>
        <w:t>כָֹּל-יְגִיעַי</w:t>
      </w:r>
      <w:r w:rsidRPr="003D37B9">
        <w:rPr>
          <w:rFonts w:ascii="Calibri" w:hAnsi="Calibri" w:cs="Calibri"/>
          <w:color w:val="000000"/>
          <w:sz w:val="22"/>
          <w:szCs w:val="24"/>
          <w:lang w:bidi="he-IL"/>
        </w:rPr>
        <w:t xml:space="preserve">, all those who toil to seek my iniquity shall not find any iniquity with me, for, were that the case, it should be spelled </w:t>
      </w:r>
      <w:r w:rsidRPr="003D37B9">
        <w:rPr>
          <w:rFonts w:ascii="Calibri" w:hAnsi="Calibri" w:cs="Calibri"/>
          <w:color w:val="000000"/>
          <w:sz w:val="24"/>
          <w:szCs w:val="22"/>
          <w:rtl/>
          <w:lang w:bidi="he-IL"/>
        </w:rPr>
        <w:t>יְגֵעַי</w:t>
      </w:r>
      <w:r w:rsidRPr="003D37B9">
        <w:rPr>
          <w:rFonts w:ascii="Calibri" w:hAnsi="Calibri" w:cs="Calibri"/>
          <w:color w:val="000000"/>
          <w:sz w:val="22"/>
          <w:szCs w:val="24"/>
          <w:lang w:bidi="he-IL"/>
        </w:rPr>
        <w:t xml:space="preserve"> without a “yud,” and it should be vowelized with a “tseireh,” but now it is not an expression of one who toils but an expression of toil.  </w:t>
      </w:r>
    </w:p>
    <w:p w14:paraId="09D2D178"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77BA959F"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Chapter 14</w:t>
      </w:r>
    </w:p>
    <w:p w14:paraId="4C0AFB55"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5C58CE69"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9</w:t>
      </w:r>
      <w:r w:rsidRPr="003D37B9">
        <w:rPr>
          <w:rFonts w:ascii="Calibri" w:hAnsi="Calibri" w:cs="Calibri"/>
          <w:color w:val="000000"/>
          <w:sz w:val="22"/>
          <w:szCs w:val="24"/>
          <w:lang w:bidi="he-IL"/>
        </w:rPr>
        <w:t xml:space="preserve"> </w:t>
      </w:r>
      <w:r w:rsidRPr="003D37B9">
        <w:rPr>
          <w:rFonts w:ascii="Calibri" w:hAnsi="Calibri" w:cs="Calibri"/>
          <w:b/>
          <w:color w:val="000000"/>
          <w:sz w:val="22"/>
          <w:szCs w:val="24"/>
          <w:lang w:bidi="he-IL"/>
        </w:rPr>
        <w:t>Ephraim</w:t>
      </w:r>
      <w:r w:rsidRPr="003D37B9">
        <w:rPr>
          <w:rFonts w:ascii="Calibri" w:hAnsi="Calibri" w:cs="Calibri"/>
          <w:color w:val="000000"/>
          <w:sz w:val="22"/>
          <w:szCs w:val="24"/>
          <w:lang w:bidi="he-IL"/>
        </w:rPr>
        <w:t xml:space="preserve"> will say, “What more do I need to follow the images?” And they will turn away from idolatry. </w:t>
      </w:r>
    </w:p>
    <w:p w14:paraId="55F36683" w14:textId="77777777" w:rsidR="003D37B9" w:rsidRPr="003D37B9" w:rsidRDefault="003D37B9" w:rsidP="003D37B9">
      <w:pPr>
        <w:autoSpaceDE w:val="0"/>
        <w:autoSpaceDN w:val="0"/>
        <w:adjustRightInd w:val="0"/>
        <w:jc w:val="both"/>
        <w:rPr>
          <w:rFonts w:ascii="Calibri" w:hAnsi="Calibri" w:cs="Calibri"/>
          <w:b/>
          <w:bCs/>
          <w:sz w:val="24"/>
          <w:szCs w:val="24"/>
          <w:lang w:bidi="he-IL"/>
        </w:rPr>
      </w:pPr>
    </w:p>
    <w:p w14:paraId="75B09DA8"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I will answer him</w:t>
      </w:r>
      <w:r w:rsidRPr="003D37B9">
        <w:rPr>
          <w:rFonts w:ascii="Calibri" w:hAnsi="Calibri" w:cs="Calibri"/>
          <w:color w:val="000000"/>
          <w:sz w:val="22"/>
          <w:szCs w:val="24"/>
          <w:lang w:bidi="he-IL"/>
        </w:rPr>
        <w:t xml:space="preserve"> I will answer him from his trouble. </w:t>
      </w:r>
    </w:p>
    <w:p w14:paraId="139D2FB8"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103C58B9" w14:textId="77777777" w:rsidR="003D37B9" w:rsidRPr="003D37B9" w:rsidRDefault="003D37B9" w:rsidP="003D37B9">
      <w:pPr>
        <w:autoSpaceDE w:val="0"/>
        <w:autoSpaceDN w:val="0"/>
        <w:adjustRightInd w:val="0"/>
        <w:jc w:val="both"/>
        <w:rPr>
          <w:rFonts w:ascii="Calibri" w:hAnsi="Calibri" w:cs="Calibri"/>
          <w:sz w:val="24"/>
          <w:szCs w:val="24"/>
          <w:lang w:bidi="he-IL"/>
        </w:rPr>
      </w:pPr>
      <w:r w:rsidRPr="003D37B9">
        <w:rPr>
          <w:rFonts w:ascii="Calibri" w:hAnsi="Calibri" w:cs="Calibri"/>
          <w:b/>
          <w:color w:val="000000"/>
          <w:sz w:val="22"/>
          <w:szCs w:val="24"/>
          <w:lang w:bidi="he-IL"/>
        </w:rPr>
        <w:t>and I will look upon him</w:t>
      </w:r>
      <w:r w:rsidRPr="003D37B9">
        <w:rPr>
          <w:rFonts w:ascii="Calibri" w:hAnsi="Calibri" w:cs="Calibri"/>
          <w:color w:val="000000"/>
          <w:sz w:val="22"/>
          <w:szCs w:val="24"/>
          <w:lang w:bidi="he-IL"/>
        </w:rPr>
        <w:t xml:space="preserve"> I will look upon his affliction. </w:t>
      </w:r>
    </w:p>
    <w:p w14:paraId="7624717E" w14:textId="77777777" w:rsidR="003D37B9" w:rsidRPr="003D37B9" w:rsidRDefault="003D37B9" w:rsidP="003D37B9">
      <w:pPr>
        <w:autoSpaceDE w:val="0"/>
        <w:autoSpaceDN w:val="0"/>
        <w:adjustRightInd w:val="0"/>
        <w:jc w:val="both"/>
        <w:rPr>
          <w:rFonts w:ascii="Calibri" w:hAnsi="Calibri" w:cs="Calibri"/>
          <w:sz w:val="24"/>
          <w:szCs w:val="24"/>
          <w:lang w:bidi="he-IL"/>
        </w:rPr>
      </w:pPr>
    </w:p>
    <w:p w14:paraId="6F22E921" w14:textId="77777777" w:rsidR="003D37B9" w:rsidRPr="003D37B9" w:rsidRDefault="003D37B9" w:rsidP="003D37B9">
      <w:pPr>
        <w:autoSpaceDE w:val="0"/>
        <w:autoSpaceDN w:val="0"/>
        <w:adjustRightInd w:val="0"/>
        <w:jc w:val="both"/>
        <w:rPr>
          <w:rFonts w:ascii="Calibri" w:hAnsi="Calibri" w:cs="Calibri"/>
          <w:color w:val="000000"/>
          <w:sz w:val="22"/>
          <w:szCs w:val="24"/>
          <w:lang w:bidi="he-IL"/>
        </w:rPr>
      </w:pPr>
      <w:r w:rsidRPr="003D37B9">
        <w:rPr>
          <w:rFonts w:ascii="Calibri" w:hAnsi="Calibri" w:cs="Calibri"/>
          <w:b/>
          <w:color w:val="000000"/>
          <w:sz w:val="22"/>
          <w:szCs w:val="24"/>
          <w:lang w:bidi="he-IL"/>
        </w:rPr>
        <w:t>I am like a leafy cypress tree</w:t>
      </w:r>
      <w:r w:rsidRPr="003D37B9">
        <w:rPr>
          <w:rFonts w:ascii="Calibri" w:hAnsi="Calibri" w:cs="Calibri"/>
          <w:color w:val="000000"/>
          <w:sz w:val="22"/>
          <w:szCs w:val="24"/>
          <w:lang w:bidi="he-IL"/>
        </w:rPr>
        <w:t xml:space="preserve"> I will bend down for him to hold his hand on Me as the leafy cypress which is bent down to the ground, which cont             h a man holds by its branches; i.e., I will be accessible to him. </w:t>
      </w:r>
    </w:p>
    <w:p w14:paraId="295688A8" w14:textId="77777777" w:rsidR="003D37B9" w:rsidRPr="003D37B9" w:rsidRDefault="003D37B9" w:rsidP="003D37B9">
      <w:pPr>
        <w:autoSpaceDE w:val="0"/>
        <w:autoSpaceDN w:val="0"/>
        <w:adjustRightInd w:val="0"/>
        <w:jc w:val="both"/>
        <w:rPr>
          <w:rFonts w:ascii="Calibri" w:hAnsi="Calibri" w:cs="Calibri"/>
          <w:color w:val="000000"/>
          <w:sz w:val="22"/>
          <w:szCs w:val="24"/>
          <w:lang w:bidi="he-IL"/>
        </w:rPr>
      </w:pPr>
    </w:p>
    <w:p w14:paraId="77C55DA2" w14:textId="77777777" w:rsidR="003D37B9" w:rsidRPr="003D37B9" w:rsidRDefault="003D37B9" w:rsidP="003D37B9">
      <w:pPr>
        <w:rPr>
          <w:rFonts w:ascii="Calibri" w:hAnsi="Calibri" w:cs="Calibri"/>
          <w:sz w:val="22"/>
          <w:szCs w:val="22"/>
          <w:lang w:bidi="he-IL"/>
        </w:rPr>
      </w:pPr>
      <w:r w:rsidRPr="003D37B9">
        <w:rPr>
          <w:rFonts w:ascii="Calibri" w:hAnsi="Calibri" w:cs="Calibri"/>
          <w:b/>
          <w:color w:val="000000"/>
          <w:sz w:val="22"/>
          <w:szCs w:val="24"/>
          <w:lang w:bidi="he-IL"/>
        </w:rPr>
        <w:lastRenderedPageBreak/>
        <w:t>from Me your fruit is found</w:t>
      </w:r>
      <w:r w:rsidRPr="003D37B9">
        <w:rPr>
          <w:rFonts w:ascii="Calibri" w:hAnsi="Calibri" w:cs="Calibri"/>
          <w:color w:val="000000"/>
          <w:sz w:val="22"/>
          <w:szCs w:val="24"/>
          <w:lang w:bidi="he-IL"/>
        </w:rPr>
        <w:t xml:space="preserve"> Am I not He? For all your good emanates from Me. </w:t>
      </w:r>
      <w:r w:rsidRPr="003D37B9">
        <w:rPr>
          <w:rFonts w:ascii="Calibri" w:hAnsi="Calibri" w:cs="Calibri"/>
          <w:color w:val="000000"/>
          <w:sz w:val="32"/>
          <w:szCs w:val="24"/>
          <w:lang w:bidi="he-IL"/>
        </w:rPr>
        <w:t xml:space="preserve"> </w:t>
      </w:r>
    </w:p>
    <w:p w14:paraId="69A6106D" w14:textId="77777777" w:rsidR="003D37B9" w:rsidRPr="003D37B9" w:rsidRDefault="003D37B9" w:rsidP="003D37B9">
      <w:pPr>
        <w:pBdr>
          <w:bottom w:val="double" w:sz="6" w:space="1" w:color="auto"/>
        </w:pBdr>
        <w:autoSpaceDE w:val="0"/>
        <w:autoSpaceDN w:val="0"/>
        <w:adjustRightInd w:val="0"/>
        <w:jc w:val="both"/>
        <w:rPr>
          <w:rFonts w:ascii="Calibri" w:hAnsi="Calibri" w:cs="Calibri"/>
          <w:sz w:val="24"/>
          <w:szCs w:val="24"/>
          <w:lang w:bidi="he-IL"/>
        </w:rPr>
      </w:pPr>
    </w:p>
    <w:p w14:paraId="22D11A1D" w14:textId="77777777" w:rsidR="003D37B9" w:rsidRPr="003D37B9" w:rsidRDefault="003D37B9" w:rsidP="003D37B9">
      <w:pPr>
        <w:autoSpaceDE w:val="0"/>
        <w:autoSpaceDN w:val="0"/>
        <w:adjustRightInd w:val="0"/>
        <w:jc w:val="both"/>
        <w:rPr>
          <w:sz w:val="24"/>
          <w:szCs w:val="24"/>
          <w:lang w:bidi="he-IL"/>
        </w:rPr>
      </w:pPr>
    </w:p>
    <w:p w14:paraId="4AE38F52" w14:textId="77777777" w:rsidR="003D37B9" w:rsidRPr="003D37B9" w:rsidRDefault="003D37B9" w:rsidP="003D37B9">
      <w:pPr>
        <w:jc w:val="center"/>
        <w:rPr>
          <w:rFonts w:ascii="Cambria" w:eastAsia="Times New Roman" w:hAnsi="Cambria"/>
          <w:b/>
          <w:bCs/>
          <w:color w:val="000000"/>
          <w:sz w:val="28"/>
          <w:szCs w:val="28"/>
          <w:lang w:val="en-AU" w:bidi="he-IL"/>
        </w:rPr>
      </w:pPr>
      <w:r w:rsidRPr="003D37B9">
        <w:rPr>
          <w:rFonts w:ascii="Cambria" w:eastAsia="Times New Roman" w:hAnsi="Cambria"/>
          <w:b/>
          <w:bCs/>
          <w:color w:val="000000"/>
          <w:sz w:val="28"/>
          <w:szCs w:val="28"/>
          <w:lang w:val="en-AU" w:bidi="he-IL"/>
        </w:rPr>
        <w:t>Hakham’s Reflection on the Ashlamatah</w:t>
      </w:r>
    </w:p>
    <w:p w14:paraId="16FE0CE4" w14:textId="77777777" w:rsidR="003D37B9" w:rsidRPr="003D37B9" w:rsidRDefault="003D37B9" w:rsidP="003D37B9">
      <w:pPr>
        <w:autoSpaceDE w:val="0"/>
        <w:autoSpaceDN w:val="0"/>
        <w:adjustRightInd w:val="0"/>
        <w:jc w:val="both"/>
        <w:rPr>
          <w:sz w:val="24"/>
          <w:szCs w:val="24"/>
          <w:lang w:bidi="he-IL"/>
        </w:rPr>
      </w:pPr>
    </w:p>
    <w:p w14:paraId="2B4140F9" w14:textId="77777777" w:rsidR="003D37B9" w:rsidRPr="003D37B9" w:rsidRDefault="003D37B9" w:rsidP="003D37B9">
      <w:pPr>
        <w:autoSpaceDE w:val="0"/>
        <w:autoSpaceDN w:val="0"/>
        <w:adjustRightInd w:val="0"/>
        <w:jc w:val="both"/>
        <w:rPr>
          <w:rFonts w:ascii="Calibri" w:hAnsi="Calibri"/>
          <w:sz w:val="22"/>
          <w:szCs w:val="22"/>
          <w:lang w:bidi="he-IL"/>
        </w:rPr>
      </w:pPr>
      <w:r w:rsidRPr="003D37B9">
        <w:rPr>
          <w:rFonts w:ascii="Calibri" w:hAnsi="Calibri"/>
          <w:sz w:val="24"/>
          <w:szCs w:val="24"/>
          <w:lang w:bidi="he-IL"/>
        </w:rPr>
        <w:t>The Torah Seder starts in Gen. 38:1 with the words:</w:t>
      </w:r>
      <w:r w:rsidRPr="003D37B9">
        <w:rPr>
          <w:sz w:val="24"/>
          <w:szCs w:val="24"/>
          <w:lang w:bidi="he-IL"/>
        </w:rPr>
        <w:t xml:space="preserve"> </w:t>
      </w:r>
      <w:r w:rsidRPr="003D37B9">
        <w:rPr>
          <w:rFonts w:ascii="David" w:hAnsi="David" w:cs="David"/>
          <w:b/>
          <w:bCs/>
          <w:color w:val="000000"/>
          <w:sz w:val="28"/>
          <w:szCs w:val="28"/>
          <w:shd w:val="clear" w:color="auto" w:fill="FFFFFF"/>
          <w:rtl/>
          <w:lang w:bidi="he-IL"/>
        </w:rPr>
        <w:t xml:space="preserve">וַיְהִי בָּעֵת הַהִוא, </w:t>
      </w:r>
      <w:r w:rsidRPr="003D37B9">
        <w:rPr>
          <w:rFonts w:ascii="David" w:hAnsi="David" w:cs="David"/>
          <w:b/>
          <w:bCs/>
          <w:color w:val="000000"/>
          <w:sz w:val="28"/>
          <w:szCs w:val="28"/>
          <w:highlight w:val="yellow"/>
          <w:shd w:val="clear" w:color="auto" w:fill="FFFFFF"/>
          <w:rtl/>
          <w:lang w:bidi="he-IL"/>
        </w:rPr>
        <w:t>וַיֵּרֶד יְהוּדָה</w:t>
      </w:r>
      <w:r w:rsidRPr="003D37B9">
        <w:rPr>
          <w:rFonts w:ascii="David" w:hAnsi="David" w:cs="David"/>
          <w:b/>
          <w:bCs/>
          <w:color w:val="000000"/>
          <w:sz w:val="28"/>
          <w:szCs w:val="28"/>
          <w:shd w:val="clear" w:color="auto" w:fill="FFFFFF"/>
          <w:lang w:bidi="he-IL"/>
        </w:rPr>
        <w:t xml:space="preserve"> </w:t>
      </w:r>
      <w:r w:rsidRPr="003D37B9">
        <w:rPr>
          <w:rFonts w:ascii="Calibri" w:hAnsi="Calibri" w:cs="David"/>
          <w:b/>
          <w:bCs/>
          <w:color w:val="000000"/>
          <w:sz w:val="22"/>
          <w:szCs w:val="22"/>
          <w:shd w:val="clear" w:color="auto" w:fill="FFFFFF"/>
          <w:lang w:bidi="he-IL"/>
        </w:rPr>
        <w:t xml:space="preserve">(VaY’hi BaEt HaHi, VaYered Yehudah – and it was at that time </w:t>
      </w:r>
      <w:r w:rsidRPr="003D37B9">
        <w:rPr>
          <w:rFonts w:ascii="Calibri" w:hAnsi="Calibri" w:cs="David"/>
          <w:b/>
          <w:bCs/>
          <w:color w:val="000000"/>
          <w:sz w:val="22"/>
          <w:szCs w:val="22"/>
          <w:highlight w:val="yellow"/>
          <w:shd w:val="clear" w:color="auto" w:fill="FFFFFF"/>
          <w:lang w:bidi="he-IL"/>
        </w:rPr>
        <w:t>went down</w:t>
      </w:r>
      <w:r w:rsidRPr="003D37B9">
        <w:rPr>
          <w:rFonts w:ascii="Calibri" w:hAnsi="Calibri" w:cs="David"/>
          <w:b/>
          <w:bCs/>
          <w:color w:val="000000"/>
          <w:sz w:val="22"/>
          <w:szCs w:val="22"/>
          <w:shd w:val="clear" w:color="auto" w:fill="FFFFFF"/>
          <w:lang w:bidi="he-IL"/>
        </w:rPr>
        <w:t xml:space="preserve"> (or: </w:t>
      </w:r>
      <w:r w:rsidRPr="003D37B9">
        <w:rPr>
          <w:rFonts w:ascii="Calibri" w:hAnsi="Calibri" w:cs="David"/>
          <w:b/>
          <w:bCs/>
          <w:color w:val="000000"/>
          <w:sz w:val="22"/>
          <w:szCs w:val="22"/>
          <w:highlight w:val="yellow"/>
          <w:shd w:val="clear" w:color="auto" w:fill="FFFFFF"/>
          <w:lang w:bidi="he-IL"/>
        </w:rPr>
        <w:t>“was demoted”</w:t>
      </w:r>
      <w:r w:rsidRPr="003D37B9">
        <w:rPr>
          <w:rFonts w:ascii="Calibri" w:hAnsi="Calibri" w:cs="David"/>
          <w:b/>
          <w:bCs/>
          <w:color w:val="000000"/>
          <w:sz w:val="22"/>
          <w:szCs w:val="22"/>
          <w:shd w:val="clear" w:color="auto" w:fill="FFFFFF"/>
          <w:lang w:bidi="he-IL"/>
        </w:rPr>
        <w:t xml:space="preserve">) Yehudah). </w:t>
      </w:r>
      <w:r w:rsidRPr="003D37B9">
        <w:rPr>
          <w:rFonts w:ascii="Calibri" w:hAnsi="Calibri" w:cs="David"/>
          <w:color w:val="000000"/>
          <w:sz w:val="22"/>
          <w:szCs w:val="22"/>
          <w:shd w:val="clear" w:color="auto" w:fill="FFFFFF"/>
          <w:lang w:bidi="he-IL"/>
        </w:rPr>
        <w:t xml:space="preserve">This tallies with the words at the beginning of our Ashlamatah in Hos. 12:1 - </w:t>
      </w:r>
      <w:r w:rsidRPr="003D37B9">
        <w:rPr>
          <w:rFonts w:ascii="Calibri" w:hAnsi="Calibri" w:cs="David"/>
          <w:b/>
          <w:bCs/>
          <w:color w:val="000000"/>
          <w:sz w:val="22"/>
          <w:szCs w:val="22"/>
          <w:shd w:val="clear" w:color="auto" w:fill="FFFFFF"/>
          <w:lang w:bidi="he-IL"/>
        </w:rPr>
        <w:t xml:space="preserve"> </w:t>
      </w:r>
      <w:r w:rsidRPr="003D37B9">
        <w:rPr>
          <w:rFonts w:ascii="David" w:hAnsi="David" w:cs="David"/>
          <w:b/>
          <w:bCs/>
          <w:color w:val="000000"/>
          <w:sz w:val="28"/>
          <w:szCs w:val="28"/>
          <w:highlight w:val="yellow"/>
          <w:shd w:val="clear" w:color="auto" w:fill="FFFFFF"/>
          <w:rtl/>
          <w:lang w:bidi="he-IL"/>
        </w:rPr>
        <w:t>וִיהוּדָה</w:t>
      </w:r>
      <w:r w:rsidRPr="003D37B9">
        <w:rPr>
          <w:rFonts w:ascii="David" w:hAnsi="David" w:cs="David"/>
          <w:b/>
          <w:bCs/>
          <w:color w:val="000000"/>
          <w:sz w:val="28"/>
          <w:szCs w:val="28"/>
          <w:shd w:val="clear" w:color="auto" w:fill="FFFFFF"/>
          <w:rtl/>
          <w:lang w:bidi="he-IL"/>
        </w:rPr>
        <w:t xml:space="preserve">, עֹד </w:t>
      </w:r>
      <w:r w:rsidRPr="003D37B9">
        <w:rPr>
          <w:rFonts w:ascii="David" w:hAnsi="David" w:cs="David"/>
          <w:b/>
          <w:bCs/>
          <w:color w:val="000000"/>
          <w:sz w:val="28"/>
          <w:szCs w:val="28"/>
          <w:highlight w:val="yellow"/>
          <w:shd w:val="clear" w:color="auto" w:fill="FFFFFF"/>
          <w:rtl/>
          <w:lang w:bidi="he-IL"/>
        </w:rPr>
        <w:t>רָד</w:t>
      </w:r>
      <w:r w:rsidRPr="003D37B9">
        <w:rPr>
          <w:rFonts w:ascii="David" w:hAnsi="David" w:cs="David"/>
          <w:color w:val="000000"/>
          <w:sz w:val="40"/>
          <w:szCs w:val="40"/>
          <w:shd w:val="clear" w:color="auto" w:fill="FFFFFF"/>
          <w:lang w:bidi="he-IL"/>
        </w:rPr>
        <w:t> </w:t>
      </w:r>
      <w:r w:rsidRPr="003D37B9">
        <w:rPr>
          <w:rFonts w:ascii="Calibri" w:hAnsi="Calibri"/>
          <w:b/>
          <w:bCs/>
          <w:sz w:val="22"/>
          <w:szCs w:val="22"/>
          <w:lang w:bidi="he-IL"/>
        </w:rPr>
        <w:t>(</w:t>
      </w:r>
      <w:r w:rsidRPr="003D37B9">
        <w:rPr>
          <w:rFonts w:ascii="Calibri" w:hAnsi="Calibri"/>
          <w:b/>
          <w:bCs/>
          <w:sz w:val="22"/>
          <w:szCs w:val="22"/>
          <w:highlight w:val="yellow"/>
          <w:lang w:bidi="he-IL"/>
        </w:rPr>
        <w:t>V’Yehudah</w:t>
      </w:r>
      <w:r w:rsidRPr="003D37B9">
        <w:rPr>
          <w:rFonts w:ascii="Calibri" w:hAnsi="Calibri"/>
          <w:b/>
          <w:bCs/>
          <w:sz w:val="22"/>
          <w:szCs w:val="22"/>
          <w:lang w:bidi="he-IL"/>
        </w:rPr>
        <w:t xml:space="preserve"> O’od </w:t>
      </w:r>
      <w:r w:rsidRPr="003D37B9">
        <w:rPr>
          <w:rFonts w:ascii="Calibri" w:hAnsi="Calibri"/>
          <w:b/>
          <w:bCs/>
          <w:sz w:val="22"/>
          <w:szCs w:val="22"/>
          <w:highlight w:val="yellow"/>
          <w:lang w:bidi="he-IL"/>
        </w:rPr>
        <w:t>Rad</w:t>
      </w:r>
      <w:r w:rsidRPr="003D37B9">
        <w:rPr>
          <w:rFonts w:ascii="Calibri" w:hAnsi="Calibri"/>
          <w:b/>
          <w:bCs/>
          <w:sz w:val="22"/>
          <w:szCs w:val="22"/>
          <w:lang w:bidi="he-IL"/>
        </w:rPr>
        <w:t xml:space="preserve"> – But Yehudah still </w:t>
      </w:r>
      <w:r w:rsidRPr="003D37B9">
        <w:rPr>
          <w:rFonts w:ascii="Calibri" w:hAnsi="Calibri"/>
          <w:b/>
          <w:bCs/>
          <w:sz w:val="22"/>
          <w:szCs w:val="22"/>
          <w:highlight w:val="yellow"/>
          <w:lang w:bidi="he-IL"/>
        </w:rPr>
        <w:t>rules</w:t>
      </w:r>
      <w:r w:rsidRPr="003D37B9">
        <w:rPr>
          <w:rFonts w:ascii="Calibri" w:hAnsi="Calibri"/>
          <w:b/>
          <w:bCs/>
          <w:sz w:val="22"/>
          <w:szCs w:val="22"/>
          <w:lang w:bidi="he-IL"/>
        </w:rPr>
        <w:t xml:space="preserve">), </w:t>
      </w:r>
      <w:r w:rsidRPr="003D37B9">
        <w:rPr>
          <w:rFonts w:ascii="Calibri" w:hAnsi="Calibri"/>
          <w:sz w:val="22"/>
          <w:szCs w:val="22"/>
          <w:lang w:bidi="he-IL"/>
        </w:rPr>
        <w:t xml:space="preserve">where the terms </w:t>
      </w:r>
      <w:r w:rsidRPr="003D37B9">
        <w:rPr>
          <w:rFonts w:ascii="Calibri" w:hAnsi="Calibri"/>
          <w:b/>
          <w:bCs/>
          <w:sz w:val="22"/>
          <w:szCs w:val="22"/>
          <w:highlight w:val="yellow"/>
          <w:lang w:bidi="he-IL"/>
        </w:rPr>
        <w:t>Yered</w:t>
      </w:r>
      <w:r w:rsidRPr="003D37B9">
        <w:rPr>
          <w:rFonts w:ascii="Calibri" w:hAnsi="Calibri"/>
          <w:sz w:val="22"/>
          <w:szCs w:val="22"/>
          <w:lang w:bidi="he-IL"/>
        </w:rPr>
        <w:t xml:space="preserve"> and </w:t>
      </w:r>
      <w:r w:rsidRPr="003D37B9">
        <w:rPr>
          <w:rFonts w:ascii="Calibri" w:hAnsi="Calibri"/>
          <w:b/>
          <w:bCs/>
          <w:sz w:val="22"/>
          <w:szCs w:val="22"/>
          <w:highlight w:val="yellow"/>
          <w:lang w:bidi="he-IL"/>
        </w:rPr>
        <w:t>Rad</w:t>
      </w:r>
      <w:r w:rsidRPr="003D37B9">
        <w:rPr>
          <w:rFonts w:ascii="Calibri" w:hAnsi="Calibri"/>
          <w:sz w:val="22"/>
          <w:szCs w:val="22"/>
          <w:lang w:bidi="he-IL"/>
        </w:rPr>
        <w:t xml:space="preserve"> are considered as equal for phonetic tally purposes,  although the Agadat Beresheet, c. 64 (ed. Buber p. 128) Hos. 12:1 is introduced at the head of a homily which explains </w:t>
      </w:r>
      <w:r w:rsidRPr="003D37B9">
        <w:rPr>
          <w:rFonts w:ascii="David" w:hAnsi="David" w:cs="David"/>
          <w:b/>
          <w:bCs/>
          <w:color w:val="000000"/>
          <w:sz w:val="28"/>
          <w:szCs w:val="28"/>
          <w:highlight w:val="yellow"/>
          <w:shd w:val="clear" w:color="auto" w:fill="FFFFFF"/>
          <w:rtl/>
          <w:lang w:bidi="he-IL"/>
        </w:rPr>
        <w:t>רָד</w:t>
      </w:r>
      <w:r w:rsidRPr="003D37B9">
        <w:rPr>
          <w:rFonts w:ascii="David" w:hAnsi="David" w:cs="David"/>
          <w:b/>
          <w:bCs/>
          <w:color w:val="000000"/>
          <w:sz w:val="28"/>
          <w:szCs w:val="28"/>
          <w:shd w:val="clear" w:color="auto" w:fill="FFFFFF"/>
          <w:lang w:bidi="he-IL"/>
        </w:rPr>
        <w:t xml:space="preserve"> </w:t>
      </w:r>
      <w:r w:rsidRPr="003D37B9">
        <w:rPr>
          <w:rFonts w:ascii="Calibri" w:hAnsi="Calibri" w:cs="David"/>
          <w:color w:val="000000"/>
          <w:sz w:val="22"/>
          <w:szCs w:val="22"/>
          <w:shd w:val="clear" w:color="auto" w:fill="FFFFFF"/>
          <w:lang w:bidi="he-IL"/>
        </w:rPr>
        <w:t xml:space="preserve">metaphorically in the meaning of </w:t>
      </w:r>
      <w:r w:rsidRPr="003D37B9">
        <w:rPr>
          <w:rFonts w:ascii="David" w:hAnsi="David" w:cs="David"/>
          <w:b/>
          <w:bCs/>
          <w:color w:val="000000"/>
          <w:sz w:val="28"/>
          <w:szCs w:val="28"/>
          <w:highlight w:val="yellow"/>
          <w:shd w:val="clear" w:color="auto" w:fill="FFFFFF"/>
          <w:rtl/>
          <w:lang w:bidi="he-IL"/>
        </w:rPr>
        <w:t>יֵּרֶד</w:t>
      </w:r>
      <w:r w:rsidRPr="003D37B9">
        <w:rPr>
          <w:rFonts w:ascii="Calibri" w:hAnsi="Calibri" w:cs="David"/>
          <w:b/>
          <w:bCs/>
          <w:color w:val="000000"/>
          <w:sz w:val="22"/>
          <w:szCs w:val="22"/>
          <w:shd w:val="clear" w:color="auto" w:fill="FFFFFF"/>
          <w:lang w:bidi="he-IL"/>
        </w:rPr>
        <w:t xml:space="preserve"> – "</w:t>
      </w:r>
      <w:r w:rsidRPr="003D37B9">
        <w:rPr>
          <w:rFonts w:ascii="Calibri" w:hAnsi="Calibri" w:cs="David"/>
          <w:b/>
          <w:bCs/>
          <w:i/>
          <w:iCs/>
          <w:color w:val="000000"/>
          <w:sz w:val="22"/>
          <w:szCs w:val="22"/>
          <w:shd w:val="clear" w:color="auto" w:fill="FFFFFF"/>
          <w:lang w:bidi="he-IL"/>
        </w:rPr>
        <w:t xml:space="preserve">It happened at that time that Judah </w:t>
      </w:r>
      <w:r w:rsidRPr="003D37B9">
        <w:rPr>
          <w:rFonts w:ascii="Calibri" w:hAnsi="Calibri" w:cs="David"/>
          <w:b/>
          <w:bCs/>
          <w:i/>
          <w:iCs/>
          <w:color w:val="000000"/>
          <w:sz w:val="22"/>
          <w:szCs w:val="22"/>
          <w:highlight w:val="yellow"/>
          <w:shd w:val="clear" w:color="auto" w:fill="FFFFFF"/>
          <w:lang w:bidi="he-IL"/>
        </w:rPr>
        <w:t>went down</w:t>
      </w:r>
      <w:r w:rsidRPr="003D37B9">
        <w:rPr>
          <w:rFonts w:ascii="Calibri" w:hAnsi="Calibri" w:cs="David"/>
          <w:b/>
          <w:bCs/>
          <w:i/>
          <w:iCs/>
          <w:color w:val="000000"/>
          <w:sz w:val="22"/>
          <w:szCs w:val="22"/>
          <w:shd w:val="clear" w:color="auto" w:fill="FFFFFF"/>
          <w:lang w:bidi="he-IL"/>
        </w:rPr>
        <w:t xml:space="preserve"> from his brothers. </w:t>
      </w:r>
      <w:r w:rsidRPr="003D37B9">
        <w:rPr>
          <w:rFonts w:ascii="Calibri" w:hAnsi="Calibri" w:cs="David"/>
          <w:b/>
          <w:bCs/>
          <w:color w:val="000000"/>
          <w:sz w:val="22"/>
          <w:szCs w:val="22"/>
          <w:shd w:val="clear" w:color="auto" w:fill="FFFFFF"/>
          <w:lang w:bidi="he-IL"/>
        </w:rPr>
        <w:t xml:space="preserve">This is what Scripture says: </w:t>
      </w:r>
      <w:r w:rsidRPr="003D37B9">
        <w:rPr>
          <w:rFonts w:ascii="Calibri" w:hAnsi="Calibri" w:cs="David"/>
          <w:b/>
          <w:bCs/>
          <w:i/>
          <w:iCs/>
          <w:color w:val="000000"/>
          <w:sz w:val="22"/>
          <w:szCs w:val="22"/>
          <w:shd w:val="clear" w:color="auto" w:fill="FFFFFF"/>
          <w:lang w:bidi="he-IL"/>
        </w:rPr>
        <w:t>Ephraim has surrounded Me with lies</w:t>
      </w:r>
      <w:r w:rsidRPr="003D37B9">
        <w:rPr>
          <w:rFonts w:ascii="Calibri" w:hAnsi="Calibri" w:cs="David"/>
          <w:b/>
          <w:bCs/>
          <w:color w:val="000000"/>
          <w:sz w:val="22"/>
          <w:szCs w:val="22"/>
          <w:shd w:val="clear" w:color="auto" w:fill="FFFFFF"/>
          <w:lang w:bidi="he-IL"/>
        </w:rPr>
        <w:t xml:space="preserve"> (Hos. 12:1) – </w:t>
      </w:r>
      <w:r w:rsidRPr="003D37B9">
        <w:rPr>
          <w:rFonts w:ascii="Calibri" w:hAnsi="Calibri" w:cs="David"/>
          <w:b/>
          <w:bCs/>
          <w:i/>
          <w:iCs/>
          <w:color w:val="000000"/>
          <w:sz w:val="22"/>
          <w:szCs w:val="22"/>
          <w:shd w:val="clear" w:color="auto" w:fill="FFFFFF"/>
          <w:lang w:bidi="he-IL"/>
        </w:rPr>
        <w:t xml:space="preserve">They have lied about the LORD, and have said, ‘He will do nothing’ </w:t>
      </w:r>
      <w:r w:rsidRPr="003D37B9">
        <w:rPr>
          <w:rFonts w:ascii="Calibri" w:hAnsi="Calibri" w:cs="David"/>
          <w:b/>
          <w:bCs/>
          <w:color w:val="000000"/>
          <w:sz w:val="22"/>
          <w:szCs w:val="22"/>
          <w:shd w:val="clear" w:color="auto" w:fill="FFFFFF"/>
          <w:lang w:bidi="he-IL"/>
        </w:rPr>
        <w:t xml:space="preserve">(Jer. 5:12); </w:t>
      </w:r>
      <w:r w:rsidRPr="003D37B9">
        <w:rPr>
          <w:rFonts w:ascii="Calibri" w:hAnsi="Calibri" w:cs="David"/>
          <w:b/>
          <w:bCs/>
          <w:i/>
          <w:iCs/>
          <w:color w:val="000000"/>
          <w:sz w:val="22"/>
          <w:szCs w:val="22"/>
          <w:shd w:val="clear" w:color="auto" w:fill="FFFFFF"/>
          <w:lang w:bidi="he-IL"/>
        </w:rPr>
        <w:t xml:space="preserve">And the House of Israel with deceit </w:t>
      </w:r>
      <w:r w:rsidRPr="003D37B9">
        <w:rPr>
          <w:rFonts w:ascii="Calibri" w:hAnsi="Calibri" w:cs="David"/>
          <w:b/>
          <w:bCs/>
          <w:color w:val="000000"/>
          <w:sz w:val="22"/>
          <w:szCs w:val="22"/>
          <w:shd w:val="clear" w:color="auto" w:fill="FFFFFF"/>
          <w:lang w:bidi="he-IL"/>
        </w:rPr>
        <w:t xml:space="preserve">(Hos. 12:1 cont.). The Holy One said: Even with deceit they have called (upon Him), as is stated: </w:t>
      </w:r>
      <w:r w:rsidRPr="003D37B9">
        <w:rPr>
          <w:rFonts w:ascii="Calibri" w:hAnsi="Calibri" w:cs="David"/>
          <w:b/>
          <w:bCs/>
          <w:i/>
          <w:iCs/>
          <w:color w:val="000000"/>
          <w:sz w:val="22"/>
          <w:szCs w:val="22"/>
          <w:shd w:val="clear" w:color="auto" w:fill="FFFFFF"/>
          <w:lang w:bidi="he-IL"/>
        </w:rPr>
        <w:t>Oppression upon oppression, deceit upon deceit! They refuse to know me says the LORD</w:t>
      </w:r>
      <w:r w:rsidRPr="003D37B9">
        <w:rPr>
          <w:rFonts w:ascii="Calibri" w:hAnsi="Calibri" w:cs="David"/>
          <w:b/>
          <w:bCs/>
          <w:color w:val="000000"/>
          <w:sz w:val="22"/>
          <w:szCs w:val="22"/>
          <w:shd w:val="clear" w:color="auto" w:fill="FFFFFF"/>
          <w:lang w:bidi="he-IL"/>
        </w:rPr>
        <w:t xml:space="preserve"> (Jer. 9:5). Therefore they are bound to go down: </w:t>
      </w:r>
      <w:r w:rsidRPr="003D37B9">
        <w:rPr>
          <w:rFonts w:ascii="Calibri" w:hAnsi="Calibri" w:cs="David"/>
          <w:b/>
          <w:bCs/>
          <w:i/>
          <w:iCs/>
          <w:color w:val="000000"/>
          <w:sz w:val="22"/>
          <w:szCs w:val="22"/>
          <w:shd w:val="clear" w:color="auto" w:fill="FFFFFF"/>
          <w:lang w:bidi="he-IL"/>
        </w:rPr>
        <w:t xml:space="preserve">Judah </w:t>
      </w:r>
      <w:r w:rsidRPr="003D37B9">
        <w:rPr>
          <w:rFonts w:ascii="Calibri" w:hAnsi="Calibri" w:cs="David"/>
          <w:b/>
          <w:bCs/>
          <w:i/>
          <w:iCs/>
          <w:color w:val="000000"/>
          <w:sz w:val="22"/>
          <w:szCs w:val="22"/>
          <w:highlight w:val="yellow"/>
          <w:shd w:val="clear" w:color="auto" w:fill="FFFFFF"/>
          <w:lang w:bidi="he-IL"/>
        </w:rPr>
        <w:t>still goes down</w:t>
      </w:r>
      <w:r w:rsidRPr="003D37B9">
        <w:rPr>
          <w:rFonts w:ascii="Calibri" w:hAnsi="Calibri" w:cs="David"/>
          <w:b/>
          <w:bCs/>
          <w:i/>
          <w:iCs/>
          <w:color w:val="000000"/>
          <w:sz w:val="22"/>
          <w:szCs w:val="22"/>
          <w:shd w:val="clear" w:color="auto" w:fill="FFFFFF"/>
          <w:lang w:bidi="he-IL"/>
        </w:rPr>
        <w:t xml:space="preserve"> with GOD </w:t>
      </w:r>
      <w:r w:rsidRPr="003D37B9">
        <w:rPr>
          <w:rFonts w:ascii="Calibri" w:hAnsi="Calibri" w:cs="David"/>
          <w:b/>
          <w:bCs/>
          <w:color w:val="000000"/>
          <w:sz w:val="22"/>
          <w:szCs w:val="22"/>
          <w:shd w:val="clear" w:color="auto" w:fill="FFFFFF"/>
          <w:lang w:bidi="he-IL"/>
        </w:rPr>
        <w:t xml:space="preserve">(Hos. 12:1 cont.)” </w:t>
      </w:r>
    </w:p>
    <w:p w14:paraId="01666880" w14:textId="77777777" w:rsidR="003D37B9" w:rsidRPr="003D37B9" w:rsidRDefault="003D37B9" w:rsidP="003D37B9">
      <w:pPr>
        <w:autoSpaceDE w:val="0"/>
        <w:autoSpaceDN w:val="0"/>
        <w:adjustRightInd w:val="0"/>
        <w:jc w:val="both"/>
        <w:rPr>
          <w:rFonts w:ascii="Calibri" w:hAnsi="Calibri"/>
          <w:sz w:val="22"/>
          <w:szCs w:val="22"/>
          <w:lang w:bidi="he-IL"/>
        </w:rPr>
      </w:pPr>
    </w:p>
    <w:p w14:paraId="50C3BA62" w14:textId="77777777" w:rsidR="003D37B9" w:rsidRPr="003D37B9" w:rsidRDefault="003D37B9" w:rsidP="003D37B9">
      <w:pPr>
        <w:autoSpaceDE w:val="0"/>
        <w:autoSpaceDN w:val="0"/>
        <w:adjustRightInd w:val="0"/>
        <w:jc w:val="both"/>
        <w:rPr>
          <w:rFonts w:ascii="Calibri" w:hAnsi="Calibri"/>
          <w:b/>
          <w:bCs/>
          <w:sz w:val="22"/>
          <w:szCs w:val="22"/>
          <w:lang w:bidi="he-IL"/>
        </w:rPr>
      </w:pPr>
      <w:r w:rsidRPr="003D37B9">
        <w:rPr>
          <w:rFonts w:ascii="Calibri" w:hAnsi="Calibri"/>
          <w:sz w:val="22"/>
          <w:szCs w:val="22"/>
          <w:lang w:bidi="he-IL"/>
        </w:rPr>
        <w:t xml:space="preserve">Further, in Gen. 38:2 we read: </w:t>
      </w:r>
      <w:r w:rsidRPr="003D37B9">
        <w:rPr>
          <w:rFonts w:ascii="David" w:hAnsi="David" w:cs="David"/>
          <w:b/>
          <w:bCs/>
          <w:color w:val="000000"/>
          <w:sz w:val="28"/>
          <w:szCs w:val="28"/>
          <w:shd w:val="clear" w:color="auto" w:fill="FFFFFF"/>
          <w:rtl/>
          <w:lang w:bidi="he-IL"/>
        </w:rPr>
        <w:t xml:space="preserve">בַּת-אִישׁ </w:t>
      </w:r>
      <w:r w:rsidRPr="003D37B9">
        <w:rPr>
          <w:rFonts w:ascii="David" w:hAnsi="David" w:cs="David"/>
          <w:b/>
          <w:bCs/>
          <w:color w:val="000000"/>
          <w:sz w:val="28"/>
          <w:szCs w:val="28"/>
          <w:highlight w:val="yellow"/>
          <w:shd w:val="clear" w:color="auto" w:fill="FFFFFF"/>
          <w:rtl/>
          <w:lang w:bidi="he-IL"/>
        </w:rPr>
        <w:t>כְּנַעֲנִי</w:t>
      </w:r>
      <w:r w:rsidRPr="003D37B9">
        <w:rPr>
          <w:rFonts w:ascii="Calibri" w:hAnsi="Calibri" w:cs="David"/>
          <w:b/>
          <w:bCs/>
          <w:color w:val="000000"/>
          <w:sz w:val="22"/>
          <w:szCs w:val="22"/>
          <w:shd w:val="clear" w:color="auto" w:fill="FFFFFF"/>
          <w:lang w:bidi="he-IL"/>
        </w:rPr>
        <w:t xml:space="preserve"> (Bat Ish </w:t>
      </w:r>
      <w:r w:rsidRPr="003D37B9">
        <w:rPr>
          <w:rFonts w:ascii="Calibri" w:hAnsi="Calibri" w:cs="David"/>
          <w:b/>
          <w:bCs/>
          <w:color w:val="000000"/>
          <w:sz w:val="22"/>
          <w:szCs w:val="22"/>
          <w:highlight w:val="yellow"/>
          <w:shd w:val="clear" w:color="auto" w:fill="FFFFFF"/>
          <w:lang w:bidi="he-IL"/>
        </w:rPr>
        <w:t>K’na’ani</w:t>
      </w:r>
      <w:r w:rsidRPr="003D37B9">
        <w:rPr>
          <w:rFonts w:ascii="Calibri" w:hAnsi="Calibri" w:cs="David"/>
          <w:b/>
          <w:bCs/>
          <w:color w:val="000000"/>
          <w:sz w:val="22"/>
          <w:szCs w:val="22"/>
          <w:shd w:val="clear" w:color="auto" w:fill="FFFFFF"/>
          <w:lang w:bidi="he-IL"/>
        </w:rPr>
        <w:t xml:space="preserve"> – daughter of a royal man </w:t>
      </w:r>
      <w:r w:rsidRPr="003D37B9">
        <w:rPr>
          <w:rFonts w:ascii="Calibri" w:hAnsi="Calibri" w:cs="David"/>
          <w:b/>
          <w:bCs/>
          <w:color w:val="000000"/>
          <w:sz w:val="22"/>
          <w:szCs w:val="22"/>
          <w:highlight w:val="yellow"/>
          <w:shd w:val="clear" w:color="auto" w:fill="FFFFFF"/>
          <w:lang w:bidi="he-IL"/>
        </w:rPr>
        <w:t>of Canaan/Trafficker/Merchant</w:t>
      </w:r>
      <w:r w:rsidRPr="003D37B9">
        <w:rPr>
          <w:rFonts w:ascii="Calibri" w:hAnsi="Calibri" w:cs="David"/>
          <w:b/>
          <w:bCs/>
          <w:color w:val="000000"/>
          <w:sz w:val="22"/>
          <w:szCs w:val="22"/>
          <w:shd w:val="clear" w:color="auto" w:fill="FFFFFF"/>
          <w:lang w:bidi="he-IL"/>
        </w:rPr>
        <w:t xml:space="preserve">) </w:t>
      </w:r>
      <w:r w:rsidRPr="003D37B9">
        <w:rPr>
          <w:rFonts w:ascii="Calibri" w:hAnsi="Calibri" w:cs="David"/>
          <w:color w:val="000000"/>
          <w:sz w:val="22"/>
          <w:szCs w:val="22"/>
          <w:shd w:val="clear" w:color="auto" w:fill="FFFFFF"/>
          <w:lang w:bidi="he-IL"/>
        </w:rPr>
        <w:t xml:space="preserve">and In Hos. 12:8 we read: </w:t>
      </w:r>
      <w:r w:rsidRPr="003D37B9">
        <w:rPr>
          <w:rFonts w:ascii="David" w:hAnsi="David" w:cs="David"/>
          <w:b/>
          <w:bCs/>
          <w:color w:val="000000"/>
          <w:sz w:val="28"/>
          <w:szCs w:val="28"/>
          <w:highlight w:val="yellow"/>
          <w:shd w:val="clear" w:color="auto" w:fill="FFFFFF"/>
          <w:rtl/>
          <w:lang w:bidi="he-IL"/>
        </w:rPr>
        <w:t>כְּנַעַן</w:t>
      </w:r>
      <w:r w:rsidRPr="003D37B9">
        <w:rPr>
          <w:rFonts w:ascii="David" w:hAnsi="David" w:cs="David"/>
          <w:b/>
          <w:bCs/>
          <w:color w:val="000000"/>
          <w:sz w:val="28"/>
          <w:szCs w:val="28"/>
          <w:shd w:val="clear" w:color="auto" w:fill="FFFFFF"/>
          <w:rtl/>
          <w:lang w:bidi="he-IL"/>
        </w:rPr>
        <w:t>, בְּיָדוֹ מֹאזְנֵי מִרְמָה</w:t>
      </w:r>
      <w:r w:rsidRPr="003D37B9">
        <w:rPr>
          <w:rFonts w:ascii="Calibri" w:hAnsi="Calibri" w:cs="David"/>
          <w:b/>
          <w:bCs/>
          <w:color w:val="000000"/>
          <w:sz w:val="22"/>
          <w:szCs w:val="22"/>
          <w:shd w:val="clear" w:color="auto" w:fill="FFFFFF"/>
          <w:lang w:bidi="he-IL"/>
        </w:rPr>
        <w:t xml:space="preserve"> (</w:t>
      </w:r>
      <w:r w:rsidRPr="003D37B9">
        <w:rPr>
          <w:rFonts w:ascii="Calibri" w:hAnsi="Calibri" w:cs="David"/>
          <w:b/>
          <w:bCs/>
          <w:color w:val="000000"/>
          <w:sz w:val="22"/>
          <w:szCs w:val="22"/>
          <w:highlight w:val="yellow"/>
          <w:shd w:val="clear" w:color="auto" w:fill="FFFFFF"/>
          <w:lang w:bidi="he-IL"/>
        </w:rPr>
        <w:t>K’na’an</w:t>
      </w:r>
      <w:r w:rsidRPr="003D37B9">
        <w:rPr>
          <w:rFonts w:ascii="Calibri" w:hAnsi="Calibri" w:cs="David"/>
          <w:b/>
          <w:bCs/>
          <w:color w:val="000000"/>
          <w:sz w:val="22"/>
          <w:szCs w:val="22"/>
          <w:shd w:val="clear" w:color="auto" w:fill="FFFFFF"/>
          <w:lang w:bidi="he-IL"/>
        </w:rPr>
        <w:t xml:space="preserve"> B’Yado Moz’nei – </w:t>
      </w:r>
      <w:r w:rsidRPr="003D37B9">
        <w:rPr>
          <w:rFonts w:ascii="Calibri" w:hAnsi="Calibri" w:cs="David"/>
          <w:b/>
          <w:bCs/>
          <w:color w:val="000000"/>
          <w:sz w:val="22"/>
          <w:szCs w:val="22"/>
          <w:highlight w:val="yellow"/>
          <w:shd w:val="clear" w:color="auto" w:fill="FFFFFF"/>
          <w:lang w:bidi="he-IL"/>
        </w:rPr>
        <w:t>Merchant/Trafficker/Canaan</w:t>
      </w:r>
      <w:r w:rsidRPr="003D37B9">
        <w:rPr>
          <w:rFonts w:ascii="Calibri" w:hAnsi="Calibri" w:cs="David"/>
          <w:b/>
          <w:bCs/>
          <w:color w:val="000000"/>
          <w:sz w:val="22"/>
          <w:szCs w:val="22"/>
          <w:shd w:val="clear" w:color="auto" w:fill="FFFFFF"/>
          <w:lang w:bidi="he-IL"/>
        </w:rPr>
        <w:t xml:space="preserve">, in his hands [are] scales). </w:t>
      </w:r>
    </w:p>
    <w:p w14:paraId="7FD2312B" w14:textId="77777777" w:rsidR="003D37B9" w:rsidRPr="003D37B9" w:rsidRDefault="003D37B9" w:rsidP="003D37B9">
      <w:pPr>
        <w:autoSpaceDE w:val="0"/>
        <w:autoSpaceDN w:val="0"/>
        <w:adjustRightInd w:val="0"/>
        <w:jc w:val="both"/>
        <w:rPr>
          <w:rFonts w:ascii="Calibri" w:hAnsi="Calibri"/>
          <w:sz w:val="22"/>
          <w:szCs w:val="22"/>
          <w:lang w:bidi="he-IL"/>
        </w:rPr>
      </w:pPr>
    </w:p>
    <w:p w14:paraId="3DB535AF" w14:textId="77777777" w:rsidR="003D37B9" w:rsidRPr="003D37B9" w:rsidRDefault="003D37B9" w:rsidP="003D37B9">
      <w:pPr>
        <w:autoSpaceDE w:val="0"/>
        <w:autoSpaceDN w:val="0"/>
        <w:adjustRightInd w:val="0"/>
        <w:jc w:val="both"/>
        <w:rPr>
          <w:rFonts w:ascii="Calibri" w:hAnsi="Calibri"/>
          <w:sz w:val="22"/>
          <w:szCs w:val="22"/>
          <w:lang w:bidi="he-IL"/>
        </w:rPr>
      </w:pPr>
      <w:r w:rsidRPr="003D37B9">
        <w:rPr>
          <w:rFonts w:ascii="Calibri" w:hAnsi="Calibri"/>
          <w:sz w:val="22"/>
          <w:szCs w:val="22"/>
          <w:lang w:bidi="he-IL"/>
        </w:rPr>
        <w:t xml:space="preserve">In the Psalms we have also an allusion to “going down,” or “being demoted” when the Psalmist exclaims: </w:t>
      </w:r>
      <w:r w:rsidRPr="003D37B9">
        <w:rPr>
          <w:rFonts w:ascii="Calibri" w:hAnsi="Calibri"/>
          <w:b/>
          <w:bCs/>
          <w:i/>
          <w:iCs/>
          <w:sz w:val="22"/>
          <w:szCs w:val="22"/>
          <w:lang w:bidi="he-IL"/>
        </w:rPr>
        <w:t>“Be not like a horse, like a mule that does not discern (Heb. “have Binah”); whose mouth must be held with bit and bridle, so that when he is being groomed, he does not come near you.”</w:t>
      </w:r>
    </w:p>
    <w:p w14:paraId="6BD9462D" w14:textId="77777777" w:rsidR="003D37B9" w:rsidRPr="003D37B9" w:rsidRDefault="003D37B9" w:rsidP="003D37B9">
      <w:pPr>
        <w:autoSpaceDE w:val="0"/>
        <w:autoSpaceDN w:val="0"/>
        <w:adjustRightInd w:val="0"/>
        <w:jc w:val="both"/>
        <w:rPr>
          <w:rFonts w:ascii="Calibri" w:hAnsi="Calibri"/>
          <w:sz w:val="22"/>
          <w:szCs w:val="22"/>
          <w:lang w:bidi="he-IL"/>
        </w:rPr>
      </w:pPr>
    </w:p>
    <w:p w14:paraId="096610C1" w14:textId="77777777" w:rsidR="003D37B9" w:rsidRPr="003D37B9" w:rsidRDefault="003D37B9" w:rsidP="003D37B9">
      <w:pPr>
        <w:autoSpaceDE w:val="0"/>
        <w:autoSpaceDN w:val="0"/>
        <w:adjustRightInd w:val="0"/>
        <w:jc w:val="both"/>
        <w:rPr>
          <w:rFonts w:ascii="Calibri" w:hAnsi="Calibri"/>
          <w:sz w:val="22"/>
          <w:szCs w:val="22"/>
          <w:lang w:bidi="he-IL"/>
        </w:rPr>
      </w:pPr>
      <w:r w:rsidRPr="003D37B9">
        <w:rPr>
          <w:rFonts w:ascii="Calibri" w:hAnsi="Calibri"/>
          <w:sz w:val="22"/>
          <w:szCs w:val="22"/>
          <w:lang w:bidi="he-IL"/>
        </w:rPr>
        <w:t xml:space="preserve">And finally, in the Nazarean Codicil in Jude 17-19 we read that: “[the Pseudo-prophets are] </w:t>
      </w:r>
      <w:r w:rsidRPr="003D37B9">
        <w:rPr>
          <w:rFonts w:ascii="Calibri" w:hAnsi="Calibri"/>
          <w:b/>
          <w:bCs/>
          <w:sz w:val="22"/>
          <w:szCs w:val="22"/>
          <w:lang w:bidi="he-IL"/>
        </w:rPr>
        <w:t>devoid of the Nefesh Yehudi, destitute of genuine spiritual life</w:t>
      </w:r>
      <w:r w:rsidRPr="003D37B9">
        <w:rPr>
          <w:rFonts w:ascii="Calibri" w:hAnsi="Calibri"/>
          <w:sz w:val="22"/>
          <w:szCs w:val="22"/>
          <w:lang w:bidi="he-IL"/>
        </w:rPr>
        <w:t xml:space="preserve">.” While not a verbal tally, it follows the Torah (Gen. 38:1) when it says: </w:t>
      </w:r>
      <w:r w:rsidRPr="003D37B9">
        <w:rPr>
          <w:rFonts w:ascii="Calibri" w:hAnsi="Calibri"/>
          <w:b/>
          <w:bCs/>
          <w:sz w:val="22"/>
          <w:szCs w:val="22"/>
          <w:lang w:bidi="he-IL"/>
        </w:rPr>
        <w:t xml:space="preserve">“and it was at that time </w:t>
      </w:r>
      <w:r w:rsidRPr="003D37B9">
        <w:rPr>
          <w:rFonts w:ascii="Calibri" w:hAnsi="Calibri"/>
          <w:b/>
          <w:bCs/>
          <w:sz w:val="22"/>
          <w:szCs w:val="22"/>
          <w:highlight w:val="yellow"/>
          <w:lang w:bidi="he-IL"/>
        </w:rPr>
        <w:t>went down</w:t>
      </w:r>
      <w:r w:rsidRPr="003D37B9">
        <w:rPr>
          <w:rFonts w:ascii="Calibri" w:hAnsi="Calibri"/>
          <w:b/>
          <w:bCs/>
          <w:sz w:val="22"/>
          <w:szCs w:val="22"/>
          <w:lang w:bidi="he-IL"/>
        </w:rPr>
        <w:t xml:space="preserve"> (or: “</w:t>
      </w:r>
      <w:r w:rsidRPr="003D37B9">
        <w:rPr>
          <w:rFonts w:ascii="Calibri" w:hAnsi="Calibri"/>
          <w:b/>
          <w:bCs/>
          <w:sz w:val="22"/>
          <w:szCs w:val="22"/>
          <w:highlight w:val="yellow"/>
          <w:lang w:bidi="he-IL"/>
        </w:rPr>
        <w:t>was demoted</w:t>
      </w:r>
      <w:r w:rsidRPr="003D37B9">
        <w:rPr>
          <w:rFonts w:ascii="Calibri" w:hAnsi="Calibri"/>
          <w:b/>
          <w:bCs/>
          <w:sz w:val="22"/>
          <w:szCs w:val="22"/>
          <w:lang w:bidi="he-IL"/>
        </w:rPr>
        <w:t xml:space="preserve">”) Yehudah,” </w:t>
      </w:r>
      <w:r w:rsidRPr="003D37B9">
        <w:rPr>
          <w:rFonts w:ascii="Calibri" w:hAnsi="Calibri"/>
          <w:sz w:val="22"/>
          <w:szCs w:val="22"/>
          <w:lang w:bidi="he-IL"/>
        </w:rPr>
        <w:t>as well as in Hos. 12:1, where the Agadat Beresheet renders metaphorically: “</w:t>
      </w:r>
      <w:r w:rsidRPr="003D37B9">
        <w:rPr>
          <w:rFonts w:ascii="Calibri" w:hAnsi="Calibri"/>
          <w:b/>
          <w:bCs/>
          <w:sz w:val="22"/>
          <w:szCs w:val="22"/>
          <w:lang w:bidi="he-IL"/>
        </w:rPr>
        <w:t xml:space="preserve">Yehudah still </w:t>
      </w:r>
      <w:r w:rsidRPr="003D37B9">
        <w:rPr>
          <w:rFonts w:ascii="Calibri" w:hAnsi="Calibri"/>
          <w:b/>
          <w:bCs/>
          <w:sz w:val="22"/>
          <w:szCs w:val="22"/>
          <w:highlight w:val="yellow"/>
          <w:lang w:bidi="he-IL"/>
        </w:rPr>
        <w:t>goes down</w:t>
      </w:r>
      <w:r w:rsidRPr="003D37B9">
        <w:rPr>
          <w:rFonts w:ascii="Calibri" w:hAnsi="Calibri"/>
          <w:b/>
          <w:bCs/>
          <w:sz w:val="22"/>
          <w:szCs w:val="22"/>
          <w:lang w:bidi="he-IL"/>
        </w:rPr>
        <w:t xml:space="preserve"> with GOD.”</w:t>
      </w:r>
    </w:p>
    <w:p w14:paraId="2B9D7EE0" w14:textId="77777777" w:rsidR="003D37B9" w:rsidRPr="003D37B9" w:rsidRDefault="003D37B9" w:rsidP="003D37B9">
      <w:pPr>
        <w:autoSpaceDE w:val="0"/>
        <w:autoSpaceDN w:val="0"/>
        <w:adjustRightInd w:val="0"/>
        <w:jc w:val="both"/>
        <w:rPr>
          <w:rFonts w:ascii="Calibri" w:hAnsi="Calibri"/>
          <w:sz w:val="22"/>
          <w:szCs w:val="22"/>
          <w:lang w:bidi="he-IL"/>
        </w:rPr>
      </w:pPr>
    </w:p>
    <w:p w14:paraId="54192B25" w14:textId="77777777" w:rsidR="003D37B9" w:rsidRPr="003D37B9" w:rsidRDefault="003D37B9" w:rsidP="003D37B9">
      <w:pPr>
        <w:pBdr>
          <w:bottom w:val="double" w:sz="6" w:space="1" w:color="auto"/>
        </w:pBdr>
        <w:autoSpaceDE w:val="0"/>
        <w:autoSpaceDN w:val="0"/>
        <w:adjustRightInd w:val="0"/>
        <w:jc w:val="both"/>
        <w:rPr>
          <w:rFonts w:ascii="Calibri" w:hAnsi="Calibri"/>
          <w:sz w:val="22"/>
          <w:szCs w:val="22"/>
          <w:lang w:bidi="he-IL"/>
        </w:rPr>
      </w:pPr>
      <w:r w:rsidRPr="003D37B9">
        <w:rPr>
          <w:rFonts w:ascii="Calibri" w:hAnsi="Calibri"/>
          <w:sz w:val="22"/>
          <w:szCs w:val="22"/>
          <w:lang w:bidi="he-IL"/>
        </w:rPr>
        <w:t>Therefore, our themes permeating all of the readings for this week are first “going down” or “being demoted” and  “Canaanite/Traficker” as a secondary theme.</w:t>
      </w:r>
    </w:p>
    <w:p w14:paraId="64990720" w14:textId="77777777" w:rsidR="003D37B9" w:rsidRPr="003D37B9" w:rsidRDefault="003D37B9" w:rsidP="003D37B9">
      <w:pPr>
        <w:pBdr>
          <w:bottom w:val="double" w:sz="6" w:space="1" w:color="auto"/>
        </w:pBdr>
        <w:autoSpaceDE w:val="0"/>
        <w:autoSpaceDN w:val="0"/>
        <w:adjustRightInd w:val="0"/>
        <w:jc w:val="both"/>
        <w:rPr>
          <w:rFonts w:ascii="Calibri" w:hAnsi="Calibri"/>
          <w:sz w:val="22"/>
          <w:szCs w:val="22"/>
          <w:lang w:bidi="he-IL"/>
        </w:rPr>
      </w:pPr>
    </w:p>
    <w:p w14:paraId="5DB34AEA" w14:textId="77777777" w:rsidR="003D37B9" w:rsidRPr="003D37B9" w:rsidRDefault="003D37B9" w:rsidP="003D37B9">
      <w:pPr>
        <w:jc w:val="center"/>
        <w:rPr>
          <w:rFonts w:ascii="Calibri Light" w:eastAsia="Times New Roman" w:hAnsi="Calibri Light"/>
          <w:b/>
          <w:bCs/>
          <w:color w:val="000000"/>
          <w:sz w:val="28"/>
          <w:szCs w:val="28"/>
          <w:lang w:bidi="he-IL"/>
        </w:rPr>
      </w:pPr>
    </w:p>
    <w:p w14:paraId="424DC940" w14:textId="77777777" w:rsidR="003D37B9" w:rsidRPr="003D37B9" w:rsidRDefault="003D37B9" w:rsidP="003D37B9">
      <w:pPr>
        <w:spacing w:after="160" w:line="259" w:lineRule="auto"/>
        <w:rPr>
          <w:rFonts w:ascii="Calibri" w:eastAsia="Times New Roman" w:hAnsi="Calibri" w:cs="Calibri"/>
          <w:b/>
          <w:bCs/>
          <w:color w:val="000000"/>
          <w:sz w:val="28"/>
          <w:szCs w:val="28"/>
          <w:lang w:bidi="he-IL"/>
        </w:rPr>
      </w:pPr>
      <w:r w:rsidRPr="003D37B9">
        <w:rPr>
          <w:rFonts w:ascii="Calibri" w:eastAsia="Times New Roman" w:hAnsi="Calibri" w:cs="Calibri"/>
          <w:b/>
          <w:bCs/>
          <w:color w:val="000000"/>
          <w:sz w:val="28"/>
          <w:szCs w:val="28"/>
          <w:lang w:bidi="he-IL"/>
        </w:rPr>
        <w:br w:type="page"/>
      </w:r>
    </w:p>
    <w:p w14:paraId="3D2E78B6" w14:textId="77777777" w:rsidR="003D37B9" w:rsidRPr="003D37B9" w:rsidRDefault="003D37B9" w:rsidP="003D37B9">
      <w:pPr>
        <w:jc w:val="center"/>
        <w:rPr>
          <w:rFonts w:ascii="Calibri" w:eastAsia="Times New Roman" w:hAnsi="Calibri" w:cs="Calibri"/>
          <w:color w:val="000000"/>
          <w:sz w:val="22"/>
          <w:szCs w:val="22"/>
          <w:lang w:bidi="he-IL"/>
        </w:rPr>
      </w:pPr>
      <w:r w:rsidRPr="003D37B9">
        <w:rPr>
          <w:rFonts w:ascii="Calibri" w:eastAsia="Times New Roman" w:hAnsi="Calibri" w:cs="Calibri"/>
          <w:b/>
          <w:bCs/>
          <w:color w:val="000000"/>
          <w:sz w:val="28"/>
          <w:szCs w:val="28"/>
          <w:lang w:bidi="he-IL"/>
        </w:rPr>
        <w:lastRenderedPageBreak/>
        <w:t>Verbal Tallies</w:t>
      </w:r>
    </w:p>
    <w:p w14:paraId="3AD9BD80" w14:textId="77777777" w:rsidR="003D37B9" w:rsidRPr="003D37B9" w:rsidRDefault="003D37B9" w:rsidP="003D37B9">
      <w:pPr>
        <w:jc w:val="center"/>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HE Rabbi Hillel ben David</w:t>
      </w:r>
    </w:p>
    <w:p w14:paraId="4E47BA1B" w14:textId="77777777" w:rsidR="003D37B9" w:rsidRPr="003D37B9" w:rsidRDefault="003D37B9" w:rsidP="003D37B9">
      <w:pPr>
        <w:jc w:val="center"/>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&amp; HH Giberet Dr. Elisheba bat Sarah</w:t>
      </w:r>
    </w:p>
    <w:p w14:paraId="30BB7926" w14:textId="77777777" w:rsidR="003D37B9" w:rsidRPr="003D37B9" w:rsidRDefault="003D37B9" w:rsidP="003D37B9">
      <w:pPr>
        <w:jc w:val="center"/>
        <w:rPr>
          <w:rFonts w:ascii="Calibri" w:hAnsi="Calibri" w:cs="Calibri"/>
          <w:b/>
          <w:bCs/>
          <w:sz w:val="22"/>
          <w:szCs w:val="22"/>
        </w:rPr>
      </w:pPr>
      <w:r w:rsidRPr="003D37B9">
        <w:rPr>
          <w:rFonts w:ascii="Calibri" w:hAnsi="Calibri" w:cs="Calibri"/>
          <w:b/>
          <w:bCs/>
          <w:sz w:val="22"/>
          <w:szCs w:val="22"/>
        </w:rPr>
        <w:t xml:space="preserve">Beresheet (Genesis) 38:1-30; </w:t>
      </w:r>
    </w:p>
    <w:p w14:paraId="23236A64" w14:textId="77777777" w:rsidR="003D37B9" w:rsidRPr="003D37B9" w:rsidRDefault="003D37B9" w:rsidP="003D37B9">
      <w:pPr>
        <w:jc w:val="center"/>
        <w:rPr>
          <w:rFonts w:ascii="Calibri" w:hAnsi="Calibri" w:cs="Calibri"/>
          <w:b/>
          <w:bCs/>
          <w:sz w:val="22"/>
          <w:szCs w:val="22"/>
        </w:rPr>
      </w:pPr>
      <w:r w:rsidRPr="003D37B9">
        <w:rPr>
          <w:rFonts w:ascii="Calibri" w:hAnsi="Calibri" w:cs="Calibri"/>
          <w:b/>
          <w:bCs/>
          <w:sz w:val="22"/>
          <w:szCs w:val="22"/>
        </w:rPr>
        <w:t xml:space="preserve">Hos. 12:1-9 + 14:9;  </w:t>
      </w:r>
    </w:p>
    <w:p w14:paraId="20B55206" w14:textId="77777777" w:rsidR="003D37B9" w:rsidRPr="003D37B9" w:rsidRDefault="003D37B9" w:rsidP="003D37B9">
      <w:pPr>
        <w:jc w:val="center"/>
        <w:rPr>
          <w:rFonts w:ascii="Calibri" w:hAnsi="Calibri" w:cs="Calibri"/>
          <w:b/>
          <w:bCs/>
          <w:sz w:val="22"/>
          <w:szCs w:val="22"/>
          <w:lang w:val="en-AU"/>
        </w:rPr>
      </w:pPr>
      <w:r w:rsidRPr="003D37B9">
        <w:rPr>
          <w:rFonts w:ascii="Calibri" w:hAnsi="Calibri" w:cs="Calibri"/>
          <w:b/>
          <w:bCs/>
          <w:sz w:val="22"/>
          <w:szCs w:val="22"/>
        </w:rPr>
        <w:t>T</w:t>
      </w:r>
      <w:r w:rsidRPr="003D37B9">
        <w:rPr>
          <w:rFonts w:ascii="Calibri" w:hAnsi="Calibri" w:cs="Calibri"/>
          <w:b/>
          <w:bCs/>
          <w:sz w:val="22"/>
          <w:szCs w:val="22"/>
          <w:lang w:val="en-AU"/>
        </w:rPr>
        <w:t xml:space="preserve">ehillim (Psalm) 32:1-11; </w:t>
      </w:r>
    </w:p>
    <w:p w14:paraId="671885E5" w14:textId="77777777" w:rsidR="003D37B9" w:rsidRPr="003D37B9" w:rsidRDefault="003D37B9" w:rsidP="003D37B9">
      <w:pPr>
        <w:jc w:val="center"/>
        <w:rPr>
          <w:rFonts w:ascii="Calibri" w:hAnsi="Calibri" w:cs="Calibri"/>
          <w:b/>
          <w:bCs/>
          <w:sz w:val="22"/>
          <w:szCs w:val="22"/>
        </w:rPr>
      </w:pPr>
      <w:r w:rsidRPr="003D37B9">
        <w:rPr>
          <w:rFonts w:ascii="Calibri" w:hAnsi="Calibri" w:cs="Calibri"/>
          <w:b/>
          <w:bCs/>
          <w:sz w:val="22"/>
          <w:szCs w:val="22"/>
          <w:lang w:val="en-AU"/>
        </w:rPr>
        <w:t>Jude 17-19; Lk 7:24-30</w:t>
      </w:r>
    </w:p>
    <w:p w14:paraId="32D59A9A" w14:textId="77777777" w:rsidR="003D37B9" w:rsidRPr="003D37B9" w:rsidRDefault="003D37B9" w:rsidP="003D37B9">
      <w:pPr>
        <w:jc w:val="center"/>
        <w:rPr>
          <w:rFonts w:ascii="Cambria" w:hAnsi="Cambria" w:cs="Arial"/>
          <w:b/>
          <w:bCs/>
          <w:lang w:bidi="he-IL"/>
        </w:rPr>
      </w:pPr>
      <w:bookmarkStart w:id="10" w:name="_Hlk137803167"/>
    </w:p>
    <w:p w14:paraId="4798DBD0" w14:textId="77777777" w:rsidR="003D37B9" w:rsidRPr="003D37B9" w:rsidRDefault="003D37B9" w:rsidP="003D37B9">
      <w:pPr>
        <w:jc w:val="both"/>
        <w:rPr>
          <w:b/>
          <w:bCs/>
        </w:rPr>
      </w:pPr>
      <w:r w:rsidRPr="003D37B9">
        <w:rPr>
          <w:b/>
          <w:bCs/>
        </w:rPr>
        <w:t>The verbal tallies between the Torah and the Psalm are:</w:t>
      </w:r>
    </w:p>
    <w:p w14:paraId="4E359A8C" w14:textId="77777777" w:rsidR="003D37B9" w:rsidRPr="003D37B9" w:rsidRDefault="003D37B9" w:rsidP="003D37B9">
      <w:pPr>
        <w:jc w:val="both"/>
      </w:pPr>
      <w:r w:rsidRPr="003D37B9">
        <w:t xml:space="preserve">Time - </w:t>
      </w:r>
      <w:r w:rsidRPr="003D37B9">
        <w:rPr>
          <w:rtl/>
          <w:lang w:bidi="he-IL"/>
        </w:rPr>
        <w:t>עת</w:t>
      </w:r>
      <w:r w:rsidRPr="003D37B9">
        <w:t>, Strong’s number 06256.</w:t>
      </w:r>
    </w:p>
    <w:p w14:paraId="7976BA7B" w14:textId="77777777" w:rsidR="003D37B9" w:rsidRPr="003D37B9" w:rsidRDefault="003D37B9" w:rsidP="003D37B9">
      <w:pPr>
        <w:jc w:val="both"/>
      </w:pPr>
    </w:p>
    <w:p w14:paraId="5ADD07C7" w14:textId="77777777" w:rsidR="003D37B9" w:rsidRPr="003D37B9" w:rsidRDefault="003D37B9" w:rsidP="003D37B9">
      <w:pPr>
        <w:jc w:val="both"/>
        <w:rPr>
          <w:b/>
          <w:bCs/>
        </w:rPr>
      </w:pPr>
      <w:r w:rsidRPr="003D37B9">
        <w:rPr>
          <w:b/>
          <w:bCs/>
        </w:rPr>
        <w:t>The verbal tallies between the Torah and the Ashlamata are:</w:t>
      </w:r>
    </w:p>
    <w:p w14:paraId="6C804A50" w14:textId="77777777" w:rsidR="003D37B9" w:rsidRPr="003D37B9" w:rsidRDefault="003D37B9" w:rsidP="003D37B9">
      <w:pPr>
        <w:jc w:val="both"/>
      </w:pPr>
      <w:r w:rsidRPr="003D37B9">
        <w:t xml:space="preserve">Judah - </w:t>
      </w:r>
      <w:r w:rsidRPr="003D37B9">
        <w:rPr>
          <w:rtl/>
          <w:lang w:bidi="he-IL"/>
        </w:rPr>
        <w:t>יהודה</w:t>
      </w:r>
      <w:r w:rsidRPr="003D37B9">
        <w:t>, Strong’s number 03063.</w:t>
      </w:r>
    </w:p>
    <w:p w14:paraId="10AFC3EB" w14:textId="77777777" w:rsidR="003D37B9" w:rsidRPr="003D37B9" w:rsidRDefault="003D37B9" w:rsidP="003D37B9">
      <w:pPr>
        <w:jc w:val="both"/>
      </w:pPr>
      <w:r w:rsidRPr="003D37B9">
        <w:t xml:space="preserve">Brethren / Brother - </w:t>
      </w:r>
      <w:r w:rsidRPr="003D37B9">
        <w:rPr>
          <w:rtl/>
          <w:lang w:bidi="he-IL"/>
        </w:rPr>
        <w:t>אח</w:t>
      </w:r>
      <w:r w:rsidRPr="003D37B9">
        <w:t>, Strong’s number 0251.</w:t>
      </w:r>
    </w:p>
    <w:p w14:paraId="41FBD4BB" w14:textId="77777777" w:rsidR="003D37B9" w:rsidRPr="003D37B9" w:rsidRDefault="003D37B9" w:rsidP="003D37B9">
      <w:pPr>
        <w:jc w:val="both"/>
      </w:pPr>
    </w:p>
    <w:p w14:paraId="751CD2E9" w14:textId="77777777" w:rsidR="003D37B9" w:rsidRPr="003D37B9" w:rsidRDefault="003D37B9" w:rsidP="003D37B9">
      <w:pPr>
        <w:jc w:val="both"/>
      </w:pPr>
      <w:r w:rsidRPr="003D37B9">
        <w:rPr>
          <w:b/>
          <w:bCs/>
        </w:rPr>
        <w:t xml:space="preserve">Bereshit (Genesis) </w:t>
      </w:r>
      <w:r w:rsidRPr="003D37B9">
        <w:rPr>
          <w:b/>
          <w:bCs/>
          <w:lang w:val="es-ES"/>
        </w:rPr>
        <w:t xml:space="preserve">38:1 </w:t>
      </w:r>
      <w:r w:rsidRPr="003D37B9">
        <w:t xml:space="preserve">And it came to pass at that </w:t>
      </w:r>
      <w:r w:rsidRPr="003D37B9">
        <w:rPr>
          <w:b/>
          <w:bCs/>
          <w:highlight w:val="yellow"/>
        </w:rPr>
        <w:t>time &lt;06256&gt;</w:t>
      </w:r>
      <w:r w:rsidRPr="003D37B9">
        <w:t xml:space="preserve">, that </w:t>
      </w:r>
      <w:r w:rsidRPr="003D37B9">
        <w:rPr>
          <w:b/>
          <w:bCs/>
          <w:highlight w:val="yellow"/>
        </w:rPr>
        <w:t>Judah &lt;03063&gt;</w:t>
      </w:r>
      <w:r w:rsidRPr="003D37B9">
        <w:t xml:space="preserve"> went down from his </w:t>
      </w:r>
      <w:r w:rsidRPr="003D37B9">
        <w:rPr>
          <w:b/>
          <w:bCs/>
          <w:highlight w:val="yellow"/>
        </w:rPr>
        <w:t>brethren &lt;0251&gt;</w:t>
      </w:r>
      <w:r w:rsidRPr="003D37B9">
        <w:t>, and turned in to a certain Adullamite, whose name was Hirah.</w:t>
      </w:r>
    </w:p>
    <w:p w14:paraId="6DD431B3" w14:textId="77777777" w:rsidR="003D37B9" w:rsidRPr="003D37B9" w:rsidRDefault="003D37B9" w:rsidP="003D37B9">
      <w:pPr>
        <w:jc w:val="both"/>
      </w:pPr>
    </w:p>
    <w:p w14:paraId="00838004" w14:textId="77777777" w:rsidR="003D37B9" w:rsidRPr="003D37B9" w:rsidRDefault="003D37B9" w:rsidP="003D37B9">
      <w:pPr>
        <w:jc w:val="both"/>
      </w:pPr>
      <w:r w:rsidRPr="003D37B9">
        <w:rPr>
          <w:b/>
          <w:bCs/>
        </w:rPr>
        <w:t>Tehillim (Psalm) 32:6</w:t>
      </w:r>
      <w:r w:rsidRPr="003D37B9">
        <w:t xml:space="preserve"> For this shall every one that is godly pray unto thee in a </w:t>
      </w:r>
      <w:r w:rsidRPr="003D37B9">
        <w:rPr>
          <w:b/>
          <w:bCs/>
          <w:highlight w:val="yellow"/>
        </w:rPr>
        <w:t>time &lt;06256&gt;</w:t>
      </w:r>
      <w:r w:rsidRPr="003D37B9">
        <w:t xml:space="preserve"> when thou mayest be found: surely in the floods of great waters they shall not come nigh unto him.</w:t>
      </w:r>
    </w:p>
    <w:p w14:paraId="4FD2C0CA" w14:textId="77777777" w:rsidR="003D37B9" w:rsidRPr="003D37B9" w:rsidRDefault="003D37B9" w:rsidP="003D37B9">
      <w:pPr>
        <w:jc w:val="both"/>
      </w:pPr>
    </w:p>
    <w:p w14:paraId="633AED15" w14:textId="77777777" w:rsidR="003D37B9" w:rsidRPr="003D37B9" w:rsidRDefault="003D37B9" w:rsidP="003D37B9">
      <w:pPr>
        <w:jc w:val="both"/>
      </w:pPr>
      <w:r w:rsidRPr="003D37B9">
        <w:rPr>
          <w:b/>
          <w:bCs/>
          <w:lang w:val="es-ES"/>
        </w:rPr>
        <w:t>Hoshea (Hosea) 12:</w:t>
      </w:r>
      <w:r w:rsidRPr="003D37B9">
        <w:rPr>
          <w:b/>
          <w:bCs/>
        </w:rPr>
        <w:t xml:space="preserve">2 </w:t>
      </w:r>
      <w:r w:rsidRPr="003D37B9">
        <w:t xml:space="preserve">The LORD hath also a controversy with </w:t>
      </w:r>
      <w:r w:rsidRPr="003D37B9">
        <w:rPr>
          <w:b/>
          <w:bCs/>
          <w:highlight w:val="yellow"/>
        </w:rPr>
        <w:t>Judah &lt;03063&gt;</w:t>
      </w:r>
      <w:r w:rsidRPr="003D37B9">
        <w:t>, and will punish Jacob according to his ways; according to his doings will he recompense him.</w:t>
      </w:r>
    </w:p>
    <w:p w14:paraId="66A632EA" w14:textId="77777777" w:rsidR="003D37B9" w:rsidRPr="003D37B9" w:rsidRDefault="003D37B9" w:rsidP="003D37B9">
      <w:pPr>
        <w:jc w:val="both"/>
      </w:pPr>
      <w:r w:rsidRPr="003D37B9">
        <w:rPr>
          <w:b/>
          <w:bCs/>
          <w:lang w:val="es-ES"/>
        </w:rPr>
        <w:t>Hoshea (Hosea) 12:3</w:t>
      </w:r>
      <w:r w:rsidRPr="003D37B9">
        <w:t xml:space="preserve"> He took his </w:t>
      </w:r>
      <w:r w:rsidRPr="003D37B9">
        <w:rPr>
          <w:b/>
          <w:bCs/>
          <w:highlight w:val="yellow"/>
        </w:rPr>
        <w:t>brother &lt;0251&gt;</w:t>
      </w:r>
      <w:r w:rsidRPr="003D37B9">
        <w:t xml:space="preserve"> by the heel in the womb, and by his strength he had power with God:</w:t>
      </w:r>
    </w:p>
    <w:p w14:paraId="10FC379E" w14:textId="77777777" w:rsidR="003D37B9" w:rsidRPr="003D37B9" w:rsidRDefault="003D37B9" w:rsidP="003D37B9">
      <w:pPr>
        <w:pBdr>
          <w:bottom w:val="double" w:sz="4" w:space="1" w:color="auto"/>
        </w:pBdr>
        <w:spacing w:after="160" w:line="259" w:lineRule="auto"/>
        <w:rPr>
          <w:rFonts w:ascii="Calibri" w:hAnsi="Calibri" w:cs="Calibri"/>
          <w:b/>
          <w:bCs/>
          <w:sz w:val="22"/>
          <w:szCs w:val="22"/>
          <w:lang w:bidi="he-IL"/>
        </w:rPr>
      </w:pPr>
    </w:p>
    <w:p w14:paraId="36EE5E7F" w14:textId="77777777" w:rsidR="003D37B9" w:rsidRPr="003D37B9" w:rsidRDefault="003D37B9" w:rsidP="003D37B9">
      <w:pPr>
        <w:jc w:val="center"/>
        <w:rPr>
          <w:rFonts w:ascii="Cambria" w:hAnsi="Cambria" w:cs="Arial"/>
          <w:b/>
          <w:bCs/>
          <w:sz w:val="28"/>
          <w:szCs w:val="28"/>
          <w:lang w:bidi="he-IL"/>
        </w:rPr>
      </w:pPr>
      <w:r w:rsidRPr="003D37B9">
        <w:rPr>
          <w:rFonts w:ascii="Cambria" w:hAnsi="Cambria" w:cs="Arial"/>
          <w:b/>
          <w:bCs/>
          <w:sz w:val="28"/>
          <w:szCs w:val="28"/>
          <w:lang w:bidi="he-IL"/>
        </w:rPr>
        <w:t>Hebrew:</w:t>
      </w:r>
    </w:p>
    <w:p w14:paraId="71AC0D85" w14:textId="77777777" w:rsidR="003D37B9" w:rsidRPr="003D37B9" w:rsidRDefault="003D37B9" w:rsidP="003D37B9">
      <w:pPr>
        <w:rPr>
          <w:rFonts w:ascii="Calibri" w:hAnsi="Calibri" w:cs="Arial"/>
          <w:sz w:val="22"/>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21"/>
        <w:gridCol w:w="1365"/>
        <w:gridCol w:w="910"/>
        <w:gridCol w:w="1652"/>
      </w:tblGrid>
      <w:tr w:rsidR="003D37B9" w:rsidRPr="003D37B9" w14:paraId="2D02E3A8" w14:textId="77777777" w:rsidTr="0027467B">
        <w:trPr>
          <w:trHeight w:val="20"/>
          <w:tblHeader/>
          <w:jc w:val="center"/>
        </w:trPr>
        <w:tc>
          <w:tcPr>
            <w:tcW w:w="0" w:type="auto"/>
            <w:shd w:val="clear" w:color="auto" w:fill="D6E3BC"/>
            <w:noWrap/>
            <w:hideMark/>
          </w:tcPr>
          <w:p w14:paraId="708F89EB"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lang w:bidi="he-IL"/>
              </w:rPr>
              <w:t>Hebrew</w:t>
            </w:r>
          </w:p>
        </w:tc>
        <w:tc>
          <w:tcPr>
            <w:tcW w:w="0" w:type="auto"/>
            <w:shd w:val="clear" w:color="auto" w:fill="D6E3BC"/>
            <w:noWrap/>
            <w:hideMark/>
          </w:tcPr>
          <w:p w14:paraId="4DAAFE12"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lang w:bidi="he-IL"/>
              </w:rPr>
              <w:t>English</w:t>
            </w:r>
          </w:p>
        </w:tc>
        <w:tc>
          <w:tcPr>
            <w:tcW w:w="0" w:type="auto"/>
            <w:shd w:val="clear" w:color="auto" w:fill="D6E3BC"/>
            <w:noWrap/>
            <w:vAlign w:val="center"/>
            <w:hideMark/>
          </w:tcPr>
          <w:p w14:paraId="33E1E290"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Torah Reading</w:t>
            </w:r>
          </w:p>
          <w:p w14:paraId="7BBD88F9"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lang w:bidi="he-IL"/>
              </w:rPr>
              <w:t xml:space="preserve">Gen. 38:1-30 </w:t>
            </w:r>
          </w:p>
        </w:tc>
        <w:tc>
          <w:tcPr>
            <w:tcW w:w="0" w:type="auto"/>
            <w:shd w:val="clear" w:color="auto" w:fill="D6E3BC"/>
            <w:noWrap/>
            <w:vAlign w:val="center"/>
            <w:hideMark/>
          </w:tcPr>
          <w:p w14:paraId="313CB06B"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Psalms</w:t>
            </w:r>
          </w:p>
          <w:p w14:paraId="0048CB5F"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lang w:bidi="he-IL"/>
              </w:rPr>
              <w:t>32:1-11</w:t>
            </w:r>
          </w:p>
        </w:tc>
        <w:tc>
          <w:tcPr>
            <w:tcW w:w="0" w:type="auto"/>
            <w:shd w:val="clear" w:color="auto" w:fill="D6E3BC"/>
            <w:noWrap/>
            <w:vAlign w:val="bottom"/>
            <w:hideMark/>
          </w:tcPr>
          <w:p w14:paraId="03AEAE78"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Ashlamatah</w:t>
            </w:r>
          </w:p>
          <w:p w14:paraId="5F67D27D"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lang w:bidi="he-IL"/>
              </w:rPr>
              <w:t> Hos. 12:1-9 + 14:9</w:t>
            </w:r>
          </w:p>
        </w:tc>
      </w:tr>
      <w:tr w:rsidR="003D37B9" w:rsidRPr="003D37B9" w14:paraId="75ACCBA1" w14:textId="77777777" w:rsidTr="0027467B">
        <w:trPr>
          <w:trHeight w:val="20"/>
          <w:jc w:val="center"/>
        </w:trPr>
        <w:tc>
          <w:tcPr>
            <w:tcW w:w="0" w:type="auto"/>
            <w:shd w:val="clear" w:color="auto" w:fill="auto"/>
            <w:hideMark/>
          </w:tcPr>
          <w:p w14:paraId="62E47A59"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xa'</w:t>
            </w:r>
          </w:p>
        </w:tc>
        <w:tc>
          <w:tcPr>
            <w:tcW w:w="0" w:type="auto"/>
            <w:shd w:val="clear" w:color="auto" w:fill="auto"/>
            <w:hideMark/>
          </w:tcPr>
          <w:p w14:paraId="72368BC2"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brother</w:t>
            </w:r>
          </w:p>
        </w:tc>
        <w:tc>
          <w:tcPr>
            <w:tcW w:w="0" w:type="auto"/>
            <w:shd w:val="clear" w:color="auto" w:fill="auto"/>
            <w:hideMark/>
          </w:tcPr>
          <w:p w14:paraId="319C931B" w14:textId="77777777" w:rsidR="003D37B9" w:rsidRPr="003D37B9" w:rsidRDefault="003D37B9" w:rsidP="003D37B9">
            <w:pPr>
              <w:rPr>
                <w:rFonts w:ascii="Arial Narrow" w:eastAsia="Times New Roman" w:hAnsi="Arial Narrow"/>
                <w:color w:val="000000"/>
                <w:lang w:val="es-ES" w:bidi="he-IL"/>
              </w:rPr>
            </w:pPr>
            <w:r w:rsidRPr="003D37B9">
              <w:rPr>
                <w:rFonts w:ascii="Arial Narrow" w:eastAsia="Times New Roman" w:hAnsi="Arial Narrow"/>
                <w:color w:val="000000"/>
                <w:lang w:val="es-ES" w:bidi="he-IL"/>
              </w:rPr>
              <w:t>Gen. 38:1</w:t>
            </w:r>
            <w:r w:rsidRPr="003D37B9">
              <w:rPr>
                <w:rFonts w:ascii="Arial Narrow" w:eastAsia="Times New Roman" w:hAnsi="Arial Narrow"/>
                <w:color w:val="000000"/>
                <w:lang w:val="es-ES" w:bidi="he-IL"/>
              </w:rPr>
              <w:br/>
              <w:t>Gen. 38:8</w:t>
            </w:r>
            <w:r w:rsidRPr="003D37B9">
              <w:rPr>
                <w:rFonts w:ascii="Arial Narrow" w:eastAsia="Times New Roman" w:hAnsi="Arial Narrow"/>
                <w:color w:val="000000"/>
                <w:lang w:val="es-ES" w:bidi="he-IL"/>
              </w:rPr>
              <w:br/>
              <w:t>Gen. 38:9</w:t>
            </w:r>
            <w:r w:rsidRPr="003D37B9">
              <w:rPr>
                <w:rFonts w:ascii="Arial Narrow" w:eastAsia="Times New Roman" w:hAnsi="Arial Narrow"/>
                <w:color w:val="000000"/>
                <w:lang w:val="es-ES" w:bidi="he-IL"/>
              </w:rPr>
              <w:br/>
              <w:t>Gen. 38:11</w:t>
            </w:r>
            <w:r w:rsidRPr="003D37B9">
              <w:rPr>
                <w:rFonts w:ascii="Arial Narrow" w:eastAsia="Times New Roman" w:hAnsi="Arial Narrow"/>
                <w:color w:val="000000"/>
                <w:lang w:val="es-ES" w:bidi="he-IL"/>
              </w:rPr>
              <w:br/>
              <w:t>Gen. 38:29</w:t>
            </w:r>
            <w:r w:rsidRPr="003D37B9">
              <w:rPr>
                <w:rFonts w:ascii="Arial Narrow" w:eastAsia="Times New Roman" w:hAnsi="Arial Narrow"/>
                <w:color w:val="000000"/>
                <w:lang w:val="es-ES" w:bidi="he-IL"/>
              </w:rPr>
              <w:br/>
              <w:t>Gen. 38:30</w:t>
            </w:r>
          </w:p>
        </w:tc>
        <w:tc>
          <w:tcPr>
            <w:tcW w:w="0" w:type="auto"/>
            <w:shd w:val="clear" w:color="auto" w:fill="auto"/>
            <w:hideMark/>
          </w:tcPr>
          <w:p w14:paraId="5EC42F93" w14:textId="77777777" w:rsidR="003D37B9" w:rsidRPr="003D37B9" w:rsidRDefault="003D37B9" w:rsidP="003D37B9">
            <w:pPr>
              <w:rPr>
                <w:rFonts w:ascii="Arial Narrow" w:eastAsia="Times New Roman" w:hAnsi="Arial Narrow"/>
                <w:color w:val="000000"/>
                <w:lang w:val="es-ES" w:bidi="he-IL"/>
              </w:rPr>
            </w:pPr>
          </w:p>
        </w:tc>
        <w:tc>
          <w:tcPr>
            <w:tcW w:w="0" w:type="auto"/>
            <w:shd w:val="clear" w:color="auto" w:fill="auto"/>
            <w:hideMark/>
          </w:tcPr>
          <w:p w14:paraId="27620028"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12:3</w:t>
            </w:r>
          </w:p>
        </w:tc>
      </w:tr>
      <w:tr w:rsidR="003D37B9" w:rsidRPr="003D37B9" w14:paraId="632A089C" w14:textId="77777777" w:rsidTr="0027467B">
        <w:trPr>
          <w:trHeight w:val="20"/>
          <w:jc w:val="center"/>
        </w:trPr>
        <w:tc>
          <w:tcPr>
            <w:tcW w:w="0" w:type="auto"/>
            <w:shd w:val="clear" w:color="auto" w:fill="auto"/>
            <w:hideMark/>
          </w:tcPr>
          <w:p w14:paraId="010CDC2C"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hL,ae</w:t>
            </w:r>
          </w:p>
        </w:tc>
        <w:tc>
          <w:tcPr>
            <w:tcW w:w="0" w:type="auto"/>
            <w:shd w:val="clear" w:color="auto" w:fill="auto"/>
            <w:hideMark/>
          </w:tcPr>
          <w:p w14:paraId="6567410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these things</w:t>
            </w:r>
          </w:p>
        </w:tc>
        <w:tc>
          <w:tcPr>
            <w:tcW w:w="0" w:type="auto"/>
            <w:shd w:val="clear" w:color="auto" w:fill="auto"/>
            <w:hideMark/>
          </w:tcPr>
          <w:p w14:paraId="45376AF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38:25</w:t>
            </w:r>
          </w:p>
        </w:tc>
        <w:tc>
          <w:tcPr>
            <w:tcW w:w="0" w:type="auto"/>
            <w:shd w:val="clear" w:color="auto" w:fill="auto"/>
            <w:hideMark/>
          </w:tcPr>
          <w:p w14:paraId="7A1033FD"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5AA76712"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14:9</w:t>
            </w:r>
          </w:p>
        </w:tc>
      </w:tr>
      <w:tr w:rsidR="003D37B9" w:rsidRPr="003D37B9" w14:paraId="59F7841D" w14:textId="77777777" w:rsidTr="0027467B">
        <w:trPr>
          <w:trHeight w:val="20"/>
          <w:jc w:val="center"/>
        </w:trPr>
        <w:tc>
          <w:tcPr>
            <w:tcW w:w="0" w:type="auto"/>
            <w:shd w:val="clear" w:color="auto" w:fill="auto"/>
            <w:hideMark/>
          </w:tcPr>
          <w:p w14:paraId="5E99382A"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rm;a'</w:t>
            </w:r>
          </w:p>
        </w:tc>
        <w:tc>
          <w:tcPr>
            <w:tcW w:w="0" w:type="auto"/>
            <w:shd w:val="clear" w:color="auto" w:fill="auto"/>
            <w:hideMark/>
          </w:tcPr>
          <w:p w14:paraId="370C87E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said</w:t>
            </w:r>
          </w:p>
        </w:tc>
        <w:tc>
          <w:tcPr>
            <w:tcW w:w="0" w:type="auto"/>
            <w:shd w:val="clear" w:color="auto" w:fill="auto"/>
            <w:vAlign w:val="bottom"/>
            <w:hideMark/>
          </w:tcPr>
          <w:p w14:paraId="76C5E721" w14:textId="77777777" w:rsidR="003D37B9" w:rsidRPr="003D37B9" w:rsidRDefault="003D37B9" w:rsidP="003D37B9">
            <w:pPr>
              <w:rPr>
                <w:rFonts w:ascii="Calibri" w:eastAsia="Times New Roman" w:hAnsi="Calibri"/>
                <w:color w:val="000000"/>
                <w:lang w:val="es-ES" w:bidi="he-IL"/>
              </w:rPr>
            </w:pPr>
            <w:r w:rsidRPr="003D37B9">
              <w:rPr>
                <w:rFonts w:ascii="Calibri" w:eastAsia="Times New Roman" w:hAnsi="Calibri"/>
                <w:color w:val="000000"/>
                <w:lang w:val="es-ES" w:bidi="he-IL"/>
              </w:rPr>
              <w:t>Gen. 38:8</w:t>
            </w:r>
            <w:r w:rsidRPr="003D37B9">
              <w:rPr>
                <w:rFonts w:ascii="Calibri" w:eastAsia="Times New Roman" w:hAnsi="Calibri"/>
                <w:color w:val="000000"/>
                <w:lang w:val="es-ES" w:bidi="he-IL"/>
              </w:rPr>
              <w:br/>
              <w:t>Gen. 38:11</w:t>
            </w:r>
            <w:r w:rsidRPr="003D37B9">
              <w:rPr>
                <w:rFonts w:ascii="Calibri" w:eastAsia="Times New Roman" w:hAnsi="Calibri"/>
                <w:color w:val="000000"/>
                <w:lang w:val="es-ES" w:bidi="he-IL"/>
              </w:rPr>
              <w:br/>
              <w:t>Gen. 38:16</w:t>
            </w:r>
            <w:r w:rsidRPr="003D37B9">
              <w:rPr>
                <w:rFonts w:ascii="Calibri" w:eastAsia="Times New Roman" w:hAnsi="Calibri"/>
                <w:color w:val="000000"/>
                <w:lang w:val="es-ES" w:bidi="he-IL"/>
              </w:rPr>
              <w:br/>
              <w:t>Gen. 38:17</w:t>
            </w:r>
            <w:r w:rsidRPr="003D37B9">
              <w:rPr>
                <w:rFonts w:ascii="Calibri" w:eastAsia="Times New Roman" w:hAnsi="Calibri"/>
                <w:color w:val="000000"/>
                <w:lang w:val="es-ES" w:bidi="he-IL"/>
              </w:rPr>
              <w:br/>
              <w:t>Gen. 38:18</w:t>
            </w:r>
            <w:r w:rsidRPr="003D37B9">
              <w:rPr>
                <w:rFonts w:ascii="Calibri" w:eastAsia="Times New Roman" w:hAnsi="Calibri"/>
                <w:color w:val="000000"/>
                <w:lang w:val="es-ES" w:bidi="he-IL"/>
              </w:rPr>
              <w:br/>
              <w:t>Gen. 38:21</w:t>
            </w:r>
            <w:r w:rsidRPr="003D37B9">
              <w:rPr>
                <w:rFonts w:ascii="Calibri" w:eastAsia="Times New Roman" w:hAnsi="Calibri"/>
                <w:color w:val="000000"/>
                <w:lang w:val="es-ES" w:bidi="he-IL"/>
              </w:rPr>
              <w:br/>
              <w:t>Gen. 38:22</w:t>
            </w:r>
            <w:r w:rsidRPr="003D37B9">
              <w:rPr>
                <w:rFonts w:ascii="Calibri" w:eastAsia="Times New Roman" w:hAnsi="Calibri"/>
                <w:color w:val="000000"/>
                <w:lang w:val="es-ES" w:bidi="he-IL"/>
              </w:rPr>
              <w:br/>
              <w:t>Gen. 38:23</w:t>
            </w:r>
            <w:r w:rsidRPr="003D37B9">
              <w:rPr>
                <w:rFonts w:ascii="Calibri" w:eastAsia="Times New Roman" w:hAnsi="Calibri"/>
                <w:color w:val="000000"/>
                <w:lang w:val="es-ES" w:bidi="he-IL"/>
              </w:rPr>
              <w:br/>
              <w:t>Gen. 38:24</w:t>
            </w:r>
            <w:r w:rsidRPr="003D37B9">
              <w:rPr>
                <w:rFonts w:ascii="Calibri" w:eastAsia="Times New Roman" w:hAnsi="Calibri"/>
                <w:color w:val="000000"/>
                <w:lang w:val="es-ES" w:bidi="he-IL"/>
              </w:rPr>
              <w:br/>
              <w:t>Gen. 38:25</w:t>
            </w:r>
            <w:r w:rsidRPr="003D37B9">
              <w:rPr>
                <w:rFonts w:ascii="Calibri" w:eastAsia="Times New Roman" w:hAnsi="Calibri"/>
                <w:color w:val="000000"/>
                <w:lang w:val="es-ES" w:bidi="he-IL"/>
              </w:rPr>
              <w:br/>
              <w:t>Gen. 38:26</w:t>
            </w:r>
            <w:r w:rsidRPr="003D37B9">
              <w:rPr>
                <w:rFonts w:ascii="Calibri" w:eastAsia="Times New Roman" w:hAnsi="Calibri"/>
                <w:color w:val="000000"/>
                <w:lang w:val="es-ES" w:bidi="he-IL"/>
              </w:rPr>
              <w:br/>
              <w:t>Gen. 38:28</w:t>
            </w:r>
            <w:r w:rsidRPr="003D37B9">
              <w:rPr>
                <w:rFonts w:ascii="Calibri" w:eastAsia="Times New Roman" w:hAnsi="Calibri"/>
                <w:color w:val="000000"/>
                <w:lang w:val="es-ES" w:bidi="he-IL"/>
              </w:rPr>
              <w:br/>
              <w:t>Gen. 38:29</w:t>
            </w:r>
          </w:p>
        </w:tc>
        <w:tc>
          <w:tcPr>
            <w:tcW w:w="0" w:type="auto"/>
            <w:shd w:val="clear" w:color="auto" w:fill="auto"/>
            <w:hideMark/>
          </w:tcPr>
          <w:p w14:paraId="2140CAC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32:5</w:t>
            </w:r>
          </w:p>
        </w:tc>
        <w:tc>
          <w:tcPr>
            <w:tcW w:w="0" w:type="auto"/>
            <w:shd w:val="clear" w:color="auto" w:fill="auto"/>
            <w:hideMark/>
          </w:tcPr>
          <w:p w14:paraId="4DAF525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12:8</w:t>
            </w:r>
          </w:p>
        </w:tc>
      </w:tr>
      <w:tr w:rsidR="003D37B9" w:rsidRPr="003D37B9" w14:paraId="494B12E6" w14:textId="77777777" w:rsidTr="0027467B">
        <w:trPr>
          <w:trHeight w:val="20"/>
          <w:jc w:val="center"/>
        </w:trPr>
        <w:tc>
          <w:tcPr>
            <w:tcW w:w="0" w:type="auto"/>
            <w:shd w:val="clear" w:color="auto" w:fill="auto"/>
            <w:hideMark/>
          </w:tcPr>
          <w:p w14:paraId="07942D92"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#r,a,</w:t>
            </w:r>
          </w:p>
        </w:tc>
        <w:tc>
          <w:tcPr>
            <w:tcW w:w="0" w:type="auto"/>
            <w:shd w:val="clear" w:color="auto" w:fill="auto"/>
            <w:hideMark/>
          </w:tcPr>
          <w:p w14:paraId="5AA4F621"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ground, earth</w:t>
            </w:r>
          </w:p>
        </w:tc>
        <w:tc>
          <w:tcPr>
            <w:tcW w:w="0" w:type="auto"/>
            <w:shd w:val="clear" w:color="auto" w:fill="auto"/>
            <w:hideMark/>
          </w:tcPr>
          <w:p w14:paraId="058343C2"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38:9</w:t>
            </w:r>
          </w:p>
        </w:tc>
        <w:tc>
          <w:tcPr>
            <w:tcW w:w="0" w:type="auto"/>
            <w:shd w:val="clear" w:color="auto" w:fill="auto"/>
            <w:hideMark/>
          </w:tcPr>
          <w:p w14:paraId="17CB0EF2"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6409067F"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12:9</w:t>
            </w:r>
          </w:p>
        </w:tc>
      </w:tr>
      <w:tr w:rsidR="003D37B9" w:rsidRPr="003D37B9" w14:paraId="162DFDB0" w14:textId="77777777" w:rsidTr="0027467B">
        <w:trPr>
          <w:trHeight w:val="20"/>
          <w:jc w:val="center"/>
        </w:trPr>
        <w:tc>
          <w:tcPr>
            <w:tcW w:w="0" w:type="auto"/>
            <w:shd w:val="clear" w:color="auto" w:fill="auto"/>
            <w:hideMark/>
          </w:tcPr>
          <w:p w14:paraId="6020D672"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rv,a]</w:t>
            </w:r>
          </w:p>
        </w:tc>
        <w:tc>
          <w:tcPr>
            <w:tcW w:w="0" w:type="auto"/>
            <w:shd w:val="clear" w:color="auto" w:fill="auto"/>
            <w:hideMark/>
          </w:tcPr>
          <w:p w14:paraId="66CFCBE6"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who, which, what</w:t>
            </w:r>
          </w:p>
        </w:tc>
        <w:tc>
          <w:tcPr>
            <w:tcW w:w="0" w:type="auto"/>
            <w:shd w:val="clear" w:color="auto" w:fill="auto"/>
            <w:vAlign w:val="bottom"/>
            <w:hideMark/>
          </w:tcPr>
          <w:p w14:paraId="4CCE1364" w14:textId="77777777" w:rsidR="003D37B9" w:rsidRPr="003D37B9" w:rsidRDefault="003D37B9" w:rsidP="003D37B9">
            <w:pPr>
              <w:rPr>
                <w:rFonts w:ascii="Calibri" w:eastAsia="Times New Roman" w:hAnsi="Calibri"/>
                <w:color w:val="000000"/>
                <w:lang w:bidi="he-IL"/>
              </w:rPr>
            </w:pPr>
            <w:r w:rsidRPr="003D37B9">
              <w:rPr>
                <w:rFonts w:ascii="Calibri" w:eastAsia="Times New Roman" w:hAnsi="Calibri"/>
                <w:color w:val="000000"/>
                <w:lang w:bidi="he-IL"/>
              </w:rPr>
              <w:t>Gen. 38:10</w:t>
            </w:r>
            <w:r w:rsidRPr="003D37B9">
              <w:rPr>
                <w:rFonts w:ascii="Calibri" w:eastAsia="Times New Roman" w:hAnsi="Calibri"/>
                <w:color w:val="000000"/>
                <w:lang w:bidi="he-IL"/>
              </w:rPr>
              <w:br/>
              <w:t>Gen. 38:14</w:t>
            </w:r>
            <w:r w:rsidRPr="003D37B9">
              <w:rPr>
                <w:rFonts w:ascii="Calibri" w:eastAsia="Times New Roman" w:hAnsi="Calibri"/>
                <w:color w:val="000000"/>
                <w:lang w:bidi="he-IL"/>
              </w:rPr>
              <w:br/>
            </w:r>
            <w:r w:rsidRPr="003D37B9">
              <w:rPr>
                <w:rFonts w:ascii="Calibri" w:eastAsia="Times New Roman" w:hAnsi="Calibri"/>
                <w:color w:val="000000"/>
                <w:lang w:bidi="he-IL"/>
              </w:rPr>
              <w:lastRenderedPageBreak/>
              <w:t>Gen. 38:25</w:t>
            </w:r>
            <w:r w:rsidRPr="003D37B9">
              <w:rPr>
                <w:rFonts w:ascii="Calibri" w:eastAsia="Times New Roman" w:hAnsi="Calibri"/>
                <w:color w:val="000000"/>
                <w:lang w:bidi="he-IL"/>
              </w:rPr>
              <w:br/>
              <w:t>Gen. 38:30</w:t>
            </w:r>
          </w:p>
        </w:tc>
        <w:tc>
          <w:tcPr>
            <w:tcW w:w="0" w:type="auto"/>
            <w:shd w:val="clear" w:color="auto" w:fill="auto"/>
            <w:hideMark/>
          </w:tcPr>
          <w:p w14:paraId="18CABF31"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351588C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12:8</w:t>
            </w:r>
          </w:p>
        </w:tc>
      </w:tr>
      <w:tr w:rsidR="003D37B9" w:rsidRPr="003D37B9" w14:paraId="267FE16B" w14:textId="77777777" w:rsidTr="0027467B">
        <w:trPr>
          <w:trHeight w:val="20"/>
          <w:jc w:val="center"/>
        </w:trPr>
        <w:tc>
          <w:tcPr>
            <w:tcW w:w="0" w:type="auto"/>
            <w:shd w:val="clear" w:color="auto" w:fill="auto"/>
            <w:hideMark/>
          </w:tcPr>
          <w:p w14:paraId="7D69FAE9"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!j,B,</w:t>
            </w:r>
          </w:p>
        </w:tc>
        <w:tc>
          <w:tcPr>
            <w:tcW w:w="0" w:type="auto"/>
            <w:shd w:val="clear" w:color="auto" w:fill="auto"/>
            <w:hideMark/>
          </w:tcPr>
          <w:p w14:paraId="65CBC2C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womb</w:t>
            </w:r>
          </w:p>
        </w:tc>
        <w:tc>
          <w:tcPr>
            <w:tcW w:w="0" w:type="auto"/>
            <w:shd w:val="clear" w:color="auto" w:fill="auto"/>
            <w:hideMark/>
          </w:tcPr>
          <w:p w14:paraId="54FBB870"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38:27</w:t>
            </w:r>
          </w:p>
        </w:tc>
        <w:tc>
          <w:tcPr>
            <w:tcW w:w="0" w:type="auto"/>
            <w:shd w:val="clear" w:color="auto" w:fill="auto"/>
            <w:hideMark/>
          </w:tcPr>
          <w:p w14:paraId="57DF755B"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32A607A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12:3</w:t>
            </w:r>
          </w:p>
        </w:tc>
      </w:tr>
      <w:tr w:rsidR="003D37B9" w:rsidRPr="003D37B9" w14:paraId="21DDCB47" w14:textId="77777777" w:rsidTr="0027467B">
        <w:trPr>
          <w:trHeight w:val="20"/>
          <w:jc w:val="center"/>
        </w:trPr>
        <w:tc>
          <w:tcPr>
            <w:tcW w:w="0" w:type="auto"/>
            <w:shd w:val="clear" w:color="auto" w:fill="auto"/>
            <w:hideMark/>
          </w:tcPr>
          <w:p w14:paraId="12F77A40"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!yBi</w:t>
            </w:r>
          </w:p>
        </w:tc>
        <w:tc>
          <w:tcPr>
            <w:tcW w:w="0" w:type="auto"/>
            <w:shd w:val="clear" w:color="auto" w:fill="auto"/>
            <w:hideMark/>
          </w:tcPr>
          <w:p w14:paraId="3B199B7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understanding</w:t>
            </w:r>
          </w:p>
        </w:tc>
        <w:tc>
          <w:tcPr>
            <w:tcW w:w="0" w:type="auto"/>
            <w:shd w:val="clear" w:color="auto" w:fill="auto"/>
            <w:noWrap/>
            <w:vAlign w:val="bottom"/>
            <w:hideMark/>
          </w:tcPr>
          <w:p w14:paraId="606D7F70" w14:textId="77777777" w:rsidR="003D37B9" w:rsidRPr="003D37B9" w:rsidRDefault="003D37B9" w:rsidP="003D37B9">
            <w:pPr>
              <w:rPr>
                <w:rFonts w:ascii="Calibri" w:eastAsia="Times New Roman" w:hAnsi="Calibri"/>
                <w:color w:val="000000"/>
                <w:lang w:bidi="he-IL"/>
              </w:rPr>
            </w:pPr>
          </w:p>
        </w:tc>
        <w:tc>
          <w:tcPr>
            <w:tcW w:w="0" w:type="auto"/>
            <w:shd w:val="clear" w:color="auto" w:fill="auto"/>
            <w:hideMark/>
          </w:tcPr>
          <w:p w14:paraId="63BEE4C5"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32:9</w:t>
            </w:r>
          </w:p>
        </w:tc>
        <w:tc>
          <w:tcPr>
            <w:tcW w:w="0" w:type="auto"/>
            <w:shd w:val="clear" w:color="auto" w:fill="auto"/>
            <w:hideMark/>
          </w:tcPr>
          <w:p w14:paraId="2D5B47CA"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14:9</w:t>
            </w:r>
          </w:p>
        </w:tc>
      </w:tr>
      <w:tr w:rsidR="003D37B9" w:rsidRPr="003D37B9" w14:paraId="53F03805" w14:textId="77777777" w:rsidTr="0027467B">
        <w:trPr>
          <w:trHeight w:val="20"/>
          <w:jc w:val="center"/>
        </w:trPr>
        <w:tc>
          <w:tcPr>
            <w:tcW w:w="0" w:type="auto"/>
            <w:shd w:val="clear" w:color="auto" w:fill="auto"/>
            <w:hideMark/>
          </w:tcPr>
          <w:p w14:paraId="54CC33CA"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%r,D,</w:t>
            </w:r>
          </w:p>
        </w:tc>
        <w:tc>
          <w:tcPr>
            <w:tcW w:w="0" w:type="auto"/>
            <w:shd w:val="clear" w:color="auto" w:fill="auto"/>
            <w:hideMark/>
          </w:tcPr>
          <w:p w14:paraId="38EBB3C9"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road, way, journey</w:t>
            </w:r>
          </w:p>
        </w:tc>
        <w:tc>
          <w:tcPr>
            <w:tcW w:w="0" w:type="auto"/>
            <w:shd w:val="clear" w:color="auto" w:fill="auto"/>
            <w:hideMark/>
          </w:tcPr>
          <w:p w14:paraId="455CF2F9"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38:14</w:t>
            </w:r>
            <w:r w:rsidRPr="003D37B9">
              <w:rPr>
                <w:rFonts w:ascii="Arial Narrow" w:eastAsia="Times New Roman" w:hAnsi="Arial Narrow"/>
                <w:color w:val="000000"/>
                <w:lang w:bidi="he-IL"/>
              </w:rPr>
              <w:br/>
              <w:t>Gen. 38:16</w:t>
            </w:r>
            <w:r w:rsidRPr="003D37B9">
              <w:rPr>
                <w:rFonts w:ascii="Arial Narrow" w:eastAsia="Times New Roman" w:hAnsi="Arial Narrow"/>
                <w:color w:val="000000"/>
                <w:lang w:bidi="he-IL"/>
              </w:rPr>
              <w:br/>
              <w:t>Gen. 38:21</w:t>
            </w:r>
          </w:p>
        </w:tc>
        <w:tc>
          <w:tcPr>
            <w:tcW w:w="0" w:type="auto"/>
            <w:shd w:val="clear" w:color="auto" w:fill="auto"/>
            <w:noWrap/>
            <w:hideMark/>
          </w:tcPr>
          <w:p w14:paraId="19E202D7" w14:textId="77777777" w:rsidR="003D37B9" w:rsidRPr="003D37B9" w:rsidRDefault="003D37B9" w:rsidP="003D37B9">
            <w:pPr>
              <w:rPr>
                <w:rFonts w:ascii="Calibri" w:eastAsia="Times New Roman" w:hAnsi="Calibri"/>
                <w:color w:val="000000"/>
                <w:lang w:bidi="he-IL"/>
              </w:rPr>
            </w:pPr>
            <w:r w:rsidRPr="003D37B9">
              <w:rPr>
                <w:rFonts w:ascii="Calibri" w:eastAsia="Times New Roman" w:hAnsi="Calibri"/>
                <w:color w:val="000000"/>
                <w:lang w:bidi="he-IL"/>
              </w:rPr>
              <w:t>Ps. 32:8</w:t>
            </w:r>
          </w:p>
        </w:tc>
        <w:tc>
          <w:tcPr>
            <w:tcW w:w="0" w:type="auto"/>
            <w:shd w:val="clear" w:color="auto" w:fill="auto"/>
            <w:hideMark/>
          </w:tcPr>
          <w:p w14:paraId="0E93B76B"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12:2</w:t>
            </w:r>
            <w:r w:rsidRPr="003D37B9">
              <w:rPr>
                <w:rFonts w:ascii="Arial Narrow" w:eastAsia="Times New Roman" w:hAnsi="Arial Narrow"/>
                <w:color w:val="000000"/>
                <w:lang w:bidi="he-IL"/>
              </w:rPr>
              <w:br/>
              <w:t>Hos. 14:9</w:t>
            </w:r>
          </w:p>
        </w:tc>
      </w:tr>
      <w:tr w:rsidR="003D37B9" w:rsidRPr="003D37B9" w14:paraId="7A7EEB37" w14:textId="77777777" w:rsidTr="0027467B">
        <w:trPr>
          <w:trHeight w:val="20"/>
          <w:jc w:val="center"/>
        </w:trPr>
        <w:tc>
          <w:tcPr>
            <w:tcW w:w="0" w:type="auto"/>
            <w:shd w:val="clear" w:color="auto" w:fill="auto"/>
            <w:hideMark/>
          </w:tcPr>
          <w:p w14:paraId="41A201D7"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 xml:space="preserve">%l;h' </w:t>
            </w:r>
          </w:p>
        </w:tc>
        <w:tc>
          <w:tcPr>
            <w:tcW w:w="0" w:type="auto"/>
            <w:shd w:val="clear" w:color="auto" w:fill="auto"/>
            <w:hideMark/>
          </w:tcPr>
          <w:p w14:paraId="7F2D6FC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went, come, go</w:t>
            </w:r>
          </w:p>
        </w:tc>
        <w:tc>
          <w:tcPr>
            <w:tcW w:w="0" w:type="auto"/>
            <w:shd w:val="clear" w:color="auto" w:fill="auto"/>
            <w:hideMark/>
          </w:tcPr>
          <w:p w14:paraId="0D25AA2B"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38:11</w:t>
            </w:r>
            <w:r w:rsidRPr="003D37B9">
              <w:rPr>
                <w:rFonts w:ascii="Arial Narrow" w:eastAsia="Times New Roman" w:hAnsi="Arial Narrow"/>
                <w:color w:val="000000"/>
                <w:lang w:bidi="he-IL"/>
              </w:rPr>
              <w:br/>
              <w:t>Gen. 38:19</w:t>
            </w:r>
          </w:p>
        </w:tc>
        <w:tc>
          <w:tcPr>
            <w:tcW w:w="0" w:type="auto"/>
            <w:shd w:val="clear" w:color="auto" w:fill="auto"/>
            <w:hideMark/>
          </w:tcPr>
          <w:p w14:paraId="78FDDFC0"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32:8</w:t>
            </w:r>
          </w:p>
        </w:tc>
        <w:tc>
          <w:tcPr>
            <w:tcW w:w="0" w:type="auto"/>
            <w:shd w:val="clear" w:color="auto" w:fill="auto"/>
            <w:hideMark/>
          </w:tcPr>
          <w:p w14:paraId="3E7DC86E"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14:9</w:t>
            </w:r>
          </w:p>
        </w:tc>
      </w:tr>
      <w:tr w:rsidR="003D37B9" w:rsidRPr="003D37B9" w14:paraId="5C6539E7" w14:textId="77777777" w:rsidTr="0027467B">
        <w:trPr>
          <w:trHeight w:val="20"/>
          <w:jc w:val="center"/>
        </w:trPr>
        <w:tc>
          <w:tcPr>
            <w:tcW w:w="0" w:type="auto"/>
            <w:shd w:val="clear" w:color="auto" w:fill="auto"/>
            <w:hideMark/>
          </w:tcPr>
          <w:p w14:paraId="72129337"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hz&lt;</w:t>
            </w:r>
          </w:p>
        </w:tc>
        <w:tc>
          <w:tcPr>
            <w:tcW w:w="0" w:type="auto"/>
            <w:shd w:val="clear" w:color="auto" w:fill="auto"/>
            <w:hideMark/>
          </w:tcPr>
          <w:p w14:paraId="4DA69719"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here</w:t>
            </w:r>
          </w:p>
        </w:tc>
        <w:tc>
          <w:tcPr>
            <w:tcW w:w="0" w:type="auto"/>
            <w:shd w:val="clear" w:color="auto" w:fill="auto"/>
            <w:hideMark/>
          </w:tcPr>
          <w:p w14:paraId="0AFF662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38:21</w:t>
            </w:r>
            <w:r w:rsidRPr="003D37B9">
              <w:rPr>
                <w:rFonts w:ascii="Arial Narrow" w:eastAsia="Times New Roman" w:hAnsi="Arial Narrow"/>
                <w:color w:val="000000"/>
                <w:lang w:bidi="he-IL"/>
              </w:rPr>
              <w:br/>
              <w:t>Gen. 38:22</w:t>
            </w:r>
            <w:r w:rsidRPr="003D37B9">
              <w:rPr>
                <w:rFonts w:ascii="Arial Narrow" w:eastAsia="Times New Roman" w:hAnsi="Arial Narrow"/>
                <w:color w:val="000000"/>
                <w:lang w:bidi="he-IL"/>
              </w:rPr>
              <w:br/>
              <w:t>Gen. 38:23</w:t>
            </w:r>
            <w:r w:rsidRPr="003D37B9">
              <w:rPr>
                <w:rFonts w:ascii="Arial Narrow" w:eastAsia="Times New Roman" w:hAnsi="Arial Narrow"/>
                <w:color w:val="000000"/>
                <w:lang w:bidi="he-IL"/>
              </w:rPr>
              <w:br/>
              <w:t>Gen. 38:28</w:t>
            </w:r>
          </w:p>
        </w:tc>
        <w:tc>
          <w:tcPr>
            <w:tcW w:w="0" w:type="auto"/>
            <w:shd w:val="clear" w:color="auto" w:fill="auto"/>
            <w:hideMark/>
          </w:tcPr>
          <w:p w14:paraId="02FE0E35"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32:6</w:t>
            </w:r>
          </w:p>
        </w:tc>
        <w:tc>
          <w:tcPr>
            <w:tcW w:w="0" w:type="auto"/>
            <w:shd w:val="clear" w:color="auto" w:fill="auto"/>
            <w:hideMark/>
          </w:tcPr>
          <w:p w14:paraId="6773B149" w14:textId="77777777" w:rsidR="003D37B9" w:rsidRPr="003D37B9" w:rsidRDefault="003D37B9" w:rsidP="003D37B9">
            <w:pPr>
              <w:rPr>
                <w:rFonts w:ascii="Arial Narrow" w:eastAsia="Times New Roman" w:hAnsi="Arial Narrow"/>
                <w:color w:val="000000"/>
                <w:lang w:bidi="he-IL"/>
              </w:rPr>
            </w:pPr>
          </w:p>
        </w:tc>
      </w:tr>
      <w:tr w:rsidR="003D37B9" w:rsidRPr="003D37B9" w14:paraId="3E7953B6" w14:textId="77777777" w:rsidTr="0027467B">
        <w:trPr>
          <w:trHeight w:val="20"/>
          <w:jc w:val="center"/>
        </w:trPr>
        <w:tc>
          <w:tcPr>
            <w:tcW w:w="0" w:type="auto"/>
            <w:shd w:val="clear" w:color="auto" w:fill="auto"/>
            <w:hideMark/>
          </w:tcPr>
          <w:p w14:paraId="326B317B"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 xml:space="preserve">bv;x' </w:t>
            </w:r>
          </w:p>
        </w:tc>
        <w:tc>
          <w:tcPr>
            <w:tcW w:w="0" w:type="auto"/>
            <w:shd w:val="clear" w:color="auto" w:fill="auto"/>
            <w:hideMark/>
          </w:tcPr>
          <w:p w14:paraId="5555F800"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thought</w:t>
            </w:r>
          </w:p>
        </w:tc>
        <w:tc>
          <w:tcPr>
            <w:tcW w:w="0" w:type="auto"/>
            <w:shd w:val="clear" w:color="auto" w:fill="auto"/>
            <w:hideMark/>
          </w:tcPr>
          <w:p w14:paraId="5E17FA4E"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38:15</w:t>
            </w:r>
          </w:p>
        </w:tc>
        <w:tc>
          <w:tcPr>
            <w:tcW w:w="0" w:type="auto"/>
            <w:shd w:val="clear" w:color="auto" w:fill="auto"/>
            <w:hideMark/>
          </w:tcPr>
          <w:p w14:paraId="58EA682A"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32:2</w:t>
            </w:r>
          </w:p>
        </w:tc>
        <w:tc>
          <w:tcPr>
            <w:tcW w:w="0" w:type="auto"/>
            <w:shd w:val="clear" w:color="auto" w:fill="auto"/>
            <w:hideMark/>
          </w:tcPr>
          <w:p w14:paraId="33AAE754" w14:textId="77777777" w:rsidR="003D37B9" w:rsidRPr="003D37B9" w:rsidRDefault="003D37B9" w:rsidP="003D37B9">
            <w:pPr>
              <w:rPr>
                <w:rFonts w:ascii="Arial Narrow" w:eastAsia="Times New Roman" w:hAnsi="Arial Narrow"/>
                <w:color w:val="000000"/>
                <w:lang w:bidi="he-IL"/>
              </w:rPr>
            </w:pPr>
          </w:p>
        </w:tc>
      </w:tr>
      <w:tr w:rsidR="003D37B9" w:rsidRPr="003D37B9" w14:paraId="2C76284F" w14:textId="77777777" w:rsidTr="0027467B">
        <w:trPr>
          <w:trHeight w:val="20"/>
          <w:jc w:val="center"/>
        </w:trPr>
        <w:tc>
          <w:tcPr>
            <w:tcW w:w="0" w:type="auto"/>
            <w:shd w:val="clear" w:color="auto" w:fill="auto"/>
            <w:hideMark/>
          </w:tcPr>
          <w:p w14:paraId="4F8D50EC"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dy"</w:t>
            </w:r>
          </w:p>
        </w:tc>
        <w:tc>
          <w:tcPr>
            <w:tcW w:w="0" w:type="auto"/>
            <w:shd w:val="clear" w:color="auto" w:fill="auto"/>
            <w:hideMark/>
          </w:tcPr>
          <w:p w14:paraId="7B664579"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hand</w:t>
            </w:r>
          </w:p>
        </w:tc>
        <w:tc>
          <w:tcPr>
            <w:tcW w:w="0" w:type="auto"/>
            <w:shd w:val="clear" w:color="auto" w:fill="auto"/>
            <w:vAlign w:val="bottom"/>
            <w:hideMark/>
          </w:tcPr>
          <w:p w14:paraId="1D8427B3" w14:textId="77777777" w:rsidR="003D37B9" w:rsidRPr="003D37B9" w:rsidRDefault="003D37B9" w:rsidP="003D37B9">
            <w:pPr>
              <w:rPr>
                <w:rFonts w:ascii="Calibri" w:eastAsia="Times New Roman" w:hAnsi="Calibri"/>
                <w:color w:val="000000"/>
                <w:lang w:val="es-ES" w:bidi="he-IL"/>
              </w:rPr>
            </w:pPr>
            <w:r w:rsidRPr="003D37B9">
              <w:rPr>
                <w:rFonts w:ascii="Calibri" w:eastAsia="Times New Roman" w:hAnsi="Calibri"/>
                <w:color w:val="000000"/>
                <w:lang w:val="es-ES" w:bidi="he-IL"/>
              </w:rPr>
              <w:t>Gen. 38:18</w:t>
            </w:r>
            <w:r w:rsidRPr="003D37B9">
              <w:rPr>
                <w:rFonts w:ascii="Calibri" w:eastAsia="Times New Roman" w:hAnsi="Calibri"/>
                <w:color w:val="000000"/>
                <w:lang w:val="es-ES" w:bidi="he-IL"/>
              </w:rPr>
              <w:br/>
              <w:t>Gen. 38:20</w:t>
            </w:r>
            <w:r w:rsidRPr="003D37B9">
              <w:rPr>
                <w:rFonts w:ascii="Calibri" w:eastAsia="Times New Roman" w:hAnsi="Calibri"/>
                <w:color w:val="000000"/>
                <w:lang w:val="es-ES" w:bidi="he-IL"/>
              </w:rPr>
              <w:br/>
              <w:t>Gen. 38:28</w:t>
            </w:r>
            <w:r w:rsidRPr="003D37B9">
              <w:rPr>
                <w:rFonts w:ascii="Calibri" w:eastAsia="Times New Roman" w:hAnsi="Calibri"/>
                <w:color w:val="000000"/>
                <w:lang w:val="es-ES" w:bidi="he-IL"/>
              </w:rPr>
              <w:br/>
              <w:t>Gen. 38:29</w:t>
            </w:r>
            <w:r w:rsidRPr="003D37B9">
              <w:rPr>
                <w:rFonts w:ascii="Calibri" w:eastAsia="Times New Roman" w:hAnsi="Calibri"/>
                <w:color w:val="000000"/>
                <w:lang w:val="es-ES" w:bidi="he-IL"/>
              </w:rPr>
              <w:br/>
              <w:t>Gen. 38:30</w:t>
            </w:r>
          </w:p>
        </w:tc>
        <w:tc>
          <w:tcPr>
            <w:tcW w:w="0" w:type="auto"/>
            <w:shd w:val="clear" w:color="auto" w:fill="auto"/>
            <w:hideMark/>
          </w:tcPr>
          <w:p w14:paraId="71F3B180"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32:4</w:t>
            </w:r>
          </w:p>
        </w:tc>
        <w:tc>
          <w:tcPr>
            <w:tcW w:w="0" w:type="auto"/>
            <w:shd w:val="clear" w:color="auto" w:fill="auto"/>
            <w:hideMark/>
          </w:tcPr>
          <w:p w14:paraId="2CED7389"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12:7</w:t>
            </w:r>
          </w:p>
        </w:tc>
      </w:tr>
      <w:tr w:rsidR="003D37B9" w:rsidRPr="003D37B9" w14:paraId="0114BEDE" w14:textId="77777777" w:rsidTr="0027467B">
        <w:trPr>
          <w:trHeight w:val="20"/>
          <w:jc w:val="center"/>
        </w:trPr>
        <w:tc>
          <w:tcPr>
            <w:tcW w:w="0" w:type="auto"/>
            <w:shd w:val="clear" w:color="auto" w:fill="auto"/>
            <w:hideMark/>
          </w:tcPr>
          <w:p w14:paraId="4BF53ADC"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 xml:space="preserve"> [d'y"</w:t>
            </w:r>
          </w:p>
        </w:tc>
        <w:tc>
          <w:tcPr>
            <w:tcW w:w="0" w:type="auto"/>
            <w:shd w:val="clear" w:color="auto" w:fill="auto"/>
            <w:hideMark/>
          </w:tcPr>
          <w:p w14:paraId="19DFF3C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know, knew, known</w:t>
            </w:r>
          </w:p>
        </w:tc>
        <w:tc>
          <w:tcPr>
            <w:tcW w:w="0" w:type="auto"/>
            <w:shd w:val="clear" w:color="auto" w:fill="auto"/>
            <w:hideMark/>
          </w:tcPr>
          <w:p w14:paraId="3F98A5D6"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38:9</w:t>
            </w:r>
            <w:r w:rsidRPr="003D37B9">
              <w:rPr>
                <w:rFonts w:ascii="Arial Narrow" w:eastAsia="Times New Roman" w:hAnsi="Arial Narrow"/>
                <w:color w:val="000000"/>
                <w:lang w:bidi="he-IL"/>
              </w:rPr>
              <w:br/>
              <w:t>Gen. 38:16</w:t>
            </w:r>
            <w:r w:rsidRPr="003D37B9">
              <w:rPr>
                <w:rFonts w:ascii="Arial Narrow" w:eastAsia="Times New Roman" w:hAnsi="Arial Narrow"/>
                <w:color w:val="000000"/>
                <w:lang w:bidi="he-IL"/>
              </w:rPr>
              <w:br/>
              <w:t>Gen. 38:26</w:t>
            </w:r>
          </w:p>
        </w:tc>
        <w:tc>
          <w:tcPr>
            <w:tcW w:w="0" w:type="auto"/>
            <w:shd w:val="clear" w:color="auto" w:fill="auto"/>
            <w:hideMark/>
          </w:tcPr>
          <w:p w14:paraId="5E1EDC9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32:5</w:t>
            </w:r>
          </w:p>
        </w:tc>
        <w:tc>
          <w:tcPr>
            <w:tcW w:w="0" w:type="auto"/>
            <w:shd w:val="clear" w:color="auto" w:fill="auto"/>
            <w:hideMark/>
          </w:tcPr>
          <w:p w14:paraId="610111C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14:9</w:t>
            </w:r>
          </w:p>
        </w:tc>
      </w:tr>
      <w:tr w:rsidR="003D37B9" w:rsidRPr="003D37B9" w14:paraId="677D184F" w14:textId="77777777" w:rsidTr="0027467B">
        <w:trPr>
          <w:trHeight w:val="20"/>
          <w:jc w:val="center"/>
        </w:trPr>
        <w:tc>
          <w:tcPr>
            <w:tcW w:w="0" w:type="auto"/>
            <w:shd w:val="clear" w:color="auto" w:fill="auto"/>
            <w:hideMark/>
          </w:tcPr>
          <w:p w14:paraId="13EAF283"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 xml:space="preserve">hd'Why&gt; </w:t>
            </w:r>
          </w:p>
        </w:tc>
        <w:tc>
          <w:tcPr>
            <w:tcW w:w="0" w:type="auto"/>
            <w:shd w:val="clear" w:color="auto" w:fill="auto"/>
            <w:hideMark/>
          </w:tcPr>
          <w:p w14:paraId="37665758"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Judah</w:t>
            </w:r>
          </w:p>
        </w:tc>
        <w:tc>
          <w:tcPr>
            <w:tcW w:w="0" w:type="auto"/>
            <w:shd w:val="clear" w:color="auto" w:fill="auto"/>
            <w:hideMark/>
          </w:tcPr>
          <w:p w14:paraId="6C31A272" w14:textId="77777777" w:rsidR="003D37B9" w:rsidRPr="003D37B9" w:rsidRDefault="003D37B9" w:rsidP="003D37B9">
            <w:pPr>
              <w:rPr>
                <w:rFonts w:ascii="Arial Narrow" w:eastAsia="Times New Roman" w:hAnsi="Arial Narrow"/>
                <w:color w:val="000000"/>
                <w:lang w:val="es-ES" w:bidi="he-IL"/>
              </w:rPr>
            </w:pPr>
            <w:r w:rsidRPr="003D37B9">
              <w:rPr>
                <w:rFonts w:ascii="Arial Narrow" w:eastAsia="Times New Roman" w:hAnsi="Arial Narrow"/>
                <w:color w:val="000000"/>
                <w:lang w:val="es-ES" w:bidi="he-IL"/>
              </w:rPr>
              <w:t>Gen. 38:1</w:t>
            </w:r>
            <w:r w:rsidRPr="003D37B9">
              <w:rPr>
                <w:rFonts w:ascii="Arial Narrow" w:eastAsia="Times New Roman" w:hAnsi="Arial Narrow"/>
                <w:color w:val="000000"/>
                <w:lang w:val="es-ES" w:bidi="he-IL"/>
              </w:rPr>
              <w:br/>
              <w:t>Gen. 38:2</w:t>
            </w:r>
            <w:r w:rsidRPr="003D37B9">
              <w:rPr>
                <w:rFonts w:ascii="Arial Narrow" w:eastAsia="Times New Roman" w:hAnsi="Arial Narrow"/>
                <w:color w:val="000000"/>
                <w:lang w:val="es-ES" w:bidi="he-IL"/>
              </w:rPr>
              <w:br/>
              <w:t>Gen. 38:6</w:t>
            </w:r>
            <w:r w:rsidRPr="003D37B9">
              <w:rPr>
                <w:rFonts w:ascii="Arial Narrow" w:eastAsia="Times New Roman" w:hAnsi="Arial Narrow"/>
                <w:color w:val="000000"/>
                <w:lang w:val="es-ES" w:bidi="he-IL"/>
              </w:rPr>
              <w:br/>
              <w:t>Gen. 38:7</w:t>
            </w:r>
            <w:r w:rsidRPr="003D37B9">
              <w:rPr>
                <w:rFonts w:ascii="Arial Narrow" w:eastAsia="Times New Roman" w:hAnsi="Arial Narrow"/>
                <w:color w:val="000000"/>
                <w:lang w:val="es-ES" w:bidi="he-IL"/>
              </w:rPr>
              <w:br/>
              <w:t>Gen. 38:8</w:t>
            </w:r>
            <w:r w:rsidRPr="003D37B9">
              <w:rPr>
                <w:rFonts w:ascii="Arial Narrow" w:eastAsia="Times New Roman" w:hAnsi="Arial Narrow"/>
                <w:color w:val="000000"/>
                <w:lang w:val="es-ES" w:bidi="he-IL"/>
              </w:rPr>
              <w:br/>
              <w:t>Gen. 38:11</w:t>
            </w:r>
            <w:r w:rsidRPr="003D37B9">
              <w:rPr>
                <w:rFonts w:ascii="Arial Narrow" w:eastAsia="Times New Roman" w:hAnsi="Arial Narrow"/>
                <w:color w:val="000000"/>
                <w:lang w:val="es-ES" w:bidi="he-IL"/>
              </w:rPr>
              <w:br/>
              <w:t>Gen. 38:12</w:t>
            </w:r>
            <w:r w:rsidRPr="003D37B9">
              <w:rPr>
                <w:rFonts w:ascii="Arial Narrow" w:eastAsia="Times New Roman" w:hAnsi="Arial Narrow"/>
                <w:color w:val="000000"/>
                <w:lang w:val="es-ES" w:bidi="he-IL"/>
              </w:rPr>
              <w:br/>
              <w:t>Gen. 38:15</w:t>
            </w:r>
            <w:r w:rsidRPr="003D37B9">
              <w:rPr>
                <w:rFonts w:ascii="Arial Narrow" w:eastAsia="Times New Roman" w:hAnsi="Arial Narrow"/>
                <w:color w:val="000000"/>
                <w:lang w:val="es-ES" w:bidi="he-IL"/>
              </w:rPr>
              <w:br/>
              <w:t>Gen. 38:20</w:t>
            </w:r>
            <w:r w:rsidRPr="003D37B9">
              <w:rPr>
                <w:rFonts w:ascii="Arial Narrow" w:eastAsia="Times New Roman" w:hAnsi="Arial Narrow"/>
                <w:color w:val="000000"/>
                <w:lang w:val="es-ES" w:bidi="he-IL"/>
              </w:rPr>
              <w:br/>
              <w:t>Gen. 38:22</w:t>
            </w:r>
            <w:r w:rsidRPr="003D37B9">
              <w:rPr>
                <w:rFonts w:ascii="Arial Narrow" w:eastAsia="Times New Roman" w:hAnsi="Arial Narrow"/>
                <w:color w:val="000000"/>
                <w:lang w:val="es-ES" w:bidi="he-IL"/>
              </w:rPr>
              <w:br/>
              <w:t>Gen. 38:23</w:t>
            </w:r>
            <w:r w:rsidRPr="003D37B9">
              <w:rPr>
                <w:rFonts w:ascii="Arial Narrow" w:eastAsia="Times New Roman" w:hAnsi="Arial Narrow"/>
                <w:color w:val="000000"/>
                <w:lang w:val="es-ES" w:bidi="he-IL"/>
              </w:rPr>
              <w:br/>
              <w:t>Gen. 38:24</w:t>
            </w:r>
            <w:r w:rsidRPr="003D37B9">
              <w:rPr>
                <w:rFonts w:ascii="Arial Narrow" w:eastAsia="Times New Roman" w:hAnsi="Arial Narrow"/>
                <w:color w:val="000000"/>
                <w:lang w:val="es-ES" w:bidi="he-IL"/>
              </w:rPr>
              <w:br/>
              <w:t>Gen. 38:26</w:t>
            </w:r>
          </w:p>
        </w:tc>
        <w:tc>
          <w:tcPr>
            <w:tcW w:w="0" w:type="auto"/>
            <w:shd w:val="clear" w:color="auto" w:fill="auto"/>
            <w:hideMark/>
          </w:tcPr>
          <w:p w14:paraId="4731DEE8" w14:textId="77777777" w:rsidR="003D37B9" w:rsidRPr="003D37B9" w:rsidRDefault="003D37B9" w:rsidP="003D37B9">
            <w:pPr>
              <w:rPr>
                <w:rFonts w:ascii="Arial Narrow" w:eastAsia="Times New Roman" w:hAnsi="Arial Narrow"/>
                <w:color w:val="000000"/>
                <w:lang w:val="es-ES" w:bidi="he-IL"/>
              </w:rPr>
            </w:pPr>
          </w:p>
        </w:tc>
        <w:tc>
          <w:tcPr>
            <w:tcW w:w="0" w:type="auto"/>
            <w:shd w:val="clear" w:color="auto" w:fill="auto"/>
            <w:hideMark/>
          </w:tcPr>
          <w:p w14:paraId="5F414EE9"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12:2</w:t>
            </w:r>
          </w:p>
        </w:tc>
      </w:tr>
      <w:tr w:rsidR="003D37B9" w:rsidRPr="003D37B9" w14:paraId="0DA199E1" w14:textId="77777777" w:rsidTr="0027467B">
        <w:trPr>
          <w:trHeight w:val="20"/>
          <w:jc w:val="center"/>
        </w:trPr>
        <w:tc>
          <w:tcPr>
            <w:tcW w:w="0" w:type="auto"/>
            <w:shd w:val="clear" w:color="auto" w:fill="auto"/>
            <w:hideMark/>
          </w:tcPr>
          <w:p w14:paraId="451A7C78"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hwhy</w:t>
            </w:r>
          </w:p>
        </w:tc>
        <w:tc>
          <w:tcPr>
            <w:tcW w:w="0" w:type="auto"/>
            <w:shd w:val="clear" w:color="auto" w:fill="auto"/>
            <w:hideMark/>
          </w:tcPr>
          <w:p w14:paraId="2425E568"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LORD</w:t>
            </w:r>
          </w:p>
        </w:tc>
        <w:tc>
          <w:tcPr>
            <w:tcW w:w="0" w:type="auto"/>
            <w:shd w:val="clear" w:color="auto" w:fill="auto"/>
            <w:hideMark/>
          </w:tcPr>
          <w:p w14:paraId="5CDE8A2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38:7</w:t>
            </w:r>
            <w:r w:rsidRPr="003D37B9">
              <w:rPr>
                <w:rFonts w:ascii="Arial Narrow" w:eastAsia="Times New Roman" w:hAnsi="Arial Narrow"/>
                <w:color w:val="000000"/>
                <w:lang w:bidi="he-IL"/>
              </w:rPr>
              <w:br/>
              <w:t>Gen. 38:10</w:t>
            </w:r>
          </w:p>
        </w:tc>
        <w:tc>
          <w:tcPr>
            <w:tcW w:w="0" w:type="auto"/>
            <w:shd w:val="clear" w:color="auto" w:fill="auto"/>
            <w:hideMark/>
          </w:tcPr>
          <w:p w14:paraId="60666C3B"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32:2</w:t>
            </w:r>
            <w:r w:rsidRPr="003D37B9">
              <w:rPr>
                <w:rFonts w:ascii="Arial Narrow" w:eastAsia="Times New Roman" w:hAnsi="Arial Narrow"/>
                <w:color w:val="000000"/>
                <w:lang w:bidi="he-IL"/>
              </w:rPr>
              <w:br/>
              <w:t>Ps. 32:5</w:t>
            </w:r>
            <w:r w:rsidRPr="003D37B9">
              <w:rPr>
                <w:rFonts w:ascii="Arial Narrow" w:eastAsia="Times New Roman" w:hAnsi="Arial Narrow"/>
                <w:color w:val="000000"/>
                <w:lang w:bidi="he-IL"/>
              </w:rPr>
              <w:br/>
              <w:t>Ps. 32:10</w:t>
            </w:r>
            <w:r w:rsidRPr="003D37B9">
              <w:rPr>
                <w:rFonts w:ascii="Arial Narrow" w:eastAsia="Times New Roman" w:hAnsi="Arial Narrow"/>
                <w:color w:val="000000"/>
                <w:lang w:bidi="he-IL"/>
              </w:rPr>
              <w:br/>
              <w:t>Ps. 32:11</w:t>
            </w:r>
          </w:p>
        </w:tc>
        <w:tc>
          <w:tcPr>
            <w:tcW w:w="0" w:type="auto"/>
            <w:shd w:val="clear" w:color="auto" w:fill="auto"/>
            <w:hideMark/>
          </w:tcPr>
          <w:p w14:paraId="5452F58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12:2</w:t>
            </w:r>
            <w:r w:rsidRPr="003D37B9">
              <w:rPr>
                <w:rFonts w:ascii="Arial Narrow" w:eastAsia="Times New Roman" w:hAnsi="Arial Narrow"/>
                <w:color w:val="000000"/>
                <w:lang w:bidi="he-IL"/>
              </w:rPr>
              <w:br/>
              <w:t>Hos. 12:5</w:t>
            </w:r>
            <w:r w:rsidRPr="003D37B9">
              <w:rPr>
                <w:rFonts w:ascii="Arial Narrow" w:eastAsia="Times New Roman" w:hAnsi="Arial Narrow"/>
                <w:color w:val="000000"/>
                <w:lang w:bidi="he-IL"/>
              </w:rPr>
              <w:br/>
              <w:t>Hos. 12:9</w:t>
            </w:r>
            <w:r w:rsidRPr="003D37B9">
              <w:rPr>
                <w:rFonts w:ascii="Arial Narrow" w:eastAsia="Times New Roman" w:hAnsi="Arial Narrow"/>
                <w:color w:val="000000"/>
                <w:lang w:bidi="he-IL"/>
              </w:rPr>
              <w:br/>
              <w:t>Hos. 14:9</w:t>
            </w:r>
          </w:p>
        </w:tc>
      </w:tr>
      <w:tr w:rsidR="003D37B9" w:rsidRPr="003D37B9" w14:paraId="75B28BC3" w14:textId="77777777" w:rsidTr="0027467B">
        <w:trPr>
          <w:trHeight w:val="20"/>
          <w:jc w:val="center"/>
        </w:trPr>
        <w:tc>
          <w:tcPr>
            <w:tcW w:w="0" w:type="auto"/>
            <w:shd w:val="clear" w:color="auto" w:fill="auto"/>
            <w:hideMark/>
          </w:tcPr>
          <w:p w14:paraId="0B9906D0"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~Ay</w:t>
            </w:r>
          </w:p>
        </w:tc>
        <w:tc>
          <w:tcPr>
            <w:tcW w:w="0" w:type="auto"/>
            <w:shd w:val="clear" w:color="auto" w:fill="auto"/>
            <w:hideMark/>
          </w:tcPr>
          <w:p w14:paraId="08A70446"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time, day</w:t>
            </w:r>
          </w:p>
        </w:tc>
        <w:tc>
          <w:tcPr>
            <w:tcW w:w="0" w:type="auto"/>
            <w:shd w:val="clear" w:color="auto" w:fill="auto"/>
            <w:hideMark/>
          </w:tcPr>
          <w:p w14:paraId="0A5BB970"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38:12</w:t>
            </w:r>
          </w:p>
        </w:tc>
        <w:tc>
          <w:tcPr>
            <w:tcW w:w="0" w:type="auto"/>
            <w:shd w:val="clear" w:color="auto" w:fill="auto"/>
            <w:hideMark/>
          </w:tcPr>
          <w:p w14:paraId="7BE5C68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32:3</w:t>
            </w:r>
          </w:p>
        </w:tc>
        <w:tc>
          <w:tcPr>
            <w:tcW w:w="0" w:type="auto"/>
            <w:shd w:val="clear" w:color="auto" w:fill="auto"/>
            <w:hideMark/>
          </w:tcPr>
          <w:p w14:paraId="38FDA51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12:1</w:t>
            </w:r>
            <w:r w:rsidRPr="003D37B9">
              <w:rPr>
                <w:rFonts w:ascii="Arial Narrow" w:eastAsia="Times New Roman" w:hAnsi="Arial Narrow"/>
                <w:color w:val="000000"/>
                <w:lang w:bidi="he-IL"/>
              </w:rPr>
              <w:br/>
              <w:t>Hos. 12:9</w:t>
            </w:r>
          </w:p>
        </w:tc>
      </w:tr>
      <w:tr w:rsidR="003D37B9" w:rsidRPr="003D37B9" w14:paraId="7C59C2FB" w14:textId="77777777" w:rsidTr="0027467B">
        <w:trPr>
          <w:trHeight w:val="20"/>
          <w:jc w:val="center"/>
        </w:trPr>
        <w:tc>
          <w:tcPr>
            <w:tcW w:w="0" w:type="auto"/>
            <w:shd w:val="clear" w:color="auto" w:fill="auto"/>
            <w:hideMark/>
          </w:tcPr>
          <w:p w14:paraId="5DA8AB14"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bv;y"</w:t>
            </w:r>
          </w:p>
        </w:tc>
        <w:tc>
          <w:tcPr>
            <w:tcW w:w="0" w:type="auto"/>
            <w:shd w:val="clear" w:color="auto" w:fill="auto"/>
            <w:hideMark/>
          </w:tcPr>
          <w:p w14:paraId="2AB80631"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remain, stay, sit</w:t>
            </w:r>
          </w:p>
        </w:tc>
        <w:tc>
          <w:tcPr>
            <w:tcW w:w="0" w:type="auto"/>
            <w:shd w:val="clear" w:color="auto" w:fill="auto"/>
            <w:hideMark/>
          </w:tcPr>
          <w:p w14:paraId="70D25D2A"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38:11</w:t>
            </w:r>
            <w:r w:rsidRPr="003D37B9">
              <w:rPr>
                <w:rFonts w:ascii="Arial Narrow" w:eastAsia="Times New Roman" w:hAnsi="Arial Narrow"/>
                <w:color w:val="000000"/>
                <w:lang w:bidi="he-IL"/>
              </w:rPr>
              <w:br/>
              <w:t>Gen. 38:14</w:t>
            </w:r>
          </w:p>
        </w:tc>
        <w:tc>
          <w:tcPr>
            <w:tcW w:w="0" w:type="auto"/>
            <w:shd w:val="clear" w:color="auto" w:fill="auto"/>
            <w:hideMark/>
          </w:tcPr>
          <w:p w14:paraId="514D0C84"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13E6125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12:9</w:t>
            </w:r>
          </w:p>
        </w:tc>
      </w:tr>
      <w:tr w:rsidR="003D37B9" w:rsidRPr="003D37B9" w14:paraId="3B07905C" w14:textId="77777777" w:rsidTr="0027467B">
        <w:trPr>
          <w:trHeight w:val="20"/>
          <w:jc w:val="center"/>
        </w:trPr>
        <w:tc>
          <w:tcPr>
            <w:tcW w:w="0" w:type="auto"/>
            <w:shd w:val="clear" w:color="auto" w:fill="auto"/>
            <w:hideMark/>
          </w:tcPr>
          <w:p w14:paraId="1A9A064E"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rv'y"</w:t>
            </w:r>
          </w:p>
        </w:tc>
        <w:tc>
          <w:tcPr>
            <w:tcW w:w="0" w:type="auto"/>
            <w:shd w:val="clear" w:color="auto" w:fill="auto"/>
            <w:hideMark/>
          </w:tcPr>
          <w:p w14:paraId="21F0A03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upright, right</w:t>
            </w:r>
          </w:p>
        </w:tc>
        <w:tc>
          <w:tcPr>
            <w:tcW w:w="0" w:type="auto"/>
            <w:shd w:val="clear" w:color="auto" w:fill="auto"/>
            <w:hideMark/>
          </w:tcPr>
          <w:p w14:paraId="273E9168"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265D0432"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32:11</w:t>
            </w:r>
          </w:p>
        </w:tc>
        <w:tc>
          <w:tcPr>
            <w:tcW w:w="0" w:type="auto"/>
            <w:shd w:val="clear" w:color="auto" w:fill="auto"/>
            <w:hideMark/>
          </w:tcPr>
          <w:p w14:paraId="5976BB98"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14:9</w:t>
            </w:r>
          </w:p>
        </w:tc>
      </w:tr>
      <w:tr w:rsidR="003D37B9" w:rsidRPr="003D37B9" w14:paraId="4CBA4A54" w14:textId="77777777" w:rsidTr="0027467B">
        <w:trPr>
          <w:trHeight w:val="20"/>
          <w:jc w:val="center"/>
        </w:trPr>
        <w:tc>
          <w:tcPr>
            <w:tcW w:w="0" w:type="auto"/>
            <w:shd w:val="clear" w:color="auto" w:fill="auto"/>
            <w:hideMark/>
          </w:tcPr>
          <w:p w14:paraId="2C39E09B"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yKi</w:t>
            </w:r>
          </w:p>
        </w:tc>
        <w:tc>
          <w:tcPr>
            <w:tcW w:w="0" w:type="auto"/>
            <w:shd w:val="clear" w:color="auto" w:fill="auto"/>
            <w:hideMark/>
          </w:tcPr>
          <w:p w14:paraId="436A6337"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in as much, when</w:t>
            </w:r>
          </w:p>
        </w:tc>
        <w:tc>
          <w:tcPr>
            <w:tcW w:w="0" w:type="auto"/>
            <w:shd w:val="clear" w:color="auto" w:fill="auto"/>
            <w:hideMark/>
          </w:tcPr>
          <w:p w14:paraId="636D04B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38:26</w:t>
            </w:r>
          </w:p>
        </w:tc>
        <w:tc>
          <w:tcPr>
            <w:tcW w:w="0" w:type="auto"/>
            <w:shd w:val="clear" w:color="auto" w:fill="auto"/>
            <w:hideMark/>
          </w:tcPr>
          <w:p w14:paraId="685A516B"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32:3</w:t>
            </w:r>
          </w:p>
        </w:tc>
        <w:tc>
          <w:tcPr>
            <w:tcW w:w="0" w:type="auto"/>
            <w:shd w:val="clear" w:color="auto" w:fill="auto"/>
            <w:hideMark/>
          </w:tcPr>
          <w:p w14:paraId="6BF26284" w14:textId="77777777" w:rsidR="003D37B9" w:rsidRPr="003D37B9" w:rsidRDefault="003D37B9" w:rsidP="003D37B9">
            <w:pPr>
              <w:rPr>
                <w:rFonts w:ascii="Arial Narrow" w:eastAsia="Times New Roman" w:hAnsi="Arial Narrow"/>
                <w:color w:val="000000"/>
                <w:lang w:bidi="he-IL"/>
              </w:rPr>
            </w:pPr>
          </w:p>
        </w:tc>
      </w:tr>
      <w:tr w:rsidR="003D37B9" w:rsidRPr="003D37B9" w14:paraId="5D2EAFF0" w14:textId="77777777" w:rsidTr="0027467B">
        <w:trPr>
          <w:trHeight w:val="20"/>
          <w:jc w:val="center"/>
        </w:trPr>
        <w:tc>
          <w:tcPr>
            <w:tcW w:w="0" w:type="auto"/>
            <w:shd w:val="clear" w:color="auto" w:fill="auto"/>
            <w:hideMark/>
          </w:tcPr>
          <w:p w14:paraId="21C25368"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lKo</w:t>
            </w:r>
          </w:p>
        </w:tc>
        <w:tc>
          <w:tcPr>
            <w:tcW w:w="0" w:type="auto"/>
            <w:shd w:val="clear" w:color="auto" w:fill="auto"/>
            <w:hideMark/>
          </w:tcPr>
          <w:p w14:paraId="37067CE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all, whole, entire, every</w:t>
            </w:r>
          </w:p>
        </w:tc>
        <w:tc>
          <w:tcPr>
            <w:tcW w:w="0" w:type="auto"/>
            <w:shd w:val="clear" w:color="auto" w:fill="auto"/>
            <w:noWrap/>
            <w:vAlign w:val="bottom"/>
            <w:hideMark/>
          </w:tcPr>
          <w:p w14:paraId="0EF32FCC" w14:textId="77777777" w:rsidR="003D37B9" w:rsidRPr="003D37B9" w:rsidRDefault="003D37B9" w:rsidP="003D37B9">
            <w:pPr>
              <w:rPr>
                <w:rFonts w:ascii="Calibri" w:eastAsia="Times New Roman" w:hAnsi="Calibri"/>
                <w:color w:val="000000"/>
                <w:lang w:bidi="he-IL"/>
              </w:rPr>
            </w:pPr>
          </w:p>
        </w:tc>
        <w:tc>
          <w:tcPr>
            <w:tcW w:w="0" w:type="auto"/>
            <w:shd w:val="clear" w:color="auto" w:fill="auto"/>
            <w:hideMark/>
          </w:tcPr>
          <w:p w14:paraId="227D5238" w14:textId="77777777" w:rsidR="003D37B9" w:rsidRPr="003D37B9" w:rsidRDefault="003D37B9" w:rsidP="003D37B9">
            <w:pPr>
              <w:spacing w:after="240"/>
              <w:rPr>
                <w:rFonts w:ascii="Arial Narrow" w:eastAsia="Times New Roman" w:hAnsi="Arial Narrow"/>
                <w:color w:val="000000"/>
                <w:lang w:bidi="he-IL"/>
              </w:rPr>
            </w:pPr>
            <w:r w:rsidRPr="003D37B9">
              <w:rPr>
                <w:rFonts w:ascii="Arial Narrow" w:eastAsia="Times New Roman" w:hAnsi="Arial Narrow"/>
                <w:color w:val="000000"/>
                <w:lang w:bidi="he-IL"/>
              </w:rPr>
              <w:t>Ps. 32:3</w:t>
            </w:r>
            <w:r w:rsidRPr="003D37B9">
              <w:rPr>
                <w:rFonts w:ascii="Arial Narrow" w:eastAsia="Times New Roman" w:hAnsi="Arial Narrow"/>
                <w:color w:val="000000"/>
                <w:lang w:bidi="he-IL"/>
              </w:rPr>
              <w:br/>
              <w:t>Ps. 32:6</w:t>
            </w:r>
            <w:r w:rsidRPr="003D37B9">
              <w:rPr>
                <w:rFonts w:ascii="Arial Narrow" w:eastAsia="Times New Roman" w:hAnsi="Arial Narrow"/>
                <w:color w:val="000000"/>
                <w:lang w:bidi="he-IL"/>
              </w:rPr>
              <w:br/>
              <w:t>Ps. 32:11</w:t>
            </w:r>
          </w:p>
        </w:tc>
        <w:tc>
          <w:tcPr>
            <w:tcW w:w="0" w:type="auto"/>
            <w:shd w:val="clear" w:color="auto" w:fill="auto"/>
            <w:hideMark/>
          </w:tcPr>
          <w:p w14:paraId="3CC7EF28"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12:1</w:t>
            </w:r>
            <w:r w:rsidRPr="003D37B9">
              <w:rPr>
                <w:rFonts w:ascii="Arial Narrow" w:eastAsia="Times New Roman" w:hAnsi="Arial Narrow"/>
                <w:color w:val="000000"/>
                <w:lang w:bidi="he-IL"/>
              </w:rPr>
              <w:br/>
              <w:t>Hos. 12:8</w:t>
            </w:r>
          </w:p>
        </w:tc>
      </w:tr>
      <w:tr w:rsidR="003D37B9" w:rsidRPr="003D37B9" w14:paraId="2F3227D6" w14:textId="77777777" w:rsidTr="0027467B">
        <w:trPr>
          <w:trHeight w:val="20"/>
          <w:jc w:val="center"/>
        </w:trPr>
        <w:tc>
          <w:tcPr>
            <w:tcW w:w="0" w:type="auto"/>
            <w:shd w:val="clear" w:color="auto" w:fill="auto"/>
            <w:hideMark/>
          </w:tcPr>
          <w:p w14:paraId="6320854B"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hs'K'</w:t>
            </w:r>
          </w:p>
        </w:tc>
        <w:tc>
          <w:tcPr>
            <w:tcW w:w="0" w:type="auto"/>
            <w:shd w:val="clear" w:color="auto" w:fill="auto"/>
            <w:hideMark/>
          </w:tcPr>
          <w:p w14:paraId="71A678CB"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covered</w:t>
            </w:r>
          </w:p>
        </w:tc>
        <w:tc>
          <w:tcPr>
            <w:tcW w:w="0" w:type="auto"/>
            <w:shd w:val="clear" w:color="auto" w:fill="auto"/>
            <w:hideMark/>
          </w:tcPr>
          <w:p w14:paraId="1A74E8D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38:14</w:t>
            </w:r>
            <w:r w:rsidRPr="003D37B9">
              <w:rPr>
                <w:rFonts w:ascii="Arial Narrow" w:eastAsia="Times New Roman" w:hAnsi="Arial Narrow"/>
                <w:color w:val="000000"/>
                <w:lang w:bidi="he-IL"/>
              </w:rPr>
              <w:br/>
              <w:t>Gen. 38:15</w:t>
            </w:r>
          </w:p>
        </w:tc>
        <w:tc>
          <w:tcPr>
            <w:tcW w:w="0" w:type="auto"/>
            <w:shd w:val="clear" w:color="auto" w:fill="auto"/>
            <w:hideMark/>
          </w:tcPr>
          <w:p w14:paraId="1214C1D8"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32:1</w:t>
            </w:r>
            <w:r w:rsidRPr="003D37B9">
              <w:rPr>
                <w:rFonts w:ascii="Arial Narrow" w:eastAsia="Times New Roman" w:hAnsi="Arial Narrow"/>
                <w:color w:val="000000"/>
                <w:lang w:bidi="he-IL"/>
              </w:rPr>
              <w:br/>
              <w:t>Ps. 32:5</w:t>
            </w:r>
          </w:p>
        </w:tc>
        <w:tc>
          <w:tcPr>
            <w:tcW w:w="0" w:type="auto"/>
            <w:shd w:val="clear" w:color="auto" w:fill="auto"/>
            <w:hideMark/>
          </w:tcPr>
          <w:p w14:paraId="415D311E" w14:textId="77777777" w:rsidR="003D37B9" w:rsidRPr="003D37B9" w:rsidRDefault="003D37B9" w:rsidP="003D37B9">
            <w:pPr>
              <w:rPr>
                <w:rFonts w:ascii="Arial Narrow" w:eastAsia="Times New Roman" w:hAnsi="Arial Narrow"/>
                <w:color w:val="000000"/>
                <w:lang w:bidi="he-IL"/>
              </w:rPr>
            </w:pPr>
          </w:p>
        </w:tc>
      </w:tr>
      <w:tr w:rsidR="003D37B9" w:rsidRPr="003D37B9" w14:paraId="33D84C07" w14:textId="77777777" w:rsidTr="0027467B">
        <w:trPr>
          <w:trHeight w:val="20"/>
          <w:jc w:val="center"/>
        </w:trPr>
        <w:tc>
          <w:tcPr>
            <w:tcW w:w="0" w:type="auto"/>
            <w:shd w:val="clear" w:color="auto" w:fill="auto"/>
            <w:hideMark/>
          </w:tcPr>
          <w:p w14:paraId="322F11B6"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aol</w:t>
            </w:r>
          </w:p>
        </w:tc>
        <w:tc>
          <w:tcPr>
            <w:tcW w:w="0" w:type="auto"/>
            <w:shd w:val="clear" w:color="auto" w:fill="auto"/>
            <w:hideMark/>
          </w:tcPr>
          <w:p w14:paraId="52C74C35"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no</w:t>
            </w:r>
          </w:p>
        </w:tc>
        <w:tc>
          <w:tcPr>
            <w:tcW w:w="0" w:type="auto"/>
            <w:shd w:val="clear" w:color="auto" w:fill="auto"/>
            <w:hideMark/>
          </w:tcPr>
          <w:p w14:paraId="42C365F8"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38:21</w:t>
            </w:r>
            <w:r w:rsidRPr="003D37B9">
              <w:rPr>
                <w:rFonts w:ascii="Arial Narrow" w:eastAsia="Times New Roman" w:hAnsi="Arial Narrow"/>
                <w:color w:val="000000"/>
                <w:lang w:bidi="he-IL"/>
              </w:rPr>
              <w:br/>
              <w:t>Gen. 38:22</w:t>
            </w:r>
          </w:p>
        </w:tc>
        <w:tc>
          <w:tcPr>
            <w:tcW w:w="0" w:type="auto"/>
            <w:shd w:val="clear" w:color="auto" w:fill="auto"/>
            <w:hideMark/>
          </w:tcPr>
          <w:p w14:paraId="5D2BB754"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7125025B"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12:8</w:t>
            </w:r>
          </w:p>
        </w:tc>
      </w:tr>
      <w:tr w:rsidR="003D37B9" w:rsidRPr="003D37B9" w14:paraId="134B332C" w14:textId="77777777" w:rsidTr="0027467B">
        <w:trPr>
          <w:trHeight w:val="20"/>
          <w:jc w:val="center"/>
        </w:trPr>
        <w:tc>
          <w:tcPr>
            <w:tcW w:w="0" w:type="auto"/>
            <w:shd w:val="clear" w:color="auto" w:fill="auto"/>
            <w:hideMark/>
          </w:tcPr>
          <w:p w14:paraId="0BE982D6"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lastRenderedPageBreak/>
              <w:t>ymi</w:t>
            </w:r>
          </w:p>
        </w:tc>
        <w:tc>
          <w:tcPr>
            <w:tcW w:w="0" w:type="auto"/>
            <w:shd w:val="clear" w:color="auto" w:fill="auto"/>
            <w:hideMark/>
          </w:tcPr>
          <w:p w14:paraId="184CFA80"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whose, whoever</w:t>
            </w:r>
          </w:p>
        </w:tc>
        <w:tc>
          <w:tcPr>
            <w:tcW w:w="0" w:type="auto"/>
            <w:shd w:val="clear" w:color="auto" w:fill="auto"/>
            <w:hideMark/>
          </w:tcPr>
          <w:p w14:paraId="5C32C129"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38:25</w:t>
            </w:r>
          </w:p>
        </w:tc>
        <w:tc>
          <w:tcPr>
            <w:tcW w:w="0" w:type="auto"/>
            <w:shd w:val="clear" w:color="auto" w:fill="auto"/>
            <w:hideMark/>
          </w:tcPr>
          <w:p w14:paraId="222938BC"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22723AE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14:9</w:t>
            </w:r>
          </w:p>
        </w:tc>
      </w:tr>
      <w:tr w:rsidR="003D37B9" w:rsidRPr="003D37B9" w14:paraId="5617396B" w14:textId="77777777" w:rsidTr="0027467B">
        <w:trPr>
          <w:trHeight w:val="20"/>
          <w:jc w:val="center"/>
        </w:trPr>
        <w:tc>
          <w:tcPr>
            <w:tcW w:w="0" w:type="auto"/>
            <w:shd w:val="clear" w:color="auto" w:fill="auto"/>
            <w:hideMark/>
          </w:tcPr>
          <w:p w14:paraId="46F6E4BE"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!mi</w:t>
            </w:r>
          </w:p>
        </w:tc>
        <w:tc>
          <w:tcPr>
            <w:tcW w:w="0" w:type="auto"/>
            <w:shd w:val="clear" w:color="auto" w:fill="auto"/>
            <w:hideMark/>
          </w:tcPr>
          <w:p w14:paraId="08B22AF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more than, since</w:t>
            </w:r>
          </w:p>
        </w:tc>
        <w:tc>
          <w:tcPr>
            <w:tcW w:w="0" w:type="auto"/>
            <w:shd w:val="clear" w:color="auto" w:fill="auto"/>
            <w:noWrap/>
            <w:hideMark/>
          </w:tcPr>
          <w:p w14:paraId="3627D6D8"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38:26</w:t>
            </w:r>
          </w:p>
        </w:tc>
        <w:tc>
          <w:tcPr>
            <w:tcW w:w="0" w:type="auto"/>
            <w:shd w:val="clear" w:color="auto" w:fill="auto"/>
            <w:hideMark/>
          </w:tcPr>
          <w:p w14:paraId="3169F962"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4990E112"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12:9</w:t>
            </w:r>
          </w:p>
        </w:tc>
      </w:tr>
      <w:tr w:rsidR="003D37B9" w:rsidRPr="003D37B9" w14:paraId="064E79FE" w14:textId="77777777" w:rsidTr="0027467B">
        <w:trPr>
          <w:trHeight w:val="20"/>
          <w:jc w:val="center"/>
        </w:trPr>
        <w:tc>
          <w:tcPr>
            <w:tcW w:w="0" w:type="auto"/>
            <w:shd w:val="clear" w:color="auto" w:fill="auto"/>
            <w:hideMark/>
          </w:tcPr>
          <w:p w14:paraId="54029B75"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 xml:space="preserve"> ac'm'</w:t>
            </w:r>
          </w:p>
        </w:tc>
        <w:tc>
          <w:tcPr>
            <w:tcW w:w="0" w:type="auto"/>
            <w:shd w:val="clear" w:color="auto" w:fill="auto"/>
            <w:hideMark/>
          </w:tcPr>
          <w:p w14:paraId="0312AC5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find, found</w:t>
            </w:r>
          </w:p>
        </w:tc>
        <w:tc>
          <w:tcPr>
            <w:tcW w:w="0" w:type="auto"/>
            <w:shd w:val="clear" w:color="auto" w:fill="auto"/>
            <w:hideMark/>
          </w:tcPr>
          <w:p w14:paraId="7E69B74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38:20</w:t>
            </w:r>
            <w:r w:rsidRPr="003D37B9">
              <w:rPr>
                <w:rFonts w:ascii="Arial Narrow" w:eastAsia="Times New Roman" w:hAnsi="Arial Narrow"/>
                <w:color w:val="000000"/>
                <w:lang w:bidi="he-IL"/>
              </w:rPr>
              <w:br/>
              <w:t>Gen. 38:22</w:t>
            </w:r>
            <w:r w:rsidRPr="003D37B9">
              <w:rPr>
                <w:rFonts w:ascii="Arial Narrow" w:eastAsia="Times New Roman" w:hAnsi="Arial Narrow"/>
                <w:color w:val="000000"/>
                <w:lang w:bidi="he-IL"/>
              </w:rPr>
              <w:br/>
              <w:t>Gen. 38:23</w:t>
            </w:r>
          </w:p>
        </w:tc>
        <w:tc>
          <w:tcPr>
            <w:tcW w:w="0" w:type="auto"/>
            <w:shd w:val="clear" w:color="auto" w:fill="auto"/>
            <w:hideMark/>
          </w:tcPr>
          <w:p w14:paraId="38AA0C4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32:6</w:t>
            </w:r>
          </w:p>
        </w:tc>
        <w:tc>
          <w:tcPr>
            <w:tcW w:w="0" w:type="auto"/>
            <w:shd w:val="clear" w:color="auto" w:fill="auto"/>
            <w:hideMark/>
          </w:tcPr>
          <w:p w14:paraId="6EA68BCF"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12:4</w:t>
            </w:r>
            <w:r w:rsidRPr="003D37B9">
              <w:rPr>
                <w:rFonts w:ascii="Arial Narrow" w:eastAsia="Times New Roman" w:hAnsi="Arial Narrow"/>
                <w:color w:val="000000"/>
                <w:lang w:bidi="he-IL"/>
              </w:rPr>
              <w:br/>
              <w:t>Hos. 12:8</w:t>
            </w:r>
          </w:p>
        </w:tc>
      </w:tr>
      <w:tr w:rsidR="003D37B9" w:rsidRPr="003D37B9" w14:paraId="1E5050D6" w14:textId="77777777" w:rsidTr="0027467B">
        <w:trPr>
          <w:trHeight w:val="20"/>
          <w:jc w:val="center"/>
        </w:trPr>
        <w:tc>
          <w:tcPr>
            <w:tcW w:w="0" w:type="auto"/>
            <w:shd w:val="clear" w:color="auto" w:fill="auto"/>
            <w:hideMark/>
          </w:tcPr>
          <w:p w14:paraId="0BAAA712"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dA[</w:t>
            </w:r>
          </w:p>
        </w:tc>
        <w:tc>
          <w:tcPr>
            <w:tcW w:w="0" w:type="auto"/>
            <w:shd w:val="clear" w:color="auto" w:fill="auto"/>
            <w:hideMark/>
          </w:tcPr>
          <w:p w14:paraId="2CD80DF2"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again, still</w:t>
            </w:r>
          </w:p>
        </w:tc>
        <w:tc>
          <w:tcPr>
            <w:tcW w:w="0" w:type="auto"/>
            <w:shd w:val="clear" w:color="auto" w:fill="auto"/>
            <w:hideMark/>
          </w:tcPr>
          <w:p w14:paraId="779BBD6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38:4</w:t>
            </w:r>
            <w:r w:rsidRPr="003D37B9">
              <w:rPr>
                <w:rFonts w:ascii="Arial Narrow" w:eastAsia="Times New Roman" w:hAnsi="Arial Narrow"/>
                <w:color w:val="000000"/>
                <w:lang w:bidi="he-IL"/>
              </w:rPr>
              <w:br/>
              <w:t>Gen. 38:5</w:t>
            </w:r>
            <w:r w:rsidRPr="003D37B9">
              <w:rPr>
                <w:rFonts w:ascii="Arial Narrow" w:eastAsia="Times New Roman" w:hAnsi="Arial Narrow"/>
                <w:color w:val="000000"/>
                <w:lang w:bidi="he-IL"/>
              </w:rPr>
              <w:br/>
              <w:t>Gen. 38:26</w:t>
            </w:r>
          </w:p>
        </w:tc>
        <w:tc>
          <w:tcPr>
            <w:tcW w:w="0" w:type="auto"/>
            <w:shd w:val="clear" w:color="auto" w:fill="auto"/>
            <w:hideMark/>
          </w:tcPr>
          <w:p w14:paraId="2CBEE780"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32C3D85E"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12:9</w:t>
            </w:r>
          </w:p>
        </w:tc>
      </w:tr>
      <w:tr w:rsidR="003D37B9" w:rsidRPr="003D37B9" w14:paraId="76D63A43" w14:textId="77777777" w:rsidTr="0027467B">
        <w:trPr>
          <w:trHeight w:val="20"/>
          <w:jc w:val="center"/>
        </w:trPr>
        <w:tc>
          <w:tcPr>
            <w:tcW w:w="0" w:type="auto"/>
            <w:shd w:val="clear" w:color="auto" w:fill="auto"/>
            <w:hideMark/>
          </w:tcPr>
          <w:p w14:paraId="0A39EE8C"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!A['</w:t>
            </w:r>
          </w:p>
        </w:tc>
        <w:tc>
          <w:tcPr>
            <w:tcW w:w="0" w:type="auto"/>
            <w:shd w:val="clear" w:color="auto" w:fill="auto"/>
            <w:hideMark/>
          </w:tcPr>
          <w:p w14:paraId="6B812B4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iniquity</w:t>
            </w:r>
          </w:p>
        </w:tc>
        <w:tc>
          <w:tcPr>
            <w:tcW w:w="0" w:type="auto"/>
            <w:shd w:val="clear" w:color="auto" w:fill="auto"/>
            <w:hideMark/>
          </w:tcPr>
          <w:p w14:paraId="55671CE3"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6FCC0A4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32:2</w:t>
            </w:r>
            <w:r w:rsidRPr="003D37B9">
              <w:rPr>
                <w:rFonts w:ascii="Arial Narrow" w:eastAsia="Times New Roman" w:hAnsi="Arial Narrow"/>
                <w:color w:val="000000"/>
                <w:lang w:bidi="he-IL"/>
              </w:rPr>
              <w:br/>
              <w:t>Ps. 32:5</w:t>
            </w:r>
          </w:p>
        </w:tc>
        <w:tc>
          <w:tcPr>
            <w:tcW w:w="0" w:type="auto"/>
            <w:shd w:val="clear" w:color="auto" w:fill="auto"/>
            <w:hideMark/>
          </w:tcPr>
          <w:p w14:paraId="01B4240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12:8</w:t>
            </w:r>
          </w:p>
        </w:tc>
      </w:tr>
      <w:tr w:rsidR="003D37B9" w:rsidRPr="003D37B9" w14:paraId="5CD9AD70" w14:textId="77777777" w:rsidTr="0027467B">
        <w:trPr>
          <w:trHeight w:val="20"/>
          <w:jc w:val="center"/>
        </w:trPr>
        <w:tc>
          <w:tcPr>
            <w:tcW w:w="0" w:type="auto"/>
            <w:shd w:val="clear" w:color="auto" w:fill="auto"/>
            <w:hideMark/>
          </w:tcPr>
          <w:p w14:paraId="13861EDF"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!yI[;</w:t>
            </w:r>
          </w:p>
        </w:tc>
        <w:tc>
          <w:tcPr>
            <w:tcW w:w="0" w:type="auto"/>
            <w:shd w:val="clear" w:color="auto" w:fill="auto"/>
            <w:hideMark/>
          </w:tcPr>
          <w:p w14:paraId="1B5B053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sight, eye</w:t>
            </w:r>
          </w:p>
        </w:tc>
        <w:tc>
          <w:tcPr>
            <w:tcW w:w="0" w:type="auto"/>
            <w:shd w:val="clear" w:color="auto" w:fill="auto"/>
            <w:hideMark/>
          </w:tcPr>
          <w:p w14:paraId="0DE4BFCB"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38:7</w:t>
            </w:r>
            <w:r w:rsidRPr="003D37B9">
              <w:rPr>
                <w:rFonts w:ascii="Arial Narrow" w:eastAsia="Times New Roman" w:hAnsi="Arial Narrow"/>
                <w:color w:val="000000"/>
                <w:lang w:bidi="he-IL"/>
              </w:rPr>
              <w:br/>
              <w:t>Gen. 38:10</w:t>
            </w:r>
          </w:p>
        </w:tc>
        <w:tc>
          <w:tcPr>
            <w:tcW w:w="0" w:type="auto"/>
            <w:shd w:val="clear" w:color="auto" w:fill="auto"/>
            <w:hideMark/>
          </w:tcPr>
          <w:p w14:paraId="1B9E7EED"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32:8</w:t>
            </w:r>
          </w:p>
        </w:tc>
        <w:tc>
          <w:tcPr>
            <w:tcW w:w="0" w:type="auto"/>
            <w:shd w:val="clear" w:color="auto" w:fill="auto"/>
            <w:hideMark/>
          </w:tcPr>
          <w:p w14:paraId="2A781C12" w14:textId="77777777" w:rsidR="003D37B9" w:rsidRPr="003D37B9" w:rsidRDefault="003D37B9" w:rsidP="003D37B9">
            <w:pPr>
              <w:rPr>
                <w:rFonts w:ascii="Arial Narrow" w:eastAsia="Times New Roman" w:hAnsi="Arial Narrow"/>
                <w:color w:val="000000"/>
                <w:lang w:bidi="he-IL"/>
              </w:rPr>
            </w:pPr>
          </w:p>
        </w:tc>
      </w:tr>
      <w:tr w:rsidR="003D37B9" w:rsidRPr="003D37B9" w14:paraId="0774432C" w14:textId="77777777" w:rsidTr="0027467B">
        <w:trPr>
          <w:trHeight w:val="20"/>
          <w:jc w:val="center"/>
        </w:trPr>
        <w:tc>
          <w:tcPr>
            <w:tcW w:w="0" w:type="auto"/>
            <w:shd w:val="clear" w:color="auto" w:fill="auto"/>
            <w:hideMark/>
          </w:tcPr>
          <w:p w14:paraId="25DF85CB"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l[;</w:t>
            </w:r>
          </w:p>
        </w:tc>
        <w:tc>
          <w:tcPr>
            <w:tcW w:w="0" w:type="auto"/>
            <w:shd w:val="clear" w:color="auto" w:fill="auto"/>
            <w:hideMark/>
          </w:tcPr>
          <w:p w14:paraId="0B1C8A00"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inasmuch, therefore</w:t>
            </w:r>
          </w:p>
        </w:tc>
        <w:tc>
          <w:tcPr>
            <w:tcW w:w="0" w:type="auto"/>
            <w:shd w:val="clear" w:color="auto" w:fill="auto"/>
            <w:hideMark/>
          </w:tcPr>
          <w:p w14:paraId="60E6DFE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38:26</w:t>
            </w:r>
          </w:p>
        </w:tc>
        <w:tc>
          <w:tcPr>
            <w:tcW w:w="0" w:type="auto"/>
            <w:shd w:val="clear" w:color="auto" w:fill="auto"/>
            <w:hideMark/>
          </w:tcPr>
          <w:p w14:paraId="14280905"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32:6</w:t>
            </w:r>
          </w:p>
        </w:tc>
        <w:tc>
          <w:tcPr>
            <w:tcW w:w="0" w:type="auto"/>
            <w:shd w:val="clear" w:color="auto" w:fill="auto"/>
            <w:hideMark/>
          </w:tcPr>
          <w:p w14:paraId="5EEEBA77" w14:textId="77777777" w:rsidR="003D37B9" w:rsidRPr="003D37B9" w:rsidRDefault="003D37B9" w:rsidP="003D37B9">
            <w:pPr>
              <w:rPr>
                <w:rFonts w:ascii="Arial Narrow" w:eastAsia="Times New Roman" w:hAnsi="Arial Narrow"/>
                <w:color w:val="000000"/>
                <w:lang w:bidi="he-IL"/>
              </w:rPr>
            </w:pPr>
          </w:p>
        </w:tc>
      </w:tr>
      <w:tr w:rsidR="003D37B9" w:rsidRPr="003D37B9" w14:paraId="77AB0753" w14:textId="77777777" w:rsidTr="0027467B">
        <w:trPr>
          <w:trHeight w:val="20"/>
          <w:jc w:val="center"/>
        </w:trPr>
        <w:tc>
          <w:tcPr>
            <w:tcW w:w="0" w:type="auto"/>
            <w:shd w:val="clear" w:color="auto" w:fill="auto"/>
            <w:hideMark/>
          </w:tcPr>
          <w:p w14:paraId="12419D98"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t[e</w:t>
            </w:r>
          </w:p>
        </w:tc>
        <w:tc>
          <w:tcPr>
            <w:tcW w:w="0" w:type="auto"/>
            <w:shd w:val="clear" w:color="auto" w:fill="auto"/>
            <w:hideMark/>
          </w:tcPr>
          <w:p w14:paraId="7A4782F1"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 xml:space="preserve">time </w:t>
            </w:r>
          </w:p>
        </w:tc>
        <w:tc>
          <w:tcPr>
            <w:tcW w:w="0" w:type="auto"/>
            <w:shd w:val="clear" w:color="auto" w:fill="auto"/>
            <w:vAlign w:val="bottom"/>
            <w:hideMark/>
          </w:tcPr>
          <w:p w14:paraId="247756A2"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38:1</w:t>
            </w:r>
            <w:r w:rsidRPr="003D37B9">
              <w:rPr>
                <w:rFonts w:ascii="Arial Narrow" w:eastAsia="Times New Roman" w:hAnsi="Arial Narrow"/>
                <w:color w:val="000000"/>
                <w:lang w:bidi="he-IL"/>
              </w:rPr>
              <w:br/>
              <w:t>Gen. 38:27</w:t>
            </w:r>
          </w:p>
        </w:tc>
        <w:tc>
          <w:tcPr>
            <w:tcW w:w="0" w:type="auto"/>
            <w:shd w:val="clear" w:color="auto" w:fill="auto"/>
            <w:hideMark/>
          </w:tcPr>
          <w:p w14:paraId="11433ABA"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32:6</w:t>
            </w:r>
          </w:p>
        </w:tc>
        <w:tc>
          <w:tcPr>
            <w:tcW w:w="0" w:type="auto"/>
            <w:shd w:val="clear" w:color="auto" w:fill="auto"/>
            <w:noWrap/>
            <w:vAlign w:val="bottom"/>
            <w:hideMark/>
          </w:tcPr>
          <w:p w14:paraId="5B30BC0C" w14:textId="77777777" w:rsidR="003D37B9" w:rsidRPr="003D37B9" w:rsidRDefault="003D37B9" w:rsidP="003D37B9">
            <w:pPr>
              <w:rPr>
                <w:rFonts w:ascii="Calibri" w:eastAsia="Times New Roman" w:hAnsi="Calibri"/>
                <w:color w:val="000000"/>
                <w:lang w:bidi="he-IL"/>
              </w:rPr>
            </w:pPr>
          </w:p>
        </w:tc>
      </w:tr>
      <w:tr w:rsidR="003D37B9" w:rsidRPr="003D37B9" w14:paraId="50F51AFC" w14:textId="77777777" w:rsidTr="0027467B">
        <w:trPr>
          <w:trHeight w:val="20"/>
          <w:jc w:val="center"/>
        </w:trPr>
        <w:tc>
          <w:tcPr>
            <w:tcW w:w="0" w:type="auto"/>
            <w:shd w:val="clear" w:color="auto" w:fill="auto"/>
            <w:hideMark/>
          </w:tcPr>
          <w:p w14:paraId="7744FBBA"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qyDIc;</w:t>
            </w:r>
          </w:p>
        </w:tc>
        <w:tc>
          <w:tcPr>
            <w:tcW w:w="0" w:type="auto"/>
            <w:shd w:val="clear" w:color="auto" w:fill="auto"/>
            <w:hideMark/>
          </w:tcPr>
          <w:p w14:paraId="2C7A0316"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righteous ones</w:t>
            </w:r>
          </w:p>
        </w:tc>
        <w:tc>
          <w:tcPr>
            <w:tcW w:w="0" w:type="auto"/>
            <w:shd w:val="clear" w:color="auto" w:fill="auto"/>
            <w:hideMark/>
          </w:tcPr>
          <w:p w14:paraId="5FD527DA"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0F66AD4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32:11</w:t>
            </w:r>
          </w:p>
        </w:tc>
        <w:tc>
          <w:tcPr>
            <w:tcW w:w="0" w:type="auto"/>
            <w:shd w:val="clear" w:color="auto" w:fill="auto"/>
            <w:hideMark/>
          </w:tcPr>
          <w:p w14:paraId="7111BFB9"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14:9</w:t>
            </w:r>
          </w:p>
        </w:tc>
      </w:tr>
      <w:tr w:rsidR="003D37B9" w:rsidRPr="003D37B9" w14:paraId="752150FE" w14:textId="77777777" w:rsidTr="0027467B">
        <w:trPr>
          <w:trHeight w:val="20"/>
          <w:jc w:val="center"/>
        </w:trPr>
        <w:tc>
          <w:tcPr>
            <w:tcW w:w="0" w:type="auto"/>
            <w:shd w:val="clear" w:color="auto" w:fill="auto"/>
            <w:hideMark/>
          </w:tcPr>
          <w:p w14:paraId="66191C46"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x;Wr</w:t>
            </w:r>
          </w:p>
        </w:tc>
        <w:tc>
          <w:tcPr>
            <w:tcW w:w="0" w:type="auto"/>
            <w:shd w:val="clear" w:color="auto" w:fill="auto"/>
            <w:hideMark/>
          </w:tcPr>
          <w:p w14:paraId="6C5E846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spirit</w:t>
            </w:r>
          </w:p>
        </w:tc>
        <w:tc>
          <w:tcPr>
            <w:tcW w:w="0" w:type="auto"/>
            <w:shd w:val="clear" w:color="auto" w:fill="auto"/>
            <w:hideMark/>
          </w:tcPr>
          <w:p w14:paraId="0109DDCD"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noWrap/>
            <w:vAlign w:val="bottom"/>
            <w:hideMark/>
          </w:tcPr>
          <w:p w14:paraId="728EC37B"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32:2</w:t>
            </w:r>
          </w:p>
        </w:tc>
        <w:tc>
          <w:tcPr>
            <w:tcW w:w="0" w:type="auto"/>
            <w:shd w:val="clear" w:color="auto" w:fill="auto"/>
            <w:hideMark/>
          </w:tcPr>
          <w:p w14:paraId="69EE46D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12:1</w:t>
            </w:r>
          </w:p>
        </w:tc>
      </w:tr>
      <w:tr w:rsidR="003D37B9" w:rsidRPr="003D37B9" w14:paraId="38D455D0" w14:textId="77777777" w:rsidTr="0027467B">
        <w:trPr>
          <w:trHeight w:val="20"/>
          <w:jc w:val="center"/>
        </w:trPr>
        <w:tc>
          <w:tcPr>
            <w:tcW w:w="0" w:type="auto"/>
            <w:shd w:val="clear" w:color="auto" w:fill="auto"/>
            <w:hideMark/>
          </w:tcPr>
          <w:p w14:paraId="1A2D0FC5"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bWv</w:t>
            </w:r>
          </w:p>
        </w:tc>
        <w:tc>
          <w:tcPr>
            <w:tcW w:w="0" w:type="auto"/>
            <w:shd w:val="clear" w:color="auto" w:fill="auto"/>
            <w:hideMark/>
          </w:tcPr>
          <w:p w14:paraId="4DC2B6D5"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turn, return</w:t>
            </w:r>
          </w:p>
        </w:tc>
        <w:tc>
          <w:tcPr>
            <w:tcW w:w="0" w:type="auto"/>
            <w:shd w:val="clear" w:color="auto" w:fill="auto"/>
            <w:hideMark/>
          </w:tcPr>
          <w:p w14:paraId="41ECE10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38:22</w:t>
            </w:r>
            <w:r w:rsidRPr="003D37B9">
              <w:rPr>
                <w:rFonts w:ascii="Arial Narrow" w:eastAsia="Times New Roman" w:hAnsi="Arial Narrow"/>
                <w:color w:val="000000"/>
                <w:lang w:bidi="he-IL"/>
              </w:rPr>
              <w:br/>
              <w:t>Gen. 38:29</w:t>
            </w:r>
          </w:p>
        </w:tc>
        <w:tc>
          <w:tcPr>
            <w:tcW w:w="0" w:type="auto"/>
            <w:shd w:val="clear" w:color="auto" w:fill="auto"/>
            <w:noWrap/>
            <w:vAlign w:val="bottom"/>
            <w:hideMark/>
          </w:tcPr>
          <w:p w14:paraId="378250C4" w14:textId="77777777" w:rsidR="003D37B9" w:rsidRPr="003D37B9" w:rsidRDefault="003D37B9" w:rsidP="003D37B9">
            <w:pPr>
              <w:rPr>
                <w:rFonts w:ascii="Calibri" w:eastAsia="Times New Roman" w:hAnsi="Calibri"/>
                <w:color w:val="000000"/>
                <w:lang w:bidi="he-IL"/>
              </w:rPr>
            </w:pPr>
          </w:p>
        </w:tc>
        <w:tc>
          <w:tcPr>
            <w:tcW w:w="0" w:type="auto"/>
            <w:shd w:val="clear" w:color="auto" w:fill="auto"/>
            <w:hideMark/>
          </w:tcPr>
          <w:p w14:paraId="1D614D04"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12:2</w:t>
            </w:r>
            <w:r w:rsidRPr="003D37B9">
              <w:rPr>
                <w:rFonts w:ascii="Arial Narrow" w:eastAsia="Times New Roman" w:hAnsi="Arial Narrow"/>
                <w:color w:val="000000"/>
                <w:lang w:bidi="he-IL"/>
              </w:rPr>
              <w:br/>
              <w:t>Hos. 12:6</w:t>
            </w:r>
          </w:p>
        </w:tc>
      </w:tr>
      <w:tr w:rsidR="003D37B9" w:rsidRPr="003D37B9" w14:paraId="1B345D63" w14:textId="77777777" w:rsidTr="0027467B">
        <w:trPr>
          <w:trHeight w:val="20"/>
          <w:jc w:val="center"/>
        </w:trPr>
        <w:tc>
          <w:tcPr>
            <w:tcW w:w="0" w:type="auto"/>
            <w:shd w:val="clear" w:color="auto" w:fill="auto"/>
            <w:hideMark/>
          </w:tcPr>
          <w:p w14:paraId="44ECF1B7"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 xml:space="preserve">~v' </w:t>
            </w:r>
          </w:p>
        </w:tc>
        <w:tc>
          <w:tcPr>
            <w:tcW w:w="0" w:type="auto"/>
            <w:shd w:val="clear" w:color="auto" w:fill="auto"/>
            <w:hideMark/>
          </w:tcPr>
          <w:p w14:paraId="5101DB90"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there</w:t>
            </w:r>
          </w:p>
        </w:tc>
        <w:tc>
          <w:tcPr>
            <w:tcW w:w="0" w:type="auto"/>
            <w:shd w:val="clear" w:color="auto" w:fill="auto"/>
            <w:hideMark/>
          </w:tcPr>
          <w:p w14:paraId="4F50F43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38:2</w:t>
            </w:r>
          </w:p>
        </w:tc>
        <w:tc>
          <w:tcPr>
            <w:tcW w:w="0" w:type="auto"/>
            <w:shd w:val="clear" w:color="auto" w:fill="auto"/>
            <w:hideMark/>
          </w:tcPr>
          <w:p w14:paraId="6FB6823A" w14:textId="77777777" w:rsidR="003D37B9" w:rsidRPr="003D37B9" w:rsidRDefault="003D37B9" w:rsidP="003D37B9">
            <w:pPr>
              <w:rPr>
                <w:rFonts w:ascii="Arial Narrow" w:eastAsia="Times New Roman" w:hAnsi="Arial Narrow"/>
                <w:color w:val="000000"/>
                <w:lang w:bidi="he-IL"/>
              </w:rPr>
            </w:pPr>
          </w:p>
        </w:tc>
        <w:tc>
          <w:tcPr>
            <w:tcW w:w="0" w:type="auto"/>
            <w:shd w:val="clear" w:color="auto" w:fill="auto"/>
            <w:hideMark/>
          </w:tcPr>
          <w:p w14:paraId="47AEE282"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12:4</w:t>
            </w:r>
          </w:p>
        </w:tc>
      </w:tr>
      <w:tr w:rsidR="003D37B9" w:rsidRPr="003D37B9" w14:paraId="36E38C74" w14:textId="77777777" w:rsidTr="0027467B">
        <w:trPr>
          <w:trHeight w:val="20"/>
          <w:jc w:val="center"/>
        </w:trPr>
        <w:tc>
          <w:tcPr>
            <w:tcW w:w="0" w:type="auto"/>
            <w:shd w:val="clear" w:color="auto" w:fill="auto"/>
            <w:hideMark/>
          </w:tcPr>
          <w:p w14:paraId="42EF4F5E"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ds,x,</w:t>
            </w:r>
          </w:p>
        </w:tc>
        <w:tc>
          <w:tcPr>
            <w:tcW w:w="0" w:type="auto"/>
            <w:shd w:val="clear" w:color="auto" w:fill="auto"/>
            <w:hideMark/>
          </w:tcPr>
          <w:p w14:paraId="71C4B006"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lovingkindness</w:t>
            </w:r>
          </w:p>
        </w:tc>
        <w:tc>
          <w:tcPr>
            <w:tcW w:w="0" w:type="auto"/>
            <w:shd w:val="clear" w:color="auto" w:fill="auto"/>
            <w:noWrap/>
            <w:vAlign w:val="bottom"/>
            <w:hideMark/>
          </w:tcPr>
          <w:p w14:paraId="21A1BF15" w14:textId="77777777" w:rsidR="003D37B9" w:rsidRPr="003D37B9" w:rsidRDefault="003D37B9" w:rsidP="003D37B9">
            <w:pPr>
              <w:rPr>
                <w:rFonts w:ascii="Calibri" w:eastAsia="Times New Roman" w:hAnsi="Calibri"/>
                <w:color w:val="000000"/>
                <w:lang w:bidi="he-IL"/>
              </w:rPr>
            </w:pPr>
          </w:p>
        </w:tc>
        <w:tc>
          <w:tcPr>
            <w:tcW w:w="0" w:type="auto"/>
            <w:shd w:val="clear" w:color="auto" w:fill="auto"/>
            <w:hideMark/>
          </w:tcPr>
          <w:p w14:paraId="552C477E"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Ps. 32:10</w:t>
            </w:r>
          </w:p>
        </w:tc>
        <w:tc>
          <w:tcPr>
            <w:tcW w:w="0" w:type="auto"/>
            <w:shd w:val="clear" w:color="auto" w:fill="auto"/>
            <w:hideMark/>
          </w:tcPr>
          <w:p w14:paraId="1EBF95D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12:6</w:t>
            </w:r>
          </w:p>
        </w:tc>
      </w:tr>
      <w:tr w:rsidR="003D37B9" w:rsidRPr="003D37B9" w14:paraId="4FAB9E75" w14:textId="77777777" w:rsidTr="0027467B">
        <w:trPr>
          <w:trHeight w:val="20"/>
          <w:jc w:val="center"/>
        </w:trPr>
        <w:tc>
          <w:tcPr>
            <w:tcW w:w="0" w:type="auto"/>
            <w:shd w:val="clear" w:color="auto" w:fill="auto"/>
            <w:hideMark/>
          </w:tcPr>
          <w:p w14:paraId="52901EF2" w14:textId="77777777" w:rsidR="003D37B9" w:rsidRPr="003D37B9" w:rsidRDefault="003D37B9" w:rsidP="003D37B9">
            <w:pPr>
              <w:jc w:val="right"/>
              <w:rPr>
                <w:rFonts w:ascii="Bwhebb" w:eastAsia="Times New Roman" w:hAnsi="Bwhebb"/>
                <w:b/>
                <w:bCs/>
                <w:color w:val="000000"/>
                <w:sz w:val="24"/>
                <w:szCs w:val="24"/>
                <w:lang w:bidi="he-IL"/>
              </w:rPr>
            </w:pPr>
            <w:r w:rsidRPr="003D37B9">
              <w:rPr>
                <w:rFonts w:ascii="Bwhebb" w:eastAsia="Times New Roman" w:hAnsi="Bwhebb"/>
                <w:b/>
                <w:bCs/>
                <w:color w:val="000000"/>
                <w:sz w:val="24"/>
                <w:szCs w:val="24"/>
                <w:lang w:bidi="he-IL"/>
              </w:rPr>
              <w:t xml:space="preserve">hb'r' </w:t>
            </w:r>
          </w:p>
        </w:tc>
        <w:tc>
          <w:tcPr>
            <w:tcW w:w="0" w:type="auto"/>
            <w:shd w:val="clear" w:color="auto" w:fill="auto"/>
            <w:hideMark/>
          </w:tcPr>
          <w:p w14:paraId="7E001DD3"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considerable, multiplies</w:t>
            </w:r>
          </w:p>
        </w:tc>
        <w:tc>
          <w:tcPr>
            <w:tcW w:w="0" w:type="auto"/>
            <w:shd w:val="clear" w:color="auto" w:fill="auto"/>
            <w:hideMark/>
          </w:tcPr>
          <w:p w14:paraId="658527C7"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Gen. 38:12</w:t>
            </w:r>
          </w:p>
        </w:tc>
        <w:tc>
          <w:tcPr>
            <w:tcW w:w="0" w:type="auto"/>
            <w:shd w:val="clear" w:color="auto" w:fill="auto"/>
            <w:noWrap/>
            <w:vAlign w:val="bottom"/>
            <w:hideMark/>
          </w:tcPr>
          <w:p w14:paraId="4053EE83" w14:textId="77777777" w:rsidR="003D37B9" w:rsidRPr="003D37B9" w:rsidRDefault="003D37B9" w:rsidP="003D37B9">
            <w:pPr>
              <w:rPr>
                <w:rFonts w:ascii="Calibri" w:eastAsia="Times New Roman" w:hAnsi="Calibri"/>
                <w:color w:val="000000"/>
                <w:lang w:bidi="he-IL"/>
              </w:rPr>
            </w:pPr>
          </w:p>
        </w:tc>
        <w:tc>
          <w:tcPr>
            <w:tcW w:w="0" w:type="auto"/>
            <w:shd w:val="clear" w:color="auto" w:fill="auto"/>
            <w:hideMark/>
          </w:tcPr>
          <w:p w14:paraId="6EF1DCAC" w14:textId="77777777" w:rsidR="003D37B9" w:rsidRPr="003D37B9" w:rsidRDefault="003D37B9" w:rsidP="003D37B9">
            <w:pPr>
              <w:rPr>
                <w:rFonts w:ascii="Arial Narrow" w:eastAsia="Times New Roman" w:hAnsi="Arial Narrow"/>
                <w:color w:val="000000"/>
                <w:lang w:bidi="he-IL"/>
              </w:rPr>
            </w:pPr>
            <w:r w:rsidRPr="003D37B9">
              <w:rPr>
                <w:rFonts w:ascii="Arial Narrow" w:eastAsia="Times New Roman" w:hAnsi="Arial Narrow"/>
                <w:color w:val="000000"/>
                <w:lang w:bidi="he-IL"/>
              </w:rPr>
              <w:t>Hos. 12:1</w:t>
            </w:r>
          </w:p>
        </w:tc>
      </w:tr>
    </w:tbl>
    <w:p w14:paraId="05EABE9B" w14:textId="77777777" w:rsidR="003D37B9" w:rsidRPr="003D37B9" w:rsidRDefault="003D37B9" w:rsidP="003D37B9">
      <w:pPr>
        <w:rPr>
          <w:rFonts w:ascii="Calibri" w:hAnsi="Calibri" w:cs="Arial"/>
          <w:sz w:val="22"/>
          <w:szCs w:val="22"/>
          <w:lang w:bidi="he-IL"/>
        </w:rPr>
      </w:pPr>
    </w:p>
    <w:p w14:paraId="199EFA75" w14:textId="77777777" w:rsidR="003D37B9" w:rsidRPr="003D37B9" w:rsidRDefault="003D37B9" w:rsidP="003D37B9">
      <w:pPr>
        <w:jc w:val="center"/>
        <w:rPr>
          <w:rFonts w:ascii="Cambria" w:hAnsi="Cambria" w:cs="Arial"/>
          <w:b/>
          <w:bCs/>
          <w:sz w:val="28"/>
          <w:szCs w:val="28"/>
          <w:lang w:bidi="he-IL"/>
        </w:rPr>
      </w:pPr>
      <w:r w:rsidRPr="003D37B9">
        <w:rPr>
          <w:rFonts w:ascii="Cambria" w:hAnsi="Cambria" w:cs="Arial"/>
          <w:b/>
          <w:bCs/>
          <w:sz w:val="28"/>
          <w:szCs w:val="28"/>
          <w:lang w:bidi="he-IL"/>
        </w:rPr>
        <w:t>Greek:</w:t>
      </w:r>
    </w:p>
    <w:p w14:paraId="02FB0C2F" w14:textId="77777777" w:rsidR="003D37B9" w:rsidRPr="003D37B9" w:rsidRDefault="003D37B9" w:rsidP="003D37B9">
      <w:pPr>
        <w:rPr>
          <w:rFonts w:ascii="Calibri" w:hAnsi="Calibri" w:cs="Arial"/>
          <w:sz w:val="22"/>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948"/>
        <w:gridCol w:w="1365"/>
        <w:gridCol w:w="840"/>
        <w:gridCol w:w="1468"/>
        <w:gridCol w:w="1556"/>
        <w:gridCol w:w="1000"/>
      </w:tblGrid>
      <w:tr w:rsidR="003D37B9" w:rsidRPr="003D37B9" w14:paraId="656A8429" w14:textId="77777777" w:rsidTr="0027467B">
        <w:trPr>
          <w:trHeight w:val="20"/>
          <w:tblHeader/>
          <w:jc w:val="center"/>
        </w:trPr>
        <w:tc>
          <w:tcPr>
            <w:tcW w:w="0" w:type="auto"/>
            <w:shd w:val="clear" w:color="auto" w:fill="D6E3BC"/>
            <w:noWrap/>
            <w:vAlign w:val="center"/>
            <w:hideMark/>
          </w:tcPr>
          <w:p w14:paraId="740F2AF5"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GREEK</w:t>
            </w:r>
          </w:p>
        </w:tc>
        <w:tc>
          <w:tcPr>
            <w:tcW w:w="0" w:type="auto"/>
            <w:shd w:val="clear" w:color="auto" w:fill="D6E3BC"/>
            <w:vAlign w:val="center"/>
            <w:hideMark/>
          </w:tcPr>
          <w:p w14:paraId="04EFE894"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ENGLISH</w:t>
            </w:r>
          </w:p>
        </w:tc>
        <w:tc>
          <w:tcPr>
            <w:tcW w:w="0" w:type="auto"/>
            <w:shd w:val="clear" w:color="auto" w:fill="D6E3BC"/>
            <w:noWrap/>
            <w:vAlign w:val="center"/>
            <w:hideMark/>
          </w:tcPr>
          <w:p w14:paraId="02BA2BA5"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Torah Reading</w:t>
            </w:r>
          </w:p>
          <w:p w14:paraId="3B28FD0F"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sz w:val="18"/>
                <w:szCs w:val="18"/>
                <w:lang w:bidi="he-IL"/>
              </w:rPr>
              <w:t xml:space="preserve">Gen. 38:1-30 </w:t>
            </w:r>
          </w:p>
        </w:tc>
        <w:tc>
          <w:tcPr>
            <w:tcW w:w="0" w:type="auto"/>
            <w:shd w:val="clear" w:color="auto" w:fill="D6E3BC"/>
            <w:noWrap/>
            <w:vAlign w:val="center"/>
            <w:hideMark/>
          </w:tcPr>
          <w:p w14:paraId="2E80F10F"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Psalms</w:t>
            </w:r>
          </w:p>
          <w:p w14:paraId="23AC974E"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sz w:val="18"/>
                <w:szCs w:val="18"/>
                <w:lang w:bidi="he-IL"/>
              </w:rPr>
              <w:t>32:1-11</w:t>
            </w:r>
          </w:p>
        </w:tc>
        <w:tc>
          <w:tcPr>
            <w:tcW w:w="0" w:type="auto"/>
            <w:shd w:val="clear" w:color="auto" w:fill="D6E3BC"/>
            <w:vAlign w:val="center"/>
            <w:hideMark/>
          </w:tcPr>
          <w:p w14:paraId="2F35506C"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Ashlamatah</w:t>
            </w:r>
          </w:p>
          <w:p w14:paraId="2B5B04D8"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sz w:val="18"/>
                <w:szCs w:val="18"/>
                <w:lang w:bidi="he-IL"/>
              </w:rPr>
              <w:t>Hos. 12:1-9 + 14:9</w:t>
            </w:r>
          </w:p>
        </w:tc>
        <w:tc>
          <w:tcPr>
            <w:tcW w:w="0" w:type="auto"/>
            <w:shd w:val="clear" w:color="auto" w:fill="D6E3BC"/>
            <w:noWrap/>
            <w:vAlign w:val="center"/>
            <w:hideMark/>
          </w:tcPr>
          <w:p w14:paraId="5DD5A27E"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Peshat</w:t>
            </w:r>
          </w:p>
          <w:p w14:paraId="67C79550"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lang w:bidi="he-IL"/>
              </w:rPr>
              <w:t xml:space="preserve">Mishnah of Mark, </w:t>
            </w:r>
          </w:p>
          <w:p w14:paraId="6EB7FA39"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lang w:bidi="he-IL"/>
              </w:rPr>
              <w:t>1-2 Peter, &amp; Jude</w:t>
            </w:r>
          </w:p>
          <w:p w14:paraId="23074695"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sz w:val="18"/>
                <w:szCs w:val="18"/>
                <w:lang w:bidi="he-IL"/>
              </w:rPr>
              <w:t>Jude 17-19</w:t>
            </w:r>
          </w:p>
        </w:tc>
        <w:tc>
          <w:tcPr>
            <w:tcW w:w="0" w:type="auto"/>
            <w:shd w:val="clear" w:color="auto" w:fill="D6E3BC"/>
            <w:noWrap/>
            <w:vAlign w:val="center"/>
            <w:hideMark/>
          </w:tcPr>
          <w:p w14:paraId="692B8EEE"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Tosefta of</w:t>
            </w:r>
          </w:p>
          <w:p w14:paraId="47172145" w14:textId="77777777" w:rsidR="003D37B9" w:rsidRPr="003D37B9" w:rsidRDefault="003D37B9" w:rsidP="003D37B9">
            <w:pPr>
              <w:jc w:val="center"/>
              <w:rPr>
                <w:rFonts w:ascii="Arial Narrow" w:eastAsia="Times New Roman" w:hAnsi="Arial Narrow"/>
                <w:b/>
                <w:bCs/>
                <w:color w:val="000000"/>
                <w:lang w:bidi="he-IL"/>
              </w:rPr>
            </w:pPr>
            <w:r w:rsidRPr="003D37B9">
              <w:rPr>
                <w:rFonts w:ascii="Arial Narrow" w:eastAsia="Times New Roman" w:hAnsi="Arial Narrow"/>
                <w:b/>
                <w:bCs/>
                <w:color w:val="000000"/>
                <w:lang w:bidi="he-IL"/>
              </w:rPr>
              <w:t>Luke</w:t>
            </w:r>
          </w:p>
          <w:p w14:paraId="5D64219E" w14:textId="77777777" w:rsidR="003D37B9" w:rsidRPr="003D37B9" w:rsidRDefault="003D37B9" w:rsidP="003D37B9">
            <w:pPr>
              <w:rPr>
                <w:rFonts w:ascii="Arial Narrow" w:eastAsia="Times New Roman" w:hAnsi="Arial Narrow"/>
                <w:b/>
                <w:bCs/>
                <w:color w:val="000000"/>
                <w:lang w:bidi="he-IL"/>
              </w:rPr>
            </w:pPr>
            <w:r w:rsidRPr="003D37B9">
              <w:rPr>
                <w:rFonts w:ascii="Arial Narrow" w:eastAsia="Times New Roman" w:hAnsi="Arial Narrow"/>
                <w:b/>
                <w:bCs/>
                <w:color w:val="000000"/>
                <w:sz w:val="18"/>
                <w:szCs w:val="18"/>
                <w:lang w:bidi="he-IL"/>
              </w:rPr>
              <w:t>Lk 7:24-30</w:t>
            </w:r>
          </w:p>
        </w:tc>
      </w:tr>
      <w:tr w:rsidR="003D37B9" w:rsidRPr="003D37B9" w14:paraId="59738110" w14:textId="77777777" w:rsidTr="0027467B">
        <w:trPr>
          <w:trHeight w:val="20"/>
          <w:jc w:val="center"/>
        </w:trPr>
        <w:tc>
          <w:tcPr>
            <w:tcW w:w="0" w:type="auto"/>
            <w:shd w:val="clear" w:color="000000" w:fill="FFFF00"/>
            <w:noWrap/>
            <w:hideMark/>
          </w:tcPr>
          <w:p w14:paraId="425D09F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γγελο</w:t>
            </w:r>
            <w:r w:rsidRPr="003D37B9">
              <w:rPr>
                <w:rFonts w:ascii="Arial Narrow" w:eastAsia="Times New Roman" w:hAnsi="Arial Narrow"/>
                <w:color w:val="000000"/>
                <w:sz w:val="18"/>
                <w:szCs w:val="18"/>
                <w:lang w:bidi="he-IL"/>
              </w:rPr>
              <w:t>ς</w:t>
            </w:r>
          </w:p>
        </w:tc>
        <w:tc>
          <w:tcPr>
            <w:tcW w:w="0" w:type="auto"/>
            <w:shd w:val="clear" w:color="000000" w:fill="FFFF00"/>
            <w:hideMark/>
          </w:tcPr>
          <w:p w14:paraId="0653FFE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angel</w:t>
            </w:r>
          </w:p>
        </w:tc>
        <w:tc>
          <w:tcPr>
            <w:tcW w:w="0" w:type="auto"/>
            <w:shd w:val="clear" w:color="auto" w:fill="auto"/>
            <w:noWrap/>
            <w:hideMark/>
          </w:tcPr>
          <w:p w14:paraId="5F8C2896"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EFDF822"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024EA9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Hos 12:4  </w:t>
            </w:r>
          </w:p>
        </w:tc>
        <w:tc>
          <w:tcPr>
            <w:tcW w:w="0" w:type="auto"/>
            <w:shd w:val="clear" w:color="auto" w:fill="auto"/>
            <w:noWrap/>
            <w:hideMark/>
          </w:tcPr>
          <w:p w14:paraId="7347C20C"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hideMark/>
          </w:tcPr>
          <w:p w14:paraId="22EC2C7D"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Luk 7:24 </w:t>
            </w:r>
            <w:r w:rsidRPr="003D37B9">
              <w:rPr>
                <w:rFonts w:ascii="Arial Narrow" w:eastAsia="Times New Roman" w:hAnsi="Arial Narrow"/>
                <w:color w:val="000000"/>
                <w:sz w:val="18"/>
                <w:szCs w:val="18"/>
                <w:lang w:bidi="he-IL"/>
              </w:rPr>
              <w:br/>
              <w:t xml:space="preserve">Luk 7:27 </w:t>
            </w:r>
          </w:p>
        </w:tc>
      </w:tr>
      <w:tr w:rsidR="003D37B9" w:rsidRPr="003D37B9" w14:paraId="63281949" w14:textId="77777777" w:rsidTr="0027467B">
        <w:trPr>
          <w:trHeight w:val="20"/>
          <w:jc w:val="center"/>
        </w:trPr>
        <w:tc>
          <w:tcPr>
            <w:tcW w:w="0" w:type="auto"/>
            <w:shd w:val="clear" w:color="000000" w:fill="FFFF00"/>
            <w:noWrap/>
            <w:hideMark/>
          </w:tcPr>
          <w:p w14:paraId="3F2B31D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δελφο</w:t>
            </w:r>
            <w:r w:rsidRPr="003D37B9">
              <w:rPr>
                <w:rFonts w:ascii="Arial Narrow" w:eastAsia="Times New Roman" w:hAnsi="Arial Narrow"/>
                <w:color w:val="000000"/>
                <w:sz w:val="18"/>
                <w:szCs w:val="18"/>
                <w:lang w:bidi="he-IL"/>
              </w:rPr>
              <w:t>́ς</w:t>
            </w:r>
          </w:p>
        </w:tc>
        <w:tc>
          <w:tcPr>
            <w:tcW w:w="0" w:type="auto"/>
            <w:shd w:val="clear" w:color="000000" w:fill="FFFF00"/>
            <w:hideMark/>
          </w:tcPr>
          <w:p w14:paraId="77247FBD"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brother</w:t>
            </w:r>
          </w:p>
        </w:tc>
        <w:tc>
          <w:tcPr>
            <w:tcW w:w="0" w:type="auto"/>
            <w:shd w:val="clear" w:color="auto" w:fill="auto"/>
            <w:hideMark/>
          </w:tcPr>
          <w:p w14:paraId="4E45660D" w14:textId="77777777" w:rsidR="003D37B9" w:rsidRPr="003D37B9" w:rsidRDefault="003D37B9" w:rsidP="003D37B9">
            <w:pPr>
              <w:rPr>
                <w:rFonts w:ascii="Arial Narrow" w:eastAsia="Times New Roman" w:hAnsi="Arial Narrow"/>
                <w:color w:val="000000"/>
                <w:sz w:val="18"/>
                <w:szCs w:val="18"/>
                <w:lang w:val="es-ES" w:bidi="he-IL"/>
              </w:rPr>
            </w:pPr>
            <w:r w:rsidRPr="003D37B9">
              <w:rPr>
                <w:rFonts w:ascii="Arial Narrow" w:eastAsia="Times New Roman" w:hAnsi="Arial Narrow"/>
                <w:color w:val="000000"/>
                <w:sz w:val="18"/>
                <w:szCs w:val="18"/>
                <w:lang w:val="es-ES" w:bidi="he-IL"/>
              </w:rPr>
              <w:t>Gen. 38:1</w:t>
            </w:r>
            <w:r w:rsidRPr="003D37B9">
              <w:rPr>
                <w:rFonts w:ascii="Arial Narrow" w:eastAsia="Times New Roman" w:hAnsi="Arial Narrow"/>
                <w:color w:val="000000"/>
                <w:sz w:val="18"/>
                <w:szCs w:val="18"/>
                <w:lang w:val="es-ES" w:bidi="he-IL"/>
              </w:rPr>
              <w:br/>
              <w:t>Gen. 38:8</w:t>
            </w:r>
            <w:r w:rsidRPr="003D37B9">
              <w:rPr>
                <w:rFonts w:ascii="Arial Narrow" w:eastAsia="Times New Roman" w:hAnsi="Arial Narrow"/>
                <w:color w:val="000000"/>
                <w:sz w:val="18"/>
                <w:szCs w:val="18"/>
                <w:lang w:val="es-ES" w:bidi="he-IL"/>
              </w:rPr>
              <w:br/>
              <w:t>Gen. 38:9</w:t>
            </w:r>
            <w:r w:rsidRPr="003D37B9">
              <w:rPr>
                <w:rFonts w:ascii="Arial Narrow" w:eastAsia="Times New Roman" w:hAnsi="Arial Narrow"/>
                <w:color w:val="000000"/>
                <w:sz w:val="18"/>
                <w:szCs w:val="18"/>
                <w:lang w:val="es-ES" w:bidi="he-IL"/>
              </w:rPr>
              <w:br/>
              <w:t>Gen. 38:11</w:t>
            </w:r>
            <w:r w:rsidRPr="003D37B9">
              <w:rPr>
                <w:rFonts w:ascii="Arial Narrow" w:eastAsia="Times New Roman" w:hAnsi="Arial Narrow"/>
                <w:color w:val="000000"/>
                <w:sz w:val="18"/>
                <w:szCs w:val="18"/>
                <w:lang w:val="es-ES" w:bidi="he-IL"/>
              </w:rPr>
              <w:br/>
              <w:t>Gen. 38:29</w:t>
            </w:r>
            <w:r w:rsidRPr="003D37B9">
              <w:rPr>
                <w:rFonts w:ascii="Arial Narrow" w:eastAsia="Times New Roman" w:hAnsi="Arial Narrow"/>
                <w:color w:val="000000"/>
                <w:sz w:val="18"/>
                <w:szCs w:val="18"/>
                <w:lang w:val="es-ES" w:bidi="he-IL"/>
              </w:rPr>
              <w:br/>
              <w:t>Gen. 38:30</w:t>
            </w:r>
          </w:p>
        </w:tc>
        <w:tc>
          <w:tcPr>
            <w:tcW w:w="0" w:type="auto"/>
            <w:shd w:val="clear" w:color="auto" w:fill="auto"/>
            <w:hideMark/>
          </w:tcPr>
          <w:p w14:paraId="5768EC3E"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hideMark/>
          </w:tcPr>
          <w:p w14:paraId="6F3BF97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Hos. 12:3</w:t>
            </w:r>
          </w:p>
        </w:tc>
        <w:tc>
          <w:tcPr>
            <w:tcW w:w="0" w:type="auto"/>
            <w:shd w:val="clear" w:color="auto" w:fill="auto"/>
            <w:noWrap/>
            <w:hideMark/>
          </w:tcPr>
          <w:p w14:paraId="6ADE1621"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6503F057"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1AE3838E" w14:textId="77777777" w:rsidTr="0027467B">
        <w:trPr>
          <w:trHeight w:val="20"/>
          <w:jc w:val="center"/>
        </w:trPr>
        <w:tc>
          <w:tcPr>
            <w:tcW w:w="0" w:type="auto"/>
            <w:shd w:val="clear" w:color="000000" w:fill="FFFF00"/>
            <w:noWrap/>
            <w:hideMark/>
          </w:tcPr>
          <w:p w14:paraId="145F040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μαρτι</w:t>
            </w:r>
            <w:r w:rsidRPr="003D37B9">
              <w:rPr>
                <w:rFonts w:ascii="Arial Narrow" w:eastAsia="Times New Roman" w:hAnsi="Arial Narrow"/>
                <w:color w:val="000000"/>
                <w:sz w:val="18"/>
                <w:szCs w:val="18"/>
                <w:lang w:bidi="he-IL"/>
              </w:rPr>
              <w:t>́α</w:t>
            </w:r>
          </w:p>
        </w:tc>
        <w:tc>
          <w:tcPr>
            <w:tcW w:w="0" w:type="auto"/>
            <w:shd w:val="clear" w:color="000000" w:fill="FFFF00"/>
            <w:hideMark/>
          </w:tcPr>
          <w:p w14:paraId="1C293ED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sins</w:t>
            </w:r>
          </w:p>
        </w:tc>
        <w:tc>
          <w:tcPr>
            <w:tcW w:w="0" w:type="auto"/>
            <w:shd w:val="clear" w:color="auto" w:fill="auto"/>
            <w:noWrap/>
            <w:hideMark/>
          </w:tcPr>
          <w:p w14:paraId="755D1CA4"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hideMark/>
          </w:tcPr>
          <w:p w14:paraId="1020AB8E"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Psa 32:1</w:t>
            </w:r>
            <w:r w:rsidRPr="003D37B9">
              <w:rPr>
                <w:rFonts w:ascii="Arial Narrow" w:eastAsia="Times New Roman" w:hAnsi="Arial Narrow"/>
                <w:color w:val="000000"/>
                <w:sz w:val="18"/>
                <w:szCs w:val="18"/>
                <w:lang w:bidi="he-IL"/>
              </w:rPr>
              <w:br/>
              <w:t xml:space="preserve">Psa 32:2 </w:t>
            </w:r>
            <w:r w:rsidRPr="003D37B9">
              <w:rPr>
                <w:rFonts w:ascii="Arial Narrow" w:eastAsia="Times New Roman" w:hAnsi="Arial Narrow"/>
                <w:color w:val="000000"/>
                <w:sz w:val="18"/>
                <w:szCs w:val="18"/>
                <w:lang w:bidi="he-IL"/>
              </w:rPr>
              <w:br/>
              <w:t>Psa 32:5</w:t>
            </w:r>
          </w:p>
        </w:tc>
        <w:tc>
          <w:tcPr>
            <w:tcW w:w="0" w:type="auto"/>
            <w:shd w:val="clear" w:color="auto" w:fill="auto"/>
            <w:noWrap/>
            <w:hideMark/>
          </w:tcPr>
          <w:p w14:paraId="50621052"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D18FA4C"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2470DA7"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1A92FC6C" w14:textId="77777777" w:rsidTr="0027467B">
        <w:trPr>
          <w:trHeight w:val="20"/>
          <w:jc w:val="center"/>
        </w:trPr>
        <w:tc>
          <w:tcPr>
            <w:tcW w:w="0" w:type="auto"/>
            <w:shd w:val="clear" w:color="000000" w:fill="FFFF00"/>
            <w:noWrap/>
            <w:hideMark/>
          </w:tcPr>
          <w:p w14:paraId="253AA7C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νθρωπο</w:t>
            </w:r>
            <w:r w:rsidRPr="003D37B9">
              <w:rPr>
                <w:rFonts w:ascii="Arial Narrow" w:eastAsia="Times New Roman" w:hAnsi="Arial Narrow"/>
                <w:color w:val="000000"/>
                <w:sz w:val="18"/>
                <w:szCs w:val="18"/>
                <w:lang w:bidi="he-IL"/>
              </w:rPr>
              <w:t>ς</w:t>
            </w:r>
          </w:p>
        </w:tc>
        <w:tc>
          <w:tcPr>
            <w:tcW w:w="0" w:type="auto"/>
            <w:shd w:val="clear" w:color="000000" w:fill="FFFF00"/>
            <w:hideMark/>
          </w:tcPr>
          <w:p w14:paraId="5643DBF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man, men</w:t>
            </w:r>
          </w:p>
        </w:tc>
        <w:tc>
          <w:tcPr>
            <w:tcW w:w="0" w:type="auto"/>
            <w:shd w:val="clear" w:color="auto" w:fill="auto"/>
            <w:hideMark/>
          </w:tcPr>
          <w:p w14:paraId="045AFFBC"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38:1</w:t>
            </w:r>
            <w:r w:rsidRPr="003D37B9">
              <w:rPr>
                <w:rFonts w:ascii="Arial Narrow" w:eastAsia="Times New Roman" w:hAnsi="Arial Narrow"/>
                <w:color w:val="000000"/>
                <w:sz w:val="18"/>
                <w:szCs w:val="18"/>
                <w:lang w:bidi="he-IL"/>
              </w:rPr>
              <w:br/>
              <w:t>Gen 38:2</w:t>
            </w:r>
            <w:r w:rsidRPr="003D37B9">
              <w:rPr>
                <w:rFonts w:ascii="Arial Narrow" w:eastAsia="Times New Roman" w:hAnsi="Arial Narrow"/>
                <w:color w:val="000000"/>
                <w:sz w:val="18"/>
                <w:szCs w:val="18"/>
                <w:lang w:bidi="he-IL"/>
              </w:rPr>
              <w:br/>
              <w:t>Gen 38:22</w:t>
            </w:r>
            <w:r w:rsidRPr="003D37B9">
              <w:rPr>
                <w:rFonts w:ascii="Arial Narrow" w:eastAsia="Times New Roman" w:hAnsi="Arial Narrow"/>
                <w:color w:val="000000"/>
                <w:sz w:val="18"/>
                <w:szCs w:val="18"/>
                <w:lang w:bidi="he-IL"/>
              </w:rPr>
              <w:br/>
              <w:t>Gen 38:25</w:t>
            </w:r>
          </w:p>
        </w:tc>
        <w:tc>
          <w:tcPr>
            <w:tcW w:w="0" w:type="auto"/>
            <w:shd w:val="clear" w:color="auto" w:fill="auto"/>
            <w:noWrap/>
            <w:hideMark/>
          </w:tcPr>
          <w:p w14:paraId="321170B7"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621DF6C4"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290B8B0"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7509F899"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7:25</w:t>
            </w:r>
          </w:p>
        </w:tc>
      </w:tr>
      <w:tr w:rsidR="003D37B9" w:rsidRPr="003D37B9" w14:paraId="3C0724F4" w14:textId="77777777" w:rsidTr="0027467B">
        <w:trPr>
          <w:trHeight w:val="20"/>
          <w:jc w:val="center"/>
        </w:trPr>
        <w:tc>
          <w:tcPr>
            <w:tcW w:w="0" w:type="auto"/>
            <w:shd w:val="clear" w:color="000000" w:fill="FFFF00"/>
            <w:noWrap/>
            <w:hideMark/>
          </w:tcPr>
          <w:p w14:paraId="13EA720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νι</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στημ</w:t>
            </w:r>
            <w:r w:rsidRPr="003D37B9">
              <w:rPr>
                <w:rFonts w:ascii="Arial Narrow" w:eastAsia="Times New Roman" w:hAnsi="Arial Narrow"/>
                <w:color w:val="000000"/>
                <w:sz w:val="18"/>
                <w:szCs w:val="18"/>
                <w:lang w:bidi="he-IL"/>
              </w:rPr>
              <w:t>ι</w:t>
            </w:r>
          </w:p>
        </w:tc>
        <w:tc>
          <w:tcPr>
            <w:tcW w:w="0" w:type="auto"/>
            <w:shd w:val="clear" w:color="000000" w:fill="FFFF00"/>
            <w:hideMark/>
          </w:tcPr>
          <w:p w14:paraId="2424881A"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rise up, raise up</w:t>
            </w:r>
          </w:p>
        </w:tc>
        <w:tc>
          <w:tcPr>
            <w:tcW w:w="0" w:type="auto"/>
            <w:shd w:val="clear" w:color="auto" w:fill="auto"/>
            <w:hideMark/>
          </w:tcPr>
          <w:p w14:paraId="28860AF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Gen 38:8 </w:t>
            </w:r>
            <w:r w:rsidRPr="003D37B9">
              <w:rPr>
                <w:rFonts w:ascii="Arial Narrow" w:eastAsia="Times New Roman" w:hAnsi="Arial Narrow"/>
                <w:color w:val="000000"/>
                <w:sz w:val="18"/>
                <w:szCs w:val="18"/>
                <w:lang w:bidi="he-IL"/>
              </w:rPr>
              <w:br/>
              <w:t xml:space="preserve">Gen 38:19 </w:t>
            </w:r>
          </w:p>
        </w:tc>
        <w:tc>
          <w:tcPr>
            <w:tcW w:w="0" w:type="auto"/>
            <w:shd w:val="clear" w:color="auto" w:fill="auto"/>
            <w:noWrap/>
            <w:hideMark/>
          </w:tcPr>
          <w:p w14:paraId="395F5E14"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AA8EF86"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DF99B61"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4BCABED1"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14717714" w14:textId="77777777" w:rsidTr="0027467B">
        <w:trPr>
          <w:trHeight w:val="20"/>
          <w:jc w:val="center"/>
        </w:trPr>
        <w:tc>
          <w:tcPr>
            <w:tcW w:w="0" w:type="auto"/>
            <w:shd w:val="clear" w:color="000000" w:fill="FFFF00"/>
            <w:noWrap/>
            <w:hideMark/>
          </w:tcPr>
          <w:p w14:paraId="792173FD"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πε</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ρχομα</w:t>
            </w:r>
            <w:r w:rsidRPr="003D37B9">
              <w:rPr>
                <w:rFonts w:ascii="Arial Narrow" w:eastAsia="Times New Roman" w:hAnsi="Arial Narrow"/>
                <w:color w:val="000000"/>
                <w:sz w:val="18"/>
                <w:szCs w:val="18"/>
                <w:lang w:bidi="he-IL"/>
              </w:rPr>
              <w:t>ι</w:t>
            </w:r>
          </w:p>
        </w:tc>
        <w:tc>
          <w:tcPr>
            <w:tcW w:w="0" w:type="auto"/>
            <w:shd w:val="clear" w:color="000000" w:fill="FFFF00"/>
            <w:hideMark/>
          </w:tcPr>
          <w:p w14:paraId="136B987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go forth, went forth</w:t>
            </w:r>
          </w:p>
        </w:tc>
        <w:tc>
          <w:tcPr>
            <w:tcW w:w="0" w:type="auto"/>
            <w:shd w:val="clear" w:color="auto" w:fill="auto"/>
            <w:hideMark/>
          </w:tcPr>
          <w:p w14:paraId="21C4C1E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Gen 38:11 </w:t>
            </w:r>
            <w:r w:rsidRPr="003D37B9">
              <w:rPr>
                <w:rFonts w:ascii="Arial Narrow" w:eastAsia="Times New Roman" w:hAnsi="Arial Narrow"/>
                <w:color w:val="000000"/>
                <w:sz w:val="18"/>
                <w:szCs w:val="18"/>
                <w:lang w:bidi="he-IL"/>
              </w:rPr>
              <w:br/>
              <w:t>Gen 38:19</w:t>
            </w:r>
          </w:p>
        </w:tc>
        <w:tc>
          <w:tcPr>
            <w:tcW w:w="0" w:type="auto"/>
            <w:shd w:val="clear" w:color="auto" w:fill="auto"/>
            <w:noWrap/>
            <w:hideMark/>
          </w:tcPr>
          <w:p w14:paraId="144FAF5C"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0071A3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B866A61"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EABEB5F"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7:24</w:t>
            </w:r>
          </w:p>
        </w:tc>
      </w:tr>
      <w:tr w:rsidR="003D37B9" w:rsidRPr="003D37B9" w14:paraId="670C2760" w14:textId="77777777" w:rsidTr="0027467B">
        <w:trPr>
          <w:trHeight w:val="20"/>
          <w:jc w:val="center"/>
        </w:trPr>
        <w:tc>
          <w:tcPr>
            <w:tcW w:w="0" w:type="auto"/>
            <w:shd w:val="clear" w:color="000000" w:fill="FFFF00"/>
            <w:noWrap/>
            <w:hideMark/>
          </w:tcPr>
          <w:p w14:paraId="5FF1EC6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ποστε</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λλ</w:t>
            </w:r>
            <w:r w:rsidRPr="003D37B9">
              <w:rPr>
                <w:rFonts w:ascii="Arial Narrow" w:eastAsia="Times New Roman" w:hAnsi="Arial Narrow"/>
                <w:color w:val="000000"/>
                <w:sz w:val="18"/>
                <w:szCs w:val="18"/>
                <w:lang w:bidi="he-IL"/>
              </w:rPr>
              <w:t>ω</w:t>
            </w:r>
          </w:p>
        </w:tc>
        <w:tc>
          <w:tcPr>
            <w:tcW w:w="0" w:type="auto"/>
            <w:shd w:val="clear" w:color="000000" w:fill="FFFF00"/>
            <w:hideMark/>
          </w:tcPr>
          <w:p w14:paraId="5F06A60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sent</w:t>
            </w:r>
          </w:p>
        </w:tc>
        <w:tc>
          <w:tcPr>
            <w:tcW w:w="0" w:type="auto"/>
            <w:shd w:val="clear" w:color="auto" w:fill="auto"/>
            <w:hideMark/>
          </w:tcPr>
          <w:p w14:paraId="1D1C0B0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38:17</w:t>
            </w:r>
            <w:r w:rsidRPr="003D37B9">
              <w:rPr>
                <w:rFonts w:ascii="Arial Narrow" w:eastAsia="Times New Roman" w:hAnsi="Arial Narrow"/>
                <w:color w:val="000000"/>
                <w:sz w:val="18"/>
                <w:szCs w:val="18"/>
                <w:lang w:bidi="he-IL"/>
              </w:rPr>
              <w:br/>
              <w:t>Gen 38:20</w:t>
            </w:r>
            <w:r w:rsidRPr="003D37B9">
              <w:rPr>
                <w:rFonts w:ascii="Arial Narrow" w:eastAsia="Times New Roman" w:hAnsi="Arial Narrow"/>
                <w:color w:val="000000"/>
                <w:sz w:val="18"/>
                <w:szCs w:val="18"/>
                <w:lang w:bidi="he-IL"/>
              </w:rPr>
              <w:br/>
              <w:t xml:space="preserve">Gen 38:23 </w:t>
            </w:r>
            <w:r w:rsidRPr="003D37B9">
              <w:rPr>
                <w:rFonts w:ascii="Arial Narrow" w:eastAsia="Times New Roman" w:hAnsi="Arial Narrow"/>
                <w:color w:val="000000"/>
                <w:sz w:val="18"/>
                <w:szCs w:val="18"/>
                <w:lang w:bidi="he-IL"/>
              </w:rPr>
              <w:br/>
              <w:t xml:space="preserve">Gen 38:25  </w:t>
            </w:r>
          </w:p>
        </w:tc>
        <w:tc>
          <w:tcPr>
            <w:tcW w:w="0" w:type="auto"/>
            <w:shd w:val="clear" w:color="auto" w:fill="auto"/>
            <w:noWrap/>
            <w:hideMark/>
          </w:tcPr>
          <w:p w14:paraId="57DFACA9"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AEFB42C"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8DFE197"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FDE1D0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7:27</w:t>
            </w:r>
          </w:p>
        </w:tc>
      </w:tr>
      <w:tr w:rsidR="003D37B9" w:rsidRPr="003D37B9" w14:paraId="63CFB4B6" w14:textId="77777777" w:rsidTr="0027467B">
        <w:trPr>
          <w:trHeight w:val="20"/>
          <w:jc w:val="center"/>
        </w:trPr>
        <w:tc>
          <w:tcPr>
            <w:tcW w:w="0" w:type="auto"/>
            <w:shd w:val="clear" w:color="000000" w:fill="FFFF00"/>
            <w:noWrap/>
            <w:hideMark/>
          </w:tcPr>
          <w:p w14:paraId="584F708E"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ρχομα</w:t>
            </w:r>
            <w:r w:rsidRPr="003D37B9">
              <w:rPr>
                <w:rFonts w:ascii="Arial Narrow" w:eastAsia="Times New Roman" w:hAnsi="Arial Narrow"/>
                <w:color w:val="000000"/>
                <w:sz w:val="18"/>
                <w:szCs w:val="18"/>
                <w:lang w:bidi="he-IL"/>
              </w:rPr>
              <w:t>ι</w:t>
            </w:r>
          </w:p>
        </w:tc>
        <w:tc>
          <w:tcPr>
            <w:tcW w:w="0" w:type="auto"/>
            <w:shd w:val="clear" w:color="000000" w:fill="FFFF00"/>
            <w:hideMark/>
          </w:tcPr>
          <w:p w14:paraId="7A9DD9E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began</w:t>
            </w:r>
          </w:p>
        </w:tc>
        <w:tc>
          <w:tcPr>
            <w:tcW w:w="0" w:type="auto"/>
            <w:shd w:val="clear" w:color="auto" w:fill="auto"/>
            <w:noWrap/>
            <w:hideMark/>
          </w:tcPr>
          <w:p w14:paraId="14BCE5A9"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DC3322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468C183"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1D49E46"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vAlign w:val="bottom"/>
            <w:hideMark/>
          </w:tcPr>
          <w:p w14:paraId="44C8BB8C"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Luk 7:24</w:t>
            </w:r>
          </w:p>
        </w:tc>
      </w:tr>
      <w:tr w:rsidR="003D37B9" w:rsidRPr="003D37B9" w14:paraId="2E7B586F" w14:textId="77777777" w:rsidTr="0027467B">
        <w:trPr>
          <w:trHeight w:val="20"/>
          <w:jc w:val="center"/>
        </w:trPr>
        <w:tc>
          <w:tcPr>
            <w:tcW w:w="0" w:type="auto"/>
            <w:shd w:val="clear" w:color="000000" w:fill="FFFF00"/>
            <w:noWrap/>
            <w:hideMark/>
          </w:tcPr>
          <w:p w14:paraId="32549591"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α</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σε</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βει</w:t>
            </w:r>
            <w:r w:rsidRPr="003D37B9">
              <w:rPr>
                <w:rFonts w:ascii="Arial Narrow" w:eastAsia="Times New Roman" w:hAnsi="Arial Narrow"/>
                <w:color w:val="000000"/>
                <w:sz w:val="18"/>
                <w:szCs w:val="18"/>
                <w:lang w:bidi="he-IL"/>
              </w:rPr>
              <w:t>α</w:t>
            </w:r>
          </w:p>
        </w:tc>
        <w:tc>
          <w:tcPr>
            <w:tcW w:w="0" w:type="auto"/>
            <w:shd w:val="clear" w:color="000000" w:fill="FFFF00"/>
            <w:hideMark/>
          </w:tcPr>
          <w:p w14:paraId="71FAA14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impiety, ungodly</w:t>
            </w:r>
          </w:p>
        </w:tc>
        <w:tc>
          <w:tcPr>
            <w:tcW w:w="0" w:type="auto"/>
            <w:shd w:val="clear" w:color="auto" w:fill="auto"/>
            <w:noWrap/>
            <w:hideMark/>
          </w:tcPr>
          <w:p w14:paraId="370A3D8B"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EE7D70A"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Psa 32:5  </w:t>
            </w:r>
          </w:p>
        </w:tc>
        <w:tc>
          <w:tcPr>
            <w:tcW w:w="0" w:type="auto"/>
            <w:shd w:val="clear" w:color="auto" w:fill="auto"/>
            <w:noWrap/>
            <w:hideMark/>
          </w:tcPr>
          <w:p w14:paraId="3F31506F"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61E775D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Jude 1:18</w:t>
            </w:r>
          </w:p>
        </w:tc>
        <w:tc>
          <w:tcPr>
            <w:tcW w:w="0" w:type="auto"/>
            <w:shd w:val="clear" w:color="auto" w:fill="auto"/>
            <w:noWrap/>
            <w:vAlign w:val="bottom"/>
            <w:hideMark/>
          </w:tcPr>
          <w:p w14:paraId="07A05F79" w14:textId="77777777" w:rsidR="003D37B9" w:rsidRPr="003D37B9" w:rsidRDefault="003D37B9" w:rsidP="003D37B9">
            <w:pPr>
              <w:rPr>
                <w:rFonts w:ascii="Calibri" w:eastAsia="Times New Roman" w:hAnsi="Calibri"/>
                <w:color w:val="000000"/>
                <w:sz w:val="22"/>
                <w:szCs w:val="22"/>
                <w:lang w:bidi="he-IL"/>
              </w:rPr>
            </w:pPr>
          </w:p>
        </w:tc>
      </w:tr>
      <w:tr w:rsidR="003D37B9" w:rsidRPr="003D37B9" w14:paraId="6BD20A3B" w14:textId="77777777" w:rsidTr="0027467B">
        <w:trPr>
          <w:trHeight w:val="20"/>
          <w:jc w:val="center"/>
        </w:trPr>
        <w:tc>
          <w:tcPr>
            <w:tcW w:w="0" w:type="auto"/>
            <w:shd w:val="clear" w:color="000000" w:fill="FFFF00"/>
            <w:noWrap/>
            <w:hideMark/>
          </w:tcPr>
          <w:p w14:paraId="4CFC6BFF"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lastRenderedPageBreak/>
              <w:t>βά</w:t>
            </w:r>
            <w:r w:rsidRPr="003D37B9">
              <w:rPr>
                <w:rFonts w:ascii="Arial Narrow" w:eastAsia="Times New Roman" w:hAnsi="Arial Narrow" w:cs="Arial Narrow"/>
                <w:color w:val="000000"/>
                <w:sz w:val="18"/>
                <w:szCs w:val="18"/>
                <w:lang w:bidi="he-IL"/>
              </w:rPr>
              <w:t>πτισμ</w:t>
            </w:r>
            <w:r w:rsidRPr="003D37B9">
              <w:rPr>
                <w:rFonts w:ascii="Arial Narrow" w:eastAsia="Times New Roman" w:hAnsi="Arial Narrow"/>
                <w:color w:val="000000"/>
                <w:sz w:val="18"/>
                <w:szCs w:val="18"/>
                <w:lang w:bidi="he-IL"/>
              </w:rPr>
              <w:t>α</w:t>
            </w:r>
          </w:p>
        </w:tc>
        <w:tc>
          <w:tcPr>
            <w:tcW w:w="0" w:type="auto"/>
            <w:shd w:val="clear" w:color="000000" w:fill="FFFF00"/>
            <w:hideMark/>
          </w:tcPr>
          <w:p w14:paraId="0AC7EF0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immersion</w:t>
            </w:r>
          </w:p>
        </w:tc>
        <w:tc>
          <w:tcPr>
            <w:tcW w:w="0" w:type="auto"/>
            <w:shd w:val="clear" w:color="auto" w:fill="auto"/>
            <w:noWrap/>
            <w:hideMark/>
          </w:tcPr>
          <w:p w14:paraId="3329ADC5"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60FC2A51"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44F057C4"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363DB16"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8D8AF8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7:29</w:t>
            </w:r>
          </w:p>
        </w:tc>
      </w:tr>
      <w:tr w:rsidR="003D37B9" w:rsidRPr="003D37B9" w14:paraId="39CE2624" w14:textId="77777777" w:rsidTr="0027467B">
        <w:trPr>
          <w:trHeight w:val="20"/>
          <w:jc w:val="center"/>
        </w:trPr>
        <w:tc>
          <w:tcPr>
            <w:tcW w:w="0" w:type="auto"/>
            <w:shd w:val="clear" w:color="000000" w:fill="FFFF00"/>
            <w:noWrap/>
            <w:hideMark/>
          </w:tcPr>
          <w:p w14:paraId="73DF6ADF"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γί</w:t>
            </w:r>
            <w:r w:rsidRPr="003D37B9">
              <w:rPr>
                <w:rFonts w:ascii="Arial Narrow" w:eastAsia="Times New Roman" w:hAnsi="Arial Narrow" w:cs="Arial Narrow"/>
                <w:color w:val="000000"/>
                <w:sz w:val="18"/>
                <w:szCs w:val="18"/>
                <w:lang w:bidi="he-IL"/>
              </w:rPr>
              <w:t>νομα</w:t>
            </w:r>
            <w:r w:rsidRPr="003D37B9">
              <w:rPr>
                <w:rFonts w:ascii="Arial Narrow" w:eastAsia="Times New Roman" w:hAnsi="Arial Narrow"/>
                <w:color w:val="000000"/>
                <w:sz w:val="18"/>
                <w:szCs w:val="18"/>
                <w:lang w:bidi="he-IL"/>
              </w:rPr>
              <w:t>ι</w:t>
            </w:r>
          </w:p>
        </w:tc>
        <w:tc>
          <w:tcPr>
            <w:tcW w:w="0" w:type="auto"/>
            <w:shd w:val="clear" w:color="000000" w:fill="FFFF00"/>
            <w:hideMark/>
          </w:tcPr>
          <w:p w14:paraId="5D13ED8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came to pass, become</w:t>
            </w:r>
          </w:p>
        </w:tc>
        <w:tc>
          <w:tcPr>
            <w:tcW w:w="0" w:type="auto"/>
            <w:shd w:val="clear" w:color="auto" w:fill="auto"/>
            <w:hideMark/>
          </w:tcPr>
          <w:p w14:paraId="608BA835" w14:textId="77777777" w:rsidR="003D37B9" w:rsidRPr="003D37B9" w:rsidRDefault="003D37B9" w:rsidP="003D37B9">
            <w:pPr>
              <w:rPr>
                <w:rFonts w:ascii="Arial Narrow" w:eastAsia="Times New Roman" w:hAnsi="Arial Narrow"/>
                <w:color w:val="000000"/>
                <w:sz w:val="18"/>
                <w:szCs w:val="18"/>
                <w:lang w:val="es-ES" w:bidi="he-IL"/>
              </w:rPr>
            </w:pPr>
            <w:r w:rsidRPr="003D37B9">
              <w:rPr>
                <w:rFonts w:ascii="Arial Narrow" w:eastAsia="Times New Roman" w:hAnsi="Arial Narrow"/>
                <w:color w:val="000000"/>
                <w:sz w:val="18"/>
                <w:szCs w:val="18"/>
                <w:lang w:val="es-ES" w:bidi="he-IL"/>
              </w:rPr>
              <w:t>Gen 38:1</w:t>
            </w:r>
            <w:r w:rsidRPr="003D37B9">
              <w:rPr>
                <w:rFonts w:ascii="Arial Narrow" w:eastAsia="Times New Roman" w:hAnsi="Arial Narrow"/>
                <w:color w:val="000000"/>
                <w:sz w:val="18"/>
                <w:szCs w:val="18"/>
                <w:lang w:val="es-ES" w:bidi="he-IL"/>
              </w:rPr>
              <w:br/>
              <w:t>Gen 38:7</w:t>
            </w:r>
            <w:r w:rsidRPr="003D37B9">
              <w:rPr>
                <w:rFonts w:ascii="Arial Narrow" w:eastAsia="Times New Roman" w:hAnsi="Arial Narrow"/>
                <w:color w:val="000000"/>
                <w:sz w:val="18"/>
                <w:szCs w:val="18"/>
                <w:lang w:val="es-ES" w:bidi="he-IL"/>
              </w:rPr>
              <w:br/>
              <w:t>Gen 38:9</w:t>
            </w:r>
            <w:r w:rsidRPr="003D37B9">
              <w:rPr>
                <w:rFonts w:ascii="Arial Narrow" w:eastAsia="Times New Roman" w:hAnsi="Arial Narrow"/>
                <w:color w:val="000000"/>
                <w:sz w:val="18"/>
                <w:szCs w:val="18"/>
                <w:lang w:val="es-ES" w:bidi="he-IL"/>
              </w:rPr>
              <w:br/>
              <w:t xml:space="preserve">Gen 38:11 </w:t>
            </w:r>
            <w:r w:rsidRPr="003D37B9">
              <w:rPr>
                <w:rFonts w:ascii="Arial Narrow" w:eastAsia="Times New Roman" w:hAnsi="Arial Narrow"/>
                <w:color w:val="000000"/>
                <w:sz w:val="18"/>
                <w:szCs w:val="18"/>
                <w:lang w:val="es-ES" w:bidi="he-IL"/>
              </w:rPr>
              <w:br/>
              <w:t>Gen 38:14</w:t>
            </w:r>
            <w:r w:rsidRPr="003D37B9">
              <w:rPr>
                <w:rFonts w:ascii="Arial Narrow" w:eastAsia="Times New Roman" w:hAnsi="Arial Narrow"/>
                <w:color w:val="000000"/>
                <w:sz w:val="18"/>
                <w:szCs w:val="18"/>
                <w:lang w:val="es-ES" w:bidi="he-IL"/>
              </w:rPr>
              <w:br/>
              <w:t>Gen 38:21</w:t>
            </w:r>
            <w:r w:rsidRPr="003D37B9">
              <w:rPr>
                <w:rFonts w:ascii="Arial Narrow" w:eastAsia="Times New Roman" w:hAnsi="Arial Narrow"/>
                <w:color w:val="000000"/>
                <w:sz w:val="18"/>
                <w:szCs w:val="18"/>
                <w:lang w:val="es-ES" w:bidi="he-IL"/>
              </w:rPr>
              <w:br/>
              <w:t xml:space="preserve">Gen 38:24 </w:t>
            </w:r>
            <w:r w:rsidRPr="003D37B9">
              <w:rPr>
                <w:rFonts w:ascii="Arial Narrow" w:eastAsia="Times New Roman" w:hAnsi="Arial Narrow"/>
                <w:color w:val="000000"/>
                <w:sz w:val="18"/>
                <w:szCs w:val="18"/>
                <w:lang w:val="es-ES" w:bidi="he-IL"/>
              </w:rPr>
              <w:br/>
              <w:t xml:space="preserve">Gen 38:27 </w:t>
            </w:r>
            <w:r w:rsidRPr="003D37B9">
              <w:rPr>
                <w:rFonts w:ascii="Arial Narrow" w:eastAsia="Times New Roman" w:hAnsi="Arial Narrow"/>
                <w:color w:val="000000"/>
                <w:sz w:val="18"/>
                <w:szCs w:val="18"/>
                <w:lang w:val="es-ES" w:bidi="he-IL"/>
              </w:rPr>
              <w:br/>
              <w:t xml:space="preserve">Gen 38:28 </w:t>
            </w:r>
          </w:p>
        </w:tc>
        <w:tc>
          <w:tcPr>
            <w:tcW w:w="0" w:type="auto"/>
            <w:shd w:val="clear" w:color="auto" w:fill="auto"/>
            <w:noWrap/>
            <w:hideMark/>
          </w:tcPr>
          <w:p w14:paraId="68C0EF7D"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Psa 32:9 </w:t>
            </w:r>
          </w:p>
        </w:tc>
        <w:tc>
          <w:tcPr>
            <w:tcW w:w="0" w:type="auto"/>
            <w:shd w:val="clear" w:color="auto" w:fill="auto"/>
            <w:noWrap/>
            <w:hideMark/>
          </w:tcPr>
          <w:p w14:paraId="4CB08060"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A39C748"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59ED7EC"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77FC0D2A" w14:textId="77777777" w:rsidTr="0027467B">
        <w:trPr>
          <w:trHeight w:val="20"/>
          <w:jc w:val="center"/>
        </w:trPr>
        <w:tc>
          <w:tcPr>
            <w:tcW w:w="0" w:type="auto"/>
            <w:shd w:val="clear" w:color="000000" w:fill="FFFF00"/>
            <w:noWrap/>
            <w:hideMark/>
          </w:tcPr>
          <w:p w14:paraId="349A0FC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γυνή</w:t>
            </w:r>
          </w:p>
        </w:tc>
        <w:tc>
          <w:tcPr>
            <w:tcW w:w="0" w:type="auto"/>
            <w:shd w:val="clear" w:color="000000" w:fill="FFFF00"/>
            <w:hideMark/>
          </w:tcPr>
          <w:p w14:paraId="155BA02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woman, wife</w:t>
            </w:r>
          </w:p>
        </w:tc>
        <w:tc>
          <w:tcPr>
            <w:tcW w:w="0" w:type="auto"/>
            <w:shd w:val="clear" w:color="auto" w:fill="auto"/>
            <w:hideMark/>
          </w:tcPr>
          <w:p w14:paraId="771AE83A" w14:textId="77777777" w:rsidR="003D37B9" w:rsidRPr="003D37B9" w:rsidRDefault="003D37B9" w:rsidP="003D37B9">
            <w:pPr>
              <w:rPr>
                <w:rFonts w:ascii="Arial Narrow" w:eastAsia="Times New Roman" w:hAnsi="Arial Narrow"/>
                <w:color w:val="000000"/>
                <w:sz w:val="18"/>
                <w:szCs w:val="18"/>
                <w:lang w:val="es-ES" w:bidi="he-IL"/>
              </w:rPr>
            </w:pPr>
            <w:r w:rsidRPr="003D37B9">
              <w:rPr>
                <w:rFonts w:ascii="Arial Narrow" w:eastAsia="Times New Roman" w:hAnsi="Arial Narrow"/>
                <w:color w:val="000000"/>
                <w:sz w:val="18"/>
                <w:szCs w:val="18"/>
                <w:lang w:val="es-ES" w:bidi="he-IL"/>
              </w:rPr>
              <w:t>Gen 38:6</w:t>
            </w:r>
            <w:r w:rsidRPr="003D37B9">
              <w:rPr>
                <w:rFonts w:ascii="Arial Narrow" w:eastAsia="Times New Roman" w:hAnsi="Arial Narrow"/>
                <w:color w:val="000000"/>
                <w:sz w:val="18"/>
                <w:szCs w:val="18"/>
                <w:lang w:val="es-ES" w:bidi="he-IL"/>
              </w:rPr>
              <w:br/>
              <w:t xml:space="preserve">Gen 38:8 </w:t>
            </w:r>
            <w:r w:rsidRPr="003D37B9">
              <w:rPr>
                <w:rFonts w:ascii="Arial Narrow" w:eastAsia="Times New Roman" w:hAnsi="Arial Narrow"/>
                <w:color w:val="000000"/>
                <w:sz w:val="18"/>
                <w:szCs w:val="18"/>
                <w:lang w:val="es-ES" w:bidi="he-IL"/>
              </w:rPr>
              <w:br/>
              <w:t xml:space="preserve">Gen 38:9 </w:t>
            </w:r>
            <w:r w:rsidRPr="003D37B9">
              <w:rPr>
                <w:rFonts w:ascii="Arial Narrow" w:eastAsia="Times New Roman" w:hAnsi="Arial Narrow"/>
                <w:color w:val="000000"/>
                <w:sz w:val="18"/>
                <w:szCs w:val="18"/>
                <w:lang w:val="es-ES" w:bidi="he-IL"/>
              </w:rPr>
              <w:br/>
              <w:t>Gen 38:12</w:t>
            </w:r>
            <w:r w:rsidRPr="003D37B9">
              <w:rPr>
                <w:rFonts w:ascii="Arial Narrow" w:eastAsia="Times New Roman" w:hAnsi="Arial Narrow"/>
                <w:color w:val="000000"/>
                <w:sz w:val="18"/>
                <w:szCs w:val="18"/>
                <w:lang w:val="es-ES" w:bidi="he-IL"/>
              </w:rPr>
              <w:br/>
              <w:t>Gen 38:14</w:t>
            </w:r>
            <w:r w:rsidRPr="003D37B9">
              <w:rPr>
                <w:rFonts w:ascii="Arial Narrow" w:eastAsia="Times New Roman" w:hAnsi="Arial Narrow"/>
                <w:color w:val="000000"/>
                <w:sz w:val="18"/>
                <w:szCs w:val="18"/>
                <w:lang w:val="es-ES" w:bidi="he-IL"/>
              </w:rPr>
              <w:br/>
              <w:t>Gen 38:20</w:t>
            </w:r>
          </w:p>
        </w:tc>
        <w:tc>
          <w:tcPr>
            <w:tcW w:w="0" w:type="auto"/>
            <w:shd w:val="clear" w:color="auto" w:fill="auto"/>
            <w:noWrap/>
            <w:hideMark/>
          </w:tcPr>
          <w:p w14:paraId="5E4BFBE5"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240B5FBA"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63642CBF"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151594D9"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7:28</w:t>
            </w:r>
          </w:p>
        </w:tc>
      </w:tr>
      <w:tr w:rsidR="003D37B9" w:rsidRPr="003D37B9" w14:paraId="2D98D2C6" w14:textId="77777777" w:rsidTr="0027467B">
        <w:trPr>
          <w:trHeight w:val="20"/>
          <w:jc w:val="center"/>
        </w:trPr>
        <w:tc>
          <w:tcPr>
            <w:tcW w:w="0" w:type="auto"/>
            <w:shd w:val="clear" w:color="000000" w:fill="FFFF00"/>
            <w:noWrap/>
            <w:hideMark/>
          </w:tcPr>
          <w:p w14:paraId="1B91F74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δί</w:t>
            </w:r>
            <w:r w:rsidRPr="003D37B9">
              <w:rPr>
                <w:rFonts w:ascii="Arial Narrow" w:eastAsia="Times New Roman" w:hAnsi="Arial Narrow" w:cs="Arial Narrow"/>
                <w:color w:val="000000"/>
                <w:sz w:val="18"/>
                <w:szCs w:val="18"/>
                <w:lang w:bidi="he-IL"/>
              </w:rPr>
              <w:t>δωμ</w:t>
            </w:r>
            <w:r w:rsidRPr="003D37B9">
              <w:rPr>
                <w:rFonts w:ascii="Arial Narrow" w:eastAsia="Times New Roman" w:hAnsi="Arial Narrow"/>
                <w:color w:val="000000"/>
                <w:sz w:val="18"/>
                <w:szCs w:val="18"/>
                <w:lang w:bidi="he-IL"/>
              </w:rPr>
              <w:t>ι</w:t>
            </w:r>
          </w:p>
        </w:tc>
        <w:tc>
          <w:tcPr>
            <w:tcW w:w="0" w:type="auto"/>
            <w:shd w:val="clear" w:color="000000" w:fill="FFFF00"/>
            <w:hideMark/>
          </w:tcPr>
          <w:p w14:paraId="49C80B6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given</w:t>
            </w:r>
          </w:p>
        </w:tc>
        <w:tc>
          <w:tcPr>
            <w:tcW w:w="0" w:type="auto"/>
            <w:shd w:val="clear" w:color="auto" w:fill="auto"/>
            <w:hideMark/>
          </w:tcPr>
          <w:p w14:paraId="1A693EA4" w14:textId="77777777" w:rsidR="003D37B9" w:rsidRPr="003D37B9" w:rsidRDefault="003D37B9" w:rsidP="003D37B9">
            <w:pPr>
              <w:rPr>
                <w:rFonts w:ascii="Arial Narrow" w:eastAsia="Times New Roman" w:hAnsi="Arial Narrow"/>
                <w:color w:val="000000"/>
                <w:sz w:val="18"/>
                <w:szCs w:val="18"/>
                <w:lang w:val="es-ES" w:bidi="he-IL"/>
              </w:rPr>
            </w:pPr>
            <w:r w:rsidRPr="003D37B9">
              <w:rPr>
                <w:rFonts w:ascii="Arial Narrow" w:eastAsia="Times New Roman" w:hAnsi="Arial Narrow"/>
                <w:color w:val="000000"/>
                <w:sz w:val="18"/>
                <w:szCs w:val="18"/>
                <w:lang w:val="es-ES" w:bidi="he-IL"/>
              </w:rPr>
              <w:t>Gen 38:9</w:t>
            </w:r>
            <w:r w:rsidRPr="003D37B9">
              <w:rPr>
                <w:rFonts w:ascii="Arial Narrow" w:eastAsia="Times New Roman" w:hAnsi="Arial Narrow"/>
                <w:color w:val="000000"/>
                <w:sz w:val="18"/>
                <w:szCs w:val="18"/>
                <w:lang w:val="es-ES" w:bidi="he-IL"/>
              </w:rPr>
              <w:br/>
              <w:t xml:space="preserve">Gen 38:14 </w:t>
            </w:r>
            <w:r w:rsidRPr="003D37B9">
              <w:rPr>
                <w:rFonts w:ascii="Arial Narrow" w:eastAsia="Times New Roman" w:hAnsi="Arial Narrow"/>
                <w:color w:val="000000"/>
                <w:sz w:val="18"/>
                <w:szCs w:val="18"/>
                <w:lang w:val="es-ES" w:bidi="he-IL"/>
              </w:rPr>
              <w:br/>
              <w:t>Gen 38:16</w:t>
            </w:r>
            <w:r w:rsidRPr="003D37B9">
              <w:rPr>
                <w:rFonts w:ascii="Arial Narrow" w:eastAsia="Times New Roman" w:hAnsi="Arial Narrow"/>
                <w:color w:val="000000"/>
                <w:sz w:val="18"/>
                <w:szCs w:val="18"/>
                <w:lang w:val="es-ES" w:bidi="he-IL"/>
              </w:rPr>
              <w:br/>
              <w:t>Gen 38:17</w:t>
            </w:r>
            <w:r w:rsidRPr="003D37B9">
              <w:rPr>
                <w:rFonts w:ascii="Arial Narrow" w:eastAsia="Times New Roman" w:hAnsi="Arial Narrow"/>
                <w:color w:val="000000"/>
                <w:sz w:val="18"/>
                <w:szCs w:val="18"/>
                <w:lang w:val="es-ES" w:bidi="he-IL"/>
              </w:rPr>
              <w:br/>
              <w:t>Gen 38:18</w:t>
            </w:r>
            <w:r w:rsidRPr="003D37B9">
              <w:rPr>
                <w:rFonts w:ascii="Arial Narrow" w:eastAsia="Times New Roman" w:hAnsi="Arial Narrow"/>
                <w:color w:val="000000"/>
                <w:sz w:val="18"/>
                <w:szCs w:val="18"/>
                <w:lang w:val="es-ES" w:bidi="he-IL"/>
              </w:rPr>
              <w:br/>
              <w:t>Gen 38:26</w:t>
            </w:r>
          </w:p>
        </w:tc>
        <w:tc>
          <w:tcPr>
            <w:tcW w:w="0" w:type="auto"/>
            <w:shd w:val="clear" w:color="auto" w:fill="auto"/>
            <w:noWrap/>
            <w:hideMark/>
          </w:tcPr>
          <w:p w14:paraId="5294C81C"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30CDAC4B"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5D579615"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04257F7F" w14:textId="77777777" w:rsidR="003D37B9" w:rsidRPr="003D37B9" w:rsidRDefault="003D37B9" w:rsidP="003D37B9">
            <w:pPr>
              <w:rPr>
                <w:rFonts w:ascii="Arial Narrow" w:eastAsia="Times New Roman" w:hAnsi="Arial Narrow"/>
                <w:color w:val="000000"/>
                <w:sz w:val="18"/>
                <w:szCs w:val="18"/>
                <w:lang w:val="es-ES" w:bidi="he-IL"/>
              </w:rPr>
            </w:pPr>
          </w:p>
        </w:tc>
      </w:tr>
      <w:tr w:rsidR="003D37B9" w:rsidRPr="003D37B9" w14:paraId="788EB94E" w14:textId="77777777" w:rsidTr="0027467B">
        <w:trPr>
          <w:trHeight w:val="20"/>
          <w:jc w:val="center"/>
        </w:trPr>
        <w:tc>
          <w:tcPr>
            <w:tcW w:w="0" w:type="auto"/>
            <w:shd w:val="clear" w:color="000000" w:fill="FFFF00"/>
            <w:noWrap/>
            <w:hideMark/>
          </w:tcPr>
          <w:p w14:paraId="5ADAD32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δικαιό</w:t>
            </w:r>
            <w:r w:rsidRPr="003D37B9">
              <w:rPr>
                <w:rFonts w:ascii="Arial Narrow" w:eastAsia="Times New Roman" w:hAnsi="Arial Narrow" w:cs="Arial Narrow"/>
                <w:color w:val="000000"/>
                <w:sz w:val="18"/>
                <w:szCs w:val="18"/>
                <w:lang w:bidi="he-IL"/>
              </w:rPr>
              <w:t>ω</w:t>
            </w:r>
          </w:p>
        </w:tc>
        <w:tc>
          <w:tcPr>
            <w:tcW w:w="0" w:type="auto"/>
            <w:shd w:val="clear" w:color="000000" w:fill="FFFF00"/>
            <w:hideMark/>
          </w:tcPr>
          <w:p w14:paraId="17E2E46C"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justice</w:t>
            </w:r>
          </w:p>
        </w:tc>
        <w:tc>
          <w:tcPr>
            <w:tcW w:w="0" w:type="auto"/>
            <w:shd w:val="clear" w:color="auto" w:fill="auto"/>
            <w:noWrap/>
            <w:hideMark/>
          </w:tcPr>
          <w:p w14:paraId="7661BCA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Genn38:26 </w:t>
            </w:r>
          </w:p>
        </w:tc>
        <w:tc>
          <w:tcPr>
            <w:tcW w:w="0" w:type="auto"/>
            <w:shd w:val="clear" w:color="auto" w:fill="auto"/>
            <w:noWrap/>
            <w:hideMark/>
          </w:tcPr>
          <w:p w14:paraId="1E8E4B93"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3F60D35"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1659D0C"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246935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7:29</w:t>
            </w:r>
          </w:p>
        </w:tc>
      </w:tr>
      <w:tr w:rsidR="003D37B9" w:rsidRPr="003D37B9" w14:paraId="7ACBA7BF" w14:textId="77777777" w:rsidTr="0027467B">
        <w:trPr>
          <w:trHeight w:val="20"/>
          <w:jc w:val="center"/>
        </w:trPr>
        <w:tc>
          <w:tcPr>
            <w:tcW w:w="0" w:type="auto"/>
            <w:shd w:val="clear" w:color="000000" w:fill="FFFF00"/>
            <w:noWrap/>
            <w:hideMark/>
          </w:tcPr>
          <w:p w14:paraId="1667E39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ει</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δ</w:t>
            </w:r>
            <w:r w:rsidRPr="003D37B9">
              <w:rPr>
                <w:rFonts w:ascii="Arial Narrow" w:eastAsia="Times New Roman" w:hAnsi="Arial Narrow"/>
                <w:color w:val="000000"/>
                <w:sz w:val="18"/>
                <w:szCs w:val="18"/>
                <w:lang w:bidi="he-IL"/>
              </w:rPr>
              <w:t>ω</w:t>
            </w:r>
          </w:p>
        </w:tc>
        <w:tc>
          <w:tcPr>
            <w:tcW w:w="0" w:type="auto"/>
            <w:shd w:val="clear" w:color="000000" w:fill="FFFF00"/>
            <w:hideMark/>
          </w:tcPr>
          <w:p w14:paraId="2A92F43E"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saw, see, knew, behold</w:t>
            </w:r>
          </w:p>
        </w:tc>
        <w:tc>
          <w:tcPr>
            <w:tcW w:w="0" w:type="auto"/>
            <w:shd w:val="clear" w:color="auto" w:fill="auto"/>
            <w:hideMark/>
          </w:tcPr>
          <w:p w14:paraId="62B0C6F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38:2</w:t>
            </w:r>
            <w:r w:rsidRPr="003D37B9">
              <w:rPr>
                <w:rFonts w:ascii="Arial Narrow" w:eastAsia="Times New Roman" w:hAnsi="Arial Narrow"/>
                <w:color w:val="000000"/>
                <w:sz w:val="18"/>
                <w:szCs w:val="18"/>
                <w:lang w:bidi="he-IL"/>
              </w:rPr>
              <w:br/>
              <w:t xml:space="preserve">Gen 38:14 </w:t>
            </w:r>
            <w:r w:rsidRPr="003D37B9">
              <w:rPr>
                <w:rFonts w:ascii="Arial Narrow" w:eastAsia="Times New Roman" w:hAnsi="Arial Narrow"/>
                <w:color w:val="000000"/>
                <w:sz w:val="18"/>
                <w:szCs w:val="18"/>
                <w:lang w:bidi="he-IL"/>
              </w:rPr>
              <w:br/>
              <w:t>Gen 38:15</w:t>
            </w:r>
          </w:p>
        </w:tc>
        <w:tc>
          <w:tcPr>
            <w:tcW w:w="0" w:type="auto"/>
            <w:shd w:val="clear" w:color="auto" w:fill="auto"/>
            <w:noWrap/>
            <w:hideMark/>
          </w:tcPr>
          <w:p w14:paraId="32CCCBEA"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75B7AAF8"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226D991"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hideMark/>
          </w:tcPr>
          <w:p w14:paraId="477551B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Luk 7:25 </w:t>
            </w:r>
            <w:r w:rsidRPr="003D37B9">
              <w:rPr>
                <w:rFonts w:ascii="Arial Narrow" w:eastAsia="Times New Roman" w:hAnsi="Arial Narrow"/>
                <w:color w:val="000000"/>
                <w:sz w:val="18"/>
                <w:szCs w:val="18"/>
                <w:lang w:bidi="he-IL"/>
              </w:rPr>
              <w:br/>
              <w:t>Luk 7:26</w:t>
            </w:r>
          </w:p>
        </w:tc>
      </w:tr>
      <w:tr w:rsidR="003D37B9" w:rsidRPr="003D37B9" w14:paraId="7F7EA7E5" w14:textId="77777777" w:rsidTr="0027467B">
        <w:trPr>
          <w:trHeight w:val="20"/>
          <w:jc w:val="center"/>
        </w:trPr>
        <w:tc>
          <w:tcPr>
            <w:tcW w:w="0" w:type="auto"/>
            <w:shd w:val="clear" w:color="000000" w:fill="FFFF00"/>
            <w:noWrap/>
            <w:hideMark/>
          </w:tcPr>
          <w:p w14:paraId="71EF504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ε</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μπροσθε</w:t>
            </w:r>
            <w:r w:rsidRPr="003D37B9">
              <w:rPr>
                <w:rFonts w:ascii="Arial Narrow" w:eastAsia="Times New Roman" w:hAnsi="Arial Narrow"/>
                <w:color w:val="000000"/>
                <w:sz w:val="18"/>
                <w:szCs w:val="18"/>
                <w:lang w:bidi="he-IL"/>
              </w:rPr>
              <w:t>ν</w:t>
            </w:r>
          </w:p>
        </w:tc>
        <w:tc>
          <w:tcPr>
            <w:tcW w:w="0" w:type="auto"/>
            <w:shd w:val="clear" w:color="000000" w:fill="FFFF00"/>
            <w:hideMark/>
          </w:tcPr>
          <w:p w14:paraId="04E7CAC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in front of, before</w:t>
            </w:r>
          </w:p>
        </w:tc>
        <w:tc>
          <w:tcPr>
            <w:tcW w:w="0" w:type="auto"/>
            <w:shd w:val="clear" w:color="auto" w:fill="auto"/>
            <w:noWrap/>
            <w:hideMark/>
          </w:tcPr>
          <w:p w14:paraId="4B5AE811"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7985C1B8"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B659F1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495EB56"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67206E1"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7:27</w:t>
            </w:r>
          </w:p>
        </w:tc>
      </w:tr>
      <w:tr w:rsidR="003D37B9" w:rsidRPr="003D37B9" w14:paraId="7A82BFBC" w14:textId="77777777" w:rsidTr="0027467B">
        <w:trPr>
          <w:trHeight w:val="20"/>
          <w:jc w:val="center"/>
        </w:trPr>
        <w:tc>
          <w:tcPr>
            <w:tcW w:w="0" w:type="auto"/>
            <w:shd w:val="clear" w:color="000000" w:fill="FFFF00"/>
            <w:noWrap/>
            <w:hideMark/>
          </w:tcPr>
          <w:p w14:paraId="38FC0B4E"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ε</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ξε</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ρχομα</w:t>
            </w:r>
            <w:r w:rsidRPr="003D37B9">
              <w:rPr>
                <w:rFonts w:ascii="Arial Narrow" w:eastAsia="Times New Roman" w:hAnsi="Arial Narrow"/>
                <w:color w:val="000000"/>
                <w:sz w:val="18"/>
                <w:szCs w:val="18"/>
                <w:lang w:bidi="he-IL"/>
              </w:rPr>
              <w:t>ι</w:t>
            </w:r>
          </w:p>
        </w:tc>
        <w:tc>
          <w:tcPr>
            <w:tcW w:w="0" w:type="auto"/>
            <w:shd w:val="clear" w:color="000000" w:fill="FFFF00"/>
            <w:hideMark/>
          </w:tcPr>
          <w:p w14:paraId="384A86C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come forth, came forth</w:t>
            </w:r>
          </w:p>
        </w:tc>
        <w:tc>
          <w:tcPr>
            <w:tcW w:w="0" w:type="auto"/>
            <w:shd w:val="clear" w:color="auto" w:fill="auto"/>
            <w:hideMark/>
          </w:tcPr>
          <w:p w14:paraId="1E215929"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38:28</w:t>
            </w:r>
            <w:r w:rsidRPr="003D37B9">
              <w:rPr>
                <w:rFonts w:ascii="Arial Narrow" w:eastAsia="Times New Roman" w:hAnsi="Arial Narrow"/>
                <w:color w:val="000000"/>
                <w:sz w:val="18"/>
                <w:szCs w:val="18"/>
                <w:lang w:bidi="he-IL"/>
              </w:rPr>
              <w:br/>
              <w:t>Gen 38:29</w:t>
            </w:r>
            <w:r w:rsidRPr="003D37B9">
              <w:rPr>
                <w:rFonts w:ascii="Arial Narrow" w:eastAsia="Times New Roman" w:hAnsi="Arial Narrow"/>
                <w:color w:val="000000"/>
                <w:sz w:val="18"/>
                <w:szCs w:val="18"/>
                <w:lang w:bidi="he-IL"/>
              </w:rPr>
              <w:br/>
              <w:t xml:space="preserve">Gen 38:30 </w:t>
            </w:r>
          </w:p>
        </w:tc>
        <w:tc>
          <w:tcPr>
            <w:tcW w:w="0" w:type="auto"/>
            <w:shd w:val="clear" w:color="auto" w:fill="auto"/>
            <w:noWrap/>
            <w:hideMark/>
          </w:tcPr>
          <w:p w14:paraId="00663DB5"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6D5A0AF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2647BA2"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hideMark/>
          </w:tcPr>
          <w:p w14:paraId="53E7B11E"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7:24</w:t>
            </w:r>
            <w:r w:rsidRPr="003D37B9">
              <w:rPr>
                <w:rFonts w:ascii="Arial Narrow" w:eastAsia="Times New Roman" w:hAnsi="Arial Narrow"/>
                <w:color w:val="000000"/>
                <w:sz w:val="18"/>
                <w:szCs w:val="18"/>
                <w:lang w:bidi="he-IL"/>
              </w:rPr>
              <w:br/>
              <w:t>Lk. 7:25</w:t>
            </w:r>
            <w:r w:rsidRPr="003D37B9">
              <w:rPr>
                <w:rFonts w:ascii="Arial Narrow" w:eastAsia="Times New Roman" w:hAnsi="Arial Narrow"/>
                <w:color w:val="000000"/>
                <w:sz w:val="18"/>
                <w:szCs w:val="18"/>
                <w:lang w:bidi="he-IL"/>
              </w:rPr>
              <w:br/>
              <w:t>Lk. 7:26</w:t>
            </w:r>
          </w:p>
        </w:tc>
      </w:tr>
      <w:tr w:rsidR="003D37B9" w:rsidRPr="003D37B9" w14:paraId="154E8813" w14:textId="77777777" w:rsidTr="0027467B">
        <w:trPr>
          <w:trHeight w:val="20"/>
          <w:jc w:val="center"/>
        </w:trPr>
        <w:tc>
          <w:tcPr>
            <w:tcW w:w="0" w:type="auto"/>
            <w:shd w:val="clear" w:color="000000" w:fill="FFFF00"/>
            <w:noWrap/>
            <w:hideMark/>
          </w:tcPr>
          <w:p w14:paraId="0502887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ε</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π</w:t>
            </w:r>
            <w:r w:rsidRPr="003D37B9">
              <w:rPr>
                <w:rFonts w:ascii="Arial Narrow" w:eastAsia="Times New Roman" w:hAnsi="Arial Narrow"/>
                <w:color w:val="000000"/>
                <w:sz w:val="18"/>
                <w:szCs w:val="18"/>
                <w:lang w:bidi="he-IL"/>
              </w:rPr>
              <w:t>ω</w:t>
            </w:r>
          </w:p>
        </w:tc>
        <w:tc>
          <w:tcPr>
            <w:tcW w:w="0" w:type="auto"/>
            <w:shd w:val="clear" w:color="000000" w:fill="FFFF00"/>
            <w:hideMark/>
          </w:tcPr>
          <w:p w14:paraId="4D39BF6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speak, spoke, said</w:t>
            </w:r>
          </w:p>
        </w:tc>
        <w:tc>
          <w:tcPr>
            <w:tcW w:w="0" w:type="auto"/>
            <w:shd w:val="clear" w:color="auto" w:fill="auto"/>
            <w:vAlign w:val="bottom"/>
            <w:hideMark/>
          </w:tcPr>
          <w:p w14:paraId="3B70B686" w14:textId="77777777" w:rsidR="003D37B9" w:rsidRPr="003D37B9" w:rsidRDefault="003D37B9" w:rsidP="003D37B9">
            <w:pPr>
              <w:rPr>
                <w:rFonts w:ascii="Arial Narrow" w:eastAsia="Times New Roman" w:hAnsi="Arial Narrow"/>
                <w:color w:val="000000"/>
                <w:sz w:val="18"/>
                <w:szCs w:val="18"/>
                <w:lang w:val="es-ES" w:bidi="he-IL"/>
              </w:rPr>
            </w:pPr>
            <w:r w:rsidRPr="003D37B9">
              <w:rPr>
                <w:rFonts w:ascii="Arial Narrow" w:eastAsia="Times New Roman" w:hAnsi="Arial Narrow"/>
                <w:color w:val="000000"/>
                <w:sz w:val="18"/>
                <w:szCs w:val="18"/>
                <w:lang w:val="es-ES" w:bidi="he-IL"/>
              </w:rPr>
              <w:t>Gen. 38:8</w:t>
            </w:r>
            <w:r w:rsidRPr="003D37B9">
              <w:rPr>
                <w:rFonts w:ascii="Arial Narrow" w:eastAsia="Times New Roman" w:hAnsi="Arial Narrow"/>
                <w:color w:val="000000"/>
                <w:sz w:val="18"/>
                <w:szCs w:val="18"/>
                <w:lang w:val="es-ES" w:bidi="he-IL"/>
              </w:rPr>
              <w:br/>
              <w:t>Gen. 38:11</w:t>
            </w:r>
            <w:r w:rsidRPr="003D37B9">
              <w:rPr>
                <w:rFonts w:ascii="Arial Narrow" w:eastAsia="Times New Roman" w:hAnsi="Arial Narrow"/>
                <w:color w:val="000000"/>
                <w:sz w:val="18"/>
                <w:szCs w:val="18"/>
                <w:lang w:val="es-ES" w:bidi="he-IL"/>
              </w:rPr>
              <w:br/>
              <w:t>Gen. 38:16</w:t>
            </w:r>
            <w:r w:rsidRPr="003D37B9">
              <w:rPr>
                <w:rFonts w:ascii="Arial Narrow" w:eastAsia="Times New Roman" w:hAnsi="Arial Narrow"/>
                <w:color w:val="000000"/>
                <w:sz w:val="18"/>
                <w:szCs w:val="18"/>
                <w:lang w:val="es-ES" w:bidi="he-IL"/>
              </w:rPr>
              <w:br/>
              <w:t>Gen. 38:17</w:t>
            </w:r>
            <w:r w:rsidRPr="003D37B9">
              <w:rPr>
                <w:rFonts w:ascii="Arial Narrow" w:eastAsia="Times New Roman" w:hAnsi="Arial Narrow"/>
                <w:color w:val="000000"/>
                <w:sz w:val="18"/>
                <w:szCs w:val="18"/>
                <w:lang w:val="es-ES" w:bidi="he-IL"/>
              </w:rPr>
              <w:br/>
              <w:t>Gen. 38:18</w:t>
            </w:r>
            <w:r w:rsidRPr="003D37B9">
              <w:rPr>
                <w:rFonts w:ascii="Arial Narrow" w:eastAsia="Times New Roman" w:hAnsi="Arial Narrow"/>
                <w:color w:val="000000"/>
                <w:sz w:val="18"/>
                <w:szCs w:val="18"/>
                <w:lang w:val="es-ES" w:bidi="he-IL"/>
              </w:rPr>
              <w:br/>
              <w:t>Gen. 38:21</w:t>
            </w:r>
            <w:r w:rsidRPr="003D37B9">
              <w:rPr>
                <w:rFonts w:ascii="Arial Narrow" w:eastAsia="Times New Roman" w:hAnsi="Arial Narrow"/>
                <w:color w:val="000000"/>
                <w:sz w:val="18"/>
                <w:szCs w:val="18"/>
                <w:lang w:val="es-ES" w:bidi="he-IL"/>
              </w:rPr>
              <w:br/>
              <w:t>Gen. 38:22</w:t>
            </w:r>
            <w:r w:rsidRPr="003D37B9">
              <w:rPr>
                <w:rFonts w:ascii="Arial Narrow" w:eastAsia="Times New Roman" w:hAnsi="Arial Narrow"/>
                <w:color w:val="000000"/>
                <w:sz w:val="18"/>
                <w:szCs w:val="18"/>
                <w:lang w:val="es-ES" w:bidi="he-IL"/>
              </w:rPr>
              <w:br/>
              <w:t>Gen. 38:23</w:t>
            </w:r>
            <w:r w:rsidRPr="003D37B9">
              <w:rPr>
                <w:rFonts w:ascii="Arial Narrow" w:eastAsia="Times New Roman" w:hAnsi="Arial Narrow"/>
                <w:color w:val="000000"/>
                <w:sz w:val="18"/>
                <w:szCs w:val="18"/>
                <w:lang w:val="es-ES" w:bidi="he-IL"/>
              </w:rPr>
              <w:br/>
              <w:t>Gen. 38:24</w:t>
            </w:r>
            <w:r w:rsidRPr="003D37B9">
              <w:rPr>
                <w:rFonts w:ascii="Arial Narrow" w:eastAsia="Times New Roman" w:hAnsi="Arial Narrow"/>
                <w:color w:val="000000"/>
                <w:sz w:val="18"/>
                <w:szCs w:val="18"/>
                <w:lang w:val="es-ES" w:bidi="he-IL"/>
              </w:rPr>
              <w:br/>
              <w:t>Gen. 38:25</w:t>
            </w:r>
            <w:r w:rsidRPr="003D37B9">
              <w:rPr>
                <w:rFonts w:ascii="Arial Narrow" w:eastAsia="Times New Roman" w:hAnsi="Arial Narrow"/>
                <w:color w:val="000000"/>
                <w:sz w:val="18"/>
                <w:szCs w:val="18"/>
                <w:lang w:val="es-ES" w:bidi="he-IL"/>
              </w:rPr>
              <w:br/>
              <w:t>Gen. 38:26</w:t>
            </w:r>
            <w:r w:rsidRPr="003D37B9">
              <w:rPr>
                <w:rFonts w:ascii="Arial Narrow" w:eastAsia="Times New Roman" w:hAnsi="Arial Narrow"/>
                <w:color w:val="000000"/>
                <w:sz w:val="18"/>
                <w:szCs w:val="18"/>
                <w:lang w:val="es-ES" w:bidi="he-IL"/>
              </w:rPr>
              <w:br/>
              <w:t>Gen. 38:28</w:t>
            </w:r>
            <w:r w:rsidRPr="003D37B9">
              <w:rPr>
                <w:rFonts w:ascii="Arial Narrow" w:eastAsia="Times New Roman" w:hAnsi="Arial Narrow"/>
                <w:color w:val="000000"/>
                <w:sz w:val="18"/>
                <w:szCs w:val="18"/>
                <w:lang w:val="es-ES" w:bidi="he-IL"/>
              </w:rPr>
              <w:br/>
              <w:t>Gen. 38:29</w:t>
            </w:r>
          </w:p>
        </w:tc>
        <w:tc>
          <w:tcPr>
            <w:tcW w:w="0" w:type="auto"/>
            <w:shd w:val="clear" w:color="auto" w:fill="auto"/>
            <w:hideMark/>
          </w:tcPr>
          <w:p w14:paraId="6E16FFEE"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Ps. 32:5</w:t>
            </w:r>
          </w:p>
        </w:tc>
        <w:tc>
          <w:tcPr>
            <w:tcW w:w="0" w:type="auto"/>
            <w:shd w:val="clear" w:color="auto" w:fill="auto"/>
            <w:hideMark/>
          </w:tcPr>
          <w:p w14:paraId="036531B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Hos. 12:8</w:t>
            </w:r>
          </w:p>
        </w:tc>
        <w:tc>
          <w:tcPr>
            <w:tcW w:w="0" w:type="auto"/>
            <w:shd w:val="clear" w:color="auto" w:fill="auto"/>
            <w:noWrap/>
            <w:hideMark/>
          </w:tcPr>
          <w:p w14:paraId="5C3114D1"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61F87FDF"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658F906A" w14:textId="77777777" w:rsidTr="0027467B">
        <w:trPr>
          <w:trHeight w:val="20"/>
          <w:jc w:val="center"/>
        </w:trPr>
        <w:tc>
          <w:tcPr>
            <w:tcW w:w="0" w:type="auto"/>
            <w:shd w:val="clear" w:color="000000" w:fill="FFFF00"/>
            <w:noWrap/>
            <w:hideMark/>
          </w:tcPr>
          <w:p w14:paraId="00C6F04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η</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με</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ρ</w:t>
            </w:r>
            <w:r w:rsidRPr="003D37B9">
              <w:rPr>
                <w:rFonts w:ascii="Arial Narrow" w:eastAsia="Times New Roman" w:hAnsi="Arial Narrow"/>
                <w:color w:val="000000"/>
                <w:sz w:val="18"/>
                <w:szCs w:val="18"/>
                <w:lang w:bidi="he-IL"/>
              </w:rPr>
              <w:t>α</w:t>
            </w:r>
          </w:p>
        </w:tc>
        <w:tc>
          <w:tcPr>
            <w:tcW w:w="0" w:type="auto"/>
            <w:shd w:val="clear" w:color="000000" w:fill="FFFF00"/>
            <w:hideMark/>
          </w:tcPr>
          <w:p w14:paraId="6AFBE60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day</w:t>
            </w:r>
          </w:p>
        </w:tc>
        <w:tc>
          <w:tcPr>
            <w:tcW w:w="0" w:type="auto"/>
            <w:shd w:val="clear" w:color="auto" w:fill="auto"/>
            <w:hideMark/>
          </w:tcPr>
          <w:p w14:paraId="5CB44A0C"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38:12</w:t>
            </w:r>
          </w:p>
        </w:tc>
        <w:tc>
          <w:tcPr>
            <w:tcW w:w="0" w:type="auto"/>
            <w:shd w:val="clear" w:color="auto" w:fill="auto"/>
            <w:hideMark/>
          </w:tcPr>
          <w:p w14:paraId="0B8999E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Ps. 32:3</w:t>
            </w:r>
          </w:p>
        </w:tc>
        <w:tc>
          <w:tcPr>
            <w:tcW w:w="0" w:type="auto"/>
            <w:shd w:val="clear" w:color="auto" w:fill="auto"/>
            <w:hideMark/>
          </w:tcPr>
          <w:p w14:paraId="38E13FAE"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Hos. 12:1</w:t>
            </w:r>
            <w:r w:rsidRPr="003D37B9">
              <w:rPr>
                <w:rFonts w:ascii="Arial Narrow" w:eastAsia="Times New Roman" w:hAnsi="Arial Narrow"/>
                <w:color w:val="000000"/>
                <w:sz w:val="18"/>
                <w:szCs w:val="18"/>
                <w:lang w:bidi="he-IL"/>
              </w:rPr>
              <w:br/>
              <w:t>Hos. 12:9</w:t>
            </w:r>
          </w:p>
        </w:tc>
        <w:tc>
          <w:tcPr>
            <w:tcW w:w="0" w:type="auto"/>
            <w:shd w:val="clear" w:color="auto" w:fill="auto"/>
            <w:noWrap/>
            <w:hideMark/>
          </w:tcPr>
          <w:p w14:paraId="3454C21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2A7AC73"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2C524C07" w14:textId="77777777" w:rsidTr="0027467B">
        <w:trPr>
          <w:trHeight w:val="20"/>
          <w:jc w:val="center"/>
        </w:trPr>
        <w:tc>
          <w:tcPr>
            <w:tcW w:w="0" w:type="auto"/>
            <w:shd w:val="clear" w:color="000000" w:fill="FFFF00"/>
            <w:noWrap/>
            <w:hideMark/>
          </w:tcPr>
          <w:p w14:paraId="4FA42E2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θεό</w:t>
            </w:r>
            <w:r w:rsidRPr="003D37B9">
              <w:rPr>
                <w:rFonts w:ascii="Arial Narrow" w:eastAsia="Times New Roman" w:hAnsi="Arial Narrow" w:cs="Arial Narrow"/>
                <w:color w:val="000000"/>
                <w:sz w:val="18"/>
                <w:szCs w:val="18"/>
                <w:lang w:bidi="he-IL"/>
              </w:rPr>
              <w:t>ς</w:t>
            </w:r>
          </w:p>
        </w:tc>
        <w:tc>
          <w:tcPr>
            <w:tcW w:w="0" w:type="auto"/>
            <w:shd w:val="clear" w:color="000000" w:fill="FFFF00"/>
            <w:hideMark/>
          </w:tcPr>
          <w:p w14:paraId="688AE9AD" w14:textId="77777777" w:rsidR="003D37B9" w:rsidRPr="003D37B9" w:rsidRDefault="003D37B9" w:rsidP="003D37B9">
            <w:pPr>
              <w:rPr>
                <w:rFonts w:ascii="Calibri" w:eastAsia="Times New Roman" w:hAnsi="Calibri"/>
                <w:color w:val="000000"/>
                <w:sz w:val="22"/>
                <w:szCs w:val="22"/>
                <w:lang w:bidi="he-IL"/>
              </w:rPr>
            </w:pPr>
            <w:r w:rsidRPr="003D37B9">
              <w:rPr>
                <w:rFonts w:ascii="Calibri" w:eastAsia="Times New Roman" w:hAnsi="Calibri"/>
                <w:color w:val="000000"/>
                <w:sz w:val="22"/>
                <w:szCs w:val="22"/>
                <w:lang w:bidi="he-IL"/>
              </w:rPr>
              <w:t>God</w:t>
            </w:r>
          </w:p>
        </w:tc>
        <w:tc>
          <w:tcPr>
            <w:tcW w:w="0" w:type="auto"/>
            <w:shd w:val="clear" w:color="auto" w:fill="auto"/>
            <w:hideMark/>
          </w:tcPr>
          <w:p w14:paraId="34338071"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38:7</w:t>
            </w:r>
            <w:r w:rsidRPr="003D37B9">
              <w:rPr>
                <w:rFonts w:ascii="Arial Narrow" w:eastAsia="Times New Roman" w:hAnsi="Arial Narrow"/>
                <w:color w:val="000000"/>
                <w:sz w:val="18"/>
                <w:szCs w:val="18"/>
                <w:lang w:bidi="he-IL"/>
              </w:rPr>
              <w:br/>
              <w:t>Gen 38:10</w:t>
            </w:r>
          </w:p>
        </w:tc>
        <w:tc>
          <w:tcPr>
            <w:tcW w:w="0" w:type="auto"/>
            <w:shd w:val="clear" w:color="auto" w:fill="auto"/>
            <w:hideMark/>
          </w:tcPr>
          <w:p w14:paraId="36D34CC9"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hideMark/>
          </w:tcPr>
          <w:p w14:paraId="63359DC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Hos 12:3</w:t>
            </w:r>
            <w:r w:rsidRPr="003D37B9">
              <w:rPr>
                <w:rFonts w:ascii="Arial Narrow" w:eastAsia="Times New Roman" w:hAnsi="Arial Narrow"/>
                <w:color w:val="000000"/>
                <w:sz w:val="18"/>
                <w:szCs w:val="18"/>
                <w:lang w:bidi="he-IL"/>
              </w:rPr>
              <w:br/>
              <w:t>Hos 12:5</w:t>
            </w:r>
            <w:r w:rsidRPr="003D37B9">
              <w:rPr>
                <w:rFonts w:ascii="Arial Narrow" w:eastAsia="Times New Roman" w:hAnsi="Arial Narrow"/>
                <w:color w:val="000000"/>
                <w:sz w:val="18"/>
                <w:szCs w:val="18"/>
                <w:lang w:bidi="he-IL"/>
              </w:rPr>
              <w:br/>
              <w:t>Hos 12:6</w:t>
            </w:r>
            <w:r w:rsidRPr="003D37B9">
              <w:rPr>
                <w:rFonts w:ascii="Arial Narrow" w:eastAsia="Times New Roman" w:hAnsi="Arial Narrow"/>
                <w:color w:val="000000"/>
                <w:sz w:val="18"/>
                <w:szCs w:val="18"/>
                <w:lang w:bidi="he-IL"/>
              </w:rPr>
              <w:br/>
              <w:t xml:space="preserve">Hos 12:9 </w:t>
            </w:r>
          </w:p>
        </w:tc>
        <w:tc>
          <w:tcPr>
            <w:tcW w:w="0" w:type="auto"/>
            <w:shd w:val="clear" w:color="auto" w:fill="auto"/>
            <w:noWrap/>
            <w:hideMark/>
          </w:tcPr>
          <w:p w14:paraId="1AF29E35"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hideMark/>
          </w:tcPr>
          <w:p w14:paraId="68AC1298" w14:textId="77777777" w:rsidR="003D37B9" w:rsidRPr="003D37B9" w:rsidRDefault="003D37B9" w:rsidP="003D37B9">
            <w:pPr>
              <w:rPr>
                <w:rFonts w:ascii="Calibri" w:eastAsia="Times New Roman" w:hAnsi="Calibri"/>
                <w:color w:val="000000"/>
                <w:sz w:val="22"/>
                <w:szCs w:val="22"/>
                <w:lang w:bidi="he-IL"/>
              </w:rPr>
            </w:pPr>
            <w:r w:rsidRPr="003D37B9">
              <w:rPr>
                <w:rFonts w:ascii="Calibri" w:eastAsia="Times New Roman" w:hAnsi="Calibri"/>
                <w:color w:val="000000"/>
                <w:sz w:val="22"/>
                <w:szCs w:val="22"/>
                <w:lang w:bidi="he-IL"/>
              </w:rPr>
              <w:t>Lk. 7:28</w:t>
            </w:r>
            <w:r w:rsidRPr="003D37B9">
              <w:rPr>
                <w:rFonts w:ascii="Calibri" w:eastAsia="Times New Roman" w:hAnsi="Calibri"/>
                <w:color w:val="000000"/>
                <w:sz w:val="22"/>
                <w:szCs w:val="22"/>
                <w:lang w:bidi="he-IL"/>
              </w:rPr>
              <w:br/>
              <w:t>Lk. 7:29</w:t>
            </w:r>
            <w:r w:rsidRPr="003D37B9">
              <w:rPr>
                <w:rFonts w:ascii="Calibri" w:eastAsia="Times New Roman" w:hAnsi="Calibri"/>
                <w:color w:val="000000"/>
                <w:sz w:val="22"/>
                <w:szCs w:val="22"/>
                <w:lang w:bidi="he-IL"/>
              </w:rPr>
              <w:br/>
              <w:t>Lk. 7:30</w:t>
            </w:r>
          </w:p>
        </w:tc>
      </w:tr>
      <w:tr w:rsidR="003D37B9" w:rsidRPr="003D37B9" w14:paraId="1354BAD0" w14:textId="77777777" w:rsidTr="0027467B">
        <w:trPr>
          <w:trHeight w:val="20"/>
          <w:jc w:val="center"/>
        </w:trPr>
        <w:tc>
          <w:tcPr>
            <w:tcW w:w="0" w:type="auto"/>
            <w:shd w:val="clear" w:color="000000" w:fill="FFFF00"/>
            <w:noWrap/>
            <w:hideMark/>
          </w:tcPr>
          <w:p w14:paraId="6C3B773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ι</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δου</w:t>
            </w:r>
            <w:r w:rsidRPr="003D37B9">
              <w:rPr>
                <w:rFonts w:ascii="Arial Narrow" w:eastAsia="Times New Roman" w:hAnsi="Arial Narrow"/>
                <w:color w:val="000000"/>
                <w:sz w:val="18"/>
                <w:szCs w:val="18"/>
                <w:lang w:bidi="he-IL"/>
              </w:rPr>
              <w:t>́</w:t>
            </w:r>
          </w:p>
        </w:tc>
        <w:tc>
          <w:tcPr>
            <w:tcW w:w="0" w:type="auto"/>
            <w:shd w:val="clear" w:color="000000" w:fill="FFFF00"/>
            <w:hideMark/>
          </w:tcPr>
          <w:p w14:paraId="40596E8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behold, see</w:t>
            </w:r>
          </w:p>
        </w:tc>
        <w:tc>
          <w:tcPr>
            <w:tcW w:w="0" w:type="auto"/>
            <w:shd w:val="clear" w:color="auto" w:fill="auto"/>
            <w:hideMark/>
          </w:tcPr>
          <w:p w14:paraId="41F2A42F"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38:13</w:t>
            </w:r>
            <w:r w:rsidRPr="003D37B9">
              <w:rPr>
                <w:rFonts w:ascii="Arial Narrow" w:eastAsia="Times New Roman" w:hAnsi="Arial Narrow"/>
                <w:color w:val="000000"/>
                <w:sz w:val="18"/>
                <w:szCs w:val="18"/>
                <w:lang w:bidi="he-IL"/>
              </w:rPr>
              <w:br/>
              <w:t>Gen 38:24</w:t>
            </w:r>
          </w:p>
        </w:tc>
        <w:tc>
          <w:tcPr>
            <w:tcW w:w="0" w:type="auto"/>
            <w:shd w:val="clear" w:color="auto" w:fill="auto"/>
            <w:noWrap/>
            <w:hideMark/>
          </w:tcPr>
          <w:p w14:paraId="1491892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E483E9E"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49700E0"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009642C"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7:27</w:t>
            </w:r>
          </w:p>
        </w:tc>
      </w:tr>
      <w:tr w:rsidR="003D37B9" w:rsidRPr="003D37B9" w14:paraId="7D356969" w14:textId="77777777" w:rsidTr="0027467B">
        <w:trPr>
          <w:trHeight w:val="20"/>
          <w:jc w:val="center"/>
        </w:trPr>
        <w:tc>
          <w:tcPr>
            <w:tcW w:w="0" w:type="auto"/>
            <w:shd w:val="clear" w:color="000000" w:fill="FFFF00"/>
            <w:noWrap/>
            <w:hideMark/>
          </w:tcPr>
          <w:p w14:paraId="348F745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ι</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μα</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τιο</w:t>
            </w:r>
            <w:r w:rsidRPr="003D37B9">
              <w:rPr>
                <w:rFonts w:ascii="Arial Narrow" w:eastAsia="Times New Roman" w:hAnsi="Arial Narrow"/>
                <w:color w:val="000000"/>
                <w:sz w:val="18"/>
                <w:szCs w:val="18"/>
                <w:lang w:bidi="he-IL"/>
              </w:rPr>
              <w:t>ν</w:t>
            </w:r>
          </w:p>
        </w:tc>
        <w:tc>
          <w:tcPr>
            <w:tcW w:w="0" w:type="auto"/>
            <w:shd w:val="clear" w:color="000000" w:fill="FFFF00"/>
            <w:hideMark/>
          </w:tcPr>
          <w:p w14:paraId="7E6ED89C"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cloak, garment</w:t>
            </w:r>
          </w:p>
        </w:tc>
        <w:tc>
          <w:tcPr>
            <w:tcW w:w="0" w:type="auto"/>
            <w:shd w:val="clear" w:color="auto" w:fill="auto"/>
            <w:hideMark/>
          </w:tcPr>
          <w:p w14:paraId="7D78E2E9"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38:14</w:t>
            </w:r>
            <w:r w:rsidRPr="003D37B9">
              <w:rPr>
                <w:rFonts w:ascii="Arial Narrow" w:eastAsia="Times New Roman" w:hAnsi="Arial Narrow"/>
                <w:color w:val="000000"/>
                <w:sz w:val="18"/>
                <w:szCs w:val="18"/>
                <w:lang w:bidi="he-IL"/>
              </w:rPr>
              <w:br/>
              <w:t>Gen 38:19</w:t>
            </w:r>
          </w:p>
        </w:tc>
        <w:tc>
          <w:tcPr>
            <w:tcW w:w="0" w:type="auto"/>
            <w:shd w:val="clear" w:color="auto" w:fill="auto"/>
            <w:noWrap/>
            <w:hideMark/>
          </w:tcPr>
          <w:p w14:paraId="21A609CB"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79D2820A"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BD3BCE9"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502F31D" w14:textId="77777777" w:rsidR="003D37B9" w:rsidRPr="003D37B9" w:rsidRDefault="003D37B9" w:rsidP="003D37B9">
            <w:pPr>
              <w:rPr>
                <w:rFonts w:ascii="Calibri" w:eastAsia="Times New Roman" w:hAnsi="Calibri"/>
                <w:color w:val="000000"/>
                <w:sz w:val="22"/>
                <w:szCs w:val="22"/>
                <w:lang w:bidi="he-IL"/>
              </w:rPr>
            </w:pPr>
            <w:r w:rsidRPr="003D37B9">
              <w:rPr>
                <w:rFonts w:ascii="Calibri" w:eastAsia="Times New Roman" w:hAnsi="Calibri"/>
                <w:color w:val="000000"/>
                <w:sz w:val="22"/>
                <w:szCs w:val="22"/>
                <w:lang w:bidi="he-IL"/>
              </w:rPr>
              <w:t>Lk. 7:25</w:t>
            </w:r>
          </w:p>
        </w:tc>
      </w:tr>
      <w:tr w:rsidR="003D37B9" w:rsidRPr="003D37B9" w14:paraId="533EA704" w14:textId="77777777" w:rsidTr="0027467B">
        <w:trPr>
          <w:trHeight w:val="20"/>
          <w:jc w:val="center"/>
        </w:trPr>
        <w:tc>
          <w:tcPr>
            <w:tcW w:w="0" w:type="auto"/>
            <w:shd w:val="clear" w:color="000000" w:fill="FFFF00"/>
            <w:noWrap/>
            <w:hideMark/>
          </w:tcPr>
          <w:p w14:paraId="0519E519"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καταδυναστεύ</w:t>
            </w:r>
            <w:r w:rsidRPr="003D37B9">
              <w:rPr>
                <w:rFonts w:ascii="Arial Narrow" w:eastAsia="Times New Roman" w:hAnsi="Arial Narrow" w:cs="Arial Narrow"/>
                <w:color w:val="000000"/>
                <w:sz w:val="18"/>
                <w:szCs w:val="18"/>
                <w:lang w:bidi="he-IL"/>
              </w:rPr>
              <w:t>ω</w:t>
            </w:r>
          </w:p>
        </w:tc>
        <w:tc>
          <w:tcPr>
            <w:tcW w:w="0" w:type="auto"/>
            <w:shd w:val="clear" w:color="000000" w:fill="FFFF00"/>
            <w:hideMark/>
          </w:tcPr>
          <w:p w14:paraId="4D769E9D"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tyrannize, overpowered by</w:t>
            </w:r>
          </w:p>
        </w:tc>
        <w:tc>
          <w:tcPr>
            <w:tcW w:w="0" w:type="auto"/>
            <w:shd w:val="clear" w:color="auto" w:fill="auto"/>
            <w:noWrap/>
            <w:hideMark/>
          </w:tcPr>
          <w:p w14:paraId="5AAFBF28"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3453E5F"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276780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Hos 12:7</w:t>
            </w:r>
          </w:p>
        </w:tc>
        <w:tc>
          <w:tcPr>
            <w:tcW w:w="0" w:type="auto"/>
            <w:shd w:val="clear" w:color="auto" w:fill="auto"/>
            <w:noWrap/>
            <w:hideMark/>
          </w:tcPr>
          <w:p w14:paraId="05E6D918"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4232492"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2DD0FF44" w14:textId="77777777" w:rsidTr="0027467B">
        <w:trPr>
          <w:trHeight w:val="20"/>
          <w:jc w:val="center"/>
        </w:trPr>
        <w:tc>
          <w:tcPr>
            <w:tcW w:w="0" w:type="auto"/>
            <w:shd w:val="clear" w:color="000000" w:fill="FFFF00"/>
            <w:noWrap/>
            <w:hideMark/>
          </w:tcPr>
          <w:p w14:paraId="259A243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κύ</w:t>
            </w:r>
            <w:r w:rsidRPr="003D37B9">
              <w:rPr>
                <w:rFonts w:ascii="Arial Narrow" w:eastAsia="Times New Roman" w:hAnsi="Arial Narrow" w:cs="Arial Narrow"/>
                <w:color w:val="000000"/>
                <w:sz w:val="18"/>
                <w:szCs w:val="18"/>
                <w:lang w:bidi="he-IL"/>
              </w:rPr>
              <w:t>ριο</w:t>
            </w:r>
            <w:r w:rsidRPr="003D37B9">
              <w:rPr>
                <w:rFonts w:ascii="Arial Narrow" w:eastAsia="Times New Roman" w:hAnsi="Arial Narrow"/>
                <w:color w:val="000000"/>
                <w:sz w:val="18"/>
                <w:szCs w:val="18"/>
                <w:lang w:bidi="he-IL"/>
              </w:rPr>
              <w:t>ς</w:t>
            </w:r>
          </w:p>
        </w:tc>
        <w:tc>
          <w:tcPr>
            <w:tcW w:w="0" w:type="auto"/>
            <w:shd w:val="clear" w:color="000000" w:fill="FFFF00"/>
            <w:hideMark/>
          </w:tcPr>
          <w:p w14:paraId="256C0AB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LORD</w:t>
            </w:r>
          </w:p>
        </w:tc>
        <w:tc>
          <w:tcPr>
            <w:tcW w:w="0" w:type="auto"/>
            <w:shd w:val="clear" w:color="auto" w:fill="auto"/>
            <w:hideMark/>
          </w:tcPr>
          <w:p w14:paraId="3CE3622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38:7</w:t>
            </w:r>
            <w:r w:rsidRPr="003D37B9">
              <w:rPr>
                <w:rFonts w:ascii="Arial Narrow" w:eastAsia="Times New Roman" w:hAnsi="Arial Narrow"/>
                <w:color w:val="000000"/>
                <w:sz w:val="18"/>
                <w:szCs w:val="18"/>
                <w:lang w:bidi="he-IL"/>
              </w:rPr>
              <w:br/>
              <w:t>Gen. 38:10</w:t>
            </w:r>
          </w:p>
        </w:tc>
        <w:tc>
          <w:tcPr>
            <w:tcW w:w="0" w:type="auto"/>
            <w:shd w:val="clear" w:color="auto" w:fill="auto"/>
            <w:hideMark/>
          </w:tcPr>
          <w:p w14:paraId="7A382B1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Ps. 32:2</w:t>
            </w:r>
            <w:r w:rsidRPr="003D37B9">
              <w:rPr>
                <w:rFonts w:ascii="Arial Narrow" w:eastAsia="Times New Roman" w:hAnsi="Arial Narrow"/>
                <w:color w:val="000000"/>
                <w:sz w:val="18"/>
                <w:szCs w:val="18"/>
                <w:lang w:bidi="he-IL"/>
              </w:rPr>
              <w:br/>
              <w:t>Ps. 32:5</w:t>
            </w:r>
            <w:r w:rsidRPr="003D37B9">
              <w:rPr>
                <w:rFonts w:ascii="Arial Narrow" w:eastAsia="Times New Roman" w:hAnsi="Arial Narrow"/>
                <w:color w:val="000000"/>
                <w:sz w:val="18"/>
                <w:szCs w:val="18"/>
                <w:lang w:bidi="he-IL"/>
              </w:rPr>
              <w:br/>
              <w:t>Ps. 32:10</w:t>
            </w:r>
            <w:r w:rsidRPr="003D37B9">
              <w:rPr>
                <w:rFonts w:ascii="Arial Narrow" w:eastAsia="Times New Roman" w:hAnsi="Arial Narrow"/>
                <w:color w:val="000000"/>
                <w:sz w:val="18"/>
                <w:szCs w:val="18"/>
                <w:lang w:bidi="he-IL"/>
              </w:rPr>
              <w:br/>
              <w:t>Ps. 32:11</w:t>
            </w:r>
          </w:p>
        </w:tc>
        <w:tc>
          <w:tcPr>
            <w:tcW w:w="0" w:type="auto"/>
            <w:shd w:val="clear" w:color="auto" w:fill="auto"/>
            <w:hideMark/>
          </w:tcPr>
          <w:p w14:paraId="57D9AD1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Hos. 12:2</w:t>
            </w:r>
            <w:r w:rsidRPr="003D37B9">
              <w:rPr>
                <w:rFonts w:ascii="Arial Narrow" w:eastAsia="Times New Roman" w:hAnsi="Arial Narrow"/>
                <w:color w:val="000000"/>
                <w:sz w:val="18"/>
                <w:szCs w:val="18"/>
                <w:lang w:bidi="he-IL"/>
              </w:rPr>
              <w:br/>
              <w:t>Hos. 12:5</w:t>
            </w:r>
            <w:r w:rsidRPr="003D37B9">
              <w:rPr>
                <w:rFonts w:ascii="Arial Narrow" w:eastAsia="Times New Roman" w:hAnsi="Arial Narrow"/>
                <w:color w:val="000000"/>
                <w:sz w:val="18"/>
                <w:szCs w:val="18"/>
                <w:lang w:bidi="he-IL"/>
              </w:rPr>
              <w:br/>
              <w:t>Hos. 12:9</w:t>
            </w:r>
            <w:r w:rsidRPr="003D37B9">
              <w:rPr>
                <w:rFonts w:ascii="Arial Narrow" w:eastAsia="Times New Roman" w:hAnsi="Arial Narrow"/>
                <w:color w:val="000000"/>
                <w:sz w:val="18"/>
                <w:szCs w:val="18"/>
                <w:lang w:bidi="he-IL"/>
              </w:rPr>
              <w:br/>
              <w:t>Hos. 14:9</w:t>
            </w:r>
          </w:p>
        </w:tc>
        <w:tc>
          <w:tcPr>
            <w:tcW w:w="0" w:type="auto"/>
            <w:shd w:val="clear" w:color="auto" w:fill="auto"/>
            <w:noWrap/>
            <w:hideMark/>
          </w:tcPr>
          <w:p w14:paraId="54D1BA3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Jude 1:17</w:t>
            </w:r>
          </w:p>
        </w:tc>
        <w:tc>
          <w:tcPr>
            <w:tcW w:w="0" w:type="auto"/>
            <w:shd w:val="clear" w:color="auto" w:fill="auto"/>
            <w:noWrap/>
            <w:hideMark/>
          </w:tcPr>
          <w:p w14:paraId="0CE0F984"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49668593" w14:textId="77777777" w:rsidTr="0027467B">
        <w:trPr>
          <w:trHeight w:val="20"/>
          <w:jc w:val="center"/>
        </w:trPr>
        <w:tc>
          <w:tcPr>
            <w:tcW w:w="0" w:type="auto"/>
            <w:shd w:val="clear" w:color="000000" w:fill="FFFF00"/>
            <w:noWrap/>
            <w:hideMark/>
          </w:tcPr>
          <w:p w14:paraId="45DDA40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lastRenderedPageBreak/>
              <w:t>λαμβά</w:t>
            </w:r>
            <w:r w:rsidRPr="003D37B9">
              <w:rPr>
                <w:rFonts w:ascii="Arial Narrow" w:eastAsia="Times New Roman" w:hAnsi="Arial Narrow" w:cs="Arial Narrow"/>
                <w:color w:val="000000"/>
                <w:sz w:val="18"/>
                <w:szCs w:val="18"/>
                <w:lang w:bidi="he-IL"/>
              </w:rPr>
              <w:t>ν</w:t>
            </w:r>
            <w:r w:rsidRPr="003D37B9">
              <w:rPr>
                <w:rFonts w:ascii="Arial Narrow" w:eastAsia="Times New Roman" w:hAnsi="Arial Narrow"/>
                <w:color w:val="000000"/>
                <w:sz w:val="18"/>
                <w:szCs w:val="18"/>
                <w:lang w:bidi="he-IL"/>
              </w:rPr>
              <w:t>ω</w:t>
            </w:r>
          </w:p>
        </w:tc>
        <w:tc>
          <w:tcPr>
            <w:tcW w:w="0" w:type="auto"/>
            <w:shd w:val="clear" w:color="000000" w:fill="FFFF00"/>
            <w:hideMark/>
          </w:tcPr>
          <w:p w14:paraId="62EA6F9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took, take, taken</w:t>
            </w:r>
          </w:p>
        </w:tc>
        <w:tc>
          <w:tcPr>
            <w:tcW w:w="0" w:type="auto"/>
            <w:shd w:val="clear" w:color="auto" w:fill="auto"/>
            <w:hideMark/>
          </w:tcPr>
          <w:p w14:paraId="56C7E5E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38:2</w:t>
            </w:r>
            <w:r w:rsidRPr="003D37B9">
              <w:rPr>
                <w:rFonts w:ascii="Arial Narrow" w:eastAsia="Times New Roman" w:hAnsi="Arial Narrow"/>
                <w:color w:val="000000"/>
                <w:sz w:val="18"/>
                <w:szCs w:val="18"/>
                <w:lang w:bidi="he-IL"/>
              </w:rPr>
              <w:br/>
              <w:t>Gen 38:6</w:t>
            </w:r>
            <w:r w:rsidRPr="003D37B9">
              <w:rPr>
                <w:rFonts w:ascii="Arial Narrow" w:eastAsia="Times New Roman" w:hAnsi="Arial Narrow"/>
                <w:color w:val="000000"/>
                <w:sz w:val="18"/>
                <w:szCs w:val="18"/>
                <w:lang w:bidi="he-IL"/>
              </w:rPr>
              <w:br/>
              <w:t xml:space="preserve">Gen 38:18  </w:t>
            </w:r>
            <w:r w:rsidRPr="003D37B9">
              <w:rPr>
                <w:rFonts w:ascii="Arial Narrow" w:eastAsia="Times New Roman" w:hAnsi="Arial Narrow"/>
                <w:color w:val="000000"/>
                <w:sz w:val="18"/>
                <w:szCs w:val="18"/>
                <w:lang w:bidi="he-IL"/>
              </w:rPr>
              <w:br/>
              <w:t>Gen 38:28</w:t>
            </w:r>
          </w:p>
        </w:tc>
        <w:tc>
          <w:tcPr>
            <w:tcW w:w="0" w:type="auto"/>
            <w:shd w:val="clear" w:color="auto" w:fill="auto"/>
            <w:noWrap/>
            <w:hideMark/>
          </w:tcPr>
          <w:p w14:paraId="4DCB6D90"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0371252"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vAlign w:val="bottom"/>
            <w:hideMark/>
          </w:tcPr>
          <w:p w14:paraId="2BC68192" w14:textId="77777777" w:rsidR="003D37B9" w:rsidRPr="003D37B9" w:rsidRDefault="003D37B9" w:rsidP="003D37B9">
            <w:pPr>
              <w:rPr>
                <w:rFonts w:ascii="Calibri" w:eastAsia="Times New Roman" w:hAnsi="Calibri"/>
                <w:color w:val="000000"/>
                <w:sz w:val="22"/>
                <w:szCs w:val="22"/>
                <w:lang w:bidi="he-IL"/>
              </w:rPr>
            </w:pPr>
          </w:p>
        </w:tc>
        <w:tc>
          <w:tcPr>
            <w:tcW w:w="0" w:type="auto"/>
            <w:shd w:val="clear" w:color="auto" w:fill="auto"/>
            <w:noWrap/>
            <w:hideMark/>
          </w:tcPr>
          <w:p w14:paraId="79659733"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57A7922F" w14:textId="77777777" w:rsidTr="0027467B">
        <w:trPr>
          <w:trHeight w:val="20"/>
          <w:jc w:val="center"/>
        </w:trPr>
        <w:tc>
          <w:tcPr>
            <w:tcW w:w="0" w:type="auto"/>
            <w:shd w:val="clear" w:color="000000" w:fill="FFFF00"/>
            <w:noWrap/>
            <w:hideMark/>
          </w:tcPr>
          <w:p w14:paraId="7D1F309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λαό</w:t>
            </w:r>
            <w:r w:rsidRPr="003D37B9">
              <w:rPr>
                <w:rFonts w:ascii="Arial Narrow" w:eastAsia="Times New Roman" w:hAnsi="Arial Narrow" w:cs="Arial Narrow"/>
                <w:color w:val="000000"/>
                <w:sz w:val="18"/>
                <w:szCs w:val="18"/>
                <w:lang w:bidi="he-IL"/>
              </w:rPr>
              <w:t>ς</w:t>
            </w:r>
          </w:p>
        </w:tc>
        <w:tc>
          <w:tcPr>
            <w:tcW w:w="0" w:type="auto"/>
            <w:shd w:val="clear" w:color="000000" w:fill="FFFF00"/>
            <w:hideMark/>
          </w:tcPr>
          <w:p w14:paraId="3098090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people</w:t>
            </w:r>
          </w:p>
        </w:tc>
        <w:tc>
          <w:tcPr>
            <w:tcW w:w="0" w:type="auto"/>
            <w:shd w:val="clear" w:color="auto" w:fill="auto"/>
            <w:noWrap/>
            <w:hideMark/>
          </w:tcPr>
          <w:p w14:paraId="539FABF5"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F94C25A"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78F0C332"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477D4076"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hideMark/>
          </w:tcPr>
          <w:p w14:paraId="2B1ECCE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7:29</w:t>
            </w:r>
          </w:p>
        </w:tc>
      </w:tr>
      <w:tr w:rsidR="003D37B9" w:rsidRPr="003D37B9" w14:paraId="4FED87AD" w14:textId="77777777" w:rsidTr="0027467B">
        <w:trPr>
          <w:trHeight w:val="20"/>
          <w:jc w:val="center"/>
        </w:trPr>
        <w:tc>
          <w:tcPr>
            <w:tcW w:w="0" w:type="auto"/>
            <w:shd w:val="clear" w:color="000000" w:fill="FFFF00"/>
            <w:noWrap/>
            <w:hideMark/>
          </w:tcPr>
          <w:p w14:paraId="529FEDDD"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λέ</w:t>
            </w:r>
            <w:r w:rsidRPr="003D37B9">
              <w:rPr>
                <w:rFonts w:ascii="Arial Narrow" w:eastAsia="Times New Roman" w:hAnsi="Arial Narrow" w:cs="Arial Narrow"/>
                <w:color w:val="000000"/>
                <w:sz w:val="18"/>
                <w:szCs w:val="18"/>
                <w:lang w:bidi="he-IL"/>
              </w:rPr>
              <w:t>γ</w:t>
            </w:r>
            <w:r w:rsidRPr="003D37B9">
              <w:rPr>
                <w:rFonts w:ascii="Arial Narrow" w:eastAsia="Times New Roman" w:hAnsi="Arial Narrow"/>
                <w:color w:val="000000"/>
                <w:sz w:val="18"/>
                <w:szCs w:val="18"/>
                <w:lang w:bidi="he-IL"/>
              </w:rPr>
              <w:t>ω</w:t>
            </w:r>
          </w:p>
        </w:tc>
        <w:tc>
          <w:tcPr>
            <w:tcW w:w="0" w:type="auto"/>
            <w:shd w:val="clear" w:color="000000" w:fill="FFFF00"/>
            <w:hideMark/>
          </w:tcPr>
          <w:p w14:paraId="5C751A7D"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saying</w:t>
            </w:r>
          </w:p>
        </w:tc>
        <w:tc>
          <w:tcPr>
            <w:tcW w:w="0" w:type="auto"/>
            <w:shd w:val="clear" w:color="auto" w:fill="auto"/>
            <w:hideMark/>
          </w:tcPr>
          <w:p w14:paraId="13861A22" w14:textId="77777777" w:rsidR="003D37B9" w:rsidRPr="003D37B9" w:rsidRDefault="003D37B9" w:rsidP="003D37B9">
            <w:pPr>
              <w:rPr>
                <w:rFonts w:ascii="Arial Narrow" w:eastAsia="Times New Roman" w:hAnsi="Arial Narrow"/>
                <w:color w:val="000000"/>
                <w:sz w:val="18"/>
                <w:szCs w:val="18"/>
                <w:lang w:val="es-ES" w:bidi="he-IL"/>
              </w:rPr>
            </w:pPr>
            <w:r w:rsidRPr="003D37B9">
              <w:rPr>
                <w:rFonts w:ascii="Arial Narrow" w:eastAsia="Times New Roman" w:hAnsi="Arial Narrow"/>
                <w:color w:val="000000"/>
                <w:sz w:val="18"/>
                <w:szCs w:val="18"/>
                <w:lang w:val="es-ES" w:bidi="he-IL"/>
              </w:rPr>
              <w:t xml:space="preserve">Gen 38:13 </w:t>
            </w:r>
            <w:r w:rsidRPr="003D37B9">
              <w:rPr>
                <w:rFonts w:ascii="Arial Narrow" w:eastAsia="Times New Roman" w:hAnsi="Arial Narrow"/>
                <w:color w:val="000000"/>
                <w:sz w:val="18"/>
                <w:szCs w:val="18"/>
                <w:lang w:val="es-ES" w:bidi="he-IL"/>
              </w:rPr>
              <w:br/>
              <w:t>Gen 38:22</w:t>
            </w:r>
            <w:r w:rsidRPr="003D37B9">
              <w:rPr>
                <w:rFonts w:ascii="Arial Narrow" w:eastAsia="Times New Roman" w:hAnsi="Arial Narrow"/>
                <w:color w:val="000000"/>
                <w:sz w:val="18"/>
                <w:szCs w:val="18"/>
                <w:lang w:val="es-ES" w:bidi="he-IL"/>
              </w:rPr>
              <w:br/>
              <w:t>Gen 38:24</w:t>
            </w:r>
            <w:r w:rsidRPr="003D37B9">
              <w:rPr>
                <w:rFonts w:ascii="Arial Narrow" w:eastAsia="Times New Roman" w:hAnsi="Arial Narrow"/>
                <w:color w:val="000000"/>
                <w:sz w:val="18"/>
                <w:szCs w:val="18"/>
                <w:lang w:val="es-ES" w:bidi="he-IL"/>
              </w:rPr>
              <w:br/>
              <w:t xml:space="preserve">Gen 38:25 </w:t>
            </w:r>
            <w:r w:rsidRPr="003D37B9">
              <w:rPr>
                <w:rFonts w:ascii="Arial Narrow" w:eastAsia="Times New Roman" w:hAnsi="Arial Narrow"/>
                <w:color w:val="000000"/>
                <w:sz w:val="18"/>
                <w:szCs w:val="18"/>
                <w:lang w:val="es-ES" w:bidi="he-IL"/>
              </w:rPr>
              <w:br/>
              <w:t>Gen 38:28</w:t>
            </w:r>
          </w:p>
        </w:tc>
        <w:tc>
          <w:tcPr>
            <w:tcW w:w="0" w:type="auto"/>
            <w:shd w:val="clear" w:color="auto" w:fill="auto"/>
            <w:noWrap/>
            <w:hideMark/>
          </w:tcPr>
          <w:p w14:paraId="1AA55356"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537ABA92"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265452F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Jude 1:18</w:t>
            </w:r>
          </w:p>
        </w:tc>
        <w:tc>
          <w:tcPr>
            <w:tcW w:w="0" w:type="auto"/>
            <w:shd w:val="clear" w:color="auto" w:fill="auto"/>
            <w:hideMark/>
          </w:tcPr>
          <w:p w14:paraId="0BFEFAF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7:24</w:t>
            </w:r>
            <w:r w:rsidRPr="003D37B9">
              <w:rPr>
                <w:rFonts w:ascii="Arial Narrow" w:eastAsia="Times New Roman" w:hAnsi="Arial Narrow"/>
                <w:color w:val="000000"/>
                <w:sz w:val="18"/>
                <w:szCs w:val="18"/>
                <w:lang w:bidi="he-IL"/>
              </w:rPr>
              <w:br/>
              <w:t>Lk. 7:26</w:t>
            </w:r>
            <w:r w:rsidRPr="003D37B9">
              <w:rPr>
                <w:rFonts w:ascii="Arial Narrow" w:eastAsia="Times New Roman" w:hAnsi="Arial Narrow"/>
                <w:color w:val="000000"/>
                <w:sz w:val="18"/>
                <w:szCs w:val="18"/>
                <w:lang w:bidi="he-IL"/>
              </w:rPr>
              <w:br/>
              <w:t>Lk. 7:28</w:t>
            </w:r>
          </w:p>
        </w:tc>
      </w:tr>
      <w:tr w:rsidR="003D37B9" w:rsidRPr="003D37B9" w14:paraId="7E078F9E" w14:textId="77777777" w:rsidTr="0027467B">
        <w:trPr>
          <w:trHeight w:val="20"/>
          <w:jc w:val="center"/>
        </w:trPr>
        <w:tc>
          <w:tcPr>
            <w:tcW w:w="0" w:type="auto"/>
            <w:shd w:val="clear" w:color="000000" w:fill="FFFF00"/>
            <w:noWrap/>
            <w:hideMark/>
          </w:tcPr>
          <w:p w14:paraId="667AE46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μέ</w:t>
            </w:r>
            <w:r w:rsidRPr="003D37B9">
              <w:rPr>
                <w:rFonts w:ascii="Arial Narrow" w:eastAsia="Times New Roman" w:hAnsi="Arial Narrow" w:cs="Arial Narrow"/>
                <w:color w:val="000000"/>
                <w:sz w:val="18"/>
                <w:szCs w:val="18"/>
                <w:lang w:bidi="he-IL"/>
              </w:rPr>
              <w:t>γα</w:t>
            </w:r>
            <w:r w:rsidRPr="003D37B9">
              <w:rPr>
                <w:rFonts w:ascii="Arial Narrow" w:eastAsia="Times New Roman" w:hAnsi="Arial Narrow"/>
                <w:color w:val="000000"/>
                <w:sz w:val="18"/>
                <w:szCs w:val="18"/>
                <w:lang w:bidi="he-IL"/>
              </w:rPr>
              <w:t>ς</w:t>
            </w:r>
          </w:p>
        </w:tc>
        <w:tc>
          <w:tcPr>
            <w:tcW w:w="0" w:type="auto"/>
            <w:shd w:val="clear" w:color="000000" w:fill="FFFF00"/>
            <w:hideMark/>
          </w:tcPr>
          <w:p w14:paraId="1399BE4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great, older</w:t>
            </w:r>
          </w:p>
        </w:tc>
        <w:tc>
          <w:tcPr>
            <w:tcW w:w="0" w:type="auto"/>
            <w:shd w:val="clear" w:color="auto" w:fill="auto"/>
            <w:hideMark/>
          </w:tcPr>
          <w:p w14:paraId="0C2588B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Gen 38:11 </w:t>
            </w:r>
            <w:r w:rsidRPr="003D37B9">
              <w:rPr>
                <w:rFonts w:ascii="Arial Narrow" w:eastAsia="Times New Roman" w:hAnsi="Arial Narrow"/>
                <w:color w:val="000000"/>
                <w:sz w:val="18"/>
                <w:szCs w:val="18"/>
                <w:lang w:bidi="he-IL"/>
              </w:rPr>
              <w:br/>
              <w:t xml:space="preserve">Gen 38:14 </w:t>
            </w:r>
          </w:p>
        </w:tc>
        <w:tc>
          <w:tcPr>
            <w:tcW w:w="0" w:type="auto"/>
            <w:shd w:val="clear" w:color="auto" w:fill="auto"/>
            <w:noWrap/>
            <w:hideMark/>
          </w:tcPr>
          <w:p w14:paraId="16FB26BB"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C09A1A3"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88AAB8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AE4290C"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7:28</w:t>
            </w:r>
          </w:p>
        </w:tc>
      </w:tr>
      <w:tr w:rsidR="003D37B9" w:rsidRPr="003D37B9" w14:paraId="2B575402" w14:textId="77777777" w:rsidTr="0027467B">
        <w:trPr>
          <w:trHeight w:val="20"/>
          <w:jc w:val="center"/>
        </w:trPr>
        <w:tc>
          <w:tcPr>
            <w:tcW w:w="0" w:type="auto"/>
            <w:shd w:val="clear" w:color="000000" w:fill="FFFF00"/>
            <w:noWrap/>
            <w:hideMark/>
          </w:tcPr>
          <w:p w14:paraId="031D8D9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ο</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δο</w:t>
            </w:r>
            <w:r w:rsidRPr="003D37B9">
              <w:rPr>
                <w:rFonts w:ascii="Arial Narrow" w:eastAsia="Times New Roman" w:hAnsi="Arial Narrow"/>
                <w:color w:val="000000"/>
                <w:sz w:val="18"/>
                <w:szCs w:val="18"/>
                <w:lang w:bidi="he-IL"/>
              </w:rPr>
              <w:t>́ς</w:t>
            </w:r>
          </w:p>
        </w:tc>
        <w:tc>
          <w:tcPr>
            <w:tcW w:w="0" w:type="auto"/>
            <w:shd w:val="clear" w:color="000000" w:fill="FFFF00"/>
            <w:hideMark/>
          </w:tcPr>
          <w:p w14:paraId="1FCCE68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way</w:t>
            </w:r>
          </w:p>
        </w:tc>
        <w:tc>
          <w:tcPr>
            <w:tcW w:w="0" w:type="auto"/>
            <w:shd w:val="clear" w:color="auto" w:fill="auto"/>
            <w:hideMark/>
          </w:tcPr>
          <w:p w14:paraId="12B5277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 38:16</w:t>
            </w:r>
            <w:r w:rsidRPr="003D37B9">
              <w:rPr>
                <w:rFonts w:ascii="Arial Narrow" w:eastAsia="Times New Roman" w:hAnsi="Arial Narrow"/>
                <w:color w:val="000000"/>
                <w:sz w:val="18"/>
                <w:szCs w:val="18"/>
                <w:lang w:bidi="he-IL"/>
              </w:rPr>
              <w:br/>
              <w:t xml:space="preserve">Gen 38:2 </w:t>
            </w:r>
          </w:p>
        </w:tc>
        <w:tc>
          <w:tcPr>
            <w:tcW w:w="0" w:type="auto"/>
            <w:shd w:val="clear" w:color="auto" w:fill="auto"/>
            <w:noWrap/>
            <w:hideMark/>
          </w:tcPr>
          <w:p w14:paraId="4AB69C0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Psa 32:8</w:t>
            </w:r>
          </w:p>
        </w:tc>
        <w:tc>
          <w:tcPr>
            <w:tcW w:w="0" w:type="auto"/>
            <w:shd w:val="clear" w:color="auto" w:fill="auto"/>
            <w:noWrap/>
            <w:hideMark/>
          </w:tcPr>
          <w:p w14:paraId="5A8B7B3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Hos 12:2</w:t>
            </w:r>
          </w:p>
        </w:tc>
        <w:tc>
          <w:tcPr>
            <w:tcW w:w="0" w:type="auto"/>
            <w:shd w:val="clear" w:color="auto" w:fill="auto"/>
            <w:noWrap/>
            <w:hideMark/>
          </w:tcPr>
          <w:p w14:paraId="34022D25"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28AA13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7:27</w:t>
            </w:r>
          </w:p>
        </w:tc>
      </w:tr>
      <w:tr w:rsidR="003D37B9" w:rsidRPr="003D37B9" w14:paraId="7566B5C7" w14:textId="77777777" w:rsidTr="0027467B">
        <w:trPr>
          <w:trHeight w:val="20"/>
          <w:jc w:val="center"/>
        </w:trPr>
        <w:tc>
          <w:tcPr>
            <w:tcW w:w="0" w:type="auto"/>
            <w:shd w:val="clear" w:color="000000" w:fill="FFFF00"/>
            <w:noWrap/>
            <w:hideMark/>
          </w:tcPr>
          <w:p w14:paraId="503E9DD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ο</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λο</w:t>
            </w:r>
            <w:r w:rsidRPr="003D37B9">
              <w:rPr>
                <w:rFonts w:ascii="Arial Narrow" w:eastAsia="Times New Roman" w:hAnsi="Arial Narrow"/>
                <w:color w:val="000000"/>
                <w:sz w:val="18"/>
                <w:szCs w:val="18"/>
                <w:lang w:bidi="he-IL"/>
              </w:rPr>
              <w:t>ς</w:t>
            </w:r>
          </w:p>
        </w:tc>
        <w:tc>
          <w:tcPr>
            <w:tcW w:w="0" w:type="auto"/>
            <w:shd w:val="clear" w:color="000000" w:fill="FFFF00"/>
            <w:hideMark/>
          </w:tcPr>
          <w:p w14:paraId="0D39A45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entrire, wholly</w:t>
            </w:r>
          </w:p>
        </w:tc>
        <w:tc>
          <w:tcPr>
            <w:tcW w:w="0" w:type="auto"/>
            <w:shd w:val="clear" w:color="auto" w:fill="auto"/>
            <w:noWrap/>
            <w:hideMark/>
          </w:tcPr>
          <w:p w14:paraId="7762344E"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D7D95F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Psa 32:3</w:t>
            </w:r>
          </w:p>
        </w:tc>
        <w:tc>
          <w:tcPr>
            <w:tcW w:w="0" w:type="auto"/>
            <w:shd w:val="clear" w:color="auto" w:fill="auto"/>
            <w:noWrap/>
            <w:hideMark/>
          </w:tcPr>
          <w:p w14:paraId="25EEE18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Hos 12:1  </w:t>
            </w:r>
          </w:p>
        </w:tc>
        <w:tc>
          <w:tcPr>
            <w:tcW w:w="0" w:type="auto"/>
            <w:shd w:val="clear" w:color="auto" w:fill="auto"/>
            <w:noWrap/>
            <w:hideMark/>
          </w:tcPr>
          <w:p w14:paraId="584DAAE3"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6A1B9EE"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296B5C5B" w14:textId="77777777" w:rsidTr="0027467B">
        <w:trPr>
          <w:trHeight w:val="20"/>
          <w:jc w:val="center"/>
        </w:trPr>
        <w:tc>
          <w:tcPr>
            <w:tcW w:w="0" w:type="auto"/>
            <w:shd w:val="clear" w:color="000000" w:fill="FFFF00"/>
            <w:noWrap/>
            <w:hideMark/>
          </w:tcPr>
          <w:p w14:paraId="005876BA"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ο</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w:t>
            </w:r>
            <w:r w:rsidRPr="003D37B9">
              <w:rPr>
                <w:rFonts w:ascii="Arial Narrow" w:eastAsia="Times New Roman" w:hAnsi="Arial Narrow" w:cs="Arial Narrow"/>
                <w:color w:val="000000"/>
                <w:sz w:val="18"/>
                <w:szCs w:val="18"/>
                <w:lang w:bidi="he-IL"/>
              </w:rPr>
              <w:t>νομ</w:t>
            </w:r>
            <w:r w:rsidRPr="003D37B9">
              <w:rPr>
                <w:rFonts w:ascii="Arial Narrow" w:eastAsia="Times New Roman" w:hAnsi="Arial Narrow"/>
                <w:color w:val="000000"/>
                <w:sz w:val="18"/>
                <w:szCs w:val="18"/>
                <w:lang w:bidi="he-IL"/>
              </w:rPr>
              <w:t>α</w:t>
            </w:r>
          </w:p>
        </w:tc>
        <w:tc>
          <w:tcPr>
            <w:tcW w:w="0" w:type="auto"/>
            <w:shd w:val="clear" w:color="000000" w:fill="FFFF00"/>
            <w:hideMark/>
          </w:tcPr>
          <w:p w14:paraId="5CCF728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name</w:t>
            </w:r>
          </w:p>
        </w:tc>
        <w:tc>
          <w:tcPr>
            <w:tcW w:w="0" w:type="auto"/>
            <w:shd w:val="clear" w:color="auto" w:fill="auto"/>
            <w:hideMark/>
          </w:tcPr>
          <w:p w14:paraId="1D6A2873" w14:textId="77777777" w:rsidR="003D37B9" w:rsidRPr="003D37B9" w:rsidRDefault="003D37B9" w:rsidP="003D37B9">
            <w:pPr>
              <w:rPr>
                <w:rFonts w:ascii="Arial Narrow" w:eastAsia="Times New Roman" w:hAnsi="Arial Narrow"/>
                <w:color w:val="000000"/>
                <w:sz w:val="18"/>
                <w:szCs w:val="18"/>
                <w:lang w:val="es-ES" w:bidi="he-IL"/>
              </w:rPr>
            </w:pPr>
            <w:r w:rsidRPr="003D37B9">
              <w:rPr>
                <w:rFonts w:ascii="Arial Narrow" w:eastAsia="Times New Roman" w:hAnsi="Arial Narrow"/>
                <w:color w:val="000000"/>
                <w:sz w:val="18"/>
                <w:szCs w:val="18"/>
                <w:lang w:val="es-ES" w:bidi="he-IL"/>
              </w:rPr>
              <w:t>Gen 38:1</w:t>
            </w:r>
            <w:r w:rsidRPr="003D37B9">
              <w:rPr>
                <w:rFonts w:ascii="Arial Narrow" w:eastAsia="Times New Roman" w:hAnsi="Arial Narrow"/>
                <w:color w:val="000000"/>
                <w:sz w:val="18"/>
                <w:szCs w:val="18"/>
                <w:lang w:val="es-ES" w:bidi="he-IL"/>
              </w:rPr>
              <w:br/>
              <w:t>Gen 38:2</w:t>
            </w:r>
            <w:r w:rsidRPr="003D37B9">
              <w:rPr>
                <w:rFonts w:ascii="Arial Narrow" w:eastAsia="Times New Roman" w:hAnsi="Arial Narrow"/>
                <w:color w:val="000000"/>
                <w:sz w:val="18"/>
                <w:szCs w:val="18"/>
                <w:lang w:val="es-ES" w:bidi="he-IL"/>
              </w:rPr>
              <w:br/>
              <w:t xml:space="preserve">Gen 38:3 </w:t>
            </w:r>
            <w:r w:rsidRPr="003D37B9">
              <w:rPr>
                <w:rFonts w:ascii="Arial Narrow" w:eastAsia="Times New Roman" w:hAnsi="Arial Narrow"/>
                <w:color w:val="000000"/>
                <w:sz w:val="18"/>
                <w:szCs w:val="18"/>
                <w:lang w:val="es-ES" w:bidi="he-IL"/>
              </w:rPr>
              <w:br/>
              <w:t>Gen 38:4</w:t>
            </w:r>
            <w:r w:rsidRPr="003D37B9">
              <w:rPr>
                <w:rFonts w:ascii="Arial Narrow" w:eastAsia="Times New Roman" w:hAnsi="Arial Narrow"/>
                <w:color w:val="000000"/>
                <w:sz w:val="18"/>
                <w:szCs w:val="18"/>
                <w:lang w:val="es-ES" w:bidi="he-IL"/>
              </w:rPr>
              <w:br/>
              <w:t>Gen 38:5</w:t>
            </w:r>
            <w:r w:rsidRPr="003D37B9">
              <w:rPr>
                <w:rFonts w:ascii="Arial Narrow" w:eastAsia="Times New Roman" w:hAnsi="Arial Narrow"/>
                <w:color w:val="000000"/>
                <w:sz w:val="18"/>
                <w:szCs w:val="18"/>
                <w:lang w:val="es-ES" w:bidi="he-IL"/>
              </w:rPr>
              <w:br/>
              <w:t xml:space="preserve">Gen 38:6 </w:t>
            </w:r>
            <w:r w:rsidRPr="003D37B9">
              <w:rPr>
                <w:rFonts w:ascii="Arial Narrow" w:eastAsia="Times New Roman" w:hAnsi="Arial Narrow"/>
                <w:color w:val="000000"/>
                <w:sz w:val="18"/>
                <w:szCs w:val="18"/>
                <w:lang w:val="es-ES" w:bidi="he-IL"/>
              </w:rPr>
              <w:br/>
              <w:t>Gen 38:29</w:t>
            </w:r>
            <w:r w:rsidRPr="003D37B9">
              <w:rPr>
                <w:rFonts w:ascii="Arial Narrow" w:eastAsia="Times New Roman" w:hAnsi="Arial Narrow"/>
                <w:color w:val="000000"/>
                <w:sz w:val="18"/>
                <w:szCs w:val="18"/>
                <w:lang w:val="es-ES" w:bidi="he-IL"/>
              </w:rPr>
              <w:br/>
              <w:t>Gen 38:30</w:t>
            </w:r>
          </w:p>
        </w:tc>
        <w:tc>
          <w:tcPr>
            <w:tcW w:w="0" w:type="auto"/>
            <w:shd w:val="clear" w:color="auto" w:fill="auto"/>
            <w:noWrap/>
            <w:hideMark/>
          </w:tcPr>
          <w:p w14:paraId="0C9E7F80"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378DFC0F"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5D0BABE1"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23CDCE2D" w14:textId="77777777" w:rsidR="003D37B9" w:rsidRPr="003D37B9" w:rsidRDefault="003D37B9" w:rsidP="003D37B9">
            <w:pPr>
              <w:rPr>
                <w:rFonts w:ascii="Arial Narrow" w:eastAsia="Times New Roman" w:hAnsi="Arial Narrow"/>
                <w:color w:val="000000"/>
                <w:sz w:val="18"/>
                <w:szCs w:val="18"/>
                <w:lang w:val="es-ES" w:bidi="he-IL"/>
              </w:rPr>
            </w:pPr>
          </w:p>
        </w:tc>
      </w:tr>
      <w:tr w:rsidR="003D37B9" w:rsidRPr="003D37B9" w14:paraId="17E5ECBB" w14:textId="77777777" w:rsidTr="0027467B">
        <w:trPr>
          <w:trHeight w:val="20"/>
          <w:jc w:val="center"/>
        </w:trPr>
        <w:tc>
          <w:tcPr>
            <w:tcW w:w="0" w:type="auto"/>
            <w:shd w:val="clear" w:color="000000" w:fill="FFFF00"/>
            <w:noWrap/>
            <w:hideMark/>
          </w:tcPr>
          <w:p w14:paraId="16C2D7E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πα</w:t>
            </w:r>
            <w:r w:rsidRPr="003D37B9">
              <w:rPr>
                <w:rFonts w:ascii="Arial" w:eastAsia="Times New Roman" w:hAnsi="Arial" w:cs="Arial"/>
                <w:color w:val="000000"/>
                <w:sz w:val="18"/>
                <w:szCs w:val="18"/>
                <w:lang w:bidi="he-IL"/>
              </w:rPr>
              <w:t>͂</w:t>
            </w:r>
            <w:r w:rsidRPr="003D37B9">
              <w:rPr>
                <w:rFonts w:ascii="Arial Narrow" w:eastAsia="Times New Roman" w:hAnsi="Arial Narrow"/>
                <w:color w:val="000000"/>
                <w:sz w:val="18"/>
                <w:szCs w:val="18"/>
                <w:lang w:bidi="he-IL"/>
              </w:rPr>
              <w:t>ς</w:t>
            </w:r>
          </w:p>
        </w:tc>
        <w:tc>
          <w:tcPr>
            <w:tcW w:w="0" w:type="auto"/>
            <w:shd w:val="clear" w:color="000000" w:fill="FFFF00"/>
            <w:hideMark/>
          </w:tcPr>
          <w:p w14:paraId="4BE10E9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all, every, whole, entire</w:t>
            </w:r>
          </w:p>
        </w:tc>
        <w:tc>
          <w:tcPr>
            <w:tcW w:w="0" w:type="auto"/>
            <w:shd w:val="clear" w:color="auto" w:fill="auto"/>
            <w:noWrap/>
            <w:hideMark/>
          </w:tcPr>
          <w:p w14:paraId="13F95248"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hideMark/>
          </w:tcPr>
          <w:p w14:paraId="5ED65A10" w14:textId="77777777" w:rsidR="003D37B9" w:rsidRPr="003D37B9" w:rsidRDefault="003D37B9" w:rsidP="003D37B9">
            <w:pPr>
              <w:spacing w:after="240"/>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Ps. 32:3</w:t>
            </w:r>
            <w:r w:rsidRPr="003D37B9">
              <w:rPr>
                <w:rFonts w:ascii="Arial Narrow" w:eastAsia="Times New Roman" w:hAnsi="Arial Narrow"/>
                <w:color w:val="000000"/>
                <w:sz w:val="18"/>
                <w:szCs w:val="18"/>
                <w:lang w:bidi="he-IL"/>
              </w:rPr>
              <w:br/>
              <w:t>Ps. 32:6</w:t>
            </w:r>
            <w:r w:rsidRPr="003D37B9">
              <w:rPr>
                <w:rFonts w:ascii="Arial Narrow" w:eastAsia="Times New Roman" w:hAnsi="Arial Narrow"/>
                <w:color w:val="000000"/>
                <w:sz w:val="18"/>
                <w:szCs w:val="18"/>
                <w:lang w:bidi="he-IL"/>
              </w:rPr>
              <w:br/>
              <w:t>Ps. 32:11</w:t>
            </w:r>
          </w:p>
        </w:tc>
        <w:tc>
          <w:tcPr>
            <w:tcW w:w="0" w:type="auto"/>
            <w:shd w:val="clear" w:color="auto" w:fill="auto"/>
            <w:hideMark/>
          </w:tcPr>
          <w:p w14:paraId="604A03B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Hos. 12:1</w:t>
            </w:r>
            <w:r w:rsidRPr="003D37B9">
              <w:rPr>
                <w:rFonts w:ascii="Arial Narrow" w:eastAsia="Times New Roman" w:hAnsi="Arial Narrow"/>
                <w:color w:val="000000"/>
                <w:sz w:val="18"/>
                <w:szCs w:val="18"/>
                <w:lang w:bidi="he-IL"/>
              </w:rPr>
              <w:br/>
              <w:t>Hos. 12:8</w:t>
            </w:r>
          </w:p>
        </w:tc>
        <w:tc>
          <w:tcPr>
            <w:tcW w:w="0" w:type="auto"/>
            <w:shd w:val="clear" w:color="auto" w:fill="auto"/>
            <w:noWrap/>
            <w:hideMark/>
          </w:tcPr>
          <w:p w14:paraId="127D262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662E43A5"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7:29</w:t>
            </w:r>
          </w:p>
        </w:tc>
      </w:tr>
      <w:tr w:rsidR="003D37B9" w:rsidRPr="003D37B9" w14:paraId="44B382F3" w14:textId="77777777" w:rsidTr="0027467B">
        <w:trPr>
          <w:trHeight w:val="20"/>
          <w:jc w:val="center"/>
        </w:trPr>
        <w:tc>
          <w:tcPr>
            <w:tcW w:w="0" w:type="auto"/>
            <w:shd w:val="clear" w:color="000000" w:fill="FFFF00"/>
            <w:noWrap/>
            <w:hideMark/>
          </w:tcPr>
          <w:p w14:paraId="6AB788F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πνευ</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μ</w:t>
            </w:r>
            <w:r w:rsidRPr="003D37B9">
              <w:rPr>
                <w:rFonts w:ascii="Arial Narrow" w:eastAsia="Times New Roman" w:hAnsi="Arial Narrow"/>
                <w:color w:val="000000"/>
                <w:sz w:val="18"/>
                <w:szCs w:val="18"/>
                <w:lang w:bidi="he-IL"/>
              </w:rPr>
              <w:t>α</w:t>
            </w:r>
          </w:p>
        </w:tc>
        <w:tc>
          <w:tcPr>
            <w:tcW w:w="0" w:type="auto"/>
            <w:shd w:val="clear" w:color="000000" w:fill="FFFF00"/>
            <w:hideMark/>
          </w:tcPr>
          <w:p w14:paraId="1E0E4D11"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wind, breath, spirit</w:t>
            </w:r>
          </w:p>
        </w:tc>
        <w:tc>
          <w:tcPr>
            <w:tcW w:w="0" w:type="auto"/>
            <w:shd w:val="clear" w:color="auto" w:fill="auto"/>
            <w:noWrap/>
            <w:hideMark/>
          </w:tcPr>
          <w:p w14:paraId="25AF36C8"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4DD55393"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BF3FBB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Hos 12:1  </w:t>
            </w:r>
          </w:p>
        </w:tc>
        <w:tc>
          <w:tcPr>
            <w:tcW w:w="0" w:type="auto"/>
            <w:shd w:val="clear" w:color="auto" w:fill="auto"/>
            <w:noWrap/>
            <w:hideMark/>
          </w:tcPr>
          <w:p w14:paraId="2A0CF9CB"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Jude 1:19</w:t>
            </w:r>
          </w:p>
        </w:tc>
        <w:tc>
          <w:tcPr>
            <w:tcW w:w="0" w:type="auto"/>
            <w:shd w:val="clear" w:color="auto" w:fill="auto"/>
            <w:noWrap/>
            <w:hideMark/>
          </w:tcPr>
          <w:p w14:paraId="4ED7B7D0"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2EDBEEC3" w14:textId="77777777" w:rsidTr="0027467B">
        <w:trPr>
          <w:trHeight w:val="20"/>
          <w:jc w:val="center"/>
        </w:trPr>
        <w:tc>
          <w:tcPr>
            <w:tcW w:w="0" w:type="auto"/>
            <w:shd w:val="clear" w:color="000000" w:fill="FFFF00"/>
            <w:noWrap/>
            <w:hideMark/>
          </w:tcPr>
          <w:p w14:paraId="35B37CB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ποιέ</w:t>
            </w:r>
            <w:r w:rsidRPr="003D37B9">
              <w:rPr>
                <w:rFonts w:ascii="Arial Narrow" w:eastAsia="Times New Roman" w:hAnsi="Arial Narrow" w:cs="Arial Narrow"/>
                <w:color w:val="000000"/>
                <w:sz w:val="18"/>
                <w:szCs w:val="18"/>
                <w:lang w:bidi="he-IL"/>
              </w:rPr>
              <w:t>ω</w:t>
            </w:r>
          </w:p>
        </w:tc>
        <w:tc>
          <w:tcPr>
            <w:tcW w:w="0" w:type="auto"/>
            <w:shd w:val="clear" w:color="000000" w:fill="FFFF00"/>
            <w:hideMark/>
          </w:tcPr>
          <w:p w14:paraId="41C3790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made, make, did, done</w:t>
            </w:r>
          </w:p>
        </w:tc>
        <w:tc>
          <w:tcPr>
            <w:tcW w:w="0" w:type="auto"/>
            <w:shd w:val="clear" w:color="auto" w:fill="auto"/>
            <w:noWrap/>
            <w:hideMark/>
          </w:tcPr>
          <w:p w14:paraId="0306DC8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Gen 38:10 </w:t>
            </w:r>
          </w:p>
        </w:tc>
        <w:tc>
          <w:tcPr>
            <w:tcW w:w="0" w:type="auto"/>
            <w:shd w:val="clear" w:color="auto" w:fill="auto"/>
            <w:noWrap/>
            <w:hideMark/>
          </w:tcPr>
          <w:p w14:paraId="39462E56"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46C5B2E"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BF2DE8F"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F50EE8A"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144C7DB5" w14:textId="77777777" w:rsidTr="0027467B">
        <w:trPr>
          <w:trHeight w:val="20"/>
          <w:jc w:val="center"/>
        </w:trPr>
        <w:tc>
          <w:tcPr>
            <w:tcW w:w="0" w:type="auto"/>
            <w:shd w:val="clear" w:color="000000" w:fill="FFFF00"/>
            <w:noWrap/>
            <w:hideMark/>
          </w:tcPr>
          <w:p w14:paraId="4663856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πορεύ</w:t>
            </w:r>
            <w:r w:rsidRPr="003D37B9">
              <w:rPr>
                <w:rFonts w:ascii="Arial Narrow" w:eastAsia="Times New Roman" w:hAnsi="Arial Narrow" w:cs="Arial Narrow"/>
                <w:color w:val="000000"/>
                <w:sz w:val="18"/>
                <w:szCs w:val="18"/>
                <w:lang w:bidi="he-IL"/>
              </w:rPr>
              <w:t>ομα</w:t>
            </w:r>
            <w:r w:rsidRPr="003D37B9">
              <w:rPr>
                <w:rFonts w:ascii="Arial Narrow" w:eastAsia="Times New Roman" w:hAnsi="Arial Narrow"/>
                <w:color w:val="000000"/>
                <w:sz w:val="18"/>
                <w:szCs w:val="18"/>
                <w:lang w:bidi="he-IL"/>
              </w:rPr>
              <w:t>ι</w:t>
            </w:r>
          </w:p>
        </w:tc>
        <w:tc>
          <w:tcPr>
            <w:tcW w:w="0" w:type="auto"/>
            <w:shd w:val="clear" w:color="000000" w:fill="FFFF00"/>
            <w:hideMark/>
          </w:tcPr>
          <w:p w14:paraId="7300D29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shall go,</w:t>
            </w:r>
          </w:p>
        </w:tc>
        <w:tc>
          <w:tcPr>
            <w:tcW w:w="0" w:type="auto"/>
            <w:shd w:val="clear" w:color="auto" w:fill="auto"/>
            <w:noWrap/>
            <w:hideMark/>
          </w:tcPr>
          <w:p w14:paraId="019B204E"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37330E27"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Psa 32:8 </w:t>
            </w:r>
          </w:p>
        </w:tc>
        <w:tc>
          <w:tcPr>
            <w:tcW w:w="0" w:type="auto"/>
            <w:shd w:val="clear" w:color="auto" w:fill="auto"/>
            <w:noWrap/>
            <w:hideMark/>
          </w:tcPr>
          <w:p w14:paraId="3CB2C26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Hos 14:9  </w:t>
            </w:r>
          </w:p>
        </w:tc>
        <w:tc>
          <w:tcPr>
            <w:tcW w:w="0" w:type="auto"/>
            <w:shd w:val="clear" w:color="auto" w:fill="auto"/>
            <w:noWrap/>
            <w:hideMark/>
          </w:tcPr>
          <w:p w14:paraId="30D83B9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Jude 1:18</w:t>
            </w:r>
          </w:p>
        </w:tc>
        <w:tc>
          <w:tcPr>
            <w:tcW w:w="0" w:type="auto"/>
            <w:shd w:val="clear" w:color="auto" w:fill="auto"/>
            <w:noWrap/>
            <w:hideMark/>
          </w:tcPr>
          <w:p w14:paraId="7271D6DB"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783A32E7" w14:textId="77777777" w:rsidTr="0027467B">
        <w:trPr>
          <w:trHeight w:val="20"/>
          <w:jc w:val="center"/>
        </w:trPr>
        <w:tc>
          <w:tcPr>
            <w:tcW w:w="0" w:type="auto"/>
            <w:shd w:val="clear" w:color="000000" w:fill="FFFF00"/>
            <w:noWrap/>
            <w:hideMark/>
          </w:tcPr>
          <w:p w14:paraId="557F3CD4"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πρό</w:t>
            </w:r>
            <w:r w:rsidRPr="003D37B9">
              <w:rPr>
                <w:rFonts w:ascii="Arial Narrow" w:eastAsia="Times New Roman" w:hAnsi="Arial Narrow" w:cs="Arial Narrow"/>
                <w:color w:val="000000"/>
                <w:sz w:val="18"/>
                <w:szCs w:val="18"/>
                <w:lang w:bidi="he-IL"/>
              </w:rPr>
              <w:t>σωπο</w:t>
            </w:r>
            <w:r w:rsidRPr="003D37B9">
              <w:rPr>
                <w:rFonts w:ascii="Arial Narrow" w:eastAsia="Times New Roman" w:hAnsi="Arial Narrow"/>
                <w:color w:val="000000"/>
                <w:sz w:val="18"/>
                <w:szCs w:val="18"/>
                <w:lang w:bidi="he-IL"/>
              </w:rPr>
              <w:t>ν</w:t>
            </w:r>
          </w:p>
        </w:tc>
        <w:tc>
          <w:tcPr>
            <w:tcW w:w="0" w:type="auto"/>
            <w:shd w:val="clear" w:color="000000" w:fill="FFFF00"/>
            <w:hideMark/>
          </w:tcPr>
          <w:p w14:paraId="0D4D7413"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face</w:t>
            </w:r>
          </w:p>
        </w:tc>
        <w:tc>
          <w:tcPr>
            <w:tcW w:w="0" w:type="auto"/>
            <w:shd w:val="clear" w:color="auto" w:fill="auto"/>
            <w:noWrap/>
            <w:hideMark/>
          </w:tcPr>
          <w:p w14:paraId="6F6AB55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Gen_38:15</w:t>
            </w:r>
          </w:p>
        </w:tc>
        <w:tc>
          <w:tcPr>
            <w:tcW w:w="0" w:type="auto"/>
            <w:shd w:val="clear" w:color="auto" w:fill="auto"/>
            <w:noWrap/>
            <w:hideMark/>
          </w:tcPr>
          <w:p w14:paraId="6BBB025F"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056F2D2"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2AE22F4"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D7FBB1E"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Luk 7:27</w:t>
            </w:r>
          </w:p>
        </w:tc>
      </w:tr>
      <w:tr w:rsidR="003D37B9" w:rsidRPr="003D37B9" w14:paraId="5E731179" w14:textId="77777777" w:rsidTr="0027467B">
        <w:trPr>
          <w:trHeight w:val="20"/>
          <w:jc w:val="center"/>
        </w:trPr>
        <w:tc>
          <w:tcPr>
            <w:tcW w:w="0" w:type="auto"/>
            <w:shd w:val="clear" w:color="000000" w:fill="FFFF00"/>
            <w:noWrap/>
            <w:hideMark/>
          </w:tcPr>
          <w:p w14:paraId="6BBFD34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προφή</w:t>
            </w:r>
            <w:r w:rsidRPr="003D37B9">
              <w:rPr>
                <w:rFonts w:ascii="Arial Narrow" w:eastAsia="Times New Roman" w:hAnsi="Arial Narrow" w:cs="Arial Narrow"/>
                <w:color w:val="000000"/>
                <w:sz w:val="18"/>
                <w:szCs w:val="18"/>
                <w:lang w:bidi="he-IL"/>
              </w:rPr>
              <w:t>τη</w:t>
            </w:r>
            <w:r w:rsidRPr="003D37B9">
              <w:rPr>
                <w:rFonts w:ascii="Arial Narrow" w:eastAsia="Times New Roman" w:hAnsi="Arial Narrow"/>
                <w:color w:val="000000"/>
                <w:sz w:val="18"/>
                <w:szCs w:val="18"/>
                <w:lang w:bidi="he-IL"/>
              </w:rPr>
              <w:t>ς</w:t>
            </w:r>
          </w:p>
        </w:tc>
        <w:tc>
          <w:tcPr>
            <w:tcW w:w="0" w:type="auto"/>
            <w:shd w:val="clear" w:color="000000" w:fill="FFFF00"/>
            <w:hideMark/>
          </w:tcPr>
          <w:p w14:paraId="39196BAA"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prophet</w:t>
            </w:r>
          </w:p>
        </w:tc>
        <w:tc>
          <w:tcPr>
            <w:tcW w:w="0" w:type="auto"/>
            <w:shd w:val="clear" w:color="auto" w:fill="auto"/>
            <w:noWrap/>
            <w:hideMark/>
          </w:tcPr>
          <w:p w14:paraId="1F443200"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63EEA4B"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6AEECE2"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7FC23EF6"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9F671A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Lk. 7:26</w:t>
            </w:r>
          </w:p>
        </w:tc>
      </w:tr>
      <w:tr w:rsidR="003D37B9" w:rsidRPr="003D37B9" w14:paraId="32B60354" w14:textId="77777777" w:rsidTr="0027467B">
        <w:trPr>
          <w:trHeight w:val="20"/>
          <w:jc w:val="center"/>
        </w:trPr>
        <w:tc>
          <w:tcPr>
            <w:tcW w:w="0" w:type="auto"/>
            <w:shd w:val="clear" w:color="000000" w:fill="FFFF00"/>
            <w:noWrap/>
            <w:hideMark/>
          </w:tcPr>
          <w:p w14:paraId="7F7227D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ρ</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η</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μ</w:t>
            </w:r>
            <w:r w:rsidRPr="003D37B9">
              <w:rPr>
                <w:rFonts w:ascii="Arial Narrow" w:eastAsia="Times New Roman" w:hAnsi="Arial Narrow"/>
                <w:color w:val="000000"/>
                <w:sz w:val="18"/>
                <w:szCs w:val="18"/>
                <w:lang w:bidi="he-IL"/>
              </w:rPr>
              <w:t>α</w:t>
            </w:r>
          </w:p>
        </w:tc>
        <w:tc>
          <w:tcPr>
            <w:tcW w:w="0" w:type="auto"/>
            <w:shd w:val="clear" w:color="000000" w:fill="FFFF00"/>
            <w:hideMark/>
          </w:tcPr>
          <w:p w14:paraId="596E8D7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word, thing</w:t>
            </w:r>
          </w:p>
        </w:tc>
        <w:tc>
          <w:tcPr>
            <w:tcW w:w="0" w:type="auto"/>
            <w:shd w:val="clear" w:color="auto" w:fill="auto"/>
            <w:noWrap/>
            <w:hideMark/>
          </w:tcPr>
          <w:p w14:paraId="0135D08C"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88E34D3"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528D2B57"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0CC47FCA"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Jude 1:17</w:t>
            </w:r>
          </w:p>
        </w:tc>
        <w:tc>
          <w:tcPr>
            <w:tcW w:w="0" w:type="auto"/>
            <w:shd w:val="clear" w:color="auto" w:fill="auto"/>
            <w:noWrap/>
            <w:vAlign w:val="bottom"/>
            <w:hideMark/>
          </w:tcPr>
          <w:p w14:paraId="696715A3" w14:textId="77777777" w:rsidR="003D37B9" w:rsidRPr="003D37B9" w:rsidRDefault="003D37B9" w:rsidP="003D37B9">
            <w:pPr>
              <w:rPr>
                <w:rFonts w:ascii="Calibri" w:eastAsia="Times New Roman" w:hAnsi="Calibri"/>
                <w:color w:val="000000"/>
                <w:sz w:val="22"/>
                <w:szCs w:val="22"/>
                <w:lang w:bidi="he-IL"/>
              </w:rPr>
            </w:pPr>
          </w:p>
        </w:tc>
      </w:tr>
      <w:tr w:rsidR="003D37B9" w:rsidRPr="003D37B9" w14:paraId="2DBF176C" w14:textId="77777777" w:rsidTr="0027467B">
        <w:trPr>
          <w:trHeight w:val="20"/>
          <w:jc w:val="center"/>
        </w:trPr>
        <w:tc>
          <w:tcPr>
            <w:tcW w:w="0" w:type="auto"/>
            <w:shd w:val="clear" w:color="000000" w:fill="FFFF00"/>
            <w:noWrap/>
            <w:hideMark/>
          </w:tcPr>
          <w:p w14:paraId="0BAA83B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στό</w:t>
            </w:r>
            <w:r w:rsidRPr="003D37B9">
              <w:rPr>
                <w:rFonts w:ascii="Arial Narrow" w:eastAsia="Times New Roman" w:hAnsi="Arial Narrow" w:cs="Arial Narrow"/>
                <w:color w:val="000000"/>
                <w:sz w:val="18"/>
                <w:szCs w:val="18"/>
                <w:lang w:bidi="he-IL"/>
              </w:rPr>
              <w:t>μ</w:t>
            </w:r>
            <w:r w:rsidRPr="003D37B9">
              <w:rPr>
                <w:rFonts w:ascii="Arial Narrow" w:eastAsia="Times New Roman" w:hAnsi="Arial Narrow"/>
                <w:color w:val="000000"/>
                <w:sz w:val="18"/>
                <w:szCs w:val="18"/>
                <w:lang w:bidi="he-IL"/>
              </w:rPr>
              <w:t>α</w:t>
            </w:r>
          </w:p>
        </w:tc>
        <w:tc>
          <w:tcPr>
            <w:tcW w:w="0" w:type="auto"/>
            <w:shd w:val="clear" w:color="000000" w:fill="FFFF00"/>
            <w:hideMark/>
          </w:tcPr>
          <w:p w14:paraId="278AA612"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mouth</w:t>
            </w:r>
          </w:p>
        </w:tc>
        <w:tc>
          <w:tcPr>
            <w:tcW w:w="0" w:type="auto"/>
            <w:shd w:val="clear" w:color="auto" w:fill="auto"/>
            <w:noWrap/>
            <w:hideMark/>
          </w:tcPr>
          <w:p w14:paraId="0D11BDAF"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7CA69E70"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 xml:space="preserve">Psa 32:2  </w:t>
            </w:r>
          </w:p>
        </w:tc>
        <w:tc>
          <w:tcPr>
            <w:tcW w:w="0" w:type="auto"/>
            <w:shd w:val="clear" w:color="auto" w:fill="auto"/>
            <w:noWrap/>
            <w:hideMark/>
          </w:tcPr>
          <w:p w14:paraId="1F1933EA"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4E949FD"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4C8284F" w14:textId="77777777" w:rsidR="003D37B9" w:rsidRPr="003D37B9" w:rsidRDefault="003D37B9" w:rsidP="003D37B9">
            <w:pPr>
              <w:rPr>
                <w:rFonts w:ascii="Arial Narrow" w:eastAsia="Times New Roman" w:hAnsi="Arial Narrow"/>
                <w:color w:val="000000"/>
                <w:sz w:val="18"/>
                <w:szCs w:val="18"/>
                <w:lang w:bidi="he-IL"/>
              </w:rPr>
            </w:pPr>
          </w:p>
        </w:tc>
      </w:tr>
      <w:tr w:rsidR="003D37B9" w:rsidRPr="003D37B9" w14:paraId="5BE350C6" w14:textId="77777777" w:rsidTr="0027467B">
        <w:trPr>
          <w:trHeight w:val="20"/>
          <w:jc w:val="center"/>
        </w:trPr>
        <w:tc>
          <w:tcPr>
            <w:tcW w:w="0" w:type="auto"/>
            <w:shd w:val="clear" w:color="000000" w:fill="FFFF00"/>
            <w:noWrap/>
            <w:hideMark/>
          </w:tcPr>
          <w:p w14:paraId="16F250F8"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υι</w:t>
            </w:r>
            <w:r w:rsidRPr="003D37B9">
              <w:rPr>
                <w:rFonts w:ascii="Arial" w:eastAsia="Times New Roman" w:hAnsi="Arial" w:cs="Arial"/>
                <w:color w:val="000000"/>
                <w:sz w:val="18"/>
                <w:szCs w:val="18"/>
                <w:lang w:bidi="he-IL"/>
              </w:rPr>
              <w:t>̔</w:t>
            </w:r>
            <w:r w:rsidRPr="003D37B9">
              <w:rPr>
                <w:rFonts w:ascii="Arial Narrow" w:eastAsia="Times New Roman" w:hAnsi="Arial Narrow" w:cs="Arial Narrow"/>
                <w:color w:val="000000"/>
                <w:sz w:val="18"/>
                <w:szCs w:val="18"/>
                <w:lang w:bidi="he-IL"/>
              </w:rPr>
              <w:t>ο</w:t>
            </w:r>
            <w:r w:rsidRPr="003D37B9">
              <w:rPr>
                <w:rFonts w:ascii="Arial Narrow" w:eastAsia="Times New Roman" w:hAnsi="Arial Narrow"/>
                <w:color w:val="000000"/>
                <w:sz w:val="18"/>
                <w:szCs w:val="18"/>
                <w:lang w:bidi="he-IL"/>
              </w:rPr>
              <w:t>́ς</w:t>
            </w:r>
          </w:p>
        </w:tc>
        <w:tc>
          <w:tcPr>
            <w:tcW w:w="0" w:type="auto"/>
            <w:shd w:val="clear" w:color="000000" w:fill="FFFF00"/>
            <w:hideMark/>
          </w:tcPr>
          <w:p w14:paraId="6918FF8D"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sons</w:t>
            </w:r>
          </w:p>
        </w:tc>
        <w:tc>
          <w:tcPr>
            <w:tcW w:w="0" w:type="auto"/>
            <w:shd w:val="clear" w:color="auto" w:fill="auto"/>
            <w:hideMark/>
          </w:tcPr>
          <w:p w14:paraId="7F10ACAB" w14:textId="77777777" w:rsidR="003D37B9" w:rsidRPr="003D37B9" w:rsidRDefault="003D37B9" w:rsidP="003D37B9">
            <w:pPr>
              <w:rPr>
                <w:rFonts w:ascii="Arial Narrow" w:eastAsia="Times New Roman" w:hAnsi="Arial Narrow"/>
                <w:color w:val="000000"/>
                <w:sz w:val="18"/>
                <w:szCs w:val="18"/>
                <w:lang w:val="es-ES" w:bidi="he-IL"/>
              </w:rPr>
            </w:pPr>
            <w:r w:rsidRPr="003D37B9">
              <w:rPr>
                <w:rFonts w:ascii="Arial Narrow" w:eastAsia="Times New Roman" w:hAnsi="Arial Narrow"/>
                <w:color w:val="000000"/>
                <w:sz w:val="18"/>
                <w:szCs w:val="18"/>
                <w:lang w:val="es-ES" w:bidi="he-IL"/>
              </w:rPr>
              <w:t>Gen 38:3</w:t>
            </w:r>
            <w:r w:rsidRPr="003D37B9">
              <w:rPr>
                <w:rFonts w:ascii="Arial Narrow" w:eastAsia="Times New Roman" w:hAnsi="Arial Narrow"/>
                <w:color w:val="000000"/>
                <w:sz w:val="18"/>
                <w:szCs w:val="18"/>
                <w:lang w:val="es-ES" w:bidi="he-IL"/>
              </w:rPr>
              <w:br/>
              <w:t xml:space="preserve">Gen 38:4  </w:t>
            </w:r>
            <w:r w:rsidRPr="003D37B9">
              <w:rPr>
                <w:rFonts w:ascii="Arial Narrow" w:eastAsia="Times New Roman" w:hAnsi="Arial Narrow"/>
                <w:color w:val="000000"/>
                <w:sz w:val="18"/>
                <w:szCs w:val="18"/>
                <w:lang w:val="es-ES" w:bidi="he-IL"/>
              </w:rPr>
              <w:br/>
              <w:t>Gen 38:5</w:t>
            </w:r>
            <w:r w:rsidRPr="003D37B9">
              <w:rPr>
                <w:rFonts w:ascii="Arial Narrow" w:eastAsia="Times New Roman" w:hAnsi="Arial Narrow"/>
                <w:color w:val="000000"/>
                <w:sz w:val="18"/>
                <w:szCs w:val="18"/>
                <w:lang w:val="es-ES" w:bidi="he-IL"/>
              </w:rPr>
              <w:br/>
              <w:t xml:space="preserve">Gen 38:11 </w:t>
            </w:r>
            <w:r w:rsidRPr="003D37B9">
              <w:rPr>
                <w:rFonts w:ascii="Arial Narrow" w:eastAsia="Times New Roman" w:hAnsi="Arial Narrow"/>
                <w:color w:val="000000"/>
                <w:sz w:val="18"/>
                <w:szCs w:val="18"/>
                <w:lang w:val="es-ES" w:bidi="he-IL"/>
              </w:rPr>
              <w:br/>
              <w:t>Gen 38:26</w:t>
            </w:r>
          </w:p>
        </w:tc>
        <w:tc>
          <w:tcPr>
            <w:tcW w:w="0" w:type="auto"/>
            <w:shd w:val="clear" w:color="auto" w:fill="auto"/>
            <w:noWrap/>
            <w:hideMark/>
          </w:tcPr>
          <w:p w14:paraId="3DBD2444"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1C252031"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5750C952" w14:textId="77777777" w:rsidR="003D37B9" w:rsidRPr="003D37B9" w:rsidRDefault="003D37B9" w:rsidP="003D37B9">
            <w:pPr>
              <w:rPr>
                <w:rFonts w:ascii="Arial Narrow" w:eastAsia="Times New Roman" w:hAnsi="Arial Narrow"/>
                <w:color w:val="000000"/>
                <w:sz w:val="18"/>
                <w:szCs w:val="18"/>
                <w:lang w:val="es-ES" w:bidi="he-IL"/>
              </w:rPr>
            </w:pPr>
          </w:p>
        </w:tc>
        <w:tc>
          <w:tcPr>
            <w:tcW w:w="0" w:type="auto"/>
            <w:shd w:val="clear" w:color="auto" w:fill="auto"/>
            <w:noWrap/>
            <w:hideMark/>
          </w:tcPr>
          <w:p w14:paraId="5148409B" w14:textId="77777777" w:rsidR="003D37B9" w:rsidRPr="003D37B9" w:rsidRDefault="003D37B9" w:rsidP="003D37B9">
            <w:pPr>
              <w:rPr>
                <w:rFonts w:ascii="Arial Narrow" w:eastAsia="Times New Roman" w:hAnsi="Arial Narrow"/>
                <w:color w:val="000000"/>
                <w:sz w:val="18"/>
                <w:szCs w:val="18"/>
                <w:lang w:val="es-ES" w:bidi="he-IL"/>
              </w:rPr>
            </w:pPr>
          </w:p>
        </w:tc>
      </w:tr>
      <w:tr w:rsidR="003D37B9" w:rsidRPr="003D37B9" w14:paraId="208812AA" w14:textId="77777777" w:rsidTr="0027467B">
        <w:trPr>
          <w:trHeight w:val="20"/>
          <w:jc w:val="center"/>
        </w:trPr>
        <w:tc>
          <w:tcPr>
            <w:tcW w:w="0" w:type="auto"/>
            <w:shd w:val="clear" w:color="000000" w:fill="FFFF00"/>
            <w:noWrap/>
            <w:hideMark/>
          </w:tcPr>
          <w:p w14:paraId="3A9EAD4C"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Χριστό</w:t>
            </w:r>
            <w:r w:rsidRPr="003D37B9">
              <w:rPr>
                <w:rFonts w:ascii="Arial Narrow" w:eastAsia="Times New Roman" w:hAnsi="Arial Narrow" w:cs="Arial Narrow"/>
                <w:color w:val="000000"/>
                <w:sz w:val="18"/>
                <w:szCs w:val="18"/>
                <w:lang w:bidi="he-IL"/>
              </w:rPr>
              <w:t>ς</w:t>
            </w:r>
          </w:p>
        </w:tc>
        <w:tc>
          <w:tcPr>
            <w:tcW w:w="0" w:type="auto"/>
            <w:shd w:val="clear" w:color="000000" w:fill="FFFF00"/>
            <w:hideMark/>
          </w:tcPr>
          <w:p w14:paraId="746B0FA1"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Anointed</w:t>
            </w:r>
          </w:p>
        </w:tc>
        <w:tc>
          <w:tcPr>
            <w:tcW w:w="0" w:type="auto"/>
            <w:shd w:val="clear" w:color="auto" w:fill="auto"/>
            <w:noWrap/>
            <w:hideMark/>
          </w:tcPr>
          <w:p w14:paraId="4A437738"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19417032"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7E79E143" w14:textId="77777777" w:rsidR="003D37B9" w:rsidRPr="003D37B9" w:rsidRDefault="003D37B9" w:rsidP="003D37B9">
            <w:pPr>
              <w:rPr>
                <w:rFonts w:ascii="Arial Narrow" w:eastAsia="Times New Roman" w:hAnsi="Arial Narrow"/>
                <w:color w:val="000000"/>
                <w:sz w:val="18"/>
                <w:szCs w:val="18"/>
                <w:lang w:bidi="he-IL"/>
              </w:rPr>
            </w:pPr>
          </w:p>
        </w:tc>
        <w:tc>
          <w:tcPr>
            <w:tcW w:w="0" w:type="auto"/>
            <w:shd w:val="clear" w:color="auto" w:fill="auto"/>
            <w:noWrap/>
            <w:hideMark/>
          </w:tcPr>
          <w:p w14:paraId="24C3C2E6" w14:textId="77777777" w:rsidR="003D37B9" w:rsidRPr="003D37B9" w:rsidRDefault="003D37B9" w:rsidP="003D37B9">
            <w:pPr>
              <w:rPr>
                <w:rFonts w:ascii="Arial Narrow" w:eastAsia="Times New Roman" w:hAnsi="Arial Narrow"/>
                <w:color w:val="000000"/>
                <w:sz w:val="18"/>
                <w:szCs w:val="18"/>
                <w:lang w:bidi="he-IL"/>
              </w:rPr>
            </w:pPr>
            <w:r w:rsidRPr="003D37B9">
              <w:rPr>
                <w:rFonts w:ascii="Arial Narrow" w:eastAsia="Times New Roman" w:hAnsi="Arial Narrow"/>
                <w:color w:val="000000"/>
                <w:sz w:val="18"/>
                <w:szCs w:val="18"/>
                <w:lang w:bidi="he-IL"/>
              </w:rPr>
              <w:t>Jude 1:17</w:t>
            </w:r>
          </w:p>
        </w:tc>
        <w:tc>
          <w:tcPr>
            <w:tcW w:w="0" w:type="auto"/>
            <w:shd w:val="clear" w:color="auto" w:fill="auto"/>
            <w:noWrap/>
            <w:hideMark/>
          </w:tcPr>
          <w:p w14:paraId="0518B944" w14:textId="77777777" w:rsidR="003D37B9" w:rsidRPr="003D37B9" w:rsidRDefault="003D37B9" w:rsidP="003D37B9">
            <w:pPr>
              <w:rPr>
                <w:rFonts w:ascii="Arial Narrow" w:eastAsia="Times New Roman" w:hAnsi="Arial Narrow"/>
                <w:color w:val="000000"/>
                <w:sz w:val="18"/>
                <w:szCs w:val="18"/>
                <w:lang w:bidi="he-IL"/>
              </w:rPr>
            </w:pPr>
          </w:p>
        </w:tc>
      </w:tr>
    </w:tbl>
    <w:p w14:paraId="1F40B6A3" w14:textId="77777777" w:rsidR="003D37B9" w:rsidRPr="003D37B9" w:rsidRDefault="003D37B9" w:rsidP="003D37B9">
      <w:pPr>
        <w:rPr>
          <w:rFonts w:ascii="Calibri" w:hAnsi="Calibri" w:cs="Arial"/>
          <w:sz w:val="22"/>
          <w:szCs w:val="22"/>
          <w:lang w:bidi="he-IL"/>
        </w:rPr>
      </w:pPr>
    </w:p>
    <w:p w14:paraId="10AB4B82" w14:textId="77777777" w:rsidR="003D37B9" w:rsidRPr="003D37B9" w:rsidRDefault="003D37B9" w:rsidP="003D37B9">
      <w:pPr>
        <w:rPr>
          <w:rFonts w:ascii="Calibri" w:hAnsi="Calibri" w:cs="Arial"/>
          <w:sz w:val="22"/>
          <w:szCs w:val="22"/>
          <w:lang w:bidi="he-IL"/>
        </w:rPr>
      </w:pPr>
    </w:p>
    <w:p w14:paraId="167C67DC" w14:textId="77777777" w:rsidR="003D37B9" w:rsidRPr="003D37B9" w:rsidRDefault="003D37B9" w:rsidP="003D37B9">
      <w:pPr>
        <w:pBdr>
          <w:bottom w:val="double" w:sz="6" w:space="1" w:color="auto"/>
        </w:pBdr>
        <w:rPr>
          <w:rFonts w:ascii="Calibri" w:hAnsi="Calibri" w:cs="Arial"/>
          <w:sz w:val="22"/>
          <w:szCs w:val="22"/>
          <w:lang w:bidi="he-IL"/>
        </w:rPr>
      </w:pPr>
    </w:p>
    <w:p w14:paraId="3DA92E26" w14:textId="77777777" w:rsidR="003D37B9" w:rsidRPr="003D37B9" w:rsidRDefault="003D37B9" w:rsidP="003D37B9">
      <w:pPr>
        <w:tabs>
          <w:tab w:val="left" w:pos="-2520"/>
        </w:tabs>
        <w:jc w:val="center"/>
        <w:outlineLvl w:val="0"/>
        <w:rPr>
          <w:rFonts w:ascii="Cambria" w:hAnsi="Cambria"/>
          <w:b/>
          <w:bCs/>
          <w:sz w:val="36"/>
          <w:szCs w:val="36"/>
          <w:lang w:val="en-AU"/>
        </w:rPr>
      </w:pPr>
    </w:p>
    <w:bookmarkEnd w:id="10"/>
    <w:p w14:paraId="1E5C4FBC" w14:textId="77777777" w:rsidR="003D37B9" w:rsidRPr="003D37B9" w:rsidRDefault="003D37B9" w:rsidP="003D37B9">
      <w:pPr>
        <w:spacing w:after="160" w:line="259" w:lineRule="auto"/>
        <w:rPr>
          <w:rFonts w:ascii="Cambria" w:hAnsi="Cambria" w:cs="Arial"/>
          <w:b/>
          <w:bCs/>
          <w:sz w:val="28"/>
          <w:szCs w:val="28"/>
          <w:lang w:val="en-AU" w:bidi="he-IL"/>
        </w:rPr>
      </w:pPr>
      <w:r w:rsidRPr="003D37B9">
        <w:rPr>
          <w:rFonts w:ascii="Cambria" w:hAnsi="Cambria" w:cs="Arial"/>
          <w:b/>
          <w:bCs/>
          <w:sz w:val="28"/>
          <w:szCs w:val="28"/>
          <w:lang w:val="en-AU" w:bidi="he-IL"/>
        </w:rPr>
        <w:br w:type="page"/>
      </w:r>
    </w:p>
    <w:p w14:paraId="566B904D" w14:textId="77777777" w:rsidR="003D37B9" w:rsidRPr="003D37B9" w:rsidRDefault="003D37B9" w:rsidP="003D37B9">
      <w:pPr>
        <w:keepNext/>
        <w:widowControl w:val="0"/>
        <w:jc w:val="center"/>
        <w:rPr>
          <w:rFonts w:ascii="Cambria" w:hAnsi="Cambria" w:cs="Arial"/>
          <w:b/>
          <w:bCs/>
          <w:sz w:val="28"/>
          <w:szCs w:val="28"/>
          <w:lang w:val="en-AU" w:bidi="he-IL"/>
        </w:rPr>
      </w:pPr>
      <w:r w:rsidRPr="003D37B9">
        <w:rPr>
          <w:rFonts w:ascii="Cambria" w:hAnsi="Cambria" w:cs="Arial"/>
          <w:b/>
          <w:bCs/>
          <w:sz w:val="28"/>
          <w:szCs w:val="28"/>
          <w:lang w:val="en-AU" w:bidi="he-IL"/>
        </w:rPr>
        <w:lastRenderedPageBreak/>
        <w:t>PIRQE ABOT</w:t>
      </w:r>
    </w:p>
    <w:p w14:paraId="778BABDE" w14:textId="77777777" w:rsidR="003D37B9" w:rsidRPr="003D37B9" w:rsidRDefault="003D37B9" w:rsidP="003D37B9">
      <w:pPr>
        <w:keepNext/>
        <w:widowControl w:val="0"/>
        <w:jc w:val="center"/>
        <w:rPr>
          <w:rFonts w:ascii="Cambria" w:hAnsi="Cambria" w:cs="Arial"/>
          <w:b/>
          <w:bCs/>
          <w:sz w:val="24"/>
          <w:szCs w:val="24"/>
          <w:lang w:val="en-AU" w:bidi="he-IL"/>
        </w:rPr>
      </w:pPr>
      <w:r w:rsidRPr="003D37B9">
        <w:rPr>
          <w:rFonts w:ascii="Cambria" w:hAnsi="Cambria" w:cs="Arial"/>
          <w:b/>
          <w:bCs/>
          <w:sz w:val="24"/>
          <w:szCs w:val="24"/>
          <w:lang w:val="en-AU" w:bidi="he-IL"/>
        </w:rPr>
        <w:t>Pereq Vav</w:t>
      </w:r>
    </w:p>
    <w:p w14:paraId="444D51F1" w14:textId="77777777" w:rsidR="003D37B9" w:rsidRPr="003D37B9" w:rsidRDefault="003D37B9" w:rsidP="003D37B9">
      <w:pPr>
        <w:keepNext/>
        <w:widowControl w:val="0"/>
        <w:jc w:val="center"/>
        <w:rPr>
          <w:rFonts w:ascii="Cambria" w:hAnsi="Cambria" w:cs="Arial"/>
          <w:b/>
          <w:bCs/>
          <w:sz w:val="24"/>
          <w:szCs w:val="24"/>
          <w:lang w:val="en-AU" w:bidi="he-IL"/>
        </w:rPr>
      </w:pPr>
      <w:r w:rsidRPr="003D37B9">
        <w:rPr>
          <w:rFonts w:ascii="Cambria" w:hAnsi="Cambria" w:cs="Arial"/>
          <w:b/>
          <w:bCs/>
          <w:sz w:val="24"/>
          <w:szCs w:val="24"/>
          <w:lang w:val="en-AU" w:bidi="he-IL"/>
        </w:rPr>
        <w:t>Mishnah 6:9</w:t>
      </w:r>
    </w:p>
    <w:p w14:paraId="654D72C6" w14:textId="77777777" w:rsidR="003D37B9" w:rsidRPr="003D37B9" w:rsidRDefault="003D37B9" w:rsidP="003D37B9">
      <w:pPr>
        <w:keepNext/>
        <w:widowControl w:val="0"/>
        <w:jc w:val="center"/>
        <w:rPr>
          <w:rFonts w:ascii="Cambria" w:hAnsi="Cambria" w:cs="Arial"/>
          <w:b/>
          <w:bCs/>
          <w:sz w:val="24"/>
          <w:szCs w:val="24"/>
          <w:lang w:bidi="he-IL"/>
        </w:rPr>
      </w:pPr>
      <w:r w:rsidRPr="003D37B9">
        <w:rPr>
          <w:rFonts w:ascii="Cambria" w:hAnsi="Cambria" w:cs="Arial"/>
          <w:b/>
          <w:bCs/>
          <w:sz w:val="24"/>
          <w:szCs w:val="24"/>
          <w:lang w:bidi="he-IL"/>
        </w:rPr>
        <w:t>Hakham Yitschaq (ben Moshe) Magriso</w:t>
      </w:r>
    </w:p>
    <w:p w14:paraId="6739092B"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12219E66"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b/>
          <w:bCs/>
          <w:sz w:val="22"/>
          <w:szCs w:val="22"/>
        </w:rPr>
        <w:t>Rabbi Yose ben Kisrna said: I was once traveling on the road, when a person met me. He greeted me and I returned the greeting of peace. He said to me, "Master. from where do you hail?" "From a great city of sages and scribes," I replied. "Rabbi," he said, "would you like to come and live in our area? I will give you a million dinars of gold and silver." I replied, "Even if you gave me all the silver and gold in the world, I would not live other than in a place of Torah. When a person dies, neither silver nor gold accompany him, but only Torah and good deeds. " It is thus written, "When you walk, the Torah] will guide you; when you lie down, it will watch over you; and when you wake up, it will converse with you" (Proverbs 6:22). "When you walk" - in this world- [the Torah] will guide you." "When you lie down" - in the grave - "it will watch over you." "And when you wake up"- in the World to come - "it will converse with you." It is furthermore written in the book of Psalms by King David, "Better for me is Torah from Your lips than thousands in silver and gold" (Psalms 119:72). It is also written, " Mine is the silver, and Mine is the gold, says God of Hosts" (Haggai 2:8).</w:t>
      </w:r>
    </w:p>
    <w:p w14:paraId="2EC6787C" w14:textId="77777777" w:rsidR="003D37B9" w:rsidRPr="003D37B9" w:rsidRDefault="003D37B9" w:rsidP="003D37B9">
      <w:pPr>
        <w:tabs>
          <w:tab w:val="left" w:pos="-2520"/>
        </w:tabs>
        <w:jc w:val="both"/>
        <w:outlineLvl w:val="0"/>
        <w:rPr>
          <w:rFonts w:ascii="Calibri" w:hAnsi="Calibri" w:cs="Calibri"/>
          <w:sz w:val="22"/>
          <w:szCs w:val="22"/>
        </w:rPr>
      </w:pPr>
    </w:p>
    <w:p w14:paraId="0F090730"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According to some authorities, this did not actually happen, but is merely given as an example and parable. The sages often couched their teachings in the form of parallels and examples.</w:t>
      </w:r>
    </w:p>
    <w:p w14:paraId="6865839E"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197733AB"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When a person is in this world, he is very much like a stranger traveling along a world. His destination is the next world, which is the ultimate goal of all men.</w:t>
      </w:r>
    </w:p>
    <w:p w14:paraId="0D05F6D9"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38DBA080"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When a person is traveling on the road, there are three key elements: his starting point, the road he follows, and his destination. The same is true of a person's pilgrimage through this world. His starting point is the place on high from which his soul came down to his body when he was in his mother's womb. The road he follows is this entire world. His destination is the next world, to which all men must go.</w:t>
      </w:r>
    </w:p>
    <w:p w14:paraId="5CA914C8"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5D8F2508"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This is expressed in a beautiful statement</w:t>
      </w:r>
    </w:p>
    <w:p w14:paraId="578C7EB8"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43E63861"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The world is a raging sea, an immense deep, great and wide;</w:t>
      </w:r>
    </w:p>
    <w:p w14:paraId="720DAB6A"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Time is a rickety bridge built over it,</w:t>
      </w:r>
    </w:p>
    <w:p w14:paraId="1175FAF8"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With its beginning tied with ropes of non being</w:t>
      </w:r>
    </w:p>
    <w:p w14:paraId="7629C080"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From before one's existence;</w:t>
      </w:r>
    </w:p>
    <w:p w14:paraId="3ACAE87C"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And its end a vision of eternal bliss,</w:t>
      </w:r>
    </w:p>
    <w:p w14:paraId="1545ABCD"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To bask in the light of the King's face;</w:t>
      </w:r>
    </w:p>
    <w:p w14:paraId="2CDC8747"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The width of the bridge is a man’s arm,</w:t>
      </w:r>
    </w:p>
    <w:p w14:paraId="233E844A"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And it also has no guardrails;</w:t>
      </w:r>
    </w:p>
    <w:p w14:paraId="3065C807"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And you, son of man,</w:t>
      </w:r>
    </w:p>
    <w:p w14:paraId="4BB77069"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You have no choice but to live,</w:t>
      </w:r>
    </w:p>
    <w:p w14:paraId="57604B01"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You must constantly cross [this bridge],</w:t>
      </w:r>
    </w:p>
    <w:p w14:paraId="242A3D8E" w14:textId="77777777" w:rsidR="003D37B9" w:rsidRPr="003D37B9" w:rsidRDefault="003D37B9" w:rsidP="003D37B9">
      <w:pPr>
        <w:tabs>
          <w:tab w:val="left" w:pos="-2520"/>
        </w:tabs>
        <w:jc w:val="center"/>
        <w:outlineLvl w:val="0"/>
        <w:rPr>
          <w:rFonts w:ascii="Calibri" w:hAnsi="Calibri" w:cs="Calibri"/>
          <w:sz w:val="22"/>
          <w:szCs w:val="22"/>
        </w:rPr>
      </w:pPr>
      <w:r w:rsidRPr="003D37B9">
        <w:rPr>
          <w:rFonts w:ascii="Calibri" w:hAnsi="Calibri" w:cs="Calibri"/>
          <w:sz w:val="22"/>
          <w:szCs w:val="22"/>
        </w:rPr>
        <w:t>From the day you became a human being.</w:t>
      </w:r>
    </w:p>
    <w:p w14:paraId="03884269"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1D68771C"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This saying teaches that the world is like a deep, wide sea, raging with storms and tempests. Time is like a bridge built above this sea. The bridge is extremely rickety and in disrepair. [The bridge begins with the person's state of nonbeing before he is born.) The other end of the bridge is bound to the great bliss, where the individual is greatly enlightened in the light of God, the King's countenance.</w:t>
      </w:r>
    </w:p>
    <w:p w14:paraId="4BAE3328"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74ED5208"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lastRenderedPageBreak/>
        <w:t>The bridge is merely a cubit wide, and it is without guardrails. But as long as a human being lives, from the day he is conceived until the day he dies, he has no choice but to walk across this narrow bridge.</w:t>
      </w:r>
    </w:p>
    <w:p w14:paraId="4F70E834"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3988F0ED"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Since the person is walking this bridge all his life, he must walk very carefully. Since the bridge is rickety, he must tread very lightly. If he falls from the bridge, or if it collapses, he will fall into a chasm so deep that there will be no possibility of escape.</w:t>
      </w:r>
    </w:p>
    <w:p w14:paraId="558F8C5D"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7F08A492"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The person must also realize that there is no place for him to sit and rest on this bridge. As long as he is on the bridge, he must constantly make progress toward his goal.</w:t>
      </w:r>
    </w:p>
    <w:p w14:paraId="099E7E9C"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206BED08"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We can say that this is one reason why the Israelite people are called Hebrews, IVRI’IM in Hebrew. [This word comes from the root AVAR, meaning "to cross over") since they originated [in Mesopotamia) on the far side of the [Euphrates) river (ME-EVER HaNAHAR). However, the name IVRI, "Hebrew"), also has the connotation that the Israelites are people who are" crossing over" and "passing through." They are the voyagers crossing over the above mentioned bridge. They can only find true rest and happiness when they cross over and reach their goal.</w:t>
      </w:r>
    </w:p>
    <w:p w14:paraId="677114E2"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783B1F27"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This is the meaning of Rabbi Yose ben Kisrna's allegory:</w:t>
      </w:r>
    </w:p>
    <w:p w14:paraId="0F272171"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6B3AB2B5"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I was traveling along the road, which is our present life. I was working toward my destination by studying the Torah, keeping the commandments and doing good deeds. Through this, I knew that I would be able to reach my "home" in the next world, which is the bond of eternal life.</w:t>
      </w:r>
    </w:p>
    <w:p w14:paraId="45E6AE9B"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3DC55D08"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I met a person who greeted me with peace (SHALOM), and I responded with a greeting of peace. This "man" was a thought from the Evil Inclination (Yetzer HaRa), saying that he wanted to be at peace with me, and that there should be unity between the two of us. We should both work toward the same goal and not be separated.</w:t>
      </w:r>
    </w:p>
    <w:p w14:paraId="578EC4E3"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1B240F29"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I replied with greeting of peace. I agreed that I also wanted to live in peace and unity with him. But first. I wanted to see what kind of unity he wanted to have with me. He asked me, "From where to you hail? What is your business and occupation in this world? I replied, "I am from a great city full of learned people and writers. My occupation is studying the teachings of the sages and the written Torah."</w:t>
      </w:r>
    </w:p>
    <w:p w14:paraId="51665170"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5D4F22B5"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He said to me, "Would you like to come to my area? I will give you a chance to make millions." He wanted me to give up my present occupation of studying Torah, and take up a worldly occupation. He suggested that I stop working for the soul. and work for the body, since it is necessary in this life. He indicated that if I did this I would become extremely wealthy.</w:t>
      </w:r>
    </w:p>
    <w:p w14:paraId="3FF35E9C"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76814CE0"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I replied, "Even if you give me all the silver and gold in the world, I will only reside in a place of Torah." The world resembles a very dilapidated and rickety bridge, and if one falls, it is into an abyss from which there is no return. Am I then to make my home on this bridge? It is on the verge of falling down, and from one minute to the next, I do not know if the bridge will remain standing. If I do not watch my step and carefully make my way across, I will never reach my home.</w:t>
      </w:r>
    </w:p>
    <w:p w14:paraId="596F3525"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1A56AB61"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I know that when I get home I will be able to rest and be safe. Here on the bridge, I only seek those things which will help me get home, such as Torah and good deeds. Silver and gold are of no help to me on my journey.</w:t>
      </w:r>
    </w:p>
    <w:p w14:paraId="09F9610A"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3F0C63F8"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When a person departs this world, he does not take along silver and gold, nor wealth and property. All his wealth is left behind. All that he can take with him is the Torah he has studied and the good deeds he has done.</w:t>
      </w:r>
    </w:p>
    <w:p w14:paraId="596408CB"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6DB23C91"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lastRenderedPageBreak/>
        <w:t>It is thus written, "When you travel [the Torah] will guide you" (Proverbs 6:22). As you travel along the road which is this life, the Torah serves as your guide, to show you the proper path. It helps you avoid the wrong road, so that you will ultimately arrive at your destination.</w:t>
      </w:r>
    </w:p>
    <w:p w14:paraId="69CA8B4C"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1A4ECFEF"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"When you lie down, it will watch over you." When you are in the grave, the Torah will safeguard you and prevent you from being punished in purgatory.</w:t>
      </w:r>
    </w:p>
    <w:p w14:paraId="5C8BB7D3"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7717F5BC"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"And when you wake up, it will speak up for you." When you are awakened and brought back to life in the Resurrection (Techiyath HaMethim), you will be brought to trial for everything you did in your lifetime. At that time, the Torah will be your spokesman.</w:t>
      </w:r>
    </w:p>
    <w:p w14:paraId="6D3B3690" w14:textId="77777777" w:rsidR="003D37B9" w:rsidRPr="003D37B9" w:rsidRDefault="003D37B9" w:rsidP="003D37B9">
      <w:pPr>
        <w:tabs>
          <w:tab w:val="left" w:pos="-2520"/>
        </w:tabs>
        <w:jc w:val="both"/>
        <w:outlineLvl w:val="0"/>
        <w:rPr>
          <w:rFonts w:ascii="Calibri" w:hAnsi="Calibri" w:cs="Calibri"/>
          <w:sz w:val="22"/>
          <w:szCs w:val="22"/>
        </w:rPr>
      </w:pPr>
      <w:r w:rsidRPr="003D37B9">
        <w:rPr>
          <w:rFonts w:ascii="Calibri" w:hAnsi="Calibri" w:cs="Calibri"/>
          <w:sz w:val="22"/>
          <w:szCs w:val="22"/>
        </w:rPr>
        <w:t> </w:t>
      </w:r>
    </w:p>
    <w:p w14:paraId="13A92987" w14:textId="77777777" w:rsidR="003D37B9" w:rsidRPr="003D37B9" w:rsidRDefault="003D37B9" w:rsidP="003D37B9">
      <w:pPr>
        <w:tabs>
          <w:tab w:val="left" w:pos="-2520"/>
        </w:tabs>
        <w:jc w:val="both"/>
        <w:outlineLvl w:val="0"/>
        <w:rPr>
          <w:rFonts w:ascii="Cambria" w:hAnsi="Cambria"/>
          <w:b/>
          <w:bCs/>
          <w:sz w:val="36"/>
          <w:szCs w:val="36"/>
          <w:lang w:val="en-AU"/>
        </w:rPr>
      </w:pPr>
      <w:r w:rsidRPr="003D37B9">
        <w:rPr>
          <w:rFonts w:ascii="Calibri" w:hAnsi="Calibri" w:cs="Calibri"/>
          <w:sz w:val="22"/>
          <w:szCs w:val="22"/>
        </w:rPr>
        <w:t>Rabbi YOSE'S position is also reflected in the words of King David, who wrote in the Psalms, "Better to me is Torah from Your lips than thousands in silver and gold" (Psalms 119:72). He considered his knowledge of the Torah far superior to all the silver and gold that people desire and covet. If God wants to give a person silver and gold, He obviously does not do so as a reward for their abandoning the Torah. God thus said, "Mine is the silver, and Mine is the gold" (Haggai 2:8). All the silver and gold in the world belongs to God, and He gives it to those whom He favors. Still, a person should study the Torah for the sake of Heaven, and wealth and fame will come automatically. </w:t>
      </w:r>
    </w:p>
    <w:p w14:paraId="5BAAD338" w14:textId="77777777" w:rsidR="003D37B9" w:rsidRPr="003D37B9" w:rsidRDefault="003D37B9" w:rsidP="003D37B9">
      <w:pPr>
        <w:pBdr>
          <w:bottom w:val="double" w:sz="6" w:space="1" w:color="auto"/>
        </w:pBdr>
        <w:rPr>
          <w:rFonts w:ascii="Calibri" w:hAnsi="Calibri" w:cs="Arial"/>
          <w:sz w:val="22"/>
          <w:szCs w:val="22"/>
          <w:lang w:bidi="he-IL"/>
        </w:rPr>
      </w:pPr>
    </w:p>
    <w:p w14:paraId="4375E781" w14:textId="77777777" w:rsidR="003D37B9" w:rsidRPr="003D37B9" w:rsidRDefault="003D37B9" w:rsidP="003D37B9">
      <w:pPr>
        <w:tabs>
          <w:tab w:val="left" w:pos="-2520"/>
        </w:tabs>
        <w:outlineLvl w:val="0"/>
        <w:rPr>
          <w:rFonts w:ascii="Cambria" w:hAnsi="Cambria"/>
          <w:b/>
          <w:bCs/>
          <w:sz w:val="16"/>
          <w:szCs w:val="16"/>
          <w:lang w:val="en-AU"/>
        </w:rPr>
      </w:pPr>
    </w:p>
    <w:p w14:paraId="1D3F29BD" w14:textId="77777777" w:rsidR="003D37B9" w:rsidRPr="003D37B9" w:rsidRDefault="003D37B9" w:rsidP="003D37B9">
      <w:pPr>
        <w:tabs>
          <w:tab w:val="left" w:pos="-2520"/>
        </w:tabs>
        <w:jc w:val="center"/>
        <w:outlineLvl w:val="0"/>
        <w:rPr>
          <w:rFonts w:ascii="Cambria" w:hAnsi="Cambria"/>
          <w:b/>
          <w:bCs/>
          <w:sz w:val="28"/>
          <w:szCs w:val="28"/>
          <w:lang w:val="en-AU"/>
        </w:rPr>
      </w:pPr>
      <w:r w:rsidRPr="003D37B9">
        <w:rPr>
          <w:rFonts w:ascii="Cambria" w:hAnsi="Cambria"/>
          <w:b/>
          <w:bCs/>
          <w:sz w:val="28"/>
          <w:szCs w:val="28"/>
          <w:lang w:val="en-AU"/>
        </w:rPr>
        <w:t>Nazarean Talmud</w:t>
      </w:r>
    </w:p>
    <w:p w14:paraId="1B310464" w14:textId="77777777" w:rsidR="003D37B9" w:rsidRPr="003D37B9" w:rsidRDefault="003D37B9" w:rsidP="003D37B9">
      <w:pPr>
        <w:tabs>
          <w:tab w:val="left" w:pos="-2520"/>
        </w:tabs>
        <w:jc w:val="center"/>
        <w:rPr>
          <w:rFonts w:ascii="Cambria" w:hAnsi="Cambria" w:cs="Arial"/>
          <w:b/>
          <w:bCs/>
          <w:sz w:val="24"/>
          <w:szCs w:val="24"/>
          <w:lang w:val="en-AU"/>
        </w:rPr>
      </w:pPr>
      <w:r w:rsidRPr="003D37B9">
        <w:rPr>
          <w:rFonts w:ascii="Cambria" w:hAnsi="Cambria" w:cs="Arial"/>
          <w:b/>
          <w:bCs/>
          <w:sz w:val="24"/>
          <w:szCs w:val="24"/>
          <w:lang w:val="en-AU"/>
        </w:rPr>
        <w:t xml:space="preserve">Sidra Of B’resheet (Genesis) 38:1 – 30 </w:t>
      </w:r>
    </w:p>
    <w:p w14:paraId="428223CE" w14:textId="77777777" w:rsidR="003D37B9" w:rsidRPr="003D37B9" w:rsidRDefault="003D37B9" w:rsidP="003D37B9">
      <w:pPr>
        <w:tabs>
          <w:tab w:val="left" w:pos="-2520"/>
        </w:tabs>
        <w:jc w:val="center"/>
        <w:rPr>
          <w:rFonts w:ascii="Cambria" w:hAnsi="Cambria" w:cs="Arial"/>
          <w:b/>
          <w:bCs/>
          <w:sz w:val="22"/>
          <w:szCs w:val="22"/>
          <w:lang w:val="en-AU"/>
        </w:rPr>
      </w:pPr>
      <w:r w:rsidRPr="003D37B9">
        <w:rPr>
          <w:rFonts w:ascii="Cambria" w:hAnsi="Cambria" w:cs="Arial"/>
          <w:b/>
          <w:bCs/>
          <w:sz w:val="22"/>
          <w:szCs w:val="22"/>
          <w:lang w:val="en-AU"/>
        </w:rPr>
        <w:t>“VaY’hi BaEt Hahi” “And it came to pass at that time”</w:t>
      </w:r>
    </w:p>
    <w:p w14:paraId="15A46783" w14:textId="77777777" w:rsidR="003D37B9" w:rsidRPr="003D37B9" w:rsidRDefault="003D37B9" w:rsidP="003D37B9">
      <w:pPr>
        <w:tabs>
          <w:tab w:val="left" w:pos="-2520"/>
        </w:tabs>
        <w:jc w:val="center"/>
        <w:rPr>
          <w:rFonts w:ascii="Calibri" w:hAnsi="Calibri" w:cs="Calibri"/>
          <w:sz w:val="22"/>
          <w:szCs w:val="22"/>
          <w:lang w:val="en-AU"/>
        </w:rPr>
      </w:pPr>
      <w:r w:rsidRPr="003D37B9">
        <w:rPr>
          <w:rFonts w:ascii="Calibri" w:hAnsi="Calibri" w:cs="Calibri"/>
          <w:sz w:val="22"/>
          <w:szCs w:val="22"/>
          <w:lang w:val="en-AU"/>
        </w:rPr>
        <w:t>By: H. Em. Rabbi Dr. Eliyahu ben Abraham</w:t>
      </w:r>
    </w:p>
    <w:p w14:paraId="5F23BF9D" w14:textId="77777777" w:rsidR="003D37B9" w:rsidRPr="003D37B9" w:rsidRDefault="003D37B9" w:rsidP="003D37B9">
      <w:pPr>
        <w:tabs>
          <w:tab w:val="left" w:pos="-2520"/>
        </w:tabs>
        <w:autoSpaceDE w:val="0"/>
        <w:autoSpaceDN w:val="0"/>
        <w:adjustRightInd w:val="0"/>
        <w:jc w:val="center"/>
        <w:rPr>
          <w:rFonts w:cs="Arial"/>
          <w:b/>
          <w:sz w:val="10"/>
          <w:szCs w:val="10"/>
          <w:lang w:val="en-AU" w:bidi="he-IL"/>
        </w:rPr>
      </w:pPr>
    </w:p>
    <w:tbl>
      <w:tblPr>
        <w:tblStyle w:val="TableGrid21"/>
        <w:tblW w:w="504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5"/>
        <w:gridCol w:w="2979"/>
      </w:tblGrid>
      <w:tr w:rsidR="003D37B9" w:rsidRPr="003D37B9" w14:paraId="393347D6" w14:textId="77777777" w:rsidTr="0027467B">
        <w:tc>
          <w:tcPr>
            <w:tcW w:w="3556" w:type="pct"/>
          </w:tcPr>
          <w:p w14:paraId="797ADE9F" w14:textId="77777777" w:rsidR="003D37B9" w:rsidRPr="003D37B9" w:rsidRDefault="003D37B9" w:rsidP="003D37B9">
            <w:pPr>
              <w:tabs>
                <w:tab w:val="left" w:pos="-2520"/>
              </w:tabs>
              <w:jc w:val="center"/>
              <w:outlineLvl w:val="1"/>
              <w:rPr>
                <w:rFonts w:ascii="Cambria" w:hAnsi="Cambria"/>
                <w:b/>
                <w:smallCaps/>
                <w:sz w:val="28"/>
                <w:szCs w:val="28"/>
              </w:rPr>
            </w:pPr>
            <w:r w:rsidRPr="003D37B9">
              <w:rPr>
                <w:rFonts w:ascii="Cambria" w:hAnsi="Cambria"/>
                <w:b/>
                <w:smallCaps/>
                <w:sz w:val="28"/>
                <w:szCs w:val="28"/>
              </w:rPr>
              <w:t>Hakham Shaul’s School of Tosefta</w:t>
            </w:r>
          </w:p>
          <w:p w14:paraId="79BB6BE0" w14:textId="77777777" w:rsidR="003D37B9" w:rsidRPr="003D37B9" w:rsidRDefault="003D37B9" w:rsidP="003D37B9">
            <w:pPr>
              <w:tabs>
                <w:tab w:val="left" w:pos="-2520"/>
              </w:tabs>
              <w:jc w:val="center"/>
              <w:rPr>
                <w:rFonts w:ascii="Cambria" w:hAnsi="Cambria"/>
                <w:b/>
              </w:rPr>
            </w:pPr>
            <w:r w:rsidRPr="003D37B9">
              <w:rPr>
                <w:rFonts w:ascii="Cambria" w:hAnsi="Cambria"/>
                <w:b/>
              </w:rPr>
              <w:t xml:space="preserve">(Luke </w:t>
            </w:r>
            <w:r w:rsidRPr="003D37B9">
              <w:rPr>
                <w:rFonts w:ascii="Cambria" w:hAnsi="Cambria"/>
                <w:b/>
                <w:bCs/>
              </w:rPr>
              <w:t>Lk 7:24-30</w:t>
            </w:r>
            <w:r w:rsidRPr="003D37B9">
              <w:rPr>
                <w:rFonts w:ascii="Cambria" w:hAnsi="Cambria"/>
                <w:b/>
              </w:rPr>
              <w:t>)</w:t>
            </w:r>
          </w:p>
          <w:p w14:paraId="262662CB" w14:textId="77777777" w:rsidR="003D37B9" w:rsidRPr="003D37B9" w:rsidRDefault="003D37B9" w:rsidP="003D37B9">
            <w:pPr>
              <w:tabs>
                <w:tab w:val="left" w:pos="-2520"/>
              </w:tabs>
              <w:jc w:val="center"/>
            </w:pPr>
          </w:p>
        </w:tc>
        <w:tc>
          <w:tcPr>
            <w:tcW w:w="1444" w:type="pct"/>
            <w:hideMark/>
          </w:tcPr>
          <w:p w14:paraId="29A8C74F" w14:textId="77777777" w:rsidR="003D37B9" w:rsidRPr="003D37B9" w:rsidRDefault="003D37B9" w:rsidP="003D37B9">
            <w:pPr>
              <w:tabs>
                <w:tab w:val="left" w:pos="-2520"/>
              </w:tabs>
              <w:jc w:val="center"/>
              <w:outlineLvl w:val="1"/>
              <w:rPr>
                <w:rFonts w:ascii="Cambria" w:hAnsi="Cambria"/>
                <w:b/>
                <w:smallCaps/>
                <w:sz w:val="28"/>
                <w:szCs w:val="28"/>
              </w:rPr>
            </w:pPr>
            <w:r w:rsidRPr="003D37B9">
              <w:rPr>
                <w:rFonts w:ascii="Cambria" w:hAnsi="Cambria"/>
                <w:b/>
                <w:smallCaps/>
                <w:sz w:val="28"/>
                <w:szCs w:val="28"/>
              </w:rPr>
              <w:t>Hakham Tsefet’s School of Peshat</w:t>
            </w:r>
          </w:p>
          <w:p w14:paraId="4AF2F911" w14:textId="77777777" w:rsidR="003D37B9" w:rsidRPr="003D37B9" w:rsidRDefault="003D37B9" w:rsidP="003D37B9">
            <w:pPr>
              <w:tabs>
                <w:tab w:val="left" w:pos="-2520"/>
              </w:tabs>
              <w:jc w:val="center"/>
              <w:rPr>
                <w:rFonts w:ascii="Cambria" w:hAnsi="Cambria"/>
                <w:b/>
                <w:bCs/>
              </w:rPr>
            </w:pPr>
            <w:r w:rsidRPr="003D37B9">
              <w:rPr>
                <w:rFonts w:ascii="Cambria" w:hAnsi="Cambria"/>
                <w:b/>
                <w:bCs/>
              </w:rPr>
              <w:t>(Yehudah 17-19)</w:t>
            </w:r>
          </w:p>
          <w:p w14:paraId="6649D312" w14:textId="77777777" w:rsidR="003D37B9" w:rsidRPr="003D37B9" w:rsidRDefault="003D37B9" w:rsidP="003D37B9">
            <w:pPr>
              <w:tabs>
                <w:tab w:val="left" w:pos="-2520"/>
              </w:tabs>
              <w:jc w:val="center"/>
              <w:rPr>
                <w:rFonts w:ascii="Cambria" w:hAnsi="Cambria"/>
                <w:b/>
                <w:bCs/>
              </w:rPr>
            </w:pPr>
          </w:p>
        </w:tc>
      </w:tr>
      <w:tr w:rsidR="003D37B9" w:rsidRPr="003D37B9" w14:paraId="0D199123" w14:textId="77777777" w:rsidTr="0027467B">
        <w:tc>
          <w:tcPr>
            <w:tcW w:w="3556" w:type="pct"/>
          </w:tcPr>
          <w:p w14:paraId="7F579E9A" w14:textId="77777777" w:rsidR="003D37B9" w:rsidRPr="003D37B9" w:rsidRDefault="003D37B9" w:rsidP="003D37B9">
            <w:pPr>
              <w:tabs>
                <w:tab w:val="left" w:pos="-2520"/>
              </w:tabs>
              <w:autoSpaceDE w:val="0"/>
              <w:autoSpaceDN w:val="0"/>
              <w:adjustRightInd w:val="0"/>
              <w:rPr>
                <w:rFonts w:cs="Calibri"/>
                <w:b/>
              </w:rPr>
            </w:pPr>
            <w:r w:rsidRPr="003D37B9">
              <w:rPr>
                <w:rFonts w:cs="Calibri"/>
                <w:b/>
              </w:rPr>
              <w:t xml:space="preserve">And the messengers of Yochanan the immerser having departed, Yeshua began to speak to the congregations about Yochanan: What did you go out into the desert to look at? A reed shaken </w:t>
            </w:r>
            <w:r w:rsidRPr="003D37B9">
              <w:rPr>
                <w:rFonts w:cs="Calibri"/>
              </w:rPr>
              <w:t>and</w:t>
            </w:r>
            <w:r w:rsidRPr="003D37B9">
              <w:rPr>
                <w:rFonts w:cs="Calibri"/>
                <w:b/>
              </w:rPr>
              <w:t xml:space="preserve"> swayed by the wind? Then what did you go out to see? A man dressed up in soft robes? Behold, those who wear fine apparel and live in luxury are in the palaces of kings. What then did you go out to see? A prophet? Yes, I tell you, and far more than a prophet. </w:t>
            </w:r>
          </w:p>
          <w:p w14:paraId="5F6C6D2F" w14:textId="77777777" w:rsidR="003D37B9" w:rsidRPr="003D37B9" w:rsidRDefault="003D37B9" w:rsidP="003D37B9">
            <w:pPr>
              <w:tabs>
                <w:tab w:val="left" w:pos="-2520"/>
              </w:tabs>
              <w:autoSpaceDE w:val="0"/>
              <w:autoSpaceDN w:val="0"/>
              <w:adjustRightInd w:val="0"/>
              <w:rPr>
                <w:rFonts w:cs="Calibri"/>
                <w:b/>
                <w:i/>
              </w:rPr>
            </w:pPr>
            <w:r w:rsidRPr="003D37B9">
              <w:rPr>
                <w:rFonts w:cs="Calibri"/>
                <w:b/>
              </w:rPr>
              <w:t>This is the one of whom it is written</w:t>
            </w:r>
            <w:r w:rsidRPr="003D37B9">
              <w:rPr>
                <w:rFonts w:cs="Calibri"/>
                <w:b/>
                <w:i/>
              </w:rPr>
              <w:t xml:space="preserve">, </w:t>
            </w:r>
          </w:p>
          <w:p w14:paraId="5DA58C00" w14:textId="77777777" w:rsidR="003D37B9" w:rsidRPr="003D37B9" w:rsidRDefault="003D37B9" w:rsidP="003D37B9">
            <w:pPr>
              <w:tabs>
                <w:tab w:val="left" w:pos="-2520"/>
              </w:tabs>
              <w:autoSpaceDE w:val="0"/>
              <w:autoSpaceDN w:val="0"/>
              <w:adjustRightInd w:val="0"/>
              <w:rPr>
                <w:rFonts w:cs="Calibri"/>
                <w:b/>
              </w:rPr>
            </w:pPr>
            <w:r w:rsidRPr="003D37B9">
              <w:rPr>
                <w:rFonts w:cs="Calibri"/>
                <w:b/>
                <w:i/>
              </w:rPr>
              <w:t>“Behold, I will send my messenger, and he will prepare the way before Me: and the L</w:t>
            </w:r>
            <w:r w:rsidRPr="003D37B9">
              <w:rPr>
                <w:rFonts w:cs="Calibri"/>
                <w:b/>
                <w:i/>
                <w:smallCaps/>
              </w:rPr>
              <w:t>ord</w:t>
            </w:r>
            <w:r w:rsidRPr="003D37B9">
              <w:rPr>
                <w:rFonts w:cs="Calibri"/>
                <w:b/>
                <w:i/>
              </w:rPr>
              <w:t>, whom you seek, will suddenly come to His temple, even the messenger of the covenant, whom you delight in: behold, he will come, says the LORD of hosts.</w:t>
            </w:r>
            <w:r w:rsidRPr="003D37B9">
              <w:rPr>
                <w:rFonts w:cs="Calibri"/>
                <w:b/>
              </w:rPr>
              <w:t xml:space="preserve"> (Mal 3:1) </w:t>
            </w:r>
          </w:p>
          <w:p w14:paraId="32F8B35E" w14:textId="77777777" w:rsidR="003D37B9" w:rsidRPr="003D37B9" w:rsidRDefault="003D37B9" w:rsidP="003D37B9">
            <w:pPr>
              <w:tabs>
                <w:tab w:val="left" w:pos="-2520"/>
              </w:tabs>
              <w:autoSpaceDE w:val="0"/>
              <w:autoSpaceDN w:val="0"/>
              <w:adjustRightInd w:val="0"/>
              <w:rPr>
                <w:rFonts w:cs="Calibri"/>
                <w:b/>
              </w:rPr>
            </w:pPr>
            <w:r w:rsidRPr="003D37B9">
              <w:rPr>
                <w:rFonts w:cs="Calibri"/>
                <w:b/>
              </w:rPr>
              <w:lastRenderedPageBreak/>
              <w:t xml:space="preserve">I tell you, among those born of women there is no one greater than Yochanan; but the least in the kingdom </w:t>
            </w:r>
            <w:r w:rsidRPr="003D37B9">
              <w:rPr>
                <w:rFonts w:cs="Calibri"/>
              </w:rPr>
              <w:t>(governance)</w:t>
            </w:r>
            <w:r w:rsidRPr="003D37B9">
              <w:rPr>
                <w:rFonts w:cs="Calibri"/>
                <w:b/>
              </w:rPr>
              <w:t xml:space="preserve"> of God </w:t>
            </w:r>
            <w:r w:rsidRPr="003D37B9">
              <w:rPr>
                <w:rFonts w:cs="Calibri"/>
              </w:rPr>
              <w:t>(through the Hakhamim and Bate Din as opposed to human kings),</w:t>
            </w:r>
            <w:r w:rsidRPr="003D37B9">
              <w:rPr>
                <w:rFonts w:cs="Calibri"/>
                <w:b/>
              </w:rPr>
              <w:t xml:space="preserve"> is greater </w:t>
            </w:r>
            <w:r w:rsidRPr="003D37B9">
              <w:rPr>
                <w:rFonts w:cs="Calibri"/>
              </w:rPr>
              <w:t>in privilege</w:t>
            </w:r>
            <w:r w:rsidRPr="003D37B9">
              <w:rPr>
                <w:rFonts w:cs="Calibri"/>
                <w:b/>
              </w:rPr>
              <w:t xml:space="preserve"> than he. And all the people who heard him, even the tax collectors, acknowledged the justice of God (</w:t>
            </w:r>
            <w:r w:rsidRPr="003D37B9">
              <w:rPr>
                <w:rFonts w:cs="Calibri"/>
              </w:rPr>
              <w:t>in Yochanan’s calling them to repentance and in predicting future wrath on the impenitent)</w:t>
            </w:r>
            <w:r w:rsidRPr="003D37B9">
              <w:rPr>
                <w:rFonts w:cs="Calibri"/>
                <w:b/>
              </w:rPr>
              <w:t>, being immersed with the immersion</w:t>
            </w:r>
            <w:r w:rsidRPr="003D37B9">
              <w:rPr>
                <w:rFonts w:cs="Calibri"/>
              </w:rPr>
              <w:t xml:space="preserve"> of repentance</w:t>
            </w:r>
            <w:r w:rsidRPr="003D37B9">
              <w:rPr>
                <w:rFonts w:cs="Calibri"/>
                <w:b/>
              </w:rPr>
              <w:t xml:space="preserve"> by Yochanan. But the </w:t>
            </w:r>
            <w:r w:rsidRPr="003D37B9">
              <w:rPr>
                <w:rFonts w:cs="Calibri"/>
              </w:rPr>
              <w:t>Shammite</w:t>
            </w:r>
            <w:r w:rsidRPr="003D37B9">
              <w:rPr>
                <w:rFonts w:cs="Calibri"/>
                <w:b/>
              </w:rPr>
              <w:t xml:space="preserve"> P’rushim</w:t>
            </w:r>
            <w:r w:rsidRPr="003D37B9">
              <w:rPr>
                <w:rFonts w:cs="Calibri"/>
                <w:b/>
                <w:vertAlign w:val="superscript"/>
              </w:rPr>
              <w:footnoteReference w:id="37"/>
            </w:r>
            <w:r w:rsidRPr="003D37B9">
              <w:rPr>
                <w:rFonts w:cs="Calibri"/>
                <w:b/>
              </w:rPr>
              <w:t xml:space="preserve"> </w:t>
            </w:r>
            <w:r w:rsidRPr="003D37B9">
              <w:rPr>
                <w:rFonts w:cs="Calibri"/>
              </w:rPr>
              <w:t>(Pharisees)</w:t>
            </w:r>
            <w:r w:rsidRPr="003D37B9">
              <w:rPr>
                <w:rFonts w:cs="Calibri"/>
                <w:b/>
              </w:rPr>
              <w:t xml:space="preserve"> and their lawyers </w:t>
            </w:r>
            <w:r w:rsidRPr="003D37B9">
              <w:rPr>
                <w:rFonts w:cs="Calibri"/>
              </w:rPr>
              <w:t>(of the Torah)</w:t>
            </w:r>
            <w:r w:rsidRPr="003D37B9">
              <w:rPr>
                <w:rFonts w:cs="Calibri"/>
                <w:b/>
              </w:rPr>
              <w:t xml:space="preserve"> rejected God's purpose concerning themselves, by </w:t>
            </w:r>
            <w:r w:rsidRPr="003D37B9">
              <w:rPr>
                <w:rFonts w:cs="Calibri"/>
              </w:rPr>
              <w:t>(refusing)</w:t>
            </w:r>
            <w:r w:rsidRPr="003D37B9">
              <w:rPr>
                <w:rFonts w:cs="Calibri"/>
                <w:b/>
              </w:rPr>
              <w:t xml:space="preserve"> to be immersed by him </w:t>
            </w:r>
            <w:r w:rsidRPr="003D37B9">
              <w:rPr>
                <w:rFonts w:cs="Calibri"/>
              </w:rPr>
              <w:t>Yochanan</w:t>
            </w:r>
            <w:r w:rsidRPr="003D37B9">
              <w:rPr>
                <w:rFonts w:cs="Calibri"/>
                <w:b/>
              </w:rPr>
              <w:t>.</w:t>
            </w:r>
          </w:p>
          <w:p w14:paraId="0A05EF0C" w14:textId="77777777" w:rsidR="003D37B9" w:rsidRPr="003D37B9" w:rsidRDefault="003D37B9" w:rsidP="003D37B9">
            <w:pPr>
              <w:tabs>
                <w:tab w:val="left" w:pos="-2520"/>
              </w:tabs>
              <w:autoSpaceDE w:val="0"/>
              <w:autoSpaceDN w:val="0"/>
              <w:adjustRightInd w:val="0"/>
              <w:rPr>
                <w:rFonts w:cs="Calibri"/>
                <w:b/>
              </w:rPr>
            </w:pPr>
          </w:p>
          <w:p w14:paraId="20B0674B" w14:textId="77777777" w:rsidR="003D37B9" w:rsidRPr="003D37B9" w:rsidRDefault="003D37B9" w:rsidP="003D37B9">
            <w:pPr>
              <w:tabs>
                <w:tab w:val="left" w:pos="-2520"/>
              </w:tabs>
              <w:autoSpaceDE w:val="0"/>
              <w:autoSpaceDN w:val="0"/>
              <w:adjustRightInd w:val="0"/>
              <w:rPr>
                <w:rFonts w:cs="Calibri"/>
                <w:b/>
              </w:rPr>
            </w:pPr>
          </w:p>
        </w:tc>
        <w:tc>
          <w:tcPr>
            <w:tcW w:w="1444" w:type="pct"/>
          </w:tcPr>
          <w:p w14:paraId="2A776A1C" w14:textId="77777777" w:rsidR="003D37B9" w:rsidRPr="003D37B9" w:rsidRDefault="003D37B9" w:rsidP="003D37B9">
            <w:pPr>
              <w:tabs>
                <w:tab w:val="left" w:pos="-2520"/>
              </w:tabs>
              <w:rPr>
                <w:rFonts w:cs="Calibri"/>
                <w:color w:val="000000"/>
              </w:rPr>
            </w:pPr>
            <w:r w:rsidRPr="003D37B9">
              <w:rPr>
                <w:rFonts w:cs="Calibri"/>
                <w:b/>
                <w:color w:val="000000"/>
              </w:rPr>
              <w:lastRenderedPageBreak/>
              <w:t>But you beloved,</w:t>
            </w:r>
            <w:r w:rsidRPr="003D37B9">
              <w:rPr>
                <w:rFonts w:cs="Calibri"/>
                <w:b/>
                <w:color w:val="000000"/>
                <w:vertAlign w:val="superscript"/>
              </w:rPr>
              <w:footnoteReference w:id="38"/>
            </w:r>
            <w:r w:rsidRPr="003D37B9">
              <w:rPr>
                <w:rFonts w:cs="Calibri"/>
                <w:b/>
                <w:color w:val="000000"/>
              </w:rPr>
              <w:t xml:space="preserve"> must remember, the predictions (</w:t>
            </w:r>
            <w:r w:rsidRPr="003D37B9">
              <w:rPr>
                <w:rFonts w:cs="Calibri"/>
                <w:color w:val="000000"/>
              </w:rPr>
              <w:t>prophesies</w:t>
            </w:r>
            <w:r w:rsidRPr="003D37B9">
              <w:rPr>
                <w:rFonts w:cs="Calibri"/>
                <w:b/>
                <w:color w:val="000000"/>
              </w:rPr>
              <w:t>)</w:t>
            </w:r>
            <w:r w:rsidRPr="003D37B9">
              <w:rPr>
                <w:rFonts w:cs="Calibri"/>
                <w:b/>
                <w:color w:val="000000"/>
                <w:vertAlign w:val="superscript"/>
              </w:rPr>
              <w:footnoteReference w:id="39"/>
            </w:r>
            <w:r w:rsidRPr="003D37B9">
              <w:rPr>
                <w:rFonts w:cs="Calibri"/>
                <w:b/>
                <w:color w:val="000000"/>
              </w:rPr>
              <w:t xml:space="preserve"> which were made by the Sh’l’achim</w:t>
            </w:r>
            <w:r w:rsidRPr="003D37B9">
              <w:rPr>
                <w:rFonts w:cs="Calibri"/>
                <w:b/>
                <w:color w:val="000000"/>
                <w:vertAlign w:val="superscript"/>
              </w:rPr>
              <w:footnoteReference w:id="40"/>
            </w:r>
            <w:r w:rsidRPr="003D37B9">
              <w:rPr>
                <w:rFonts w:cs="Calibri"/>
                <w:b/>
                <w:color w:val="000000"/>
              </w:rPr>
              <w:t xml:space="preserve"> </w:t>
            </w:r>
            <w:r w:rsidRPr="003D37B9">
              <w:rPr>
                <w:rFonts w:cs="Calibri"/>
                <w:color w:val="000000"/>
              </w:rPr>
              <w:t xml:space="preserve">(apostles – emissaries and </w:t>
            </w:r>
            <w:r w:rsidRPr="003D37B9">
              <w:rPr>
                <w:rFonts w:cs="Calibri"/>
                <w:color w:val="000000"/>
                <w:u w:val="single"/>
              </w:rPr>
              <w:t>special messengers</w:t>
            </w:r>
            <w:r w:rsidRPr="003D37B9">
              <w:rPr>
                <w:rFonts w:cs="Calibri"/>
                <w:color w:val="000000"/>
              </w:rPr>
              <w:t>)</w:t>
            </w:r>
            <w:r w:rsidRPr="003D37B9">
              <w:rPr>
                <w:rFonts w:cs="Calibri"/>
                <w:color w:val="000000"/>
                <w:vertAlign w:val="superscript"/>
              </w:rPr>
              <w:footnoteReference w:id="41"/>
            </w:r>
            <w:r w:rsidRPr="003D37B9">
              <w:rPr>
                <w:rFonts w:cs="Calibri"/>
                <w:color w:val="000000"/>
              </w:rPr>
              <w:t xml:space="preserve"> </w:t>
            </w:r>
            <w:r w:rsidRPr="003D37B9">
              <w:rPr>
                <w:rFonts w:cs="Calibri"/>
                <w:b/>
                <w:color w:val="000000"/>
              </w:rPr>
              <w:t xml:space="preserve">of our master Yeshua HaMashiach </w:t>
            </w:r>
            <w:r w:rsidRPr="003D37B9">
              <w:rPr>
                <w:rFonts w:cs="Calibri"/>
                <w:color w:val="000000"/>
              </w:rPr>
              <w:t xml:space="preserve">(Messiah, the Anointed One). </w:t>
            </w:r>
            <w:r w:rsidRPr="003D37B9">
              <w:rPr>
                <w:rFonts w:cs="Calibri"/>
                <w:b/>
                <w:color w:val="000000"/>
              </w:rPr>
              <w:t>They told you beforehand, In the acharit-hayamim (</w:t>
            </w:r>
            <w:r w:rsidRPr="003D37B9">
              <w:rPr>
                <w:rFonts w:cs="Calibri"/>
                <w:color w:val="000000"/>
              </w:rPr>
              <w:t xml:space="preserve">last days – the end time) </w:t>
            </w:r>
            <w:r w:rsidRPr="003D37B9">
              <w:rPr>
                <w:rFonts w:cs="Calibri"/>
                <w:b/>
                <w:color w:val="000000"/>
              </w:rPr>
              <w:t xml:space="preserve">there will be </w:t>
            </w:r>
            <w:r w:rsidRPr="003D37B9">
              <w:rPr>
                <w:rFonts w:cs="Calibri"/>
                <w:b/>
                <w:color w:val="000000"/>
              </w:rPr>
              <w:lastRenderedPageBreak/>
              <w:t>scoffers</w:t>
            </w:r>
            <w:r w:rsidRPr="003D37B9">
              <w:rPr>
                <w:rFonts w:cs="Calibri"/>
                <w:b/>
                <w:color w:val="000000"/>
                <w:vertAlign w:val="superscript"/>
              </w:rPr>
              <w:footnoteReference w:id="42"/>
            </w:r>
            <w:r w:rsidRPr="003D37B9">
              <w:rPr>
                <w:rFonts w:cs="Calibri"/>
                <w:b/>
                <w:color w:val="000000"/>
              </w:rPr>
              <w:t xml:space="preserve"> who seek to gratify their own impious desires</w:t>
            </w:r>
            <w:r w:rsidRPr="003D37B9">
              <w:rPr>
                <w:rFonts w:cs="Calibri"/>
                <w:color w:val="000000"/>
              </w:rPr>
              <w:t>.</w:t>
            </w:r>
            <w:r w:rsidRPr="003D37B9">
              <w:rPr>
                <w:rFonts w:cs="Calibri"/>
                <w:color w:val="000000"/>
                <w:vertAlign w:val="superscript"/>
              </w:rPr>
              <w:footnoteReference w:id="43"/>
            </w:r>
            <w:r w:rsidRPr="003D37B9">
              <w:rPr>
                <w:rFonts w:cs="Calibri"/>
                <w:color w:val="000000"/>
              </w:rPr>
              <w:t xml:space="preserve"> </w:t>
            </w:r>
            <w:r w:rsidRPr="003D37B9">
              <w:rPr>
                <w:rFonts w:cs="Calibri"/>
                <w:b/>
                <w:color w:val="000000"/>
                <w:highlight w:val="yellow"/>
              </w:rPr>
              <w:t>It is these</w:t>
            </w:r>
            <w:r w:rsidRPr="003D37B9">
              <w:rPr>
                <w:rFonts w:cs="Calibri"/>
                <w:b/>
                <w:color w:val="000000"/>
                <w:highlight w:val="yellow"/>
                <w:vertAlign w:val="superscript"/>
              </w:rPr>
              <w:footnoteReference w:id="44"/>
            </w:r>
            <w:r w:rsidRPr="003D37B9">
              <w:rPr>
                <w:rFonts w:cs="Calibri"/>
                <w:b/>
                <w:color w:val="000000"/>
              </w:rPr>
              <w:t xml:space="preserve"> who are </w:t>
            </w:r>
            <w:r w:rsidRPr="003D37B9">
              <w:rPr>
                <w:rFonts w:cs="Calibri"/>
                <w:color w:val="000000"/>
              </w:rPr>
              <w:t xml:space="preserve">(agitators) </w:t>
            </w:r>
            <w:r w:rsidRPr="003D37B9">
              <w:rPr>
                <w:rFonts w:cs="Calibri"/>
                <w:b/>
                <w:color w:val="000000"/>
              </w:rPr>
              <w:t>setting up distinctions</w:t>
            </w:r>
            <w:r w:rsidRPr="003D37B9">
              <w:rPr>
                <w:rFonts w:cs="Calibri"/>
                <w:b/>
                <w:color w:val="000000"/>
                <w:vertAlign w:val="superscript"/>
              </w:rPr>
              <w:footnoteReference w:id="45"/>
            </w:r>
            <w:r w:rsidRPr="003D37B9">
              <w:rPr>
                <w:rFonts w:cs="Calibri"/>
                <w:b/>
                <w:color w:val="000000"/>
              </w:rPr>
              <w:t xml:space="preserve"> and causing divisions – merely sensual</w:t>
            </w:r>
            <w:r w:rsidRPr="003D37B9">
              <w:rPr>
                <w:rFonts w:cs="Calibri"/>
                <w:color w:val="000000"/>
              </w:rPr>
              <w:t xml:space="preserve"> creatures, carnal, worldly-minded people, </w:t>
            </w:r>
            <w:r w:rsidRPr="003D37B9">
              <w:rPr>
                <w:rFonts w:cs="Calibri"/>
                <w:b/>
                <w:color w:val="000000"/>
                <w:highlight w:val="yellow"/>
              </w:rPr>
              <w:t>devoid of the Nefesh Yehudi,</w:t>
            </w:r>
            <w:r w:rsidRPr="003D37B9">
              <w:rPr>
                <w:rFonts w:cs="Calibri"/>
                <w:color w:val="000000"/>
              </w:rPr>
              <w:t xml:space="preserve"> destitute of genuine spiritual life.</w:t>
            </w:r>
            <w:r w:rsidRPr="003D37B9">
              <w:rPr>
                <w:rFonts w:cs="Calibri"/>
                <w:color w:val="000000"/>
                <w:vertAlign w:val="superscript"/>
              </w:rPr>
              <w:footnoteReference w:id="46"/>
            </w:r>
          </w:p>
          <w:p w14:paraId="422E810C" w14:textId="77777777" w:rsidR="003D37B9" w:rsidRPr="003D37B9" w:rsidRDefault="003D37B9" w:rsidP="003D37B9">
            <w:pPr>
              <w:tabs>
                <w:tab w:val="left" w:pos="-2520"/>
              </w:tabs>
              <w:rPr>
                <w:rFonts w:cs="Calibri"/>
                <w:color w:val="000000"/>
              </w:rPr>
            </w:pPr>
          </w:p>
        </w:tc>
      </w:tr>
    </w:tbl>
    <w:p w14:paraId="28E1B525" w14:textId="77777777" w:rsidR="003D37B9" w:rsidRPr="003D37B9" w:rsidRDefault="003D37B9" w:rsidP="003D37B9">
      <w:pPr>
        <w:tabs>
          <w:tab w:val="left" w:pos="-2520"/>
        </w:tabs>
        <w:jc w:val="center"/>
        <w:rPr>
          <w:rFonts w:ascii="Cambria" w:hAnsi="Cambria"/>
          <w:b/>
          <w:bCs/>
          <w:sz w:val="28"/>
          <w:szCs w:val="28"/>
          <w:lang w:val="en-AU"/>
        </w:rPr>
      </w:pPr>
      <w:r w:rsidRPr="003D37B9">
        <w:rPr>
          <w:rFonts w:ascii="Cambria" w:hAnsi="Cambria"/>
          <w:b/>
          <w:bCs/>
          <w:sz w:val="28"/>
          <w:szCs w:val="28"/>
          <w:lang w:val="en-AU"/>
        </w:rPr>
        <w:t>Nazarean Codicil to be read in conjunction with the following Torah Seder,</w:t>
      </w:r>
    </w:p>
    <w:p w14:paraId="75EF2694" w14:textId="77777777" w:rsidR="003D37B9" w:rsidRPr="003D37B9" w:rsidRDefault="003D37B9" w:rsidP="003D37B9">
      <w:pPr>
        <w:tabs>
          <w:tab w:val="left" w:pos="-2520"/>
        </w:tabs>
        <w:jc w:val="center"/>
        <w:rPr>
          <w:b/>
          <w:bCs/>
          <w:sz w:val="28"/>
          <w:szCs w:val="28"/>
          <w:lang w:val="en-AU"/>
        </w:rPr>
      </w:pPr>
    </w:p>
    <w:tbl>
      <w:tblPr>
        <w:tblStyle w:val="TableGrid21"/>
        <w:tblW w:w="0" w:type="auto"/>
        <w:jc w:val="center"/>
        <w:tblInd w:w="0" w:type="dxa"/>
        <w:shd w:val="clear" w:color="auto" w:fill="D6E3BC"/>
        <w:tblLook w:val="04A0" w:firstRow="1" w:lastRow="0" w:firstColumn="1" w:lastColumn="0" w:noHBand="0" w:noVBand="1"/>
      </w:tblPr>
      <w:tblGrid>
        <w:gridCol w:w="1370"/>
        <w:gridCol w:w="1377"/>
        <w:gridCol w:w="1933"/>
        <w:gridCol w:w="1244"/>
        <w:gridCol w:w="1239"/>
      </w:tblGrid>
      <w:tr w:rsidR="003D37B9" w:rsidRPr="003D37B9" w14:paraId="3F970494" w14:textId="77777777" w:rsidTr="0027467B">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72A7E94F" w14:textId="77777777" w:rsidR="003D37B9" w:rsidRPr="003D37B9" w:rsidRDefault="003D37B9" w:rsidP="003D37B9">
            <w:pPr>
              <w:rPr>
                <w:rFonts w:ascii="Cambria" w:hAnsi="Cambria"/>
              </w:rPr>
            </w:pPr>
            <w:r w:rsidRPr="003D37B9">
              <w:rPr>
                <w:rFonts w:ascii="Cambria" w:hAnsi="Cambria"/>
              </w:rPr>
              <w:t>Gen 38:1-30</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2EAE6B1E" w14:textId="77777777" w:rsidR="003D37B9" w:rsidRPr="003D37B9" w:rsidRDefault="003D37B9" w:rsidP="003D37B9">
            <w:pPr>
              <w:jc w:val="center"/>
              <w:rPr>
                <w:rFonts w:ascii="Cambria" w:hAnsi="Cambria"/>
              </w:rPr>
            </w:pPr>
            <w:r w:rsidRPr="003D37B9">
              <w:rPr>
                <w:rFonts w:ascii="Cambria" w:hAnsi="Cambria"/>
              </w:rPr>
              <w:t>Psa. 32:1-11</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74503BA2" w14:textId="77777777" w:rsidR="003D37B9" w:rsidRPr="003D37B9" w:rsidRDefault="003D37B9" w:rsidP="003D37B9">
            <w:pPr>
              <w:rPr>
                <w:rFonts w:ascii="Cambria" w:hAnsi="Cambria"/>
              </w:rPr>
            </w:pPr>
            <w:r w:rsidRPr="003D37B9">
              <w:rPr>
                <w:rFonts w:ascii="Cambria" w:hAnsi="Cambria"/>
              </w:rPr>
              <w:t>Hos. 12:1-9 + 14:9</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450C989B" w14:textId="77777777" w:rsidR="003D37B9" w:rsidRPr="003D37B9" w:rsidRDefault="003D37B9" w:rsidP="003D37B9">
            <w:pPr>
              <w:rPr>
                <w:rFonts w:ascii="Cambria" w:hAnsi="Cambria"/>
              </w:rPr>
            </w:pPr>
            <w:r w:rsidRPr="003D37B9">
              <w:rPr>
                <w:rFonts w:ascii="Cambria" w:hAnsi="Cambria"/>
              </w:rPr>
              <w:t>Jude 17-19</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0F475BBC" w14:textId="77777777" w:rsidR="003D37B9" w:rsidRPr="003D37B9" w:rsidRDefault="003D37B9" w:rsidP="003D37B9">
            <w:pPr>
              <w:rPr>
                <w:rFonts w:ascii="Cambria" w:hAnsi="Cambria"/>
              </w:rPr>
            </w:pPr>
            <w:r w:rsidRPr="003D37B9">
              <w:rPr>
                <w:rFonts w:ascii="Cambria" w:hAnsi="Cambria"/>
              </w:rPr>
              <w:t>Lk 7:24-30</w:t>
            </w:r>
          </w:p>
        </w:tc>
      </w:tr>
    </w:tbl>
    <w:p w14:paraId="1F976DF8" w14:textId="77777777" w:rsidR="003D37B9" w:rsidRPr="003D37B9" w:rsidRDefault="003D37B9" w:rsidP="003D37B9">
      <w:pPr>
        <w:tabs>
          <w:tab w:val="left" w:pos="-2520"/>
        </w:tabs>
        <w:jc w:val="center"/>
        <w:outlineLvl w:val="0"/>
        <w:rPr>
          <w:rFonts w:ascii="Cambria" w:hAnsi="Cambria"/>
          <w:b/>
          <w:bCs/>
          <w:sz w:val="36"/>
          <w:szCs w:val="36"/>
          <w:lang w:val="en-AU"/>
        </w:rPr>
      </w:pPr>
    </w:p>
    <w:p w14:paraId="0F629285" w14:textId="77777777" w:rsidR="003D37B9" w:rsidRPr="003D37B9" w:rsidRDefault="003D37B9" w:rsidP="003D37B9">
      <w:pPr>
        <w:tabs>
          <w:tab w:val="left" w:pos="-2520"/>
        </w:tabs>
        <w:jc w:val="center"/>
        <w:outlineLvl w:val="1"/>
        <w:rPr>
          <w:rFonts w:ascii="Cambria" w:hAnsi="Cambria" w:cs="Arial"/>
          <w:b/>
          <w:smallCaps/>
          <w:sz w:val="28"/>
          <w:szCs w:val="28"/>
          <w:lang w:val="en-AU"/>
        </w:rPr>
      </w:pPr>
      <w:r w:rsidRPr="003D37B9">
        <w:rPr>
          <w:rFonts w:ascii="Cambria" w:hAnsi="Cambria" w:cs="Arial"/>
          <w:b/>
          <w:smallCaps/>
          <w:sz w:val="28"/>
          <w:szCs w:val="28"/>
          <w:lang w:val="en-AU"/>
        </w:rPr>
        <w:t>Commentary to Hakham Tsefet’s School of Peshat</w:t>
      </w:r>
    </w:p>
    <w:p w14:paraId="539BC079" w14:textId="77777777" w:rsidR="003D37B9" w:rsidRPr="003D37B9" w:rsidRDefault="003D37B9" w:rsidP="003D37B9">
      <w:pPr>
        <w:pBdr>
          <w:bottom w:val="single" w:sz="12" w:space="1" w:color="365F91"/>
        </w:pBdr>
        <w:outlineLvl w:val="1"/>
        <w:rPr>
          <w:rFonts w:ascii="Cambria" w:eastAsia="Book Antiqua" w:hAnsi="Cambria"/>
          <w:b/>
          <w:bCs/>
          <w:smallCaps/>
          <w:color w:val="0D0D0D"/>
          <w:sz w:val="24"/>
          <w:szCs w:val="24"/>
          <w:lang w:val="en-AU"/>
        </w:rPr>
      </w:pPr>
      <w:r w:rsidRPr="003D37B9">
        <w:rPr>
          <w:rFonts w:ascii="Cambria" w:eastAsia="Book Antiqua" w:hAnsi="Cambria"/>
          <w:b/>
          <w:bCs/>
          <w:smallCaps/>
          <w:color w:val="0D0D0D"/>
          <w:sz w:val="24"/>
          <w:szCs w:val="24"/>
          <w:lang w:val="en-AU"/>
        </w:rPr>
        <w:t>Hakham Yehudah and The Mesorah</w:t>
      </w:r>
    </w:p>
    <w:p w14:paraId="1933B8BA" w14:textId="77777777" w:rsidR="003D37B9" w:rsidRPr="003D37B9" w:rsidRDefault="003D37B9" w:rsidP="003D37B9">
      <w:pPr>
        <w:jc w:val="both"/>
        <w:rPr>
          <w:rFonts w:ascii="Calibri" w:hAnsi="Calibri" w:cs="Calibri"/>
          <w:sz w:val="22"/>
          <w:szCs w:val="22"/>
          <w:lang w:val="en-AU"/>
        </w:rPr>
      </w:pPr>
      <w:r w:rsidRPr="003D37B9">
        <w:rPr>
          <w:rFonts w:ascii="Calibri" w:hAnsi="Calibri" w:cs="Calibri"/>
          <w:sz w:val="22"/>
          <w:szCs w:val="22"/>
          <w:lang w:val="en-AU"/>
        </w:rPr>
        <w:t xml:space="preserve">The present pericope of Hakham Yehudah is entwined with the language of the Oral Torah. We must, therefore, opine that the manifold repetition of these words </w:t>
      </w:r>
      <w:proofErr w:type="gramStart"/>
      <w:r w:rsidRPr="003D37B9">
        <w:rPr>
          <w:rFonts w:ascii="Calibri" w:hAnsi="Calibri" w:cs="Calibri"/>
          <w:sz w:val="22"/>
          <w:szCs w:val="22"/>
          <w:lang w:val="en-AU"/>
        </w:rPr>
        <w:t>teach</w:t>
      </w:r>
      <w:proofErr w:type="gramEnd"/>
      <w:r w:rsidRPr="003D37B9">
        <w:rPr>
          <w:rFonts w:ascii="Calibri" w:hAnsi="Calibri" w:cs="Calibri"/>
          <w:sz w:val="22"/>
          <w:szCs w:val="22"/>
          <w:lang w:val="en-AU"/>
        </w:rPr>
        <w:t xml:space="preserve"> us how to be “spiritual.”</w:t>
      </w:r>
    </w:p>
    <w:p w14:paraId="70427815" w14:textId="77777777" w:rsidR="003D37B9" w:rsidRPr="003D37B9" w:rsidRDefault="003D37B9" w:rsidP="003D37B9">
      <w:pPr>
        <w:jc w:val="both"/>
        <w:rPr>
          <w:rFonts w:ascii="Calibri" w:hAnsi="Calibri" w:cs="Calibri"/>
          <w:sz w:val="22"/>
          <w:szCs w:val="22"/>
          <w:lang w:val="en-AU"/>
        </w:rPr>
      </w:pPr>
    </w:p>
    <w:p w14:paraId="4105A687" w14:textId="77777777" w:rsidR="003D37B9" w:rsidRPr="003D37B9" w:rsidRDefault="003D37B9" w:rsidP="003D37B9">
      <w:pPr>
        <w:jc w:val="both"/>
        <w:rPr>
          <w:rFonts w:ascii="Calibri" w:hAnsi="Calibri" w:cs="Calibri"/>
          <w:sz w:val="22"/>
          <w:szCs w:val="22"/>
          <w:lang w:val="en-AU"/>
        </w:rPr>
      </w:pPr>
      <w:r w:rsidRPr="003D37B9">
        <w:rPr>
          <w:rFonts w:ascii="Calibri" w:hAnsi="Calibri" w:cs="Calibri"/>
          <w:b/>
          <w:sz w:val="22"/>
          <w:szCs w:val="22"/>
        </w:rPr>
        <w:t xml:space="preserve">But you beloved, must remember, the predictions </w:t>
      </w:r>
      <w:r w:rsidRPr="003D37B9">
        <w:rPr>
          <w:rFonts w:ascii="Calibri" w:hAnsi="Calibri" w:cs="Calibri"/>
          <w:sz w:val="22"/>
          <w:szCs w:val="22"/>
        </w:rPr>
        <w:t>(prophesies)</w:t>
      </w:r>
      <w:r w:rsidRPr="003D37B9">
        <w:rPr>
          <w:rFonts w:ascii="Calibri" w:hAnsi="Calibri" w:cs="Calibri"/>
          <w:b/>
          <w:sz w:val="22"/>
          <w:szCs w:val="22"/>
        </w:rPr>
        <w:t xml:space="preserve"> which were made by the Sh’l’achim </w:t>
      </w:r>
      <w:r w:rsidRPr="003D37B9">
        <w:rPr>
          <w:rFonts w:ascii="Calibri" w:hAnsi="Calibri" w:cs="Calibri"/>
          <w:sz w:val="22"/>
          <w:szCs w:val="22"/>
        </w:rPr>
        <w:t xml:space="preserve">(apostles – emissaries and </w:t>
      </w:r>
      <w:r w:rsidRPr="003D37B9">
        <w:rPr>
          <w:rFonts w:ascii="Calibri" w:hAnsi="Calibri" w:cs="Calibri"/>
          <w:sz w:val="22"/>
          <w:szCs w:val="22"/>
          <w:u w:val="single"/>
        </w:rPr>
        <w:t>special messengers</w:t>
      </w:r>
      <w:r w:rsidRPr="003D37B9">
        <w:rPr>
          <w:rFonts w:ascii="Calibri" w:hAnsi="Calibri" w:cs="Calibri"/>
          <w:sz w:val="22"/>
          <w:szCs w:val="22"/>
        </w:rPr>
        <w:t>).</w:t>
      </w:r>
    </w:p>
    <w:p w14:paraId="10D26E46" w14:textId="77777777" w:rsidR="003D37B9" w:rsidRPr="003D37B9" w:rsidRDefault="003D37B9" w:rsidP="003D37B9">
      <w:pPr>
        <w:jc w:val="both"/>
        <w:rPr>
          <w:rFonts w:ascii="Calibri" w:hAnsi="Calibri" w:cs="Calibri"/>
          <w:sz w:val="22"/>
          <w:szCs w:val="22"/>
          <w:lang w:val="en-AU"/>
        </w:rPr>
      </w:pPr>
    </w:p>
    <w:p w14:paraId="73DD361D" w14:textId="77777777" w:rsidR="003D37B9" w:rsidRPr="003D37B9" w:rsidRDefault="003D37B9" w:rsidP="003D37B9">
      <w:pPr>
        <w:jc w:val="both"/>
        <w:rPr>
          <w:rFonts w:ascii="Calibri" w:hAnsi="Calibri" w:cs="Calibri"/>
          <w:sz w:val="22"/>
          <w:szCs w:val="22"/>
          <w:lang w:val="en-AU"/>
        </w:rPr>
      </w:pPr>
      <w:r w:rsidRPr="003D37B9">
        <w:rPr>
          <w:rFonts w:ascii="Calibri" w:hAnsi="Calibri" w:cs="Calibri"/>
          <w:sz w:val="22"/>
          <w:szCs w:val="22"/>
          <w:lang w:val="en-AU"/>
        </w:rPr>
        <w:t xml:space="preserve">We have underlined the idea that the Sh’l’achim are </w:t>
      </w:r>
      <w:r w:rsidRPr="003D37B9">
        <w:rPr>
          <w:rFonts w:ascii="Calibri" w:hAnsi="Calibri" w:cs="Calibri"/>
          <w:b/>
          <w:sz w:val="22"/>
          <w:szCs w:val="22"/>
          <w:u w:val="single"/>
          <w:lang w:val="en-AU"/>
        </w:rPr>
        <w:t>special messengers</w:t>
      </w:r>
      <w:r w:rsidRPr="003D37B9">
        <w:rPr>
          <w:rFonts w:ascii="Calibri" w:hAnsi="Calibri" w:cs="Calibri"/>
          <w:sz w:val="22"/>
          <w:szCs w:val="22"/>
          <w:lang w:val="en-AU"/>
        </w:rPr>
        <w:t xml:space="preserve">. This demonstrates their cosmic awareness. The period they are speaking of is </w:t>
      </w:r>
      <w:r w:rsidRPr="003D37B9">
        <w:rPr>
          <w:rFonts w:ascii="Calibri" w:hAnsi="Calibri" w:cs="Calibri"/>
          <w:i/>
          <w:sz w:val="22"/>
          <w:szCs w:val="22"/>
          <w:lang w:val="en-AU"/>
        </w:rPr>
        <w:t xml:space="preserve">the </w:t>
      </w:r>
      <w:r w:rsidRPr="003D37B9">
        <w:rPr>
          <w:rFonts w:ascii="Calibri" w:hAnsi="Calibri" w:cs="Calibri"/>
          <w:b/>
          <w:i/>
          <w:sz w:val="22"/>
          <w:szCs w:val="22"/>
          <w:lang w:val="en-AU"/>
        </w:rPr>
        <w:t>acharit-hayamim</w:t>
      </w:r>
      <w:r w:rsidRPr="003D37B9">
        <w:rPr>
          <w:rFonts w:ascii="Calibri" w:hAnsi="Calibri" w:cs="Calibri"/>
          <w:sz w:val="22"/>
          <w:szCs w:val="22"/>
          <w:lang w:val="en-AU"/>
        </w:rPr>
        <w:t xml:space="preserve"> “last days.”  This follows that notion that they could see from one end of the world to the other. However, the point we see here that is necessary for us to apprehend is that the language is laced with nuances of the Oral Torah. Therefore, we see the accusations that are levelled against those who will not follow the </w:t>
      </w:r>
      <w:r w:rsidRPr="003D37B9">
        <w:rPr>
          <w:rFonts w:ascii="Calibri" w:hAnsi="Calibri" w:cs="Calibri"/>
          <w:b/>
          <w:i/>
          <w:sz w:val="22"/>
          <w:szCs w:val="22"/>
          <w:lang w:val="en-AU"/>
        </w:rPr>
        <w:t>Rhema</w:t>
      </w:r>
      <w:r w:rsidRPr="003D37B9">
        <w:rPr>
          <w:rFonts w:ascii="Calibri" w:hAnsi="Calibri" w:cs="Calibri"/>
          <w:sz w:val="22"/>
          <w:szCs w:val="22"/>
          <w:lang w:val="en-AU"/>
        </w:rPr>
        <w:t xml:space="preserve"> – Oral Teachings of the Hakhamim and the Master. </w:t>
      </w:r>
    </w:p>
    <w:p w14:paraId="0871E9B4" w14:textId="77777777" w:rsidR="003D37B9" w:rsidRPr="003D37B9" w:rsidRDefault="003D37B9" w:rsidP="003D37B9">
      <w:pPr>
        <w:jc w:val="both"/>
        <w:rPr>
          <w:rFonts w:ascii="Calibri" w:hAnsi="Calibri" w:cs="Calibri"/>
          <w:sz w:val="22"/>
          <w:szCs w:val="22"/>
          <w:lang w:val="en-AU"/>
        </w:rPr>
      </w:pPr>
    </w:p>
    <w:p w14:paraId="151F58EA" w14:textId="77777777" w:rsidR="003D37B9" w:rsidRPr="003D37B9" w:rsidRDefault="003D37B9" w:rsidP="003D37B9">
      <w:pPr>
        <w:jc w:val="both"/>
        <w:rPr>
          <w:rFonts w:ascii="Calibri" w:hAnsi="Calibri" w:cs="Calibri"/>
          <w:bCs/>
          <w:sz w:val="22"/>
          <w:szCs w:val="22"/>
          <w:lang w:val="en-AU"/>
        </w:rPr>
      </w:pPr>
      <w:r w:rsidRPr="003D37B9">
        <w:rPr>
          <w:rFonts w:ascii="Calibri" w:hAnsi="Calibri" w:cs="Calibri"/>
          <w:sz w:val="22"/>
          <w:szCs w:val="22"/>
          <w:lang w:val="en-AU"/>
        </w:rPr>
        <w:t xml:space="preserve">This passage demonstrates that the Hakhamim received the “mantle” of prophecy, per se. The use of </w:t>
      </w:r>
      <w:r w:rsidRPr="003D37B9">
        <w:rPr>
          <w:rFonts w:ascii="Calibri" w:hAnsi="Calibri" w:cs="Calibri"/>
          <w:b/>
          <w:sz w:val="22"/>
          <w:szCs w:val="22"/>
          <w:lang w:val="el-GR"/>
        </w:rPr>
        <w:t>ῥημάτων</w:t>
      </w:r>
      <w:r w:rsidRPr="003D37B9">
        <w:rPr>
          <w:rFonts w:ascii="Calibri" w:hAnsi="Calibri" w:cs="Calibri"/>
          <w:sz w:val="22"/>
          <w:szCs w:val="22"/>
        </w:rPr>
        <w:t xml:space="preserve"> </w:t>
      </w:r>
      <w:r w:rsidRPr="003D37B9">
        <w:rPr>
          <w:rFonts w:ascii="Calibri" w:hAnsi="Calibri" w:cs="Calibri"/>
          <w:sz w:val="22"/>
          <w:szCs w:val="22"/>
          <w:lang w:val="en-AU"/>
        </w:rPr>
        <w:t xml:space="preserve">– </w:t>
      </w:r>
      <w:r w:rsidRPr="003D37B9">
        <w:rPr>
          <w:rFonts w:ascii="Calibri" w:hAnsi="Calibri" w:cs="Calibri"/>
          <w:i/>
          <w:sz w:val="22"/>
          <w:szCs w:val="22"/>
          <w:lang w:val="en-AU"/>
        </w:rPr>
        <w:t>rhematon</w:t>
      </w:r>
      <w:r w:rsidRPr="003D37B9">
        <w:rPr>
          <w:rFonts w:ascii="Calibri" w:hAnsi="Calibri" w:cs="Calibri"/>
          <w:sz w:val="22"/>
          <w:szCs w:val="22"/>
          <w:lang w:val="en-AU"/>
        </w:rPr>
        <w:t xml:space="preserve"> emphasizes </w:t>
      </w:r>
      <w:r w:rsidRPr="003D37B9">
        <w:rPr>
          <w:rFonts w:ascii="Calibri" w:hAnsi="Calibri" w:cs="Calibri"/>
          <w:b/>
          <w:sz w:val="22"/>
          <w:szCs w:val="22"/>
          <w:lang w:val="en-AU"/>
        </w:rPr>
        <w:t>oral transmission</w:t>
      </w:r>
      <w:r w:rsidRPr="003D37B9">
        <w:rPr>
          <w:rFonts w:ascii="Calibri" w:hAnsi="Calibri" w:cs="Calibri"/>
          <w:sz w:val="22"/>
          <w:szCs w:val="22"/>
          <w:lang w:val="en-AU"/>
        </w:rPr>
        <w:t xml:space="preserve">, while the Greek word </w:t>
      </w:r>
      <w:r w:rsidRPr="003D37B9">
        <w:rPr>
          <w:rFonts w:ascii="Calibri" w:hAnsi="Calibri" w:cs="Calibri"/>
          <w:b/>
          <w:bCs/>
          <w:sz w:val="22"/>
          <w:szCs w:val="22"/>
          <w:lang w:val="el-GR"/>
        </w:rPr>
        <w:t>λέγω</w:t>
      </w:r>
      <w:r w:rsidRPr="003D37B9">
        <w:rPr>
          <w:rFonts w:ascii="Calibri" w:hAnsi="Calibri" w:cs="Calibri"/>
          <w:b/>
          <w:bCs/>
          <w:sz w:val="22"/>
          <w:szCs w:val="22"/>
        </w:rPr>
        <w:t xml:space="preserve"> </w:t>
      </w:r>
      <w:r w:rsidRPr="003D37B9">
        <w:rPr>
          <w:rFonts w:ascii="Calibri" w:hAnsi="Calibri" w:cs="Calibri"/>
          <w:bCs/>
          <w:sz w:val="22"/>
          <w:szCs w:val="22"/>
          <w:lang w:val="en-AU"/>
        </w:rPr>
        <w:t xml:space="preserve">emphasizes the faculty of reason. When the Greek word </w:t>
      </w:r>
      <w:r w:rsidRPr="003D37B9">
        <w:rPr>
          <w:rFonts w:ascii="Calibri" w:hAnsi="Calibri" w:cs="Calibri"/>
          <w:b/>
          <w:bCs/>
          <w:sz w:val="22"/>
          <w:szCs w:val="22"/>
          <w:lang w:val="el-GR"/>
        </w:rPr>
        <w:t>λέγω</w:t>
      </w:r>
      <w:r w:rsidRPr="003D37B9">
        <w:rPr>
          <w:rFonts w:ascii="Calibri" w:hAnsi="Calibri" w:cs="Calibri"/>
          <w:bCs/>
          <w:sz w:val="22"/>
          <w:szCs w:val="22"/>
          <w:lang w:val="en-AU"/>
        </w:rPr>
        <w:t xml:space="preserve"> is used, we are to think about what has been said or written. To be more specific we must contemplate how these words of the Oral Torah will guide our lives. The use of word </w:t>
      </w:r>
      <w:r w:rsidRPr="003D37B9">
        <w:rPr>
          <w:rFonts w:ascii="Calibri" w:hAnsi="Calibri" w:cs="Calibri"/>
          <w:bCs/>
          <w:sz w:val="22"/>
          <w:szCs w:val="22"/>
          <w:lang w:val="el-GR"/>
        </w:rPr>
        <w:t>προειρημένων</w:t>
      </w:r>
      <w:r w:rsidRPr="003D37B9">
        <w:rPr>
          <w:rFonts w:ascii="Calibri" w:hAnsi="Calibri" w:cs="Calibri"/>
          <w:bCs/>
          <w:sz w:val="22"/>
          <w:szCs w:val="22"/>
        </w:rPr>
        <w:t>,</w:t>
      </w:r>
      <w:r w:rsidRPr="003D37B9">
        <w:rPr>
          <w:rFonts w:ascii="Calibri" w:hAnsi="Calibri" w:cs="Calibri"/>
          <w:bCs/>
          <w:sz w:val="22"/>
          <w:szCs w:val="22"/>
          <w:lang w:val="en-AU"/>
        </w:rPr>
        <w:t xml:space="preserve"> also rooted in </w:t>
      </w:r>
      <w:r w:rsidRPr="003D37B9">
        <w:rPr>
          <w:rFonts w:ascii="Calibri" w:hAnsi="Calibri" w:cs="Calibri"/>
          <w:b/>
          <w:bCs/>
          <w:sz w:val="22"/>
          <w:szCs w:val="22"/>
          <w:lang w:val="el-GR"/>
        </w:rPr>
        <w:lastRenderedPageBreak/>
        <w:t>ῥῆμα</w:t>
      </w:r>
      <w:r w:rsidRPr="003D37B9">
        <w:rPr>
          <w:rFonts w:ascii="Calibri" w:hAnsi="Calibri" w:cs="Calibri"/>
          <w:b/>
          <w:bCs/>
          <w:sz w:val="22"/>
          <w:szCs w:val="22"/>
        </w:rPr>
        <w:t xml:space="preserve"> </w:t>
      </w:r>
      <w:r w:rsidRPr="003D37B9">
        <w:rPr>
          <w:rFonts w:ascii="Calibri" w:hAnsi="Calibri" w:cs="Calibri"/>
          <w:bCs/>
          <w:sz w:val="22"/>
          <w:szCs w:val="22"/>
          <w:lang w:val="en-AU"/>
        </w:rPr>
        <w:t xml:space="preserve">– </w:t>
      </w:r>
      <w:r w:rsidRPr="003D37B9">
        <w:rPr>
          <w:rFonts w:ascii="Calibri" w:hAnsi="Calibri" w:cs="Calibri"/>
          <w:b/>
          <w:bCs/>
          <w:i/>
          <w:sz w:val="22"/>
          <w:szCs w:val="22"/>
          <w:lang w:val="en-AU"/>
        </w:rPr>
        <w:t>rhema</w:t>
      </w:r>
      <w:r w:rsidRPr="003D37B9">
        <w:rPr>
          <w:rFonts w:ascii="Calibri" w:hAnsi="Calibri" w:cs="Calibri"/>
          <w:bCs/>
          <w:sz w:val="22"/>
          <w:szCs w:val="22"/>
          <w:lang w:val="en-AU"/>
        </w:rPr>
        <w:t xml:space="preserve"> teaches us to remember (memorize) the oral transmissions (Mesorah) of the Sh’l’achim. Therefore, we are not only to remember the words of the Hakhamim we are to preserve the Oral Teachings of the Hakhamim.</w:t>
      </w:r>
    </w:p>
    <w:p w14:paraId="6EA2B729" w14:textId="77777777" w:rsidR="003D37B9" w:rsidRPr="003D37B9" w:rsidRDefault="003D37B9" w:rsidP="003D37B9">
      <w:pPr>
        <w:jc w:val="both"/>
        <w:rPr>
          <w:rFonts w:ascii="Calibri" w:hAnsi="Calibri" w:cs="Calibri"/>
          <w:bCs/>
          <w:sz w:val="22"/>
          <w:szCs w:val="22"/>
          <w:lang w:val="en-AU"/>
        </w:rPr>
      </w:pPr>
    </w:p>
    <w:p w14:paraId="73599BE6" w14:textId="77777777" w:rsidR="003D37B9" w:rsidRPr="003D37B9" w:rsidRDefault="003D37B9" w:rsidP="003D37B9">
      <w:pPr>
        <w:jc w:val="both"/>
        <w:rPr>
          <w:rFonts w:ascii="Calibri" w:hAnsi="Calibri" w:cs="Calibri"/>
          <w:bCs/>
          <w:sz w:val="22"/>
          <w:szCs w:val="22"/>
          <w:lang w:val="en-AU"/>
        </w:rPr>
      </w:pPr>
      <w:r w:rsidRPr="003D37B9">
        <w:rPr>
          <w:rFonts w:ascii="Calibri" w:hAnsi="Calibri" w:cs="Calibri"/>
          <w:bCs/>
          <w:sz w:val="22"/>
          <w:szCs w:val="22"/>
          <w:lang w:val="en-AU"/>
        </w:rPr>
        <w:t>Christian commentaries on Yehudah (Jude) have a great deal to say about the “Sh’l’achim.” They posit a number of pointless theories that are not worth paper and ink. Contrary to the norm Bauckham</w:t>
      </w:r>
      <w:r w:rsidRPr="003D37B9">
        <w:rPr>
          <w:rFonts w:ascii="Calibri" w:hAnsi="Calibri" w:cs="Calibri"/>
          <w:bCs/>
          <w:sz w:val="22"/>
          <w:szCs w:val="22"/>
          <w:vertAlign w:val="superscript"/>
          <w:lang w:val="en-AU"/>
        </w:rPr>
        <w:footnoteReference w:id="47"/>
      </w:r>
      <w:r w:rsidRPr="003D37B9">
        <w:rPr>
          <w:rFonts w:ascii="Calibri" w:hAnsi="Calibri" w:cs="Calibri"/>
          <w:bCs/>
          <w:sz w:val="22"/>
          <w:szCs w:val="22"/>
          <w:lang w:val="en-AU"/>
        </w:rPr>
        <w:t xml:space="preserve"> following Kelly</w:t>
      </w:r>
      <w:r w:rsidRPr="003D37B9">
        <w:rPr>
          <w:rFonts w:ascii="Calibri" w:hAnsi="Calibri" w:cs="Calibri"/>
          <w:bCs/>
          <w:sz w:val="22"/>
          <w:szCs w:val="22"/>
          <w:vertAlign w:val="superscript"/>
          <w:lang w:val="en-AU"/>
        </w:rPr>
        <w:footnoteReference w:id="48"/>
      </w:r>
      <w:r w:rsidRPr="003D37B9">
        <w:rPr>
          <w:rFonts w:ascii="Calibri" w:hAnsi="Calibri" w:cs="Calibri"/>
          <w:bCs/>
          <w:sz w:val="22"/>
          <w:szCs w:val="22"/>
          <w:lang w:val="en-AU"/>
        </w:rPr>
        <w:t xml:space="preserve"> sees the Sh’l’achim as an “Apostolic College.” Kelly goes on to say that Hakham Yehudah is citing a “body of teachings authoritatively </w:t>
      </w:r>
      <w:r w:rsidRPr="003D37B9">
        <w:rPr>
          <w:rFonts w:ascii="Calibri" w:hAnsi="Calibri" w:cs="Calibri"/>
          <w:b/>
          <w:bCs/>
          <w:sz w:val="22"/>
          <w:szCs w:val="22"/>
          <w:lang w:val="en-AU"/>
        </w:rPr>
        <w:t>handed down</w:t>
      </w:r>
      <w:r w:rsidRPr="003D37B9">
        <w:rPr>
          <w:rFonts w:ascii="Calibri" w:hAnsi="Calibri" w:cs="Calibri"/>
          <w:bCs/>
          <w:sz w:val="22"/>
          <w:szCs w:val="22"/>
          <w:lang w:val="en-AU"/>
        </w:rPr>
        <w:t xml:space="preserve"> in the Church.”</w:t>
      </w:r>
      <w:r w:rsidRPr="003D37B9">
        <w:rPr>
          <w:rFonts w:ascii="Calibri" w:hAnsi="Calibri" w:cs="Calibri"/>
          <w:bCs/>
          <w:sz w:val="22"/>
          <w:szCs w:val="22"/>
          <w:vertAlign w:val="superscript"/>
          <w:lang w:val="en-AU"/>
        </w:rPr>
        <w:footnoteReference w:id="49"/>
      </w:r>
      <w:r w:rsidRPr="003D37B9">
        <w:rPr>
          <w:rFonts w:ascii="Calibri" w:hAnsi="Calibri" w:cs="Calibri"/>
          <w:bCs/>
          <w:sz w:val="22"/>
          <w:szCs w:val="22"/>
          <w:lang w:val="en-AU"/>
        </w:rPr>
        <w:t xml:space="preserve"> Here the “Apostolic College,” are the Hakhamim collegiate entrusted with the Mesorah of the Master.</w:t>
      </w:r>
    </w:p>
    <w:p w14:paraId="4FBEB812" w14:textId="77777777" w:rsidR="003D37B9" w:rsidRPr="003D37B9" w:rsidRDefault="003D37B9" w:rsidP="003D37B9">
      <w:pPr>
        <w:jc w:val="both"/>
        <w:rPr>
          <w:rFonts w:ascii="Calibri" w:hAnsi="Calibri" w:cs="Calibri"/>
          <w:sz w:val="22"/>
          <w:szCs w:val="22"/>
          <w:lang w:val="en-AU"/>
        </w:rPr>
      </w:pPr>
    </w:p>
    <w:p w14:paraId="62A86B92" w14:textId="77777777" w:rsidR="003D37B9" w:rsidRPr="003D37B9" w:rsidRDefault="003D37B9" w:rsidP="003D37B9">
      <w:pPr>
        <w:pBdr>
          <w:bottom w:val="single" w:sz="12" w:space="1" w:color="365F91"/>
        </w:pBdr>
        <w:outlineLvl w:val="2"/>
        <w:rPr>
          <w:rFonts w:ascii="Calibri" w:eastAsia="Book Antiqua" w:hAnsi="Calibri" w:cs="Calibri"/>
          <w:b/>
          <w:bCs/>
          <w:smallCaps/>
          <w:color w:val="0D0D0D"/>
          <w:sz w:val="24"/>
          <w:szCs w:val="24"/>
          <w:lang w:val="en-AU"/>
        </w:rPr>
      </w:pPr>
      <w:r w:rsidRPr="003D37B9">
        <w:rPr>
          <w:rFonts w:ascii="Calibri" w:eastAsia="Book Antiqua" w:hAnsi="Calibri" w:cs="Calibri"/>
          <w:b/>
          <w:bCs/>
          <w:smallCaps/>
          <w:color w:val="0D0D0D"/>
          <w:sz w:val="24"/>
          <w:szCs w:val="24"/>
          <w:lang w:val="en-AU"/>
        </w:rPr>
        <w:t>Clean and Unclean – Spiritual and Carnal</w:t>
      </w:r>
    </w:p>
    <w:p w14:paraId="7233A27E" w14:textId="77777777" w:rsidR="003D37B9" w:rsidRPr="003D37B9" w:rsidRDefault="003D37B9" w:rsidP="003D37B9">
      <w:pPr>
        <w:jc w:val="both"/>
        <w:rPr>
          <w:rFonts w:ascii="Calibri" w:hAnsi="Calibri" w:cs="Calibri"/>
          <w:sz w:val="22"/>
          <w:szCs w:val="22"/>
          <w:lang w:val="en-AU"/>
        </w:rPr>
      </w:pPr>
      <w:r w:rsidRPr="003D37B9">
        <w:rPr>
          <w:rFonts w:ascii="Calibri" w:hAnsi="Calibri" w:cs="Calibri"/>
          <w:sz w:val="22"/>
          <w:szCs w:val="22"/>
          <w:lang w:val="en-AU"/>
        </w:rPr>
        <w:t xml:space="preserve">Hakham Shaul’s letter to the Corinthians explains Hakham Yehudah’s word </w:t>
      </w:r>
      <w:r w:rsidRPr="003D37B9">
        <w:rPr>
          <w:rFonts w:ascii="Calibri" w:hAnsi="Calibri" w:cs="Calibri"/>
          <w:b/>
          <w:bCs/>
          <w:sz w:val="22"/>
          <w:szCs w:val="22"/>
          <w:lang w:val="el-GR"/>
        </w:rPr>
        <w:t>ψυχικός</w:t>
      </w:r>
      <w:r w:rsidRPr="003D37B9">
        <w:rPr>
          <w:rFonts w:ascii="Calibri" w:hAnsi="Calibri" w:cs="Calibri"/>
          <w:b/>
          <w:bCs/>
          <w:sz w:val="22"/>
          <w:szCs w:val="22"/>
        </w:rPr>
        <w:t xml:space="preserve"> </w:t>
      </w:r>
      <w:r w:rsidRPr="003D37B9">
        <w:rPr>
          <w:rFonts w:ascii="Calibri" w:hAnsi="Calibri" w:cs="Calibri"/>
          <w:b/>
          <w:bCs/>
          <w:sz w:val="22"/>
          <w:szCs w:val="22"/>
          <w:lang w:val="en-AU"/>
        </w:rPr>
        <w:t xml:space="preserve">– </w:t>
      </w:r>
      <w:r w:rsidRPr="003D37B9">
        <w:rPr>
          <w:rFonts w:ascii="Calibri" w:hAnsi="Calibri" w:cs="Calibri"/>
          <w:i/>
          <w:sz w:val="22"/>
          <w:szCs w:val="22"/>
          <w:lang w:val="en-AU"/>
        </w:rPr>
        <w:t>psuchikos</w:t>
      </w:r>
      <w:r w:rsidRPr="003D37B9">
        <w:rPr>
          <w:rFonts w:ascii="Calibri" w:hAnsi="Calibri" w:cs="Calibri"/>
          <w:sz w:val="22"/>
          <w:szCs w:val="22"/>
          <w:lang w:val="en-AU"/>
        </w:rPr>
        <w:t xml:space="preserve">. However, we must note that the language originated here. By this, we are suggesting that Hakham Shaul received this knowledge from Hakham Tsefet/Hakham Yehudah. </w:t>
      </w:r>
    </w:p>
    <w:p w14:paraId="41EDAF8A" w14:textId="77777777" w:rsidR="003D37B9" w:rsidRPr="003D37B9" w:rsidRDefault="003D37B9" w:rsidP="003D37B9">
      <w:pPr>
        <w:jc w:val="both"/>
        <w:rPr>
          <w:rFonts w:ascii="Calibri" w:hAnsi="Calibri" w:cs="Calibri"/>
          <w:sz w:val="22"/>
          <w:szCs w:val="22"/>
          <w:lang w:val="en-AU"/>
        </w:rPr>
      </w:pPr>
    </w:p>
    <w:p w14:paraId="56740D09" w14:textId="77777777" w:rsidR="003D37B9" w:rsidRPr="003D37B9" w:rsidRDefault="003D37B9" w:rsidP="003D37B9">
      <w:pPr>
        <w:jc w:val="both"/>
        <w:rPr>
          <w:rFonts w:ascii="Calibri" w:hAnsi="Calibri" w:cs="Calibri"/>
          <w:sz w:val="22"/>
          <w:szCs w:val="22"/>
          <w:lang w:val="en-AU"/>
        </w:rPr>
      </w:pPr>
      <w:r w:rsidRPr="003D37B9">
        <w:rPr>
          <w:rFonts w:ascii="Calibri" w:hAnsi="Calibri" w:cs="Calibri"/>
          <w:b/>
          <w:sz w:val="22"/>
          <w:szCs w:val="22"/>
          <w:lang w:val="en-AU"/>
        </w:rPr>
        <w:t>1 Cor. 2:14-16</w:t>
      </w:r>
      <w:r w:rsidRPr="003D37B9">
        <w:rPr>
          <w:rFonts w:ascii="Calibri" w:hAnsi="Calibri" w:cs="Calibri"/>
          <w:sz w:val="22"/>
          <w:szCs w:val="22"/>
        </w:rPr>
        <w:t xml:space="preserve"> But the natural man </w:t>
      </w:r>
      <w:r w:rsidRPr="003D37B9">
        <w:rPr>
          <w:rFonts w:ascii="Calibri" w:hAnsi="Calibri" w:cs="Calibri"/>
          <w:sz w:val="22"/>
          <w:szCs w:val="22"/>
          <w:lang w:val="en-AU"/>
        </w:rPr>
        <w:t>does not r</w:t>
      </w:r>
      <w:r w:rsidRPr="003D37B9">
        <w:rPr>
          <w:rFonts w:ascii="Calibri" w:hAnsi="Calibri" w:cs="Calibri"/>
          <w:sz w:val="22"/>
          <w:szCs w:val="22"/>
        </w:rPr>
        <w:t xml:space="preserve">receive the things of the </w:t>
      </w:r>
      <w:r w:rsidRPr="003D37B9">
        <w:rPr>
          <w:rFonts w:ascii="Calibri" w:hAnsi="Calibri" w:cs="Calibri"/>
          <w:sz w:val="22"/>
          <w:szCs w:val="22"/>
          <w:lang w:val="en-AU"/>
        </w:rPr>
        <w:t>Breath</w:t>
      </w:r>
      <w:r w:rsidRPr="003D37B9">
        <w:rPr>
          <w:rFonts w:ascii="Calibri" w:hAnsi="Calibri" w:cs="Calibri"/>
          <w:sz w:val="22"/>
          <w:szCs w:val="22"/>
        </w:rPr>
        <w:t xml:space="preserve"> of God</w:t>
      </w:r>
      <w:r w:rsidRPr="003D37B9">
        <w:rPr>
          <w:rFonts w:ascii="Calibri" w:hAnsi="Calibri" w:cs="Calibri"/>
          <w:sz w:val="22"/>
          <w:szCs w:val="22"/>
          <w:lang w:val="en-AU"/>
        </w:rPr>
        <w:t xml:space="preserve"> (Oral Torah)</w:t>
      </w:r>
      <w:r w:rsidRPr="003D37B9">
        <w:rPr>
          <w:rFonts w:ascii="Calibri" w:hAnsi="Calibri" w:cs="Calibri"/>
          <w:sz w:val="22"/>
          <w:szCs w:val="22"/>
        </w:rPr>
        <w:t xml:space="preserve">: for they are foolishness unto him: </w:t>
      </w:r>
      <w:r w:rsidRPr="003D37B9">
        <w:rPr>
          <w:rFonts w:ascii="Calibri" w:hAnsi="Calibri" w:cs="Calibri"/>
          <w:sz w:val="22"/>
          <w:szCs w:val="22"/>
          <w:lang w:val="en-AU"/>
        </w:rPr>
        <w:t>nor</w:t>
      </w:r>
      <w:r w:rsidRPr="003D37B9">
        <w:rPr>
          <w:rFonts w:ascii="Calibri" w:hAnsi="Calibri" w:cs="Calibri"/>
          <w:sz w:val="22"/>
          <w:szCs w:val="22"/>
        </w:rPr>
        <w:t xml:space="preserve"> can he know </w:t>
      </w:r>
      <w:r w:rsidRPr="003D37B9">
        <w:rPr>
          <w:rFonts w:ascii="Calibri" w:hAnsi="Calibri" w:cs="Calibri"/>
          <w:i/>
          <w:iCs/>
          <w:sz w:val="22"/>
          <w:szCs w:val="22"/>
        </w:rPr>
        <w:t>them</w:t>
      </w:r>
      <w:r w:rsidRPr="003D37B9">
        <w:rPr>
          <w:rFonts w:ascii="Calibri" w:hAnsi="Calibri" w:cs="Calibri"/>
          <w:sz w:val="22"/>
          <w:szCs w:val="22"/>
        </w:rPr>
        <w:t xml:space="preserve">, because they are spiritual </w:t>
      </w:r>
      <w:r w:rsidRPr="003D37B9">
        <w:rPr>
          <w:rFonts w:ascii="Calibri" w:hAnsi="Calibri" w:cs="Calibri"/>
          <w:sz w:val="22"/>
          <w:szCs w:val="22"/>
          <w:lang w:val="en-AU"/>
        </w:rPr>
        <w:t>judgments</w:t>
      </w:r>
      <w:r w:rsidRPr="003D37B9">
        <w:rPr>
          <w:rFonts w:ascii="Calibri" w:hAnsi="Calibri" w:cs="Calibri"/>
          <w:sz w:val="22"/>
          <w:szCs w:val="22"/>
        </w:rPr>
        <w:t>.</w:t>
      </w:r>
      <w:r w:rsidRPr="003D37B9">
        <w:rPr>
          <w:rFonts w:ascii="Calibri" w:hAnsi="Calibri" w:cs="Calibri"/>
          <w:sz w:val="22"/>
          <w:szCs w:val="22"/>
          <w:lang w:val="en-AU"/>
        </w:rPr>
        <w:t xml:space="preserve"> However,</w:t>
      </w:r>
      <w:r w:rsidRPr="003D37B9">
        <w:rPr>
          <w:rFonts w:ascii="Calibri" w:hAnsi="Calibri" w:cs="Calibri"/>
          <w:sz w:val="22"/>
          <w:szCs w:val="22"/>
        </w:rPr>
        <w:t xml:space="preserve"> he that is spiritual judge</w:t>
      </w:r>
      <w:r w:rsidRPr="003D37B9">
        <w:rPr>
          <w:rFonts w:ascii="Calibri" w:hAnsi="Calibri" w:cs="Calibri"/>
          <w:sz w:val="22"/>
          <w:szCs w:val="22"/>
          <w:lang w:val="en-AU"/>
        </w:rPr>
        <w:t>s</w:t>
      </w:r>
      <w:r w:rsidRPr="003D37B9">
        <w:rPr>
          <w:rFonts w:ascii="Calibri" w:hAnsi="Calibri" w:cs="Calibri"/>
          <w:sz w:val="22"/>
          <w:szCs w:val="22"/>
        </w:rPr>
        <w:t xml:space="preserve"> </w:t>
      </w:r>
      <w:r w:rsidRPr="003D37B9">
        <w:rPr>
          <w:rFonts w:ascii="Calibri" w:hAnsi="Calibri" w:cs="Calibri"/>
          <w:sz w:val="22"/>
          <w:szCs w:val="22"/>
          <w:lang w:val="en-AU"/>
        </w:rPr>
        <w:t>every</w:t>
      </w:r>
      <w:r w:rsidRPr="003D37B9">
        <w:rPr>
          <w:rFonts w:ascii="Calibri" w:hAnsi="Calibri" w:cs="Calibri"/>
          <w:sz w:val="22"/>
          <w:szCs w:val="22"/>
        </w:rPr>
        <w:t>thing, yet he himself is judged of no man.</w:t>
      </w:r>
      <w:r w:rsidRPr="003D37B9">
        <w:rPr>
          <w:rFonts w:ascii="Calibri" w:hAnsi="Calibri" w:cs="Calibri"/>
          <w:sz w:val="22"/>
          <w:szCs w:val="22"/>
          <w:lang w:val="en-AU"/>
        </w:rPr>
        <w:t xml:space="preserve"> For who has known the mind of the L</w:t>
      </w:r>
      <w:r w:rsidRPr="003D37B9">
        <w:rPr>
          <w:rFonts w:ascii="Calibri" w:hAnsi="Calibri" w:cs="Calibri"/>
          <w:smallCaps/>
          <w:sz w:val="22"/>
          <w:szCs w:val="22"/>
          <w:lang w:val="en-AU"/>
        </w:rPr>
        <w:t>ord</w:t>
      </w:r>
      <w:r w:rsidRPr="003D37B9">
        <w:rPr>
          <w:rFonts w:ascii="Calibri" w:hAnsi="Calibri" w:cs="Calibri"/>
          <w:sz w:val="22"/>
          <w:szCs w:val="22"/>
          <w:lang w:val="en-AU"/>
        </w:rPr>
        <w:t xml:space="preserve">, that he may instruct Him? </w:t>
      </w:r>
      <w:proofErr w:type="gramStart"/>
      <w:r w:rsidRPr="003D37B9">
        <w:rPr>
          <w:rFonts w:ascii="Calibri" w:hAnsi="Calibri" w:cs="Calibri"/>
          <w:sz w:val="22"/>
          <w:szCs w:val="22"/>
          <w:lang w:val="en-AU"/>
        </w:rPr>
        <w:t>But,</w:t>
      </w:r>
      <w:proofErr w:type="gramEnd"/>
      <w:r w:rsidRPr="003D37B9">
        <w:rPr>
          <w:rFonts w:ascii="Calibri" w:hAnsi="Calibri" w:cs="Calibri"/>
          <w:sz w:val="22"/>
          <w:szCs w:val="22"/>
          <w:lang w:val="en-AU"/>
        </w:rPr>
        <w:t xml:space="preserve"> we have the mind of Messiah (i.e. his Mesorah resident within us). </w:t>
      </w:r>
    </w:p>
    <w:p w14:paraId="3D24EC2F" w14:textId="77777777" w:rsidR="003D37B9" w:rsidRPr="003D37B9" w:rsidRDefault="003D37B9" w:rsidP="003D37B9">
      <w:pPr>
        <w:jc w:val="both"/>
        <w:rPr>
          <w:rFonts w:ascii="Calibri" w:hAnsi="Calibri" w:cs="Calibri"/>
          <w:sz w:val="22"/>
          <w:szCs w:val="22"/>
          <w:lang w:val="en-AU"/>
        </w:rPr>
      </w:pPr>
    </w:p>
    <w:p w14:paraId="4C859FB7" w14:textId="77777777" w:rsidR="003D37B9" w:rsidRPr="003D37B9" w:rsidRDefault="003D37B9" w:rsidP="003D37B9">
      <w:pPr>
        <w:jc w:val="both"/>
        <w:rPr>
          <w:rFonts w:ascii="Calibri" w:hAnsi="Calibri" w:cs="Calibri"/>
          <w:sz w:val="22"/>
          <w:szCs w:val="22"/>
          <w:lang w:val="en-AU"/>
        </w:rPr>
      </w:pPr>
      <w:r w:rsidRPr="003D37B9">
        <w:rPr>
          <w:rFonts w:ascii="Calibri" w:hAnsi="Calibri" w:cs="Calibri"/>
          <w:sz w:val="22"/>
          <w:szCs w:val="22"/>
          <w:lang w:val="en-AU"/>
        </w:rPr>
        <w:t xml:space="preserve">The language of the Mishnah is furthered by the notion of clean and unclean. Neyrey aptly notes the thought of “division” and demonstrates Hakham Yehudah’s notion of clean, </w:t>
      </w:r>
      <w:r w:rsidRPr="003D37B9">
        <w:rPr>
          <w:rFonts w:ascii="Calibri" w:hAnsi="Calibri" w:cs="Calibri"/>
          <w:b/>
          <w:bCs/>
          <w:sz w:val="22"/>
          <w:szCs w:val="22"/>
          <w:lang w:val="el-GR"/>
        </w:rPr>
        <w:t>πνευματικῶς</w:t>
      </w:r>
      <w:r w:rsidRPr="003D37B9">
        <w:rPr>
          <w:rFonts w:ascii="Calibri" w:hAnsi="Calibri" w:cs="Calibri"/>
          <w:b/>
          <w:bCs/>
          <w:sz w:val="22"/>
          <w:szCs w:val="22"/>
        </w:rPr>
        <w:t xml:space="preserve"> </w:t>
      </w:r>
      <w:r w:rsidRPr="003D37B9">
        <w:rPr>
          <w:rFonts w:ascii="Calibri" w:hAnsi="Calibri" w:cs="Calibri"/>
          <w:b/>
          <w:bCs/>
          <w:sz w:val="22"/>
          <w:szCs w:val="22"/>
          <w:lang w:val="en-AU"/>
        </w:rPr>
        <w:t xml:space="preserve">– </w:t>
      </w:r>
      <w:r w:rsidRPr="003D37B9">
        <w:rPr>
          <w:rFonts w:ascii="Calibri" w:hAnsi="Calibri" w:cs="Calibri"/>
          <w:i/>
          <w:sz w:val="22"/>
          <w:szCs w:val="22"/>
          <w:lang w:val="en-AU"/>
        </w:rPr>
        <w:t>pneumatikos</w:t>
      </w:r>
      <w:r w:rsidRPr="003D37B9">
        <w:rPr>
          <w:rFonts w:ascii="Calibri" w:hAnsi="Calibri" w:cs="Calibri"/>
          <w:sz w:val="22"/>
          <w:szCs w:val="22"/>
          <w:lang w:val="en-AU"/>
        </w:rPr>
        <w:t xml:space="preserve"> as opposed to unclean, </w:t>
      </w:r>
      <w:r w:rsidRPr="003D37B9">
        <w:rPr>
          <w:rFonts w:ascii="Calibri" w:hAnsi="Calibri" w:cs="Calibri"/>
          <w:b/>
          <w:bCs/>
          <w:sz w:val="22"/>
          <w:szCs w:val="22"/>
          <w:lang w:val="el-GR"/>
        </w:rPr>
        <w:t>ψυχικός</w:t>
      </w:r>
      <w:r w:rsidRPr="003D37B9">
        <w:rPr>
          <w:rFonts w:ascii="Calibri" w:hAnsi="Calibri" w:cs="Calibri"/>
          <w:b/>
          <w:bCs/>
          <w:sz w:val="22"/>
          <w:szCs w:val="22"/>
        </w:rPr>
        <w:t xml:space="preserve"> </w:t>
      </w:r>
      <w:r w:rsidRPr="003D37B9">
        <w:rPr>
          <w:rFonts w:ascii="Calibri" w:hAnsi="Calibri" w:cs="Calibri"/>
          <w:b/>
          <w:bCs/>
          <w:sz w:val="22"/>
          <w:szCs w:val="22"/>
          <w:lang w:val="en-AU"/>
        </w:rPr>
        <w:t xml:space="preserve">– </w:t>
      </w:r>
      <w:r w:rsidRPr="003D37B9">
        <w:rPr>
          <w:rFonts w:ascii="Calibri" w:hAnsi="Calibri" w:cs="Calibri"/>
          <w:i/>
          <w:sz w:val="22"/>
          <w:szCs w:val="22"/>
          <w:lang w:val="en-AU"/>
        </w:rPr>
        <w:t>psuchikos</w:t>
      </w:r>
      <w:r w:rsidRPr="003D37B9">
        <w:rPr>
          <w:rFonts w:ascii="Calibri" w:hAnsi="Calibri" w:cs="Calibri"/>
          <w:sz w:val="22"/>
          <w:szCs w:val="22"/>
          <w:lang w:val="en-AU"/>
        </w:rPr>
        <w:t xml:space="preserve">. The term </w:t>
      </w:r>
      <w:r w:rsidRPr="003D37B9">
        <w:rPr>
          <w:rFonts w:ascii="Calibri" w:hAnsi="Calibri" w:cs="Calibri"/>
          <w:b/>
          <w:bCs/>
          <w:sz w:val="22"/>
          <w:szCs w:val="22"/>
          <w:lang w:val="el-GR"/>
        </w:rPr>
        <w:t>πνευματικῶς</w:t>
      </w:r>
      <w:r w:rsidRPr="003D37B9">
        <w:rPr>
          <w:rFonts w:ascii="Calibri" w:hAnsi="Calibri" w:cs="Calibri"/>
          <w:b/>
          <w:bCs/>
          <w:sz w:val="22"/>
          <w:szCs w:val="22"/>
        </w:rPr>
        <w:t xml:space="preserve"> </w:t>
      </w:r>
      <w:r w:rsidRPr="003D37B9">
        <w:rPr>
          <w:rFonts w:ascii="Calibri" w:hAnsi="Calibri" w:cs="Calibri"/>
          <w:b/>
          <w:bCs/>
          <w:sz w:val="22"/>
          <w:szCs w:val="22"/>
          <w:lang w:val="en-AU"/>
        </w:rPr>
        <w:t xml:space="preserve">– </w:t>
      </w:r>
      <w:r w:rsidRPr="003D37B9">
        <w:rPr>
          <w:rFonts w:ascii="Calibri" w:hAnsi="Calibri" w:cs="Calibri"/>
          <w:i/>
          <w:sz w:val="22"/>
          <w:szCs w:val="22"/>
          <w:lang w:val="en-AU"/>
        </w:rPr>
        <w:t>pneumatikos</w:t>
      </w:r>
      <w:r w:rsidRPr="003D37B9">
        <w:rPr>
          <w:rFonts w:ascii="Calibri" w:hAnsi="Calibri" w:cs="Calibri"/>
          <w:sz w:val="22"/>
          <w:szCs w:val="22"/>
          <w:lang w:val="en-AU"/>
        </w:rPr>
        <w:t xml:space="preserve"> indicates purity and holiness (that which is separated) and </w:t>
      </w:r>
      <w:r w:rsidRPr="003D37B9">
        <w:rPr>
          <w:rFonts w:ascii="Calibri" w:hAnsi="Calibri" w:cs="Calibri"/>
          <w:b/>
          <w:bCs/>
          <w:sz w:val="22"/>
          <w:szCs w:val="22"/>
          <w:lang w:val="el-GR"/>
        </w:rPr>
        <w:t>ψυχικός</w:t>
      </w:r>
      <w:r w:rsidRPr="003D37B9">
        <w:rPr>
          <w:rFonts w:ascii="Calibri" w:hAnsi="Calibri" w:cs="Calibri"/>
          <w:b/>
          <w:bCs/>
          <w:sz w:val="22"/>
          <w:szCs w:val="22"/>
        </w:rPr>
        <w:t xml:space="preserve"> </w:t>
      </w:r>
      <w:r w:rsidRPr="003D37B9">
        <w:rPr>
          <w:rFonts w:ascii="Calibri" w:hAnsi="Calibri" w:cs="Calibri"/>
          <w:b/>
          <w:bCs/>
          <w:sz w:val="22"/>
          <w:szCs w:val="22"/>
          <w:lang w:val="en-AU"/>
        </w:rPr>
        <w:t xml:space="preserve">– </w:t>
      </w:r>
      <w:r w:rsidRPr="003D37B9">
        <w:rPr>
          <w:rFonts w:ascii="Calibri" w:hAnsi="Calibri" w:cs="Calibri"/>
          <w:i/>
          <w:sz w:val="22"/>
          <w:szCs w:val="22"/>
          <w:lang w:val="en-AU"/>
        </w:rPr>
        <w:t>psuchikos</w:t>
      </w:r>
      <w:r w:rsidRPr="003D37B9">
        <w:rPr>
          <w:rFonts w:ascii="Calibri" w:hAnsi="Calibri" w:cs="Calibri"/>
          <w:sz w:val="22"/>
          <w:szCs w:val="22"/>
          <w:lang w:val="en-AU"/>
        </w:rPr>
        <w:t xml:space="preserve"> indicates the more animalistic nature of man. </w:t>
      </w:r>
      <w:proofErr w:type="gramStart"/>
      <w:r w:rsidRPr="003D37B9">
        <w:rPr>
          <w:rFonts w:ascii="Calibri" w:hAnsi="Calibri" w:cs="Calibri"/>
          <w:sz w:val="22"/>
          <w:szCs w:val="22"/>
          <w:lang w:val="en-AU"/>
        </w:rPr>
        <w:t>Man</w:t>
      </w:r>
      <w:proofErr w:type="gramEnd"/>
      <w:r w:rsidRPr="003D37B9">
        <w:rPr>
          <w:rFonts w:ascii="Calibri" w:hAnsi="Calibri" w:cs="Calibri"/>
          <w:sz w:val="22"/>
          <w:szCs w:val="22"/>
          <w:lang w:val="en-AU"/>
        </w:rPr>
        <w:t xml:space="preserve"> devoid the Oral Torah is therefore </w:t>
      </w:r>
      <w:r w:rsidRPr="003D37B9">
        <w:rPr>
          <w:rFonts w:ascii="Calibri" w:hAnsi="Calibri" w:cs="Calibri"/>
          <w:b/>
          <w:bCs/>
          <w:sz w:val="22"/>
          <w:szCs w:val="22"/>
          <w:lang w:val="el-GR"/>
        </w:rPr>
        <w:t>ψυχικός</w:t>
      </w:r>
      <w:r w:rsidRPr="003D37B9">
        <w:rPr>
          <w:rFonts w:ascii="Calibri" w:hAnsi="Calibri" w:cs="Calibri"/>
          <w:b/>
          <w:bCs/>
          <w:sz w:val="22"/>
          <w:szCs w:val="22"/>
        </w:rPr>
        <w:t xml:space="preserve"> </w:t>
      </w:r>
      <w:r w:rsidRPr="003D37B9">
        <w:rPr>
          <w:rFonts w:ascii="Calibri" w:hAnsi="Calibri" w:cs="Calibri"/>
          <w:b/>
          <w:bCs/>
          <w:sz w:val="22"/>
          <w:szCs w:val="22"/>
          <w:lang w:val="en-AU"/>
        </w:rPr>
        <w:t xml:space="preserve">– </w:t>
      </w:r>
      <w:r w:rsidRPr="003D37B9">
        <w:rPr>
          <w:rFonts w:ascii="Calibri" w:hAnsi="Calibri" w:cs="Calibri"/>
          <w:i/>
          <w:sz w:val="22"/>
          <w:szCs w:val="22"/>
          <w:lang w:val="en-AU"/>
        </w:rPr>
        <w:t>psuchikos</w:t>
      </w:r>
      <w:r w:rsidRPr="003D37B9">
        <w:rPr>
          <w:rFonts w:ascii="Calibri" w:hAnsi="Calibri" w:cs="Calibri"/>
          <w:sz w:val="22"/>
          <w:szCs w:val="22"/>
          <w:lang w:val="en-AU"/>
        </w:rPr>
        <w:t xml:space="preserve"> animalistic and devoid of true spirituality. In Hebrew, the contrast is between the </w:t>
      </w:r>
      <w:r w:rsidRPr="003D37B9">
        <w:rPr>
          <w:rFonts w:ascii="Calibri" w:hAnsi="Calibri" w:cs="Calibri"/>
          <w:i/>
          <w:sz w:val="22"/>
          <w:szCs w:val="22"/>
          <w:lang w:val="en-AU"/>
        </w:rPr>
        <w:t>Ruach</w:t>
      </w:r>
      <w:r w:rsidRPr="003D37B9">
        <w:rPr>
          <w:rFonts w:ascii="Calibri" w:hAnsi="Calibri" w:cs="Calibri"/>
          <w:sz w:val="22"/>
          <w:szCs w:val="22"/>
          <w:lang w:val="en-AU"/>
        </w:rPr>
        <w:t xml:space="preserve"> (breath) and “</w:t>
      </w:r>
      <w:r w:rsidRPr="003D37B9">
        <w:rPr>
          <w:rFonts w:ascii="Calibri" w:hAnsi="Calibri" w:cs="Calibri"/>
          <w:i/>
          <w:sz w:val="22"/>
          <w:szCs w:val="22"/>
          <w:lang w:val="en-AU"/>
        </w:rPr>
        <w:t>basar</w:t>
      </w:r>
      <w:r w:rsidRPr="003D37B9">
        <w:rPr>
          <w:rFonts w:ascii="Calibri" w:hAnsi="Calibri" w:cs="Calibri"/>
          <w:sz w:val="22"/>
          <w:szCs w:val="22"/>
          <w:lang w:val="en-AU"/>
        </w:rPr>
        <w:t xml:space="preserve">” meat – flesh as in the meat or flesh of animals. When we apply these notions to the Body of Messiah, we can see that these pseudo-prophets/teachers would render the body “unclean. While scholars wrestle with the words </w:t>
      </w:r>
      <w:r w:rsidRPr="003D37B9">
        <w:rPr>
          <w:rFonts w:ascii="Calibri" w:hAnsi="Calibri" w:cs="Calibri"/>
          <w:b/>
          <w:bCs/>
          <w:sz w:val="22"/>
          <w:szCs w:val="22"/>
          <w:lang w:val="el-GR"/>
        </w:rPr>
        <w:t>ψυχικός</w:t>
      </w:r>
      <w:r w:rsidRPr="003D37B9">
        <w:rPr>
          <w:rFonts w:ascii="Calibri" w:hAnsi="Calibri" w:cs="Calibri"/>
          <w:b/>
          <w:bCs/>
          <w:sz w:val="22"/>
          <w:szCs w:val="22"/>
        </w:rPr>
        <w:t xml:space="preserve"> </w:t>
      </w:r>
      <w:r w:rsidRPr="003D37B9">
        <w:rPr>
          <w:rFonts w:ascii="Calibri" w:hAnsi="Calibri" w:cs="Calibri"/>
          <w:b/>
          <w:bCs/>
          <w:sz w:val="22"/>
          <w:szCs w:val="22"/>
          <w:lang w:val="en-AU"/>
        </w:rPr>
        <w:t xml:space="preserve">– </w:t>
      </w:r>
      <w:r w:rsidRPr="003D37B9">
        <w:rPr>
          <w:rFonts w:ascii="Calibri" w:hAnsi="Calibri" w:cs="Calibri"/>
          <w:i/>
          <w:sz w:val="22"/>
          <w:szCs w:val="22"/>
          <w:lang w:val="en-AU"/>
        </w:rPr>
        <w:t>psuchikos</w:t>
      </w:r>
      <w:r w:rsidRPr="003D37B9">
        <w:rPr>
          <w:rFonts w:ascii="Calibri" w:hAnsi="Calibri" w:cs="Calibri"/>
          <w:sz w:val="22"/>
          <w:szCs w:val="22"/>
          <w:lang w:val="en-AU"/>
        </w:rPr>
        <w:t xml:space="preserve"> (soul) and </w:t>
      </w:r>
      <w:r w:rsidRPr="003D37B9">
        <w:rPr>
          <w:rFonts w:ascii="Calibri" w:hAnsi="Calibri" w:cs="Calibri"/>
          <w:b/>
          <w:bCs/>
          <w:sz w:val="22"/>
          <w:szCs w:val="22"/>
          <w:lang w:val="el-GR"/>
        </w:rPr>
        <w:t>πνευματικῶς</w:t>
      </w:r>
      <w:r w:rsidRPr="003D37B9">
        <w:rPr>
          <w:rFonts w:ascii="Calibri" w:hAnsi="Calibri" w:cs="Calibri"/>
          <w:b/>
          <w:bCs/>
          <w:sz w:val="22"/>
          <w:szCs w:val="22"/>
        </w:rPr>
        <w:t xml:space="preserve"> </w:t>
      </w:r>
      <w:r w:rsidRPr="003D37B9">
        <w:rPr>
          <w:rFonts w:ascii="Calibri" w:hAnsi="Calibri" w:cs="Calibri"/>
          <w:b/>
          <w:bCs/>
          <w:sz w:val="22"/>
          <w:szCs w:val="22"/>
          <w:lang w:val="en-AU"/>
        </w:rPr>
        <w:t xml:space="preserve">– </w:t>
      </w:r>
      <w:r w:rsidRPr="003D37B9">
        <w:rPr>
          <w:rFonts w:ascii="Calibri" w:hAnsi="Calibri" w:cs="Calibri"/>
          <w:i/>
          <w:sz w:val="22"/>
          <w:szCs w:val="22"/>
          <w:lang w:val="en-AU"/>
        </w:rPr>
        <w:t>pneumatikos</w:t>
      </w:r>
      <w:r w:rsidRPr="003D37B9">
        <w:rPr>
          <w:rFonts w:ascii="Calibri" w:hAnsi="Calibri" w:cs="Calibri"/>
          <w:sz w:val="22"/>
          <w:szCs w:val="22"/>
          <w:lang w:val="en-AU"/>
        </w:rPr>
        <w:t xml:space="preserve"> (spirit) Judaism understands the composite structure of the “soul” to have five parts or levels. The </w:t>
      </w:r>
      <w:r w:rsidRPr="003D37B9">
        <w:rPr>
          <w:rFonts w:ascii="Calibri" w:hAnsi="Calibri" w:cs="Calibri"/>
          <w:i/>
          <w:sz w:val="22"/>
          <w:szCs w:val="22"/>
          <w:lang w:val="en-AU"/>
        </w:rPr>
        <w:t>nefesh</w:t>
      </w:r>
      <w:r w:rsidRPr="003D37B9">
        <w:rPr>
          <w:rFonts w:ascii="Calibri" w:hAnsi="Calibri" w:cs="Calibri"/>
          <w:sz w:val="22"/>
          <w:szCs w:val="22"/>
          <w:lang w:val="en-AU"/>
        </w:rPr>
        <w:t xml:space="preserve"> (soul) is the base human desire. The </w:t>
      </w:r>
      <w:r w:rsidRPr="003D37B9">
        <w:rPr>
          <w:rFonts w:ascii="Calibri" w:hAnsi="Calibri" w:cs="Calibri"/>
          <w:i/>
          <w:sz w:val="22"/>
          <w:szCs w:val="22"/>
          <w:lang w:val="en-AU"/>
        </w:rPr>
        <w:t>Ruach</w:t>
      </w:r>
      <w:r w:rsidRPr="003D37B9">
        <w:rPr>
          <w:rFonts w:ascii="Calibri" w:hAnsi="Calibri" w:cs="Calibri"/>
          <w:sz w:val="22"/>
          <w:szCs w:val="22"/>
          <w:lang w:val="en-AU"/>
        </w:rPr>
        <w:t xml:space="preserve"> suggests that man is reaching to a higher level of development and refinement.</w:t>
      </w:r>
    </w:p>
    <w:p w14:paraId="3D4D04C0" w14:textId="77777777" w:rsidR="003D37B9" w:rsidRPr="003D37B9" w:rsidRDefault="003D37B9" w:rsidP="003D37B9">
      <w:pPr>
        <w:jc w:val="both"/>
        <w:rPr>
          <w:rFonts w:ascii="Calibri" w:hAnsi="Calibri" w:cs="Calibri"/>
          <w:sz w:val="22"/>
          <w:szCs w:val="22"/>
          <w:lang w:val="en-AU"/>
        </w:rPr>
      </w:pPr>
    </w:p>
    <w:p w14:paraId="4EBC0859" w14:textId="77777777" w:rsidR="003D37B9" w:rsidRPr="003D37B9" w:rsidRDefault="003D37B9" w:rsidP="003D37B9">
      <w:pPr>
        <w:jc w:val="both"/>
        <w:rPr>
          <w:rFonts w:ascii="Calibri" w:hAnsi="Calibri" w:cs="Calibri"/>
          <w:sz w:val="22"/>
          <w:szCs w:val="22"/>
          <w:lang w:val="en-AU"/>
        </w:rPr>
      </w:pPr>
      <w:r w:rsidRPr="003D37B9">
        <w:rPr>
          <w:rFonts w:ascii="Calibri" w:hAnsi="Calibri" w:cs="Calibri"/>
          <w:sz w:val="22"/>
          <w:szCs w:val="22"/>
        </w:rPr>
        <w:t xml:space="preserve">Our pericope speaks of, “Walking according to personal desire.” Nothing could be more blatantly opposed to the Oral Torah than “walking after one’s personal desires.” This is a blatant affront to G-d and his hierarchy. This means walking according to the most rudimentary essentials of human pleasure. </w:t>
      </w:r>
      <w:r w:rsidRPr="003D37B9">
        <w:rPr>
          <w:rFonts w:ascii="Calibri" w:hAnsi="Calibri" w:cs="Calibri"/>
          <w:sz w:val="22"/>
          <w:szCs w:val="22"/>
          <w:lang w:val="en-AU"/>
        </w:rPr>
        <w:t xml:space="preserve">G-d deposits a soul in the body of man to teach him to conduct his life after and seek the wisdom of the Torah. These thoughts are derived from the present Torah Seder. Er and Onan are only interested in physical pleasure. That which does not procreate – expand the Divine image is devoid “spirit.” </w:t>
      </w:r>
      <w:r w:rsidRPr="003D37B9">
        <w:rPr>
          <w:rFonts w:ascii="Calibri" w:hAnsi="Calibri" w:cs="Calibri"/>
          <w:sz w:val="22"/>
          <w:szCs w:val="22"/>
        </w:rPr>
        <w:t>These men mock – challenge Divine authority committing blasphemies against G-d.</w:t>
      </w:r>
      <w:r w:rsidRPr="003D37B9">
        <w:rPr>
          <w:rFonts w:ascii="Calibri" w:hAnsi="Calibri" w:cs="Calibri"/>
          <w:sz w:val="22"/>
          <w:szCs w:val="22"/>
          <w:vertAlign w:val="superscript"/>
        </w:rPr>
        <w:footnoteReference w:id="50"/>
      </w:r>
      <w:r w:rsidRPr="003D37B9">
        <w:rPr>
          <w:rFonts w:ascii="Calibri" w:hAnsi="Calibri" w:cs="Calibri"/>
          <w:sz w:val="22"/>
          <w:szCs w:val="22"/>
        </w:rPr>
        <w:t xml:space="preserve"> Note the parallel between the scoffers and Yehudah 4 “</w:t>
      </w:r>
      <w:r w:rsidRPr="003D37B9">
        <w:rPr>
          <w:rFonts w:ascii="Calibri" w:hAnsi="Calibri" w:cs="Calibri"/>
          <w:b/>
          <w:sz w:val="22"/>
          <w:szCs w:val="22"/>
          <w:lang w:val="en-AU"/>
        </w:rPr>
        <w:t xml:space="preserve">changing the loving-kindness of our G-d into </w:t>
      </w:r>
      <w:r w:rsidRPr="003D37B9">
        <w:rPr>
          <w:rFonts w:ascii="Calibri" w:hAnsi="Calibri" w:cs="Calibri"/>
          <w:b/>
          <w:sz w:val="22"/>
          <w:szCs w:val="22"/>
          <w:lang w:val="en-AU"/>
        </w:rPr>
        <w:lastRenderedPageBreak/>
        <w:t xml:space="preserve">licentiousness and </w:t>
      </w:r>
      <w:r w:rsidRPr="003D37B9">
        <w:rPr>
          <w:rFonts w:ascii="Calibri" w:hAnsi="Calibri" w:cs="Calibri"/>
          <w:b/>
          <w:sz w:val="22"/>
          <w:szCs w:val="22"/>
          <w:u w:val="single"/>
          <w:lang w:val="en-AU"/>
        </w:rPr>
        <w:t>the only Lord G-d.</w:t>
      </w:r>
      <w:r w:rsidRPr="003D37B9">
        <w:rPr>
          <w:rFonts w:ascii="Calibri" w:hAnsi="Calibri" w:cs="Calibri"/>
          <w:b/>
          <w:sz w:val="22"/>
          <w:szCs w:val="22"/>
          <w:lang w:val="en-AU"/>
        </w:rPr>
        <w:t>”</w:t>
      </w:r>
      <w:r w:rsidRPr="003D37B9">
        <w:rPr>
          <w:rFonts w:ascii="Calibri" w:hAnsi="Calibri" w:cs="Calibri"/>
          <w:sz w:val="22"/>
          <w:szCs w:val="22"/>
          <w:lang w:val="en-AU"/>
        </w:rPr>
        <w:t xml:space="preserve"> These words are similar to the Marcion heresy. This is seen as a supreme act of dishonour. These mocking’s are an attempt to bring dishonour to the Hakhamim.</w:t>
      </w:r>
      <w:r w:rsidRPr="003D37B9">
        <w:rPr>
          <w:rFonts w:ascii="Calibri" w:hAnsi="Calibri" w:cs="Calibri"/>
          <w:sz w:val="22"/>
          <w:szCs w:val="22"/>
          <w:vertAlign w:val="superscript"/>
          <w:lang w:val="en-AU"/>
        </w:rPr>
        <w:footnoteReference w:id="51"/>
      </w:r>
      <w:r w:rsidRPr="003D37B9">
        <w:rPr>
          <w:rFonts w:ascii="Calibri" w:hAnsi="Calibri" w:cs="Calibri"/>
          <w:sz w:val="22"/>
          <w:szCs w:val="22"/>
          <w:lang w:val="en-AU"/>
        </w:rPr>
        <w:t xml:space="preserve"> </w:t>
      </w:r>
    </w:p>
    <w:p w14:paraId="1E992CEE" w14:textId="77777777" w:rsidR="003D37B9" w:rsidRPr="003D37B9" w:rsidRDefault="003D37B9" w:rsidP="003D37B9">
      <w:pPr>
        <w:jc w:val="both"/>
        <w:rPr>
          <w:rFonts w:ascii="Calibri" w:hAnsi="Calibri" w:cs="Calibri"/>
          <w:sz w:val="22"/>
          <w:szCs w:val="22"/>
          <w:lang w:val="en-AU"/>
        </w:rPr>
      </w:pPr>
    </w:p>
    <w:p w14:paraId="755D5DD4" w14:textId="77777777" w:rsidR="003D37B9" w:rsidRPr="003D37B9" w:rsidRDefault="003D37B9" w:rsidP="003D37B9">
      <w:pPr>
        <w:pBdr>
          <w:bottom w:val="single" w:sz="12" w:space="1" w:color="365F91"/>
        </w:pBdr>
        <w:outlineLvl w:val="2"/>
        <w:rPr>
          <w:rFonts w:ascii="Calibri" w:eastAsia="Book Antiqua" w:hAnsi="Calibri" w:cs="Calibri"/>
          <w:b/>
          <w:bCs/>
          <w:smallCaps/>
          <w:color w:val="0D0D0D"/>
          <w:sz w:val="24"/>
          <w:szCs w:val="24"/>
          <w:lang w:val="en-AU"/>
        </w:rPr>
      </w:pPr>
      <w:r w:rsidRPr="003D37B9">
        <w:rPr>
          <w:rFonts w:ascii="Calibri" w:eastAsia="Book Antiqua" w:hAnsi="Calibri" w:cs="Calibri"/>
          <w:b/>
          <w:bCs/>
          <w:smallCaps/>
          <w:color w:val="0D0D0D"/>
          <w:sz w:val="24"/>
          <w:szCs w:val="24"/>
          <w:lang w:val="en-AU"/>
        </w:rPr>
        <w:t>Peroration</w:t>
      </w:r>
    </w:p>
    <w:p w14:paraId="19E59723" w14:textId="77777777" w:rsidR="003D37B9" w:rsidRPr="003D37B9" w:rsidRDefault="003D37B9" w:rsidP="003D37B9">
      <w:pPr>
        <w:jc w:val="both"/>
        <w:rPr>
          <w:rFonts w:ascii="Calibri" w:hAnsi="Calibri" w:cs="Calibri"/>
          <w:sz w:val="22"/>
          <w:szCs w:val="22"/>
          <w:lang w:val="en-AU"/>
        </w:rPr>
      </w:pPr>
      <w:r w:rsidRPr="003D37B9">
        <w:rPr>
          <w:rFonts w:ascii="Calibri" w:hAnsi="Calibri" w:cs="Calibri"/>
          <w:sz w:val="22"/>
          <w:szCs w:val="22"/>
          <w:lang w:val="en-AU"/>
        </w:rPr>
        <w:t xml:space="preserve">G-d’s design of humanity gave man a Yester HaRa. Therefore, we must conclude that there is nothing wrong with having a Yester HaRa. The trouble begins when the Yester HaRa becomes unrestrained. Likewise, when we do not fully understand the purpose of the Yetser HaRa we tend to think of it as the “Evil Inclination.” As we will see in the coming Torah Seder the Yetser HaRa plays a vital role in our Torah observance. There are 365 prohibitive mitzvot. The Mitzvot (commandments) teach man to control his physical appetites. The Positive Mitzvot teach man proper conduct. Therefore, the elevation of man’s being occurs through his understanding of the Oral Torah. Hakham Yehudah has laced his pericope with its metaphors hinting to deeper things.  </w:t>
      </w:r>
    </w:p>
    <w:p w14:paraId="17E3DCC7" w14:textId="77777777" w:rsidR="003D37B9" w:rsidRPr="003D37B9" w:rsidRDefault="003D37B9" w:rsidP="003D37B9">
      <w:pPr>
        <w:jc w:val="both"/>
        <w:rPr>
          <w:rFonts w:ascii="Calibri" w:hAnsi="Calibri" w:cs="Calibri"/>
          <w:sz w:val="22"/>
          <w:szCs w:val="22"/>
          <w:lang w:val="en-AU"/>
        </w:rPr>
      </w:pPr>
    </w:p>
    <w:p w14:paraId="1B998793" w14:textId="77777777" w:rsidR="003D37B9" w:rsidRPr="003D37B9" w:rsidRDefault="003D37B9" w:rsidP="003D37B9">
      <w:pPr>
        <w:pBdr>
          <w:bottom w:val="double" w:sz="4" w:space="1" w:color="auto"/>
        </w:pBdr>
        <w:jc w:val="both"/>
        <w:rPr>
          <w:rFonts w:ascii="Calibri" w:hAnsi="Calibri" w:cs="Calibri"/>
          <w:b/>
          <w:smallCaps/>
          <w:sz w:val="24"/>
          <w:szCs w:val="22"/>
          <w:lang w:val="en-AU"/>
        </w:rPr>
      </w:pPr>
    </w:p>
    <w:p w14:paraId="6BF2DE9A" w14:textId="77777777" w:rsidR="003D37B9" w:rsidRPr="003D37B9" w:rsidRDefault="003D37B9" w:rsidP="003D37B9">
      <w:pPr>
        <w:jc w:val="both"/>
        <w:rPr>
          <w:rFonts w:ascii="Calibri" w:hAnsi="Calibri" w:cs="Calibri"/>
          <w:b/>
          <w:smallCaps/>
          <w:sz w:val="24"/>
          <w:szCs w:val="22"/>
          <w:lang w:val="en-AU"/>
        </w:rPr>
      </w:pPr>
    </w:p>
    <w:p w14:paraId="5F52AFBB" w14:textId="77777777" w:rsidR="003D37B9" w:rsidRPr="003D37B9" w:rsidRDefault="003D37B9" w:rsidP="003D37B9">
      <w:pPr>
        <w:jc w:val="center"/>
        <w:rPr>
          <w:rFonts w:ascii="Cambria" w:eastAsia="Book Antiqua" w:hAnsi="Cambria"/>
          <w:b/>
          <w:sz w:val="28"/>
          <w:szCs w:val="28"/>
          <w:lang w:val="en-AU" w:bidi="he-IL"/>
        </w:rPr>
      </w:pPr>
      <w:r w:rsidRPr="003D37B9">
        <w:rPr>
          <w:rFonts w:ascii="Cambria" w:eastAsia="Book Antiqua" w:hAnsi="Cambria"/>
          <w:b/>
          <w:sz w:val="28"/>
          <w:szCs w:val="28"/>
          <w:lang w:val="en-AU" w:bidi="he-IL"/>
        </w:rPr>
        <w:t>Some Questions to Ponder:</w:t>
      </w:r>
    </w:p>
    <w:p w14:paraId="022C8775" w14:textId="77777777" w:rsidR="003D37B9" w:rsidRPr="003D37B9" w:rsidRDefault="003D37B9" w:rsidP="003D37B9">
      <w:pPr>
        <w:jc w:val="center"/>
        <w:rPr>
          <w:rFonts w:ascii="Cambria" w:eastAsia="Book Antiqua" w:hAnsi="Cambria"/>
          <w:b/>
          <w:sz w:val="28"/>
          <w:szCs w:val="28"/>
          <w:lang w:val="en-AU" w:bidi="he-IL"/>
        </w:rPr>
      </w:pPr>
    </w:p>
    <w:p w14:paraId="015543E9" w14:textId="77777777" w:rsidR="003D37B9" w:rsidRPr="003D37B9" w:rsidRDefault="003D37B9" w:rsidP="003D37B9">
      <w:pPr>
        <w:widowControl w:val="0"/>
        <w:numPr>
          <w:ilvl w:val="0"/>
          <w:numId w:val="1"/>
        </w:numPr>
        <w:spacing w:after="160" w:line="259" w:lineRule="auto"/>
        <w:jc w:val="both"/>
        <w:rPr>
          <w:rFonts w:ascii="Calibri" w:eastAsia="Book Antiqua" w:hAnsi="Calibri" w:cs="Calibri"/>
          <w:sz w:val="22"/>
          <w:szCs w:val="22"/>
          <w:lang w:bidi="he-IL"/>
        </w:rPr>
      </w:pPr>
      <w:r w:rsidRPr="003D37B9">
        <w:rPr>
          <w:rFonts w:ascii="Calibri" w:eastAsia="Book Antiqua" w:hAnsi="Calibri" w:cs="Calibri"/>
          <w:sz w:val="22"/>
          <w:szCs w:val="22"/>
          <w:lang w:bidi="he-IL"/>
        </w:rPr>
        <w:t>From all the readings for this week, which particular verse or passage caught your attention and fired your heart and imagination?</w:t>
      </w:r>
    </w:p>
    <w:p w14:paraId="3F1B0229" w14:textId="77777777" w:rsidR="003D37B9" w:rsidRPr="003D37B9" w:rsidRDefault="003D37B9" w:rsidP="003D37B9">
      <w:pPr>
        <w:widowControl w:val="0"/>
        <w:numPr>
          <w:ilvl w:val="0"/>
          <w:numId w:val="1"/>
        </w:numPr>
        <w:pBdr>
          <w:bottom w:val="double" w:sz="6" w:space="1" w:color="auto"/>
        </w:pBdr>
        <w:spacing w:after="160" w:line="259" w:lineRule="auto"/>
        <w:jc w:val="both"/>
        <w:rPr>
          <w:rFonts w:ascii="Calibri" w:eastAsia="Book Antiqua" w:hAnsi="Calibri" w:cs="Calibri"/>
          <w:b/>
          <w:sz w:val="22"/>
          <w:szCs w:val="22"/>
          <w:lang w:bidi="he-IL"/>
        </w:rPr>
      </w:pPr>
      <w:r w:rsidRPr="003D37B9">
        <w:rPr>
          <w:rFonts w:ascii="Calibri" w:eastAsia="Book Antiqua" w:hAnsi="Calibri" w:cs="Calibri"/>
          <w:sz w:val="22"/>
          <w:szCs w:val="22"/>
          <w:lang w:bidi="he-IL"/>
        </w:rPr>
        <w:t>In your opinion, and taking into consideration all of the above readings for this Sabbath, what is the prophetic message (the idea that encapsulates all the Scripture passages read) for this week</w:t>
      </w:r>
    </w:p>
    <w:p w14:paraId="0A2EB86E" w14:textId="77777777" w:rsidR="003D37B9" w:rsidRPr="003D37B9" w:rsidRDefault="003D37B9" w:rsidP="003D37B9">
      <w:pPr>
        <w:widowControl w:val="0"/>
        <w:pBdr>
          <w:bottom w:val="double" w:sz="6" w:space="1" w:color="auto"/>
        </w:pBdr>
        <w:jc w:val="both"/>
        <w:rPr>
          <w:rFonts w:ascii="Calibri" w:eastAsia="Book Antiqua" w:hAnsi="Calibri"/>
          <w:b/>
          <w:sz w:val="22"/>
          <w:szCs w:val="22"/>
          <w:lang w:bidi="he-IL"/>
        </w:rPr>
      </w:pPr>
      <w:bookmarkStart w:id="11" w:name="_Hlk77651115"/>
    </w:p>
    <w:bookmarkEnd w:id="1"/>
    <w:p w14:paraId="3D661D04" w14:textId="77777777" w:rsidR="003D37B9" w:rsidRPr="003D37B9" w:rsidRDefault="003D37B9" w:rsidP="003D37B9">
      <w:pPr>
        <w:rPr>
          <w:rFonts w:ascii="Calibri" w:eastAsia="Book Antiqua" w:hAnsi="Calibri"/>
          <w:sz w:val="22"/>
          <w:szCs w:val="22"/>
          <w:lang w:bidi="he-IL"/>
        </w:rPr>
      </w:pPr>
    </w:p>
    <w:p w14:paraId="1174001E" w14:textId="77777777" w:rsidR="003D37B9" w:rsidRPr="003D37B9" w:rsidRDefault="003D37B9" w:rsidP="003D37B9">
      <w:pPr>
        <w:keepNext/>
        <w:keepLines/>
        <w:jc w:val="center"/>
        <w:outlineLvl w:val="2"/>
        <w:rPr>
          <w:rFonts w:ascii="Cambria" w:eastAsia="Book Antiqua" w:hAnsi="Cambria"/>
          <w:b/>
          <w:sz w:val="28"/>
          <w:szCs w:val="28"/>
          <w:lang w:val="en-AU" w:bidi="he-IL"/>
        </w:rPr>
      </w:pPr>
      <w:r w:rsidRPr="003D37B9">
        <w:rPr>
          <w:rFonts w:ascii="Cambria" w:eastAsia="Book Antiqua" w:hAnsi="Cambria"/>
          <w:b/>
          <w:sz w:val="28"/>
          <w:szCs w:val="28"/>
          <w:lang w:val="en-AU" w:bidi="he-IL"/>
        </w:rPr>
        <w:t>Blessing After Torah Study</w:t>
      </w:r>
    </w:p>
    <w:p w14:paraId="2A353453" w14:textId="77777777" w:rsidR="003D37B9" w:rsidRPr="003D37B9" w:rsidRDefault="003D37B9" w:rsidP="003D37B9">
      <w:pPr>
        <w:widowControl w:val="0"/>
        <w:jc w:val="center"/>
        <w:rPr>
          <w:rFonts w:ascii="Calibri" w:eastAsia="Book Antiqua" w:hAnsi="Calibri"/>
          <w:b/>
          <w:bCs/>
          <w:sz w:val="22"/>
          <w:szCs w:val="22"/>
          <w:lang w:val="en-AU" w:bidi="he-IL"/>
        </w:rPr>
      </w:pPr>
    </w:p>
    <w:p w14:paraId="56251B2F" w14:textId="77777777" w:rsidR="003D37B9" w:rsidRPr="003D37B9" w:rsidRDefault="003D37B9" w:rsidP="003D37B9">
      <w:pPr>
        <w:widowControl w:val="0"/>
        <w:jc w:val="center"/>
        <w:rPr>
          <w:rFonts w:ascii="Calibri" w:eastAsia="Book Antiqua" w:hAnsi="Calibri" w:cs="Calibri"/>
          <w:b/>
          <w:bCs/>
          <w:sz w:val="22"/>
          <w:szCs w:val="22"/>
          <w:lang w:val="en-AU" w:bidi="he-IL"/>
        </w:rPr>
      </w:pPr>
      <w:r w:rsidRPr="003D37B9">
        <w:rPr>
          <w:rFonts w:ascii="Calibri" w:eastAsia="Book Antiqua" w:hAnsi="Calibri" w:cs="Calibri"/>
          <w:b/>
          <w:bCs/>
          <w:sz w:val="22"/>
          <w:szCs w:val="22"/>
          <w:lang w:val="en-AU" w:bidi="he-IL"/>
        </w:rPr>
        <w:t>Barúch Atáh Adonai, Elohénu Meléch HaOlám,</w:t>
      </w:r>
    </w:p>
    <w:p w14:paraId="6890BB67" w14:textId="77777777" w:rsidR="003D37B9" w:rsidRPr="003D37B9" w:rsidRDefault="003D37B9" w:rsidP="003D37B9">
      <w:pPr>
        <w:widowControl w:val="0"/>
        <w:jc w:val="center"/>
        <w:rPr>
          <w:rFonts w:ascii="Calibri" w:eastAsia="Book Antiqua" w:hAnsi="Calibri" w:cs="Calibri"/>
          <w:b/>
          <w:bCs/>
          <w:sz w:val="22"/>
          <w:szCs w:val="22"/>
          <w:lang w:val="en-AU" w:bidi="he-IL"/>
        </w:rPr>
      </w:pPr>
      <w:r w:rsidRPr="003D37B9">
        <w:rPr>
          <w:rFonts w:ascii="Calibri" w:eastAsia="Book Antiqua" w:hAnsi="Calibri" w:cs="Calibri"/>
          <w:b/>
          <w:bCs/>
          <w:sz w:val="22"/>
          <w:szCs w:val="22"/>
          <w:lang w:val="en-AU" w:bidi="he-IL"/>
        </w:rPr>
        <w:t>Ashér Natán Lánu Torát Emét, V'Chayéi Olám Natá B'Tochénu.</w:t>
      </w:r>
    </w:p>
    <w:p w14:paraId="13725CC0" w14:textId="77777777" w:rsidR="003D37B9" w:rsidRPr="003D37B9" w:rsidRDefault="003D37B9" w:rsidP="003D37B9">
      <w:pPr>
        <w:widowControl w:val="0"/>
        <w:jc w:val="center"/>
        <w:rPr>
          <w:rFonts w:ascii="Calibri" w:eastAsia="Book Antiqua" w:hAnsi="Calibri" w:cs="Calibri"/>
          <w:b/>
          <w:bCs/>
          <w:sz w:val="22"/>
          <w:szCs w:val="22"/>
          <w:lang w:val="en-AU" w:bidi="he-IL"/>
        </w:rPr>
      </w:pPr>
      <w:r w:rsidRPr="003D37B9">
        <w:rPr>
          <w:rFonts w:ascii="Calibri" w:eastAsia="Book Antiqua" w:hAnsi="Calibri" w:cs="Calibri"/>
          <w:b/>
          <w:bCs/>
          <w:sz w:val="22"/>
          <w:szCs w:val="22"/>
          <w:lang w:val="en-AU" w:bidi="he-IL"/>
        </w:rPr>
        <w:t>Barúch Atáh Adonái, Notén HaToráh. Amen!</w:t>
      </w:r>
    </w:p>
    <w:p w14:paraId="255CEEAB" w14:textId="77777777" w:rsidR="003D37B9" w:rsidRPr="003D37B9" w:rsidRDefault="003D37B9" w:rsidP="003D37B9">
      <w:pPr>
        <w:widowControl w:val="0"/>
        <w:jc w:val="center"/>
        <w:rPr>
          <w:rFonts w:ascii="Calibri" w:eastAsia="Book Antiqua" w:hAnsi="Calibri" w:cs="Calibri"/>
          <w:b/>
          <w:bCs/>
          <w:sz w:val="22"/>
          <w:szCs w:val="22"/>
          <w:lang w:val="en-AU" w:bidi="he-IL"/>
        </w:rPr>
      </w:pPr>
      <w:r w:rsidRPr="003D37B9">
        <w:rPr>
          <w:rFonts w:ascii="Calibri" w:eastAsia="Book Antiqua" w:hAnsi="Calibri" w:cs="Calibri"/>
          <w:b/>
          <w:bCs/>
          <w:sz w:val="22"/>
          <w:szCs w:val="22"/>
          <w:lang w:val="en-AU" w:bidi="he-IL"/>
        </w:rPr>
        <w:t>Blessed is Ha-Shem our GOD, King of the universe,</w:t>
      </w:r>
    </w:p>
    <w:p w14:paraId="793CE372" w14:textId="77777777" w:rsidR="003D37B9" w:rsidRPr="003D37B9" w:rsidRDefault="003D37B9" w:rsidP="003D37B9">
      <w:pPr>
        <w:widowControl w:val="0"/>
        <w:jc w:val="center"/>
        <w:rPr>
          <w:rFonts w:ascii="Calibri" w:eastAsia="Book Antiqua" w:hAnsi="Calibri" w:cs="Calibri"/>
          <w:b/>
          <w:bCs/>
          <w:sz w:val="22"/>
          <w:szCs w:val="22"/>
          <w:lang w:val="en-AU" w:bidi="he-IL"/>
        </w:rPr>
      </w:pPr>
      <w:r w:rsidRPr="003D37B9">
        <w:rPr>
          <w:rFonts w:ascii="Calibri" w:eastAsia="Book Antiqua" w:hAnsi="Calibri" w:cs="Calibri"/>
          <w:b/>
          <w:bCs/>
          <w:sz w:val="22"/>
          <w:szCs w:val="22"/>
          <w:lang w:val="en-AU" w:bidi="he-IL"/>
        </w:rPr>
        <w:t>Who has given us a teaching of truth, implanting within us eternal life.</w:t>
      </w:r>
    </w:p>
    <w:p w14:paraId="2FEE77A3" w14:textId="77777777" w:rsidR="003D37B9" w:rsidRPr="003D37B9" w:rsidRDefault="003D37B9" w:rsidP="003D37B9">
      <w:pPr>
        <w:widowControl w:val="0"/>
        <w:jc w:val="center"/>
        <w:rPr>
          <w:rFonts w:ascii="Calibri" w:eastAsia="Book Antiqua" w:hAnsi="Calibri" w:cs="Calibri"/>
          <w:b/>
          <w:bCs/>
          <w:sz w:val="22"/>
          <w:szCs w:val="22"/>
          <w:lang w:val="en-AU" w:bidi="he-IL"/>
        </w:rPr>
      </w:pPr>
      <w:r w:rsidRPr="003D37B9">
        <w:rPr>
          <w:rFonts w:ascii="Calibri" w:eastAsia="Book Antiqua" w:hAnsi="Calibri" w:cs="Calibri"/>
          <w:b/>
          <w:bCs/>
          <w:sz w:val="22"/>
          <w:szCs w:val="22"/>
          <w:lang w:val="en-AU" w:bidi="he-IL"/>
        </w:rPr>
        <w:t>Blessed is Ha-Shem, Giver of the Torah. Amen!</w:t>
      </w:r>
    </w:p>
    <w:p w14:paraId="6A707F5B" w14:textId="77777777" w:rsidR="003D37B9" w:rsidRPr="003D37B9" w:rsidRDefault="003D37B9" w:rsidP="003D37B9">
      <w:pPr>
        <w:widowControl w:val="0"/>
        <w:jc w:val="center"/>
        <w:rPr>
          <w:rFonts w:ascii="Calibri" w:eastAsia="Book Antiqua" w:hAnsi="Calibri" w:cs="Calibri"/>
          <w:b/>
          <w:bCs/>
          <w:sz w:val="22"/>
          <w:szCs w:val="22"/>
          <w:lang w:val="en-AU" w:bidi="he-IL"/>
        </w:rPr>
      </w:pPr>
      <w:r w:rsidRPr="003D37B9">
        <w:rPr>
          <w:rFonts w:ascii="Calibri" w:eastAsia="Book Antiqua" w:hAnsi="Calibri" w:cs="Calibri"/>
          <w:b/>
          <w:bCs/>
          <w:sz w:val="22"/>
          <w:szCs w:val="22"/>
          <w:lang w:val="en-AU" w:bidi="he-IL"/>
        </w:rPr>
        <w:t>“Now unto Him who is able to preserve you faultless, and spotless, and to establish you without a blemish,</w:t>
      </w:r>
    </w:p>
    <w:p w14:paraId="78D2A969" w14:textId="77777777" w:rsidR="003D37B9" w:rsidRPr="003D37B9" w:rsidRDefault="003D37B9" w:rsidP="003D37B9">
      <w:pPr>
        <w:widowControl w:val="0"/>
        <w:pBdr>
          <w:bottom w:val="double" w:sz="6" w:space="1" w:color="auto"/>
        </w:pBdr>
        <w:jc w:val="center"/>
        <w:rPr>
          <w:rFonts w:ascii="Calibri" w:eastAsia="Book Antiqua" w:hAnsi="Calibri" w:cs="Calibri"/>
          <w:b/>
          <w:bCs/>
          <w:sz w:val="22"/>
          <w:szCs w:val="22"/>
          <w:lang w:val="en-AU" w:bidi="he-IL"/>
        </w:rPr>
      </w:pPr>
      <w:r w:rsidRPr="003D37B9">
        <w:rPr>
          <w:rFonts w:ascii="Calibri" w:eastAsia="Book Antiqua" w:hAnsi="Calibri" w:cs="Calibri"/>
          <w:b/>
          <w:bCs/>
          <w:sz w:val="22"/>
          <w:szCs w:val="22"/>
          <w:lang w:val="en-AU" w:bidi="he-IL"/>
        </w:rPr>
        <w:t>before His majesty, with joy, [namely,] the only one GOD, our Deliverer, by means of Yeshua the Messiah our Master, be praise, and dominion, and honor, and majesty, both now and in all ages. Amen!”</w:t>
      </w:r>
    </w:p>
    <w:bookmarkEnd w:id="11"/>
    <w:p w14:paraId="44BA1BCD" w14:textId="77777777" w:rsidR="003D37B9" w:rsidRPr="003D37B9" w:rsidRDefault="003D37B9" w:rsidP="003D37B9">
      <w:pPr>
        <w:widowControl w:val="0"/>
        <w:pBdr>
          <w:bottom w:val="double" w:sz="6" w:space="1" w:color="auto"/>
        </w:pBdr>
        <w:jc w:val="center"/>
        <w:rPr>
          <w:rFonts w:ascii="Calibri" w:eastAsia="Book Antiqua" w:hAnsi="Calibri"/>
          <w:bCs/>
          <w:sz w:val="22"/>
          <w:szCs w:val="22"/>
          <w:lang w:val="en-AU" w:bidi="he-IL"/>
        </w:rPr>
      </w:pPr>
    </w:p>
    <w:p w14:paraId="32C96EA6" w14:textId="77777777" w:rsidR="003D37B9" w:rsidRPr="003D37B9" w:rsidRDefault="003D37B9" w:rsidP="003D37B9">
      <w:pPr>
        <w:keepNext/>
        <w:keepLines/>
        <w:jc w:val="center"/>
        <w:outlineLvl w:val="2"/>
        <w:rPr>
          <w:rFonts w:ascii="Cambria" w:eastAsia="Times New Roman" w:hAnsi="Cambria"/>
          <w:b/>
          <w:sz w:val="28"/>
          <w:szCs w:val="28"/>
          <w:lang w:val="en-AU" w:bidi="he-IL"/>
        </w:rPr>
      </w:pPr>
    </w:p>
    <w:p w14:paraId="74A6B4B6" w14:textId="77777777" w:rsidR="003D37B9" w:rsidRPr="003D37B9" w:rsidRDefault="003D37B9" w:rsidP="003D37B9">
      <w:pPr>
        <w:spacing w:after="160" w:line="259" w:lineRule="auto"/>
        <w:rPr>
          <w:rFonts w:ascii="Cambria" w:eastAsia="Times New Roman" w:hAnsi="Cambria"/>
          <w:b/>
          <w:sz w:val="28"/>
          <w:szCs w:val="28"/>
          <w:lang w:val="en-AU" w:bidi="he-IL"/>
        </w:rPr>
      </w:pPr>
      <w:r w:rsidRPr="003D37B9">
        <w:rPr>
          <w:rFonts w:ascii="Cambria" w:eastAsia="Times New Roman" w:hAnsi="Cambria"/>
          <w:b/>
          <w:sz w:val="28"/>
          <w:szCs w:val="28"/>
          <w:lang w:val="en-AU" w:bidi="he-IL"/>
        </w:rPr>
        <w:br w:type="page"/>
      </w:r>
    </w:p>
    <w:p w14:paraId="3A6FA53A" w14:textId="77777777" w:rsidR="003D37B9" w:rsidRPr="003D37B9" w:rsidRDefault="003D37B9" w:rsidP="003D37B9">
      <w:pPr>
        <w:keepNext/>
        <w:keepLines/>
        <w:jc w:val="center"/>
        <w:outlineLvl w:val="2"/>
        <w:rPr>
          <w:rFonts w:ascii="Cambria" w:eastAsia="Times New Roman" w:hAnsi="Cambria"/>
          <w:b/>
          <w:sz w:val="28"/>
          <w:szCs w:val="28"/>
          <w:lang w:val="en-AU" w:bidi="he-IL"/>
        </w:rPr>
      </w:pPr>
      <w:r w:rsidRPr="003D37B9">
        <w:rPr>
          <w:rFonts w:ascii="Cambria" w:eastAsia="Times New Roman" w:hAnsi="Cambria"/>
          <w:b/>
          <w:sz w:val="28"/>
          <w:szCs w:val="28"/>
          <w:lang w:val="en-AU" w:bidi="he-IL"/>
        </w:rPr>
        <w:lastRenderedPageBreak/>
        <w:t>Next Shabbat:</w:t>
      </w:r>
    </w:p>
    <w:p w14:paraId="68226654" w14:textId="77777777" w:rsidR="003D37B9" w:rsidRPr="003D37B9" w:rsidRDefault="003D37B9" w:rsidP="003D37B9">
      <w:pPr>
        <w:jc w:val="center"/>
        <w:rPr>
          <w:rFonts w:ascii="Cambria" w:eastAsia="Times New Roman" w:hAnsi="Cambria"/>
          <w:b/>
          <w:bCs/>
          <w:color w:val="000000"/>
          <w:sz w:val="28"/>
          <w:szCs w:val="28"/>
          <w:lang w:val="en-AU" w:bidi="he-IL"/>
        </w:rPr>
      </w:pPr>
      <w:r w:rsidRPr="003D37B9">
        <w:rPr>
          <w:rFonts w:ascii="Cambria" w:eastAsia="Times New Roman" w:hAnsi="Cambria"/>
          <w:b/>
          <w:bCs/>
          <w:color w:val="000000"/>
          <w:sz w:val="28"/>
          <w:szCs w:val="28"/>
          <w:lang w:val="en-AU" w:bidi="he-IL"/>
        </w:rPr>
        <w:t>Shabbat: “VeYosef” - “</w:t>
      </w:r>
      <w:r w:rsidRPr="003D37B9">
        <w:rPr>
          <w:rFonts w:ascii="Cambria" w:eastAsia="Times New Roman" w:hAnsi="Cambria"/>
          <w:b/>
          <w:bCs/>
          <w:color w:val="000000"/>
          <w:sz w:val="28"/>
          <w:szCs w:val="28"/>
          <w:lang w:bidi="he-IL"/>
        </w:rPr>
        <w:t>And Joseph</w:t>
      </w:r>
      <w:r w:rsidRPr="003D37B9">
        <w:rPr>
          <w:rFonts w:ascii="Cambria" w:eastAsia="Times New Roman" w:hAnsi="Cambria"/>
          <w:b/>
          <w:bCs/>
          <w:color w:val="000000"/>
          <w:sz w:val="28"/>
          <w:szCs w:val="28"/>
          <w:lang w:val="en-AU" w:bidi="he-IL"/>
        </w:rPr>
        <w:t>”</w:t>
      </w:r>
    </w:p>
    <w:p w14:paraId="0ABC9091" w14:textId="77777777" w:rsidR="003D37B9" w:rsidRPr="003D37B9" w:rsidRDefault="003D37B9" w:rsidP="003D37B9">
      <w:pPr>
        <w:jc w:val="center"/>
        <w:rPr>
          <w:rFonts w:ascii="Cambria" w:eastAsia="Times New Roman" w:hAnsi="Cambria"/>
          <w:color w:val="000000"/>
          <w:sz w:val="22"/>
          <w:szCs w:val="22"/>
          <w:lang w:bidi="he-IL"/>
        </w:rPr>
      </w:pPr>
      <w:r w:rsidRPr="003D37B9">
        <w:rPr>
          <w:rFonts w:ascii="Cambria" w:eastAsia="Times New Roman" w:hAnsi="Cambria"/>
          <w:b/>
          <w:bCs/>
          <w:color w:val="000000"/>
          <w:sz w:val="28"/>
          <w:szCs w:val="28"/>
          <w:lang w:val="en-AU" w:bidi="he-IL"/>
        </w:rPr>
        <w:t>Tammuz 12, 5783 – June 30th/July 1st, 2023</w:t>
      </w:r>
    </w:p>
    <w:p w14:paraId="7F02BB4D" w14:textId="77777777" w:rsidR="003D37B9" w:rsidRPr="003D37B9" w:rsidRDefault="003D37B9" w:rsidP="003D37B9">
      <w:pPr>
        <w:jc w:val="both"/>
        <w:rPr>
          <w:rFonts w:ascii="Calibri" w:eastAsia="Times New Roman" w:hAnsi="Calibri"/>
          <w:color w:val="000000"/>
          <w:sz w:val="22"/>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1"/>
        <w:gridCol w:w="2923"/>
        <w:gridCol w:w="3232"/>
      </w:tblGrid>
      <w:tr w:rsidR="003D37B9" w:rsidRPr="003D37B9" w14:paraId="70934583" w14:textId="77777777" w:rsidTr="0027467B">
        <w:trPr>
          <w:trHeight w:val="287"/>
          <w:jc w:val="center"/>
        </w:trPr>
        <w:tc>
          <w:tcPr>
            <w:tcW w:w="0" w:type="auto"/>
            <w:tcMar>
              <w:top w:w="0" w:type="dxa"/>
              <w:left w:w="108" w:type="dxa"/>
              <w:bottom w:w="0" w:type="dxa"/>
              <w:right w:w="108" w:type="dxa"/>
            </w:tcMar>
            <w:vAlign w:val="center"/>
            <w:hideMark/>
          </w:tcPr>
          <w:p w14:paraId="26D874C2"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4"/>
                <w:szCs w:val="24"/>
                <w:lang w:val="en-AU" w:bidi="he-IL"/>
              </w:rPr>
              <w:t>Shabbat</w:t>
            </w:r>
          </w:p>
        </w:tc>
        <w:tc>
          <w:tcPr>
            <w:tcW w:w="0" w:type="auto"/>
            <w:tcMar>
              <w:top w:w="0" w:type="dxa"/>
              <w:left w:w="108" w:type="dxa"/>
              <w:bottom w:w="0" w:type="dxa"/>
              <w:right w:w="108" w:type="dxa"/>
            </w:tcMar>
            <w:vAlign w:val="center"/>
            <w:hideMark/>
          </w:tcPr>
          <w:p w14:paraId="5903ECA6"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4"/>
                <w:szCs w:val="24"/>
                <w:lang w:val="en-AU" w:bidi="he-IL"/>
              </w:rPr>
              <w:t>Torah Reading:</w:t>
            </w:r>
          </w:p>
        </w:tc>
        <w:tc>
          <w:tcPr>
            <w:tcW w:w="0" w:type="auto"/>
            <w:tcMar>
              <w:top w:w="0" w:type="dxa"/>
              <w:left w:w="108" w:type="dxa"/>
              <w:bottom w:w="0" w:type="dxa"/>
              <w:right w:w="108" w:type="dxa"/>
            </w:tcMar>
            <w:vAlign w:val="center"/>
            <w:hideMark/>
          </w:tcPr>
          <w:p w14:paraId="069A82A9"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4"/>
                <w:szCs w:val="24"/>
                <w:lang w:val="en-AU" w:bidi="he-IL"/>
              </w:rPr>
              <w:t>Weekday Torah Reading:</w:t>
            </w:r>
          </w:p>
        </w:tc>
      </w:tr>
      <w:tr w:rsidR="003D37B9" w:rsidRPr="003D37B9" w14:paraId="55FA26A2" w14:textId="77777777" w:rsidTr="0027467B">
        <w:trPr>
          <w:trHeight w:val="287"/>
          <w:jc w:val="center"/>
        </w:trPr>
        <w:tc>
          <w:tcPr>
            <w:tcW w:w="0" w:type="auto"/>
            <w:tcMar>
              <w:top w:w="0" w:type="dxa"/>
              <w:left w:w="108" w:type="dxa"/>
              <w:bottom w:w="0" w:type="dxa"/>
              <w:right w:w="108" w:type="dxa"/>
            </w:tcMar>
            <w:vAlign w:val="center"/>
            <w:hideMark/>
          </w:tcPr>
          <w:p w14:paraId="5CDEB4AA" w14:textId="77777777" w:rsidR="003D37B9" w:rsidRPr="003D37B9" w:rsidRDefault="003D37B9" w:rsidP="003D37B9">
            <w:pPr>
              <w:bidi/>
              <w:jc w:val="center"/>
              <w:rPr>
                <w:rFonts w:eastAsia="Times New Roman"/>
                <w:b/>
                <w:bCs/>
                <w:sz w:val="28"/>
                <w:szCs w:val="28"/>
                <w:lang w:bidi="he-IL"/>
              </w:rPr>
            </w:pPr>
            <w:r w:rsidRPr="003D37B9">
              <w:rPr>
                <w:b/>
                <w:bCs/>
                <w:color w:val="000000"/>
                <w:sz w:val="32"/>
                <w:szCs w:val="32"/>
                <w:shd w:val="clear" w:color="auto" w:fill="FFFFFF"/>
                <w:rtl/>
                <w:lang w:bidi="he-IL"/>
              </w:rPr>
              <w:t>וְיוֹסֵף</w:t>
            </w:r>
          </w:p>
        </w:tc>
        <w:tc>
          <w:tcPr>
            <w:tcW w:w="0" w:type="auto"/>
            <w:tcMar>
              <w:top w:w="0" w:type="dxa"/>
              <w:left w:w="108" w:type="dxa"/>
              <w:bottom w:w="0" w:type="dxa"/>
              <w:right w:w="108" w:type="dxa"/>
            </w:tcMar>
            <w:vAlign w:val="center"/>
            <w:hideMark/>
          </w:tcPr>
          <w:p w14:paraId="66C5C42F" w14:textId="77777777" w:rsidR="003D37B9" w:rsidRPr="003D37B9" w:rsidRDefault="003D37B9" w:rsidP="003D37B9">
            <w:pPr>
              <w:rPr>
                <w:rFonts w:ascii="Calibri" w:eastAsia="Times New Roman" w:hAnsi="Calibri"/>
                <w:sz w:val="22"/>
                <w:szCs w:val="22"/>
                <w:lang w:bidi="he-IL"/>
              </w:rPr>
            </w:pPr>
            <w:r w:rsidRPr="003D37B9">
              <w:rPr>
                <w:rFonts w:eastAsia="Times New Roman"/>
                <w:b/>
                <w:bCs/>
                <w:sz w:val="28"/>
                <w:szCs w:val="28"/>
                <w:lang w:val="en-AU" w:bidi="he-IL"/>
              </w:rPr>
              <w:t> </w:t>
            </w:r>
          </w:p>
        </w:tc>
        <w:tc>
          <w:tcPr>
            <w:tcW w:w="0" w:type="auto"/>
            <w:tcMar>
              <w:top w:w="0" w:type="dxa"/>
              <w:left w:w="108" w:type="dxa"/>
              <w:bottom w:w="0" w:type="dxa"/>
              <w:right w:w="108" w:type="dxa"/>
            </w:tcMar>
            <w:vAlign w:val="center"/>
            <w:hideMark/>
          </w:tcPr>
          <w:p w14:paraId="4C042487" w14:textId="77777777" w:rsidR="003D37B9" w:rsidRPr="003D37B9" w:rsidRDefault="003D37B9" w:rsidP="003D37B9">
            <w:pPr>
              <w:rPr>
                <w:rFonts w:ascii="Calibri" w:eastAsia="Times New Roman" w:hAnsi="Calibri"/>
                <w:sz w:val="22"/>
                <w:szCs w:val="22"/>
                <w:lang w:bidi="he-IL"/>
              </w:rPr>
            </w:pPr>
            <w:r w:rsidRPr="003D37B9">
              <w:rPr>
                <w:rFonts w:eastAsia="Times New Roman"/>
                <w:b/>
                <w:bCs/>
                <w:sz w:val="28"/>
                <w:szCs w:val="28"/>
                <w:lang w:val="en-AU" w:bidi="he-IL"/>
              </w:rPr>
              <w:t> </w:t>
            </w:r>
            <w:r w:rsidRPr="003D37B9">
              <w:rPr>
                <w:rFonts w:ascii="Calibri" w:hAnsi="Calibri" w:cs="Calibri"/>
                <w:b/>
                <w:bCs/>
                <w:color w:val="000000"/>
                <w:sz w:val="22"/>
                <w:szCs w:val="22"/>
                <w:lang w:bidi="he-IL"/>
              </w:rPr>
              <w:t>Saturday Afternoon</w:t>
            </w:r>
          </w:p>
        </w:tc>
      </w:tr>
      <w:tr w:rsidR="003D37B9" w:rsidRPr="003D37B9" w14:paraId="6E6C4001" w14:textId="77777777" w:rsidTr="0027467B">
        <w:trPr>
          <w:trHeight w:val="257"/>
          <w:jc w:val="center"/>
        </w:trPr>
        <w:tc>
          <w:tcPr>
            <w:tcW w:w="0" w:type="auto"/>
            <w:tcMar>
              <w:top w:w="0" w:type="dxa"/>
              <w:left w:w="108" w:type="dxa"/>
              <w:bottom w:w="0" w:type="dxa"/>
              <w:right w:w="108" w:type="dxa"/>
            </w:tcMar>
            <w:vAlign w:val="center"/>
            <w:hideMark/>
          </w:tcPr>
          <w:p w14:paraId="78A8FBA6"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2"/>
                <w:szCs w:val="22"/>
                <w:lang w:val="en-AU" w:bidi="he-IL"/>
              </w:rPr>
              <w:t>“VeYosef”</w:t>
            </w:r>
          </w:p>
        </w:tc>
        <w:tc>
          <w:tcPr>
            <w:tcW w:w="0" w:type="auto"/>
            <w:tcMar>
              <w:top w:w="0" w:type="dxa"/>
              <w:left w:w="108" w:type="dxa"/>
              <w:bottom w:w="0" w:type="dxa"/>
              <w:right w:w="108" w:type="dxa"/>
            </w:tcMar>
            <w:vAlign w:val="center"/>
            <w:hideMark/>
          </w:tcPr>
          <w:p w14:paraId="05CB179A"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1 – B’resheet 39:1-4</w:t>
            </w:r>
          </w:p>
        </w:tc>
        <w:tc>
          <w:tcPr>
            <w:tcW w:w="0" w:type="auto"/>
            <w:tcMar>
              <w:top w:w="0" w:type="dxa"/>
              <w:left w:w="108" w:type="dxa"/>
              <w:bottom w:w="0" w:type="dxa"/>
              <w:right w:w="108" w:type="dxa"/>
            </w:tcMar>
            <w:vAlign w:val="center"/>
            <w:hideMark/>
          </w:tcPr>
          <w:p w14:paraId="5B553201"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1 – B’resheet 40:1-4</w:t>
            </w:r>
          </w:p>
        </w:tc>
      </w:tr>
      <w:tr w:rsidR="003D37B9" w:rsidRPr="003D37B9" w14:paraId="0338E96C" w14:textId="77777777" w:rsidTr="0027467B">
        <w:trPr>
          <w:trHeight w:val="257"/>
          <w:jc w:val="center"/>
        </w:trPr>
        <w:tc>
          <w:tcPr>
            <w:tcW w:w="0" w:type="auto"/>
            <w:tcMar>
              <w:top w:w="0" w:type="dxa"/>
              <w:left w:w="108" w:type="dxa"/>
              <w:bottom w:w="0" w:type="dxa"/>
              <w:right w:w="108" w:type="dxa"/>
            </w:tcMar>
            <w:vAlign w:val="center"/>
            <w:hideMark/>
          </w:tcPr>
          <w:p w14:paraId="49E058EE"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b/>
                <w:bCs/>
                <w:sz w:val="22"/>
                <w:szCs w:val="22"/>
                <w:lang w:val="en-AU" w:bidi="he-IL"/>
              </w:rPr>
              <w:t>“</w:t>
            </w:r>
            <w:r w:rsidRPr="003D37B9">
              <w:rPr>
                <w:rFonts w:ascii="Calibri" w:eastAsia="Times New Roman" w:hAnsi="Calibri" w:cs="Calibri"/>
                <w:b/>
                <w:bCs/>
                <w:sz w:val="22"/>
                <w:szCs w:val="22"/>
                <w:lang w:bidi="he-IL"/>
              </w:rPr>
              <w:t>And Joseph</w:t>
            </w:r>
            <w:r w:rsidRPr="003D37B9">
              <w:rPr>
                <w:rFonts w:ascii="Calibri" w:eastAsia="Times New Roman" w:hAnsi="Calibri" w:cs="Calibri"/>
                <w:b/>
                <w:bCs/>
                <w:sz w:val="22"/>
                <w:szCs w:val="22"/>
                <w:lang w:val="en-AU" w:bidi="he-IL"/>
              </w:rPr>
              <w:t>”</w:t>
            </w:r>
          </w:p>
        </w:tc>
        <w:tc>
          <w:tcPr>
            <w:tcW w:w="0" w:type="auto"/>
            <w:tcMar>
              <w:top w:w="0" w:type="dxa"/>
              <w:left w:w="108" w:type="dxa"/>
              <w:bottom w:w="0" w:type="dxa"/>
              <w:right w:w="108" w:type="dxa"/>
            </w:tcMar>
            <w:vAlign w:val="center"/>
            <w:hideMark/>
          </w:tcPr>
          <w:p w14:paraId="3EC071F6"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2 – B’resheet 39:5-6</w:t>
            </w:r>
          </w:p>
        </w:tc>
        <w:tc>
          <w:tcPr>
            <w:tcW w:w="0" w:type="auto"/>
            <w:tcMar>
              <w:top w:w="0" w:type="dxa"/>
              <w:left w:w="108" w:type="dxa"/>
              <w:bottom w:w="0" w:type="dxa"/>
              <w:right w:w="108" w:type="dxa"/>
            </w:tcMar>
            <w:vAlign w:val="center"/>
            <w:hideMark/>
          </w:tcPr>
          <w:p w14:paraId="77E0B97D"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2 – B’resheet 40:5-8</w:t>
            </w:r>
          </w:p>
        </w:tc>
      </w:tr>
      <w:tr w:rsidR="003D37B9" w:rsidRPr="003D37B9" w14:paraId="4F2DEEF3" w14:textId="77777777" w:rsidTr="0027467B">
        <w:trPr>
          <w:trHeight w:val="257"/>
          <w:jc w:val="center"/>
        </w:trPr>
        <w:tc>
          <w:tcPr>
            <w:tcW w:w="0" w:type="auto"/>
            <w:tcMar>
              <w:top w:w="0" w:type="dxa"/>
              <w:left w:w="108" w:type="dxa"/>
              <w:bottom w:w="0" w:type="dxa"/>
              <w:right w:w="108" w:type="dxa"/>
            </w:tcMar>
            <w:vAlign w:val="center"/>
            <w:hideMark/>
          </w:tcPr>
          <w:p w14:paraId="395F9533" w14:textId="77777777" w:rsidR="003D37B9" w:rsidRPr="003D37B9" w:rsidRDefault="003D37B9" w:rsidP="003D37B9">
            <w:pPr>
              <w:jc w:val="center"/>
              <w:rPr>
                <w:rFonts w:ascii="Calibri" w:eastAsia="Times New Roman" w:hAnsi="Calibri" w:cs="Calibri"/>
                <w:sz w:val="22"/>
                <w:szCs w:val="22"/>
                <w:lang w:val="es-ES" w:bidi="he-IL"/>
              </w:rPr>
            </w:pPr>
            <w:r w:rsidRPr="003D37B9">
              <w:rPr>
                <w:rFonts w:ascii="Calibri" w:eastAsia="Times New Roman" w:hAnsi="Calibri" w:cs="Calibri"/>
                <w:b/>
                <w:bCs/>
                <w:sz w:val="22"/>
                <w:szCs w:val="22"/>
                <w:lang w:val="es-ES_tradnl" w:bidi="he-IL"/>
              </w:rPr>
              <w:t>“Y José”</w:t>
            </w:r>
          </w:p>
        </w:tc>
        <w:tc>
          <w:tcPr>
            <w:tcW w:w="0" w:type="auto"/>
            <w:tcMar>
              <w:top w:w="0" w:type="dxa"/>
              <w:left w:w="108" w:type="dxa"/>
              <w:bottom w:w="0" w:type="dxa"/>
              <w:right w:w="108" w:type="dxa"/>
            </w:tcMar>
            <w:vAlign w:val="center"/>
            <w:hideMark/>
          </w:tcPr>
          <w:p w14:paraId="22EB8B84"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3 – B’resheet 39:7-9</w:t>
            </w:r>
          </w:p>
        </w:tc>
        <w:tc>
          <w:tcPr>
            <w:tcW w:w="0" w:type="auto"/>
            <w:tcMar>
              <w:top w:w="0" w:type="dxa"/>
              <w:left w:w="108" w:type="dxa"/>
              <w:bottom w:w="0" w:type="dxa"/>
              <w:right w:w="108" w:type="dxa"/>
            </w:tcMar>
            <w:vAlign w:val="center"/>
            <w:hideMark/>
          </w:tcPr>
          <w:p w14:paraId="41540418"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3 – B’resheet 40:9-11</w:t>
            </w:r>
          </w:p>
        </w:tc>
      </w:tr>
      <w:tr w:rsidR="003D37B9" w:rsidRPr="003D37B9" w14:paraId="244F4BC6" w14:textId="77777777" w:rsidTr="0027467B">
        <w:trPr>
          <w:trHeight w:val="287"/>
          <w:jc w:val="center"/>
        </w:trPr>
        <w:tc>
          <w:tcPr>
            <w:tcW w:w="0" w:type="auto"/>
            <w:tcMar>
              <w:top w:w="0" w:type="dxa"/>
              <w:left w:w="108" w:type="dxa"/>
              <w:bottom w:w="0" w:type="dxa"/>
              <w:right w:w="108" w:type="dxa"/>
            </w:tcMar>
            <w:vAlign w:val="center"/>
            <w:hideMark/>
          </w:tcPr>
          <w:p w14:paraId="3034BF23"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s-ES" w:bidi="he-IL"/>
              </w:rPr>
              <w:t>B’resheet (Genesis) 39:1 – 23</w:t>
            </w:r>
          </w:p>
        </w:tc>
        <w:tc>
          <w:tcPr>
            <w:tcW w:w="0" w:type="auto"/>
            <w:tcMar>
              <w:top w:w="0" w:type="dxa"/>
              <w:left w:w="108" w:type="dxa"/>
              <w:bottom w:w="0" w:type="dxa"/>
              <w:right w:w="108" w:type="dxa"/>
            </w:tcMar>
            <w:vAlign w:val="center"/>
            <w:hideMark/>
          </w:tcPr>
          <w:p w14:paraId="729579E7"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4 – B’resheet 39:10-12</w:t>
            </w:r>
          </w:p>
        </w:tc>
        <w:tc>
          <w:tcPr>
            <w:tcW w:w="0" w:type="auto"/>
            <w:tcMar>
              <w:top w:w="0" w:type="dxa"/>
              <w:left w:w="108" w:type="dxa"/>
              <w:bottom w:w="0" w:type="dxa"/>
              <w:right w:w="108" w:type="dxa"/>
            </w:tcMar>
            <w:hideMark/>
          </w:tcPr>
          <w:p w14:paraId="6B728B1A"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w:t>
            </w:r>
          </w:p>
        </w:tc>
      </w:tr>
      <w:tr w:rsidR="003D37B9" w:rsidRPr="003D37B9" w14:paraId="799C1D1D" w14:textId="77777777" w:rsidTr="0027467B">
        <w:trPr>
          <w:trHeight w:val="287"/>
          <w:jc w:val="center"/>
        </w:trPr>
        <w:tc>
          <w:tcPr>
            <w:tcW w:w="0" w:type="auto"/>
            <w:tcMar>
              <w:top w:w="0" w:type="dxa"/>
              <w:left w:w="108" w:type="dxa"/>
              <w:bottom w:w="0" w:type="dxa"/>
              <w:right w:w="108" w:type="dxa"/>
            </w:tcMar>
            <w:vAlign w:val="center"/>
            <w:hideMark/>
          </w:tcPr>
          <w:p w14:paraId="111AB0FE" w14:textId="77777777" w:rsidR="003D37B9" w:rsidRPr="003D37B9" w:rsidRDefault="003D37B9" w:rsidP="003D37B9">
            <w:pPr>
              <w:jc w:val="center"/>
              <w:rPr>
                <w:rFonts w:ascii="Calibri" w:eastAsia="Times New Roman" w:hAnsi="Calibri" w:cs="Calibri"/>
                <w:sz w:val="22"/>
                <w:szCs w:val="22"/>
                <w:lang w:val="en-AU" w:bidi="he-IL"/>
              </w:rPr>
            </w:pPr>
            <w:r w:rsidRPr="003D37B9">
              <w:rPr>
                <w:rFonts w:ascii="Calibri" w:eastAsia="Times New Roman" w:hAnsi="Calibri" w:cs="Calibri"/>
                <w:sz w:val="22"/>
                <w:szCs w:val="22"/>
                <w:lang w:val="en-AU" w:bidi="he-IL"/>
              </w:rPr>
              <w:t xml:space="preserve">Ashlamatah: </w:t>
            </w:r>
          </w:p>
          <w:p w14:paraId="4804AD61"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Yeshayahu (Isaiah) 55:11 - 56:8</w:t>
            </w:r>
          </w:p>
        </w:tc>
        <w:tc>
          <w:tcPr>
            <w:tcW w:w="0" w:type="auto"/>
            <w:tcMar>
              <w:top w:w="0" w:type="dxa"/>
              <w:left w:w="108" w:type="dxa"/>
              <w:bottom w:w="0" w:type="dxa"/>
              <w:right w:w="108" w:type="dxa"/>
            </w:tcMar>
            <w:vAlign w:val="center"/>
            <w:hideMark/>
          </w:tcPr>
          <w:p w14:paraId="767C4969"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5 – B’resheet 39:13-15</w:t>
            </w:r>
          </w:p>
        </w:tc>
        <w:tc>
          <w:tcPr>
            <w:tcW w:w="0" w:type="auto"/>
            <w:tcMar>
              <w:top w:w="0" w:type="dxa"/>
              <w:left w:w="108" w:type="dxa"/>
              <w:bottom w:w="0" w:type="dxa"/>
              <w:right w:w="108" w:type="dxa"/>
            </w:tcMar>
            <w:hideMark/>
          </w:tcPr>
          <w:p w14:paraId="191945EC"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w:t>
            </w:r>
            <w:r w:rsidRPr="003D37B9">
              <w:rPr>
                <w:rFonts w:ascii="Calibri" w:hAnsi="Calibri" w:cs="Calibri"/>
                <w:b/>
                <w:bCs/>
                <w:color w:val="000000"/>
                <w:sz w:val="22"/>
                <w:szCs w:val="22"/>
                <w:lang w:bidi="he-IL"/>
              </w:rPr>
              <w:t>Monday and Thursday Mornings</w:t>
            </w:r>
          </w:p>
        </w:tc>
      </w:tr>
      <w:tr w:rsidR="003D37B9" w:rsidRPr="003D37B9" w14:paraId="46267558" w14:textId="77777777" w:rsidTr="0027467B">
        <w:trPr>
          <w:trHeight w:val="287"/>
          <w:jc w:val="center"/>
        </w:trPr>
        <w:tc>
          <w:tcPr>
            <w:tcW w:w="0" w:type="auto"/>
            <w:tcMar>
              <w:top w:w="0" w:type="dxa"/>
              <w:left w:w="108" w:type="dxa"/>
              <w:bottom w:w="0" w:type="dxa"/>
              <w:right w:w="108" w:type="dxa"/>
            </w:tcMar>
            <w:vAlign w:val="center"/>
            <w:hideMark/>
          </w:tcPr>
          <w:p w14:paraId="7515CC15" w14:textId="77777777" w:rsidR="003D37B9" w:rsidRPr="003D37B9" w:rsidRDefault="003D37B9" w:rsidP="003D37B9">
            <w:pPr>
              <w:jc w:val="center"/>
              <w:rPr>
                <w:rFonts w:ascii="Calibri" w:eastAsia="Times New Roman" w:hAnsi="Calibri" w:cs="Calibri"/>
                <w:sz w:val="22"/>
                <w:szCs w:val="22"/>
                <w:lang w:bidi="he-IL"/>
              </w:rPr>
            </w:pPr>
          </w:p>
        </w:tc>
        <w:tc>
          <w:tcPr>
            <w:tcW w:w="0" w:type="auto"/>
            <w:tcMar>
              <w:top w:w="0" w:type="dxa"/>
              <w:left w:w="108" w:type="dxa"/>
              <w:bottom w:w="0" w:type="dxa"/>
              <w:right w:w="108" w:type="dxa"/>
            </w:tcMar>
            <w:vAlign w:val="center"/>
            <w:hideMark/>
          </w:tcPr>
          <w:p w14:paraId="604326DB"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6 – B’resheet 39:16-18</w:t>
            </w:r>
          </w:p>
        </w:tc>
        <w:tc>
          <w:tcPr>
            <w:tcW w:w="0" w:type="auto"/>
            <w:tcMar>
              <w:top w:w="0" w:type="dxa"/>
              <w:left w:w="108" w:type="dxa"/>
              <w:bottom w:w="0" w:type="dxa"/>
              <w:right w:w="108" w:type="dxa"/>
            </w:tcMar>
            <w:vAlign w:val="center"/>
          </w:tcPr>
          <w:p w14:paraId="0B3688B0"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1 – B’resheet 40:1-4</w:t>
            </w:r>
          </w:p>
        </w:tc>
      </w:tr>
      <w:tr w:rsidR="003D37B9" w:rsidRPr="003D37B9" w14:paraId="5AC29159" w14:textId="77777777" w:rsidTr="0027467B">
        <w:trPr>
          <w:trHeight w:val="287"/>
          <w:jc w:val="center"/>
        </w:trPr>
        <w:tc>
          <w:tcPr>
            <w:tcW w:w="0" w:type="auto"/>
            <w:tcMar>
              <w:top w:w="0" w:type="dxa"/>
              <w:left w:w="108" w:type="dxa"/>
              <w:bottom w:w="0" w:type="dxa"/>
              <w:right w:w="108" w:type="dxa"/>
            </w:tcMar>
            <w:vAlign w:val="center"/>
            <w:hideMark/>
          </w:tcPr>
          <w:p w14:paraId="4C708DA8"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Tehillim (Psalms) 33:1- 22</w:t>
            </w:r>
          </w:p>
        </w:tc>
        <w:tc>
          <w:tcPr>
            <w:tcW w:w="0" w:type="auto"/>
            <w:tcMar>
              <w:top w:w="0" w:type="dxa"/>
              <w:left w:w="108" w:type="dxa"/>
              <w:bottom w:w="0" w:type="dxa"/>
              <w:right w:w="108" w:type="dxa"/>
            </w:tcMar>
            <w:vAlign w:val="center"/>
            <w:hideMark/>
          </w:tcPr>
          <w:p w14:paraId="14F733F6"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7 – B’resheet 39:19-20</w:t>
            </w:r>
          </w:p>
        </w:tc>
        <w:tc>
          <w:tcPr>
            <w:tcW w:w="0" w:type="auto"/>
            <w:tcMar>
              <w:top w:w="0" w:type="dxa"/>
              <w:left w:w="108" w:type="dxa"/>
              <w:bottom w:w="0" w:type="dxa"/>
              <w:right w:w="108" w:type="dxa"/>
            </w:tcMar>
            <w:vAlign w:val="center"/>
          </w:tcPr>
          <w:p w14:paraId="6A91143E"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2 – B’resheet 40:5-8</w:t>
            </w:r>
          </w:p>
        </w:tc>
      </w:tr>
      <w:tr w:rsidR="003D37B9" w:rsidRPr="003D37B9" w14:paraId="0CD51C8B" w14:textId="77777777" w:rsidTr="0027467B">
        <w:trPr>
          <w:trHeight w:val="287"/>
          <w:jc w:val="center"/>
        </w:trPr>
        <w:tc>
          <w:tcPr>
            <w:tcW w:w="0" w:type="auto"/>
            <w:tcMar>
              <w:top w:w="0" w:type="dxa"/>
              <w:left w:w="108" w:type="dxa"/>
              <w:bottom w:w="0" w:type="dxa"/>
              <w:right w:w="108" w:type="dxa"/>
            </w:tcMar>
            <w:vAlign w:val="center"/>
            <w:hideMark/>
          </w:tcPr>
          <w:p w14:paraId="754EE2B6" w14:textId="77777777" w:rsidR="003D37B9" w:rsidRPr="003D37B9" w:rsidRDefault="003D37B9" w:rsidP="003D37B9">
            <w:pPr>
              <w:jc w:val="cente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w:t>
            </w:r>
          </w:p>
        </w:tc>
        <w:tc>
          <w:tcPr>
            <w:tcW w:w="0" w:type="auto"/>
            <w:tcMar>
              <w:top w:w="0" w:type="dxa"/>
              <w:left w:w="108" w:type="dxa"/>
              <w:bottom w:w="0" w:type="dxa"/>
              <w:right w:w="108" w:type="dxa"/>
            </w:tcMar>
            <w:vAlign w:val="center"/>
            <w:hideMark/>
          </w:tcPr>
          <w:p w14:paraId="6E5C6915"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    Maftir – B’resheet 39:21-23</w:t>
            </w:r>
          </w:p>
        </w:tc>
        <w:tc>
          <w:tcPr>
            <w:tcW w:w="0" w:type="auto"/>
            <w:tcMar>
              <w:top w:w="0" w:type="dxa"/>
              <w:left w:w="108" w:type="dxa"/>
              <w:bottom w:w="0" w:type="dxa"/>
              <w:right w:w="108" w:type="dxa"/>
            </w:tcMar>
            <w:vAlign w:val="center"/>
          </w:tcPr>
          <w:p w14:paraId="6A384C54"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2"/>
                <w:szCs w:val="22"/>
                <w:lang w:val="en-AU" w:bidi="he-IL"/>
              </w:rPr>
              <w:t>Reader 3 – B’resheet 40:9-11</w:t>
            </w:r>
          </w:p>
        </w:tc>
      </w:tr>
      <w:tr w:rsidR="003D37B9" w:rsidRPr="003D37B9" w14:paraId="4ACDAD0B" w14:textId="77777777" w:rsidTr="0027467B">
        <w:trPr>
          <w:trHeight w:val="20"/>
          <w:jc w:val="center"/>
        </w:trPr>
        <w:tc>
          <w:tcPr>
            <w:tcW w:w="0" w:type="auto"/>
            <w:tcMar>
              <w:top w:w="0" w:type="dxa"/>
              <w:left w:w="108" w:type="dxa"/>
              <w:bottom w:w="0" w:type="dxa"/>
              <w:right w:w="108" w:type="dxa"/>
            </w:tcMar>
            <w:vAlign w:val="center"/>
            <w:hideMark/>
          </w:tcPr>
          <w:p w14:paraId="66B4B4CB" w14:textId="77777777" w:rsidR="003D37B9" w:rsidRPr="003D37B9" w:rsidRDefault="003D37B9" w:rsidP="003D37B9">
            <w:pPr>
              <w:jc w:val="center"/>
              <w:rPr>
                <w:rFonts w:ascii="Calibri" w:eastAsia="Times New Roman" w:hAnsi="Calibri" w:cs="Calibri"/>
                <w:sz w:val="22"/>
                <w:szCs w:val="22"/>
                <w:lang w:val="en-AU" w:bidi="he-IL"/>
              </w:rPr>
            </w:pPr>
            <w:r w:rsidRPr="003D37B9">
              <w:rPr>
                <w:rFonts w:ascii="Calibri" w:eastAsia="Times New Roman" w:hAnsi="Calibri" w:cs="Calibri"/>
                <w:sz w:val="22"/>
                <w:szCs w:val="22"/>
                <w:lang w:val="en-AU" w:bidi="he-IL"/>
              </w:rPr>
              <w:t>N.C.: Jude 20-23; Luke 7:31 – 35</w:t>
            </w:r>
          </w:p>
          <w:p w14:paraId="3D88C7B5" w14:textId="77777777" w:rsidR="003D37B9" w:rsidRPr="003D37B9" w:rsidRDefault="003D37B9" w:rsidP="003D37B9">
            <w:pPr>
              <w:jc w:val="center"/>
              <w:rPr>
                <w:rFonts w:ascii="Calibri" w:eastAsia="Times New Roman" w:hAnsi="Calibri" w:cs="Calibri"/>
                <w:sz w:val="22"/>
                <w:szCs w:val="22"/>
                <w:lang w:bidi="he-IL"/>
              </w:rPr>
            </w:pPr>
          </w:p>
        </w:tc>
        <w:tc>
          <w:tcPr>
            <w:tcW w:w="0" w:type="auto"/>
            <w:tcMar>
              <w:top w:w="0" w:type="dxa"/>
              <w:left w:w="108" w:type="dxa"/>
              <w:bottom w:w="0" w:type="dxa"/>
              <w:right w:w="108" w:type="dxa"/>
            </w:tcMar>
            <w:vAlign w:val="center"/>
            <w:hideMark/>
          </w:tcPr>
          <w:p w14:paraId="43623D2D"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4"/>
                <w:szCs w:val="24"/>
                <w:lang w:val="en-AU" w:bidi="he-IL"/>
              </w:rPr>
              <w:t xml:space="preserve">                </w:t>
            </w:r>
            <w:r w:rsidRPr="003D37B9">
              <w:rPr>
                <w:rFonts w:ascii="Calibri" w:eastAsia="Times New Roman" w:hAnsi="Calibri" w:cs="Calibri"/>
                <w:sz w:val="22"/>
                <w:szCs w:val="22"/>
                <w:lang w:val="en-AU" w:bidi="he-IL"/>
              </w:rPr>
              <w:t>Isaiah 55:11 - 56:8</w:t>
            </w:r>
          </w:p>
        </w:tc>
        <w:tc>
          <w:tcPr>
            <w:tcW w:w="0" w:type="auto"/>
            <w:tcMar>
              <w:top w:w="0" w:type="dxa"/>
              <w:left w:w="108" w:type="dxa"/>
              <w:bottom w:w="0" w:type="dxa"/>
              <w:right w:w="108" w:type="dxa"/>
            </w:tcMar>
            <w:vAlign w:val="center"/>
            <w:hideMark/>
          </w:tcPr>
          <w:p w14:paraId="2AD1B9B2" w14:textId="77777777" w:rsidR="003D37B9" w:rsidRPr="003D37B9" w:rsidRDefault="003D37B9" w:rsidP="003D37B9">
            <w:pPr>
              <w:rPr>
                <w:rFonts w:ascii="Calibri" w:eastAsia="Times New Roman" w:hAnsi="Calibri" w:cs="Calibri"/>
                <w:sz w:val="22"/>
                <w:szCs w:val="22"/>
                <w:lang w:bidi="he-IL"/>
              </w:rPr>
            </w:pPr>
            <w:r w:rsidRPr="003D37B9">
              <w:rPr>
                <w:rFonts w:ascii="Calibri" w:eastAsia="Times New Roman" w:hAnsi="Calibri" w:cs="Calibri"/>
                <w:sz w:val="24"/>
                <w:szCs w:val="24"/>
                <w:lang w:val="en-AU" w:bidi="he-IL"/>
              </w:rPr>
              <w:t> </w:t>
            </w:r>
          </w:p>
        </w:tc>
      </w:tr>
    </w:tbl>
    <w:p w14:paraId="4F744E7F" w14:textId="77777777" w:rsidR="003D37B9" w:rsidRPr="003D37B9" w:rsidRDefault="003D37B9" w:rsidP="003D37B9">
      <w:pPr>
        <w:keepNext/>
        <w:keepLines/>
        <w:jc w:val="center"/>
        <w:outlineLvl w:val="2"/>
        <w:rPr>
          <w:rFonts w:eastAsia="Times New Roman"/>
          <w:b/>
          <w:sz w:val="28"/>
          <w:szCs w:val="28"/>
          <w:lang w:val="en-AU" w:bidi="he-IL"/>
        </w:rPr>
      </w:pPr>
    </w:p>
    <w:p w14:paraId="3BF42D43" w14:textId="77777777" w:rsidR="003D37B9" w:rsidRPr="003D37B9" w:rsidRDefault="003D37B9" w:rsidP="003D37B9">
      <w:pPr>
        <w:widowControl w:val="0"/>
        <w:rPr>
          <w:b/>
          <w:color w:val="0000FF"/>
          <w:sz w:val="22"/>
          <w:szCs w:val="22"/>
          <w:u w:val="single"/>
          <w:lang w:bidi="he-IL"/>
        </w:rPr>
      </w:pPr>
    </w:p>
    <w:p w14:paraId="217935FD" w14:textId="77777777" w:rsidR="003D37B9" w:rsidRPr="003D37B9" w:rsidRDefault="003D37B9" w:rsidP="003D37B9">
      <w:pPr>
        <w:keepNext/>
        <w:keepLines/>
        <w:jc w:val="center"/>
        <w:outlineLvl w:val="2"/>
        <w:rPr>
          <w:rFonts w:eastAsia="Times New Roman"/>
          <w:b/>
          <w:sz w:val="28"/>
          <w:szCs w:val="28"/>
          <w:lang w:bidi="he-IL"/>
        </w:rPr>
      </w:pPr>
    </w:p>
    <w:p w14:paraId="4218EBCC" w14:textId="77777777" w:rsidR="003D37B9" w:rsidRPr="003D37B9" w:rsidRDefault="003D37B9" w:rsidP="003D37B9">
      <w:pPr>
        <w:keepNext/>
        <w:keepLines/>
        <w:jc w:val="center"/>
        <w:outlineLvl w:val="2"/>
        <w:rPr>
          <w:rFonts w:ascii="Algerian" w:eastAsia="Times New Roman" w:hAnsi="Algerian"/>
          <w:b/>
          <w:sz w:val="28"/>
          <w:szCs w:val="28"/>
          <w:lang w:val="en-AU" w:bidi="he-IL"/>
        </w:rPr>
      </w:pPr>
      <w:r w:rsidRPr="003D37B9">
        <w:rPr>
          <w:rFonts w:ascii="Algerian" w:eastAsia="Times New Roman" w:hAnsi="Algerian"/>
          <w:b/>
          <w:noProof/>
          <w:sz w:val="28"/>
          <w:szCs w:val="28"/>
          <w:lang w:val="en-AU" w:bidi="he-IL"/>
        </w:rPr>
        <w:drawing>
          <wp:inline distT="0" distB="0" distL="0" distR="0" wp14:anchorId="3C227894" wp14:editId="11789A70">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11AD67D" w14:textId="77777777" w:rsidR="003D37B9" w:rsidRPr="003D37B9" w:rsidRDefault="003D37B9" w:rsidP="003D37B9">
      <w:pPr>
        <w:jc w:val="center"/>
        <w:rPr>
          <w:rFonts w:eastAsia="Times New Roman"/>
          <w:color w:val="000000"/>
          <w:sz w:val="22"/>
          <w:szCs w:val="22"/>
          <w:lang w:bidi="he-IL"/>
        </w:rPr>
      </w:pPr>
    </w:p>
    <w:p w14:paraId="0DA34A09" w14:textId="77777777" w:rsidR="003D37B9" w:rsidRPr="003D37B9" w:rsidRDefault="003D37B9" w:rsidP="003D37B9">
      <w:pPr>
        <w:jc w:val="center"/>
        <w:rPr>
          <w:rFonts w:eastAsia="Times New Roman"/>
          <w:color w:val="000000"/>
          <w:sz w:val="22"/>
          <w:szCs w:val="22"/>
          <w:lang w:bidi="he-IL"/>
        </w:rPr>
      </w:pPr>
    </w:p>
    <w:p w14:paraId="4C5BFFD4" w14:textId="77777777" w:rsidR="003D37B9" w:rsidRPr="003D37B9" w:rsidRDefault="003D37B9" w:rsidP="003D37B9">
      <w:pPr>
        <w:jc w:val="center"/>
        <w:rPr>
          <w:rFonts w:ascii="Cambria" w:eastAsia="Times New Roman" w:hAnsi="Cambria" w:cs="Calibri"/>
          <w:color w:val="000000"/>
          <w:sz w:val="22"/>
          <w:szCs w:val="22"/>
          <w:lang w:val="en-AU" w:bidi="he-IL"/>
        </w:rPr>
      </w:pPr>
      <w:r w:rsidRPr="003D37B9">
        <w:rPr>
          <w:rFonts w:ascii="Cambria" w:eastAsia="Times New Roman" w:hAnsi="Cambria" w:cs="Calibri"/>
          <w:sz w:val="24"/>
          <w:szCs w:val="24"/>
          <w:lang w:bidi="he-IL"/>
        </w:rPr>
        <w:t>Hakham Dr. Yosef ben Haggai</w:t>
      </w:r>
    </w:p>
    <w:p w14:paraId="00724994" w14:textId="77777777" w:rsidR="003D37B9" w:rsidRPr="003D37B9" w:rsidRDefault="003D37B9" w:rsidP="003D37B9">
      <w:pPr>
        <w:jc w:val="center"/>
        <w:rPr>
          <w:rFonts w:ascii="Cambria" w:eastAsia="Times New Roman" w:hAnsi="Cambria" w:cs="Calibri"/>
          <w:color w:val="000000"/>
          <w:sz w:val="22"/>
          <w:szCs w:val="22"/>
          <w:lang w:val="en-AU" w:bidi="he-IL"/>
        </w:rPr>
      </w:pPr>
      <w:r w:rsidRPr="003D37B9">
        <w:rPr>
          <w:rFonts w:ascii="Cambria" w:eastAsia="Times New Roman" w:hAnsi="Cambria" w:cs="Calibri"/>
          <w:color w:val="000000"/>
          <w:sz w:val="22"/>
          <w:szCs w:val="22"/>
          <w:lang w:val="en-AU" w:bidi="he-IL"/>
        </w:rPr>
        <w:t>Rabbi Dr. Hillel ben David</w:t>
      </w:r>
    </w:p>
    <w:p w14:paraId="3B7D52E9" w14:textId="77777777" w:rsidR="003D37B9" w:rsidRPr="003D37B9" w:rsidRDefault="003D37B9" w:rsidP="003D37B9">
      <w:pPr>
        <w:jc w:val="center"/>
        <w:rPr>
          <w:rFonts w:ascii="Calibri" w:eastAsia="Times New Roman" w:hAnsi="Calibri" w:cs="Calibri"/>
          <w:color w:val="000000"/>
          <w:sz w:val="22"/>
          <w:szCs w:val="22"/>
          <w:lang w:bidi="he-IL"/>
        </w:rPr>
      </w:pPr>
      <w:r w:rsidRPr="003D37B9">
        <w:rPr>
          <w:rFonts w:ascii="Cambria" w:eastAsia="Times New Roman" w:hAnsi="Cambria" w:cs="Calibri"/>
          <w:color w:val="000000"/>
          <w:sz w:val="22"/>
          <w:szCs w:val="22"/>
          <w:lang w:bidi="he-IL"/>
        </w:rPr>
        <w:t>Rabbi Dr. Eliyahu ben Abraham</w:t>
      </w:r>
    </w:p>
    <w:p w14:paraId="51E28B90" w14:textId="77777777" w:rsidR="003D37B9" w:rsidRPr="003D37B9" w:rsidRDefault="003D37B9" w:rsidP="003D37B9">
      <w:pPr>
        <w:jc w:val="center"/>
        <w:rPr>
          <w:rFonts w:ascii="Calibri" w:eastAsia="Times New Roman" w:hAnsi="Calibri" w:cs="Calibri"/>
          <w:color w:val="000000"/>
          <w:sz w:val="22"/>
          <w:szCs w:val="22"/>
          <w:lang w:bidi="he-IL"/>
        </w:rPr>
      </w:pPr>
    </w:p>
    <w:p w14:paraId="7B10ED39" w14:textId="77777777" w:rsidR="003D37B9" w:rsidRPr="003D37B9" w:rsidRDefault="003D37B9" w:rsidP="003D37B9">
      <w:pPr>
        <w:rPr>
          <w:rFonts w:cs="Arial"/>
          <w:szCs w:val="22"/>
        </w:rPr>
      </w:pPr>
    </w:p>
    <w:p w14:paraId="5369A2B6" w14:textId="77777777" w:rsidR="003D37B9" w:rsidRPr="003D37B9" w:rsidRDefault="003D37B9" w:rsidP="003D37B9">
      <w:pPr>
        <w:jc w:val="center"/>
        <w:rPr>
          <w:rFonts w:ascii="Calibri" w:eastAsia="Times New Roman" w:hAnsi="Calibri" w:cs="Calibri"/>
          <w:color w:val="000000"/>
          <w:sz w:val="22"/>
          <w:szCs w:val="22"/>
          <w:lang w:bidi="he-IL"/>
        </w:rPr>
      </w:pPr>
      <w:r w:rsidRPr="003D37B9">
        <w:rPr>
          <w:rFonts w:ascii="Calibri" w:eastAsia="Times New Roman" w:hAnsi="Calibri" w:cs="Calibri"/>
          <w:color w:val="000000"/>
          <w:sz w:val="22"/>
          <w:szCs w:val="22"/>
          <w:lang w:bidi="he-IL"/>
        </w:rPr>
        <w:t>Edited by His Honor Paqid Adon Ezra ben Abraham</w:t>
      </w:r>
    </w:p>
    <w:p w14:paraId="1693F577" w14:textId="77777777" w:rsidR="003D37B9" w:rsidRPr="003D37B9" w:rsidRDefault="003D37B9" w:rsidP="003D37B9">
      <w:pPr>
        <w:jc w:val="center"/>
        <w:rPr>
          <w:rFonts w:ascii="Calibri" w:eastAsia="Times New Roman" w:hAnsi="Calibri" w:cs="Calibri"/>
          <w:b/>
          <w:bCs/>
          <w:color w:val="000000"/>
          <w:sz w:val="22"/>
          <w:szCs w:val="22"/>
          <w:lang w:bidi="he-IL"/>
        </w:rPr>
      </w:pPr>
      <w:r w:rsidRPr="003D37B9">
        <w:rPr>
          <w:rFonts w:ascii="Calibri" w:eastAsia="Times New Roman" w:hAnsi="Calibri" w:cs="Calibri"/>
          <w:color w:val="000000"/>
          <w:sz w:val="22"/>
          <w:szCs w:val="22"/>
          <w:lang w:bidi="he-IL"/>
        </w:rPr>
        <w:t>A special thank you to HH Giberet Giborah bat Sarah for her diligence in proof-reading every week.</w:t>
      </w:r>
    </w:p>
    <w:p w14:paraId="453C856F" w14:textId="77777777" w:rsidR="003D37B9" w:rsidRPr="003D37B9" w:rsidRDefault="003D37B9" w:rsidP="003D37B9">
      <w:pPr>
        <w:jc w:val="center"/>
        <w:rPr>
          <w:rFonts w:cs="Arial"/>
          <w:szCs w:val="22"/>
        </w:rPr>
      </w:pPr>
    </w:p>
    <w:p w14:paraId="3CFEC3A8" w14:textId="77777777" w:rsidR="0057530A" w:rsidRDefault="0057530A"/>
    <w:sectPr w:rsidR="0057530A" w:rsidSect="00682250">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96A8" w14:textId="77777777" w:rsidR="00E00183" w:rsidRDefault="00E00183" w:rsidP="003D37B9">
      <w:r>
        <w:separator/>
      </w:r>
    </w:p>
  </w:endnote>
  <w:endnote w:type="continuationSeparator" w:id="0">
    <w:p w14:paraId="2D9D9A54" w14:textId="77777777" w:rsidR="00E00183" w:rsidRDefault="00E00183" w:rsidP="003D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Aria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0E02F9DA" w14:textId="77777777" w:rsidR="00B76C70" w:rsidRDefault="00000000">
            <w:pPr>
              <w:pStyle w:val="Footer1"/>
              <w:jc w:val="center"/>
            </w:pPr>
          </w:p>
          <w:p w14:paraId="2337D060" w14:textId="77777777" w:rsidR="00441BF8" w:rsidRDefault="00000000">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41C4D9" w14:textId="77777777" w:rsidR="0068225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E8D8" w14:textId="77777777" w:rsidR="00E00183" w:rsidRDefault="00E00183" w:rsidP="003D37B9">
      <w:r>
        <w:separator/>
      </w:r>
    </w:p>
  </w:footnote>
  <w:footnote w:type="continuationSeparator" w:id="0">
    <w:p w14:paraId="1C48B767" w14:textId="77777777" w:rsidR="00E00183" w:rsidRDefault="00E00183" w:rsidP="003D37B9">
      <w:r>
        <w:continuationSeparator/>
      </w:r>
    </w:p>
  </w:footnote>
  <w:footnote w:id="1">
    <w:p w14:paraId="5AC977E7" w14:textId="77777777" w:rsidR="003D37B9" w:rsidRPr="003D37B9" w:rsidRDefault="003D37B9" w:rsidP="003D37B9">
      <w:pPr>
        <w:pStyle w:val="FootnoteText"/>
        <w:jc w:val="both"/>
        <w:rPr>
          <w:rFonts w:ascii="Calibri" w:hAnsi="Calibri" w:cs="Calibri"/>
          <w:sz w:val="18"/>
          <w:szCs w:val="18"/>
          <w:lang w:val="es-ES"/>
        </w:rPr>
      </w:pPr>
      <w:r w:rsidRPr="003D37B9">
        <w:rPr>
          <w:rStyle w:val="FootnoteReference"/>
          <w:rFonts w:ascii="Calibri" w:hAnsi="Calibri" w:cs="Calibri"/>
          <w:sz w:val="18"/>
          <w:szCs w:val="18"/>
        </w:rPr>
        <w:footnoteRef/>
      </w:r>
      <w:r w:rsidRPr="003D37B9">
        <w:rPr>
          <w:rFonts w:ascii="Calibri" w:hAnsi="Calibri" w:cs="Calibri"/>
          <w:sz w:val="18"/>
          <w:szCs w:val="18"/>
          <w:lang w:val="es-ES"/>
        </w:rPr>
        <w:t xml:space="preserve"> Moed Katan 16b</w:t>
      </w:r>
    </w:p>
  </w:footnote>
  <w:footnote w:id="2">
    <w:p w14:paraId="7E09C21D" w14:textId="77777777" w:rsidR="003D37B9" w:rsidRPr="003D37B9" w:rsidRDefault="003D37B9" w:rsidP="003D37B9">
      <w:pPr>
        <w:pStyle w:val="FootnoteText"/>
        <w:jc w:val="both"/>
        <w:rPr>
          <w:rFonts w:ascii="Calibri" w:hAnsi="Calibri" w:cs="Calibri"/>
          <w:sz w:val="18"/>
          <w:szCs w:val="18"/>
          <w:lang w:val="es-ES"/>
        </w:rPr>
      </w:pPr>
      <w:r w:rsidRPr="003D37B9">
        <w:rPr>
          <w:rStyle w:val="FootnoteReference"/>
          <w:rFonts w:ascii="Calibri" w:hAnsi="Calibri" w:cs="Calibri"/>
          <w:sz w:val="18"/>
          <w:szCs w:val="18"/>
        </w:rPr>
        <w:footnoteRef/>
      </w:r>
      <w:r w:rsidRPr="003D37B9">
        <w:rPr>
          <w:rFonts w:ascii="Calibri" w:hAnsi="Calibri" w:cs="Calibri"/>
          <w:sz w:val="18"/>
          <w:szCs w:val="18"/>
          <w:lang w:val="es-ES"/>
        </w:rPr>
        <w:t xml:space="preserve"> Shaarei Teshuva 1:9</w:t>
      </w:r>
    </w:p>
  </w:footnote>
  <w:footnote w:id="3">
    <w:p w14:paraId="5768D3A3" w14:textId="77777777" w:rsidR="003D37B9" w:rsidRPr="003D37B9" w:rsidRDefault="003D37B9" w:rsidP="003D37B9">
      <w:pPr>
        <w:pStyle w:val="FootnoteText"/>
        <w:jc w:val="both"/>
        <w:rPr>
          <w:rFonts w:ascii="Calibri" w:hAnsi="Calibri" w:cs="Calibri"/>
          <w:sz w:val="18"/>
          <w:szCs w:val="18"/>
          <w:lang w:val="es-ES"/>
        </w:rPr>
      </w:pPr>
      <w:r w:rsidRPr="003D37B9">
        <w:rPr>
          <w:rStyle w:val="FootnoteReference"/>
          <w:rFonts w:ascii="Calibri" w:hAnsi="Calibri" w:cs="Calibri"/>
          <w:sz w:val="18"/>
          <w:szCs w:val="18"/>
        </w:rPr>
        <w:footnoteRef/>
      </w:r>
      <w:r w:rsidRPr="003D37B9">
        <w:rPr>
          <w:rFonts w:ascii="Calibri" w:hAnsi="Calibri" w:cs="Calibri"/>
          <w:sz w:val="18"/>
          <w:szCs w:val="18"/>
          <w:lang w:val="es-ES"/>
        </w:rPr>
        <w:t xml:space="preserve"> v. 2</w:t>
      </w:r>
    </w:p>
  </w:footnote>
  <w:footnote w:id="4">
    <w:p w14:paraId="6B8BECDA" w14:textId="77777777" w:rsidR="003D37B9" w:rsidRPr="003D37B9" w:rsidRDefault="003D37B9" w:rsidP="003D37B9">
      <w:pPr>
        <w:pStyle w:val="FootnoteText"/>
        <w:jc w:val="both"/>
        <w:rPr>
          <w:rFonts w:ascii="Calibri" w:hAnsi="Calibri" w:cs="Calibri"/>
          <w:sz w:val="18"/>
          <w:szCs w:val="18"/>
          <w:lang w:val="es-ES"/>
        </w:rPr>
      </w:pPr>
      <w:r w:rsidRPr="003D37B9">
        <w:rPr>
          <w:rStyle w:val="FootnoteReference"/>
          <w:rFonts w:ascii="Calibri" w:hAnsi="Calibri" w:cs="Calibri"/>
          <w:sz w:val="18"/>
          <w:szCs w:val="18"/>
        </w:rPr>
        <w:footnoteRef/>
      </w:r>
      <w:r w:rsidRPr="003D37B9">
        <w:rPr>
          <w:rFonts w:ascii="Calibri" w:hAnsi="Calibri" w:cs="Calibri"/>
          <w:sz w:val="18"/>
          <w:szCs w:val="18"/>
          <w:lang w:val="es-ES"/>
        </w:rPr>
        <w:t xml:space="preserve"> 51:4</w:t>
      </w:r>
    </w:p>
  </w:footnote>
  <w:footnote w:id="5">
    <w:p w14:paraId="720A62D3" w14:textId="77777777" w:rsidR="003D37B9" w:rsidRPr="003D37B9" w:rsidRDefault="003D37B9" w:rsidP="003D37B9">
      <w:pPr>
        <w:pStyle w:val="FootnoteText"/>
        <w:jc w:val="both"/>
        <w:rPr>
          <w:rFonts w:ascii="Calibri" w:hAnsi="Calibri" w:cs="Calibri"/>
          <w:sz w:val="18"/>
          <w:szCs w:val="18"/>
          <w:lang w:val="es-ES"/>
        </w:rPr>
      </w:pPr>
      <w:r w:rsidRPr="003D37B9">
        <w:rPr>
          <w:rStyle w:val="FootnoteReference"/>
          <w:rFonts w:ascii="Calibri" w:hAnsi="Calibri" w:cs="Calibri"/>
          <w:sz w:val="18"/>
          <w:szCs w:val="18"/>
        </w:rPr>
        <w:footnoteRef/>
      </w:r>
      <w:r w:rsidRPr="003D37B9">
        <w:rPr>
          <w:rFonts w:ascii="Calibri" w:hAnsi="Calibri" w:cs="Calibri"/>
          <w:sz w:val="18"/>
          <w:szCs w:val="18"/>
          <w:lang w:val="es-ES"/>
        </w:rPr>
        <w:t xml:space="preserve"> Vayikra (Leviticus) 16:30</w:t>
      </w:r>
    </w:p>
  </w:footnote>
  <w:footnote w:id="6">
    <w:p w14:paraId="137E2DC5"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Bereshit 8b</w:t>
      </w:r>
    </w:p>
  </w:footnote>
  <w:footnote w:id="7">
    <w:p w14:paraId="6AAE8E71"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Tehillim (Psalms) 32:1</w:t>
      </w:r>
    </w:p>
  </w:footnote>
  <w:footnote w:id="8">
    <w:p w14:paraId="459B87E0"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Maaseh Rav 216</w:t>
      </w:r>
    </w:p>
  </w:footnote>
  <w:footnote w:id="9">
    <w:p w14:paraId="7AB87BC1"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0">
    <w:p w14:paraId="1270A416"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t>
      </w:r>
      <w:r w:rsidRPr="003D37B9">
        <w:rPr>
          <w:rFonts w:ascii="Calibri" w:hAnsi="Calibri" w:cs="Calibri"/>
          <w:b/>
          <w:bCs/>
          <w:sz w:val="18"/>
          <w:szCs w:val="18"/>
        </w:rPr>
        <w:t xml:space="preserve">The verbal tallies between the Torah and the Psalm is: </w:t>
      </w:r>
      <w:r w:rsidRPr="003D37B9">
        <w:rPr>
          <w:rFonts w:ascii="Calibri" w:hAnsi="Calibri" w:cs="Calibri"/>
          <w:sz w:val="18"/>
          <w:szCs w:val="18"/>
        </w:rPr>
        <w:t xml:space="preserve">Time - </w:t>
      </w:r>
      <w:r w:rsidRPr="003D37B9">
        <w:rPr>
          <w:rFonts w:ascii="Calibri" w:hAnsi="Calibri" w:cs="Calibri"/>
          <w:sz w:val="18"/>
          <w:szCs w:val="18"/>
          <w:rtl/>
        </w:rPr>
        <w:t>עת</w:t>
      </w:r>
      <w:r w:rsidRPr="003D37B9">
        <w:rPr>
          <w:rFonts w:ascii="Calibri" w:hAnsi="Calibri" w:cs="Calibri"/>
          <w:sz w:val="18"/>
          <w:szCs w:val="18"/>
        </w:rPr>
        <w:t>, Strong’s number 06256.</w:t>
      </w:r>
    </w:p>
  </w:footnote>
  <w:footnote w:id="11">
    <w:p w14:paraId="065394F8"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Prov. VIII, 22.</w:t>
      </w:r>
    </w:p>
  </w:footnote>
  <w:footnote w:id="12">
    <w:p w14:paraId="4F86B1AE"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Ps. XC, 2f. ‘Before’, etc. applies to ‘Repent’.</w:t>
      </w:r>
    </w:p>
  </w:footnote>
  <w:footnote w:id="13">
    <w:p w14:paraId="7D5B33E7"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Gen. II, 8.</w:t>
      </w:r>
    </w:p>
  </w:footnote>
  <w:footnote w:id="14">
    <w:p w14:paraId="2EE32100"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Another name for Gehenna.</w:t>
      </w:r>
    </w:p>
  </w:footnote>
  <w:footnote w:id="15">
    <w:p w14:paraId="5A75CF0C" w14:textId="77777777" w:rsidR="003D37B9" w:rsidRPr="003D37B9" w:rsidRDefault="003D37B9" w:rsidP="003D37B9">
      <w:pPr>
        <w:pStyle w:val="FootnoteText"/>
        <w:jc w:val="both"/>
        <w:rPr>
          <w:rFonts w:ascii="Calibri" w:hAnsi="Calibri" w:cs="Calibri"/>
          <w:sz w:val="18"/>
          <w:szCs w:val="18"/>
          <w:lang w:val="es-ES"/>
        </w:rPr>
      </w:pPr>
      <w:r w:rsidRPr="003D37B9">
        <w:rPr>
          <w:rStyle w:val="FootnoteReference"/>
          <w:rFonts w:ascii="Calibri" w:hAnsi="Calibri" w:cs="Calibri"/>
          <w:sz w:val="18"/>
          <w:szCs w:val="18"/>
        </w:rPr>
        <w:footnoteRef/>
      </w:r>
      <w:r w:rsidRPr="003D37B9">
        <w:rPr>
          <w:rFonts w:ascii="Calibri" w:hAnsi="Calibri" w:cs="Calibri"/>
          <w:sz w:val="18"/>
          <w:szCs w:val="18"/>
          <w:lang w:val="es-ES"/>
        </w:rPr>
        <w:t xml:space="preserve"> Isa. XXX, 33.</w:t>
      </w:r>
    </w:p>
  </w:footnote>
  <w:footnote w:id="16">
    <w:p w14:paraId="7494D539" w14:textId="77777777" w:rsidR="003D37B9" w:rsidRPr="003D37B9" w:rsidRDefault="003D37B9" w:rsidP="003D37B9">
      <w:pPr>
        <w:pStyle w:val="FootnoteText"/>
        <w:jc w:val="both"/>
        <w:rPr>
          <w:rFonts w:ascii="Calibri" w:hAnsi="Calibri" w:cs="Calibri"/>
          <w:sz w:val="18"/>
          <w:szCs w:val="18"/>
          <w:lang w:val="es-ES"/>
        </w:rPr>
      </w:pPr>
      <w:r w:rsidRPr="003D37B9">
        <w:rPr>
          <w:rStyle w:val="FootnoteReference"/>
          <w:rFonts w:ascii="Calibri" w:hAnsi="Calibri" w:cs="Calibri"/>
          <w:sz w:val="18"/>
          <w:szCs w:val="18"/>
        </w:rPr>
        <w:footnoteRef/>
      </w:r>
      <w:r w:rsidRPr="003D37B9">
        <w:rPr>
          <w:rFonts w:ascii="Calibri" w:hAnsi="Calibri" w:cs="Calibri"/>
          <w:sz w:val="18"/>
          <w:szCs w:val="18"/>
          <w:lang w:val="es-ES"/>
        </w:rPr>
        <w:t xml:space="preserve"> Ps. XCIII, 2.</w:t>
      </w:r>
    </w:p>
  </w:footnote>
  <w:footnote w:id="17">
    <w:p w14:paraId="0CC4F20F" w14:textId="77777777" w:rsidR="003D37B9" w:rsidRPr="003D37B9" w:rsidRDefault="003D37B9" w:rsidP="003D37B9">
      <w:pPr>
        <w:pStyle w:val="FootnoteText"/>
        <w:jc w:val="both"/>
        <w:rPr>
          <w:rFonts w:ascii="Calibri" w:hAnsi="Calibri" w:cs="Calibri"/>
          <w:sz w:val="18"/>
          <w:szCs w:val="18"/>
          <w:lang w:val="es-ES"/>
        </w:rPr>
      </w:pPr>
      <w:r w:rsidRPr="003D37B9">
        <w:rPr>
          <w:rStyle w:val="FootnoteReference"/>
          <w:rFonts w:ascii="Calibri" w:hAnsi="Calibri" w:cs="Calibri"/>
          <w:sz w:val="18"/>
          <w:szCs w:val="18"/>
        </w:rPr>
        <w:footnoteRef/>
      </w:r>
      <w:r w:rsidRPr="003D37B9">
        <w:rPr>
          <w:rFonts w:ascii="Calibri" w:hAnsi="Calibri" w:cs="Calibri"/>
          <w:sz w:val="18"/>
          <w:szCs w:val="18"/>
          <w:lang w:val="es-ES"/>
        </w:rPr>
        <w:t xml:space="preserve"> Jer. XVII, 12.</w:t>
      </w:r>
    </w:p>
  </w:footnote>
  <w:footnote w:id="18">
    <w:p w14:paraId="7A86D0C9"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Ps. LXXII, 17. Now, according to this, Gehenna was definitely created before the world; how then could Moses be doubtful? — The general idea of this Baraita is that these things are the indispensable prerequisites for the orderly progress of mankind upon earth. The Torah, the supreme source of instruction, the concept of repentance, in recognition that ‘to err is human’, and hence, if man falls, he needs the opportunity to rise again; the garden of Eden and the Gehenna symbolizing reward and punishment, which, without conceding a purely utilitarian basis for ethical striving, are nevertheless powerful incentives thereto; the Throne of Glory and the Temple, indicating that the goal of creation is that the kingdom of God (represented by the Temple) should be established on earth as it is in Heaven; and finally, the name of Messiah, the assurance that God’s purpose shall be eventually achieved.</w:t>
      </w:r>
    </w:p>
  </w:footnote>
  <w:footnote w:id="19">
    <w:p w14:paraId="210496B9"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Of the three kinds of sin, the lightest is the "chet," "chatta'ah," or "chattat" (lit. "fault," "shortcoming," "misstep"), an infraction of a command committed in ignorance of the existence or meaning of that command ("be-shogeg"). The second kind is the "'awon," a breach of a minor commandment committed with a full knowledge of the existence and nature of that commandment ("bemezid"). The gravest kind is the "pesha'" or "mered," a presumptuous and rebellious act against God; or a "resha'," such an act committed with a wicked intention. These three degrees are mentioned by the Psalmist (cvi. 6): "We have sinned ["ḥaṭa'nu"], . . . we have committed iniquity ["he-'ewinu"], we have done wickedly ["hirsha'nu"]" (comp. I Kings 8:47; Daniel 9:5).</w:t>
      </w:r>
    </w:p>
  </w:footnote>
  <w:footnote w:id="20">
    <w:p w14:paraId="4816F9AB"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R. Isaac Arama (Spain, 15th century) says that the difference between an intentional and an unintentional sin is that in the former case, both the body and the soul were at fault. In the case of an unintentional sin only the body was at fault, not the soul. Therefore, a physical sacrifice helps since it was only the physical act of the body that was in the wrong. A physical sacrifice cannot atone for a deliberate sin, because it cannot rectify a wrong in the soul.</w:t>
      </w:r>
    </w:p>
  </w:footnote>
  <w:footnote w:id="21">
    <w:p w14:paraId="3474F362"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t>
      </w:r>
      <w:r w:rsidRPr="003D37B9">
        <w:rPr>
          <w:rFonts w:ascii="Calibri" w:hAnsi="Calibri" w:cs="Calibri"/>
          <w:iCs/>
          <w:sz w:val="18"/>
          <w:szCs w:val="18"/>
        </w:rPr>
        <w:t>Hilchot Shevitat Asor 1:4,5</w:t>
      </w:r>
    </w:p>
  </w:footnote>
  <w:footnote w:id="22">
    <w:p w14:paraId="05A9BD6A"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confession</w:t>
      </w:r>
    </w:p>
  </w:footnote>
  <w:footnote w:id="23">
    <w:p w14:paraId="5BD43192"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repentance</w:t>
      </w:r>
    </w:p>
  </w:footnote>
  <w:footnote w:id="24">
    <w:p w14:paraId="767E925D"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Bamidbar (Numbers) 5:6-7</w:t>
      </w:r>
    </w:p>
  </w:footnote>
  <w:footnote w:id="25">
    <w:p w14:paraId="70C2024D"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Mishnah Berurah 1</w:t>
      </w:r>
    </w:p>
  </w:footnote>
  <w:footnote w:id="26">
    <w:p w14:paraId="5DDF4260"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12 for girls, 13 for boys</w:t>
      </w:r>
    </w:p>
  </w:footnote>
  <w:footnote w:id="27">
    <w:p w14:paraId="59024732"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afternoon prayers</w:t>
      </w:r>
    </w:p>
  </w:footnote>
  <w:footnote w:id="28">
    <w:p w14:paraId="47723FB3"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Mishnah Berurah 17-18</w:t>
      </w:r>
    </w:p>
  </w:footnote>
  <w:footnote w:id="29">
    <w:p w14:paraId="05029D82"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Bereans (Hebrews) 8:1-13</w:t>
      </w:r>
    </w:p>
  </w:footnote>
  <w:footnote w:id="30">
    <w:p w14:paraId="506131C8"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Vayikra (Leviticus) 16:1-34</w:t>
      </w:r>
    </w:p>
  </w:footnote>
  <w:footnote w:id="31">
    <w:p w14:paraId="3BBFB048"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Devarim (Deuteronomy) 9:18, Shemot (Exodus) 34</w:t>
      </w:r>
    </w:p>
  </w:footnote>
  <w:footnote w:id="32">
    <w:p w14:paraId="43DA7FD7"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A white robe</w:t>
      </w:r>
    </w:p>
  </w:footnote>
  <w:footnote w:id="33">
    <w:p w14:paraId="30673219"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The lot is cast of Yom Kippur to chose the goat for Azazel and the goat for HaShem. It was cast by Haman to determine the day for slaughter.</w:t>
      </w:r>
    </w:p>
  </w:footnote>
  <w:footnote w:id="34">
    <w:p w14:paraId="01F9BE81"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Mishna Yoma VIII.1. Consider that the shoes, especially leather, represent the physical body. On Yom Kippur we step out of our body in a practical way.</w:t>
      </w:r>
    </w:p>
  </w:footnote>
  <w:footnote w:id="35">
    <w:p w14:paraId="650E1109"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Mishna Yoma VIII.5</w:t>
      </w:r>
    </w:p>
  </w:footnote>
  <w:footnote w:id="36">
    <w:p w14:paraId="67B06C9F"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Mateh Ephraim</w:t>
      </w:r>
    </w:p>
  </w:footnote>
  <w:footnote w:id="37">
    <w:p w14:paraId="7644053F"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Here we make reference of the second school of P’rushim. This is not to say that there was no other P’rushim. Nor does this mean that all of Hillel’s P’rushim was considerate of Yochanan. </w:t>
      </w:r>
    </w:p>
  </w:footnote>
  <w:footnote w:id="38">
    <w:p w14:paraId="2A8A3AE6"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We should not the change of address. Hakham Yehudah has been speaking towards the pseudo-prophets and teachers. He now turns to the “beloved ones.”</w:t>
      </w:r>
    </w:p>
  </w:footnote>
  <w:footnote w:id="39">
    <w:p w14:paraId="14024A85"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See commentary below</w:t>
      </w:r>
    </w:p>
  </w:footnote>
  <w:footnote w:id="40">
    <w:p w14:paraId="36F1964D"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We cannot agree with Martin Luther who posits the notion that the author cannot be Hakham Yehudah because of his mention of the Sh’l’achim. We have already seen that Hakham Yehudah shows great humility by not trying to laud his place in the community of Messiah. Cf. Yehudah 1. </w:t>
      </w:r>
      <w:r w:rsidRPr="003D37B9">
        <w:rPr>
          <w:rFonts w:ascii="Calibri" w:hAnsi="Calibri" w:cs="Calibri"/>
          <w:sz w:val="18"/>
          <w:szCs w:val="18"/>
          <w:lang w:val="en-AU"/>
        </w:rPr>
        <w:t xml:space="preserve">Luther, M. (1990). </w:t>
      </w:r>
      <w:r w:rsidRPr="003D37B9">
        <w:rPr>
          <w:rFonts w:ascii="Calibri" w:hAnsi="Calibri" w:cs="Calibri"/>
          <w:i/>
          <w:iCs/>
          <w:sz w:val="18"/>
          <w:szCs w:val="18"/>
          <w:lang w:val="en-AU"/>
        </w:rPr>
        <w:t>Commentary on Peter and Jude.</w:t>
      </w:r>
      <w:r w:rsidRPr="003D37B9">
        <w:rPr>
          <w:rFonts w:ascii="Calibri" w:hAnsi="Calibri" w:cs="Calibri"/>
          <w:sz w:val="18"/>
          <w:szCs w:val="18"/>
          <w:lang w:val="en-AU"/>
        </w:rPr>
        <w:t xml:space="preserve"> (J. N. Lenker, Ed., &amp; J. N. Lenker, Trans.) Grand Rapids, MI: Kregel Classics. p. 301</w:t>
      </w:r>
    </w:p>
  </w:footnote>
  <w:footnote w:id="41">
    <w:p w14:paraId="6D1FD479"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We have underlined the idea that the Sh’l’achim are special messengers. This demonstrates their cosmic awareness. The period they are speaking of is </w:t>
      </w:r>
      <w:r w:rsidRPr="003D37B9">
        <w:rPr>
          <w:rFonts w:ascii="Calibri" w:hAnsi="Calibri" w:cs="Calibri"/>
          <w:i/>
          <w:sz w:val="18"/>
          <w:szCs w:val="18"/>
        </w:rPr>
        <w:t>the acharit-hayamim</w:t>
      </w:r>
      <w:r w:rsidRPr="003D37B9">
        <w:rPr>
          <w:rFonts w:ascii="Calibri" w:hAnsi="Calibri" w:cs="Calibri"/>
          <w:sz w:val="18"/>
          <w:szCs w:val="18"/>
        </w:rPr>
        <w:t xml:space="preserve"> “last days.”  This follows that notion that they could see from one end of the world to the other. </w:t>
      </w:r>
    </w:p>
  </w:footnote>
  <w:footnote w:id="42">
    <w:p w14:paraId="79271140"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see commentary below</w:t>
      </w:r>
    </w:p>
  </w:footnote>
  <w:footnote w:id="43">
    <w:p w14:paraId="6ACDC8A5"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Note the connection between these thoughts and the Torah Seder’s mention of Er and Onan. B’resheet 38:4-9. The text suggests “walking according to personal desire.” Nothing could be more blatantly opposed to the Oral Torah than “walking after one’s personal desires.”  This is a blatant affront to G-d and his hierarchy. </w:t>
      </w:r>
    </w:p>
  </w:footnote>
  <w:footnote w:id="44">
    <w:p w14:paraId="739760A4"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t>
      </w:r>
      <w:r w:rsidRPr="003D37B9">
        <w:rPr>
          <w:rFonts w:ascii="Calibri" w:hAnsi="Calibri" w:cs="Calibri"/>
          <w:sz w:val="18"/>
          <w:szCs w:val="18"/>
          <w:lang w:val="el-GR"/>
        </w:rPr>
        <w:t>Οὗτοί</w:t>
      </w:r>
      <w:r w:rsidRPr="003D37B9">
        <w:rPr>
          <w:rFonts w:ascii="Calibri" w:hAnsi="Calibri" w:cs="Calibri"/>
          <w:sz w:val="18"/>
          <w:szCs w:val="18"/>
        </w:rPr>
        <w:t xml:space="preserve"> – “these,” not the repetition of this phrase. Richard notes that this calls to mind the previous five sets of charges made against “these” pseudo-prophets/teachers. </w:t>
      </w:r>
      <w:r w:rsidRPr="003D37B9">
        <w:rPr>
          <w:rFonts w:ascii="Calibri" w:hAnsi="Calibri" w:cs="Calibri"/>
          <w:sz w:val="18"/>
          <w:szCs w:val="18"/>
          <w:lang w:val="en-AU"/>
        </w:rPr>
        <w:t xml:space="preserve">Richard, E. J. (2000). </w:t>
      </w:r>
      <w:r w:rsidRPr="003D37B9">
        <w:rPr>
          <w:rFonts w:ascii="Calibri" w:hAnsi="Calibri" w:cs="Calibri"/>
          <w:i/>
          <w:iCs/>
          <w:sz w:val="18"/>
          <w:szCs w:val="18"/>
          <w:lang w:val="en-AU"/>
        </w:rPr>
        <w:t>Reading 1 Peter, Jude and 2 Peter, A Theological Commentary.</w:t>
      </w:r>
      <w:r w:rsidRPr="003D37B9">
        <w:rPr>
          <w:rFonts w:ascii="Calibri" w:hAnsi="Calibri" w:cs="Calibri"/>
          <w:sz w:val="18"/>
          <w:szCs w:val="18"/>
          <w:lang w:val="en-AU"/>
        </w:rPr>
        <w:t xml:space="preserve"> (C. H. Talbert, Ed.) Macon, Georgia: Smyth &amp; Helwys.</w:t>
      </w:r>
    </w:p>
  </w:footnote>
  <w:footnote w:id="45">
    <w:p w14:paraId="116379C7"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Here the language picks up the mimicry of the Mishnah (Oral Torah) using the concept of sederim. The “distinctions” are the divisions of the pseudo-prophets/teachers, which they have generated in opposition to the authentic Oral Torah. Because they are void the “Spirit” Breath of G-d, they cannot be deemed “spiritual.” The divisions mentioned here are not G-dly distinctions. These distinctions are unholy divisions better described as factions. They divorce themselves from the true sederim of the Oral Torah.</w:t>
      </w:r>
    </w:p>
  </w:footnote>
  <w:footnote w:id="46">
    <w:p w14:paraId="3043870F"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An echo of </w:t>
      </w:r>
      <w:r w:rsidRPr="003D37B9">
        <w:rPr>
          <w:rFonts w:ascii="Calibri" w:hAnsi="Calibri" w:cs="Calibri"/>
          <w:b/>
          <w:bCs/>
          <w:sz w:val="18"/>
          <w:szCs w:val="18"/>
        </w:rPr>
        <w:t>“</w:t>
      </w:r>
      <w:r w:rsidRPr="003D37B9">
        <w:rPr>
          <w:rFonts w:ascii="Calibri" w:hAnsi="Calibri" w:cs="Calibri"/>
          <w:b/>
          <w:bCs/>
          <w:color w:val="000000"/>
          <w:sz w:val="18"/>
          <w:szCs w:val="18"/>
          <w:highlight w:val="yellow"/>
          <w:shd w:val="clear" w:color="auto" w:fill="FFFFFF"/>
          <w:rtl/>
        </w:rPr>
        <w:t>וַיֵּרֶד</w:t>
      </w:r>
      <w:r w:rsidRPr="003D37B9">
        <w:rPr>
          <w:rFonts w:ascii="Calibri" w:hAnsi="Calibri" w:cs="Calibri"/>
          <w:b/>
          <w:bCs/>
          <w:color w:val="000000"/>
          <w:sz w:val="18"/>
          <w:szCs w:val="18"/>
          <w:shd w:val="clear" w:color="auto" w:fill="FFFFFF"/>
        </w:rPr>
        <w:t xml:space="preserve">" – VaYered – “Going Down” </w:t>
      </w:r>
      <w:r w:rsidRPr="003D37B9">
        <w:rPr>
          <w:rFonts w:ascii="Calibri" w:hAnsi="Calibri" w:cs="Calibri"/>
          <w:color w:val="000000"/>
          <w:sz w:val="18"/>
          <w:szCs w:val="18"/>
          <w:shd w:val="clear" w:color="auto" w:fill="FFFFFF"/>
        </w:rPr>
        <w:t>or</w:t>
      </w:r>
      <w:r w:rsidRPr="003D37B9">
        <w:rPr>
          <w:rFonts w:ascii="Calibri" w:hAnsi="Calibri" w:cs="Calibri"/>
          <w:b/>
          <w:bCs/>
          <w:color w:val="000000"/>
          <w:sz w:val="18"/>
          <w:szCs w:val="18"/>
          <w:shd w:val="clear" w:color="auto" w:fill="FFFFFF"/>
        </w:rPr>
        <w:t xml:space="preserve"> “Demoted” </w:t>
      </w:r>
      <w:r w:rsidRPr="003D37B9">
        <w:rPr>
          <w:rFonts w:ascii="Calibri" w:hAnsi="Calibri" w:cs="Calibri"/>
          <w:color w:val="000000"/>
          <w:sz w:val="18"/>
          <w:szCs w:val="18"/>
          <w:shd w:val="clear" w:color="auto" w:fill="FFFFFF"/>
        </w:rPr>
        <w:t>of our Torah Seder.</w:t>
      </w:r>
    </w:p>
  </w:footnote>
  <w:footnote w:id="47">
    <w:p w14:paraId="29A11408"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t>
      </w:r>
      <w:r w:rsidRPr="003D37B9">
        <w:rPr>
          <w:rFonts w:ascii="Calibri" w:hAnsi="Calibri" w:cs="Calibri"/>
          <w:sz w:val="18"/>
          <w:szCs w:val="18"/>
          <w:lang w:val="en-AU"/>
        </w:rPr>
        <w:t xml:space="preserve">Bauckham, R. J. (1996). </w:t>
      </w:r>
      <w:r w:rsidRPr="003D37B9">
        <w:rPr>
          <w:rFonts w:ascii="Calibri" w:hAnsi="Calibri" w:cs="Calibri"/>
          <w:i/>
          <w:iCs/>
          <w:sz w:val="18"/>
          <w:szCs w:val="18"/>
          <w:lang w:val="en-AU"/>
        </w:rPr>
        <w:t>Jude, 2 Peter</w:t>
      </w:r>
      <w:r w:rsidRPr="003D37B9">
        <w:rPr>
          <w:rFonts w:ascii="Calibri" w:hAnsi="Calibri" w:cs="Calibri"/>
          <w:sz w:val="18"/>
          <w:szCs w:val="18"/>
          <w:lang w:val="en-AU"/>
        </w:rPr>
        <w:t xml:space="preserve"> (Word Biblical Commentary ed., Vol. 50). (D. </w:t>
      </w:r>
      <w:proofErr w:type="gramStart"/>
      <w:r w:rsidRPr="003D37B9">
        <w:rPr>
          <w:rFonts w:ascii="Calibri" w:hAnsi="Calibri" w:cs="Calibri"/>
          <w:sz w:val="18"/>
          <w:szCs w:val="18"/>
          <w:lang w:val="en-AU"/>
        </w:rPr>
        <w:t>A.Hubbard</w:t>
      </w:r>
      <w:proofErr w:type="gramEnd"/>
      <w:r w:rsidRPr="003D37B9">
        <w:rPr>
          <w:rFonts w:ascii="Calibri" w:hAnsi="Calibri" w:cs="Calibri"/>
          <w:sz w:val="18"/>
          <w:szCs w:val="18"/>
          <w:lang w:val="en-AU"/>
        </w:rPr>
        <w:t>, &amp; G. W. Baker, Eds.) Nashville, TN: Thomas Nelson. p.104</w:t>
      </w:r>
    </w:p>
  </w:footnote>
  <w:footnote w:id="48">
    <w:p w14:paraId="238A389F"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t>
      </w:r>
      <w:r w:rsidRPr="003D37B9">
        <w:rPr>
          <w:rFonts w:ascii="Calibri" w:hAnsi="Calibri" w:cs="Calibri"/>
          <w:sz w:val="18"/>
          <w:szCs w:val="18"/>
          <w:lang w:val="en-AU"/>
        </w:rPr>
        <w:t xml:space="preserve">Kelly, J. N. (1969). </w:t>
      </w:r>
      <w:r w:rsidRPr="003D37B9">
        <w:rPr>
          <w:rFonts w:ascii="Calibri" w:hAnsi="Calibri" w:cs="Calibri"/>
          <w:i/>
          <w:iCs/>
          <w:sz w:val="18"/>
          <w:szCs w:val="18"/>
          <w:lang w:val="en-AU"/>
        </w:rPr>
        <w:t>The Epistles of Peter and Jude</w:t>
      </w:r>
      <w:r w:rsidRPr="003D37B9">
        <w:rPr>
          <w:rFonts w:ascii="Calibri" w:hAnsi="Calibri" w:cs="Calibri"/>
          <w:sz w:val="18"/>
          <w:szCs w:val="18"/>
          <w:lang w:val="en-AU"/>
        </w:rPr>
        <w:t xml:space="preserve"> (Black's New Testament Commentary ed.). Peabody, MA: Hendrickson Publishers, Inc. p. 281</w:t>
      </w:r>
    </w:p>
  </w:footnote>
  <w:footnote w:id="49">
    <w:p w14:paraId="08AAEAB5"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Ibid </w:t>
      </w:r>
    </w:p>
  </w:footnote>
  <w:footnote w:id="50">
    <w:p w14:paraId="1FFAC50C"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The text of the Torah Seder does not directly tell us the sin of Er. Rashi tells us that Er was young when he married Tamar. While there are Midrashic connotations here we will constrain ourselves by Peshat hermeneutics. According to Rashi, Er did not want to mar the beauty of Tamar and therefore spilled his seed rather than cause Tamar to become pregnant. The Torah Seder seems to imply that Onan did not want to raise seed after his brother’s name. A cursory reading of the text would suggest that the only reason that Onan did not cause Tamar’s pregnancy was that it would be to his brother’s credit. However, the text implies repeated sexual encounters between Onan and Tamar. </w:t>
      </w:r>
      <w:r w:rsidRPr="003D37B9">
        <w:rPr>
          <w:rFonts w:ascii="Calibri" w:hAnsi="Calibri" w:cs="Calibri"/>
          <w:b/>
          <w:sz w:val="18"/>
          <w:szCs w:val="18"/>
        </w:rPr>
        <w:t>B’resheet 38:9</w:t>
      </w:r>
      <w:r w:rsidRPr="003D37B9">
        <w:rPr>
          <w:rFonts w:ascii="Calibri" w:hAnsi="Calibri" w:cs="Calibri"/>
          <w:sz w:val="18"/>
          <w:szCs w:val="18"/>
        </w:rPr>
        <w:t xml:space="preserve"> But Onan, knowing that the seed would not count as his, let it go to waste﻿, </w:t>
      </w:r>
      <w:r w:rsidRPr="003D37B9">
        <w:rPr>
          <w:rFonts w:ascii="Calibri" w:hAnsi="Calibri" w:cs="Calibri"/>
          <w:b/>
          <w:sz w:val="18"/>
          <w:szCs w:val="18"/>
        </w:rPr>
        <w:t>whenever</w:t>
      </w:r>
      <w:r w:rsidRPr="003D37B9">
        <w:rPr>
          <w:rFonts w:ascii="Calibri" w:hAnsi="Calibri" w:cs="Calibri"/>
          <w:sz w:val="18"/>
          <w:szCs w:val="18"/>
        </w:rPr>
        <w:t xml:space="preserve"> he joined with his brother’s wife, so as not to provide offspring for his brother. </w:t>
      </w:r>
      <w:r w:rsidRPr="003D37B9">
        <w:rPr>
          <w:rFonts w:ascii="Calibri" w:hAnsi="Calibri" w:cs="Calibri"/>
          <w:sz w:val="18"/>
          <w:szCs w:val="18"/>
          <w:lang w:val="en-AU"/>
        </w:rPr>
        <w:t>Jewish Publication Society. (1997, c1985). Tanakh: The Holy Scriptures: A new translation of the Holy Scriptures according to the traditional Hebrew text. Title facing t.p.: Torah, Nevi'im, Kethuvim = Torah, Nevi'im, Ketuvim. Philadelphia: Jewish Publication Society.  Ge 38:9.</w:t>
      </w:r>
    </w:p>
  </w:footnote>
  <w:footnote w:id="51">
    <w:p w14:paraId="72662609" w14:textId="77777777" w:rsidR="003D37B9" w:rsidRPr="003D37B9" w:rsidRDefault="003D37B9" w:rsidP="003D37B9">
      <w:pPr>
        <w:pStyle w:val="FootnoteText"/>
        <w:jc w:val="both"/>
        <w:rPr>
          <w:rFonts w:ascii="Calibri" w:hAnsi="Calibri" w:cs="Calibri"/>
          <w:sz w:val="18"/>
          <w:szCs w:val="18"/>
        </w:rPr>
      </w:pPr>
      <w:r w:rsidRPr="003D37B9">
        <w:rPr>
          <w:rStyle w:val="FootnoteReference"/>
          <w:rFonts w:ascii="Calibri" w:hAnsi="Calibri" w:cs="Calibri"/>
          <w:sz w:val="18"/>
          <w:szCs w:val="18"/>
        </w:rPr>
        <w:footnoteRef/>
      </w:r>
      <w:r w:rsidRPr="003D37B9">
        <w:rPr>
          <w:rFonts w:ascii="Calibri" w:hAnsi="Calibri" w:cs="Calibri"/>
          <w:sz w:val="18"/>
          <w:szCs w:val="18"/>
        </w:rPr>
        <w:t xml:space="preserve"> </w:t>
      </w:r>
      <w:r w:rsidRPr="003D37B9">
        <w:rPr>
          <w:rFonts w:ascii="Calibri" w:hAnsi="Calibri" w:cs="Calibri"/>
          <w:sz w:val="18"/>
          <w:szCs w:val="18"/>
          <w:lang w:val="en-AU"/>
        </w:rPr>
        <w:t xml:space="preserve">See Green, G. L. (2008). </w:t>
      </w:r>
      <w:r w:rsidRPr="003D37B9">
        <w:rPr>
          <w:rFonts w:ascii="Calibri" w:hAnsi="Calibri" w:cs="Calibri"/>
          <w:i/>
          <w:iCs/>
          <w:sz w:val="18"/>
          <w:szCs w:val="18"/>
          <w:lang w:val="en-AU"/>
        </w:rPr>
        <w:t>Jude &amp; 2 Peter</w:t>
      </w:r>
      <w:r w:rsidRPr="003D37B9">
        <w:rPr>
          <w:rFonts w:ascii="Calibri" w:hAnsi="Calibri" w:cs="Calibri"/>
          <w:sz w:val="18"/>
          <w:szCs w:val="18"/>
          <w:lang w:val="en-AU"/>
        </w:rPr>
        <w:t xml:space="preserve"> (Vol. Baker Exegetical Commentary on the New Testament). Grand Rapids, MI: Baker Academic. p.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2ED0" w14:textId="77777777" w:rsidR="00441BF8" w:rsidRDefault="00000000" w:rsidP="00D76053">
    <w:pPr>
      <w:pStyle w:val="Header1"/>
      <w:jc w:val="right"/>
      <w:rPr>
        <w:rFonts w:ascii="Arial Narrow" w:hAnsi="Arial Narrow" w:cs="Arial"/>
        <w:sz w:val="18"/>
        <w:szCs w:val="18"/>
        <w:lang w:bidi="he-IL"/>
      </w:rPr>
    </w:pPr>
    <w:r>
      <w:rPr>
        <w:rFonts w:ascii="Arial Narrow" w:hAnsi="Arial Narrow" w:cs="Arial"/>
        <w:sz w:val="18"/>
        <w:szCs w:val="18"/>
        <w:lang w:bidi="he-IL"/>
      </w:rPr>
      <w:tab/>
    </w:r>
    <w:r>
      <w:rPr>
        <w:rFonts w:ascii="Arial Narrow" w:hAnsi="Arial Narrow" w:cs="Arial"/>
        <w:sz w:val="18"/>
        <w:szCs w:val="18"/>
        <w:lang w:bidi="he-IL"/>
      </w:rPr>
      <w:tab/>
    </w:r>
    <w:r w:rsidRPr="00682250">
      <w:rPr>
        <w:rFonts w:ascii="Arial Narrow" w:hAnsi="Arial Narrow" w:cs="Arial"/>
        <w:sz w:val="18"/>
        <w:szCs w:val="18"/>
        <w:lang w:bidi="he-IL"/>
      </w:rPr>
      <w:t>BS”D (B’Siyata 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27E6D208" w14:textId="77777777" w:rsidR="00441BF8" w:rsidRDefault="00000000" w:rsidP="00D76053">
    <w:pPr>
      <w:pStyle w:val="Header1"/>
      <w:jc w:val="right"/>
    </w:pPr>
    <w:r>
      <w:rPr>
        <w:rFonts w:ascii="Arial Narrow" w:hAnsi="Arial Narrow" w:cs="Arial"/>
        <w:sz w:val="18"/>
        <w:szCs w:val="18"/>
        <w:lang w:bidi="he-IL"/>
      </w:rPr>
      <w:tab/>
    </w:r>
    <w:r>
      <w:rPr>
        <w:rFonts w:ascii="Arial Narrow" w:hAnsi="Arial Narrow" w:cs="Arial"/>
        <w:sz w:val="18"/>
        <w:szCs w:val="18"/>
        <w:lang w:bidi="he-IL"/>
      </w:rPr>
      <w:tab/>
    </w:r>
    <w:r w:rsidRPr="00682250">
      <w:rPr>
        <w:rFonts w:ascii="Arial Narrow" w:hAnsi="Arial Narrow" w:cs="Arial"/>
        <w:sz w:val="18"/>
        <w:szCs w:val="18"/>
        <w:lang w:bidi="he-IL"/>
      </w:rPr>
      <w:t>Aramaic: With the help of Heaven</w:t>
    </w:r>
  </w:p>
  <w:p w14:paraId="5D144908" w14:textId="77777777" w:rsidR="00682250" w:rsidRDefault="00000000" w:rsidP="00D76053">
    <w:pPr>
      <w:pStyle w:val="Header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15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B9"/>
    <w:rsid w:val="000341C3"/>
    <w:rsid w:val="00037DB9"/>
    <w:rsid w:val="00062A30"/>
    <w:rsid w:val="000B771D"/>
    <w:rsid w:val="0010567A"/>
    <w:rsid w:val="00131FCE"/>
    <w:rsid w:val="00150125"/>
    <w:rsid w:val="00160D0D"/>
    <w:rsid w:val="00162F04"/>
    <w:rsid w:val="001879F7"/>
    <w:rsid w:val="001C354A"/>
    <w:rsid w:val="001E5DDD"/>
    <w:rsid w:val="002554A5"/>
    <w:rsid w:val="002D005E"/>
    <w:rsid w:val="002D23DA"/>
    <w:rsid w:val="002F3CC1"/>
    <w:rsid w:val="002F5945"/>
    <w:rsid w:val="00315786"/>
    <w:rsid w:val="00366819"/>
    <w:rsid w:val="00390DF5"/>
    <w:rsid w:val="003D37B9"/>
    <w:rsid w:val="004D2247"/>
    <w:rsid w:val="00501696"/>
    <w:rsid w:val="0057530A"/>
    <w:rsid w:val="005D7D60"/>
    <w:rsid w:val="006F7DBF"/>
    <w:rsid w:val="007070A1"/>
    <w:rsid w:val="00750069"/>
    <w:rsid w:val="007C5366"/>
    <w:rsid w:val="00821C53"/>
    <w:rsid w:val="0092712B"/>
    <w:rsid w:val="00A514FD"/>
    <w:rsid w:val="00AB1E2F"/>
    <w:rsid w:val="00AB4D21"/>
    <w:rsid w:val="00AD5CAE"/>
    <w:rsid w:val="00B51663"/>
    <w:rsid w:val="00D4344F"/>
    <w:rsid w:val="00DD706D"/>
    <w:rsid w:val="00E00183"/>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6ED0"/>
  <w15:chartTrackingRefBased/>
  <w15:docId w15:val="{EF084099-3316-4FD1-99D4-47554B45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2B"/>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qFormat/>
    <w:rsid w:val="00750069"/>
    <w:pPr>
      <w:keepNext/>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uiPriority w:val="99"/>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750069"/>
    <w:rPr>
      <w:b/>
      <w:bCs/>
      <w:i/>
      <w:sz w:val="24"/>
      <w:szCs w:val="24"/>
    </w:rPr>
  </w:style>
  <w:style w:type="character" w:styleId="FollowedHyperlink">
    <w:name w:val="FollowedHyperlink"/>
    <w:basedOn w:val="DefaultParagraphFont"/>
    <w:qFormat/>
    <w:rsid w:val="007070A1"/>
    <w:rPr>
      <w:color w:val="763E5A"/>
      <w:u w:val="single"/>
    </w:rPr>
  </w:style>
  <w:style w:type="character" w:styleId="Hyperlink">
    <w:name w:val="Hyperlink"/>
    <w:rsid w:val="007C5366"/>
    <w:rPr>
      <w:color w:val="000076"/>
      <w:u w:val="none"/>
    </w:rPr>
  </w:style>
  <w:style w:type="numbering" w:customStyle="1" w:styleId="NoList1">
    <w:name w:val="No List1"/>
    <w:next w:val="NoList"/>
    <w:uiPriority w:val="99"/>
    <w:semiHidden/>
    <w:unhideWhenUsed/>
    <w:rsid w:val="003D37B9"/>
  </w:style>
  <w:style w:type="paragraph" w:customStyle="1" w:styleId="Header1">
    <w:name w:val="Header1"/>
    <w:basedOn w:val="Normal"/>
    <w:next w:val="Header"/>
    <w:link w:val="HeaderChar"/>
    <w:unhideWhenUsed/>
    <w:rsid w:val="003D37B9"/>
    <w:pPr>
      <w:tabs>
        <w:tab w:val="center" w:pos="4680"/>
        <w:tab w:val="right" w:pos="9360"/>
      </w:tabs>
    </w:pPr>
  </w:style>
  <w:style w:type="character" w:customStyle="1" w:styleId="HeaderChar">
    <w:name w:val="Header Char"/>
    <w:basedOn w:val="DefaultParagraphFont"/>
    <w:link w:val="Header1"/>
    <w:rsid w:val="003D37B9"/>
    <w:rPr>
      <w:rFonts w:ascii="Times New Roman" w:hAnsi="Times New Roman"/>
      <w:sz w:val="20"/>
      <w:lang w:bidi="ar-SA"/>
    </w:rPr>
  </w:style>
  <w:style w:type="paragraph" w:customStyle="1" w:styleId="Footer1">
    <w:name w:val="Footer1"/>
    <w:basedOn w:val="Normal"/>
    <w:next w:val="Footer"/>
    <w:link w:val="FooterChar"/>
    <w:uiPriority w:val="99"/>
    <w:unhideWhenUsed/>
    <w:rsid w:val="003D37B9"/>
    <w:pPr>
      <w:tabs>
        <w:tab w:val="center" w:pos="4680"/>
        <w:tab w:val="right" w:pos="9360"/>
      </w:tabs>
    </w:pPr>
  </w:style>
  <w:style w:type="character" w:customStyle="1" w:styleId="FooterChar">
    <w:name w:val="Footer Char"/>
    <w:basedOn w:val="DefaultParagraphFont"/>
    <w:link w:val="Footer1"/>
    <w:uiPriority w:val="99"/>
    <w:rsid w:val="003D37B9"/>
    <w:rPr>
      <w:rFonts w:ascii="Times New Roman" w:hAnsi="Times New Roman"/>
      <w:sz w:val="20"/>
      <w:lang w:bidi="ar-SA"/>
    </w:rPr>
  </w:style>
  <w:style w:type="table" w:customStyle="1" w:styleId="TableGrid3">
    <w:name w:val="Table Grid3"/>
    <w:basedOn w:val="TableNormal"/>
    <w:next w:val="TableGrid"/>
    <w:uiPriority w:val="59"/>
    <w:rsid w:val="003D37B9"/>
    <w:pPr>
      <w:jc w:val="both"/>
    </w:pPr>
    <w:rPr>
      <w:rFonts w:ascii="Calibri"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37B9"/>
    <w:rPr>
      <w:rFonts w:ascii="Calibri" w:hAnsi="Calibri"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D37B9"/>
    <w:pPr>
      <w:jc w:val="both"/>
    </w:pPr>
    <w:rPr>
      <w:rFonts w:ascii="Calibri" w:hAnsi="Calibri" w:cs="Arial"/>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3D37B9"/>
    <w:pPr>
      <w:tabs>
        <w:tab w:val="center" w:pos="4680"/>
        <w:tab w:val="right" w:pos="9360"/>
      </w:tabs>
    </w:pPr>
  </w:style>
  <w:style w:type="character" w:customStyle="1" w:styleId="HeaderChar1">
    <w:name w:val="Header Char1"/>
    <w:basedOn w:val="DefaultParagraphFont"/>
    <w:link w:val="Header"/>
    <w:uiPriority w:val="99"/>
    <w:semiHidden/>
    <w:rsid w:val="003D37B9"/>
  </w:style>
  <w:style w:type="paragraph" w:styleId="Footer">
    <w:name w:val="footer"/>
    <w:basedOn w:val="Normal"/>
    <w:link w:val="FooterChar1"/>
    <w:uiPriority w:val="99"/>
    <w:semiHidden/>
    <w:unhideWhenUsed/>
    <w:rsid w:val="003D37B9"/>
    <w:pPr>
      <w:tabs>
        <w:tab w:val="center" w:pos="4680"/>
        <w:tab w:val="right" w:pos="9360"/>
      </w:tabs>
    </w:pPr>
  </w:style>
  <w:style w:type="character" w:customStyle="1" w:styleId="FooterChar1">
    <w:name w:val="Footer Char1"/>
    <w:basedOn w:val="DefaultParagraphFont"/>
    <w:link w:val="Footer"/>
    <w:uiPriority w:val="99"/>
    <w:semiHidden/>
    <w:rsid w:val="003D37B9"/>
  </w:style>
  <w:style w:type="table" w:styleId="TableGrid">
    <w:name w:val="Table Grid"/>
    <w:basedOn w:val="TableNormal"/>
    <w:uiPriority w:val="59"/>
    <w:rsid w:val="003D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14578</Words>
  <Characters>83096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2023-06-23T12:33:00Z</dcterms:created>
  <dcterms:modified xsi:type="dcterms:W3CDTF">2023-06-23T12:33:00Z</dcterms:modified>
</cp:coreProperties>
</file>