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7A43CC" w:rsidRPr="00265A49" w:rsidTr="00DB2B90">
        <w:trPr>
          <w:jc w:val="center"/>
        </w:trPr>
        <w:tc>
          <w:tcPr>
            <w:tcW w:w="3780" w:type="dxa"/>
          </w:tcPr>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7A43CC" w:rsidRPr="00265A49" w:rsidRDefault="00924F32"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7A43CC" w:rsidRPr="00265A49">
                <w:rPr>
                  <w:rFonts w:ascii="Times New Roman" w:eastAsia="Times New Roman" w:hAnsi="Times New Roman" w:cs="Times New Roman"/>
                  <w:b/>
                  <w:bCs/>
                  <w:color w:val="0000FF"/>
                  <w:kern w:val="16"/>
                  <w:u w:val="single"/>
                  <w:lang w:val="en-AU" w:eastAsia="en-AU"/>
                </w:rPr>
                <w:t>http://www.betemunah.org/</w:t>
              </w:r>
            </w:hyperlink>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9"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7A43CC" w:rsidRPr="00265A49" w:rsidRDefault="007A43CC" w:rsidP="00A65DD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14:ligatures w14:val="all"/>
              </w:rPr>
              <w:drawing>
                <wp:inline distT="0" distB="0" distL="0" distR="0" wp14:anchorId="563AC38B" wp14:editId="276C9632">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7A43CC" w:rsidRPr="00265A49" w:rsidRDefault="007A43CC" w:rsidP="00A65DD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7A43CC" w:rsidRPr="00265A49" w:rsidRDefault="00924F32"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7A43CC" w:rsidRPr="00265A49">
                <w:rPr>
                  <w:rFonts w:ascii="Times New Roman" w:eastAsia="Times New Roman" w:hAnsi="Times New Roman" w:cs="Times New Roman"/>
                  <w:b/>
                  <w:bCs/>
                  <w:color w:val="0000FF"/>
                  <w:kern w:val="16"/>
                  <w:u w:val="single"/>
                  <w:lang w:val="en-AU" w:eastAsia="en-AU"/>
                </w:rPr>
                <w:t>http://torahfocus.com/</w:t>
              </w:r>
            </w:hyperlink>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2"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7A43CC" w:rsidRPr="00265A49" w:rsidRDefault="007A43CC" w:rsidP="00A65DD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7A43CC" w:rsidRPr="00265A49" w:rsidRDefault="007A43CC" w:rsidP="00A65DD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A43CC" w:rsidRPr="00265A49" w:rsidTr="00DB2B9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7A43CC" w:rsidRPr="00265A49" w:rsidRDefault="007A43CC" w:rsidP="00A65D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A43CC" w:rsidRPr="00265A49" w:rsidRDefault="007A43CC" w:rsidP="00A65DDC">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7A43CC" w:rsidRPr="00265A49" w:rsidTr="00DB2B90">
        <w:trPr>
          <w:jc w:val="center"/>
        </w:trPr>
        <w:tc>
          <w:tcPr>
            <w:tcW w:w="4627" w:type="dxa"/>
            <w:tcBorders>
              <w:top w:val="single" w:sz="4" w:space="0" w:color="auto"/>
              <w:left w:val="single" w:sz="4" w:space="0" w:color="auto"/>
              <w:bottom w:val="single" w:sz="4" w:space="0" w:color="auto"/>
              <w:right w:val="single" w:sz="4" w:space="0" w:color="auto"/>
            </w:tcBorders>
            <w:hideMark/>
          </w:tcPr>
          <w:p w:rsidR="007A43CC" w:rsidRPr="00265A49" w:rsidRDefault="007A43CC" w:rsidP="00A65DDC">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Tammuz 07, 5774 – July 04/05</w:t>
            </w:r>
            <w:r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7A43CC" w:rsidRPr="00265A49" w:rsidRDefault="007A43CC" w:rsidP="00A65DDC">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7A43CC" w:rsidRPr="00265A49" w:rsidRDefault="007A43CC" w:rsidP="00A65DDC">
      <w:pPr>
        <w:keepNext/>
        <w:widowControl w:val="0"/>
        <w:spacing w:after="0" w:line="240" w:lineRule="auto"/>
        <w:jc w:val="both"/>
        <w:rPr>
          <w:rFonts w:ascii="Times New Roman" w:eastAsia="Calibri" w:hAnsi="Times New Roman" w:cs="Times New Roman"/>
          <w:kern w:val="16"/>
          <w:lang w:bidi="ar-SA"/>
        </w:rPr>
      </w:pPr>
    </w:p>
    <w:p w:rsidR="007A43CC" w:rsidRPr="00265A49" w:rsidRDefault="007A43CC" w:rsidP="00A65DDC">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7A43CC" w:rsidRPr="00265A49" w:rsidRDefault="007A43CC" w:rsidP="00A65DDC">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7A43CC" w:rsidRPr="00265A49" w:rsidTr="00DB2B90">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8:48</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9:50</w:t>
            </w:r>
            <w:r w:rsidRPr="00265A49">
              <w:rPr>
                <w:rFonts w:ascii="Times New Roman" w:hAnsi="Times New Roman" w:cs="Times New Roman"/>
                <w:w w:val="90"/>
                <w:kern w:val="16"/>
                <w:lang w:bidi="ar-SA"/>
                <w14:ligatures w14:val="all"/>
              </w:rPr>
              <w:t xml:space="preserve"> PM</w:t>
            </w:r>
          </w:p>
        </w:tc>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8:19</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July 05 2014 – Habdalah 9:18</w:t>
            </w:r>
            <w:r w:rsidRPr="00265A49">
              <w:rPr>
                <w:rFonts w:ascii="Times New Roman" w:hAnsi="Times New Roman" w:cs="Times New Roman"/>
                <w:w w:val="90"/>
                <w:kern w:val="16"/>
                <w:lang w:bidi="ar-SA"/>
                <w14:ligatures w14:val="all"/>
              </w:rPr>
              <w:t xml:space="preserve"> PM</w:t>
            </w:r>
          </w:p>
        </w:tc>
        <w:tc>
          <w:tcPr>
            <w:tcW w:w="1666"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4:47</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5:53</w:t>
            </w:r>
            <w:r w:rsidRPr="00265A49">
              <w:rPr>
                <w:rFonts w:ascii="Times New Roman" w:hAnsi="Times New Roman" w:cs="Times New Roman"/>
                <w:w w:val="90"/>
                <w:kern w:val="16"/>
                <w:lang w:bidi="ar-SA"/>
                <w14:ligatures w14:val="all"/>
              </w:rPr>
              <w:t xml:space="preserve"> PM</w:t>
            </w:r>
          </w:p>
        </w:tc>
      </w:tr>
      <w:tr w:rsidR="007A43CC" w:rsidRPr="00265A49" w:rsidTr="00DB2B90">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8:41</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9:43</w:t>
            </w:r>
            <w:r w:rsidRPr="00265A49">
              <w:rPr>
                <w:rFonts w:ascii="Times New Roman" w:hAnsi="Times New Roman" w:cs="Times New Roman"/>
                <w:w w:val="90"/>
                <w:kern w:val="16"/>
                <w:lang w:bidi="ar-SA"/>
                <w14:ligatures w14:val="all"/>
              </w:rPr>
              <w:t xml:space="preserve"> PM</w:t>
            </w:r>
          </w:p>
        </w:tc>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8:53</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10:13</w:t>
            </w:r>
            <w:r w:rsidRPr="00265A49">
              <w:rPr>
                <w:rFonts w:ascii="Times New Roman" w:hAnsi="Times New Roman" w:cs="Times New Roman"/>
                <w:w w:val="90"/>
                <w:kern w:val="16"/>
                <w:lang w:bidi="ar-SA"/>
                <w14:ligatures w14:val="all"/>
              </w:rPr>
              <w:t xml:space="preserve"> PM</w:t>
            </w:r>
          </w:p>
        </w:tc>
        <w:tc>
          <w:tcPr>
            <w:tcW w:w="1666" w:type="pct"/>
          </w:tcPr>
          <w:p w:rsidR="007A43CC" w:rsidRPr="00265A49" w:rsidRDefault="007A43CC" w:rsidP="00A65DDC">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6:11</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July 05 2014 – Habdalah 7:04</w:t>
            </w:r>
            <w:r w:rsidRPr="00265A49">
              <w:rPr>
                <w:rFonts w:ascii="Times New Roman" w:hAnsi="Times New Roman" w:cs="Times New Roman"/>
                <w:w w:val="90"/>
                <w:kern w:val="16"/>
                <w:lang w:bidi="ar-SA"/>
                <w14:ligatures w14:val="all"/>
              </w:rPr>
              <w:t xml:space="preserve"> PM</w:t>
            </w:r>
          </w:p>
        </w:tc>
      </w:tr>
      <w:tr w:rsidR="007A43CC" w:rsidRPr="00265A49" w:rsidTr="00DB2B90">
        <w:tc>
          <w:tcPr>
            <w:tcW w:w="1667" w:type="pct"/>
          </w:tcPr>
          <w:p w:rsidR="007A43CC" w:rsidRPr="00265A49" w:rsidRDefault="007A43CC" w:rsidP="00A65DDC">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7:58</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July 05 2014 – Habdalah 8:55</w:t>
            </w:r>
            <w:r w:rsidRPr="00265A49">
              <w:rPr>
                <w:rFonts w:ascii="Times New Roman" w:hAnsi="Times New Roman" w:cs="Times New Roman"/>
                <w:w w:val="90"/>
                <w:kern w:val="16"/>
                <w:lang w:bidi="ar-SA"/>
                <w14:ligatures w14:val="all"/>
              </w:rPr>
              <w:t xml:space="preserve"> PM</w:t>
            </w:r>
          </w:p>
        </w:tc>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8:00</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9:04</w:t>
            </w:r>
            <w:r w:rsidRPr="00265A49">
              <w:rPr>
                <w:rFonts w:ascii="Times New Roman" w:hAnsi="Times New Roman" w:cs="Times New Roman"/>
                <w:w w:val="90"/>
                <w:kern w:val="16"/>
                <w:lang w:bidi="ar-SA"/>
                <w14:ligatures w14:val="all"/>
              </w:rPr>
              <w:t xml:space="preserve"> PM</w:t>
            </w:r>
          </w:p>
        </w:tc>
        <w:tc>
          <w:tcPr>
            <w:tcW w:w="1666"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7A43CC" w:rsidRPr="00265A49" w:rsidRDefault="007A43CC" w:rsidP="00A65DDC">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sidR="00DB63E1">
              <w:rPr>
                <w:rFonts w:ascii="Times New Roman" w:hAnsi="Times New Roman" w:cs="Times New Roman"/>
                <w:bCs/>
                <w:w w:val="90"/>
                <w:kern w:val="16"/>
                <w:lang w:bidi="ar-SA"/>
                <w14:ligatures w14:val="all"/>
              </w:rPr>
              <w:t>July 04 2014 – Candles at 8:52</w:t>
            </w:r>
            <w:r w:rsidRPr="00265A49">
              <w:rPr>
                <w:rFonts w:ascii="Times New Roman" w:hAnsi="Times New Roman" w:cs="Times New Roman"/>
                <w:bCs/>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sidR="00DB63E1">
              <w:rPr>
                <w:rFonts w:ascii="Times New Roman" w:hAnsi="Times New Roman" w:cs="Times New Roman"/>
                <w:bCs/>
                <w:w w:val="90"/>
                <w:kern w:val="16"/>
                <w:lang w:bidi="ar-SA"/>
                <w14:ligatures w14:val="all"/>
              </w:rPr>
              <w:t>July 05 2014 – Habdalah 10:09</w:t>
            </w:r>
            <w:r w:rsidRPr="00265A49">
              <w:rPr>
                <w:rFonts w:ascii="Times New Roman" w:hAnsi="Times New Roman" w:cs="Times New Roman"/>
                <w:bCs/>
                <w:w w:val="90"/>
                <w:kern w:val="16"/>
                <w:lang w:bidi="ar-SA"/>
                <w14:ligatures w14:val="all"/>
              </w:rPr>
              <w:t xml:space="preserve"> PM</w:t>
            </w:r>
          </w:p>
        </w:tc>
      </w:tr>
      <w:tr w:rsidR="007A43CC" w:rsidRPr="00265A49" w:rsidTr="00DB2B90">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8:20</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July 05 2014 – Habdalah 9:18</w:t>
            </w:r>
            <w:r w:rsidRPr="00265A49">
              <w:rPr>
                <w:rFonts w:ascii="Times New Roman" w:hAnsi="Times New Roman" w:cs="Times New Roman"/>
                <w:w w:val="90"/>
                <w:kern w:val="16"/>
                <w:lang w:bidi="ar-SA"/>
                <w14:ligatures w14:val="all"/>
              </w:rPr>
              <w:t xml:space="preserve"> PM</w:t>
            </w:r>
          </w:p>
        </w:tc>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8:18</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DB63E1">
              <w:rPr>
                <w:rFonts w:ascii="Times New Roman" w:hAnsi="Times New Roman" w:cs="Times New Roman"/>
                <w:w w:val="90"/>
                <w:kern w:val="16"/>
                <w:lang w:bidi="ar-SA"/>
                <w14:ligatures w14:val="all"/>
              </w:rPr>
              <w:t>05 2014 – Habdalah 9:30</w:t>
            </w:r>
            <w:r w:rsidRPr="00265A49">
              <w:rPr>
                <w:rFonts w:ascii="Times New Roman" w:hAnsi="Times New Roman" w:cs="Times New Roman"/>
                <w:w w:val="90"/>
                <w:kern w:val="16"/>
                <w:lang w:bidi="ar-SA"/>
                <w14:ligatures w14:val="all"/>
              </w:rPr>
              <w:t xml:space="preserve"> PM</w:t>
            </w:r>
          </w:p>
        </w:tc>
        <w:tc>
          <w:tcPr>
            <w:tcW w:w="1666" w:type="pct"/>
          </w:tcPr>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DB63E1">
              <w:rPr>
                <w:rFonts w:ascii="Times New Roman" w:hAnsi="Times New Roman" w:cs="Times New Roman"/>
                <w:w w:val="90"/>
                <w:kern w:val="16"/>
                <w:lang w:bidi="ar-SA"/>
                <w14:ligatures w14:val="all"/>
              </w:rPr>
              <w:t>July 04 2014 – Candles at 6:57</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7:48</w:t>
            </w:r>
            <w:r w:rsidRPr="00265A49">
              <w:rPr>
                <w:rFonts w:ascii="Times New Roman" w:hAnsi="Times New Roman" w:cs="Times New Roman"/>
                <w:w w:val="90"/>
                <w:kern w:val="16"/>
                <w:lang w:bidi="ar-SA"/>
                <w14:ligatures w14:val="all"/>
              </w:rPr>
              <w:t xml:space="preserve"> PM</w:t>
            </w:r>
          </w:p>
        </w:tc>
      </w:tr>
      <w:tr w:rsidR="007A43CC" w:rsidRPr="00265A49" w:rsidTr="00DB2B90">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 2014 – Candles at 8:11</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9:16</w:t>
            </w:r>
            <w:r w:rsidRPr="00265A49">
              <w:rPr>
                <w:rFonts w:ascii="Times New Roman" w:hAnsi="Times New Roman" w:cs="Times New Roman"/>
                <w:w w:val="90"/>
                <w:kern w:val="16"/>
                <w:lang w:bidi="ar-SA"/>
                <w14:ligatures w14:val="all"/>
              </w:rPr>
              <w:t xml:space="preserve"> PM</w:t>
            </w:r>
          </w:p>
        </w:tc>
        <w:tc>
          <w:tcPr>
            <w:tcW w:w="1667" w:type="pct"/>
          </w:tcPr>
          <w:p w:rsidR="007A43CC" w:rsidRPr="00265A49" w:rsidRDefault="007A43CC" w:rsidP="00A65DDC">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04</w:t>
            </w:r>
            <w:r w:rsidRPr="00265A49">
              <w:rPr>
                <w:rFonts w:ascii="Times New Roman" w:hAnsi="Times New Roman" w:cs="Times New Roman"/>
                <w:w w:val="90"/>
                <w:kern w:val="16"/>
                <w:lang w:bidi="ar-SA"/>
                <w14:ligatures w14:val="all"/>
              </w:rPr>
              <w:t xml:space="preserve"> 2014 </w:t>
            </w:r>
            <w:r w:rsidR="00DB63E1">
              <w:rPr>
                <w:rFonts w:ascii="Times New Roman" w:hAnsi="Times New Roman" w:cs="Times New Roman"/>
                <w:w w:val="90"/>
                <w:kern w:val="16"/>
                <w:lang w:bidi="ar-SA"/>
                <w14:ligatures w14:val="all"/>
              </w:rPr>
              <w:t>– Candles at 8:51</w:t>
            </w:r>
            <w:r w:rsidRPr="00265A49">
              <w:rPr>
                <w:rFonts w:ascii="Times New Roman" w:hAnsi="Times New Roman" w:cs="Times New Roman"/>
                <w:w w:val="90"/>
                <w:kern w:val="16"/>
                <w:lang w:bidi="ar-SA"/>
                <w14:ligatures w14:val="all"/>
              </w:rPr>
              <w:t xml:space="preserve"> PM</w:t>
            </w:r>
          </w:p>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DB63E1">
              <w:rPr>
                <w:rFonts w:ascii="Times New Roman" w:hAnsi="Times New Roman" w:cs="Times New Roman"/>
                <w:w w:val="90"/>
                <w:kern w:val="16"/>
                <w:lang w:bidi="ar-SA"/>
                <w14:ligatures w14:val="all"/>
              </w:rPr>
              <w:t>July 05 2014 – Habdalah 10:09</w:t>
            </w:r>
            <w:r w:rsidRPr="00265A49">
              <w:rPr>
                <w:rFonts w:ascii="Times New Roman" w:hAnsi="Times New Roman" w:cs="Times New Roman"/>
                <w:w w:val="90"/>
                <w:kern w:val="16"/>
                <w:lang w:bidi="ar-SA"/>
                <w14:ligatures w14:val="all"/>
              </w:rPr>
              <w:t xml:space="preserve"> PM</w:t>
            </w:r>
          </w:p>
        </w:tc>
        <w:tc>
          <w:tcPr>
            <w:tcW w:w="1666" w:type="pct"/>
          </w:tcPr>
          <w:p w:rsidR="007A43CC" w:rsidRPr="00265A49" w:rsidRDefault="007A43CC" w:rsidP="00A65DDC">
            <w:pPr>
              <w:keepNext/>
              <w:widowControl w:val="0"/>
              <w:spacing w:after="0" w:line="240" w:lineRule="auto"/>
              <w:rPr>
                <w:rFonts w:ascii="Times New Roman" w:hAnsi="Times New Roman" w:cs="Times New Roman"/>
                <w:w w:val="90"/>
                <w:kern w:val="16"/>
                <w:lang w:bidi="ar-SA"/>
                <w14:ligatures w14:val="all"/>
              </w:rPr>
            </w:pPr>
          </w:p>
        </w:tc>
      </w:tr>
      <w:tr w:rsidR="007A43CC" w:rsidRPr="00265A49" w:rsidTr="00DB2B90">
        <w:tblPrEx>
          <w:jc w:val="center"/>
        </w:tblPrEx>
        <w:trPr>
          <w:jc w:val="center"/>
        </w:trPr>
        <w:tc>
          <w:tcPr>
            <w:tcW w:w="1667" w:type="pct"/>
          </w:tcPr>
          <w:p w:rsidR="007A43CC" w:rsidRPr="00265A49" w:rsidRDefault="007A43CC" w:rsidP="00A65DDC">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7A43CC" w:rsidRPr="00265A49" w:rsidRDefault="007A43CC" w:rsidP="00A65DDC">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7A43CC" w:rsidRPr="00265A49" w:rsidRDefault="007A43CC" w:rsidP="00A65DDC">
            <w:pPr>
              <w:keepNext/>
              <w:widowControl w:val="0"/>
              <w:spacing w:after="0" w:line="240" w:lineRule="auto"/>
              <w:rPr>
                <w:rFonts w:ascii="Times New Roman" w:eastAsia="Calibri" w:hAnsi="Times New Roman" w:cs="Times New Roman"/>
                <w:b/>
                <w:bCs/>
                <w:kern w:val="16"/>
                <w:sz w:val="20"/>
                <w:szCs w:val="20"/>
                <w:lang w:bidi="ar-SA"/>
              </w:rPr>
            </w:pPr>
          </w:p>
        </w:tc>
      </w:tr>
    </w:tbl>
    <w:p w:rsidR="007A43CC" w:rsidRPr="00265A49" w:rsidRDefault="007A43CC" w:rsidP="00A65DDC">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3" w:history="1">
        <w:r w:rsidRPr="00265A49">
          <w:rPr>
            <w:rFonts w:ascii="Times New Roman" w:eastAsia="Calibri" w:hAnsi="Times New Roman" w:cs="Times New Roman"/>
            <w:b/>
            <w:bCs/>
            <w:color w:val="0000FF"/>
            <w:kern w:val="16"/>
            <w:u w:val="single"/>
            <w:lang w:bidi="ar-SA"/>
          </w:rPr>
          <w:t>http://chabad.org/calendar/candlelighting.asp</w:t>
        </w:r>
      </w:hyperlink>
    </w:p>
    <w:p w:rsidR="007A43CC" w:rsidRPr="00265A49" w:rsidRDefault="007A43CC" w:rsidP="00A65DDC">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7A43CC" w:rsidRPr="00265A49" w:rsidRDefault="007A43CC" w:rsidP="00A65DDC">
      <w:pPr>
        <w:keepNext/>
        <w:widowControl w:val="0"/>
        <w:spacing w:after="0" w:line="240" w:lineRule="auto"/>
        <w:jc w:val="both"/>
        <w:rPr>
          <w:rFonts w:asciiTheme="majorBidi" w:hAnsiTheme="majorBidi" w:cstheme="majorBidi"/>
          <w:lang w:bidi="ar-SA"/>
        </w:rPr>
      </w:pPr>
    </w:p>
    <w:p w:rsidR="007A43CC" w:rsidRPr="00265A49" w:rsidRDefault="007A43CC" w:rsidP="00A65DDC">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p>
    <w:p w:rsidR="007A43CC"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8033EF">
        <w:rPr>
          <w:rFonts w:ascii="Times New Roman" w:eastAsia="Calibri" w:hAnsi="Times New Roman" w:cs="Times New Roman"/>
          <w:kern w:val="16"/>
          <w:lang w:bidi="ar-SA"/>
        </w:rPr>
        <w:t>His Eminence Rabbi Dr. Eliyahu ben Abraham and beloved wife HH Giberet Dr. Elisheba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r>
        <w:rPr>
          <w:rFonts w:ascii="Times New Roman" w:eastAsia="Calibri" w:hAnsi="Times New Roman" w:cs="Times New Roman"/>
          <w:kern w:val="16"/>
          <w:lang w:bidi="ar-SA"/>
        </w:rPr>
        <w:t xml:space="preserve"> and beloved wife HE Giberet Rivqa bat Dorit</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7A43CC" w:rsidRPr="00265A49" w:rsidRDefault="007A43CC" w:rsidP="00A65DDC">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7A43CC" w:rsidRPr="00265A49" w:rsidRDefault="007A43CC" w:rsidP="00A65DDC">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7A43CC" w:rsidRPr="00265A49" w:rsidRDefault="007A43CC" w:rsidP="00A65DDC">
      <w:pPr>
        <w:keepNext/>
        <w:widowControl w:val="0"/>
        <w:spacing w:after="0" w:line="240" w:lineRule="auto"/>
        <w:jc w:val="both"/>
        <w:rPr>
          <w:rFonts w:asciiTheme="majorBidi" w:hAnsiTheme="majorBidi" w:cstheme="majorBidi"/>
        </w:rPr>
      </w:pPr>
    </w:p>
    <w:p w:rsidR="007A43CC" w:rsidRPr="00265A49" w:rsidRDefault="007A43CC" w:rsidP="00A65DDC">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7A43CC" w:rsidRPr="00265A49" w:rsidRDefault="007A43CC" w:rsidP="00A65DDC">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7A43CC" w:rsidRPr="00265A49" w:rsidRDefault="007A43CC" w:rsidP="00A65DDC">
      <w:pPr>
        <w:keepNext/>
        <w:widowControl w:val="0"/>
        <w:spacing w:after="0" w:line="240" w:lineRule="auto"/>
        <w:jc w:val="both"/>
        <w:rPr>
          <w:rFonts w:ascii="Times New Roman" w:eastAsia="Calibri" w:hAnsi="Times New Roman" w:cs="Times New Roman"/>
          <w:kern w:val="16"/>
          <w:lang w:bidi="ar-SA"/>
        </w:rPr>
      </w:pPr>
    </w:p>
    <w:p w:rsidR="007A43CC" w:rsidRPr="00265A49" w:rsidRDefault="007A43CC" w:rsidP="00A65DDC">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7A43CC" w:rsidRPr="00265A49" w:rsidRDefault="007A43CC" w:rsidP="00A65DDC">
      <w:pPr>
        <w:keepNext/>
        <w:widowControl w:val="0"/>
        <w:pBdr>
          <w:bottom w:val="double" w:sz="6" w:space="1" w:color="auto"/>
        </w:pBdr>
        <w:spacing w:after="0" w:line="240" w:lineRule="auto"/>
        <w:jc w:val="both"/>
        <w:rPr>
          <w:rFonts w:asciiTheme="majorBidi" w:hAnsiTheme="majorBidi" w:cstheme="majorBidi"/>
          <w:lang w:bidi="ar-SA"/>
        </w:rPr>
      </w:pPr>
    </w:p>
    <w:p w:rsidR="00680884" w:rsidRDefault="00680884" w:rsidP="00A65DDC">
      <w:pPr>
        <w:keepNext/>
        <w:widowControl w:val="0"/>
        <w:spacing w:after="0" w:line="240" w:lineRule="auto"/>
        <w:jc w:val="both"/>
        <w:rPr>
          <w:rFonts w:asciiTheme="majorBidi" w:hAnsiTheme="majorBidi" w:cstheme="majorBidi"/>
        </w:rPr>
      </w:pPr>
    </w:p>
    <w:p w:rsidR="007A43CC" w:rsidRPr="00DB63E1" w:rsidRDefault="002C690F" w:rsidP="00A65DDC">
      <w:pPr>
        <w:keepNext/>
        <w:widowControl w:val="0"/>
        <w:spacing w:after="0" w:line="240" w:lineRule="auto"/>
        <w:jc w:val="center"/>
        <w:rPr>
          <w:rFonts w:ascii="Old English Text MT" w:hAnsi="Old English Text MT" w:cstheme="majorBidi"/>
          <w:b/>
          <w:bCs/>
          <w:sz w:val="28"/>
          <w:szCs w:val="28"/>
        </w:rPr>
      </w:pPr>
      <w:r w:rsidRPr="00DB63E1">
        <w:rPr>
          <w:rFonts w:ascii="Old English Text MT" w:hAnsi="Old English Text MT" w:cstheme="majorBidi"/>
          <w:b/>
          <w:bCs/>
          <w:sz w:val="28"/>
          <w:szCs w:val="28"/>
        </w:rPr>
        <w:t>Barukh Dayan Emet!</w:t>
      </w:r>
    </w:p>
    <w:p w:rsidR="007A43CC" w:rsidRDefault="007A43CC" w:rsidP="00A65DDC">
      <w:pPr>
        <w:keepNext/>
        <w:widowControl w:val="0"/>
        <w:spacing w:after="0" w:line="240" w:lineRule="auto"/>
        <w:jc w:val="both"/>
        <w:rPr>
          <w:rFonts w:asciiTheme="majorBidi" w:hAnsiTheme="majorBidi" w:cstheme="majorBidi"/>
        </w:rPr>
      </w:pPr>
    </w:p>
    <w:p w:rsidR="007A43CC" w:rsidRPr="002113B9" w:rsidRDefault="002113B9" w:rsidP="00A65DDC">
      <w:pPr>
        <w:keepNext/>
        <w:widowControl w:val="0"/>
        <w:spacing w:after="0" w:line="240" w:lineRule="auto"/>
        <w:jc w:val="both"/>
        <w:rPr>
          <w:rFonts w:ascii="Palatino Linotype" w:hAnsi="Palatino Linotype" w:cstheme="majorBidi"/>
          <w:b/>
          <w:bCs/>
        </w:rPr>
      </w:pPr>
      <w:r w:rsidRPr="002113B9">
        <w:rPr>
          <w:rFonts w:ascii="Palatino Linotype" w:hAnsi="Palatino Linotype" w:cstheme="majorBidi"/>
          <w:b/>
          <w:bCs/>
        </w:rPr>
        <w:t>We join in the mourning of our three young boys His Excellency Adon Eyal Yifrach aged</w:t>
      </w:r>
      <w:r w:rsidR="002C690F" w:rsidRPr="002113B9">
        <w:rPr>
          <w:rFonts w:ascii="Palatino Linotype" w:hAnsi="Palatino Linotype" w:cstheme="majorBidi"/>
          <w:b/>
          <w:bCs/>
        </w:rPr>
        <w:t xml:space="preserve"> 19, </w:t>
      </w:r>
      <w:r w:rsidRPr="002113B9">
        <w:rPr>
          <w:rFonts w:ascii="Palatino Linotype" w:hAnsi="Palatino Linotype" w:cstheme="majorBidi"/>
          <w:b/>
          <w:bCs/>
        </w:rPr>
        <w:t xml:space="preserve">His Excellency Adon </w:t>
      </w:r>
      <w:r w:rsidR="002C690F" w:rsidRPr="002113B9">
        <w:rPr>
          <w:rFonts w:ascii="Palatino Linotype" w:hAnsi="Palatino Linotype" w:cstheme="majorBidi"/>
          <w:b/>
          <w:bCs/>
        </w:rPr>
        <w:t>Gil-Ad Shaer</w:t>
      </w:r>
      <w:r w:rsidRPr="002113B9">
        <w:rPr>
          <w:rFonts w:ascii="Palatino Linotype" w:hAnsi="Palatino Linotype" w:cstheme="majorBidi"/>
          <w:b/>
          <w:bCs/>
        </w:rPr>
        <w:t xml:space="preserve"> aged 16,</w:t>
      </w:r>
      <w:r w:rsidR="002C690F" w:rsidRPr="002113B9">
        <w:rPr>
          <w:rFonts w:ascii="Palatino Linotype" w:hAnsi="Palatino Linotype" w:cstheme="majorBidi"/>
          <w:b/>
          <w:bCs/>
        </w:rPr>
        <w:t xml:space="preserve"> and </w:t>
      </w:r>
      <w:r w:rsidRPr="002113B9">
        <w:rPr>
          <w:rFonts w:ascii="Palatino Linotype" w:hAnsi="Palatino Linotype" w:cstheme="majorBidi"/>
          <w:b/>
          <w:bCs/>
        </w:rPr>
        <w:t xml:space="preserve">His Excellency Adon Naftali Frenkel </w:t>
      </w:r>
      <w:r w:rsidR="002C690F" w:rsidRPr="002113B9">
        <w:rPr>
          <w:rFonts w:ascii="Palatino Linotype" w:hAnsi="Palatino Linotype" w:cstheme="majorBidi"/>
          <w:b/>
          <w:bCs/>
        </w:rPr>
        <w:t>aged 16</w:t>
      </w:r>
      <w:r w:rsidRPr="002113B9">
        <w:rPr>
          <w:rFonts w:ascii="Palatino Linotype" w:hAnsi="Palatino Linotype" w:cstheme="majorBidi"/>
          <w:b/>
          <w:bCs/>
        </w:rPr>
        <w:t>. We pray that G-d, most blessed be He grant a special consolation to their parents, relatives and friends as we all grieve for such a great loss, amen ve amen!</w:t>
      </w:r>
    </w:p>
    <w:p w:rsidR="007A43CC" w:rsidRDefault="007A43CC" w:rsidP="00A65DDC">
      <w:pPr>
        <w:keepNext/>
        <w:widowControl w:val="0"/>
        <w:pBdr>
          <w:bottom w:val="double" w:sz="6" w:space="1" w:color="auto"/>
        </w:pBdr>
        <w:spacing w:after="0" w:line="240" w:lineRule="auto"/>
        <w:jc w:val="both"/>
        <w:rPr>
          <w:rFonts w:asciiTheme="majorBidi" w:hAnsiTheme="majorBidi" w:cstheme="majorBidi"/>
        </w:rPr>
      </w:pPr>
    </w:p>
    <w:p w:rsidR="007A43CC" w:rsidRDefault="007A43CC" w:rsidP="00A65DDC">
      <w:pPr>
        <w:keepNext/>
        <w:widowControl w:val="0"/>
        <w:spacing w:after="0" w:line="240" w:lineRule="auto"/>
        <w:jc w:val="both"/>
        <w:rPr>
          <w:rFonts w:asciiTheme="majorBidi" w:hAnsiTheme="majorBidi" w:cstheme="majorBidi"/>
        </w:rPr>
      </w:pPr>
    </w:p>
    <w:p w:rsidR="007A43CC" w:rsidRDefault="007A43CC" w:rsidP="00A65DDC">
      <w:pPr>
        <w:keepNext/>
        <w:widowControl w:val="0"/>
        <w:spacing w:after="0" w:line="240" w:lineRule="auto"/>
        <w:jc w:val="center"/>
        <w:rPr>
          <w:rFonts w:asciiTheme="majorBidi" w:hAnsiTheme="majorBidi" w:cstheme="majorBidi"/>
        </w:rPr>
      </w:pPr>
      <w:r w:rsidRPr="00594ADE">
        <w:rPr>
          <w:rFonts w:ascii="Century Schoolbook" w:eastAsia="Calibri" w:hAnsi="Century Schoolbook" w:cs="Times New Roman"/>
          <w:b/>
          <w:bCs/>
          <w:sz w:val="24"/>
          <w:szCs w:val="24"/>
          <w:lang w:val="en-AU"/>
        </w:rPr>
        <w:t>Shabbat “</w:t>
      </w:r>
      <w:r w:rsidRPr="008033EF">
        <w:rPr>
          <w:rFonts w:ascii="Century Schoolbook" w:eastAsia="Calibri" w:hAnsi="Century Schoolbook" w:cs="Times New Roman"/>
          <w:b/>
          <w:bCs/>
          <w:sz w:val="24"/>
          <w:szCs w:val="24"/>
        </w:rPr>
        <w:t>Al Tak’ritu</w:t>
      </w:r>
      <w:r w:rsidRPr="00594ADE">
        <w:rPr>
          <w:rFonts w:ascii="Century Schoolbook" w:eastAsia="Calibri" w:hAnsi="Century Schoolbook" w:cs="Times New Roman"/>
          <w:b/>
          <w:bCs/>
          <w:sz w:val="24"/>
          <w:szCs w:val="24"/>
          <w:lang w:val="en-AU"/>
        </w:rPr>
        <w:t>” – “</w:t>
      </w:r>
      <w:r w:rsidRPr="008033EF">
        <w:rPr>
          <w:rFonts w:ascii="Century Schoolbook" w:eastAsia="Calibri" w:hAnsi="Century Schoolbook" w:cs="Times New Roman"/>
          <w:b/>
          <w:bCs/>
          <w:sz w:val="24"/>
          <w:szCs w:val="24"/>
        </w:rPr>
        <w:t>Do not cut off</w:t>
      </w:r>
      <w:r w:rsidRPr="00594ADE">
        <w:rPr>
          <w:rFonts w:ascii="Century Schoolbook" w:eastAsia="Calibri" w:hAnsi="Century Schoolbook" w:cs="Times New Roman"/>
          <w:b/>
          <w:bCs/>
          <w:sz w:val="24"/>
          <w:szCs w:val="24"/>
        </w:rPr>
        <w:t>”</w:t>
      </w:r>
    </w:p>
    <w:p w:rsidR="007A43CC" w:rsidRDefault="007A43CC" w:rsidP="00A65DDC">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831"/>
        <w:gridCol w:w="2870"/>
      </w:tblGrid>
      <w:tr w:rsidR="007A43CC" w:rsidRPr="00594ADE"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594ADE" w:rsidRDefault="007A43CC" w:rsidP="00A65DDC">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594ADE" w:rsidRDefault="007A43CC" w:rsidP="00A65DDC">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594ADE" w:rsidRDefault="007A43CC" w:rsidP="00A65DDC">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Weekday Torah Reading:</w:t>
            </w:r>
          </w:p>
        </w:tc>
      </w:tr>
      <w:tr w:rsidR="007A43CC" w:rsidRPr="00594ADE" w:rsidTr="00DB2B9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D04B88" w:rsidRDefault="007A43CC" w:rsidP="00A65DDC">
            <w:pPr>
              <w:keepNext/>
              <w:widowControl w:val="0"/>
              <w:bidi/>
              <w:spacing w:after="0" w:line="240" w:lineRule="auto"/>
              <w:jc w:val="center"/>
              <w:rPr>
                <w:rFonts w:asciiTheme="majorBidi" w:hAnsiTheme="majorBidi" w:cstheme="majorBidi"/>
                <w:b/>
                <w:bCs/>
                <w:sz w:val="28"/>
                <w:szCs w:val="28"/>
              </w:rPr>
            </w:pPr>
            <w:r w:rsidRPr="00D04B88">
              <w:rPr>
                <w:rFonts w:asciiTheme="majorBidi" w:hAnsiTheme="majorBidi" w:cstheme="majorBidi"/>
                <w:b/>
                <w:bCs/>
                <w:sz w:val="28"/>
                <w:szCs w:val="28"/>
                <w:rtl/>
              </w:rPr>
              <w:t>אַל-תַּכְרִיתוּ</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594ADE" w:rsidRDefault="007A43CC" w:rsidP="00A65DD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A43CC" w:rsidRPr="00594ADE" w:rsidRDefault="007A43CC" w:rsidP="00A65DDC">
            <w:pPr>
              <w:keepNext/>
              <w:widowControl w:val="0"/>
              <w:spacing w:after="0" w:line="240" w:lineRule="auto"/>
              <w:jc w:val="center"/>
              <w:rPr>
                <w:rFonts w:ascii="Times New Roman" w:eastAsia="Times New Roman" w:hAnsi="Times New Roman" w:cs="Times New Roman"/>
                <w:b/>
                <w:bCs/>
                <w:lang w:val="en-AU"/>
              </w:rPr>
            </w:pPr>
          </w:p>
        </w:tc>
      </w:tr>
      <w:tr w:rsidR="007A43CC" w:rsidRPr="00265A49" w:rsidTr="00DB2B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jc w:val="center"/>
              <w:rPr>
                <w:rFonts w:ascii="Times New Roman" w:eastAsia="Times New Roman" w:hAnsi="Times New Roman" w:cs="Times New Roman"/>
                <w:b/>
                <w:lang w:eastAsia="en-AU"/>
              </w:rPr>
            </w:pPr>
            <w:r w:rsidRPr="000B4990">
              <w:rPr>
                <w:rFonts w:ascii="Times New Roman" w:eastAsia="Times New Roman" w:hAnsi="Times New Roman" w:cs="Times New Roman"/>
                <w:b/>
                <w:lang w:eastAsia="en-AU"/>
              </w:rPr>
              <w:t>“</w:t>
            </w:r>
            <w:r>
              <w:rPr>
                <w:rFonts w:ascii="Times New Roman" w:eastAsia="Times New Roman" w:hAnsi="Times New Roman" w:cs="Times New Roman"/>
                <w:b/>
                <w:lang w:eastAsia="en-AU"/>
              </w:rPr>
              <w:t>Al Tak’ritu</w:t>
            </w:r>
            <w:r w:rsidRPr="000B4990">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1 – </w:t>
            </w:r>
            <w:r>
              <w:rPr>
                <w:rFonts w:ascii="Times New Roman" w:eastAsia="Times New Roman" w:hAnsi="Times New Roman" w:cs="Times New Roman"/>
                <w:lang w:eastAsia="en-AU"/>
              </w:rPr>
              <w:t>B’Midbar 4:17-20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5:11-13</w:t>
            </w:r>
          </w:p>
        </w:tc>
      </w:tr>
      <w:tr w:rsidR="007A43CC" w:rsidRPr="00265A49" w:rsidTr="00DB2B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“Do not cut off</w:t>
            </w:r>
            <w:r w:rsidRPr="000B4990">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2 – </w:t>
            </w:r>
            <w:r>
              <w:rPr>
                <w:rFonts w:ascii="Times New Roman" w:eastAsia="Times New Roman" w:hAnsi="Times New Roman" w:cs="Times New Roman"/>
                <w:lang w:eastAsia="en-AU"/>
              </w:rPr>
              <w:t>B’Midbar 4:21-23</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5:14-16</w:t>
            </w:r>
          </w:p>
        </w:tc>
      </w:tr>
      <w:tr w:rsidR="007A43CC" w:rsidRPr="00265A49" w:rsidTr="00DB2B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9713CC">
              <w:rPr>
                <w:rFonts w:ascii="Times New Roman" w:hAnsi="Times New Roman" w:cs="Times New Roman"/>
                <w:b/>
                <w:lang w:eastAsia="en-AU"/>
              </w:rPr>
              <w:t>No cortaréis</w:t>
            </w:r>
            <w:r w:rsidRPr="000B4990">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3 – </w:t>
            </w:r>
            <w:r>
              <w:rPr>
                <w:rFonts w:ascii="Times New Roman" w:eastAsia="Times New Roman" w:hAnsi="Times New Roman" w:cs="Times New Roman"/>
                <w:lang w:eastAsia="en-AU"/>
              </w:rPr>
              <w:t>B’Midbar 4:24-28</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5:11-16</w:t>
            </w:r>
          </w:p>
        </w:tc>
      </w:tr>
      <w:tr w:rsidR="007A43CC" w:rsidRPr="00265A49"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594ADE" w:rsidRDefault="007A43CC" w:rsidP="00A65DDC">
            <w:pPr>
              <w:keepNext/>
              <w:widowControl w:val="0"/>
              <w:spacing w:after="0" w:line="240" w:lineRule="auto"/>
              <w:jc w:val="center"/>
              <w:rPr>
                <w:rFonts w:ascii="Times New Roman" w:eastAsia="Calibri" w:hAnsi="Times New Roman" w:cs="Times New Roman"/>
              </w:rPr>
            </w:pPr>
            <w:r w:rsidRPr="00594ADE">
              <w:rPr>
                <w:rFonts w:ascii="Times New Roman" w:eastAsia="Calibri" w:hAnsi="Times New Roman" w:cs="Times New Roman"/>
                <w:lang w:val="es-ES"/>
              </w:rPr>
              <w:t xml:space="preserve">B’Midbar (Num.) </w:t>
            </w:r>
            <w:r>
              <w:rPr>
                <w:rFonts w:ascii="Times New Roman" w:eastAsia="Calibri" w:hAnsi="Times New Roman" w:cs="Times New Roman"/>
              </w:rPr>
              <w:t>4:17 - 5:10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4 – </w:t>
            </w:r>
            <w:r>
              <w:rPr>
                <w:rFonts w:ascii="Times New Roman" w:eastAsia="Times New Roman" w:hAnsi="Times New Roman" w:cs="Times New Roman"/>
                <w:lang w:eastAsia="en-AU"/>
              </w:rPr>
              <w:t>B’Midbar 4:29-37</w:t>
            </w:r>
          </w:p>
        </w:tc>
        <w:tc>
          <w:tcPr>
            <w:tcW w:w="0" w:type="auto"/>
            <w:tcBorders>
              <w:top w:val="single" w:sz="4" w:space="0" w:color="auto"/>
              <w:left w:val="single" w:sz="4" w:space="0" w:color="auto"/>
              <w:bottom w:val="single" w:sz="4" w:space="0" w:color="auto"/>
              <w:right w:val="single" w:sz="4" w:space="0" w:color="auto"/>
            </w:tcBorders>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p>
        </w:tc>
      </w:tr>
      <w:tr w:rsidR="007A43CC" w:rsidRPr="00265A49"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9713CC" w:rsidRDefault="007A43CC" w:rsidP="00A65DDC">
            <w:pPr>
              <w:keepNext/>
              <w:widowControl w:val="0"/>
              <w:spacing w:after="0" w:line="240" w:lineRule="auto"/>
              <w:jc w:val="center"/>
            </w:pPr>
            <w:r w:rsidRPr="00594ADE">
              <w:rPr>
                <w:rFonts w:ascii="Times New Roman" w:eastAsia="Calibri" w:hAnsi="Times New Roman" w:cs="Times New Roman"/>
                <w:lang w:val="en-AU"/>
              </w:rPr>
              <w:t>Ashlamatah:</w:t>
            </w:r>
            <w:r w:rsidRPr="00594ADE">
              <w:t xml:space="preserve"> </w:t>
            </w:r>
            <w:r w:rsidRPr="009713CC">
              <w:rPr>
                <w:rFonts w:asciiTheme="majorBidi" w:hAnsiTheme="majorBidi" w:cstheme="majorBidi"/>
              </w:rPr>
              <w:t>Zephaniah 3:7-15, 20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650630" w:rsidRDefault="007A43CC" w:rsidP="00A65DDC">
            <w:pPr>
              <w:keepNext/>
              <w:widowControl w:val="0"/>
              <w:spacing w:after="0" w:line="240" w:lineRule="auto"/>
              <w:rPr>
                <w:rFonts w:asciiTheme="majorBidi" w:eastAsia="Times New Roman" w:hAnsiTheme="majorBidi" w:cstheme="majorBidi"/>
                <w:lang w:eastAsia="en-AU"/>
              </w:rPr>
            </w:pPr>
            <w:r w:rsidRPr="00650630">
              <w:rPr>
                <w:rFonts w:asciiTheme="majorBidi" w:eastAsia="Times New Roman" w:hAnsiTheme="majorBidi" w:cstheme="majorBidi"/>
                <w:lang w:eastAsia="en-AU"/>
              </w:rPr>
              <w:t>Reader 5 – B’</w:t>
            </w:r>
            <w:r>
              <w:rPr>
                <w:rFonts w:asciiTheme="majorBidi" w:eastAsia="Times New Roman" w:hAnsiTheme="majorBidi" w:cstheme="majorBidi"/>
                <w:lang w:eastAsia="en-AU"/>
              </w:rPr>
              <w:t>Midbar 4:38-49</w:t>
            </w:r>
          </w:p>
        </w:tc>
        <w:tc>
          <w:tcPr>
            <w:tcW w:w="0" w:type="auto"/>
            <w:tcBorders>
              <w:top w:val="single" w:sz="4" w:space="0" w:color="auto"/>
              <w:left w:val="single" w:sz="4" w:space="0" w:color="auto"/>
              <w:bottom w:val="single" w:sz="4" w:space="0" w:color="auto"/>
              <w:right w:val="single" w:sz="4" w:space="0" w:color="auto"/>
            </w:tcBorders>
          </w:tcPr>
          <w:p w:rsidR="007A43CC" w:rsidRPr="00265A49" w:rsidRDefault="007A43CC" w:rsidP="00A65DDC">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7A43CC" w:rsidRPr="00265A49" w:rsidRDefault="007A43CC" w:rsidP="00A65DDC">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7A43CC" w:rsidRPr="00265A49"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A43CC" w:rsidRPr="00594ADE" w:rsidRDefault="007A43CC" w:rsidP="00A65DD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6 – </w:t>
            </w:r>
            <w:r>
              <w:rPr>
                <w:rFonts w:ascii="Times New Roman" w:eastAsia="Times New Roman" w:hAnsi="Times New Roman" w:cs="Times New Roman"/>
                <w:lang w:eastAsia="en-AU"/>
              </w:rPr>
              <w:t>B’Midbar 5:1-4</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5:11-13</w:t>
            </w:r>
          </w:p>
        </w:tc>
      </w:tr>
      <w:tr w:rsidR="007A43CC" w:rsidRPr="00265A49"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Pr="00594ADE" w:rsidRDefault="007A43CC" w:rsidP="00A65DD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93:1-5</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7 – </w:t>
            </w:r>
            <w:r>
              <w:rPr>
                <w:rFonts w:ascii="Times New Roman" w:eastAsia="Times New Roman" w:hAnsi="Times New Roman" w:cs="Times New Roman"/>
                <w:lang w:eastAsia="en-AU"/>
              </w:rPr>
              <w:t>B’Midbar 5:5-10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5:14-16</w:t>
            </w:r>
          </w:p>
        </w:tc>
      </w:tr>
      <w:tr w:rsidR="007A43CC" w:rsidRPr="00265A49" w:rsidTr="00DB2B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A43CC" w:rsidRPr="00594ADE" w:rsidRDefault="007A43CC" w:rsidP="00A65DD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A43CC" w:rsidRPr="000B4990" w:rsidRDefault="007A43CC" w:rsidP="00A65DDC">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    Maftir – </w:t>
            </w:r>
            <w:r>
              <w:rPr>
                <w:rFonts w:ascii="Times New Roman" w:eastAsia="Times New Roman" w:hAnsi="Times New Roman" w:cs="Times New Roman"/>
                <w:lang w:eastAsia="en-AU"/>
              </w:rPr>
              <w:t>B’Midbar 5:8-10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265A49" w:rsidRDefault="007A43CC" w:rsidP="00A65DDC">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5:11-16</w:t>
            </w:r>
          </w:p>
        </w:tc>
      </w:tr>
      <w:tr w:rsidR="007A43CC" w:rsidRPr="00594ADE" w:rsidTr="00DB2B9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43CC" w:rsidRDefault="007A43CC" w:rsidP="00A65DD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 xml:space="preserve">N.C.: </w:t>
            </w:r>
            <w:r w:rsidRPr="009713CC">
              <w:rPr>
                <w:rFonts w:ascii="Times New Roman" w:eastAsia="Calibri" w:hAnsi="Times New Roman" w:cs="Times New Roman"/>
                <w:lang w:val="en-AU"/>
              </w:rPr>
              <w:t>Mk 10:13-16</w:t>
            </w:r>
            <w:r>
              <w:rPr>
                <w:rFonts w:ascii="Times New Roman" w:eastAsia="Calibri" w:hAnsi="Times New Roman" w:cs="Times New Roman"/>
                <w:lang w:val="en-AU"/>
              </w:rPr>
              <w:t xml:space="preserve">; </w:t>
            </w:r>
            <w:r w:rsidRPr="009713CC">
              <w:rPr>
                <w:rFonts w:ascii="Times New Roman" w:eastAsia="Calibri" w:hAnsi="Times New Roman" w:cs="Times New Roman"/>
                <w:lang w:val="en-AU"/>
              </w:rPr>
              <w:t>Lk 18:15-17</w:t>
            </w:r>
            <w:r>
              <w:rPr>
                <w:rFonts w:ascii="Times New Roman" w:eastAsia="Calibri" w:hAnsi="Times New Roman" w:cs="Times New Roman"/>
                <w:lang w:val="en-AU"/>
              </w:rPr>
              <w:t>;</w:t>
            </w:r>
          </w:p>
          <w:p w:rsidR="007A43CC" w:rsidRPr="00594ADE" w:rsidRDefault="007A43CC" w:rsidP="00A65DDC">
            <w:pPr>
              <w:keepNext/>
              <w:widowControl w:val="0"/>
              <w:spacing w:after="0" w:line="240" w:lineRule="auto"/>
              <w:jc w:val="center"/>
              <w:rPr>
                <w:rFonts w:ascii="Times New Roman" w:eastAsia="Calibri" w:hAnsi="Times New Roman" w:cs="Times New Roman"/>
                <w:lang w:val="en-AU"/>
              </w:rPr>
            </w:pPr>
            <w:r w:rsidRPr="009713CC">
              <w:rPr>
                <w:rFonts w:ascii="Times New Roman" w:eastAsia="Calibri" w:hAnsi="Times New Roman" w:cs="Times New Roman"/>
                <w:lang w:val="en-AU"/>
              </w:rPr>
              <w:t>Rm 1:24-25</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5B5FB2" w:rsidRDefault="007A43CC" w:rsidP="00A65DDC">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9713CC">
              <w:rPr>
                <w:rFonts w:ascii="Times New Roman" w:eastAsia="Times New Roman" w:hAnsi="Times New Roman" w:cs="Times New Roman"/>
                <w:lang w:eastAsia="en-AU"/>
              </w:rPr>
              <w:t>Zephaniah 3:7-15, 20</w:t>
            </w:r>
          </w:p>
        </w:tc>
        <w:tc>
          <w:tcPr>
            <w:tcW w:w="0" w:type="auto"/>
            <w:tcBorders>
              <w:top w:val="single" w:sz="4" w:space="0" w:color="auto"/>
              <w:left w:val="single" w:sz="4" w:space="0" w:color="auto"/>
              <w:bottom w:val="single" w:sz="4" w:space="0" w:color="auto"/>
              <w:right w:val="single" w:sz="4" w:space="0" w:color="auto"/>
            </w:tcBorders>
            <w:vAlign w:val="center"/>
          </w:tcPr>
          <w:p w:rsidR="007A43CC" w:rsidRPr="00594ADE" w:rsidRDefault="007A43CC" w:rsidP="00A65DDC">
            <w:pPr>
              <w:keepNext/>
              <w:widowControl w:val="0"/>
              <w:spacing w:after="0" w:line="240" w:lineRule="auto"/>
              <w:rPr>
                <w:rFonts w:ascii="Times New Roman" w:eastAsia="Times New Roman" w:hAnsi="Times New Roman" w:cs="Times New Roman"/>
                <w:sz w:val="24"/>
                <w:szCs w:val="24"/>
                <w:lang w:val="en-AU"/>
              </w:rPr>
            </w:pPr>
            <w:r w:rsidRPr="00594ADE">
              <w:rPr>
                <w:rFonts w:ascii="Times New Roman" w:eastAsia="Times New Roman" w:hAnsi="Times New Roman" w:cs="Times New Roman"/>
                <w:sz w:val="24"/>
                <w:szCs w:val="24"/>
                <w:lang w:val="en-AU"/>
              </w:rPr>
              <w:t xml:space="preserve"> </w:t>
            </w:r>
          </w:p>
        </w:tc>
      </w:tr>
    </w:tbl>
    <w:p w:rsidR="007A43CC" w:rsidRDefault="007A43CC" w:rsidP="00A65DDC">
      <w:pPr>
        <w:keepNext/>
        <w:widowControl w:val="0"/>
        <w:spacing w:after="0" w:line="240" w:lineRule="auto"/>
        <w:jc w:val="both"/>
        <w:rPr>
          <w:rFonts w:asciiTheme="majorBidi" w:hAnsiTheme="majorBidi" w:cstheme="majorBidi"/>
        </w:rPr>
      </w:pPr>
    </w:p>
    <w:p w:rsidR="009E3E87" w:rsidRDefault="009E3E87" w:rsidP="00A65DDC">
      <w:pPr>
        <w:keepNext/>
        <w:widowControl w:val="0"/>
        <w:spacing w:after="0" w:line="240" w:lineRule="auto"/>
        <w:jc w:val="both"/>
        <w:rPr>
          <w:rFonts w:asciiTheme="majorBidi" w:hAnsiTheme="majorBidi" w:cstheme="majorBidi"/>
        </w:rPr>
      </w:pPr>
    </w:p>
    <w:p w:rsidR="007A43CC" w:rsidRPr="00A9042A" w:rsidRDefault="007A43CC" w:rsidP="00A65DDC">
      <w:pPr>
        <w:keepNext/>
        <w:widowControl w:val="0"/>
        <w:spacing w:after="0" w:line="240" w:lineRule="auto"/>
        <w:jc w:val="center"/>
        <w:rPr>
          <w:rFonts w:ascii="Arial Narrow" w:hAnsi="Arial Narrow" w:cs="Times New Roman"/>
          <w:b/>
          <w:bCs/>
          <w:w w:val="90"/>
          <w:kern w:val="16"/>
          <w:sz w:val="28"/>
          <w:szCs w:val="28"/>
          <w14:ligatures w14:val="all"/>
        </w:rPr>
      </w:pPr>
      <w:r w:rsidRPr="00A9042A">
        <w:rPr>
          <w:rFonts w:ascii="Arial Narrow" w:hAnsi="Arial Narrow" w:cs="Times New Roman"/>
          <w:b/>
          <w:bCs/>
          <w:w w:val="90"/>
          <w:kern w:val="16"/>
          <w:sz w:val="28"/>
          <w:szCs w:val="28"/>
          <w14:ligatures w14:val="all"/>
        </w:rPr>
        <w:t>Blessings Before Torah Study</w:t>
      </w:r>
    </w:p>
    <w:p w:rsidR="007A43CC" w:rsidRPr="00A9042A" w:rsidRDefault="007A43CC" w:rsidP="00A65DDC">
      <w:pPr>
        <w:keepNext/>
        <w:widowControl w:val="0"/>
        <w:spacing w:after="0" w:line="240" w:lineRule="auto"/>
        <w:jc w:val="both"/>
        <w:rPr>
          <w:rFonts w:ascii="Arial Narrow" w:hAnsi="Arial Narrow" w:cs="Times New Roman"/>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lastRenderedPageBreak/>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bless you and keep watch over you; - Amen!</w:t>
      </w:r>
    </w:p>
    <w:p w:rsidR="007A43CC" w:rsidRPr="00A9042A" w:rsidRDefault="007A43CC" w:rsidP="00A65DDC">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make His Presence enlighten you, and may He be kind to you; - Amen!</w:t>
      </w:r>
    </w:p>
    <w:p w:rsidR="007A43CC" w:rsidRPr="00A9042A" w:rsidRDefault="007A43CC" w:rsidP="00A65DDC">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bestow favor on you, and grant you peace. – Amen!</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This way, the priests will link My Name with the Israelites, and I will bless them."</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p>
    <w:p w:rsidR="007A43CC" w:rsidRPr="00A9042A" w:rsidRDefault="007A43CC" w:rsidP="00A65DDC">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A43CC" w:rsidRDefault="007A43CC" w:rsidP="00A65DD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9E3E87" w:rsidRPr="00A9042A" w:rsidRDefault="009E3E87" w:rsidP="00A65DD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7A43CC" w:rsidRPr="00A9042A" w:rsidRDefault="007A43CC" w:rsidP="00A65DDC">
      <w:pPr>
        <w:keepNext/>
        <w:widowControl w:val="0"/>
        <w:spacing w:after="0" w:line="240" w:lineRule="auto"/>
        <w:jc w:val="center"/>
        <w:rPr>
          <w:rFonts w:ascii="Century Schoolbook" w:hAnsi="Century Schoolbook" w:cs="Times New Roman"/>
          <w:b/>
          <w:bCs/>
          <w:w w:val="90"/>
          <w:kern w:val="16"/>
          <w14:ligatures w14:val="all"/>
        </w:rPr>
      </w:pPr>
    </w:p>
    <w:p w:rsidR="007A43CC" w:rsidRPr="00A9042A" w:rsidRDefault="007A43CC" w:rsidP="00A65DDC">
      <w:pPr>
        <w:keepNext/>
        <w:widowControl w:val="0"/>
        <w:spacing w:after="0" w:line="240" w:lineRule="auto"/>
        <w:jc w:val="center"/>
        <w:rPr>
          <w:rFonts w:ascii="Century Schoolbook" w:hAnsi="Century Schoolbook" w:cs="Times New Roman"/>
          <w:b/>
          <w:bCs/>
          <w:kern w:val="16"/>
          <w:sz w:val="28"/>
          <w:szCs w:val="28"/>
          <w14:ligatures w14:val="all"/>
        </w:rPr>
      </w:pPr>
      <w:r w:rsidRPr="00A9042A">
        <w:rPr>
          <w:rFonts w:ascii="Century Schoolbook" w:hAnsi="Century Schoolbook" w:cs="Times New Roman"/>
          <w:b/>
          <w:bCs/>
          <w:kern w:val="16"/>
          <w:sz w:val="28"/>
          <w:szCs w:val="28"/>
          <w14:ligatures w14:val="all"/>
        </w:rPr>
        <w:t>Contents of the Torah Seder</w:t>
      </w:r>
    </w:p>
    <w:p w:rsidR="007A43CC" w:rsidRPr="00A9042A" w:rsidRDefault="007A43CC" w:rsidP="00A65DDC">
      <w:pPr>
        <w:keepNext/>
        <w:widowControl w:val="0"/>
        <w:spacing w:after="0" w:line="240" w:lineRule="auto"/>
        <w:jc w:val="both"/>
        <w:rPr>
          <w:rFonts w:ascii="Times New Roman" w:hAnsi="Times New Roman" w:cs="Times New Roman"/>
          <w:bCs/>
          <w:kern w:val="16"/>
          <w14:ligatures w14:val="all"/>
        </w:rPr>
      </w:pPr>
    </w:p>
    <w:p w:rsidR="007A43CC" w:rsidRDefault="00D422F9" w:rsidP="00A65DDC">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Kohathites and Their Duties – Numbers 4:17-20</w:t>
      </w:r>
    </w:p>
    <w:p w:rsidR="007A43CC" w:rsidRDefault="00D422F9" w:rsidP="00A65DDC">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Gershonites and Merarites Their Counting and Duties – Numbers 4:21-33</w:t>
      </w:r>
    </w:p>
    <w:p w:rsidR="00D422F9" w:rsidRDefault="00D422F9" w:rsidP="00A65DDC">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Totals of the Levitical Census – Numbers 4:34-49</w:t>
      </w:r>
    </w:p>
    <w:p w:rsidR="00D422F9" w:rsidRDefault="00D422F9" w:rsidP="00A65DDC">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Removal of Unclean Persons from the Camp – Numbers 5:1-4</w:t>
      </w:r>
    </w:p>
    <w:p w:rsidR="00D422F9" w:rsidRPr="00A9042A" w:rsidRDefault="00D422F9" w:rsidP="00A65DDC">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Restitution for Wrongs – Numbers 5:5-10</w:t>
      </w:r>
    </w:p>
    <w:p w:rsidR="007A43CC" w:rsidRDefault="007A43CC" w:rsidP="00A65DDC">
      <w:pPr>
        <w:keepNext/>
        <w:widowControl w:val="0"/>
        <w:pBdr>
          <w:bottom w:val="double" w:sz="6" w:space="1" w:color="auto"/>
        </w:pBdr>
        <w:spacing w:after="0" w:line="240" w:lineRule="auto"/>
        <w:jc w:val="both"/>
        <w:rPr>
          <w:rFonts w:ascii="Times New Roman" w:eastAsia="Calibri" w:hAnsi="Times New Roman" w:cs="Times New Roman"/>
          <w:lang w:val="en-AU"/>
        </w:rPr>
      </w:pPr>
    </w:p>
    <w:p w:rsidR="00D422F9" w:rsidRDefault="00D422F9" w:rsidP="00A65DDC">
      <w:pPr>
        <w:keepNext/>
        <w:widowControl w:val="0"/>
        <w:spacing w:after="0" w:line="240" w:lineRule="auto"/>
        <w:jc w:val="both"/>
        <w:rPr>
          <w:rFonts w:ascii="Times New Roman" w:eastAsia="Calibri" w:hAnsi="Times New Roman" w:cs="Times New Roman"/>
          <w:lang w:val="en-AU"/>
        </w:rPr>
      </w:pPr>
    </w:p>
    <w:p w:rsidR="009E3E87" w:rsidRPr="009E3E87" w:rsidRDefault="009E3E87" w:rsidP="009E3E87">
      <w:pPr>
        <w:keepNext/>
        <w:widowControl w:val="0"/>
        <w:spacing w:after="0" w:line="240" w:lineRule="auto"/>
        <w:jc w:val="center"/>
        <w:rPr>
          <w:rFonts w:ascii="Century" w:eastAsia="Times New Roman" w:hAnsi="Century" w:cs="Times New Roman"/>
          <w:sz w:val="24"/>
          <w:szCs w:val="24"/>
        </w:rPr>
      </w:pPr>
      <w:r w:rsidRPr="009E3E87">
        <w:rPr>
          <w:rFonts w:ascii="Century" w:eastAsia="Times New Roman" w:hAnsi="Century" w:cs="Times New Roman"/>
          <w:b/>
          <w:bCs/>
          <w:sz w:val="28"/>
          <w:szCs w:val="28"/>
          <w:lang w:val="en-AU"/>
        </w:rPr>
        <w:t>Reading Assignment:</w:t>
      </w:r>
    </w:p>
    <w:p w:rsidR="009E3E87" w:rsidRPr="009E3E87" w:rsidRDefault="009E3E87" w:rsidP="009E3E87">
      <w:pPr>
        <w:keepNext/>
        <w:widowControl w:val="0"/>
        <w:spacing w:after="0" w:line="240" w:lineRule="auto"/>
        <w:jc w:val="both"/>
        <w:rPr>
          <w:rFonts w:ascii="Times New Roman" w:eastAsia="Times New Roman" w:hAnsi="Times New Roman" w:cs="Times New Roman"/>
          <w:b/>
          <w:bCs/>
          <w:sz w:val="24"/>
          <w:szCs w:val="24"/>
          <w:u w:val="single"/>
          <w:lang w:val="en-AU"/>
        </w:rPr>
      </w:pPr>
    </w:p>
    <w:p w:rsidR="009E3E87" w:rsidRPr="009E3E87" w:rsidRDefault="009E3E87" w:rsidP="009E3E87">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b/>
          <w:bCs/>
          <w:sz w:val="24"/>
          <w:szCs w:val="24"/>
          <w:u w:val="single"/>
          <w:lang w:val="en-AU"/>
        </w:rPr>
        <w:t>The Torah Anthology: Yalkut Me’Am Lo’Ez - Vol XIII: First Journeys</w:t>
      </w:r>
    </w:p>
    <w:p w:rsidR="009E3E87" w:rsidRPr="009E3E87" w:rsidRDefault="009E3E87" w:rsidP="009E3E87">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By: Rabbi Yitschaq Magrisso, Translated by: Dr. Tzvi Faier</w:t>
      </w:r>
    </w:p>
    <w:p w:rsidR="009E3E87" w:rsidRPr="009E3E87" w:rsidRDefault="009E3E87" w:rsidP="009E3E87">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Published by: Moznaim Publishing Corp. (New York, 1990)</w:t>
      </w:r>
    </w:p>
    <w:p w:rsidR="009E3E87" w:rsidRPr="009E3E87" w:rsidRDefault="009E3E87" w:rsidP="009E3E87">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Vol. 13 – “</w:t>
      </w:r>
      <w:r w:rsidRPr="009E3E87">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66-114</w:t>
      </w:r>
    </w:p>
    <w:p w:rsidR="009E3E87" w:rsidRPr="009E3E87" w:rsidRDefault="009E3E87" w:rsidP="00A65DDC">
      <w:pPr>
        <w:keepNext/>
        <w:widowControl w:val="0"/>
        <w:pBdr>
          <w:bottom w:val="double" w:sz="6" w:space="1" w:color="auto"/>
        </w:pBdr>
        <w:spacing w:after="0" w:line="240" w:lineRule="auto"/>
        <w:jc w:val="both"/>
        <w:rPr>
          <w:rFonts w:ascii="Times New Roman" w:eastAsia="Calibri" w:hAnsi="Times New Roman" w:cs="Times New Roman"/>
        </w:rPr>
      </w:pPr>
    </w:p>
    <w:p w:rsidR="009E3E87" w:rsidRPr="00A9042A" w:rsidRDefault="009E3E87" w:rsidP="00A65DDC">
      <w:pPr>
        <w:keepNext/>
        <w:widowControl w:val="0"/>
        <w:spacing w:after="0" w:line="240" w:lineRule="auto"/>
        <w:jc w:val="both"/>
        <w:rPr>
          <w:rFonts w:ascii="Times New Roman" w:eastAsia="Calibri" w:hAnsi="Times New Roman" w:cs="Times New Roman"/>
          <w:lang w:val="en-AU"/>
        </w:rPr>
      </w:pPr>
    </w:p>
    <w:p w:rsidR="007A43CC" w:rsidRPr="00A9042A" w:rsidRDefault="007A43CC" w:rsidP="00A65DDC">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 xml:space="preserve">Rashi &amp; Targum Pseudo Jonathan </w:t>
      </w:r>
    </w:p>
    <w:p w:rsidR="007A43CC" w:rsidRPr="00A9042A" w:rsidRDefault="007A43CC" w:rsidP="00A65DDC">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for: B’midbar</w:t>
      </w:r>
      <w:r>
        <w:rPr>
          <w:rFonts w:ascii="Century Schoolbook" w:eastAsia="Calibri" w:hAnsi="Century Schoolbook" w:cs="Arial"/>
          <w:b/>
          <w:kern w:val="28"/>
          <w:sz w:val="28"/>
          <w:szCs w:val="28"/>
          <w:lang w:val="en-AU" w:eastAsia="en-AU"/>
        </w:rPr>
        <w:t xml:space="preserve"> (Numbers) </w:t>
      </w:r>
      <w:r w:rsidRPr="007A43CC">
        <w:rPr>
          <w:rFonts w:ascii="Century Schoolbook" w:eastAsia="Calibri" w:hAnsi="Century Schoolbook" w:cs="Arial"/>
          <w:b/>
          <w:kern w:val="28"/>
          <w:sz w:val="28"/>
          <w:szCs w:val="28"/>
          <w:lang w:eastAsia="en-AU"/>
        </w:rPr>
        <w:t>4:17 - 5:10</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7A43CC" w:rsidRPr="00A9042A" w:rsidTr="00DB2B9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7A43CC" w:rsidRPr="00A9042A" w:rsidRDefault="007A43CC" w:rsidP="00A65DDC">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7A43CC" w:rsidRPr="00A9042A" w:rsidRDefault="007A43CC" w:rsidP="00A65DDC">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TARGUM PSEUDO JONATHAN</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D702AA" w:rsidRDefault="007A43CC" w:rsidP="00A65DDC">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17. </w:t>
            </w:r>
            <w:r w:rsidR="00D702AA" w:rsidRPr="00D702AA">
              <w:rPr>
                <w:rFonts w:ascii="Times New Roman" w:eastAsia="Calibri" w:hAnsi="Times New Roman" w:cs="Times New Roman"/>
                <w:bCs/>
                <w:lang w:eastAsia="en-AU"/>
              </w:rPr>
              <w:t xml:space="preserve">The Lord spoke to Moses and Aaron saying: </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CF4123" w:rsidRPr="00CF4123">
              <w:rPr>
                <w:rFonts w:ascii="Times New Roman" w:eastAsia="Calibri" w:hAnsi="Times New Roman" w:cs="Times New Roman"/>
                <w:bCs/>
                <w:lang w:val="en-AU" w:eastAsia="en-AU"/>
              </w:rPr>
              <w:t xml:space="preserve">And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sp</w:t>
            </w:r>
            <w:r w:rsidR="00CF4123">
              <w:rPr>
                <w:rFonts w:ascii="Times New Roman" w:eastAsia="Calibri" w:hAnsi="Times New Roman" w:cs="Times New Roman"/>
                <w:bCs/>
                <w:lang w:val="en-AU" w:eastAsia="en-AU"/>
              </w:rPr>
              <w:t>o</w:t>
            </w:r>
            <w:r w:rsidR="00CF4123" w:rsidRPr="00CF4123">
              <w:rPr>
                <w:rFonts w:ascii="Times New Roman" w:eastAsia="Calibri" w:hAnsi="Times New Roman" w:cs="Times New Roman"/>
                <w:bCs/>
                <w:lang w:val="en-AU" w:eastAsia="en-AU"/>
              </w:rPr>
              <w:t>ke with Mosheh, saying:</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D702AA" w:rsidRPr="00D702AA">
              <w:rPr>
                <w:rFonts w:ascii="Times New Roman" w:eastAsia="Calibri" w:hAnsi="Times New Roman" w:cs="Times New Roman"/>
                <w:bCs/>
                <w:lang w:eastAsia="en-AU"/>
              </w:rPr>
              <w:t>Do not cause the tribe of the families of Kohath to be cut off from among the Levies.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B547AA">
              <w:rPr>
                <w:rFonts w:ascii="Times New Roman" w:eastAsia="Calibri" w:hAnsi="Times New Roman" w:cs="Times New Roman"/>
                <w:bCs/>
                <w:lang w:val="en-AU" w:eastAsia="en-AU"/>
              </w:rPr>
              <w:t>Y</w:t>
            </w:r>
            <w:r w:rsidR="00CF4123" w:rsidRPr="00CF4123">
              <w:rPr>
                <w:rFonts w:ascii="Times New Roman" w:eastAsia="Calibri" w:hAnsi="Times New Roman" w:cs="Times New Roman"/>
                <w:bCs/>
                <w:lang w:val="en-AU" w:eastAsia="en-AU"/>
              </w:rPr>
              <w:t xml:space="preserve">ou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not give occasion for the tribe of the family of Kehath to perish among the Levites.</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D702AA" w:rsidRPr="00D702AA">
              <w:rPr>
                <w:rFonts w:ascii="Times New Roman" w:eastAsia="Calibri" w:hAnsi="Times New Roman" w:cs="Times New Roman"/>
                <w:bCs/>
                <w:lang w:eastAsia="en-AU"/>
              </w:rPr>
              <w:t>Do this for them, so they should live and not die, when they approach the Holy of Holies. Aaron and his sons shall first come and appoint each man individually to his task and his load.</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B547AA">
              <w:rPr>
                <w:rFonts w:ascii="Times New Roman" w:eastAsia="Calibri" w:hAnsi="Times New Roman" w:cs="Times New Roman"/>
                <w:bCs/>
                <w:lang w:val="en-AU" w:eastAsia="en-AU"/>
              </w:rPr>
              <w:t>But this appointment make y</w:t>
            </w:r>
            <w:r w:rsidR="00CF4123" w:rsidRPr="00CF4123">
              <w:rPr>
                <w:rFonts w:ascii="Times New Roman" w:eastAsia="Calibri" w:hAnsi="Times New Roman" w:cs="Times New Roman"/>
                <w:bCs/>
                <w:lang w:val="en-AU" w:eastAsia="en-AU"/>
              </w:rPr>
              <w:t xml:space="preserve">ou for them, that they may live the life of the just, and die not by the flaming fire; they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turn away their eyes from the Most Holy Place at the time they approach thither. Aharon and his sons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enter, and appoint them man by man to his service and his burden.</w:t>
            </w:r>
          </w:p>
          <w:p w:rsidR="00B9433B" w:rsidRPr="00A9042A" w:rsidRDefault="00B9433B"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JERUSALEM: And the Levites wi</w:t>
            </w:r>
            <w:r w:rsidRPr="00B9433B">
              <w:rPr>
                <w:rFonts w:ascii="Times New Roman" w:eastAsia="Calibri" w:hAnsi="Times New Roman" w:cs="Times New Roman"/>
                <w:bCs/>
                <w:lang w:val="en-AU" w:eastAsia="en-AU"/>
              </w:rPr>
              <w:t>ll not go in to gaze when the priests cover the vessels of the holy house, lest they die.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D702AA" w:rsidRPr="00D702AA">
              <w:rPr>
                <w:rFonts w:ascii="Times New Roman" w:eastAsia="Calibri" w:hAnsi="Times New Roman" w:cs="Times New Roman"/>
                <w:bCs/>
                <w:lang w:eastAsia="en-AU"/>
              </w:rPr>
              <w:t>They shall not come in to see when the holy [vessels] are being wrapped up, lest they die.</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CF4123" w:rsidRPr="00CF4123">
              <w:rPr>
                <w:rFonts w:ascii="Times New Roman" w:eastAsia="Calibri" w:hAnsi="Times New Roman" w:cs="Times New Roman"/>
                <w:bCs/>
                <w:lang w:val="en-AU" w:eastAsia="en-AU"/>
              </w:rPr>
              <w:t xml:space="preserve">But they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not go in to gaze, when the priests go in to cover the vessels of the sanctuary, that they die not by the flaming fire.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D702AA" w:rsidRPr="00D702AA">
              <w:rPr>
                <w:rFonts w:ascii="Times New Roman" w:eastAsia="Calibri" w:hAnsi="Times New Roman" w:cs="Times New Roman"/>
                <w:bCs/>
                <w:lang w:eastAsia="en-AU"/>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CF4123" w:rsidRPr="00CF4123">
              <w:rPr>
                <w:rFonts w:ascii="Times New Roman" w:eastAsia="Calibri" w:hAnsi="Times New Roman" w:cs="Times New Roman"/>
                <w:bCs/>
                <w:lang w:val="en-AU" w:eastAsia="en-AU"/>
              </w:rPr>
              <w:t>AND t</w:t>
            </w:r>
            <w:r w:rsidR="00B547AA">
              <w:rPr>
                <w:rFonts w:ascii="Times New Roman" w:eastAsia="Calibri" w:hAnsi="Times New Roman" w:cs="Times New Roman"/>
                <w:bCs/>
                <w:lang w:val="en-AU" w:eastAsia="en-AU"/>
              </w:rPr>
              <w:t xml:space="preserve">he </w:t>
            </w:r>
            <w:r w:rsidR="000D79C5">
              <w:rPr>
                <w:rFonts w:ascii="Times New Roman" w:eastAsia="Calibri" w:hAnsi="Times New Roman" w:cs="Times New Roman"/>
                <w:bCs/>
                <w:lang w:val="en-AU" w:eastAsia="en-AU"/>
              </w:rPr>
              <w:t>LORD</w:t>
            </w:r>
            <w:r w:rsidR="00B547AA">
              <w:rPr>
                <w:rFonts w:ascii="Times New Roman" w:eastAsia="Calibri" w:hAnsi="Times New Roman" w:cs="Times New Roman"/>
                <w:bCs/>
                <w:lang w:val="en-AU" w:eastAsia="en-AU"/>
              </w:rPr>
              <w:t xml:space="preserve"> spo</w:t>
            </w:r>
            <w:r w:rsidR="00CF4123" w:rsidRPr="00CF4123">
              <w:rPr>
                <w:rFonts w:ascii="Times New Roman" w:eastAsia="Calibri" w:hAnsi="Times New Roman" w:cs="Times New Roman"/>
                <w:bCs/>
                <w:lang w:val="en-AU" w:eastAsia="en-AU"/>
              </w:rPr>
              <w:t>ke with Mosheh, saying:</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22. </w:t>
            </w:r>
            <w:r w:rsidR="00D702AA" w:rsidRPr="00D702AA">
              <w:rPr>
                <w:rFonts w:ascii="Times New Roman" w:eastAsia="Calibri" w:hAnsi="Times New Roman" w:cs="Times New Roman"/>
                <w:bCs/>
                <w:lang w:eastAsia="en-AU"/>
              </w:rPr>
              <w:t>Take a census of the sons of Gershon, of them too, following their fathers' houses, according to their families.</w:t>
            </w:r>
          </w:p>
        </w:tc>
        <w:tc>
          <w:tcPr>
            <w:tcW w:w="2500" w:type="pct"/>
            <w:tcBorders>
              <w:top w:val="single" w:sz="4" w:space="0" w:color="auto"/>
              <w:left w:val="single" w:sz="4" w:space="0" w:color="auto"/>
              <w:bottom w:val="single" w:sz="4" w:space="0" w:color="auto"/>
              <w:right w:val="single" w:sz="4" w:space="0" w:color="auto"/>
            </w:tcBorders>
          </w:tcPr>
          <w:p w:rsidR="00CF4123" w:rsidRPr="00CF4123"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22. </w:t>
            </w:r>
            <w:r w:rsidR="00B547AA">
              <w:rPr>
                <w:rFonts w:ascii="Times New Roman" w:eastAsia="Calibri" w:hAnsi="Times New Roman" w:cs="Times New Roman"/>
                <w:bCs/>
                <w:lang w:val="en-AU" w:eastAsia="en-AU"/>
              </w:rPr>
              <w:t>Take the account of the Bene</w:t>
            </w:r>
            <w:r w:rsidR="00CF4123" w:rsidRPr="00CF4123">
              <w:rPr>
                <w:rFonts w:ascii="Times New Roman" w:eastAsia="Calibri" w:hAnsi="Times New Roman" w:cs="Times New Roman"/>
                <w:bCs/>
                <w:lang w:val="en-AU" w:eastAsia="en-AU"/>
              </w:rPr>
              <w:t xml:space="preserve"> Gershon also, ___</w:t>
            </w:r>
          </w:p>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D702AA" w:rsidRPr="00D702AA">
              <w:rPr>
                <w:rFonts w:ascii="Times New Roman" w:eastAsia="Calibri" w:hAnsi="Times New Roman" w:cs="Times New Roman"/>
                <w:bCs/>
                <w:lang w:eastAsia="en-AU"/>
              </w:rPr>
              <w:t>From the age of thirty years and upward, until the age of fifty years you shall count them, all who come to join the legion, to perform service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CF4123" w:rsidRPr="00CF4123">
              <w:rPr>
                <w:rFonts w:ascii="Times New Roman" w:eastAsia="Calibri" w:hAnsi="Times New Roman" w:cs="Times New Roman"/>
                <w:bCs/>
                <w:lang w:val="en-AU" w:eastAsia="en-AU"/>
              </w:rPr>
              <w:t>from thirty years to fifty years, of all who come by bands to do the work of the tabernacle of ordinance.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D702AA" w:rsidRPr="00D702AA">
              <w:rPr>
                <w:rFonts w:ascii="Times New Roman" w:eastAsia="Calibri" w:hAnsi="Times New Roman" w:cs="Times New Roman"/>
                <w:bCs/>
                <w:lang w:eastAsia="en-AU"/>
              </w:rPr>
              <w:t>This is the service of the Gershonite families to serve and to carry.</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CF4123" w:rsidRPr="00CF4123">
              <w:rPr>
                <w:rFonts w:ascii="Times New Roman" w:eastAsia="Calibri" w:hAnsi="Times New Roman" w:cs="Times New Roman"/>
                <w:bCs/>
                <w:lang w:val="en-AU" w:eastAsia="en-AU"/>
              </w:rPr>
              <w:t>And this is the service of the family of Gershon, to serve and to carry.</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00D702AA" w:rsidRPr="00D702AA">
              <w:rPr>
                <w:rFonts w:ascii="Times New Roman" w:eastAsia="Calibri" w:hAnsi="Times New Roman" w:cs="Times New Roman"/>
                <w:bCs/>
                <w:lang w:eastAsia="en-AU"/>
              </w:rPr>
              <w:t>They shall carry the curtains of the Mishkan and the Tent of Meeting, its covering and the tachash skin covering overlaid upon it, and the screen for the entrance to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00CF4123" w:rsidRPr="00CF4123">
              <w:rPr>
                <w:rFonts w:ascii="Times New Roman" w:eastAsia="Calibri" w:hAnsi="Times New Roman" w:cs="Times New Roman"/>
                <w:bCs/>
                <w:lang w:val="en-AU" w:eastAsia="en-AU"/>
              </w:rPr>
              <w:t xml:space="preserve">They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carry the curtains of the tabernacle, the tabernacle of ordinance, its covering, and the hyacinth covering which is upon it above; and the hanging of the gate of the tabernacle of ordinance; </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D702AA" w:rsidRPr="00D702AA">
              <w:rPr>
                <w:rFonts w:ascii="Times New Roman" w:eastAsia="Calibri" w:hAnsi="Times New Roman" w:cs="Times New Roman"/>
                <w:bCs/>
                <w:lang w:eastAsia="en-AU"/>
              </w:rPr>
              <w:t>The hangings of the courtyard, the screen at the entrance of the gate of the courtyard which is around the Mishkan and the altar, their ropes, all the work involved, and everything that is made for them, and thus shall they serve.</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CF4123" w:rsidRPr="00CF4123">
              <w:rPr>
                <w:rFonts w:ascii="Times New Roman" w:eastAsia="Calibri" w:hAnsi="Times New Roman" w:cs="Times New Roman"/>
                <w:bCs/>
                <w:lang w:val="en-AU" w:eastAsia="en-AU"/>
              </w:rPr>
              <w:t>and the curtains of the court, and the hanging for the gate of the court which is by the tabernacle round about, and their cords and all the vessels of their service, and all that is delivered to them to serve with.</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D702AA" w:rsidRPr="00D702AA">
              <w:rPr>
                <w:rFonts w:ascii="Times New Roman" w:eastAsia="Calibri" w:hAnsi="Times New Roman" w:cs="Times New Roman"/>
                <w:bCs/>
                <w:lang w:eastAsia="en-AU"/>
              </w:rPr>
              <w:t>All the service of the sons of Gershon shall be by the instruction of Aaron and his sons, regarding all their burden and all their service. You shall designate their entire burden as their charge.</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CF4123" w:rsidRPr="00CF4123">
              <w:rPr>
                <w:rFonts w:ascii="Times New Roman" w:eastAsia="Calibri" w:hAnsi="Times New Roman" w:cs="Times New Roman"/>
                <w:bCs/>
                <w:lang w:val="en-AU" w:eastAsia="en-AU"/>
              </w:rPr>
              <w:t xml:space="preserve">Upon the word of Aharon and his sons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be all the service of </w:t>
            </w:r>
            <w:r w:rsidR="00B547AA">
              <w:rPr>
                <w:rFonts w:ascii="Times New Roman" w:eastAsia="Calibri" w:hAnsi="Times New Roman" w:cs="Times New Roman"/>
                <w:bCs/>
                <w:lang w:val="en-AU" w:eastAsia="en-AU"/>
              </w:rPr>
              <w:t>the Bene</w:t>
            </w:r>
            <w:r w:rsidR="00CF4123" w:rsidRPr="00CF4123">
              <w:rPr>
                <w:rFonts w:ascii="Times New Roman" w:eastAsia="Calibri" w:hAnsi="Times New Roman" w:cs="Times New Roman"/>
                <w:bCs/>
                <w:lang w:val="en-AU" w:eastAsia="en-AU"/>
              </w:rPr>
              <w:t xml:space="preserve"> Gershon, for all their burdens and service, and of their whole work </w:t>
            </w:r>
            <w:r w:rsidR="00CF4123">
              <w:rPr>
                <w:rFonts w:ascii="Times New Roman" w:eastAsia="Calibri" w:hAnsi="Times New Roman" w:cs="Times New Roman"/>
                <w:bCs/>
                <w:lang w:val="en-AU" w:eastAsia="en-AU"/>
              </w:rPr>
              <w:t>will</w:t>
            </w:r>
            <w:r w:rsidR="00B547AA">
              <w:rPr>
                <w:rFonts w:ascii="Times New Roman" w:eastAsia="Calibri" w:hAnsi="Times New Roman" w:cs="Times New Roman"/>
                <w:bCs/>
                <w:lang w:val="en-AU" w:eastAsia="en-AU"/>
              </w:rPr>
              <w:t xml:space="preserve"> y</w:t>
            </w:r>
            <w:r w:rsidR="00CF4123" w:rsidRPr="00CF4123">
              <w:rPr>
                <w:rFonts w:ascii="Times New Roman" w:eastAsia="Calibri" w:hAnsi="Times New Roman" w:cs="Times New Roman"/>
                <w:bCs/>
                <w:lang w:val="en-AU" w:eastAsia="en-AU"/>
              </w:rPr>
              <w:t>ou ordain the charge upon them.</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28. </w:t>
            </w:r>
            <w:r w:rsidR="00D702AA" w:rsidRPr="00D702AA">
              <w:rPr>
                <w:rFonts w:ascii="Times New Roman" w:eastAsia="Calibri" w:hAnsi="Times New Roman" w:cs="Times New Roman"/>
                <w:bCs/>
                <w:lang w:eastAsia="en-AU"/>
              </w:rPr>
              <w:t>This is the service of the families of the sons of Gershon in the Tent of Meeting, and their charge, which was under the supervision of Ithamar, the son of Aaron the kohen.</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28. </w:t>
            </w:r>
            <w:r w:rsidR="00CF4123" w:rsidRPr="00CF4123">
              <w:rPr>
                <w:rFonts w:ascii="Times New Roman" w:eastAsia="Calibri" w:hAnsi="Times New Roman" w:cs="Times New Roman"/>
                <w:bCs/>
                <w:lang w:val="en-AU" w:eastAsia="en-AU"/>
              </w:rPr>
              <w:t>This is the mi</w:t>
            </w:r>
            <w:r w:rsidR="00B547AA">
              <w:rPr>
                <w:rFonts w:ascii="Times New Roman" w:eastAsia="Calibri" w:hAnsi="Times New Roman" w:cs="Times New Roman"/>
                <w:bCs/>
                <w:lang w:val="en-AU" w:eastAsia="en-AU"/>
              </w:rPr>
              <w:t>nistry of the family of the Bene</w:t>
            </w:r>
            <w:r w:rsidR="00CF4123" w:rsidRPr="00CF4123">
              <w:rPr>
                <w:rFonts w:ascii="Times New Roman" w:eastAsia="Calibri" w:hAnsi="Times New Roman" w:cs="Times New Roman"/>
                <w:bCs/>
                <w:lang w:val="en-AU" w:eastAsia="en-AU"/>
              </w:rPr>
              <w:t xml:space="preserve"> Gershon, in the tabernacle of ordinance; and the care of them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be in the hand of Ithamar bar Aharon the priest.</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00D702AA" w:rsidRPr="00D702AA">
              <w:rPr>
                <w:rFonts w:ascii="Times New Roman" w:eastAsia="Calibri" w:hAnsi="Times New Roman" w:cs="Times New Roman"/>
                <w:bCs/>
                <w:lang w:eastAsia="en-AU"/>
              </w:rPr>
              <w:t>[As for] the sons of Merari, you shall count them by their families, according to their fathers' houses.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00CF4123" w:rsidRPr="00CF4123">
              <w:rPr>
                <w:rFonts w:ascii="Times New Roman" w:eastAsia="Calibri" w:hAnsi="Times New Roman" w:cs="Times New Roman"/>
                <w:bCs/>
                <w:lang w:val="en-AU" w:eastAsia="en-AU"/>
              </w:rPr>
              <w:t xml:space="preserve">The sons of Merari </w:t>
            </w:r>
            <w:r w:rsidR="00CF4123">
              <w:rPr>
                <w:rFonts w:ascii="Times New Roman" w:eastAsia="Calibri" w:hAnsi="Times New Roman" w:cs="Times New Roman"/>
                <w:bCs/>
                <w:lang w:val="en-AU" w:eastAsia="en-AU"/>
              </w:rPr>
              <w:t>will</w:t>
            </w:r>
            <w:r w:rsidR="000D79C5">
              <w:rPr>
                <w:rFonts w:ascii="Times New Roman" w:eastAsia="Calibri" w:hAnsi="Times New Roman" w:cs="Times New Roman"/>
                <w:bCs/>
                <w:lang w:val="en-AU" w:eastAsia="en-AU"/>
              </w:rPr>
              <w:t xml:space="preserve"> y</w:t>
            </w:r>
            <w:r w:rsidR="00CF4123" w:rsidRPr="00CF4123">
              <w:rPr>
                <w:rFonts w:ascii="Times New Roman" w:eastAsia="Calibri" w:hAnsi="Times New Roman" w:cs="Times New Roman"/>
                <w:bCs/>
                <w:lang w:val="en-AU" w:eastAsia="en-AU"/>
              </w:rPr>
              <w:t xml:space="preserve">ou number, ___ </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00D702AA" w:rsidRPr="00D702AA">
              <w:rPr>
                <w:rFonts w:ascii="Times New Roman" w:eastAsia="Calibri" w:hAnsi="Times New Roman" w:cs="Times New Roman"/>
                <w:bCs/>
                <w:lang w:eastAsia="en-AU"/>
              </w:rPr>
              <w:t>From the age of thirty years and upward until the age of fifty years, you shall count them, all who come to the legion, to perform service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00CF4123" w:rsidRPr="00CF4123">
              <w:rPr>
                <w:rFonts w:ascii="Times New Roman" w:eastAsia="Calibri" w:hAnsi="Times New Roman" w:cs="Times New Roman"/>
                <w:bCs/>
                <w:lang w:val="en-AU" w:eastAsia="en-AU"/>
              </w:rPr>
              <w:t xml:space="preserve">from thirty years to </w:t>
            </w:r>
            <w:r w:rsidR="000D79C5">
              <w:rPr>
                <w:rFonts w:ascii="Times New Roman" w:eastAsia="Calibri" w:hAnsi="Times New Roman" w:cs="Times New Roman"/>
                <w:bCs/>
                <w:lang w:val="en-AU" w:eastAsia="en-AU"/>
              </w:rPr>
              <w:t>fifty years, everyone who comes</w:t>
            </w:r>
            <w:r w:rsidR="00CF4123" w:rsidRPr="00CF4123">
              <w:rPr>
                <w:rFonts w:ascii="Times New Roman" w:eastAsia="Calibri" w:hAnsi="Times New Roman" w:cs="Times New Roman"/>
                <w:bCs/>
                <w:lang w:val="en-AU" w:eastAsia="en-AU"/>
              </w:rPr>
              <w:t xml:space="preserve"> with the band to minister in the work of the tabernacle of ordinance.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00D702AA" w:rsidRPr="00D702AA">
              <w:rPr>
                <w:rFonts w:ascii="Times New Roman" w:eastAsia="Calibri" w:hAnsi="Times New Roman" w:cs="Times New Roman"/>
                <w:bCs/>
                <w:lang w:eastAsia="en-AU"/>
              </w:rPr>
              <w:t>This is the charge of their burden for all their service in the Tent of Meeting: the planks of the Mishkan, its bars, its pillars, and its sockets.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00CF4123" w:rsidRPr="00CF4123">
              <w:rPr>
                <w:rFonts w:ascii="Times New Roman" w:eastAsia="Calibri" w:hAnsi="Times New Roman" w:cs="Times New Roman"/>
                <w:bCs/>
                <w:lang w:val="en-AU" w:eastAsia="en-AU"/>
              </w:rPr>
              <w:t xml:space="preserve">And this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be the charge of the burdens of all their service in the tabernacle of ordinance, the boards of the tabernacle, its bars, pillars, and bases;</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32. </w:t>
            </w:r>
            <w:r w:rsidR="00D702AA" w:rsidRPr="00D702AA">
              <w:rPr>
                <w:rFonts w:ascii="Times New Roman" w:eastAsia="Calibri" w:hAnsi="Times New Roman" w:cs="Times New Roman"/>
                <w:bCs/>
                <w:lang w:eastAsia="en-AU"/>
              </w:rPr>
              <w:t>The pillars of the surrounding courtyard, their sockets, their pegs, and their ropes, all their implements for all the work involved. You shall designate by name the implements charged to them for their burden.</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32. </w:t>
            </w:r>
            <w:r w:rsidR="00CF4123" w:rsidRPr="00CF4123">
              <w:rPr>
                <w:rFonts w:ascii="Times New Roman" w:eastAsia="Calibri" w:hAnsi="Times New Roman" w:cs="Times New Roman"/>
                <w:bCs/>
                <w:lang w:val="en-AU" w:eastAsia="en-AU"/>
              </w:rPr>
              <w:t>the pillars of the court also round about, their pins and their cords, with all the instruments of their whole service, and all those of the cha</w:t>
            </w:r>
            <w:r w:rsidR="000D79C5">
              <w:rPr>
                <w:rFonts w:ascii="Times New Roman" w:eastAsia="Calibri" w:hAnsi="Times New Roman" w:cs="Times New Roman"/>
                <w:bCs/>
                <w:lang w:val="en-AU" w:eastAsia="en-AU"/>
              </w:rPr>
              <w:t>rge of their burdens, y</w:t>
            </w:r>
            <w:r w:rsidR="00CF4123" w:rsidRPr="00CF4123">
              <w:rPr>
                <w:rFonts w:ascii="Times New Roman" w:eastAsia="Calibri" w:hAnsi="Times New Roman" w:cs="Times New Roman"/>
                <w:bCs/>
                <w:lang w:val="en-AU" w:eastAsia="en-AU"/>
              </w:rPr>
              <w:t xml:space="preserve">ou </w:t>
            </w:r>
            <w:r w:rsidR="00CF4123">
              <w:rPr>
                <w:rFonts w:ascii="Times New Roman" w:eastAsia="Calibri" w:hAnsi="Times New Roman" w:cs="Times New Roman"/>
                <w:bCs/>
                <w:lang w:val="en-AU" w:eastAsia="en-AU"/>
              </w:rPr>
              <w:t>will</w:t>
            </w:r>
            <w:r w:rsidR="00CF4123" w:rsidRPr="00CF4123">
              <w:rPr>
                <w:rFonts w:ascii="Times New Roman" w:eastAsia="Calibri" w:hAnsi="Times New Roman" w:cs="Times New Roman"/>
                <w:bCs/>
                <w:lang w:val="en-AU" w:eastAsia="en-AU"/>
              </w:rPr>
              <w:t xml:space="preserve"> number by their names.</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33. </w:t>
            </w:r>
            <w:r w:rsidR="00D702AA" w:rsidRPr="00D702AA">
              <w:rPr>
                <w:rFonts w:ascii="Times New Roman" w:eastAsia="Calibri" w:hAnsi="Times New Roman" w:cs="Times New Roman"/>
                <w:bCs/>
                <w:lang w:eastAsia="en-AU"/>
              </w:rPr>
              <w:t>This is the service of the families of the sons of Merari for all their service in the Tent of Meeting, which was under the supervision of Ithamar the son of Aaron the kohen.</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33. </w:t>
            </w:r>
            <w:r w:rsidR="00CF4123" w:rsidRPr="00CF4123">
              <w:rPr>
                <w:rFonts w:ascii="Times New Roman" w:eastAsia="Calibri" w:hAnsi="Times New Roman" w:cs="Times New Roman"/>
                <w:bCs/>
                <w:lang w:val="en-AU" w:eastAsia="en-AU"/>
              </w:rPr>
              <w:t>This is the work of the family of Merari, according to all their service in the tabernacle of ordinance, under the hand of Ithamar bar Aharon the priest.</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34. </w:t>
            </w:r>
            <w:r w:rsidR="00D702AA" w:rsidRPr="00D702AA">
              <w:rPr>
                <w:rFonts w:ascii="Times New Roman" w:eastAsia="Calibri" w:hAnsi="Times New Roman" w:cs="Times New Roman"/>
                <w:bCs/>
                <w:lang w:eastAsia="en-AU"/>
              </w:rPr>
              <w:t>Moses, Aaron, and the chieftains of the congregation counted the sons of the Kohathites, according to their families and their fathers' houses.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34. </w:t>
            </w:r>
            <w:r w:rsidR="00CF4123" w:rsidRPr="00CF4123">
              <w:rPr>
                <w:rFonts w:ascii="Times New Roman" w:eastAsia="Calibri" w:hAnsi="Times New Roman" w:cs="Times New Roman"/>
                <w:bCs/>
                <w:lang w:val="en-AU" w:eastAsia="en-AU"/>
              </w:rPr>
              <w:t>And Mosheh and Aharon numbered the sons of Kehath by their families, and by the house of their fathers,</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35. </w:t>
            </w:r>
            <w:r w:rsidR="00D702AA" w:rsidRPr="00D702AA">
              <w:rPr>
                <w:rFonts w:ascii="Times New Roman" w:eastAsia="Calibri" w:hAnsi="Times New Roman" w:cs="Times New Roman"/>
                <w:bCs/>
                <w:lang w:eastAsia="en-AU"/>
              </w:rPr>
              <w:t>From the age of thirty years and upward, until the age of fifty years, all who come to the legion, for service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35. </w:t>
            </w:r>
            <w:r w:rsidR="00CF4123" w:rsidRPr="00CF4123">
              <w:rPr>
                <w:rFonts w:ascii="Times New Roman" w:eastAsia="Calibri" w:hAnsi="Times New Roman" w:cs="Times New Roman"/>
                <w:bCs/>
                <w:lang w:val="en-AU" w:eastAsia="en-AU"/>
              </w:rPr>
              <w:t>from thi</w:t>
            </w:r>
            <w:r w:rsidR="000D79C5">
              <w:rPr>
                <w:rFonts w:ascii="Times New Roman" w:eastAsia="Calibri" w:hAnsi="Times New Roman" w:cs="Times New Roman"/>
                <w:bCs/>
                <w:lang w:val="en-AU" w:eastAsia="en-AU"/>
              </w:rPr>
              <w:t>rty years to fifty years; every</w:t>
            </w:r>
            <w:r w:rsidR="00CF4123" w:rsidRPr="00CF4123">
              <w:rPr>
                <w:rFonts w:ascii="Times New Roman" w:eastAsia="Calibri" w:hAnsi="Times New Roman" w:cs="Times New Roman"/>
                <w:bCs/>
                <w:lang w:val="en-AU" w:eastAsia="en-AU"/>
              </w:rPr>
              <w:t>one who came with the band to serve in the tabernacle of ordinance;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36. </w:t>
            </w:r>
            <w:r w:rsidR="00D702AA" w:rsidRPr="00D702AA">
              <w:rPr>
                <w:rFonts w:ascii="Times New Roman" w:eastAsia="Calibri" w:hAnsi="Times New Roman" w:cs="Times New Roman"/>
                <w:bCs/>
                <w:lang w:eastAsia="en-AU"/>
              </w:rPr>
              <w:t>Their tally, according to their families: two thousand, seven hundred and fifty.</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36. </w:t>
            </w:r>
            <w:r w:rsidR="00CF4123" w:rsidRPr="00CF4123">
              <w:rPr>
                <w:rFonts w:ascii="Times New Roman" w:eastAsia="Calibri" w:hAnsi="Times New Roman" w:cs="Times New Roman"/>
                <w:bCs/>
                <w:lang w:val="en-AU" w:eastAsia="en-AU"/>
              </w:rPr>
              <w:t>and the sums of them were two thousand seven hundred and fifty.</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37. </w:t>
            </w:r>
            <w:r w:rsidR="00D702AA" w:rsidRPr="00D702AA">
              <w:rPr>
                <w:rFonts w:ascii="Times New Roman" w:eastAsia="Calibri" w:hAnsi="Times New Roman" w:cs="Times New Roman"/>
                <w:bCs/>
                <w:lang w:eastAsia="en-AU"/>
              </w:rPr>
              <w:t>These are the numbers of the Kohathite families, all who served in the Tent of Meeting, who were counted by Moses and Aaron as directed by the Lord to Moses.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37. </w:t>
            </w:r>
            <w:r w:rsidR="00CF4123" w:rsidRPr="00CF4123">
              <w:rPr>
                <w:rFonts w:ascii="Times New Roman" w:eastAsia="Calibri" w:hAnsi="Times New Roman" w:cs="Times New Roman"/>
                <w:bCs/>
                <w:lang w:val="en-AU" w:eastAsia="en-AU"/>
              </w:rPr>
              <w:t xml:space="preserve">These are the numbers of the family of Kehath, of all who ministered in the tabernacle of ordinance; whom Mosheh and Aharon numbered upon the mouth of the Word of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by Mosheh.</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38. </w:t>
            </w:r>
            <w:r w:rsidR="00D702AA" w:rsidRPr="00D702AA">
              <w:rPr>
                <w:rFonts w:ascii="Times New Roman" w:eastAsia="Calibri" w:hAnsi="Times New Roman" w:cs="Times New Roman"/>
                <w:bCs/>
                <w:lang w:eastAsia="en-AU"/>
              </w:rPr>
              <w:t>The tally of the sons of Gershon, according to their families and their fathers' houses.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38. </w:t>
            </w:r>
            <w:r w:rsidR="000D79C5">
              <w:rPr>
                <w:rFonts w:ascii="Times New Roman" w:eastAsia="Calibri" w:hAnsi="Times New Roman" w:cs="Times New Roman"/>
                <w:bCs/>
                <w:lang w:val="en-AU" w:eastAsia="en-AU"/>
              </w:rPr>
              <w:t>The numbers of the Bene</w:t>
            </w:r>
            <w:r w:rsidR="00CF4123" w:rsidRPr="00CF4123">
              <w:rPr>
                <w:rFonts w:ascii="Times New Roman" w:eastAsia="Calibri" w:hAnsi="Times New Roman" w:cs="Times New Roman"/>
                <w:bCs/>
                <w:lang w:val="en-AU" w:eastAsia="en-AU"/>
              </w:rPr>
              <w:t xml:space="preserve"> Gershon, after the families of their father's house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39. </w:t>
            </w:r>
            <w:r w:rsidR="00D702AA" w:rsidRPr="00D702AA">
              <w:rPr>
                <w:rFonts w:ascii="Times New Roman" w:eastAsia="Calibri" w:hAnsi="Times New Roman" w:cs="Times New Roman"/>
                <w:bCs/>
                <w:lang w:eastAsia="en-AU"/>
              </w:rPr>
              <w:t>From the age of thirty years and upward, until the age of fifty years, all who come to the legion, for</w:t>
            </w:r>
            <w:r w:rsidR="00D702AA">
              <w:rPr>
                <w:rFonts w:ascii="Times New Roman" w:eastAsia="Calibri" w:hAnsi="Times New Roman" w:cs="Times New Roman"/>
                <w:bCs/>
                <w:lang w:eastAsia="en-AU"/>
              </w:rPr>
              <w:t xml:space="preserve"> </w:t>
            </w:r>
            <w:r w:rsidR="00D702AA" w:rsidRPr="00D702AA">
              <w:rPr>
                <w:rFonts w:ascii="Times New Roman" w:eastAsia="Calibri" w:hAnsi="Times New Roman" w:cs="Times New Roman"/>
                <w:bCs/>
                <w:lang w:eastAsia="en-AU"/>
              </w:rPr>
              <w:t>service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39. </w:t>
            </w:r>
            <w:r w:rsidR="00CF4123" w:rsidRPr="00CF4123">
              <w:rPr>
                <w:rFonts w:ascii="Times New Roman" w:eastAsia="Calibri" w:hAnsi="Times New Roman" w:cs="Times New Roman"/>
                <w:bCs/>
                <w:lang w:val="en-AU" w:eastAsia="en-AU"/>
              </w:rPr>
              <w:t>from thi</w:t>
            </w:r>
            <w:r w:rsidR="000D79C5">
              <w:rPr>
                <w:rFonts w:ascii="Times New Roman" w:eastAsia="Calibri" w:hAnsi="Times New Roman" w:cs="Times New Roman"/>
                <w:bCs/>
                <w:lang w:val="en-AU" w:eastAsia="en-AU"/>
              </w:rPr>
              <w:t>rty years to fifty years, every</w:t>
            </w:r>
            <w:r w:rsidR="00CF4123" w:rsidRPr="00CF4123">
              <w:rPr>
                <w:rFonts w:ascii="Times New Roman" w:eastAsia="Calibri" w:hAnsi="Times New Roman" w:cs="Times New Roman"/>
                <w:bCs/>
                <w:lang w:val="en-AU" w:eastAsia="en-AU"/>
              </w:rPr>
              <w:t>one who came with the band to serve in the tabernacle of ordinance;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40. </w:t>
            </w:r>
            <w:r w:rsidR="00D702AA" w:rsidRPr="00D702AA">
              <w:rPr>
                <w:rFonts w:ascii="Times New Roman" w:eastAsia="Calibri" w:hAnsi="Times New Roman" w:cs="Times New Roman"/>
                <w:bCs/>
                <w:lang w:eastAsia="en-AU"/>
              </w:rPr>
              <w:t>Their total, according to their families and their fathers' houses: two thousand, six hundred and thirty.</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40. </w:t>
            </w:r>
            <w:r w:rsidR="00CF4123" w:rsidRPr="00CF4123">
              <w:rPr>
                <w:rFonts w:ascii="Times New Roman" w:eastAsia="Calibri" w:hAnsi="Times New Roman" w:cs="Times New Roman"/>
                <w:bCs/>
                <w:lang w:val="en-AU" w:eastAsia="en-AU"/>
              </w:rPr>
              <w:t>the sums of them were two thousand six hundred and thirty.</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41. </w:t>
            </w:r>
            <w:r w:rsidR="00D702AA" w:rsidRPr="00D702AA">
              <w:rPr>
                <w:rFonts w:ascii="Times New Roman" w:eastAsia="Calibri" w:hAnsi="Times New Roman" w:cs="Times New Roman"/>
                <w:bCs/>
                <w:lang w:eastAsia="en-AU"/>
              </w:rPr>
              <w:t>These are the numbers of the families of the sons of Gershon, all who served in the Tent of Meeting, whom Moses and Aaron counted as directed by the Lord.</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41. </w:t>
            </w:r>
            <w:r w:rsidR="00CF4123" w:rsidRPr="00CF4123">
              <w:rPr>
                <w:rFonts w:ascii="Times New Roman" w:eastAsia="Calibri" w:hAnsi="Times New Roman" w:cs="Times New Roman"/>
                <w:bCs/>
                <w:lang w:val="en-AU" w:eastAsia="en-AU"/>
              </w:rPr>
              <w:t>T</w:t>
            </w:r>
            <w:r w:rsidR="000D79C5">
              <w:rPr>
                <w:rFonts w:ascii="Times New Roman" w:eastAsia="Calibri" w:hAnsi="Times New Roman" w:cs="Times New Roman"/>
                <w:bCs/>
                <w:lang w:val="en-AU" w:eastAsia="en-AU"/>
              </w:rPr>
              <w:t>hese are the numbers of the Bene</w:t>
            </w:r>
            <w:r w:rsidR="00CF4123" w:rsidRPr="00CF4123">
              <w:rPr>
                <w:rFonts w:ascii="Times New Roman" w:eastAsia="Calibri" w:hAnsi="Times New Roman" w:cs="Times New Roman"/>
                <w:bCs/>
                <w:lang w:val="en-AU" w:eastAsia="en-AU"/>
              </w:rPr>
              <w:t xml:space="preserve"> Gershon, of all who ministered in the tabernacle of ordinance, whom Mosheh and Aharon numbered upon the mouth of the Word of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by Mosheh. </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42. </w:t>
            </w:r>
            <w:r w:rsidR="00D702AA" w:rsidRPr="00D702AA">
              <w:rPr>
                <w:rFonts w:ascii="Times New Roman" w:eastAsia="Calibri" w:hAnsi="Times New Roman" w:cs="Times New Roman"/>
                <w:bCs/>
                <w:lang w:eastAsia="en-AU"/>
              </w:rPr>
              <w:t>The tally of the families of the sons of Merari, according to their families and their fathers' houses.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42. </w:t>
            </w:r>
            <w:r w:rsidR="000D79C5">
              <w:rPr>
                <w:rFonts w:ascii="Times New Roman" w:eastAsia="Calibri" w:hAnsi="Times New Roman" w:cs="Times New Roman"/>
                <w:bCs/>
                <w:lang w:val="en-AU" w:eastAsia="en-AU"/>
              </w:rPr>
              <w:t>And the numbers of the Bene</w:t>
            </w:r>
            <w:r w:rsidR="00CF4123" w:rsidRPr="00CF4123">
              <w:rPr>
                <w:rFonts w:ascii="Times New Roman" w:eastAsia="Calibri" w:hAnsi="Times New Roman" w:cs="Times New Roman"/>
                <w:bCs/>
                <w:lang w:val="en-AU" w:eastAsia="en-AU"/>
              </w:rPr>
              <w:t xml:space="preserve"> Merari, by the families of their father's house,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43. </w:t>
            </w:r>
            <w:r w:rsidR="00D702AA" w:rsidRPr="00D702AA">
              <w:rPr>
                <w:rFonts w:ascii="Times New Roman" w:eastAsia="Calibri" w:hAnsi="Times New Roman" w:cs="Times New Roman"/>
                <w:bCs/>
                <w:lang w:eastAsia="en-AU"/>
              </w:rPr>
              <w:t>From the age of thirty years and upward, until the age of fifty years, all who all who come to the legion, for work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43. </w:t>
            </w:r>
            <w:r w:rsidR="00CF4123" w:rsidRPr="00CF4123">
              <w:rPr>
                <w:rFonts w:ascii="Times New Roman" w:eastAsia="Calibri" w:hAnsi="Times New Roman" w:cs="Times New Roman"/>
                <w:bCs/>
                <w:lang w:val="en-AU" w:eastAsia="en-AU"/>
              </w:rPr>
              <w:t>fr</w:t>
            </w:r>
            <w:r w:rsidR="000D79C5">
              <w:rPr>
                <w:rFonts w:ascii="Times New Roman" w:eastAsia="Calibri" w:hAnsi="Times New Roman" w:cs="Times New Roman"/>
                <w:bCs/>
                <w:lang w:val="en-AU" w:eastAsia="en-AU"/>
              </w:rPr>
              <w:t>om thirty to fifty years, every</w:t>
            </w:r>
            <w:r w:rsidR="00CF4123" w:rsidRPr="00CF4123">
              <w:rPr>
                <w:rFonts w:ascii="Times New Roman" w:eastAsia="Calibri" w:hAnsi="Times New Roman" w:cs="Times New Roman"/>
                <w:bCs/>
                <w:lang w:val="en-AU" w:eastAsia="en-AU"/>
              </w:rPr>
              <w:t>one who came with the band to the service of the tabernacle of ordinance,</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44. </w:t>
            </w:r>
            <w:r w:rsidR="00D702AA" w:rsidRPr="00D702AA">
              <w:rPr>
                <w:rFonts w:ascii="Times New Roman" w:eastAsia="Calibri" w:hAnsi="Times New Roman" w:cs="Times New Roman"/>
                <w:bCs/>
                <w:lang w:eastAsia="en-AU"/>
              </w:rPr>
              <w:t>Their tally, according to their families: three thousand two hundred.</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44. </w:t>
            </w:r>
            <w:r w:rsidR="00CF4123" w:rsidRPr="00CF4123">
              <w:rPr>
                <w:rFonts w:ascii="Times New Roman" w:eastAsia="Calibri" w:hAnsi="Times New Roman" w:cs="Times New Roman"/>
                <w:bCs/>
                <w:lang w:val="en-AU" w:eastAsia="en-AU"/>
              </w:rPr>
              <w:t>were three thousand two hundred.</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45. </w:t>
            </w:r>
            <w:r w:rsidR="00D702AA" w:rsidRPr="00D702AA">
              <w:rPr>
                <w:rFonts w:ascii="Times New Roman" w:eastAsia="Calibri" w:hAnsi="Times New Roman" w:cs="Times New Roman"/>
                <w:bCs/>
                <w:lang w:eastAsia="en-AU"/>
              </w:rPr>
              <w:t>These are the numbers of the families of the sons of Merari, whom Moses and Aaron counted as directed by the Lord to Moses.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45. </w:t>
            </w:r>
            <w:r w:rsidR="00CF4123" w:rsidRPr="00CF4123">
              <w:rPr>
                <w:rFonts w:ascii="Times New Roman" w:eastAsia="Calibri" w:hAnsi="Times New Roman" w:cs="Times New Roman"/>
                <w:bCs/>
                <w:lang w:val="en-AU" w:eastAsia="en-AU"/>
              </w:rPr>
              <w:t>T</w:t>
            </w:r>
            <w:r w:rsidR="000D79C5">
              <w:rPr>
                <w:rFonts w:ascii="Times New Roman" w:eastAsia="Calibri" w:hAnsi="Times New Roman" w:cs="Times New Roman"/>
                <w:bCs/>
                <w:lang w:val="en-AU" w:eastAsia="en-AU"/>
              </w:rPr>
              <w:t>hese are the numbers of the Bene</w:t>
            </w:r>
            <w:r w:rsidR="00CF4123" w:rsidRPr="00CF4123">
              <w:rPr>
                <w:rFonts w:ascii="Times New Roman" w:eastAsia="Calibri" w:hAnsi="Times New Roman" w:cs="Times New Roman"/>
                <w:bCs/>
                <w:lang w:val="en-AU" w:eastAsia="en-AU"/>
              </w:rPr>
              <w:t xml:space="preserve"> Merari, whom Mosheh and Aharon numbered upon the mouth of the Word of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by Mosheh. </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46. </w:t>
            </w:r>
            <w:r w:rsidR="00D702AA" w:rsidRPr="00D702AA">
              <w:rPr>
                <w:rFonts w:ascii="Times New Roman" w:eastAsia="Calibri" w:hAnsi="Times New Roman" w:cs="Times New Roman"/>
                <w:bCs/>
                <w:lang w:eastAsia="en-AU"/>
              </w:rPr>
              <w:t>All the numbers whom by Moses, Aaron, and the chieftains of Israel counted the Levites according to their families and their fathers' houses,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46. </w:t>
            </w:r>
            <w:r w:rsidR="00CF4123" w:rsidRPr="00CF4123">
              <w:rPr>
                <w:rFonts w:ascii="Times New Roman" w:eastAsia="Calibri" w:hAnsi="Times New Roman" w:cs="Times New Roman"/>
                <w:bCs/>
                <w:lang w:val="en-AU" w:eastAsia="en-AU"/>
              </w:rPr>
              <w:t>The whole sum of the Levites whom Mosheh and Aharon and the princes of Israel numbered,</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47. </w:t>
            </w:r>
            <w:r w:rsidR="00D702AA" w:rsidRPr="00D702AA">
              <w:rPr>
                <w:rFonts w:ascii="Times New Roman" w:eastAsia="Calibri" w:hAnsi="Times New Roman" w:cs="Times New Roman"/>
                <w:bCs/>
                <w:lang w:eastAsia="en-AU"/>
              </w:rPr>
              <w:t>from the age of thirty years and upward until the age of fifty years, who are fit to perform the service for the service and the work of carrying, in the Tent of Meeting.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47. </w:t>
            </w:r>
            <w:r w:rsidR="00CF4123" w:rsidRPr="00CF4123">
              <w:rPr>
                <w:rFonts w:ascii="Times New Roman" w:eastAsia="Calibri" w:hAnsi="Times New Roman" w:cs="Times New Roman"/>
                <w:bCs/>
                <w:lang w:val="en-AU" w:eastAsia="en-AU"/>
              </w:rPr>
              <w:t>from thirty to fifty years, all coming by bands to fulfil the charge and service of the porterage of the tabernacle of ordinance,</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48. </w:t>
            </w:r>
            <w:r w:rsidR="00D702AA" w:rsidRPr="00D702AA">
              <w:rPr>
                <w:rFonts w:ascii="Times New Roman" w:eastAsia="Calibri" w:hAnsi="Times New Roman" w:cs="Times New Roman"/>
                <w:bCs/>
                <w:lang w:eastAsia="en-AU"/>
              </w:rPr>
              <w:t>Their tally: eight thousand, five hundred and eighty.</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48. </w:t>
            </w:r>
            <w:r w:rsidR="00CF4123" w:rsidRPr="00CF4123">
              <w:rPr>
                <w:rFonts w:ascii="Times New Roman" w:eastAsia="Calibri" w:hAnsi="Times New Roman" w:cs="Times New Roman"/>
                <w:bCs/>
                <w:lang w:val="en-AU" w:eastAsia="en-AU"/>
              </w:rPr>
              <w:t>was eight thousand five hundred and eighty.</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49. </w:t>
            </w:r>
            <w:r w:rsidR="00D702AA" w:rsidRPr="00D702AA">
              <w:rPr>
                <w:rFonts w:ascii="Times New Roman" w:eastAsia="Calibri" w:hAnsi="Times New Roman" w:cs="Times New Roman"/>
                <w:bCs/>
                <w:lang w:eastAsia="en-AU"/>
              </w:rPr>
              <w:t xml:space="preserve">As directed by the Lord, they were appointed by Moses, each man to his service and his burden; they </w:t>
            </w:r>
            <w:r w:rsidR="00D702AA" w:rsidRPr="00D702AA">
              <w:rPr>
                <w:rFonts w:ascii="Times New Roman" w:eastAsia="Calibri" w:hAnsi="Times New Roman" w:cs="Times New Roman"/>
                <w:bCs/>
                <w:lang w:eastAsia="en-AU"/>
              </w:rPr>
              <w:lastRenderedPageBreak/>
              <w:t>were counted 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49. </w:t>
            </w:r>
            <w:r w:rsidR="00CF4123" w:rsidRPr="00CF4123">
              <w:rPr>
                <w:rFonts w:ascii="Times New Roman" w:eastAsia="Calibri" w:hAnsi="Times New Roman" w:cs="Times New Roman"/>
                <w:bCs/>
                <w:lang w:val="en-AU" w:eastAsia="en-AU"/>
              </w:rPr>
              <w:t xml:space="preserve">By the mouth of the Word of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were they numbered by Mosheh, every man according to his </w:t>
            </w:r>
            <w:r w:rsidR="00CF4123" w:rsidRPr="00CF4123">
              <w:rPr>
                <w:rFonts w:ascii="Times New Roman" w:eastAsia="Calibri" w:hAnsi="Times New Roman" w:cs="Times New Roman"/>
                <w:bCs/>
                <w:lang w:val="en-AU" w:eastAsia="en-AU"/>
              </w:rPr>
              <w:lastRenderedPageBreak/>
              <w:t xml:space="preserve">service and burden; and the numbering of them was as the </w:t>
            </w:r>
            <w:r w:rsidR="000D79C5">
              <w:rPr>
                <w:rFonts w:ascii="Times New Roman" w:eastAsia="Calibri" w:hAnsi="Times New Roman" w:cs="Times New Roman"/>
                <w:bCs/>
                <w:lang w:val="en-AU" w:eastAsia="en-AU"/>
              </w:rPr>
              <w:t>LORD</w:t>
            </w:r>
            <w:r w:rsidR="00CF4123" w:rsidRPr="00CF4123">
              <w:rPr>
                <w:rFonts w:ascii="Times New Roman" w:eastAsia="Calibri" w:hAnsi="Times New Roman" w:cs="Times New Roman"/>
                <w:bCs/>
                <w:lang w:val="en-AU" w:eastAsia="en-AU"/>
              </w:rPr>
              <w:t xml:space="preserve"> commanded Mosheh.</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D702AA" w:rsidRDefault="007A43CC" w:rsidP="00A65DDC">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 </w:t>
            </w:r>
            <w:r w:rsidR="00D702AA" w:rsidRPr="00D702AA">
              <w:rPr>
                <w:rFonts w:ascii="Times New Roman" w:eastAsia="Calibri" w:hAnsi="Times New Roman" w:cs="Times New Roman"/>
                <w:bCs/>
                <w:lang w:eastAsia="en-AU"/>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 </w:t>
            </w:r>
            <w:r w:rsidR="000D79C5">
              <w:rPr>
                <w:rFonts w:ascii="Times New Roman" w:eastAsia="Calibri" w:hAnsi="Times New Roman" w:cs="Times New Roman"/>
                <w:bCs/>
                <w:lang w:val="en-AU" w:eastAsia="en-AU"/>
              </w:rPr>
              <w:t>And the LORD spo</w:t>
            </w:r>
            <w:r w:rsidR="000D79C5" w:rsidRPr="000D79C5">
              <w:rPr>
                <w:rFonts w:ascii="Times New Roman" w:eastAsia="Calibri" w:hAnsi="Times New Roman" w:cs="Times New Roman"/>
                <w:bCs/>
                <w:lang w:val="en-AU" w:eastAsia="en-AU"/>
              </w:rPr>
              <w:t xml:space="preserve">ke with Mosheh, saying: </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D702AA" w:rsidRPr="00D702AA">
              <w:rPr>
                <w:rFonts w:ascii="Times New Roman" w:eastAsia="Calibri" w:hAnsi="Times New Roman" w:cs="Times New Roman"/>
                <w:bCs/>
                <w:lang w:eastAsia="en-AU"/>
              </w:rPr>
              <w:t>Command the children of Israel to banish from the camp all those afflicted with tzara'ath or with a male discharge, and all those unclean through [contact with] the dead.</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0D79C5" w:rsidRPr="000D79C5">
              <w:rPr>
                <w:rFonts w:ascii="Times New Roman" w:eastAsia="Calibri" w:hAnsi="Times New Roman" w:cs="Times New Roman"/>
                <w:bCs/>
                <w:lang w:val="en-AU" w:eastAsia="en-AU"/>
              </w:rPr>
              <w:t>Command the sons of Israel t</w:t>
            </w:r>
            <w:r w:rsidR="000D79C5">
              <w:rPr>
                <w:rFonts w:ascii="Times New Roman" w:eastAsia="Calibri" w:hAnsi="Times New Roman" w:cs="Times New Roman"/>
                <w:bCs/>
                <w:lang w:val="en-AU" w:eastAsia="en-AU"/>
              </w:rPr>
              <w:t>o send away from the camp every</w:t>
            </w:r>
            <w:r w:rsidR="000D79C5" w:rsidRPr="000D79C5">
              <w:rPr>
                <w:rFonts w:ascii="Times New Roman" w:eastAsia="Calibri" w:hAnsi="Times New Roman" w:cs="Times New Roman"/>
                <w:bCs/>
                <w:lang w:val="en-AU" w:eastAsia="en-AU"/>
              </w:rPr>
              <w:t xml:space="preserve">one who </w:t>
            </w:r>
            <w:r w:rsidR="000D79C5">
              <w:rPr>
                <w:rFonts w:ascii="Times New Roman" w:eastAsia="Calibri" w:hAnsi="Times New Roman" w:cs="Times New Roman"/>
                <w:bCs/>
                <w:lang w:val="en-AU" w:eastAsia="en-AU"/>
              </w:rPr>
              <w:t>is leprous, or who has</w:t>
            </w:r>
            <w:r w:rsidR="000D79C5" w:rsidRPr="000D79C5">
              <w:rPr>
                <w:rFonts w:ascii="Times New Roman" w:eastAsia="Calibri" w:hAnsi="Times New Roman" w:cs="Times New Roman"/>
                <w:bCs/>
                <w:lang w:val="en-AU" w:eastAsia="en-AU"/>
              </w:rPr>
              <w:t xml:space="preserve"> an issue, or is unclean by having defiled himself (by touching) the dead.</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D702AA" w:rsidRPr="00D702AA">
              <w:rPr>
                <w:rFonts w:ascii="Times New Roman" w:eastAsia="Calibri" w:hAnsi="Times New Roman" w:cs="Times New Roman"/>
                <w:bCs/>
                <w:lang w:eastAsia="en-AU"/>
              </w:rPr>
              <w:t>Both male and female you shall banish; you shall send them outside the camp, and they not defile their camps, in which I dwell among them.</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0D79C5">
              <w:rPr>
                <w:rFonts w:ascii="Times New Roman" w:eastAsia="Calibri" w:hAnsi="Times New Roman" w:cs="Times New Roman"/>
                <w:bCs/>
                <w:lang w:val="en-AU" w:eastAsia="en-AU"/>
              </w:rPr>
              <w:t>From a male to a female you will</w:t>
            </w:r>
            <w:r w:rsidR="000D79C5" w:rsidRPr="000D79C5">
              <w:rPr>
                <w:rFonts w:ascii="Times New Roman" w:eastAsia="Calibri" w:hAnsi="Times New Roman" w:cs="Times New Roman"/>
                <w:bCs/>
                <w:lang w:val="en-AU" w:eastAsia="en-AU"/>
              </w:rPr>
              <w:t xml:space="preserve"> send them away, and separate them without the camp, that they may not defile their tents; for the Shekinah of My Holines</w:t>
            </w:r>
            <w:r w:rsidR="000D79C5">
              <w:rPr>
                <w:rFonts w:ascii="Times New Roman" w:eastAsia="Calibri" w:hAnsi="Times New Roman" w:cs="Times New Roman"/>
                <w:bCs/>
                <w:lang w:val="en-AU" w:eastAsia="en-AU"/>
              </w:rPr>
              <w:t>s dwells</w:t>
            </w:r>
            <w:r w:rsidR="000D79C5" w:rsidRPr="000D79C5">
              <w:rPr>
                <w:rFonts w:ascii="Times New Roman" w:eastAsia="Calibri" w:hAnsi="Times New Roman" w:cs="Times New Roman"/>
                <w:bCs/>
                <w:lang w:val="en-AU" w:eastAsia="en-AU"/>
              </w:rPr>
              <w:t xml:space="preserve"> among you.</w:t>
            </w:r>
          </w:p>
        </w:tc>
      </w:tr>
      <w:tr w:rsidR="007A43CC" w:rsidRPr="00A9042A" w:rsidTr="007A43CC">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D702AA" w:rsidRPr="00D702AA">
              <w:rPr>
                <w:rFonts w:ascii="Times New Roman" w:eastAsia="Calibri" w:hAnsi="Times New Roman" w:cs="Times New Roman"/>
                <w:bCs/>
                <w:lang w:eastAsia="en-AU"/>
              </w:rPr>
              <w:t>The children of Israel did so: they sent them outside the camp; as the Lord had spoken to Moses, so did the children of Israel do.</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0D79C5" w:rsidRPr="000D79C5">
              <w:rPr>
                <w:rFonts w:ascii="Times New Roman" w:eastAsia="Calibri" w:hAnsi="Times New Roman" w:cs="Times New Roman"/>
                <w:bCs/>
                <w:lang w:val="en-AU" w:eastAsia="en-AU"/>
              </w:rPr>
              <w:t xml:space="preserve">And the sons of Israel did so, and sent them away from the camp; as the </w:t>
            </w:r>
            <w:r w:rsidR="000D79C5">
              <w:rPr>
                <w:rFonts w:ascii="Times New Roman" w:eastAsia="Calibri" w:hAnsi="Times New Roman" w:cs="Times New Roman"/>
                <w:bCs/>
                <w:lang w:val="en-AU" w:eastAsia="en-AU"/>
              </w:rPr>
              <w:t>LORD</w:t>
            </w:r>
            <w:r w:rsidR="000D79C5" w:rsidRPr="000D79C5">
              <w:rPr>
                <w:rFonts w:ascii="Times New Roman" w:eastAsia="Calibri" w:hAnsi="Times New Roman" w:cs="Times New Roman"/>
                <w:bCs/>
                <w:lang w:val="en-AU" w:eastAsia="en-AU"/>
              </w:rPr>
              <w:t xml:space="preserve"> had commanded Mosheh, so did the sons of Israel.</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5. </w:t>
            </w:r>
            <w:r w:rsidR="00D702AA" w:rsidRPr="00D702AA">
              <w:rPr>
                <w:rFonts w:ascii="Times New Roman" w:eastAsia="Calibri" w:hAnsi="Times New Roman" w:cs="Times New Roman"/>
                <w:bCs/>
                <w:lang w:eastAsia="en-AU"/>
              </w:rPr>
              <w:t>The Lord then spoke to Moses saying:</w:t>
            </w: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5. </w:t>
            </w:r>
            <w:r w:rsidR="000D79C5">
              <w:rPr>
                <w:rFonts w:ascii="Times New Roman" w:eastAsia="Calibri" w:hAnsi="Times New Roman" w:cs="Times New Roman"/>
                <w:bCs/>
                <w:lang w:val="en-AU" w:eastAsia="en-AU"/>
              </w:rPr>
              <w:t>And the LORD spo</w:t>
            </w:r>
            <w:r w:rsidR="000D79C5" w:rsidRPr="000D79C5">
              <w:rPr>
                <w:rFonts w:ascii="Times New Roman" w:eastAsia="Calibri" w:hAnsi="Times New Roman" w:cs="Times New Roman"/>
                <w:bCs/>
                <w:lang w:val="en-AU" w:eastAsia="en-AU"/>
              </w:rPr>
              <w:t>ke with Mosheh, saying:</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D702AA" w:rsidRPr="00D702AA">
              <w:rPr>
                <w:rFonts w:ascii="Times New Roman" w:eastAsia="Calibri" w:hAnsi="Times New Roman" w:cs="Times New Roman"/>
                <w:bCs/>
                <w:lang w:eastAsia="en-AU"/>
              </w:rPr>
              <w:t>Tell the children of Israel: When a man or woman commits any of the sins against man to act treacherously against God, and that person is [found] guilty,</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0D79C5" w:rsidRPr="000D79C5">
              <w:rPr>
                <w:rFonts w:ascii="Times New Roman" w:eastAsia="Calibri" w:hAnsi="Times New Roman" w:cs="Times New Roman"/>
                <w:bCs/>
                <w:lang w:val="en-AU" w:eastAsia="en-AU"/>
              </w:rPr>
              <w:t>Say to the children of Isra</w:t>
            </w:r>
            <w:r w:rsidR="000D79C5">
              <w:rPr>
                <w:rFonts w:ascii="Times New Roman" w:eastAsia="Calibri" w:hAnsi="Times New Roman" w:cs="Times New Roman"/>
                <w:bCs/>
                <w:lang w:val="en-AU" w:eastAsia="en-AU"/>
              </w:rPr>
              <w:t>el: A man or a woman who commits</w:t>
            </w:r>
            <w:r w:rsidR="000D79C5" w:rsidRPr="000D79C5">
              <w:rPr>
                <w:rFonts w:ascii="Times New Roman" w:eastAsia="Calibri" w:hAnsi="Times New Roman" w:cs="Times New Roman"/>
                <w:bCs/>
                <w:lang w:val="en-AU" w:eastAsia="en-AU"/>
              </w:rPr>
              <w:t xml:space="preserve"> any human sin, in acting perv</w:t>
            </w:r>
            <w:r w:rsidR="000D79C5">
              <w:rPr>
                <w:rFonts w:ascii="Times New Roman" w:eastAsia="Calibri" w:hAnsi="Times New Roman" w:cs="Times New Roman"/>
                <w:bCs/>
                <w:lang w:val="en-AU" w:eastAsia="en-AU"/>
              </w:rPr>
              <w:t>ersely before the LORD, and has</w:t>
            </w:r>
            <w:r w:rsidR="000D79C5" w:rsidRPr="000D79C5">
              <w:rPr>
                <w:rFonts w:ascii="Times New Roman" w:eastAsia="Calibri" w:hAnsi="Times New Roman" w:cs="Times New Roman"/>
                <w:bCs/>
                <w:lang w:val="en-AU" w:eastAsia="en-AU"/>
              </w:rPr>
              <w:t xml:space="preserve"> become guilty;</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D702AA" w:rsidRPr="00D702AA">
              <w:rPr>
                <w:rFonts w:ascii="Times New Roman" w:eastAsia="Calibri" w:hAnsi="Times New Roman" w:cs="Times New Roman"/>
                <w:bCs/>
                <w:lang w:eastAsia="en-AU"/>
              </w:rPr>
              <w:t>they shall confess the sin they committed, and make restitution for the principal amount of his guilt, add its fifth to it, and give it to the one against whom he was guilty.</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0D79C5">
              <w:rPr>
                <w:rFonts w:ascii="Times New Roman" w:eastAsia="Calibri" w:hAnsi="Times New Roman" w:cs="Times New Roman"/>
                <w:bCs/>
                <w:lang w:val="en-AU" w:eastAsia="en-AU"/>
              </w:rPr>
              <w:t>they wi</w:t>
            </w:r>
            <w:r w:rsidR="000D79C5" w:rsidRPr="000D79C5">
              <w:rPr>
                <w:rFonts w:ascii="Times New Roman" w:eastAsia="Calibri" w:hAnsi="Times New Roman" w:cs="Times New Roman"/>
                <w:bCs/>
                <w:lang w:val="en-AU" w:eastAsia="en-AU"/>
              </w:rPr>
              <w:t>ll make confession of their sins which</w:t>
            </w:r>
            <w:r w:rsidR="000D79C5">
              <w:rPr>
                <w:rFonts w:ascii="Times New Roman" w:eastAsia="Calibri" w:hAnsi="Times New Roman" w:cs="Times New Roman"/>
                <w:bCs/>
                <w:lang w:val="en-AU" w:eastAsia="en-AU"/>
              </w:rPr>
              <w:t xml:space="preserve"> they have committed. If he has</w:t>
            </w:r>
            <w:r w:rsidR="000D79C5" w:rsidRPr="000D79C5">
              <w:rPr>
                <w:rFonts w:ascii="Times New Roman" w:eastAsia="Calibri" w:hAnsi="Times New Roman" w:cs="Times New Roman"/>
                <w:bCs/>
                <w:lang w:val="en-AU" w:eastAsia="en-AU"/>
              </w:rPr>
              <w:t xml:space="preserve"> extorted </w:t>
            </w:r>
            <w:r w:rsidR="000D79C5">
              <w:rPr>
                <w:rFonts w:ascii="Times New Roman" w:eastAsia="Calibri" w:hAnsi="Times New Roman" w:cs="Times New Roman"/>
                <w:bCs/>
                <w:lang w:val="en-AU" w:eastAsia="en-AU"/>
              </w:rPr>
              <w:t>money from his neighbour, he wi</w:t>
            </w:r>
            <w:r w:rsidR="000D79C5" w:rsidRPr="000D79C5">
              <w:rPr>
                <w:rFonts w:ascii="Times New Roman" w:eastAsia="Calibri" w:hAnsi="Times New Roman" w:cs="Times New Roman"/>
                <w:bCs/>
                <w:lang w:val="en-AU" w:eastAsia="en-AU"/>
              </w:rPr>
              <w:t xml:space="preserve">ll restore (the amount of) his sin in the principal thereof, and add to it a fifth of its value, and give (both) principal and fifth </w:t>
            </w:r>
            <w:r w:rsidR="000D79C5">
              <w:rPr>
                <w:rFonts w:ascii="Times New Roman" w:eastAsia="Calibri" w:hAnsi="Times New Roman" w:cs="Times New Roman"/>
                <w:bCs/>
                <w:lang w:val="en-AU" w:eastAsia="en-AU"/>
              </w:rPr>
              <w:t>to him against whom he has</w:t>
            </w:r>
            <w:r w:rsidR="000D79C5" w:rsidRPr="000D79C5">
              <w:rPr>
                <w:rFonts w:ascii="Times New Roman" w:eastAsia="Calibri" w:hAnsi="Times New Roman" w:cs="Times New Roman"/>
                <w:bCs/>
                <w:lang w:val="en-AU" w:eastAsia="en-AU"/>
              </w:rPr>
              <w:t xml:space="preserve"> sinned.</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8. </w:t>
            </w:r>
            <w:r w:rsidR="00D702AA" w:rsidRPr="00D702AA">
              <w:rPr>
                <w:rFonts w:ascii="Times New Roman" w:eastAsia="Calibri" w:hAnsi="Times New Roman" w:cs="Times New Roman"/>
                <w:bCs/>
                <w:lang w:eastAsia="en-AU"/>
              </w:rPr>
              <w:t>But if the man has no kinsman to whom to make restitution, the debt which is restored to the Lord, [is to be given] to the kohen. [This is] besides the atonement ram through which expiation is made for him.</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8. </w:t>
            </w:r>
            <w:r w:rsidR="000D79C5">
              <w:rPr>
                <w:rFonts w:ascii="Times New Roman" w:eastAsia="Calibri" w:hAnsi="Times New Roman" w:cs="Times New Roman"/>
                <w:bCs/>
                <w:lang w:val="en-AU" w:eastAsia="en-AU"/>
              </w:rPr>
              <w:t>And if the man (has died and) has</w:t>
            </w:r>
            <w:r w:rsidR="000D79C5" w:rsidRPr="000D79C5">
              <w:rPr>
                <w:rFonts w:ascii="Times New Roman" w:eastAsia="Calibri" w:hAnsi="Times New Roman" w:cs="Times New Roman"/>
                <w:bCs/>
                <w:lang w:val="en-AU" w:eastAsia="en-AU"/>
              </w:rPr>
              <w:t xml:space="preserve"> no kinsman to whom the debt may be render</w:t>
            </w:r>
            <w:r w:rsidR="000D79C5">
              <w:rPr>
                <w:rFonts w:ascii="Times New Roman" w:eastAsia="Calibri" w:hAnsi="Times New Roman" w:cs="Times New Roman"/>
                <w:bCs/>
                <w:lang w:val="en-AU" w:eastAsia="en-AU"/>
              </w:rPr>
              <w:t>ed, the debt to be restored (wi</w:t>
            </w:r>
            <w:r w:rsidR="000D79C5" w:rsidRPr="000D79C5">
              <w:rPr>
                <w:rFonts w:ascii="Times New Roman" w:eastAsia="Calibri" w:hAnsi="Times New Roman" w:cs="Times New Roman"/>
                <w:bCs/>
                <w:lang w:val="en-AU" w:eastAsia="en-AU"/>
              </w:rPr>
              <w:t>ll he</w:t>
            </w:r>
            <w:r w:rsidR="000D79C5">
              <w:rPr>
                <w:rFonts w:ascii="Times New Roman" w:eastAsia="Calibri" w:hAnsi="Times New Roman" w:cs="Times New Roman"/>
                <w:bCs/>
                <w:lang w:val="en-AU" w:eastAsia="en-AU"/>
              </w:rPr>
              <w:t xml:space="preserve"> render) before the LORD; he wi</w:t>
            </w:r>
            <w:r w:rsidR="000D79C5" w:rsidRPr="000D79C5">
              <w:rPr>
                <w:rFonts w:ascii="Times New Roman" w:eastAsia="Calibri" w:hAnsi="Times New Roman" w:cs="Times New Roman"/>
                <w:bCs/>
                <w:lang w:val="en-AU" w:eastAsia="en-AU"/>
              </w:rPr>
              <w:t>ll give it to the priest, besides the ram for his atonement, by which atonement is to be made for him.</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9. </w:t>
            </w:r>
            <w:r w:rsidR="00D702AA" w:rsidRPr="00D702AA">
              <w:rPr>
                <w:rFonts w:ascii="Times New Roman" w:eastAsia="Calibri" w:hAnsi="Times New Roman" w:cs="Times New Roman"/>
                <w:bCs/>
                <w:lang w:eastAsia="en-AU"/>
              </w:rPr>
              <w:t>Every offering of all the children of Israel's holy things which is brought to the kohen, shall be his.</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9. </w:t>
            </w:r>
            <w:r w:rsidR="000D79C5" w:rsidRPr="000D79C5">
              <w:rPr>
                <w:rFonts w:ascii="Times New Roman" w:eastAsia="Calibri" w:hAnsi="Times New Roman" w:cs="Times New Roman"/>
                <w:bCs/>
                <w:lang w:val="en-AU" w:eastAsia="en-AU"/>
              </w:rPr>
              <w:t>And every separation of all consecrated things of the children of Israel wh</w:t>
            </w:r>
            <w:r w:rsidR="000D79C5">
              <w:rPr>
                <w:rFonts w:ascii="Times New Roman" w:eastAsia="Calibri" w:hAnsi="Times New Roman" w:cs="Times New Roman"/>
                <w:bCs/>
                <w:lang w:val="en-AU" w:eastAsia="en-AU"/>
              </w:rPr>
              <w:t>ich they bring to the priest wi</w:t>
            </w:r>
            <w:r w:rsidR="000D79C5" w:rsidRPr="000D79C5">
              <w:rPr>
                <w:rFonts w:ascii="Times New Roman" w:eastAsia="Calibri" w:hAnsi="Times New Roman" w:cs="Times New Roman"/>
                <w:bCs/>
                <w:lang w:val="en-AU" w:eastAsia="en-AU"/>
              </w:rPr>
              <w:t>ll be his.</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D702AA" w:rsidRPr="00D702AA">
              <w:rPr>
                <w:rFonts w:ascii="Times New Roman" w:eastAsia="Calibri" w:hAnsi="Times New Roman" w:cs="Times New Roman"/>
                <w:bCs/>
                <w:lang w:eastAsia="en-AU"/>
              </w:rPr>
              <w:t>Everyone's holy things shall belong to him; whatever a man gives to the kohen shall be his.</w:t>
            </w:r>
          </w:p>
        </w:tc>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0D79C5" w:rsidRPr="000D79C5">
              <w:rPr>
                <w:rFonts w:ascii="Times New Roman" w:eastAsia="Calibri" w:hAnsi="Times New Roman" w:cs="Times New Roman"/>
                <w:bCs/>
                <w:lang w:val="en-AU" w:eastAsia="en-AU"/>
              </w:rPr>
              <w:t>The consecr</w:t>
            </w:r>
            <w:r w:rsidR="000D79C5">
              <w:rPr>
                <w:rFonts w:ascii="Times New Roman" w:eastAsia="Calibri" w:hAnsi="Times New Roman" w:cs="Times New Roman"/>
                <w:bCs/>
                <w:lang w:val="en-AU" w:eastAsia="en-AU"/>
              </w:rPr>
              <w:t>ated tithe, also, of any man wi</w:t>
            </w:r>
            <w:r w:rsidR="000D79C5" w:rsidRPr="000D79C5">
              <w:rPr>
                <w:rFonts w:ascii="Times New Roman" w:eastAsia="Calibri" w:hAnsi="Times New Roman" w:cs="Times New Roman"/>
                <w:bCs/>
                <w:lang w:val="en-AU" w:eastAsia="en-AU"/>
              </w:rPr>
              <w:t>ll be his, that his substance may not fail; whatever a m</w:t>
            </w:r>
            <w:r w:rsidR="000D79C5">
              <w:rPr>
                <w:rFonts w:ascii="Times New Roman" w:eastAsia="Calibri" w:hAnsi="Times New Roman" w:cs="Times New Roman"/>
                <w:bCs/>
                <w:lang w:val="en-AU" w:eastAsia="en-AU"/>
              </w:rPr>
              <w:t>an gives unto the priest wi</w:t>
            </w:r>
            <w:r w:rsidR="000D79C5" w:rsidRPr="000D79C5">
              <w:rPr>
                <w:rFonts w:ascii="Times New Roman" w:eastAsia="Calibri" w:hAnsi="Times New Roman" w:cs="Times New Roman"/>
                <w:bCs/>
                <w:lang w:val="en-AU" w:eastAsia="en-AU"/>
              </w:rPr>
              <w:t>ll be his.</w:t>
            </w:r>
          </w:p>
        </w:tc>
      </w:tr>
      <w:tr w:rsidR="007A43CC" w:rsidRPr="00A9042A" w:rsidTr="00DB2B90">
        <w:trPr>
          <w:jc w:val="center"/>
        </w:trPr>
        <w:tc>
          <w:tcPr>
            <w:tcW w:w="2500" w:type="pct"/>
            <w:tcBorders>
              <w:top w:val="single" w:sz="4" w:space="0" w:color="auto"/>
              <w:left w:val="single" w:sz="4" w:space="0" w:color="auto"/>
              <w:bottom w:val="single" w:sz="4" w:space="0" w:color="auto"/>
              <w:right w:val="single" w:sz="4" w:space="0" w:color="auto"/>
            </w:tcBorders>
          </w:tcPr>
          <w:p w:rsidR="007A43CC" w:rsidRDefault="007A43CC" w:rsidP="00A65DDC">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7A43CC" w:rsidRPr="00A9042A" w:rsidRDefault="007A43CC" w:rsidP="00A65DDC">
            <w:pPr>
              <w:keepNext/>
              <w:widowControl w:val="0"/>
              <w:spacing w:after="0" w:line="240" w:lineRule="auto"/>
              <w:jc w:val="both"/>
              <w:rPr>
                <w:rFonts w:ascii="Times New Roman" w:eastAsia="Calibri" w:hAnsi="Times New Roman" w:cs="Times New Roman"/>
                <w:bCs/>
                <w:lang w:val="en-AU" w:eastAsia="en-AU"/>
              </w:rPr>
            </w:pPr>
          </w:p>
        </w:tc>
      </w:tr>
    </w:tbl>
    <w:p w:rsidR="007A43CC" w:rsidRPr="00A9042A" w:rsidRDefault="007A43CC" w:rsidP="00A65DDC">
      <w:pPr>
        <w:keepNext/>
        <w:widowControl w:val="0"/>
        <w:spacing w:after="0" w:line="240" w:lineRule="auto"/>
        <w:rPr>
          <w:rFonts w:ascii="Times New Roman" w:eastAsia="Calibri" w:hAnsi="Times New Roman" w:cs="Times New Roman"/>
          <w:lang w:val="en-AU"/>
        </w:rPr>
      </w:pPr>
    </w:p>
    <w:p w:rsidR="007A43CC" w:rsidRPr="00A9042A" w:rsidRDefault="007A43CC" w:rsidP="00A65DDC">
      <w:pPr>
        <w:keepNext/>
        <w:widowControl w:val="0"/>
        <w:spacing w:after="0" w:line="240" w:lineRule="auto"/>
        <w:jc w:val="center"/>
        <w:rPr>
          <w:rFonts w:ascii="Century Schoolbook" w:eastAsia="Calibri" w:hAnsi="Century Schoolbook" w:cs="Times New Roman"/>
          <w:b/>
          <w:bCs/>
          <w:sz w:val="28"/>
          <w:szCs w:val="28"/>
          <w:lang w:val="en-AU"/>
        </w:rPr>
      </w:pPr>
      <w:r w:rsidRPr="00A9042A">
        <w:rPr>
          <w:rFonts w:ascii="Century Schoolbook" w:eastAsia="Calibri" w:hAnsi="Century Schoolbook" w:cs="Times New Roman"/>
          <w:b/>
          <w:bCs/>
          <w:sz w:val="28"/>
          <w:szCs w:val="28"/>
          <w:lang w:val="en-AU"/>
        </w:rPr>
        <w:t>Welcome to the World of P’shat Exegesis</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The Seven Hermeneutic Laws of R. Hillel are as follows </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[cf. </w:t>
      </w:r>
      <w:hyperlink r:id="rId15" w:history="1">
        <w:r w:rsidRPr="00A9042A">
          <w:rPr>
            <w:rFonts w:ascii="Times New Roman" w:eastAsia="Calibri" w:hAnsi="Times New Roman" w:cs="Times New Roman"/>
            <w:color w:val="0000FF"/>
            <w:u w:val="single"/>
            <w:lang w:val="en-AU"/>
          </w:rPr>
          <w:t>http://www.jewishencyclopedia.com/view.jsp?artid=472&amp;letter=R</w:t>
        </w:r>
      </w:hyperlink>
      <w:r w:rsidRPr="00A9042A">
        <w:rPr>
          <w:rFonts w:ascii="Times New Roman" w:eastAsia="Calibri" w:hAnsi="Times New Roman" w:cs="Times New Roman"/>
          <w:lang w:val="en-AU"/>
        </w:rPr>
        <w:t>]:</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1. Ḳal va-ḥomer:</w:t>
      </w:r>
      <w:r w:rsidRPr="00A9042A">
        <w:rPr>
          <w:rFonts w:ascii="Times New Roman" w:eastAsia="Calibri" w:hAnsi="Times New Roman" w:cs="Times New Roman"/>
          <w:lang w:val="en-AU"/>
        </w:rPr>
        <w:t xml:space="preserve"> "Argumentum a minori ad majus" or "a majori ad minus"; corresponding to the scholastic proof a fortiori.</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lastRenderedPageBreak/>
        <w:t>2. Gezerah shavah:</w:t>
      </w:r>
      <w:r w:rsidRPr="00A9042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3. Binyan ab mi-katub eḥad:</w:t>
      </w:r>
      <w:r w:rsidRPr="00A9042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4. Binyan ab mi-shene ketubim:</w:t>
      </w:r>
      <w:r w:rsidRPr="00A9042A">
        <w:rPr>
          <w:rFonts w:ascii="Times New Roman" w:eastAsia="Calibri" w:hAnsi="Times New Roman" w:cs="Times New Roman"/>
          <w:lang w:val="en-AU"/>
        </w:rPr>
        <w:t xml:space="preserve"> The same as the preceding, except that the provision is generalized from two Biblical passages.</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5. Kelal u-Peraṭ and Peraṭ u-kelal:</w:t>
      </w:r>
      <w:r w:rsidRPr="00A9042A">
        <w:rPr>
          <w:rFonts w:ascii="Times New Roman" w:eastAsia="Calibri" w:hAnsi="Times New Roman" w:cs="Times New Roman"/>
          <w:lang w:val="en-AU"/>
        </w:rPr>
        <w:t xml:space="preserve"> Definition of the general by the particular, and of the particular by the general.</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6. Ka-yoẓe bo mi-maḳom aḥer:</w:t>
      </w:r>
      <w:r w:rsidRPr="00A9042A">
        <w:rPr>
          <w:rFonts w:ascii="Times New Roman" w:eastAsia="Calibri" w:hAnsi="Times New Roman" w:cs="Times New Roman"/>
          <w:lang w:val="en-AU"/>
        </w:rPr>
        <w:t xml:space="preserve"> Similarity in content to another Scriptural passage.</w:t>
      </w:r>
    </w:p>
    <w:p w:rsidR="007A43CC" w:rsidRPr="00A9042A" w:rsidRDefault="007A43CC" w:rsidP="00A65DDC">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7. Dabar ha-lamed me-'inyano:</w:t>
      </w:r>
      <w:r w:rsidRPr="00A9042A">
        <w:rPr>
          <w:rFonts w:ascii="Times New Roman" w:eastAsia="Calibri" w:hAnsi="Times New Roman" w:cs="Times New Roman"/>
          <w:lang w:val="en-AU"/>
        </w:rPr>
        <w:t xml:space="preserve"> Interpretation deduced from the context.</w:t>
      </w:r>
    </w:p>
    <w:p w:rsidR="007A43CC" w:rsidRPr="00A9042A" w:rsidRDefault="007A43CC" w:rsidP="00A65DD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7A43CC" w:rsidRPr="00A9042A" w:rsidRDefault="007A43CC" w:rsidP="00A65DDC">
      <w:pPr>
        <w:keepNext/>
        <w:widowControl w:val="0"/>
        <w:spacing w:after="0" w:line="240" w:lineRule="auto"/>
        <w:jc w:val="both"/>
        <w:rPr>
          <w:rFonts w:ascii="Times New Roman" w:eastAsia="Times New Roman" w:hAnsi="Times New Roman" w:cs="Times New Roman"/>
          <w:b/>
          <w:bCs/>
          <w:kern w:val="28"/>
          <w:lang w:eastAsia="en-AU"/>
        </w:rPr>
      </w:pPr>
    </w:p>
    <w:p w:rsidR="007A43CC" w:rsidRPr="00A9042A" w:rsidRDefault="007A43CC" w:rsidP="00A65DDC">
      <w:pPr>
        <w:keepNext/>
        <w:widowControl w:val="0"/>
        <w:spacing w:after="0" w:line="240" w:lineRule="auto"/>
        <w:jc w:val="both"/>
        <w:rPr>
          <w:rFonts w:ascii="Times New Roman" w:eastAsia="Times New Roman" w:hAnsi="Times New Roman" w:cs="Times New Roman"/>
          <w:b/>
          <w:bCs/>
          <w:kern w:val="28"/>
          <w:sz w:val="28"/>
          <w:szCs w:val="28"/>
          <w:lang w:eastAsia="en-AU"/>
        </w:rPr>
      </w:pPr>
      <w:r w:rsidRPr="00A9042A">
        <w:rPr>
          <w:rFonts w:ascii="Times New Roman" w:eastAsia="Times New Roman" w:hAnsi="Times New Roman" w:cs="Times New Roman"/>
          <w:b/>
          <w:bCs/>
          <w:kern w:val="28"/>
          <w:sz w:val="28"/>
          <w:szCs w:val="28"/>
          <w:lang w:eastAsia="en-AU"/>
        </w:rPr>
        <w:t>Rashi</w:t>
      </w:r>
      <w:r>
        <w:rPr>
          <w:rFonts w:ascii="Times New Roman" w:eastAsia="Times New Roman" w:hAnsi="Times New Roman" w:cs="Times New Roman"/>
          <w:b/>
          <w:bCs/>
          <w:kern w:val="28"/>
          <w:sz w:val="28"/>
          <w:szCs w:val="28"/>
          <w:lang w:eastAsia="en-AU"/>
        </w:rPr>
        <w:t>’s</w:t>
      </w:r>
      <w:r w:rsidRPr="00A9042A">
        <w:rPr>
          <w:rFonts w:ascii="Times New Roman" w:eastAsia="Times New Roman" w:hAnsi="Times New Roman" w:cs="Times New Roman"/>
          <w:b/>
          <w:bCs/>
          <w:kern w:val="28"/>
          <w:sz w:val="28"/>
          <w:szCs w:val="28"/>
          <w:lang w:eastAsia="en-AU"/>
        </w:rPr>
        <w:t xml:space="preserve"> Commentary for: B</w:t>
      </w:r>
      <w:r>
        <w:rPr>
          <w:rFonts w:ascii="Times New Roman" w:eastAsia="Times New Roman" w:hAnsi="Times New Roman" w:cs="Times New Roman"/>
          <w:b/>
          <w:bCs/>
          <w:kern w:val="28"/>
          <w:sz w:val="28"/>
          <w:szCs w:val="28"/>
          <w:lang w:eastAsia="en-AU"/>
        </w:rPr>
        <w:t xml:space="preserve">’Midbar (Numbers) </w:t>
      </w:r>
      <w:r w:rsidRPr="00A9042A">
        <w:rPr>
          <w:rFonts w:ascii="Times New Roman" w:eastAsia="Times New Roman" w:hAnsi="Times New Roman" w:cs="Times New Roman"/>
          <w:b/>
          <w:bCs/>
          <w:kern w:val="28"/>
          <w:sz w:val="28"/>
          <w:szCs w:val="28"/>
          <w:lang w:eastAsia="en-AU"/>
        </w:rPr>
        <w:t xml:space="preserve"> </w:t>
      </w:r>
      <w:r w:rsidRPr="007A43CC">
        <w:rPr>
          <w:rFonts w:ascii="Times New Roman" w:eastAsia="Times New Roman" w:hAnsi="Times New Roman" w:cs="Times New Roman"/>
          <w:b/>
          <w:bCs/>
          <w:kern w:val="28"/>
          <w:sz w:val="28"/>
          <w:szCs w:val="28"/>
          <w:lang w:eastAsia="en-AU"/>
        </w:rPr>
        <w:t>4:17 - 5:10</w:t>
      </w:r>
    </w:p>
    <w:p w:rsidR="007A43CC" w:rsidRPr="00A9042A" w:rsidRDefault="007A43CC" w:rsidP="00A65DDC">
      <w:pPr>
        <w:keepNext/>
        <w:widowControl w:val="0"/>
        <w:spacing w:after="0" w:line="240" w:lineRule="auto"/>
        <w:jc w:val="both"/>
        <w:rPr>
          <w:rFonts w:ascii="Times New Roman" w:eastAsia="Calibri" w:hAnsi="Times New Roman" w:cs="Times New Roman"/>
          <w:b/>
          <w:bCs/>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18</w:t>
      </w:r>
      <w:r w:rsidRPr="00D422F9">
        <w:rPr>
          <w:rFonts w:asciiTheme="majorBidi" w:hAnsiTheme="majorBidi" w:cstheme="majorBidi"/>
        </w:rPr>
        <w:t xml:space="preserve"> </w:t>
      </w:r>
      <w:r w:rsidRPr="00D422F9">
        <w:rPr>
          <w:rFonts w:asciiTheme="majorBidi" w:hAnsiTheme="majorBidi" w:cstheme="majorBidi"/>
          <w:b/>
        </w:rPr>
        <w:t>Do not cause... to be cut off</w:t>
      </w:r>
      <w:r w:rsidRPr="00D422F9">
        <w:rPr>
          <w:rFonts w:asciiTheme="majorBidi" w:hAnsiTheme="majorBidi" w:cstheme="majorBidi"/>
        </w:rPr>
        <w:t xml:space="preserve"> Do not cause them to die.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20</w:t>
      </w:r>
      <w:r w:rsidRPr="00D422F9">
        <w:rPr>
          <w:rFonts w:asciiTheme="majorBidi" w:hAnsiTheme="majorBidi" w:cstheme="majorBidi"/>
        </w:rPr>
        <w:t xml:space="preserve"> </w:t>
      </w:r>
      <w:r w:rsidRPr="00D422F9">
        <w:rPr>
          <w:rFonts w:asciiTheme="majorBidi" w:hAnsiTheme="majorBidi" w:cstheme="majorBidi"/>
          <w:b/>
        </w:rPr>
        <w:t>They shall not come in to see when the holy [vessels] are being wrapped up</w:t>
      </w:r>
      <w:r w:rsidRPr="00D422F9">
        <w:rPr>
          <w:rFonts w:asciiTheme="majorBidi" w:hAnsiTheme="majorBidi" w:cstheme="majorBidi"/>
        </w:rPr>
        <w:t xml:space="preserve"> In their covering, as I explained above in this section: They shall spread such and such a cloth over it, and cover it with such and such a cover. The wrapping up of it [mentioned here] is identical with the covering [mentioned above].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22</w:t>
      </w:r>
      <w:r w:rsidRPr="00D422F9">
        <w:rPr>
          <w:rFonts w:asciiTheme="majorBidi" w:hAnsiTheme="majorBidi" w:cstheme="majorBidi"/>
        </w:rPr>
        <w:t xml:space="preserve"> </w:t>
      </w:r>
      <w:r w:rsidRPr="00D422F9">
        <w:rPr>
          <w:rFonts w:asciiTheme="majorBidi" w:hAnsiTheme="majorBidi" w:cstheme="majorBidi"/>
          <w:b/>
        </w:rPr>
        <w:t>Take a census of the sons of Gershon, of them too</w:t>
      </w:r>
      <w:r w:rsidRPr="00D422F9">
        <w:rPr>
          <w:rFonts w:asciiTheme="majorBidi" w:hAnsiTheme="majorBidi" w:cstheme="majorBidi"/>
        </w:rPr>
        <w:t xml:space="preserve"> As I commanded you with regards to the children of Kohath, to see how many there are who have reached the category of [those fit for] service.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25</w:t>
      </w:r>
      <w:r w:rsidRPr="00D422F9">
        <w:rPr>
          <w:rFonts w:asciiTheme="majorBidi" w:hAnsiTheme="majorBidi" w:cstheme="majorBidi"/>
        </w:rPr>
        <w:t xml:space="preserve"> </w:t>
      </w:r>
      <w:r w:rsidRPr="00D422F9">
        <w:rPr>
          <w:rFonts w:asciiTheme="majorBidi" w:hAnsiTheme="majorBidi" w:cstheme="majorBidi"/>
          <w:b/>
        </w:rPr>
        <w:t>the curtains of the Mishkan</w:t>
      </w:r>
      <w:r w:rsidRPr="00D422F9">
        <w:rPr>
          <w:rFonts w:asciiTheme="majorBidi" w:hAnsiTheme="majorBidi" w:cstheme="majorBidi"/>
        </w:rPr>
        <w:t xml:space="preserve"> The ten lower ones.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and the Tent of Meeting</w:t>
      </w:r>
      <w:r w:rsidRPr="00D422F9">
        <w:rPr>
          <w:rFonts w:asciiTheme="majorBidi" w:hAnsiTheme="majorBidi" w:cstheme="majorBidi"/>
        </w:rPr>
        <w:t xml:space="preserve"> The curtains of goat hair made as a tent over it.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its covering</w:t>
      </w:r>
      <w:r w:rsidRPr="00D422F9">
        <w:rPr>
          <w:rFonts w:asciiTheme="majorBidi" w:hAnsiTheme="majorBidi" w:cstheme="majorBidi"/>
        </w:rPr>
        <w:t xml:space="preserve"> The ram skins dyed red.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 xml:space="preserve">the screen for the entrance </w:t>
      </w:r>
      <w:r w:rsidRPr="00D422F9">
        <w:rPr>
          <w:rFonts w:asciiTheme="majorBidi" w:hAnsiTheme="majorBidi" w:cstheme="majorBidi"/>
        </w:rPr>
        <w:t xml:space="preserve">The screen on the east side.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26</w:t>
      </w:r>
      <w:r w:rsidRPr="00D422F9">
        <w:rPr>
          <w:rFonts w:asciiTheme="majorBidi" w:hAnsiTheme="majorBidi" w:cstheme="majorBidi"/>
        </w:rPr>
        <w:t xml:space="preserve"> </w:t>
      </w:r>
      <w:r w:rsidRPr="00D422F9">
        <w:rPr>
          <w:rFonts w:asciiTheme="majorBidi" w:hAnsiTheme="majorBidi" w:cstheme="majorBidi"/>
          <w:b/>
        </w:rPr>
        <w:t>which are around the Mishkan</w:t>
      </w:r>
      <w:r w:rsidRPr="00D422F9">
        <w:rPr>
          <w:rFonts w:asciiTheme="majorBidi" w:hAnsiTheme="majorBidi" w:cstheme="majorBidi"/>
        </w:rPr>
        <w:t xml:space="preserve"> That is to say, the hangings and the screen of the courtyard, which shelter and protect the </w:t>
      </w:r>
      <w:r w:rsidRPr="00D422F9">
        <w:rPr>
          <w:rFonts w:asciiTheme="majorBidi" w:hAnsiTheme="majorBidi" w:cstheme="majorBidi"/>
          <w:i/>
        </w:rPr>
        <w:t>Mishkan</w:t>
      </w:r>
      <w:r w:rsidRPr="00D422F9">
        <w:rPr>
          <w:rFonts w:asciiTheme="majorBidi" w:hAnsiTheme="majorBidi" w:cstheme="majorBidi"/>
        </w:rPr>
        <w:t xml:space="preserve"> and the copper altar all around.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and everything that is made for them</w:t>
      </w:r>
      <w:r w:rsidRPr="00D422F9">
        <w:rPr>
          <w:rFonts w:asciiTheme="majorBidi" w:hAnsiTheme="majorBidi" w:cstheme="majorBidi"/>
        </w:rPr>
        <w:t xml:space="preserve"> As the </w:t>
      </w:r>
      <w:r w:rsidRPr="00D422F9">
        <w:rPr>
          <w:rFonts w:asciiTheme="majorBidi" w:hAnsiTheme="majorBidi" w:cstheme="majorBidi"/>
          <w:i/>
        </w:rPr>
        <w:t>Targum</w:t>
      </w:r>
      <w:r w:rsidRPr="00D422F9">
        <w:rPr>
          <w:rFonts w:asciiTheme="majorBidi" w:hAnsiTheme="majorBidi" w:cstheme="majorBidi"/>
        </w:rPr>
        <w:t xml:space="preserve"> [understands it]: everything that is given over to them, that is, to the sons of Gershon.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27</w:t>
      </w:r>
      <w:r w:rsidRPr="00D422F9">
        <w:rPr>
          <w:rFonts w:asciiTheme="majorBidi" w:hAnsiTheme="majorBidi" w:cstheme="majorBidi"/>
        </w:rPr>
        <w:t xml:space="preserve"> </w:t>
      </w:r>
      <w:r w:rsidRPr="00D422F9">
        <w:rPr>
          <w:rFonts w:asciiTheme="majorBidi" w:hAnsiTheme="majorBidi" w:cstheme="majorBidi"/>
          <w:b/>
        </w:rPr>
        <w:t>by the instruction of Aaron and his sons</w:t>
      </w:r>
      <w:r w:rsidRPr="00D422F9">
        <w:rPr>
          <w:rFonts w:asciiTheme="majorBidi" w:hAnsiTheme="majorBidi" w:cstheme="majorBidi"/>
        </w:rPr>
        <w:t xml:space="preserve"> Which of the sons was appointed over them? [The answer is:] “under the supervision of Ithamar the son of Aaron the priest” (verse 28).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32</w:t>
      </w:r>
      <w:r w:rsidRPr="00D422F9">
        <w:rPr>
          <w:rFonts w:asciiTheme="majorBidi" w:hAnsiTheme="majorBidi" w:cstheme="majorBidi"/>
        </w:rPr>
        <w:t xml:space="preserve"> </w:t>
      </w:r>
      <w:r w:rsidRPr="00D422F9">
        <w:rPr>
          <w:rFonts w:asciiTheme="majorBidi" w:hAnsiTheme="majorBidi" w:cstheme="majorBidi"/>
          <w:b/>
        </w:rPr>
        <w:t>pegs and ropes</w:t>
      </w:r>
      <w:r w:rsidRPr="00D422F9">
        <w:rPr>
          <w:rFonts w:asciiTheme="majorBidi" w:hAnsiTheme="majorBidi" w:cstheme="majorBidi"/>
        </w:rPr>
        <w:t xml:space="preserve"> of the pillars, since the pegs and ropes of the hangings were included in the burden assigned to the sons of Gershon. There were pegs and ropes for the bottom of the curtains and the hangings so that the wind should not lift them up, and there were pegs and ropes for the pillars all around, from which to hang the hangings from their upper edge with poles and rods, as was taught in [the </w:t>
      </w:r>
      <w:r w:rsidRPr="00D422F9">
        <w:rPr>
          <w:rFonts w:asciiTheme="majorBidi" w:hAnsiTheme="majorBidi" w:cstheme="majorBidi"/>
          <w:i/>
        </w:rPr>
        <w:t>Baraitha</w:t>
      </w:r>
      <w:r w:rsidRPr="00D422F9">
        <w:rPr>
          <w:rFonts w:asciiTheme="majorBidi" w:hAnsiTheme="majorBidi" w:cstheme="majorBidi"/>
        </w:rPr>
        <w:t xml:space="preserve">] </w:t>
      </w:r>
      <w:r w:rsidRPr="00D422F9">
        <w:rPr>
          <w:rFonts w:asciiTheme="majorBidi" w:hAnsiTheme="majorBidi" w:cstheme="majorBidi"/>
          <w:i/>
        </w:rPr>
        <w:t>Melecheth HaMishkan</w:t>
      </w:r>
      <w:r w:rsidRPr="00D422F9">
        <w:rPr>
          <w:rFonts w:asciiTheme="majorBidi" w:hAnsiTheme="majorBidi" w:cstheme="majorBidi"/>
        </w:rPr>
        <w:t xml:space="preserve">.-[ch. 5]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47</w:t>
      </w:r>
      <w:r w:rsidRPr="00D422F9">
        <w:rPr>
          <w:rFonts w:asciiTheme="majorBidi" w:hAnsiTheme="majorBidi" w:cstheme="majorBidi"/>
        </w:rPr>
        <w:t xml:space="preserve"> </w:t>
      </w:r>
      <w:r w:rsidRPr="00D422F9">
        <w:rPr>
          <w:rFonts w:asciiTheme="majorBidi" w:hAnsiTheme="majorBidi" w:cstheme="majorBidi"/>
          <w:b/>
        </w:rPr>
        <w:t>to perform the service for the service</w:t>
      </w:r>
      <w:r w:rsidRPr="00D422F9">
        <w:rPr>
          <w:rFonts w:asciiTheme="majorBidi" w:hAnsiTheme="majorBidi" w:cstheme="majorBidi"/>
        </w:rPr>
        <w:t xml:space="preserve"> This refers to the music with cymbals and harps, which is a service for another service [the sacrifices].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and the work of carrying</w:t>
      </w:r>
      <w:r w:rsidRPr="00D422F9">
        <w:rPr>
          <w:rFonts w:asciiTheme="majorBidi" w:hAnsiTheme="majorBidi" w:cstheme="majorBidi"/>
        </w:rPr>
        <w:t xml:space="preserve"> As it [the phrase] means literally.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49</w:t>
      </w:r>
      <w:r w:rsidRPr="00D422F9">
        <w:rPr>
          <w:rFonts w:asciiTheme="majorBidi" w:hAnsiTheme="majorBidi" w:cstheme="majorBidi"/>
        </w:rPr>
        <w:t xml:space="preserve"> </w:t>
      </w:r>
      <w:r w:rsidRPr="00D422F9">
        <w:rPr>
          <w:rFonts w:asciiTheme="majorBidi" w:hAnsiTheme="majorBidi" w:cstheme="majorBidi"/>
          <w:b/>
        </w:rPr>
        <w:t>They were counted as the Lord had commanded Moses</w:t>
      </w:r>
      <w:r w:rsidRPr="00D422F9">
        <w:rPr>
          <w:rFonts w:asciiTheme="majorBidi" w:hAnsiTheme="majorBidi" w:cstheme="majorBidi"/>
        </w:rPr>
        <w:t xml:space="preserve"> Those that were counted were as commanded, from the age of thirty years until the age of fifty years. </w:t>
      </w: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rPr>
        <w:t xml:space="preserve"> </w:t>
      </w: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lastRenderedPageBreak/>
        <w:t>2</w:t>
      </w:r>
      <w:r w:rsidRPr="00D422F9">
        <w:rPr>
          <w:rFonts w:asciiTheme="majorBidi" w:hAnsiTheme="majorBidi" w:cstheme="majorBidi"/>
        </w:rPr>
        <w:t xml:space="preserve"> </w:t>
      </w:r>
      <w:r w:rsidRPr="00D422F9">
        <w:rPr>
          <w:rFonts w:asciiTheme="majorBidi" w:hAnsiTheme="majorBidi" w:cstheme="majorBidi"/>
          <w:b/>
        </w:rPr>
        <w:t>Command the children of Israel</w:t>
      </w:r>
      <w:r w:rsidRPr="00D422F9">
        <w:rPr>
          <w:rFonts w:asciiTheme="majorBidi" w:hAnsiTheme="majorBidi" w:cstheme="majorBidi"/>
        </w:rPr>
        <w:t xml:space="preserve"> This section was said on the day the Mishkan was erected, and eight sections were said on that day, as it is stated in Tractate </w:t>
      </w:r>
      <w:r w:rsidRPr="00D422F9">
        <w:rPr>
          <w:rFonts w:asciiTheme="majorBidi" w:hAnsiTheme="majorBidi" w:cstheme="majorBidi"/>
          <w:i/>
        </w:rPr>
        <w:t>Gittin</w:t>
      </w:r>
      <w:r w:rsidRPr="00D422F9">
        <w:rPr>
          <w:rFonts w:asciiTheme="majorBidi" w:hAnsiTheme="majorBidi" w:cstheme="majorBidi"/>
        </w:rPr>
        <w:t xml:space="preserve">, in the chapter entitled: </w:t>
      </w:r>
      <w:r w:rsidRPr="00D422F9">
        <w:rPr>
          <w:rFonts w:asciiTheme="majorBidi" w:hAnsiTheme="majorBidi" w:cstheme="majorBidi"/>
          <w:i/>
        </w:rPr>
        <w:t>HaNizakin</w:t>
      </w:r>
      <w:r w:rsidRPr="00D422F9">
        <w:rPr>
          <w:rFonts w:asciiTheme="majorBidi" w:hAnsiTheme="majorBidi" w:cstheme="majorBidi"/>
        </w:rPr>
        <w:t xml:space="preserve"> (60a, b).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to banish from the camp</w:t>
      </w:r>
      <w:r w:rsidRPr="00D422F9">
        <w:rPr>
          <w:rFonts w:asciiTheme="majorBidi" w:hAnsiTheme="majorBidi" w:cstheme="majorBidi"/>
        </w:rPr>
        <w:t xml:space="preserve"> At the time of their encampment, there were three camps: within the hangings [of the courtyard of the </w:t>
      </w:r>
      <w:r w:rsidRPr="00D422F9">
        <w:rPr>
          <w:rFonts w:asciiTheme="majorBidi" w:hAnsiTheme="majorBidi" w:cstheme="majorBidi"/>
          <w:i/>
        </w:rPr>
        <w:t>Mishkan</w:t>
      </w:r>
      <w:r w:rsidRPr="00D422F9">
        <w:rPr>
          <w:rFonts w:asciiTheme="majorBidi" w:hAnsiTheme="majorBidi" w:cstheme="majorBidi"/>
        </w:rPr>
        <w:t xml:space="preserve">] was the camp of the </w:t>
      </w:r>
      <w:r w:rsidRPr="00D422F9">
        <w:rPr>
          <w:rFonts w:asciiTheme="majorBidi" w:hAnsiTheme="majorBidi" w:cstheme="majorBidi"/>
          <w:i/>
        </w:rPr>
        <w:t>Shechinah</w:t>
      </w:r>
      <w:r w:rsidRPr="00D422F9">
        <w:rPr>
          <w:rFonts w:asciiTheme="majorBidi" w:hAnsiTheme="majorBidi" w:cstheme="majorBidi"/>
        </w:rPr>
        <w:t xml:space="preserve">. The encampment of the Levites surrounding it—as described in the portion of </w:t>
      </w:r>
      <w:r w:rsidRPr="00D422F9">
        <w:rPr>
          <w:rFonts w:asciiTheme="majorBidi" w:hAnsiTheme="majorBidi" w:cstheme="majorBidi"/>
          <w:i/>
        </w:rPr>
        <w:t>Bamidbar Sinai</w:t>
      </w:r>
      <w:r w:rsidRPr="00D422F9">
        <w:rPr>
          <w:rFonts w:asciiTheme="majorBidi" w:hAnsiTheme="majorBidi" w:cstheme="majorBidi"/>
        </w:rPr>
        <w:t xml:space="preserve"> (1: 50)—was the Levite Camp; from there until the edge of the camp of the divisions, on all four sides, was the Israelite camp. Anyone afflicted with </w:t>
      </w:r>
      <w:r w:rsidRPr="00D422F9">
        <w:rPr>
          <w:rFonts w:asciiTheme="majorBidi" w:hAnsiTheme="majorBidi" w:cstheme="majorBidi"/>
          <w:i/>
        </w:rPr>
        <w:t>tzara’ath</w:t>
      </w:r>
      <w:r w:rsidRPr="00D422F9">
        <w:rPr>
          <w:rFonts w:asciiTheme="majorBidi" w:hAnsiTheme="majorBidi" w:cstheme="majorBidi"/>
        </w:rPr>
        <w:t xml:space="preserve"> was expelled from all [three] of them. One with a discharge was allowed into the Israelite camp, but banned from the [other] two. And one defiled by a dead body was permitted even into the Levite [camp], and is banished only from the [camp] of the </w:t>
      </w:r>
      <w:r w:rsidRPr="00D422F9">
        <w:rPr>
          <w:rFonts w:asciiTheme="majorBidi" w:hAnsiTheme="majorBidi" w:cstheme="majorBidi"/>
          <w:i/>
        </w:rPr>
        <w:t>Shechinah</w:t>
      </w:r>
      <w:r w:rsidRPr="00D422F9">
        <w:rPr>
          <w:rFonts w:asciiTheme="majorBidi" w:hAnsiTheme="majorBidi" w:cstheme="majorBidi"/>
        </w:rPr>
        <w:t xml:space="preserve">. Our Sages derived all this from the verses [as appears] in Tractate </w:t>
      </w:r>
      <w:r w:rsidRPr="00D422F9">
        <w:rPr>
          <w:rFonts w:asciiTheme="majorBidi" w:hAnsiTheme="majorBidi" w:cstheme="majorBidi"/>
          <w:i/>
        </w:rPr>
        <w:t>Pesachim</w:t>
      </w:r>
      <w:r w:rsidRPr="00D422F9">
        <w:rPr>
          <w:rFonts w:asciiTheme="majorBidi" w:hAnsiTheme="majorBidi" w:cstheme="majorBidi"/>
        </w:rPr>
        <w:t xml:space="preserve"> (67a, b).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who are unclean through [contact with] the dead</w:t>
      </w:r>
      <w:r w:rsidRPr="00D422F9">
        <w:rPr>
          <w:rFonts w:asciiTheme="majorBidi" w:hAnsiTheme="majorBidi" w:cstheme="majorBidi"/>
        </w:rPr>
        <w:t xml:space="preserve"> - </w:t>
      </w:r>
      <w:r w:rsidRPr="00D422F9">
        <w:rPr>
          <w:rFonts w:asciiTheme="majorBidi" w:hAnsiTheme="majorBidi" w:cstheme="majorBidi"/>
          <w:i/>
        </w:rPr>
        <w:t>Targum</w:t>
      </w:r>
      <w:r w:rsidRPr="00D422F9">
        <w:rPr>
          <w:rFonts w:asciiTheme="majorBidi" w:hAnsiTheme="majorBidi" w:cstheme="majorBidi"/>
        </w:rPr>
        <w:t xml:space="preserve"> [</w:t>
      </w:r>
      <w:r w:rsidRPr="00D422F9">
        <w:rPr>
          <w:rFonts w:asciiTheme="majorBidi" w:hAnsiTheme="majorBidi" w:cstheme="majorBidi"/>
          <w:i/>
        </w:rPr>
        <w:t>Onkelos</w:t>
      </w:r>
      <w:r w:rsidRPr="00D422F9">
        <w:rPr>
          <w:rFonts w:asciiTheme="majorBidi" w:hAnsiTheme="majorBidi" w:cstheme="majorBidi"/>
        </w:rPr>
        <w:t xml:space="preserve"> renders:] </w:t>
      </w:r>
      <w:r w:rsidRPr="00D422F9">
        <w:rPr>
          <w:rFonts w:asciiTheme="majorBidi" w:hAnsiTheme="majorBidi" w:cstheme="majorBidi"/>
          <w:rtl/>
        </w:rPr>
        <w:t>דִמְסָאָב לִטְמֵי נַפְשָׁא דֶאֱנָשָׁא</w:t>
      </w:r>
      <w:r w:rsidRPr="00D422F9">
        <w:rPr>
          <w:rFonts w:asciiTheme="majorBidi" w:hAnsiTheme="majorBidi" w:cstheme="majorBidi"/>
        </w:rPr>
        <w:t xml:space="preserve"> I believe that it [the word </w:t>
      </w:r>
      <w:r w:rsidRPr="00D422F9">
        <w:rPr>
          <w:rFonts w:asciiTheme="majorBidi" w:hAnsiTheme="majorBidi" w:cstheme="majorBidi"/>
          <w:rtl/>
        </w:rPr>
        <w:t>טְמֵי</w:t>
      </w:r>
      <w:r w:rsidRPr="00D422F9">
        <w:rPr>
          <w:rFonts w:asciiTheme="majorBidi" w:hAnsiTheme="majorBidi" w:cstheme="majorBidi"/>
        </w:rPr>
        <w:t xml:space="preserve">] is Aramaic for human bones. There are many such examples in </w:t>
      </w:r>
      <w:r w:rsidRPr="00D422F9">
        <w:rPr>
          <w:rFonts w:asciiTheme="majorBidi" w:hAnsiTheme="majorBidi" w:cstheme="majorBidi"/>
          <w:i/>
        </w:rPr>
        <w:t>Gen. Rabbah</w:t>
      </w:r>
      <w:r w:rsidRPr="00D422F9">
        <w:rPr>
          <w:rFonts w:asciiTheme="majorBidi" w:hAnsiTheme="majorBidi" w:cstheme="majorBidi"/>
        </w:rPr>
        <w:t xml:space="preserve"> (78:1; see 10:3, 28:3), such as: “Hadrian, </w:t>
      </w:r>
      <w:r w:rsidRPr="00D422F9">
        <w:rPr>
          <w:rFonts w:asciiTheme="majorBidi" w:hAnsiTheme="majorBidi" w:cstheme="majorBidi"/>
          <w:rtl/>
        </w:rPr>
        <w:t xml:space="preserve"> שְׁחִיק טַמְיָא</w:t>
      </w:r>
      <w:r w:rsidRPr="00D422F9">
        <w:rPr>
          <w:rFonts w:asciiTheme="majorBidi" w:hAnsiTheme="majorBidi" w:cstheme="majorBidi"/>
        </w:rPr>
        <w:t xml:space="preserve">,” [meaning] may his bones be ground [to dust]. [Since only one reference reads </w:t>
      </w:r>
      <w:r w:rsidRPr="00D422F9">
        <w:rPr>
          <w:rFonts w:asciiTheme="majorBidi" w:hAnsiTheme="majorBidi" w:cstheme="majorBidi"/>
          <w:rtl/>
        </w:rPr>
        <w:t>שְׁחִיק טַמְיָא</w:t>
      </w:r>
      <w:r w:rsidRPr="00D422F9">
        <w:rPr>
          <w:rFonts w:asciiTheme="majorBidi" w:hAnsiTheme="majorBidi" w:cstheme="majorBidi"/>
        </w:rPr>
        <w:t xml:space="preserve">, while the others </w:t>
      </w:r>
      <w:r w:rsidRPr="00D422F9">
        <w:rPr>
          <w:rFonts w:asciiTheme="majorBidi" w:hAnsiTheme="majorBidi" w:cstheme="majorBidi"/>
          <w:rtl/>
        </w:rPr>
        <w:t>שְׁחִיק עֲצָמוֹת</w:t>
      </w:r>
      <w:r w:rsidRPr="00D422F9">
        <w:rPr>
          <w:rFonts w:asciiTheme="majorBidi" w:hAnsiTheme="majorBidi" w:cstheme="majorBidi"/>
        </w:rPr>
        <w:t xml:space="preserve">, I believe that Rashi means that there are many places in </w:t>
      </w:r>
      <w:r w:rsidRPr="00D422F9">
        <w:rPr>
          <w:rFonts w:asciiTheme="majorBidi" w:hAnsiTheme="majorBidi" w:cstheme="majorBidi"/>
          <w:i/>
        </w:rPr>
        <w:t>Gen. Rabbah</w:t>
      </w:r>
      <w:r w:rsidRPr="00D422F9">
        <w:rPr>
          <w:rFonts w:asciiTheme="majorBidi" w:hAnsiTheme="majorBidi" w:cstheme="majorBidi"/>
        </w:rPr>
        <w:t xml:space="preserve"> where these two expressions, both referring to Hadrian, are interchangeable.]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6</w:t>
      </w:r>
      <w:r w:rsidRPr="00D422F9">
        <w:rPr>
          <w:rFonts w:asciiTheme="majorBidi" w:hAnsiTheme="majorBidi" w:cstheme="majorBidi"/>
        </w:rPr>
        <w:t xml:space="preserve"> </w:t>
      </w:r>
      <w:r w:rsidRPr="00D422F9">
        <w:rPr>
          <w:rFonts w:asciiTheme="majorBidi" w:hAnsiTheme="majorBidi" w:cstheme="majorBidi"/>
          <w:b/>
        </w:rPr>
        <w:t>to act treacherously against God</w:t>
      </w:r>
      <w:r w:rsidRPr="00D422F9">
        <w:rPr>
          <w:rFonts w:asciiTheme="majorBidi" w:hAnsiTheme="majorBidi" w:cstheme="majorBidi"/>
        </w:rPr>
        <w:t xml:space="preserve"> [Scripture] repeats the section [dealing with] a thief who swears falsely, which is stated in </w:t>
      </w:r>
      <w:r w:rsidRPr="00D422F9">
        <w:rPr>
          <w:rFonts w:asciiTheme="majorBidi" w:hAnsiTheme="majorBidi" w:cstheme="majorBidi"/>
          <w:i/>
        </w:rPr>
        <w:t>parshath Vayikra</w:t>
      </w:r>
      <w:r w:rsidRPr="00D422F9">
        <w:rPr>
          <w:rFonts w:asciiTheme="majorBidi" w:hAnsiTheme="majorBidi" w:cstheme="majorBidi"/>
        </w:rPr>
        <w:t xml:space="preserve">: “... and acts treacherously against God by falsely denying to his fellow...” (Lev. 5:21). It is repeated here because two new matters are introduced. The first is that it is written: “they shall confess,” which teaches us that he [the thief] is not required to pay a fifth and [bring] a guilt [offering] when incriminated by two witnesses, until he admits to the deed himself, and the second [matter] is that what is stolen from a proselyte must be given to the </w:t>
      </w:r>
      <w:r w:rsidRPr="00D422F9">
        <w:rPr>
          <w:rFonts w:asciiTheme="majorBidi" w:hAnsiTheme="majorBidi" w:cstheme="majorBidi"/>
          <w:i/>
        </w:rPr>
        <w:t>kohanim</w:t>
      </w:r>
      <w:r w:rsidRPr="00D422F9">
        <w:rPr>
          <w:rFonts w:asciiTheme="majorBidi" w:hAnsiTheme="majorBidi" w:cstheme="majorBidi"/>
        </w:rPr>
        <w:t>. -[</w:t>
      </w:r>
      <w:r w:rsidRPr="00D422F9">
        <w:rPr>
          <w:rFonts w:asciiTheme="majorBidi" w:hAnsiTheme="majorBidi" w:cstheme="majorBidi"/>
          <w:i/>
        </w:rPr>
        <w:t>Sifrei Naso</w:t>
      </w:r>
      <w:r w:rsidRPr="00D422F9">
        <w:rPr>
          <w:rFonts w:asciiTheme="majorBidi" w:hAnsiTheme="majorBidi" w:cstheme="majorBidi"/>
        </w:rPr>
        <w:t xml:space="preserve"> 1:13]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7</w:t>
      </w:r>
      <w:r w:rsidRPr="00D422F9">
        <w:rPr>
          <w:rFonts w:asciiTheme="majorBidi" w:hAnsiTheme="majorBidi" w:cstheme="majorBidi"/>
        </w:rPr>
        <w:t xml:space="preserve"> </w:t>
      </w:r>
      <w:r w:rsidRPr="00D422F9">
        <w:rPr>
          <w:rFonts w:asciiTheme="majorBidi" w:hAnsiTheme="majorBidi" w:cstheme="majorBidi"/>
          <w:b/>
        </w:rPr>
        <w:t>for the principal amount of his guilt</w:t>
      </w:r>
      <w:r w:rsidRPr="00D422F9">
        <w:rPr>
          <w:rFonts w:asciiTheme="majorBidi" w:hAnsiTheme="majorBidi" w:cstheme="majorBidi"/>
        </w:rPr>
        <w:t xml:space="preserve"> This is the principal amount on which he has sworn [falsely].-[</w:t>
      </w:r>
      <w:r w:rsidRPr="00D422F9">
        <w:rPr>
          <w:rFonts w:asciiTheme="majorBidi" w:hAnsiTheme="majorBidi" w:cstheme="majorBidi"/>
          <w:i/>
        </w:rPr>
        <w:t>B.K.</w:t>
      </w:r>
      <w:r w:rsidRPr="00D422F9">
        <w:rPr>
          <w:rFonts w:asciiTheme="majorBidi" w:hAnsiTheme="majorBidi" w:cstheme="majorBidi"/>
        </w:rPr>
        <w:t xml:space="preserve"> 110a]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to the one against whom he was guilty</w:t>
      </w:r>
      <w:r w:rsidRPr="00D422F9">
        <w:rPr>
          <w:rFonts w:asciiTheme="majorBidi" w:hAnsiTheme="majorBidi" w:cstheme="majorBidi"/>
        </w:rPr>
        <w:t xml:space="preserve"> The one to whom he is liable.-[</w:t>
      </w:r>
      <w:r w:rsidRPr="00D422F9">
        <w:rPr>
          <w:rFonts w:asciiTheme="majorBidi" w:hAnsiTheme="majorBidi" w:cstheme="majorBidi"/>
          <w:i/>
        </w:rPr>
        <w:t xml:space="preserve">Keth. </w:t>
      </w:r>
      <w:r w:rsidRPr="00D422F9">
        <w:rPr>
          <w:rFonts w:asciiTheme="majorBidi" w:hAnsiTheme="majorBidi" w:cstheme="majorBidi"/>
        </w:rPr>
        <w:t xml:space="preserve">19a] [I.e., if the payee owes this amount to a third party, the thief must pay the third party.]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8</w:t>
      </w:r>
      <w:r w:rsidRPr="00D422F9">
        <w:rPr>
          <w:rFonts w:asciiTheme="majorBidi" w:hAnsiTheme="majorBidi" w:cstheme="majorBidi"/>
        </w:rPr>
        <w:t xml:space="preserve"> </w:t>
      </w:r>
      <w:r w:rsidRPr="00D422F9">
        <w:rPr>
          <w:rFonts w:asciiTheme="majorBidi" w:hAnsiTheme="majorBidi" w:cstheme="majorBidi"/>
          <w:b/>
        </w:rPr>
        <w:t>But if the man has no kinsman</w:t>
      </w:r>
      <w:r w:rsidRPr="00D422F9">
        <w:rPr>
          <w:rFonts w:asciiTheme="majorBidi" w:hAnsiTheme="majorBidi" w:cstheme="majorBidi"/>
        </w:rPr>
        <w:t xml:space="preserve"> For the claimant who made him swear has died, and has left no heirs. </w:t>
      </w:r>
      <w:r w:rsidRPr="00D422F9">
        <w:rPr>
          <w:rFonts w:asciiTheme="majorBidi" w:hAnsiTheme="majorBidi" w:cstheme="majorBidi"/>
          <w:b/>
        </w:rPr>
        <w:t>to whom to make restitution</w:t>
      </w:r>
      <w:r w:rsidRPr="00D422F9">
        <w:rPr>
          <w:rFonts w:asciiTheme="majorBidi" w:hAnsiTheme="majorBidi" w:cstheme="majorBidi"/>
        </w:rPr>
        <w:t xml:space="preserve"> when this one decided to confess his sin. Our Sages say: Is there any man in Israel who has no kinsman—either a son, a daughter, a brother, or some other relative from his father’s family—all the way back to our father Jacob? Rather, this is [referring to] a proselyte who died, leaving no heirs.-[</w:t>
      </w:r>
      <w:r w:rsidRPr="00D422F9">
        <w:rPr>
          <w:rFonts w:asciiTheme="majorBidi" w:hAnsiTheme="majorBidi" w:cstheme="majorBidi"/>
          <w:i/>
        </w:rPr>
        <w:t>Sifrei Naso</w:t>
      </w:r>
      <w:r w:rsidRPr="00D422F9">
        <w:rPr>
          <w:rFonts w:asciiTheme="majorBidi" w:hAnsiTheme="majorBidi" w:cstheme="majorBidi"/>
        </w:rPr>
        <w:t xml:space="preserve"> 1:23, </w:t>
      </w:r>
      <w:r w:rsidRPr="00D422F9">
        <w:rPr>
          <w:rFonts w:asciiTheme="majorBidi" w:hAnsiTheme="majorBidi" w:cstheme="majorBidi"/>
          <w:i/>
        </w:rPr>
        <w:t>B.K.</w:t>
      </w:r>
      <w:r w:rsidRPr="00D422F9">
        <w:rPr>
          <w:rFonts w:asciiTheme="majorBidi" w:hAnsiTheme="majorBidi" w:cstheme="majorBidi"/>
        </w:rPr>
        <w:t xml:space="preserve"> 109a, </w:t>
      </w:r>
      <w:r w:rsidRPr="00D422F9">
        <w:rPr>
          <w:rFonts w:asciiTheme="majorBidi" w:hAnsiTheme="majorBidi" w:cstheme="majorBidi"/>
          <w:i/>
        </w:rPr>
        <w:t>Sanh.</w:t>
      </w:r>
      <w:r w:rsidRPr="00D422F9">
        <w:rPr>
          <w:rFonts w:asciiTheme="majorBidi" w:hAnsiTheme="majorBidi" w:cstheme="majorBidi"/>
        </w:rPr>
        <w:t xml:space="preserve"> 68b] [since a proselyte is judged as a newborn, without relationship to those born prior to his conversion.]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the debt which is restored</w:t>
      </w:r>
      <w:r w:rsidRPr="00D422F9">
        <w:rPr>
          <w:rFonts w:asciiTheme="majorBidi" w:hAnsiTheme="majorBidi" w:cstheme="majorBidi"/>
        </w:rPr>
        <w:t xml:space="preserve"> Heb. </w:t>
      </w:r>
      <w:r w:rsidRPr="00D422F9">
        <w:rPr>
          <w:rFonts w:asciiTheme="majorBidi" w:hAnsiTheme="majorBidi" w:cstheme="majorBidi"/>
          <w:rtl/>
        </w:rPr>
        <w:t>הָאָשָׁם הַמּוּשָׁב</w:t>
      </w:r>
      <w:r w:rsidRPr="00D422F9">
        <w:rPr>
          <w:rFonts w:asciiTheme="majorBidi" w:hAnsiTheme="majorBidi" w:cstheme="majorBidi"/>
        </w:rPr>
        <w:t xml:space="preserve">. The ["debt" </w:t>
      </w:r>
      <w:r w:rsidRPr="00D422F9">
        <w:rPr>
          <w:rFonts w:asciiTheme="majorBidi" w:hAnsiTheme="majorBidi" w:cstheme="majorBidi"/>
          <w:rtl/>
        </w:rPr>
        <w:t>(הָאָשָׁם)</w:t>
      </w:r>
      <w:r w:rsidRPr="00D422F9">
        <w:rPr>
          <w:rFonts w:asciiTheme="majorBidi" w:hAnsiTheme="majorBidi" w:cstheme="majorBidi"/>
        </w:rPr>
        <w:t xml:space="preserve"> refers to the] principal and ["which is restored" </w:t>
      </w:r>
      <w:r w:rsidRPr="00D422F9">
        <w:rPr>
          <w:rFonts w:asciiTheme="majorBidi" w:hAnsiTheme="majorBidi" w:cstheme="majorBidi"/>
          <w:rtl/>
        </w:rPr>
        <w:t>(הַמּוּשָׁב)</w:t>
      </w:r>
      <w:r w:rsidRPr="00D422F9">
        <w:rPr>
          <w:rFonts w:asciiTheme="majorBidi" w:hAnsiTheme="majorBidi" w:cstheme="majorBidi"/>
        </w:rPr>
        <w:t xml:space="preserve"> refers to] the fifth.-[</w:t>
      </w:r>
      <w:r w:rsidRPr="00D422F9">
        <w:rPr>
          <w:rFonts w:asciiTheme="majorBidi" w:hAnsiTheme="majorBidi" w:cstheme="majorBidi"/>
          <w:i/>
        </w:rPr>
        <w:t>B.K.</w:t>
      </w:r>
      <w:r w:rsidRPr="00D422F9">
        <w:rPr>
          <w:rFonts w:asciiTheme="majorBidi" w:hAnsiTheme="majorBidi" w:cstheme="majorBidi"/>
        </w:rPr>
        <w:t xml:space="preserve"> 110a]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to the Lord,[is to be given] to the kohen</w:t>
      </w:r>
      <w:r w:rsidRPr="00D422F9">
        <w:rPr>
          <w:rFonts w:asciiTheme="majorBidi" w:hAnsiTheme="majorBidi" w:cstheme="majorBidi"/>
        </w:rPr>
        <w:t xml:space="preserve"> God assumes ownership and gives it over to the </w:t>
      </w:r>
      <w:r w:rsidRPr="00D422F9">
        <w:rPr>
          <w:rFonts w:asciiTheme="majorBidi" w:hAnsiTheme="majorBidi" w:cstheme="majorBidi"/>
          <w:i/>
        </w:rPr>
        <w:t>kohen</w:t>
      </w:r>
      <w:r w:rsidRPr="00D422F9">
        <w:rPr>
          <w:rFonts w:asciiTheme="majorBidi" w:hAnsiTheme="majorBidi" w:cstheme="majorBidi"/>
        </w:rPr>
        <w:t xml:space="preserve"> [on duty] in that watch.-[</w:t>
      </w:r>
      <w:r w:rsidRPr="00D422F9">
        <w:rPr>
          <w:rFonts w:asciiTheme="majorBidi" w:hAnsiTheme="majorBidi" w:cstheme="majorBidi"/>
          <w:i/>
        </w:rPr>
        <w:t>B.K.</w:t>
      </w:r>
      <w:r w:rsidRPr="00D422F9">
        <w:rPr>
          <w:rFonts w:asciiTheme="majorBidi" w:hAnsiTheme="majorBidi" w:cstheme="majorBidi"/>
        </w:rPr>
        <w:t xml:space="preserve"> 109b]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besides the atonement ram</w:t>
      </w:r>
      <w:r w:rsidRPr="00D422F9">
        <w:rPr>
          <w:rFonts w:asciiTheme="majorBidi" w:hAnsiTheme="majorBidi" w:cstheme="majorBidi"/>
        </w:rPr>
        <w:t xml:space="preserve"> mentioned in [</w:t>
      </w:r>
      <w:r w:rsidRPr="00D422F9">
        <w:rPr>
          <w:rFonts w:asciiTheme="majorBidi" w:hAnsiTheme="majorBidi" w:cstheme="majorBidi"/>
          <w:i/>
        </w:rPr>
        <w:t>parshath</w:t>
      </w:r>
      <w:r w:rsidRPr="00D422F9">
        <w:rPr>
          <w:rFonts w:asciiTheme="majorBidi" w:hAnsiTheme="majorBidi" w:cstheme="majorBidi"/>
        </w:rPr>
        <w:t xml:space="preserve">] </w:t>
      </w:r>
      <w:r w:rsidRPr="00D422F9">
        <w:rPr>
          <w:rFonts w:asciiTheme="majorBidi" w:hAnsiTheme="majorBidi" w:cstheme="majorBidi"/>
          <w:i/>
        </w:rPr>
        <w:t>Vayikra</w:t>
      </w:r>
      <w:r w:rsidRPr="00D422F9">
        <w:rPr>
          <w:rFonts w:asciiTheme="majorBidi" w:hAnsiTheme="majorBidi" w:cstheme="majorBidi"/>
        </w:rPr>
        <w:t xml:space="preserve"> (Lev. 5:25), which he is required to bring.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9</w:t>
      </w:r>
      <w:r w:rsidRPr="00D422F9">
        <w:rPr>
          <w:rFonts w:asciiTheme="majorBidi" w:hAnsiTheme="majorBidi" w:cstheme="majorBidi"/>
        </w:rPr>
        <w:t xml:space="preserve"> </w:t>
      </w:r>
      <w:r w:rsidRPr="00D422F9">
        <w:rPr>
          <w:rFonts w:asciiTheme="majorBidi" w:hAnsiTheme="majorBidi" w:cstheme="majorBidi"/>
          <w:b/>
        </w:rPr>
        <w:t>Every offering</w:t>
      </w:r>
      <w:r w:rsidRPr="00D422F9">
        <w:rPr>
          <w:rFonts w:asciiTheme="majorBidi" w:hAnsiTheme="majorBidi" w:cstheme="majorBidi"/>
        </w:rPr>
        <w:t xml:space="preserve"> Heb. </w:t>
      </w:r>
      <w:r w:rsidRPr="00D422F9">
        <w:rPr>
          <w:rFonts w:asciiTheme="majorBidi" w:hAnsiTheme="majorBidi" w:cstheme="majorBidi"/>
          <w:rtl/>
        </w:rPr>
        <w:t>תְּרוּמָה</w:t>
      </w:r>
      <w:r w:rsidRPr="00D422F9">
        <w:rPr>
          <w:rFonts w:asciiTheme="majorBidi" w:hAnsiTheme="majorBidi" w:cstheme="majorBidi"/>
        </w:rPr>
        <w:t xml:space="preserve">. Rabbi Ishmael said: Is the </w:t>
      </w:r>
      <w:r w:rsidRPr="00D422F9">
        <w:rPr>
          <w:rFonts w:asciiTheme="majorBidi" w:hAnsiTheme="majorBidi" w:cstheme="majorBidi"/>
          <w:i/>
        </w:rPr>
        <w:t>terumah</w:t>
      </w:r>
      <w:r w:rsidRPr="00D422F9">
        <w:rPr>
          <w:rFonts w:asciiTheme="majorBidi" w:hAnsiTheme="majorBidi" w:cstheme="majorBidi"/>
        </w:rPr>
        <w:t xml:space="preserve"> brought to the </w:t>
      </w:r>
      <w:r w:rsidRPr="00D422F9">
        <w:rPr>
          <w:rFonts w:asciiTheme="majorBidi" w:hAnsiTheme="majorBidi" w:cstheme="majorBidi"/>
          <w:i/>
        </w:rPr>
        <w:t>kohen</w:t>
      </w:r>
      <w:r w:rsidRPr="00D422F9">
        <w:rPr>
          <w:rFonts w:asciiTheme="majorBidi" w:hAnsiTheme="majorBidi" w:cstheme="majorBidi"/>
        </w:rPr>
        <w:t xml:space="preserve"> ? Does he not go around the granaries seeking it? So what does the clause “brought to the </w:t>
      </w:r>
      <w:r w:rsidRPr="00D422F9">
        <w:rPr>
          <w:rFonts w:asciiTheme="majorBidi" w:hAnsiTheme="majorBidi" w:cstheme="majorBidi"/>
          <w:i/>
        </w:rPr>
        <w:t>kohen</w:t>
      </w:r>
      <w:r w:rsidRPr="00D422F9">
        <w:rPr>
          <w:rFonts w:asciiTheme="majorBidi" w:hAnsiTheme="majorBidi" w:cstheme="majorBidi"/>
        </w:rPr>
        <w:t xml:space="preserve"> ” mean? These are the first fruits, of which it is stated, “you shall bring to the House of the Lord, your God” (Exod. 23:19), but I do not know what to do with them. Therefore, Scripture states: “to the </w:t>
      </w:r>
      <w:r w:rsidRPr="00D422F9">
        <w:rPr>
          <w:rFonts w:asciiTheme="majorBidi" w:hAnsiTheme="majorBidi" w:cstheme="majorBidi"/>
          <w:i/>
        </w:rPr>
        <w:t>kohen</w:t>
      </w:r>
      <w:r w:rsidRPr="00D422F9">
        <w:rPr>
          <w:rFonts w:asciiTheme="majorBidi" w:hAnsiTheme="majorBidi" w:cstheme="majorBidi"/>
        </w:rPr>
        <w:t xml:space="preserve">, [it] shall be his.” Scripture teaches us regarding the first fruits, that they are to be given to the </w:t>
      </w:r>
      <w:r w:rsidRPr="00D422F9">
        <w:rPr>
          <w:rFonts w:asciiTheme="majorBidi" w:hAnsiTheme="majorBidi" w:cstheme="majorBidi"/>
          <w:i/>
        </w:rPr>
        <w:t>kohen</w:t>
      </w:r>
      <w:r w:rsidRPr="00D422F9">
        <w:rPr>
          <w:rFonts w:asciiTheme="majorBidi" w:hAnsiTheme="majorBidi" w:cstheme="majorBidi"/>
        </w:rPr>
        <w:t>.-[</w:t>
      </w:r>
      <w:r w:rsidRPr="00D422F9">
        <w:rPr>
          <w:rFonts w:asciiTheme="majorBidi" w:hAnsiTheme="majorBidi" w:cstheme="majorBidi"/>
          <w:i/>
        </w:rPr>
        <w:t>Sifrei Naso</w:t>
      </w:r>
      <w:r w:rsidRPr="00D422F9">
        <w:rPr>
          <w:rFonts w:asciiTheme="majorBidi" w:hAnsiTheme="majorBidi" w:cstheme="majorBidi"/>
        </w:rPr>
        <w:t xml:space="preserve"> 1:30].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10</w:t>
      </w:r>
      <w:r w:rsidRPr="00D422F9">
        <w:rPr>
          <w:rFonts w:asciiTheme="majorBidi" w:hAnsiTheme="majorBidi" w:cstheme="majorBidi"/>
        </w:rPr>
        <w:t xml:space="preserve"> </w:t>
      </w:r>
      <w:r w:rsidRPr="00D422F9">
        <w:rPr>
          <w:rFonts w:asciiTheme="majorBidi" w:hAnsiTheme="majorBidi" w:cstheme="majorBidi"/>
          <w:b/>
        </w:rPr>
        <w:t>A man’s holy things belong to him</w:t>
      </w:r>
      <w:r w:rsidRPr="00D422F9">
        <w:rPr>
          <w:rFonts w:asciiTheme="majorBidi" w:hAnsiTheme="majorBidi" w:cstheme="majorBidi"/>
        </w:rPr>
        <w:t xml:space="preserve"> Since the </w:t>
      </w:r>
      <w:r w:rsidRPr="00D422F9">
        <w:rPr>
          <w:rFonts w:asciiTheme="majorBidi" w:hAnsiTheme="majorBidi" w:cstheme="majorBidi"/>
          <w:i/>
        </w:rPr>
        <w:t>kohen</w:t>
      </w:r>
      <w:r w:rsidRPr="00D422F9">
        <w:rPr>
          <w:rFonts w:asciiTheme="majorBidi" w:hAnsiTheme="majorBidi" w:cstheme="majorBidi"/>
        </w:rPr>
        <w:t xml:space="preserve">’s and the Levite’s gifts are [explicitly] stated, one might think that they can come and appropriate them forcefully. Therefore, Scripture states: “Everyone’s holy things belong to him,” which informs us that their benefit [to give them to whichever </w:t>
      </w:r>
      <w:r w:rsidRPr="00D422F9">
        <w:rPr>
          <w:rFonts w:asciiTheme="majorBidi" w:hAnsiTheme="majorBidi" w:cstheme="majorBidi"/>
          <w:i/>
        </w:rPr>
        <w:t>kohen</w:t>
      </w:r>
      <w:r w:rsidRPr="00D422F9">
        <w:rPr>
          <w:rFonts w:asciiTheme="majorBidi" w:hAnsiTheme="majorBidi" w:cstheme="majorBidi"/>
        </w:rPr>
        <w:t xml:space="preserve"> it pleases him] belongs to the </w:t>
      </w:r>
      <w:r w:rsidRPr="00D422F9">
        <w:rPr>
          <w:rFonts w:asciiTheme="majorBidi" w:hAnsiTheme="majorBidi" w:cstheme="majorBidi"/>
        </w:rPr>
        <w:lastRenderedPageBreak/>
        <w:t xml:space="preserve">owner. They [the Sages] deduced many other expository explanations from it [this clause] in the </w:t>
      </w:r>
      <w:r w:rsidRPr="00D422F9">
        <w:rPr>
          <w:rFonts w:asciiTheme="majorBidi" w:hAnsiTheme="majorBidi" w:cstheme="majorBidi"/>
          <w:i/>
        </w:rPr>
        <w:t>Sifrei</w:t>
      </w:r>
      <w:r w:rsidRPr="00D422F9">
        <w:rPr>
          <w:rFonts w:asciiTheme="majorBidi" w:hAnsiTheme="majorBidi" w:cstheme="majorBidi"/>
        </w:rPr>
        <w:t xml:space="preserve"> (</w:t>
      </w:r>
      <w:r w:rsidRPr="00D422F9">
        <w:rPr>
          <w:rFonts w:asciiTheme="majorBidi" w:hAnsiTheme="majorBidi" w:cstheme="majorBidi"/>
          <w:i/>
        </w:rPr>
        <w:t>Naso</w:t>
      </w:r>
      <w:r w:rsidRPr="00D422F9">
        <w:rPr>
          <w:rFonts w:asciiTheme="majorBidi" w:hAnsiTheme="majorBidi" w:cstheme="majorBidi"/>
        </w:rPr>
        <w:t xml:space="preserve"> 1:31-34). An Aggadic interpretation: “Everyone’s holy things belong to him” [means,] if one withholds his tithes and does not give them [to the </w:t>
      </w:r>
      <w:r w:rsidRPr="00D422F9">
        <w:rPr>
          <w:rFonts w:asciiTheme="majorBidi" w:hAnsiTheme="majorBidi" w:cstheme="majorBidi"/>
          <w:i/>
        </w:rPr>
        <w:t>kohen</w:t>
      </w:r>
      <w:r w:rsidRPr="00D422F9">
        <w:rPr>
          <w:rFonts w:asciiTheme="majorBidi" w:hAnsiTheme="majorBidi" w:cstheme="majorBidi"/>
        </w:rPr>
        <w:t xml:space="preserve"> or Levite], those tithes shall be his, for eventually his field will produce only a tenth of its usual yield.-[See </w:t>
      </w:r>
      <w:r w:rsidRPr="00D422F9">
        <w:rPr>
          <w:rFonts w:asciiTheme="majorBidi" w:hAnsiTheme="majorBidi" w:cstheme="majorBidi"/>
          <w:i/>
        </w:rPr>
        <w:t>Midrash Tanchuma</w:t>
      </w:r>
      <w:r w:rsidRPr="00D422F9">
        <w:rPr>
          <w:rFonts w:asciiTheme="majorBidi" w:hAnsiTheme="majorBidi" w:cstheme="majorBidi"/>
        </w:rPr>
        <w:t xml:space="preserve">, </w:t>
      </w:r>
      <w:r w:rsidRPr="00D422F9">
        <w:rPr>
          <w:rFonts w:asciiTheme="majorBidi" w:hAnsiTheme="majorBidi" w:cstheme="majorBidi"/>
          <w:i/>
        </w:rPr>
        <w:t>R’eh</w:t>
      </w:r>
      <w:r w:rsidRPr="00D422F9">
        <w:rPr>
          <w:rFonts w:asciiTheme="majorBidi" w:hAnsiTheme="majorBidi" w:cstheme="majorBidi"/>
        </w:rPr>
        <w:t xml:space="preserve"> 10, </w:t>
      </w:r>
      <w:r w:rsidRPr="00D422F9">
        <w:rPr>
          <w:rFonts w:asciiTheme="majorBidi" w:hAnsiTheme="majorBidi" w:cstheme="majorBidi"/>
          <w:i/>
        </w:rPr>
        <w:t>Pesikta d’Rav Kahana</w:t>
      </w:r>
      <w:r w:rsidRPr="00D422F9">
        <w:rPr>
          <w:rFonts w:asciiTheme="majorBidi" w:hAnsiTheme="majorBidi" w:cstheme="majorBidi"/>
        </w:rPr>
        <w:t xml:space="preserve"> p. 96a, </w:t>
      </w:r>
      <w:r w:rsidRPr="00D422F9">
        <w:rPr>
          <w:rFonts w:asciiTheme="majorBidi" w:hAnsiTheme="majorBidi" w:cstheme="majorBidi"/>
          <w:i/>
        </w:rPr>
        <w:t>Tos. Ta’anith</w:t>
      </w:r>
      <w:r w:rsidRPr="00D422F9">
        <w:rPr>
          <w:rFonts w:asciiTheme="majorBidi" w:hAnsiTheme="majorBidi" w:cstheme="majorBidi"/>
        </w:rPr>
        <w:t xml:space="preserve"> 9a. See also </w:t>
      </w:r>
      <w:r w:rsidRPr="00D422F9">
        <w:rPr>
          <w:rFonts w:asciiTheme="majorBidi" w:hAnsiTheme="majorBidi" w:cstheme="majorBidi"/>
          <w:i/>
        </w:rPr>
        <w:t>Tanchuma Buber</w:t>
      </w:r>
      <w:r w:rsidRPr="00D422F9">
        <w:rPr>
          <w:rFonts w:asciiTheme="majorBidi" w:hAnsiTheme="majorBidi" w:cstheme="majorBidi"/>
        </w:rPr>
        <w:t xml:space="preserve">, vol. 1, p. 126, §5, fn. 6. Apparently, </w:t>
      </w:r>
      <w:r w:rsidRPr="00D422F9">
        <w:rPr>
          <w:rFonts w:asciiTheme="majorBidi" w:hAnsiTheme="majorBidi" w:cstheme="majorBidi"/>
          <w:i/>
        </w:rPr>
        <w:t>Rashi</w:t>
      </w:r>
      <w:r w:rsidRPr="00D422F9">
        <w:rPr>
          <w:rFonts w:asciiTheme="majorBidi" w:hAnsiTheme="majorBidi" w:cstheme="majorBidi"/>
        </w:rPr>
        <w:t xml:space="preserve"> and the Tosafists had a variant reading of one of these midrashim, which attributes this idea to our verse.] </w:t>
      </w:r>
    </w:p>
    <w:p w:rsidR="00D422F9" w:rsidRPr="00D422F9" w:rsidRDefault="00D422F9" w:rsidP="00A65DDC">
      <w:pPr>
        <w:keepNext/>
        <w:widowControl w:val="0"/>
        <w:spacing w:after="0" w:line="240" w:lineRule="auto"/>
        <w:jc w:val="both"/>
        <w:rPr>
          <w:rFonts w:asciiTheme="majorBidi" w:hAnsiTheme="majorBidi" w:cstheme="majorBidi"/>
        </w:rPr>
      </w:pPr>
    </w:p>
    <w:p w:rsidR="00D422F9" w:rsidRPr="00D422F9"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whatever a man gives to the kohen</w:t>
      </w:r>
      <w:r w:rsidRPr="00D422F9">
        <w:rPr>
          <w:rFonts w:asciiTheme="majorBidi" w:hAnsiTheme="majorBidi" w:cstheme="majorBidi"/>
        </w:rPr>
        <w:t xml:space="preserve"> The gifts to which he is entitled. </w:t>
      </w:r>
    </w:p>
    <w:p w:rsidR="00D422F9" w:rsidRPr="00D422F9" w:rsidRDefault="00D422F9" w:rsidP="00A65DDC">
      <w:pPr>
        <w:keepNext/>
        <w:widowControl w:val="0"/>
        <w:spacing w:after="0" w:line="240" w:lineRule="auto"/>
        <w:jc w:val="both"/>
        <w:rPr>
          <w:rFonts w:asciiTheme="majorBidi" w:hAnsiTheme="majorBidi" w:cstheme="majorBidi"/>
        </w:rPr>
      </w:pPr>
    </w:p>
    <w:p w:rsidR="007A43CC" w:rsidRDefault="00D422F9" w:rsidP="00A65DDC">
      <w:pPr>
        <w:keepNext/>
        <w:widowControl w:val="0"/>
        <w:spacing w:after="0" w:line="240" w:lineRule="auto"/>
        <w:jc w:val="both"/>
        <w:rPr>
          <w:rFonts w:asciiTheme="majorBidi" w:hAnsiTheme="majorBidi" w:cstheme="majorBidi"/>
        </w:rPr>
      </w:pPr>
      <w:r w:rsidRPr="00D422F9">
        <w:rPr>
          <w:rFonts w:asciiTheme="majorBidi" w:hAnsiTheme="majorBidi" w:cstheme="majorBidi"/>
          <w:b/>
        </w:rPr>
        <w:t>shall be his</w:t>
      </w:r>
      <w:r w:rsidRPr="00D422F9">
        <w:rPr>
          <w:rFonts w:asciiTheme="majorBidi" w:hAnsiTheme="majorBidi" w:cstheme="majorBidi"/>
        </w:rPr>
        <w:t xml:space="preserve"> [He shall have] much wealth.-[</w:t>
      </w:r>
      <w:r w:rsidRPr="00D422F9">
        <w:rPr>
          <w:rFonts w:asciiTheme="majorBidi" w:hAnsiTheme="majorBidi" w:cstheme="majorBidi"/>
          <w:i/>
        </w:rPr>
        <w:t>Ber. 63a]</w:t>
      </w:r>
      <w:r w:rsidRPr="00D422F9">
        <w:rPr>
          <w:rFonts w:asciiTheme="majorBidi" w:hAnsiTheme="majorBidi" w:cstheme="majorBidi"/>
        </w:rPr>
        <w:t xml:space="preserve">  </w:t>
      </w:r>
    </w:p>
    <w:p w:rsidR="00D422F9" w:rsidRDefault="00D422F9" w:rsidP="00A65DDC">
      <w:pPr>
        <w:keepNext/>
        <w:widowControl w:val="0"/>
        <w:pBdr>
          <w:bottom w:val="double" w:sz="6" w:space="1" w:color="auto"/>
        </w:pBdr>
        <w:spacing w:after="0" w:line="240" w:lineRule="auto"/>
        <w:jc w:val="both"/>
        <w:rPr>
          <w:rFonts w:asciiTheme="majorBidi" w:hAnsiTheme="majorBidi" w:cstheme="majorBidi"/>
        </w:rPr>
      </w:pPr>
    </w:p>
    <w:p w:rsidR="00D422F9" w:rsidRDefault="00D422F9" w:rsidP="00A65DDC">
      <w:pPr>
        <w:keepNext/>
        <w:widowControl w:val="0"/>
        <w:spacing w:after="0" w:line="240" w:lineRule="auto"/>
        <w:jc w:val="both"/>
        <w:rPr>
          <w:rFonts w:asciiTheme="majorBidi" w:hAnsiTheme="majorBidi" w:cstheme="majorBidi"/>
        </w:rPr>
      </w:pPr>
    </w:p>
    <w:p w:rsidR="00DB2B90" w:rsidRPr="00265A49" w:rsidRDefault="00DB2B90" w:rsidP="00A65DDC">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sidR="005F6436">
        <w:rPr>
          <w:rFonts w:ascii="Century Schoolbook" w:eastAsia="Times New Roman" w:hAnsi="Century Schoolbook" w:cs="Times New Roman"/>
          <w:b/>
          <w:sz w:val="28"/>
          <w:szCs w:val="28"/>
          <w:lang w:eastAsia="en-AU"/>
        </w:rPr>
        <w:t>Tehillim (Psalms) 93:1-5</w:t>
      </w:r>
    </w:p>
    <w:p w:rsidR="00DB2B90" w:rsidRPr="00265A49" w:rsidRDefault="00DB2B90" w:rsidP="00A65DDC">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DB2B90" w:rsidRPr="00265A49" w:rsidTr="00DB2B90">
        <w:trPr>
          <w:tblHeader/>
        </w:trPr>
        <w:tc>
          <w:tcPr>
            <w:tcW w:w="5148" w:type="dxa"/>
            <w:tcBorders>
              <w:top w:val="single" w:sz="4" w:space="0" w:color="auto"/>
              <w:left w:val="single" w:sz="4" w:space="0" w:color="auto"/>
              <w:bottom w:val="single" w:sz="4" w:space="0" w:color="auto"/>
              <w:right w:val="single" w:sz="4" w:space="0" w:color="auto"/>
            </w:tcBorders>
            <w:hideMark/>
          </w:tcPr>
          <w:p w:rsidR="00DB2B90" w:rsidRPr="00265A49" w:rsidRDefault="00DB2B90" w:rsidP="00A65DDC">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DB2B90" w:rsidRPr="00265A49" w:rsidRDefault="00DB2B90" w:rsidP="00A65DDC">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rPr>
            </w:pPr>
            <w:r>
              <w:rPr>
                <w:rFonts w:ascii="Times New Roman" w:hAnsi="Times New Roman" w:cs="Times New Roman"/>
              </w:rPr>
              <w:t xml:space="preserve">1. </w:t>
            </w:r>
            <w:r w:rsidRPr="005F6436">
              <w:rPr>
                <w:rFonts w:ascii="Times New Roman" w:hAnsi="Times New Roman" w:cs="Times New Roman"/>
              </w:rPr>
              <w:t xml:space="preserve">The Lord has reigned; He has attired Himself with majesty; yea the Lord has attired Himself, He has girded Himself with might. The world also is established that it cannot be moved.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rPr>
            </w:pPr>
            <w:r>
              <w:rPr>
                <w:rFonts w:ascii="Times New Roman" w:hAnsi="Times New Roman" w:cs="Times New Roman"/>
              </w:rPr>
              <w:t xml:space="preserve">1. </w:t>
            </w:r>
            <w:r w:rsidRPr="005F6436">
              <w:rPr>
                <w:rFonts w:ascii="Times New Roman" w:hAnsi="Times New Roman" w:cs="Times New Roman"/>
              </w:rPr>
              <w:t>The LORD is king,</w:t>
            </w:r>
            <w:r>
              <w:rPr>
                <w:rFonts w:ascii="Times New Roman" w:hAnsi="Times New Roman" w:cs="Times New Roman"/>
              </w:rPr>
              <w:t xml:space="preserve"> H</w:t>
            </w:r>
            <w:r w:rsidRPr="005F6436">
              <w:rPr>
                <w:rFonts w:ascii="Times New Roman" w:hAnsi="Times New Roman" w:cs="Times New Roman"/>
              </w:rPr>
              <w:t xml:space="preserve">e has put on greatness; the LORD </w:t>
            </w:r>
            <w:r>
              <w:rPr>
                <w:rFonts w:ascii="Times New Roman" w:hAnsi="Times New Roman" w:cs="Times New Roman"/>
              </w:rPr>
              <w:t>has put on strength and girded Himself; also H</w:t>
            </w:r>
            <w:r w:rsidRPr="005F6436">
              <w:rPr>
                <w:rFonts w:ascii="Times New Roman" w:hAnsi="Times New Roman" w:cs="Times New Roman"/>
              </w:rPr>
              <w:t xml:space="preserve">e made strong the world, so that it will not be shaken. </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5F6436">
              <w:rPr>
                <w:rFonts w:ascii="Times New Roman" w:hAnsi="Times New Roman" w:cs="Times New Roman"/>
              </w:rPr>
              <w:t>Your throne is established of old; You are from everlasting.</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5F6436">
              <w:rPr>
                <w:rFonts w:ascii="Times New Roman" w:hAnsi="Times New Roman" w:cs="Times New Roman"/>
              </w:rPr>
              <w:t>Your throne is established fro</w:t>
            </w:r>
            <w:r>
              <w:rPr>
                <w:rFonts w:ascii="Times New Roman" w:hAnsi="Times New Roman" w:cs="Times New Roman"/>
              </w:rPr>
              <w:t>m the beginning; from eternity Y</w:t>
            </w:r>
            <w:r w:rsidRPr="005F6436">
              <w:rPr>
                <w:rFonts w:ascii="Times New Roman" w:hAnsi="Times New Roman" w:cs="Times New Roman"/>
              </w:rPr>
              <w:t>ou are God.</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5F6436">
              <w:rPr>
                <w:rFonts w:ascii="Times New Roman" w:hAnsi="Times New Roman" w:cs="Times New Roman"/>
              </w:rPr>
              <w:t>The rivers have raised, O Lord, the rivers have raised their voice; the rivers have raised their depths.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5F6436">
              <w:rPr>
                <w:rFonts w:ascii="Times New Roman" w:hAnsi="Times New Roman" w:cs="Times New Roman"/>
              </w:rPr>
              <w:t>The rivers lift up, O LORD, the rivers lift up their voice in song; the rivers will receive a reward for their praise.</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5F6436">
              <w:rPr>
                <w:rFonts w:ascii="Times New Roman" w:hAnsi="Times New Roman" w:cs="Times New Roman"/>
              </w:rPr>
              <w:t>More than the voices of great waters and more than the mightiest breakers of the sea, is the Lord mighty on high.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5F6436">
              <w:rPr>
                <w:rFonts w:ascii="Times New Roman" w:hAnsi="Times New Roman" w:cs="Times New Roman"/>
                <w:lang w:val="en-AU"/>
              </w:rPr>
              <w:t>The LORD is more to be praised in the highest heavens than the sound of many waters, the praiseworthy waters, the breakers of the great sea!</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5F6436">
              <w:rPr>
                <w:rFonts w:ascii="Times New Roman" w:hAnsi="Times New Roman" w:cs="Times New Roman"/>
              </w:rPr>
              <w:t>Your testimonies are very faithful to Your house, the dwelling of holiness, O Lord, to the length of days.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5F6436">
              <w:rPr>
                <w:rFonts w:ascii="Times New Roman" w:hAnsi="Times New Roman" w:cs="Times New Roman"/>
                <w:lang w:val="en-AU"/>
              </w:rPr>
              <w:t>Your testimonies are ver</w:t>
            </w:r>
            <w:r>
              <w:rPr>
                <w:rFonts w:ascii="Times New Roman" w:hAnsi="Times New Roman" w:cs="Times New Roman"/>
                <w:lang w:val="en-AU"/>
              </w:rPr>
              <w:t>y true, beautiful and holy for Y</w:t>
            </w:r>
            <w:r w:rsidRPr="005F6436">
              <w:rPr>
                <w:rFonts w:ascii="Times New Roman" w:hAnsi="Times New Roman" w:cs="Times New Roman"/>
                <w:lang w:val="en-AU"/>
              </w:rPr>
              <w:t>our sanctuary, O LORD, for length of days.</w:t>
            </w:r>
          </w:p>
        </w:tc>
      </w:tr>
      <w:tr w:rsidR="005F6436" w:rsidRPr="00265A49" w:rsidTr="005F6436">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F6436" w:rsidRPr="00265A49" w:rsidRDefault="005F6436" w:rsidP="00A65DDC">
            <w:pPr>
              <w:keepNext/>
              <w:widowControl w:val="0"/>
              <w:jc w:val="both"/>
              <w:rPr>
                <w:rFonts w:ascii="Times New Roman" w:hAnsi="Times New Roman" w:cs="Times New Roman"/>
                <w:lang w:val="en-AU"/>
              </w:rPr>
            </w:pPr>
          </w:p>
        </w:tc>
      </w:tr>
    </w:tbl>
    <w:p w:rsidR="00DB2B90" w:rsidRDefault="00DB2B90" w:rsidP="00A65DDC">
      <w:pPr>
        <w:keepNext/>
        <w:widowControl w:val="0"/>
        <w:spacing w:after="0" w:line="240" w:lineRule="auto"/>
        <w:jc w:val="both"/>
        <w:rPr>
          <w:rFonts w:asciiTheme="majorBidi" w:hAnsiTheme="majorBidi" w:cstheme="majorBidi"/>
        </w:rPr>
      </w:pPr>
    </w:p>
    <w:p w:rsidR="00725702" w:rsidRPr="00265A49" w:rsidRDefault="00725702" w:rsidP="00A65DDC">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265A49">
        <w:rPr>
          <w:rFonts w:ascii="Century Schoolbook" w:eastAsia="Times New Roman" w:hAnsi="Century Schoolbook" w:cs="Times New Roman"/>
          <w:b/>
          <w:bCs/>
          <w:kern w:val="28"/>
          <w:sz w:val="28"/>
          <w:szCs w:val="28"/>
          <w:lang w:eastAsia="en-AU"/>
        </w:rPr>
        <w:t>R</w:t>
      </w:r>
      <w:r>
        <w:rPr>
          <w:rFonts w:ascii="Century Schoolbook" w:eastAsia="Times New Roman" w:hAnsi="Century Schoolbook" w:cs="Times New Roman"/>
          <w:b/>
          <w:bCs/>
          <w:kern w:val="28"/>
          <w:sz w:val="28"/>
          <w:szCs w:val="28"/>
          <w:lang w:eastAsia="en-AU"/>
        </w:rPr>
        <w:t>ashi’s Commentary for: Psalms 93:1-5</w:t>
      </w:r>
    </w:p>
    <w:p w:rsidR="00DB2B90" w:rsidRDefault="00DB2B90"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1</w:t>
      </w:r>
      <w:r w:rsidRPr="00821352">
        <w:rPr>
          <w:rFonts w:asciiTheme="majorBidi" w:hAnsiTheme="majorBidi" w:cstheme="majorBidi"/>
        </w:rPr>
        <w:t xml:space="preserve"> </w:t>
      </w:r>
      <w:r w:rsidRPr="00821352">
        <w:rPr>
          <w:rFonts w:asciiTheme="majorBidi" w:hAnsiTheme="majorBidi" w:cstheme="majorBidi"/>
          <w:b/>
        </w:rPr>
        <w:t>The Lord has reigned</w:t>
      </w:r>
      <w:r w:rsidRPr="00821352">
        <w:rPr>
          <w:rFonts w:asciiTheme="majorBidi" w:hAnsiTheme="majorBidi" w:cstheme="majorBidi"/>
        </w:rPr>
        <w:t xml:space="preserve"> They will say in the future.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The world also is established</w:t>
      </w:r>
      <w:r w:rsidRPr="00821352">
        <w:rPr>
          <w:rFonts w:asciiTheme="majorBidi" w:hAnsiTheme="majorBidi" w:cstheme="majorBidi"/>
        </w:rPr>
        <w:t xml:space="preserve"> When He reigns, the earth will rejoice.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3</w:t>
      </w:r>
      <w:r w:rsidRPr="00821352">
        <w:rPr>
          <w:rFonts w:asciiTheme="majorBidi" w:hAnsiTheme="majorBidi" w:cstheme="majorBidi"/>
        </w:rPr>
        <w:t xml:space="preserve"> </w:t>
      </w:r>
      <w:r w:rsidRPr="00821352">
        <w:rPr>
          <w:rFonts w:asciiTheme="majorBidi" w:hAnsiTheme="majorBidi" w:cstheme="majorBidi"/>
          <w:b/>
        </w:rPr>
        <w:t>The rivers have raised, O Lord</w:t>
      </w:r>
      <w:r w:rsidRPr="00821352">
        <w:rPr>
          <w:rFonts w:asciiTheme="majorBidi" w:hAnsiTheme="majorBidi" w:cstheme="majorBidi"/>
        </w:rPr>
        <w:t xml:space="preserve"> This is an expression of a cry and a plaint: Woe, O Lord, behold! Your enemies, who flood like rivers, have raised their voice and roar, and the lowness of the depths of their locks they will raise and lift on high constantly to be haughty against You. Every expression of </w:t>
      </w:r>
      <w:r w:rsidRPr="00821352">
        <w:rPr>
          <w:rFonts w:asciiTheme="majorBidi" w:hAnsiTheme="majorBidi" w:cstheme="majorBidi"/>
          <w:rtl/>
        </w:rPr>
        <w:t>דכא</w:t>
      </w:r>
      <w:r w:rsidRPr="00821352">
        <w:rPr>
          <w:rFonts w:asciiTheme="majorBidi" w:hAnsiTheme="majorBidi" w:cstheme="majorBidi"/>
        </w:rPr>
        <w:t xml:space="preserve"> is an expression of depth and lowness.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4</w:t>
      </w:r>
      <w:r w:rsidRPr="00821352">
        <w:rPr>
          <w:rFonts w:asciiTheme="majorBidi" w:hAnsiTheme="majorBidi" w:cstheme="majorBidi"/>
        </w:rPr>
        <w:t xml:space="preserve"> </w:t>
      </w:r>
      <w:r w:rsidRPr="00821352">
        <w:rPr>
          <w:rFonts w:asciiTheme="majorBidi" w:hAnsiTheme="majorBidi" w:cstheme="majorBidi"/>
          <w:b/>
        </w:rPr>
        <w:t>More than the voices of great waters, etc.</w:t>
      </w:r>
      <w:r w:rsidRPr="00821352">
        <w:rPr>
          <w:rFonts w:asciiTheme="majorBidi" w:hAnsiTheme="majorBidi" w:cstheme="majorBidi"/>
        </w:rPr>
        <w:t xml:space="preserve"> I know that more than the voices of great waters, which roar over us, and more than the mightiest breakers of this sea, You are mighty, O Lord, and Your hand is powerful over them.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5</w:t>
      </w:r>
      <w:r w:rsidRPr="00821352">
        <w:rPr>
          <w:rFonts w:asciiTheme="majorBidi" w:hAnsiTheme="majorBidi" w:cstheme="majorBidi"/>
        </w:rPr>
        <w:t xml:space="preserve"> </w:t>
      </w:r>
      <w:r w:rsidRPr="00821352">
        <w:rPr>
          <w:rFonts w:asciiTheme="majorBidi" w:hAnsiTheme="majorBidi" w:cstheme="majorBidi"/>
          <w:b/>
        </w:rPr>
        <w:t>Your testimonies</w:t>
      </w:r>
      <w:r w:rsidRPr="00821352">
        <w:rPr>
          <w:rFonts w:asciiTheme="majorBidi" w:hAnsiTheme="majorBidi" w:cstheme="majorBidi"/>
        </w:rPr>
        <w:t xml:space="preserve"> which Your prophets prophesied and promised concerning Your house, which is the dwelling of holiness.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t>are very faithful to Your house</w:t>
      </w:r>
      <w:r w:rsidRPr="00821352">
        <w:rPr>
          <w:rFonts w:asciiTheme="majorBidi" w:hAnsiTheme="majorBidi" w:cstheme="majorBidi"/>
        </w:rPr>
        <w:t xml:space="preserve"> and to the length of days He looks forward to them, and although it has been a long time, they are very faithful to God. </w:t>
      </w:r>
    </w:p>
    <w:p w:rsidR="00821352" w:rsidRPr="00821352" w:rsidRDefault="00821352" w:rsidP="00A65DDC">
      <w:pPr>
        <w:keepNext/>
        <w:widowControl w:val="0"/>
        <w:spacing w:after="0" w:line="240" w:lineRule="auto"/>
        <w:jc w:val="both"/>
        <w:rPr>
          <w:rFonts w:asciiTheme="majorBidi" w:hAnsiTheme="majorBidi" w:cstheme="majorBidi"/>
        </w:rPr>
      </w:pPr>
    </w:p>
    <w:p w:rsidR="00821352" w:rsidRDefault="00821352" w:rsidP="00A65DDC">
      <w:pPr>
        <w:keepNext/>
        <w:widowControl w:val="0"/>
        <w:spacing w:after="0" w:line="240" w:lineRule="auto"/>
        <w:jc w:val="both"/>
        <w:rPr>
          <w:rFonts w:asciiTheme="majorBidi" w:hAnsiTheme="majorBidi" w:cstheme="majorBidi"/>
        </w:rPr>
      </w:pPr>
      <w:r w:rsidRPr="00821352">
        <w:rPr>
          <w:rFonts w:asciiTheme="majorBidi" w:hAnsiTheme="majorBidi" w:cstheme="majorBidi"/>
          <w:b/>
        </w:rPr>
        <w:lastRenderedPageBreak/>
        <w:t>dwelling</w:t>
      </w:r>
      <w:r w:rsidRPr="00821352">
        <w:rPr>
          <w:rFonts w:asciiTheme="majorBidi" w:hAnsiTheme="majorBidi" w:cstheme="majorBidi"/>
        </w:rPr>
        <w:t xml:space="preserve"> Heb. </w:t>
      </w:r>
      <w:r w:rsidRPr="00821352">
        <w:rPr>
          <w:rFonts w:asciiTheme="majorBidi" w:hAnsiTheme="majorBidi" w:cstheme="majorBidi"/>
          <w:rtl/>
        </w:rPr>
        <w:t>נאוה</w:t>
      </w:r>
      <w:r w:rsidRPr="00821352">
        <w:rPr>
          <w:rFonts w:asciiTheme="majorBidi" w:hAnsiTheme="majorBidi" w:cstheme="majorBidi"/>
        </w:rPr>
        <w:t xml:space="preserve">, like (83:13): “the dwellings </w:t>
      </w:r>
      <w:r w:rsidRPr="00821352">
        <w:rPr>
          <w:rFonts w:asciiTheme="majorBidi" w:hAnsiTheme="majorBidi" w:cstheme="majorBidi"/>
          <w:rtl/>
        </w:rPr>
        <w:t>נְאוֹת</w:t>
      </w:r>
      <w:r w:rsidRPr="00821352">
        <w:rPr>
          <w:rFonts w:asciiTheme="majorBidi" w:hAnsiTheme="majorBidi" w:cstheme="majorBidi"/>
        </w:rPr>
        <w:t xml:space="preserve"> of God,” an expression of </w:t>
      </w:r>
      <w:r w:rsidRPr="00821352">
        <w:rPr>
          <w:rFonts w:asciiTheme="majorBidi" w:hAnsiTheme="majorBidi" w:cstheme="majorBidi"/>
          <w:rtl/>
        </w:rPr>
        <w:t>נָוֶה</w:t>
      </w:r>
      <w:r w:rsidRPr="00821352">
        <w:rPr>
          <w:rFonts w:asciiTheme="majorBidi" w:hAnsiTheme="majorBidi" w:cstheme="majorBidi"/>
        </w:rPr>
        <w:t xml:space="preserve">. You should know [that this is so] because no instance of </w:t>
      </w:r>
      <w:r w:rsidRPr="00821352">
        <w:rPr>
          <w:rFonts w:asciiTheme="majorBidi" w:hAnsiTheme="majorBidi" w:cstheme="majorBidi"/>
          <w:rtl/>
        </w:rPr>
        <w:t>נָאוָה</w:t>
      </w:r>
      <w:r w:rsidRPr="00821352">
        <w:rPr>
          <w:rFonts w:asciiTheme="majorBidi" w:hAnsiTheme="majorBidi" w:cstheme="majorBidi"/>
        </w:rPr>
        <w:t xml:space="preserve"> has a pronounced “aleph,” for they are an expression of </w:t>
      </w:r>
      <w:r w:rsidRPr="00821352">
        <w:rPr>
          <w:rFonts w:asciiTheme="majorBidi" w:hAnsiTheme="majorBidi" w:cstheme="majorBidi"/>
          <w:rtl/>
        </w:rPr>
        <w:t>נוֹי</w:t>
      </w:r>
      <w:r w:rsidRPr="00821352">
        <w:rPr>
          <w:rFonts w:asciiTheme="majorBidi" w:hAnsiTheme="majorBidi" w:cstheme="majorBidi"/>
        </w:rPr>
        <w:t xml:space="preserve"> beauty, but this one has an “aleph” which is pronounced.  </w:t>
      </w:r>
    </w:p>
    <w:p w:rsidR="00DB2B90" w:rsidRDefault="00DB2B90" w:rsidP="00A65DDC">
      <w:pPr>
        <w:keepNext/>
        <w:widowControl w:val="0"/>
        <w:pBdr>
          <w:bottom w:val="double" w:sz="6" w:space="1" w:color="auto"/>
        </w:pBdr>
        <w:spacing w:after="0" w:line="240" w:lineRule="auto"/>
        <w:jc w:val="both"/>
        <w:rPr>
          <w:rFonts w:asciiTheme="majorBidi" w:hAnsiTheme="majorBidi" w:cstheme="majorBidi"/>
        </w:rPr>
      </w:pPr>
    </w:p>
    <w:p w:rsidR="00725702" w:rsidRDefault="00725702" w:rsidP="00A65DDC">
      <w:pPr>
        <w:keepNext/>
        <w:widowControl w:val="0"/>
        <w:spacing w:after="0" w:line="240" w:lineRule="auto"/>
        <w:jc w:val="both"/>
        <w:rPr>
          <w:rFonts w:asciiTheme="majorBidi" w:hAnsiTheme="majorBidi" w:cstheme="majorBidi"/>
        </w:rPr>
      </w:pPr>
    </w:p>
    <w:p w:rsidR="00725702" w:rsidRPr="00265A49" w:rsidRDefault="00725702" w:rsidP="00A65DDC">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725702" w:rsidRPr="00265A49" w:rsidRDefault="00725702" w:rsidP="00A65DDC">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93</w:t>
      </w:r>
      <w:r>
        <w:rPr>
          <w:rFonts w:ascii="Century Schoolbook" w:eastAsia="Calibri" w:hAnsi="Century Schoolbook" w:cs="Arial"/>
          <w:b/>
          <w:bCs/>
          <w:kern w:val="16"/>
          <w:sz w:val="28"/>
          <w:szCs w:val="28"/>
          <w:lang w:val="en-AU" w:bidi="ar-SA"/>
        </w:rPr>
        <w:t>:1-5</w:t>
      </w:r>
    </w:p>
    <w:p w:rsidR="00725702" w:rsidRPr="00265A49" w:rsidRDefault="00725702" w:rsidP="00A65DDC">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725702" w:rsidRDefault="00725702" w:rsidP="00A65DDC">
      <w:pPr>
        <w:keepNext/>
        <w:widowControl w:val="0"/>
        <w:spacing w:after="0" w:line="240" w:lineRule="auto"/>
        <w:jc w:val="both"/>
        <w:rPr>
          <w:rFonts w:asciiTheme="majorBidi" w:hAnsiTheme="majorBidi" w:cstheme="majorBidi"/>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Rashi explains that this psalm is dedicated to the Messianic era when all men will again recognize G-d’s majesty.</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This psalm is a direct continuation of Psalm 92, which concluded with the prediction that in the Messianic era men will declare that HaShem is just; My Rock in Whom there is no wrong.</w:t>
      </w:r>
      <w:r w:rsidRPr="00821352">
        <w:rPr>
          <w:rFonts w:asciiTheme="majorBidi" w:eastAsia="Calibri" w:hAnsiTheme="majorBidi" w:cstheme="majorBidi"/>
          <w:vertAlign w:val="superscript"/>
          <w:lang w:bidi="ar-SA"/>
        </w:rPr>
        <w:footnoteReference w:id="1"/>
      </w:r>
      <w:r w:rsidRPr="00821352">
        <w:rPr>
          <w:rFonts w:asciiTheme="majorBidi" w:eastAsia="Calibri" w:hAnsiTheme="majorBidi" w:cstheme="majorBidi"/>
          <w:lang w:bidi="ar-SA"/>
        </w:rPr>
        <w:t xml:space="preserve"> At that time men will recognize that HaShem [alone] reigns over all of creation and that He alone, ‘will have donned grandeur’.</w:t>
      </w:r>
      <w:r w:rsidRPr="00821352">
        <w:rPr>
          <w:rFonts w:asciiTheme="majorBidi" w:eastAsia="Calibri" w:hAnsiTheme="majorBidi" w:cstheme="majorBidi"/>
          <w:vertAlign w:val="superscript"/>
          <w:lang w:bidi="ar-SA"/>
        </w:rPr>
        <w:footnoteReference w:id="2"/>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Unlike the arrogant gentile monarchs such as Pharaoh of Egypt Nebuchadnezzar of Babylon, and Sennacherib of Assyria, who considered themselves to be gods and who brazenly defied the Almighty, Messiah will be a monarch noted for his humility.</w:t>
      </w:r>
      <w:r w:rsidRPr="00821352">
        <w:rPr>
          <w:rFonts w:asciiTheme="majorBidi" w:eastAsia="Calibri" w:hAnsiTheme="majorBidi" w:cstheme="majorBidi"/>
          <w:vertAlign w:val="superscript"/>
          <w:lang w:bidi="ar-SA"/>
        </w:rPr>
        <w:footnoteReference w:id="3"/>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This psalm is the Song of the Day for the sixth day of the week</w:t>
      </w:r>
      <w:r w:rsidRPr="00821352">
        <w:rPr>
          <w:rFonts w:asciiTheme="majorBidi" w:eastAsia="Calibri" w:hAnsiTheme="majorBidi" w:cstheme="majorBidi"/>
          <w:vertAlign w:val="superscript"/>
          <w:lang w:bidi="ar-SA"/>
        </w:rPr>
        <w:footnoteReference w:id="4"/>
      </w:r>
      <w:r w:rsidRPr="00821352">
        <w:rPr>
          <w:rFonts w:asciiTheme="majorBidi" w:eastAsia="Calibri" w:hAnsiTheme="majorBidi" w:cstheme="majorBidi"/>
          <w:lang w:bidi="ar-SA"/>
        </w:rPr>
        <w:t xml:space="preserve"> because on that day G-d completed His work and donned [the] grandeur of His creation.</w:t>
      </w:r>
      <w:r w:rsidRPr="00821352">
        <w:rPr>
          <w:rFonts w:asciiTheme="majorBidi" w:eastAsia="Calibri" w:hAnsiTheme="majorBidi" w:cstheme="majorBidi"/>
          <w:vertAlign w:val="superscript"/>
          <w:lang w:bidi="ar-SA"/>
        </w:rPr>
        <w:footnoteReference w:id="5"/>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Indeed, comments Rav Yaaqob Emden, this psalm describes G-d as robing Himself in grandeur like one dressing in His Sabbath finery. Thus this work was designated as the Song of Friday when the footsteps of Sabbath begin to be heard.</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On the sixth day Adam was created. G-d blew a breath of life into his nostrils and invested him with a Divine soul. When Adam stood and scrutinized G-d’s amazing creation, he realized how awesome and wonderful it was. As he sang G-d’s praises, Adam truly looked Divine, because he was a reflection of G-d’s image. The creatures of the earth were filled with awe, for they imagined that Adam was their creator. When they gathered to bow to him in submission, however, Adam was incredulous, “Why do you bow to me?” he asked: “Let us go together to pay homage to HaShem, Who truly reigns. Let us robe the Creator in majesty.” Then Adam led all the creatures in this song, HaShem ... reigned, He ... donned majesty.</w:t>
      </w:r>
      <w:r w:rsidRPr="00821352">
        <w:rPr>
          <w:rFonts w:asciiTheme="majorBidi" w:eastAsia="Calibri" w:hAnsiTheme="majorBidi" w:cstheme="majorBidi"/>
          <w:vertAlign w:val="superscript"/>
          <w:lang w:bidi="ar-SA"/>
        </w:rPr>
        <w:footnoteReference w:id="6"/>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In his commentary</w:t>
      </w:r>
      <w:r w:rsidRPr="00821352">
        <w:rPr>
          <w:rFonts w:asciiTheme="majorBidi" w:eastAsia="Calibri" w:hAnsiTheme="majorBidi" w:cstheme="majorBidi"/>
          <w:b/>
          <w:bCs/>
          <w:lang w:bidi="ar-SA"/>
        </w:rPr>
        <w:t>,</w:t>
      </w:r>
      <w:r w:rsidRPr="00821352">
        <w:rPr>
          <w:rFonts w:asciiTheme="majorBidi" w:eastAsia="Calibri" w:hAnsiTheme="majorBidi" w:cstheme="majorBidi"/>
          <w:b/>
          <w:bCs/>
          <w:vertAlign w:val="superscript"/>
          <w:lang w:bidi="ar-SA"/>
        </w:rPr>
        <w:footnoteReference w:id="7"/>
      </w:r>
      <w:r w:rsidRPr="00821352">
        <w:rPr>
          <w:rFonts w:asciiTheme="majorBidi" w:eastAsia="Calibri" w:hAnsiTheme="majorBidi" w:cstheme="majorBidi"/>
          <w:b/>
          <w:bCs/>
          <w:lang w:bidi="ar-SA"/>
        </w:rPr>
        <w:t xml:space="preserve"> </w:t>
      </w:r>
      <w:r w:rsidRPr="00821352">
        <w:rPr>
          <w:rFonts w:asciiTheme="majorBidi" w:eastAsia="Calibri" w:hAnsiTheme="majorBidi" w:cstheme="majorBidi"/>
          <w:i/>
          <w:iCs/>
          <w:lang w:bidi="ar-SA"/>
        </w:rPr>
        <w:t xml:space="preserve">Radak </w:t>
      </w:r>
      <w:r w:rsidRPr="00821352">
        <w:rPr>
          <w:rFonts w:asciiTheme="majorBidi" w:eastAsia="Calibri" w:hAnsiTheme="majorBidi" w:cstheme="majorBidi"/>
          <w:lang w:bidi="ar-SA"/>
        </w:rPr>
        <w:t xml:space="preserve">cites the view of </w:t>
      </w:r>
      <w:r w:rsidRPr="00821352">
        <w:rPr>
          <w:rFonts w:asciiTheme="majorBidi" w:eastAsia="Calibri" w:hAnsiTheme="majorBidi" w:cstheme="majorBidi"/>
          <w:i/>
          <w:iCs/>
          <w:lang w:bidi="ar-SA"/>
        </w:rPr>
        <w:t xml:space="preserve">Midrash Shocher Tov </w:t>
      </w:r>
      <w:r w:rsidRPr="00821352">
        <w:rPr>
          <w:rFonts w:asciiTheme="majorBidi" w:eastAsia="Calibri" w:hAnsiTheme="majorBidi" w:cstheme="majorBidi"/>
          <w:lang w:bidi="ar-SA"/>
        </w:rPr>
        <w:t>that Moses, the author of this psalm, dedicated this psalm to the tribe of Benjamin, which dwelled in the shelter of HaShem, the King of the world. The Beit HaMikdash, The House of the Holy</w:t>
      </w:r>
      <w:r w:rsidRPr="00821352">
        <w:rPr>
          <w:rFonts w:asciiTheme="majorBidi" w:eastAsia="Calibri" w:hAnsiTheme="majorBidi" w:cstheme="majorBidi"/>
          <w:vertAlign w:val="superscript"/>
          <w:lang w:bidi="ar-SA"/>
        </w:rPr>
        <w:footnoteReference w:id="8"/>
      </w:r>
      <w:r w:rsidRPr="00821352">
        <w:rPr>
          <w:rFonts w:asciiTheme="majorBidi" w:eastAsia="Calibri" w:hAnsiTheme="majorBidi" w:cstheme="majorBidi"/>
          <w:lang w:bidi="ar-SA"/>
        </w:rPr>
        <w:t xml:space="preserve"> One - the Holy Temple, was built on the territory of Benjamin, in fulfillment of Moses' farewell blessing to this tribe: </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ind w:left="288" w:right="288"/>
        <w:jc w:val="both"/>
        <w:rPr>
          <w:rFonts w:asciiTheme="majorBidi" w:eastAsia="Calibri" w:hAnsiTheme="majorBidi" w:cstheme="majorBidi"/>
          <w:i/>
          <w:iCs/>
          <w:lang w:bidi="ar-SA"/>
        </w:rPr>
      </w:pPr>
      <w:r w:rsidRPr="00821352">
        <w:rPr>
          <w:rFonts w:asciiTheme="majorBidi" w:eastAsia="Calibri" w:hAnsiTheme="majorBidi" w:cstheme="majorBidi"/>
          <w:b/>
          <w:bCs/>
          <w:i/>
          <w:iCs/>
          <w:lang w:bidi="ar-SA"/>
        </w:rPr>
        <w:t>Devarim (Deuteronomy) 33:12</w:t>
      </w:r>
      <w:r w:rsidRPr="00821352">
        <w:rPr>
          <w:rFonts w:asciiTheme="majorBidi" w:eastAsia="Calibri" w:hAnsiTheme="majorBidi" w:cstheme="majorBidi"/>
          <w:b/>
          <w:i/>
          <w:iCs/>
          <w:lang w:bidi="ar-SA"/>
        </w:rPr>
        <w:t xml:space="preserve"> </w:t>
      </w:r>
      <w:r w:rsidRPr="00821352">
        <w:rPr>
          <w:rFonts w:asciiTheme="majorBidi" w:eastAsia="Calibri" w:hAnsiTheme="majorBidi" w:cstheme="majorBidi"/>
          <w:i/>
          <w:iCs/>
          <w:lang w:bidi="ar-SA"/>
        </w:rPr>
        <w:t xml:space="preserve">[And] of Benyamin he said, The beloved </w:t>
      </w:r>
      <w:r w:rsidRPr="00821352">
        <w:rPr>
          <w:rFonts w:asciiTheme="majorBidi" w:eastAsia="Calibri" w:hAnsiTheme="majorBidi" w:cstheme="majorBidi"/>
          <w:iCs/>
          <w:lang w:bidi="ar-SA"/>
        </w:rPr>
        <w:t xml:space="preserve">(yadid - </w:t>
      </w:r>
      <w:r w:rsidRPr="00821352">
        <w:rPr>
          <w:rFonts w:asciiTheme="majorBidi" w:eastAsia="Calibri" w:hAnsiTheme="majorBidi" w:cstheme="majorBidi"/>
          <w:iCs/>
          <w:rtl/>
        </w:rPr>
        <w:t>ידיד</w:t>
      </w:r>
      <w:r w:rsidRPr="00821352">
        <w:rPr>
          <w:rFonts w:asciiTheme="majorBidi" w:eastAsia="Calibri" w:hAnsiTheme="majorBidi" w:cstheme="majorBidi"/>
          <w:iCs/>
          <w:lang w:bidi="ar-SA"/>
        </w:rPr>
        <w:t>)</w:t>
      </w:r>
      <w:r w:rsidR="00100DEA">
        <w:rPr>
          <w:rFonts w:asciiTheme="majorBidi" w:eastAsia="Calibri" w:hAnsiTheme="majorBidi" w:cstheme="majorBidi"/>
          <w:i/>
          <w:iCs/>
          <w:lang w:bidi="ar-SA"/>
        </w:rPr>
        <w:t xml:space="preserve"> of</w:t>
      </w:r>
      <w:r w:rsidRPr="00821352">
        <w:rPr>
          <w:rFonts w:asciiTheme="majorBidi" w:eastAsia="Calibri" w:hAnsiTheme="majorBidi" w:cstheme="majorBidi"/>
          <w:i/>
          <w:iCs/>
          <w:lang w:bidi="ar-SA"/>
        </w:rPr>
        <w:t xml:space="preserve"> HaShem shall dwell in safety by him; [and HaShem] shall cover him all the day long, and he shall dwell between his shoulders.</w:t>
      </w:r>
    </w:p>
    <w:p w:rsidR="00821352" w:rsidRPr="00821352" w:rsidRDefault="00821352" w:rsidP="00A65DDC">
      <w:pPr>
        <w:keepNext/>
        <w:widowControl w:val="0"/>
        <w:spacing w:after="0" w:line="240" w:lineRule="auto"/>
        <w:jc w:val="both"/>
        <w:rPr>
          <w:rFonts w:asciiTheme="majorBidi" w:eastAsia="Calibri" w:hAnsiTheme="majorBidi" w:cstheme="majorBidi"/>
          <w:b/>
          <w:bCs/>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 xml:space="preserve">[Benjamin is admirably suited to project the </w:t>
      </w:r>
      <w:r w:rsidRPr="00821352">
        <w:rPr>
          <w:rFonts w:asciiTheme="majorBidi" w:eastAsia="Calibri" w:hAnsiTheme="majorBidi" w:cstheme="majorBidi"/>
          <w:iCs/>
          <w:lang w:bidi="ar-SA"/>
        </w:rPr>
        <w:t xml:space="preserve">grandeur </w:t>
      </w:r>
      <w:r w:rsidRPr="00821352">
        <w:rPr>
          <w:rFonts w:asciiTheme="majorBidi" w:eastAsia="Calibri" w:hAnsiTheme="majorBidi" w:cstheme="majorBidi"/>
          <w:lang w:bidi="ar-SA"/>
        </w:rPr>
        <w:t xml:space="preserve">of HaShem as depicted in this psalm, for Benjamin never compromised his posture of Jewish pride in the face of our enemies. When the Patriarch Yaaqob encountered Esau, </w:t>
      </w:r>
      <w:r w:rsidRPr="00821352">
        <w:rPr>
          <w:rFonts w:asciiTheme="majorBidi" w:eastAsia="Calibri" w:hAnsiTheme="majorBidi" w:cstheme="majorBidi"/>
          <w:lang w:bidi="ar-SA"/>
        </w:rPr>
        <w:lastRenderedPageBreak/>
        <w:t>he and his eleven sons prostrated themselves before this wicked man in order to appease him</w:t>
      </w:r>
      <w:r w:rsidRPr="00821352">
        <w:rPr>
          <w:rFonts w:asciiTheme="majorBidi" w:eastAsia="Calibri" w:hAnsiTheme="majorBidi" w:cstheme="majorBidi"/>
          <w:b/>
          <w:bCs/>
          <w:lang w:bidi="ar-SA"/>
        </w:rPr>
        <w:t>.</w:t>
      </w:r>
      <w:r w:rsidRPr="00821352">
        <w:rPr>
          <w:rFonts w:asciiTheme="majorBidi" w:eastAsia="Calibri" w:hAnsiTheme="majorBidi" w:cstheme="majorBidi"/>
          <w:b/>
          <w:bCs/>
          <w:vertAlign w:val="superscript"/>
          <w:lang w:bidi="ar-SA"/>
        </w:rPr>
        <w:footnoteReference w:id="9"/>
      </w:r>
      <w:r w:rsidRPr="00821352">
        <w:rPr>
          <w:rFonts w:asciiTheme="majorBidi" w:eastAsia="Calibri" w:hAnsiTheme="majorBidi" w:cstheme="majorBidi"/>
          <w:b/>
          <w:bCs/>
          <w:lang w:bidi="ar-SA"/>
        </w:rPr>
        <w:t xml:space="preserve"> </w:t>
      </w:r>
      <w:r w:rsidRPr="00821352">
        <w:rPr>
          <w:rFonts w:asciiTheme="majorBidi" w:eastAsia="Calibri" w:hAnsiTheme="majorBidi" w:cstheme="majorBidi"/>
          <w:lang w:bidi="ar-SA"/>
        </w:rPr>
        <w:t>Benjamin, who was yet unborn, was never subjected to such humiliation. Therefore, the Holy Temple, the</w:t>
      </w:r>
      <w:r w:rsidRPr="00821352">
        <w:rPr>
          <w:rFonts w:asciiTheme="majorBidi" w:eastAsia="Calibri" w:hAnsiTheme="majorBidi" w:cstheme="majorBidi"/>
          <w:b/>
          <w:bCs/>
          <w:lang w:bidi="ar-SA"/>
        </w:rPr>
        <w:t xml:space="preserve"> </w:t>
      </w:r>
      <w:r w:rsidRPr="00821352">
        <w:rPr>
          <w:rFonts w:asciiTheme="majorBidi" w:eastAsia="Calibri" w:hAnsiTheme="majorBidi" w:cstheme="majorBidi"/>
          <w:i/>
          <w:iCs/>
          <w:lang w:bidi="ar-SA"/>
        </w:rPr>
        <w:t xml:space="preserve">majestic pride </w:t>
      </w:r>
      <w:r w:rsidRPr="00821352">
        <w:rPr>
          <w:rFonts w:asciiTheme="majorBidi" w:eastAsia="Calibri" w:hAnsiTheme="majorBidi" w:cstheme="majorBidi"/>
          <w:lang w:bidi="ar-SA"/>
        </w:rPr>
        <w:t>of Israel,</w:t>
      </w:r>
      <w:r w:rsidRPr="00821352">
        <w:rPr>
          <w:rFonts w:asciiTheme="majorBidi" w:eastAsia="Calibri" w:hAnsiTheme="majorBidi" w:cstheme="majorBidi"/>
          <w:vertAlign w:val="superscript"/>
          <w:lang w:bidi="ar-SA"/>
        </w:rPr>
        <w:footnoteReference w:id="10"/>
      </w:r>
      <w:r w:rsidRPr="00821352">
        <w:rPr>
          <w:rFonts w:asciiTheme="majorBidi" w:eastAsia="Calibri" w:hAnsiTheme="majorBidi" w:cstheme="majorBidi"/>
          <w:b/>
          <w:bCs/>
          <w:lang w:bidi="ar-SA"/>
        </w:rPr>
        <w:t xml:space="preserve"> </w:t>
      </w:r>
      <w:r w:rsidRPr="00821352">
        <w:rPr>
          <w:rFonts w:asciiTheme="majorBidi" w:eastAsia="Calibri" w:hAnsiTheme="majorBidi" w:cstheme="majorBidi"/>
          <w:lang w:bidi="ar-SA"/>
        </w:rPr>
        <w:t>was built in Benjamin's territory.</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50D50"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noProof/>
        </w:rPr>
        <w:drawing>
          <wp:anchor distT="0" distB="0" distL="114300" distR="114300" simplePos="0" relativeHeight="251663360" behindDoc="1" locked="0" layoutInCell="1" allowOverlap="1" wp14:anchorId="0BCAC8D2" wp14:editId="7D86CCCB">
            <wp:simplePos x="0" y="0"/>
            <wp:positionH relativeFrom="column">
              <wp:posOffset>3810</wp:posOffset>
            </wp:positionH>
            <wp:positionV relativeFrom="paragraph">
              <wp:posOffset>28575</wp:posOffset>
            </wp:positionV>
            <wp:extent cx="3015615" cy="3817620"/>
            <wp:effectExtent l="0" t="0" r="0" b="0"/>
            <wp:wrapTight wrapText="bothSides">
              <wp:wrapPolygon edited="0">
                <wp:start x="0" y="0"/>
                <wp:lineTo x="0" y="21449"/>
                <wp:lineTo x="21423" y="21449"/>
                <wp:lineTo x="21423" y="0"/>
                <wp:lineTo x="0" y="0"/>
              </wp:wrapPolygon>
            </wp:wrapTight>
            <wp:docPr id="2" name="Picture 1" descr="http://ohmagonline.files.wordpress.com/2013/03/map-twelve-tri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hmagonline.files.wordpress.com/2013/03/map-twelve-trib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5615" cy="3817620"/>
                    </a:xfrm>
                    <a:prstGeom prst="rect">
                      <a:avLst/>
                    </a:prstGeom>
                    <a:noFill/>
                  </pic:spPr>
                </pic:pic>
              </a:graphicData>
            </a:graphic>
            <wp14:sizeRelH relativeFrom="page">
              <wp14:pctWidth>0</wp14:pctWidth>
            </wp14:sizeRelH>
            <wp14:sizeRelV relativeFrom="page">
              <wp14:pctHeight>0</wp14:pctHeight>
            </wp14:sizeRelV>
          </wp:anchor>
        </w:drawing>
      </w:r>
      <w:r w:rsidR="00821352" w:rsidRPr="00821352">
        <w:rPr>
          <w:rFonts w:asciiTheme="majorBidi" w:eastAsia="Calibri" w:hAnsiTheme="majorBidi" w:cstheme="majorBidi"/>
          <w:lang w:bidi="ar-SA"/>
        </w:rPr>
        <w:t>I would like to examine Benyamin a bit more closely to gain some understanding of this psalm.</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Benyamin was named by his mother, Rachel:</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b/>
          <w:bCs/>
        </w:rPr>
        <w:t>Ben Oni</w:t>
      </w:r>
      <w:r w:rsidRPr="00821352">
        <w:rPr>
          <w:rFonts w:asciiTheme="majorBidi" w:eastAsia="Times New Roman" w:hAnsiTheme="majorBidi" w:cstheme="majorBidi"/>
        </w:rPr>
        <w:t>, “Son of Sorrows”.</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But, Yaaqob named him:</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b/>
          <w:bCs/>
        </w:rPr>
        <w:t>Ben Yamin</w:t>
      </w:r>
      <w:r w:rsidRPr="00821352">
        <w:rPr>
          <w:rFonts w:asciiTheme="majorBidi" w:eastAsia="Times New Roman" w:hAnsiTheme="majorBidi" w:cstheme="majorBidi"/>
        </w:rPr>
        <w:t xml:space="preserve">, “Son of My Right Hand”, or </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“Son of Power”. </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Benyamin is from the right side only. In fact when Moshe</w:t>
      </w:r>
      <w:r w:rsidRPr="00821352">
        <w:rPr>
          <w:rFonts w:asciiTheme="majorBidi" w:eastAsia="Times New Roman" w:hAnsiTheme="majorBidi" w:cstheme="majorBidi"/>
          <w:vertAlign w:val="superscript"/>
        </w:rPr>
        <w:footnoteReference w:id="11"/>
      </w:r>
      <w:r w:rsidRPr="00821352">
        <w:rPr>
          <w:rFonts w:asciiTheme="majorBidi" w:eastAsia="Times New Roman" w:hAnsiTheme="majorBidi" w:cstheme="majorBidi"/>
        </w:rPr>
        <w:t xml:space="preserve"> blesses him, he calls him </w:t>
      </w:r>
      <w:r w:rsidR="00100DEA">
        <w:rPr>
          <w:rFonts w:asciiTheme="majorBidi" w:eastAsia="Times New Roman" w:hAnsiTheme="majorBidi" w:cstheme="majorBidi"/>
          <w:i/>
          <w:iCs/>
        </w:rPr>
        <w:t>The beloved of</w:t>
      </w:r>
      <w:r w:rsidRPr="00821352">
        <w:rPr>
          <w:rFonts w:asciiTheme="majorBidi" w:eastAsia="Times New Roman" w:hAnsiTheme="majorBidi" w:cstheme="majorBidi"/>
          <w:i/>
          <w:iCs/>
        </w:rPr>
        <w:t xml:space="preserve"> HaShem</w:t>
      </w:r>
      <w:r w:rsidRPr="00821352">
        <w:rPr>
          <w:rFonts w:asciiTheme="majorBidi" w:eastAsia="Times New Roman" w:hAnsiTheme="majorBidi" w:cstheme="majorBidi"/>
          <w:iCs/>
        </w:rPr>
        <w:t>, as we can see from Devarim 33:12.</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The word “beloved” comes from the Hebrew word “yadid - </w:t>
      </w:r>
      <w:r w:rsidRPr="00821352">
        <w:rPr>
          <w:rFonts w:asciiTheme="majorBidi" w:eastAsia="Times New Roman" w:hAnsiTheme="majorBidi" w:cstheme="majorBidi"/>
          <w:rtl/>
        </w:rPr>
        <w:t>ידיד</w:t>
      </w:r>
      <w:r w:rsidRPr="00821352">
        <w:rPr>
          <w:rFonts w:asciiTheme="majorBidi" w:eastAsia="Times New Roman" w:hAnsiTheme="majorBidi" w:cstheme="majorBidi"/>
        </w:rPr>
        <w:t xml:space="preserve">”, which is spelled yod dalet yod dalet. Yod dalet (yad - </w:t>
      </w:r>
      <w:r w:rsidRPr="00821352">
        <w:rPr>
          <w:rFonts w:asciiTheme="majorBidi" w:eastAsia="Times New Roman" w:hAnsiTheme="majorBidi" w:cstheme="majorBidi"/>
          <w:rtl/>
        </w:rPr>
        <w:t>יד</w:t>
      </w:r>
      <w:r w:rsidRPr="00821352">
        <w:rPr>
          <w:rFonts w:asciiTheme="majorBidi" w:eastAsia="Times New Roman" w:hAnsiTheme="majorBidi" w:cstheme="majorBidi"/>
        </w:rPr>
        <w:t xml:space="preserve">) is the way we spell “hand” in Hebrew. So, “yadid” can mean </w:t>
      </w:r>
      <w:r w:rsidRPr="00821352">
        <w:rPr>
          <w:rFonts w:asciiTheme="majorBidi" w:eastAsia="Times New Roman" w:hAnsiTheme="majorBidi" w:cstheme="majorBidi"/>
          <w:i/>
        </w:rPr>
        <w:t>hand hand</w:t>
      </w:r>
      <w:r w:rsidRPr="00821352">
        <w:rPr>
          <w:rFonts w:asciiTheme="majorBidi" w:eastAsia="Times New Roman" w:hAnsiTheme="majorBidi" w:cstheme="majorBidi"/>
        </w:rPr>
        <w:t xml:space="preserve">. Since everyone has two hands, this obviously has a different meaning. Chazal say that it means he has two </w:t>
      </w:r>
      <w:r w:rsidRPr="00821352">
        <w:rPr>
          <w:rFonts w:asciiTheme="majorBidi" w:eastAsia="Times New Roman" w:hAnsiTheme="majorBidi" w:cstheme="majorBidi"/>
          <w:i/>
        </w:rPr>
        <w:t>right</w:t>
      </w:r>
      <w:r w:rsidRPr="00821352">
        <w:rPr>
          <w:rFonts w:asciiTheme="majorBidi" w:eastAsia="Times New Roman" w:hAnsiTheme="majorBidi" w:cstheme="majorBidi"/>
        </w:rPr>
        <w:t xml:space="preserve"> hands.</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Why was the blessing to Benyamin given after Levi's but before Yoseph's? Since Levi's blessing was to serve in the Temple it was fitting subsequently to bless the tribe which would have the Temple in its portion, Benyamin. The tribe of Yoseph would also have the Shekinah, the Divine Presence, residing in its portion. However, this was temporary, as Shiloh (a place within the borders of Yoseph) housed only the Tabernacle and not the Temple itself.</w:t>
      </w:r>
      <w:r w:rsidRPr="00821352">
        <w:rPr>
          <w:rFonts w:asciiTheme="majorBidi" w:eastAsia="Times New Roman" w:hAnsiTheme="majorBidi" w:cstheme="majorBidi"/>
          <w:vertAlign w:val="superscript"/>
        </w:rPr>
        <w:footnoteReference w:id="12"/>
      </w:r>
      <w:r w:rsidRPr="00821352">
        <w:rPr>
          <w:rFonts w:asciiTheme="majorBidi" w:eastAsia="Times New Roman" w:hAnsiTheme="majorBidi" w:cstheme="majorBidi"/>
        </w:rPr>
        <w:t xml:space="preserve"> Why did the tribe of Benyamin merit to have the Shekinah and the Holy Temple reside in its portion of the land? Benyamin had three unique qualifications:</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numPr>
          <w:ilvl w:val="0"/>
          <w:numId w:val="3"/>
        </w:numPr>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He was the only member of Yaaqob's family who did not bow to Esau (he was not born yet):</w:t>
      </w:r>
    </w:p>
    <w:p w:rsidR="00821352" w:rsidRPr="00821352" w:rsidRDefault="00821352" w:rsidP="00A65DDC">
      <w:pPr>
        <w:keepNext/>
        <w:widowControl w:val="0"/>
        <w:spacing w:after="0" w:line="240" w:lineRule="auto"/>
        <w:ind w:left="360"/>
        <w:jc w:val="both"/>
        <w:rPr>
          <w:rFonts w:asciiTheme="majorBidi" w:eastAsia="Times New Roman" w:hAnsiTheme="majorBidi" w:cstheme="majorBidi"/>
        </w:rPr>
      </w:pPr>
    </w:p>
    <w:p w:rsidR="00821352" w:rsidRPr="00821352" w:rsidRDefault="00100DEA"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t (Genesis) 33:1-7</w:t>
      </w:r>
      <w:r w:rsidR="00821352" w:rsidRPr="00821352">
        <w:rPr>
          <w:rFonts w:asciiTheme="majorBidi" w:eastAsia="Times New Roman" w:hAnsiTheme="majorBidi" w:cstheme="majorBidi"/>
          <w:i/>
        </w:rPr>
        <w:t xml:space="preserve"> And Yaaqob lifted up his eyes, and looked, and, behold, Esau came, and with him four hundred men. And he divided the children unto Leah, and unto Rachel, and unto the two handmaids. And he put the handmaids and their children foremost, and Leah and her children after, and Rachel and Yoseph hindermost. And he passed over before them, and bowed himself to the ground seven times, until he came near to his brother. And Esau ran to meet him, and embraced him, and fell on his neck, and kissed him: and they wept. And he lifted up his eyes, and saw the women and the children; and said, who [are] those with thee? And he said, the children which God hath graciously given thy servant. Then the handmaidens came near, they and their children, and they bowed themselves. And Leah also with her children came near, and bowed themselves: and after came Yoseph near and Rachel, and they bowed themselves. </w:t>
      </w:r>
    </w:p>
    <w:p w:rsidR="00821352" w:rsidRPr="00821352" w:rsidRDefault="00821352" w:rsidP="00A65DDC">
      <w:pPr>
        <w:keepNext/>
        <w:widowControl w:val="0"/>
        <w:spacing w:after="0" w:line="240" w:lineRule="auto"/>
        <w:ind w:left="360" w:firstLine="360"/>
        <w:jc w:val="both"/>
        <w:rPr>
          <w:rFonts w:asciiTheme="majorBidi" w:eastAsia="Times New Roman" w:hAnsiTheme="majorBidi" w:cstheme="majorBidi"/>
        </w:rPr>
      </w:pPr>
    </w:p>
    <w:p w:rsidR="00821352" w:rsidRPr="00821352" w:rsidRDefault="00821352" w:rsidP="00A65DDC">
      <w:pPr>
        <w:keepNext/>
        <w:widowControl w:val="0"/>
        <w:numPr>
          <w:ilvl w:val="0"/>
          <w:numId w:val="3"/>
        </w:numPr>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In addition, Benyamin was the only one of the brothers who was actually born in the land of Israel:</w:t>
      </w:r>
    </w:p>
    <w:p w:rsidR="00821352" w:rsidRPr="00821352" w:rsidRDefault="00821352" w:rsidP="00A65DDC">
      <w:pPr>
        <w:keepNext/>
        <w:widowControl w:val="0"/>
        <w:spacing w:after="0" w:line="240" w:lineRule="auto"/>
        <w:ind w:left="360"/>
        <w:jc w:val="both"/>
        <w:rPr>
          <w:rFonts w:asciiTheme="majorBidi" w:eastAsia="Times New Roman" w:hAnsiTheme="majorBidi" w:cstheme="majorBidi"/>
        </w:rPr>
      </w:pPr>
    </w:p>
    <w:p w:rsidR="00821352" w:rsidRPr="00821352" w:rsidRDefault="00100DEA"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lastRenderedPageBreak/>
        <w:t>Bereshee</w:t>
      </w:r>
      <w:r w:rsidR="00821352" w:rsidRPr="00821352">
        <w:rPr>
          <w:rFonts w:asciiTheme="majorBidi" w:eastAsia="Times New Roman" w:hAnsiTheme="majorBidi" w:cstheme="majorBidi"/>
          <w:b/>
          <w:bCs/>
          <w:i/>
        </w:rPr>
        <w:t>t (Genesis) 35:16-19</w:t>
      </w:r>
      <w:r w:rsidR="00821352" w:rsidRPr="00821352">
        <w:rPr>
          <w:rFonts w:asciiTheme="majorBidi" w:eastAsia="Times New Roman" w:hAnsiTheme="majorBidi" w:cstheme="majorBidi"/>
          <w:i/>
        </w:rPr>
        <w:t xml:space="preserve"> And they journeyed from Beth-el; and there was but a little way to come to Ephrath: and Rachel travailed, and she had hard labor. And it came to pass, when she was in hard labor, that the midwife said unto her, Fear not; thou shalt have this son also. And it came to pass, as her soul was in departing, (for she died) that she called his name Ben-oni: but his father called him Benyamin. And Rachel died, and was buried in the way to Ephrath, which [is] Beth-lehem. </w:t>
      </w:r>
    </w:p>
    <w:p w:rsidR="00821352" w:rsidRPr="00821352" w:rsidRDefault="00821352" w:rsidP="00A65DDC">
      <w:pPr>
        <w:keepNext/>
        <w:widowControl w:val="0"/>
        <w:spacing w:after="0" w:line="240" w:lineRule="auto"/>
        <w:ind w:left="360"/>
        <w:jc w:val="both"/>
        <w:rPr>
          <w:rFonts w:asciiTheme="majorBidi" w:eastAsia="Times New Roman" w:hAnsiTheme="majorBidi" w:cstheme="majorBidi"/>
        </w:rPr>
      </w:pPr>
    </w:p>
    <w:p w:rsidR="00821352" w:rsidRPr="00821352" w:rsidRDefault="00821352" w:rsidP="00A65DDC">
      <w:pPr>
        <w:keepNext/>
        <w:widowControl w:val="0"/>
        <w:numPr>
          <w:ilvl w:val="0"/>
          <w:numId w:val="3"/>
        </w:numPr>
        <w:spacing w:after="0" w:line="240" w:lineRule="auto"/>
        <w:jc w:val="both"/>
        <w:rPr>
          <w:rFonts w:asciiTheme="majorBidi" w:eastAsia="Times New Roman" w:hAnsiTheme="majorBidi" w:cstheme="majorBidi"/>
          <w:b/>
        </w:rPr>
      </w:pPr>
      <w:r w:rsidRPr="00821352">
        <w:rPr>
          <w:rFonts w:asciiTheme="majorBidi" w:eastAsia="Times New Roman" w:hAnsiTheme="majorBidi" w:cstheme="majorBidi"/>
        </w:rPr>
        <w:t>As well, he was the only brother who did not participate in the fiasco that sent Yoseph to Egypt</w:t>
      </w:r>
      <w:r w:rsidRPr="00821352">
        <w:rPr>
          <w:rFonts w:asciiTheme="majorBidi" w:eastAsia="Times New Roman" w:hAnsiTheme="majorBidi" w:cstheme="majorBidi"/>
          <w:vertAlign w:val="superscript"/>
        </w:rPr>
        <w:footnoteReference w:id="13"/>
      </w:r>
      <w:r w:rsidRPr="00821352">
        <w:rPr>
          <w:rFonts w:asciiTheme="majorBidi" w:eastAsia="Times New Roman" w:hAnsiTheme="majorBidi" w:cstheme="majorBidi"/>
        </w:rPr>
        <w:t>. Since Benyamin had these special merits, it was fitting for him to merit the place that manifested the Divine Presence</w:t>
      </w:r>
      <w:r w:rsidRPr="00821352">
        <w:rPr>
          <w:rFonts w:asciiTheme="majorBidi" w:eastAsia="Times New Roman" w:hAnsiTheme="majorBidi" w:cstheme="majorBidi"/>
          <w:vertAlign w:val="superscript"/>
        </w:rPr>
        <w:footnoteReference w:id="14"/>
      </w:r>
      <w:r w:rsidRPr="00821352">
        <w:rPr>
          <w:rFonts w:asciiTheme="majorBidi" w:eastAsia="Times New Roman" w:hAnsiTheme="majorBidi" w:cstheme="majorBidi"/>
        </w:rPr>
        <w:t>.</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The names </w:t>
      </w:r>
      <w:r w:rsidRPr="00821352">
        <w:rPr>
          <w:rFonts w:asciiTheme="majorBidi" w:eastAsia="Times New Roman" w:hAnsiTheme="majorBidi" w:cstheme="majorBidi"/>
          <w:i/>
        </w:rPr>
        <w:t>Benoni</w:t>
      </w:r>
      <w:r w:rsidRPr="00821352">
        <w:rPr>
          <w:rFonts w:asciiTheme="majorBidi" w:eastAsia="Times New Roman" w:hAnsiTheme="majorBidi" w:cstheme="majorBidi"/>
        </w:rPr>
        <w:t xml:space="preserve"> and </w:t>
      </w:r>
      <w:r w:rsidRPr="00821352">
        <w:rPr>
          <w:rFonts w:asciiTheme="majorBidi" w:eastAsia="Times New Roman" w:hAnsiTheme="majorBidi" w:cstheme="majorBidi"/>
          <w:i/>
        </w:rPr>
        <w:t>Benyamin</w:t>
      </w:r>
      <w:r w:rsidRPr="00821352">
        <w:rPr>
          <w:rFonts w:asciiTheme="majorBidi" w:eastAsia="Times New Roman" w:hAnsiTheme="majorBidi" w:cstheme="majorBidi"/>
        </w:rPr>
        <w:t xml:space="preserve"> allude to Mashiach:</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Yochanan (John) 16:19-22</w:t>
      </w:r>
      <w:r w:rsidRPr="00821352">
        <w:rPr>
          <w:rFonts w:asciiTheme="majorBidi" w:eastAsia="Times New Roman" w:hAnsiTheme="majorBidi" w:cstheme="majorBidi"/>
          <w:i/>
        </w:rPr>
        <w:t xml:space="preserve"> Now Yeshua knew that they were desirous to ask him, and said unto them, Do ye enquire among yourselves of that I said, A little while, and ye shall not see me: and again, a little while, and ye shall see me? Verily, verily, I say unto you, That ye shall weep and lament, but the world shall rejoice: and ye shall be </w:t>
      </w:r>
      <w:r w:rsidRPr="00821352">
        <w:rPr>
          <w:rFonts w:asciiTheme="majorBidi" w:eastAsia="Times New Roman" w:hAnsiTheme="majorBidi" w:cstheme="majorBidi"/>
          <w:b/>
          <w:i/>
          <w:highlight w:val="yellow"/>
        </w:rPr>
        <w:t>sorrowful</w:t>
      </w:r>
      <w:r w:rsidRPr="00821352">
        <w:rPr>
          <w:rFonts w:asciiTheme="majorBidi" w:eastAsia="Times New Roman" w:hAnsiTheme="majorBidi" w:cstheme="majorBidi"/>
          <w:i/>
        </w:rPr>
        <w:t>, but your sorrow shall be turned into joy. A woman when she is in travail hath sorrow, because her hour is come: but as soon as she is delivered of the child, she remembereth no more the anguish, for joy that a man is born into the world. And ye now therefore have sorrow: but I will see you again, and your heart shall rejoice, and your joy no man taketh from you.</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Matityahu (Matthew) 26:64</w:t>
      </w:r>
      <w:r w:rsidRPr="00821352">
        <w:rPr>
          <w:rFonts w:asciiTheme="majorBidi" w:eastAsia="Times New Roman" w:hAnsiTheme="majorBidi" w:cstheme="majorBidi"/>
          <w:i/>
        </w:rPr>
        <w:t xml:space="preserve"> Yeshua saith unto him, Thou hast said: nevertheless I say unto you, Hereafter shall ye see the Son of man sitting </w:t>
      </w:r>
      <w:r w:rsidRPr="00821352">
        <w:rPr>
          <w:rFonts w:asciiTheme="majorBidi" w:eastAsia="Times New Roman" w:hAnsiTheme="majorBidi" w:cstheme="majorBidi"/>
          <w:b/>
          <w:i/>
          <w:highlight w:val="yellow"/>
        </w:rPr>
        <w:t>on the right hand</w:t>
      </w:r>
      <w:r w:rsidRPr="00821352">
        <w:rPr>
          <w:rFonts w:asciiTheme="majorBidi" w:eastAsia="Times New Roman" w:hAnsiTheme="majorBidi" w:cstheme="majorBidi"/>
          <w:i/>
        </w:rPr>
        <w:t xml:space="preserve"> of power, and coming in the clouds of heaven.</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Benyamin and Yoseph are bound together by blood and love. They were both the sons of Yaaqob and Rachel. They were both loved in a special way, by there father because of his love for Rachel.</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Benyamin is also linked to his brothers who make up the twelve tribes of Israel. All the brothers, with the exception of Benyamin, were born within a span of seven years; Reuben being the first and Yoseph the last. After the family arrived in the land of Israel, Benyamin was born. </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Throughout the scriptures, the tribes are sorted in different orders to emphasize a particular attribute. For example, the order of the tribes in their first appearance in Bereshit (Genesis), is in birth order. Their first appearance in Shemot (Exodus), is in the order they camped around the Mishkan (Tabernacle). There is also an order according to how they marched in the wilderness, as we learned three weeks ago.</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To understand these orders you will need to examine the lives (life stories) of each of Yaaqob’s twelve sons. For this study, we will focus on the life story of Binyamin.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Binyamin was the last son born to Yaaqob, and the last son born to Rachel. So, according to the birth order, Binyamin would be associated with the last month of the year, the month of Adar.</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According to Chazal (the Sages of the Talmud), Benyamin was sinless:</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rPr>
        <w:t>Shabbath 55b</w:t>
      </w:r>
      <w:r w:rsidRPr="00821352">
        <w:rPr>
          <w:rFonts w:asciiTheme="majorBidi" w:eastAsia="Times New Roman" w:hAnsiTheme="majorBidi" w:cstheme="majorBidi"/>
          <w:i/>
          <w:iCs/>
        </w:rPr>
        <w:t xml:space="preserve"> An objection is raised: Four died through the serpent's machinations,</w:t>
      </w:r>
      <w:r w:rsidRPr="00821352">
        <w:rPr>
          <w:rFonts w:asciiTheme="majorBidi" w:eastAsia="Times New Roman" w:hAnsiTheme="majorBidi" w:cstheme="majorBidi"/>
          <w:i/>
          <w:iCs/>
          <w:vertAlign w:val="superscript"/>
        </w:rPr>
        <w:footnoteReference w:id="15"/>
      </w:r>
      <w:r w:rsidRPr="00821352">
        <w:rPr>
          <w:rFonts w:asciiTheme="majorBidi" w:eastAsia="Times New Roman" w:hAnsiTheme="majorBidi" w:cstheme="majorBidi"/>
          <w:i/>
          <w:iCs/>
        </w:rPr>
        <w:t xml:space="preserve"> viz., </w:t>
      </w:r>
      <w:r w:rsidRPr="00821352">
        <w:rPr>
          <w:rFonts w:asciiTheme="majorBidi" w:eastAsia="Times New Roman" w:hAnsiTheme="majorBidi" w:cstheme="majorBidi"/>
          <w:b/>
          <w:i/>
          <w:iCs/>
          <w:highlight w:val="yellow"/>
        </w:rPr>
        <w:t>Benyamin the son of Yaaqob</w:t>
      </w:r>
      <w:r w:rsidRPr="00821352">
        <w:rPr>
          <w:rFonts w:asciiTheme="majorBidi" w:eastAsia="Times New Roman" w:hAnsiTheme="majorBidi" w:cstheme="majorBidi"/>
          <w:i/>
          <w:iCs/>
        </w:rPr>
        <w:t xml:space="preserve">, Amram the father of Moses, Jesse the father of David, and Caleb the son of David. Now, all are known by tradition, save Jesse the father of David, in whose case the Writ gives an explicit intimation. For it is written, And Absalom set Amasa over the host instead of Joab. Now Amasa was the son of a man whose name was Ithra the Israelite, that went in to Abigail the daughter of Nahash, sister to Zeruiah Joab's </w:t>
      </w:r>
      <w:r w:rsidRPr="00821352">
        <w:rPr>
          <w:rFonts w:asciiTheme="majorBidi" w:eastAsia="Times New Roman" w:hAnsiTheme="majorBidi" w:cstheme="majorBidi"/>
          <w:i/>
          <w:iCs/>
        </w:rPr>
        <w:lastRenderedPageBreak/>
        <w:t>mother.</w:t>
      </w:r>
      <w:r w:rsidRPr="00821352">
        <w:rPr>
          <w:rFonts w:asciiTheme="majorBidi" w:eastAsia="Times New Roman" w:hAnsiTheme="majorBidi" w:cstheme="majorBidi"/>
          <w:i/>
          <w:iCs/>
          <w:vertAlign w:val="superscript"/>
        </w:rPr>
        <w:footnoteReference w:id="16"/>
      </w:r>
      <w:r w:rsidRPr="00821352">
        <w:rPr>
          <w:rFonts w:asciiTheme="majorBidi" w:eastAsia="Times New Roman" w:hAnsiTheme="majorBidi" w:cstheme="majorBidi"/>
          <w:i/>
          <w:iCs/>
        </w:rPr>
        <w:t xml:space="preserve"> Now, was she the daughter of Nahash? Surely she was the daughter of Jesse, for it is written, and their sisters were Zeruiah and Abigail?</w:t>
      </w:r>
      <w:r w:rsidRPr="00821352">
        <w:rPr>
          <w:rFonts w:asciiTheme="majorBidi" w:eastAsia="Times New Roman" w:hAnsiTheme="majorBidi" w:cstheme="majorBidi"/>
          <w:i/>
          <w:iCs/>
          <w:vertAlign w:val="superscript"/>
        </w:rPr>
        <w:footnoteReference w:id="17"/>
      </w:r>
      <w:r w:rsidRPr="00821352">
        <w:rPr>
          <w:rFonts w:asciiTheme="majorBidi" w:eastAsia="Times New Roman" w:hAnsiTheme="majorBidi" w:cstheme="majorBidi"/>
          <w:i/>
          <w:iCs/>
        </w:rPr>
        <w:t xml:space="preserve"> Hence it must mean, the daughter of one who died through the machinations of the nahash [serpent].</w:t>
      </w:r>
      <w:r w:rsidRPr="00821352">
        <w:rPr>
          <w:rFonts w:asciiTheme="majorBidi" w:eastAsia="Times New Roman" w:hAnsiTheme="majorBidi" w:cstheme="majorBidi"/>
          <w:i/>
          <w:iCs/>
          <w:vertAlign w:val="superscript"/>
        </w:rPr>
        <w:footnoteReference w:id="18"/>
      </w:r>
      <w:r w:rsidRPr="00821352">
        <w:rPr>
          <w:rFonts w:asciiTheme="majorBidi" w:eastAsia="Times New Roman" w:hAnsiTheme="majorBidi" w:cstheme="majorBidi"/>
          <w:i/>
          <w:iCs/>
        </w:rPr>
        <w:t xml:space="preserve"> Who is [the author of this]? Shall we say, the Tanna [who taught] about the ministering angels? — Surely there were Moses and Aaron too! Hence it must surely be R. Simeon b. Eleazar, which proves that there is death without sin and suffering without iniquity. Thus the refutation of R. Ammi is [indeed] a refutation.</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The Talmud relates that only 'Four died through the serpent's machinations’ (and not on account of their own sins): </w:t>
      </w:r>
    </w:p>
    <w:p w:rsidR="00100DEA" w:rsidRDefault="00100DEA" w:rsidP="00A65DDC">
      <w:pPr>
        <w:keepNext/>
        <w:widowControl w:val="0"/>
        <w:spacing w:after="0" w:line="240" w:lineRule="auto"/>
        <w:jc w:val="both"/>
        <w:rPr>
          <w:rFonts w:asciiTheme="majorBidi" w:eastAsia="Times New Roman" w:hAnsiTheme="majorBidi" w:cstheme="majorBidi"/>
          <w:b/>
          <w:bCs/>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b/>
          <w:bCs/>
        </w:rPr>
        <w:t>Benyamin</w:t>
      </w:r>
      <w:r w:rsidRPr="00821352">
        <w:rPr>
          <w:rFonts w:asciiTheme="majorBidi" w:eastAsia="Times New Roman" w:hAnsiTheme="majorBidi" w:cstheme="majorBidi"/>
        </w:rPr>
        <w:t xml:space="preserve"> son of Yaaqob,</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Amram father of Moses,</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Jesse father of David and</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Caleb son of David'.</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Benyamin was the most perfect and sinless of Yaaqob's sons. The sinlessness of Benyamin links him to Mashiach who also was sinless:</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2 Corinthians 5:20-21</w:t>
      </w:r>
      <w:r w:rsidRPr="00821352">
        <w:rPr>
          <w:rFonts w:asciiTheme="majorBidi" w:eastAsia="Times New Roman" w:hAnsiTheme="majorBidi" w:cstheme="majorBidi"/>
          <w:i/>
        </w:rPr>
        <w:t xml:space="preserve"> Now then we are ambassadors for Mashiach, as though God did beseech [you] by us: we pray </w:t>
      </w:r>
      <w:r w:rsidR="00100DEA">
        <w:rPr>
          <w:rFonts w:asciiTheme="majorBidi" w:eastAsia="Times New Roman" w:hAnsiTheme="majorBidi" w:cstheme="majorBidi"/>
          <w:i/>
        </w:rPr>
        <w:t>[you] in Mashiach's stead, be reconciled to God. For he has</w:t>
      </w:r>
      <w:r w:rsidRPr="00821352">
        <w:rPr>
          <w:rFonts w:asciiTheme="majorBidi" w:eastAsia="Times New Roman" w:hAnsiTheme="majorBidi" w:cstheme="majorBidi"/>
          <w:i/>
        </w:rPr>
        <w:t xml:space="preserve"> made him [to be] sin for us, </w:t>
      </w:r>
      <w:r w:rsidRPr="00821352">
        <w:rPr>
          <w:rFonts w:asciiTheme="majorBidi" w:eastAsia="Times New Roman" w:hAnsiTheme="majorBidi" w:cstheme="majorBidi"/>
          <w:b/>
          <w:i/>
          <w:highlight w:val="yellow"/>
        </w:rPr>
        <w:t>who knew no sin</w:t>
      </w:r>
      <w:r w:rsidRPr="00821352">
        <w:rPr>
          <w:rFonts w:asciiTheme="majorBidi" w:eastAsia="Times New Roman" w:hAnsiTheme="majorBidi" w:cstheme="majorBidi"/>
          <w:i/>
        </w:rPr>
        <w:t>; that we might be made the righteousness</w:t>
      </w:r>
      <w:r w:rsidR="00100DEA">
        <w:rPr>
          <w:rFonts w:asciiTheme="majorBidi" w:eastAsia="Times New Roman" w:hAnsiTheme="majorBidi" w:cstheme="majorBidi"/>
          <w:i/>
        </w:rPr>
        <w:t>/generosity</w:t>
      </w:r>
      <w:r w:rsidRPr="00821352">
        <w:rPr>
          <w:rFonts w:asciiTheme="majorBidi" w:eastAsia="Times New Roman" w:hAnsiTheme="majorBidi" w:cstheme="majorBidi"/>
          <w:i/>
        </w:rPr>
        <w:t xml:space="preserve"> of God in him.</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The one who comes at the end (birth order) has to have absolute perfection.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outlineLvl w:val="1"/>
        <w:rPr>
          <w:rFonts w:asciiTheme="majorBidi" w:eastAsia="Times New Roman" w:hAnsiTheme="majorBidi" w:cstheme="majorBidi"/>
          <w:b/>
          <w:bCs/>
        </w:rPr>
      </w:pPr>
      <w:r w:rsidRPr="00821352">
        <w:rPr>
          <w:rFonts w:asciiTheme="majorBidi" w:eastAsia="Times New Roman" w:hAnsiTheme="majorBidi" w:cstheme="majorBidi"/>
          <w:b/>
          <w:bCs/>
        </w:rPr>
        <w:t>Purim</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Purim is celebrated in Adar and points plainly at Binyamin. Mordecai, a major participant in the story, was a Benjamite:</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Esther 2:5</w:t>
      </w:r>
      <w:r w:rsidRPr="00821352">
        <w:rPr>
          <w:rFonts w:asciiTheme="majorBidi" w:eastAsia="Times New Roman" w:hAnsiTheme="majorBidi" w:cstheme="majorBidi"/>
          <w:i/>
        </w:rPr>
        <w:t xml:space="preserve"> [Now] in Shushan the palace there was a certain Jew, whose name [was] Mordecai, the son of Jair, the son of Shimei, the son of Kish, </w:t>
      </w:r>
      <w:r w:rsidRPr="00821352">
        <w:rPr>
          <w:rFonts w:asciiTheme="majorBidi" w:eastAsia="Times New Roman" w:hAnsiTheme="majorBidi" w:cstheme="majorBidi"/>
          <w:b/>
          <w:i/>
          <w:highlight w:val="yellow"/>
        </w:rPr>
        <w:t>a Benjamite</w:t>
      </w:r>
      <w:r w:rsidRPr="00821352">
        <w:rPr>
          <w:rFonts w:asciiTheme="majorBidi" w:eastAsia="Times New Roman" w:hAnsiTheme="majorBidi" w:cstheme="majorBidi"/>
          <w:i/>
        </w:rPr>
        <w:t>;</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Haman, the enemy of the Jews in the book of Esther, was the descendant of an Amalekite (Agag) who was supposed to be slain by a Benjamite. His name was King Saul:</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1 Shmuel (Samuel) 9:21</w:t>
      </w:r>
      <w:r w:rsidRPr="00821352">
        <w:rPr>
          <w:rFonts w:asciiTheme="majorBidi" w:eastAsia="Times New Roman" w:hAnsiTheme="majorBidi" w:cstheme="majorBidi"/>
          <w:i/>
        </w:rPr>
        <w:t xml:space="preserve"> And Saul answered and said, [Am] not I a Benjamite, of the smallest of the tribes of Israel? And my family the least of all the families of the tribe of Benyamin? wherefore then speakest thou so to me?</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1 Shmuel (Samuel) 15:7-8</w:t>
      </w:r>
      <w:r w:rsidRPr="00821352">
        <w:rPr>
          <w:rFonts w:asciiTheme="majorBidi" w:eastAsia="Times New Roman" w:hAnsiTheme="majorBidi" w:cstheme="majorBidi"/>
          <w:i/>
        </w:rPr>
        <w:t xml:space="preserve"> And Saul smote the Amalekites from Havilah [until] thou comest to Shur, that [is] over against Egypt. And he took </w:t>
      </w:r>
      <w:r w:rsidRPr="00821352">
        <w:rPr>
          <w:rFonts w:asciiTheme="majorBidi" w:eastAsia="Times New Roman" w:hAnsiTheme="majorBidi" w:cstheme="majorBidi"/>
          <w:i/>
          <w:u w:val="single"/>
        </w:rPr>
        <w:t>Agag the king of the Amalekites</w:t>
      </w:r>
      <w:r w:rsidRPr="00821352">
        <w:rPr>
          <w:rFonts w:asciiTheme="majorBidi" w:eastAsia="Times New Roman" w:hAnsiTheme="majorBidi" w:cstheme="majorBidi"/>
          <w:i/>
        </w:rPr>
        <w:t xml:space="preserve"> alive, and utterly destroyed all the people with the edge of the sword.</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Mordechai, in Megillat Esther, refused to bow down (he was from the tribe of Benyamin). In fact, he always stood.</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 xml:space="preserve">In Shoftim, we learn that the Benjamite </w:t>
      </w:r>
      <w:r w:rsidRPr="00821352">
        <w:rPr>
          <w:rFonts w:asciiTheme="majorBidi" w:eastAsia="Times New Roman" w:hAnsiTheme="majorBidi" w:cstheme="majorBidi"/>
          <w:i/>
          <w:iCs/>
        </w:rPr>
        <w:t>King</w:t>
      </w:r>
      <w:r w:rsidRPr="00821352">
        <w:rPr>
          <w:rFonts w:asciiTheme="majorBidi" w:eastAsia="Times New Roman" w:hAnsiTheme="majorBidi" w:cstheme="majorBidi"/>
        </w:rPr>
        <w:t xml:space="preserve"> is supposed to destroy Amalek:</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lang w:bidi="ar-SA"/>
        </w:rPr>
        <w:t xml:space="preserve">Shoftim (Judges) 5:14 </w:t>
      </w:r>
      <w:r w:rsidRPr="00821352">
        <w:rPr>
          <w:rFonts w:asciiTheme="majorBidi" w:eastAsia="Times New Roman" w:hAnsiTheme="majorBidi" w:cstheme="majorBidi"/>
          <w:i/>
          <w:iCs/>
        </w:rPr>
        <w:t>Out of Ephraim was there a root of them against Amalek; after thee, Benjamin, among thy people; out of Machir came down governors, and out of Zebulun they that handle the pen of the writer.</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 xml:space="preserve">Notice the pattern: King Saul comes to destroy Amalek and fails. He is replaced with King David. In the future, I expect to see the same pattern: </w:t>
      </w:r>
      <w:r w:rsidRPr="00821352">
        <w:rPr>
          <w:rFonts w:asciiTheme="majorBidi" w:eastAsia="Times New Roman" w:hAnsiTheme="majorBidi" w:cstheme="majorBidi"/>
          <w:b/>
        </w:rPr>
        <w:t>A Benjamite king comes first to destroy Amalek, Then Mashiach ben David comes to reign</w:t>
      </w:r>
      <w:r w:rsidRPr="00821352">
        <w:rPr>
          <w:rFonts w:asciiTheme="majorBidi" w:eastAsia="Times New Roman" w:hAnsiTheme="majorBidi" w:cstheme="majorBidi"/>
        </w:rPr>
        <w:t>. Look for the pattern! It is also worth noting that our Ashlamata alludes to the Benjamite king and his task of removing the wicked from the world,</w:t>
      </w:r>
      <w:r w:rsidRPr="00821352">
        <w:rPr>
          <w:rFonts w:asciiTheme="majorBidi" w:eastAsia="Times New Roman" w:hAnsiTheme="majorBidi" w:cstheme="majorBidi"/>
          <w:vertAlign w:val="superscript"/>
        </w:rPr>
        <w:footnoteReference w:id="19"/>
      </w:r>
      <w:r w:rsidRPr="00821352">
        <w:rPr>
          <w:rFonts w:asciiTheme="majorBidi" w:eastAsia="Times New Roman" w:hAnsiTheme="majorBidi" w:cstheme="majorBidi"/>
        </w:rPr>
        <w:t xml:space="preserve"> in: </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ind w:left="288" w:right="288"/>
        <w:jc w:val="both"/>
        <w:rPr>
          <w:rFonts w:asciiTheme="majorBidi" w:eastAsia="Times New Roman" w:hAnsiTheme="majorBidi" w:cstheme="majorBidi"/>
          <w:i/>
        </w:rPr>
      </w:pPr>
      <w:r w:rsidRPr="00821352">
        <w:rPr>
          <w:rFonts w:asciiTheme="majorBidi" w:eastAsia="Times New Roman" w:hAnsiTheme="majorBidi" w:cstheme="majorBidi"/>
          <w:b/>
          <w:i/>
        </w:rPr>
        <w:t>Zephaniah 7:15</w:t>
      </w:r>
      <w:r w:rsidR="00850D50">
        <w:rPr>
          <w:rFonts w:asciiTheme="majorBidi" w:eastAsia="Times New Roman" w:hAnsiTheme="majorBidi" w:cstheme="majorBidi"/>
          <w:i/>
        </w:rPr>
        <w:t xml:space="preserve"> HaShem has</w:t>
      </w:r>
      <w:r w:rsidRPr="00821352">
        <w:rPr>
          <w:rFonts w:asciiTheme="majorBidi" w:eastAsia="Times New Roman" w:hAnsiTheme="majorBidi" w:cstheme="majorBidi"/>
          <w:i/>
        </w:rPr>
        <w:t xml:space="preserve"> t</w:t>
      </w:r>
      <w:r w:rsidR="00850D50">
        <w:rPr>
          <w:rFonts w:asciiTheme="majorBidi" w:eastAsia="Times New Roman" w:hAnsiTheme="majorBidi" w:cstheme="majorBidi"/>
          <w:i/>
        </w:rPr>
        <w:t>aken away thy judgments, He has cast out your</w:t>
      </w:r>
      <w:r w:rsidRPr="00821352">
        <w:rPr>
          <w:rFonts w:asciiTheme="majorBidi" w:eastAsia="Times New Roman" w:hAnsiTheme="majorBidi" w:cstheme="majorBidi"/>
          <w:i/>
        </w:rPr>
        <w:t xml:space="preserve"> enemy; The King of Israel, even</w:t>
      </w:r>
      <w:r w:rsidR="00850D50">
        <w:rPr>
          <w:rFonts w:asciiTheme="majorBidi" w:eastAsia="Times New Roman" w:hAnsiTheme="majorBidi" w:cstheme="majorBidi"/>
          <w:i/>
        </w:rPr>
        <w:t xml:space="preserve"> HaShem, is in the midst of you; you will</w:t>
      </w:r>
      <w:r w:rsidRPr="00821352">
        <w:rPr>
          <w:rFonts w:asciiTheme="majorBidi" w:eastAsia="Times New Roman" w:hAnsiTheme="majorBidi" w:cstheme="majorBidi"/>
          <w:i/>
        </w:rPr>
        <w:t xml:space="preserve"> not fear evil any more. </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outlineLvl w:val="1"/>
        <w:rPr>
          <w:rFonts w:asciiTheme="majorBidi" w:eastAsia="Times New Roman" w:hAnsiTheme="majorBidi" w:cstheme="majorBidi"/>
          <w:b/>
          <w:bCs/>
        </w:rPr>
      </w:pPr>
      <w:r w:rsidRPr="00821352">
        <w:rPr>
          <w:rFonts w:asciiTheme="majorBidi" w:eastAsia="Times New Roman" w:hAnsiTheme="majorBidi" w:cstheme="majorBidi"/>
          <w:b/>
          <w:bCs/>
        </w:rPr>
        <w:t>Yoseph and Benyamin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Throughout the scriptures, Yoseph and Benyamin are intimately linked. They were the only children of Yaaqob and Rachel:</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100DEA"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 xml:space="preserve">t (Genesis) 35:24 </w:t>
      </w:r>
      <w:r w:rsidR="00821352" w:rsidRPr="00821352">
        <w:rPr>
          <w:rFonts w:asciiTheme="majorBidi" w:eastAsia="Times New Roman" w:hAnsiTheme="majorBidi" w:cstheme="majorBidi"/>
          <w:i/>
        </w:rPr>
        <w:t>The sons of Rachel; Yoseph, and Benyamin: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Rachel died on 11th Cheshvan, at the age of 36, while giving birth to </w:t>
      </w:r>
      <w:r w:rsidRPr="00821352">
        <w:rPr>
          <w:rFonts w:asciiTheme="majorBidi" w:eastAsia="Times New Roman" w:hAnsiTheme="majorBidi" w:cstheme="majorBidi"/>
          <w:b/>
          <w:bCs/>
        </w:rPr>
        <w:t>Benyamin</w:t>
      </w:r>
      <w:r w:rsidRPr="00821352">
        <w:rPr>
          <w:rFonts w:asciiTheme="majorBidi" w:eastAsia="Times New Roman" w:hAnsiTheme="majorBidi" w:cstheme="majorBidi"/>
        </w:rPr>
        <w:t>. She was buried in Ephrath / Bethlehem because Yaaqob foresaw that the Babylonian exiles were destined to pass that spot and pray; at that time Rachel would beg mercy for them:</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Yeremyahu (Jeremiah) 31:14-16</w:t>
      </w:r>
      <w:r w:rsidRPr="00821352">
        <w:rPr>
          <w:rFonts w:asciiTheme="majorBidi" w:eastAsia="Times New Roman" w:hAnsiTheme="majorBidi" w:cstheme="majorBidi"/>
          <w:i/>
        </w:rPr>
        <w:t xml:space="preserve"> "A loud voice is heard, Rachel weeping for her children and refusing to be comforted...they will return from their enemy's land...within their own borders.". </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 xml:space="preserve">Yoseph and Benyamin were the only children of the only woman who was ever called </w:t>
      </w:r>
      <w:r w:rsidRPr="00821352">
        <w:rPr>
          <w:rFonts w:asciiTheme="majorBidi" w:eastAsia="Times New Roman" w:hAnsiTheme="majorBidi" w:cstheme="majorBidi"/>
          <w:i/>
        </w:rPr>
        <w:t>Yaaqob’s wife</w:t>
      </w:r>
      <w:r w:rsidRPr="00821352">
        <w:rPr>
          <w:rFonts w:asciiTheme="majorBidi" w:eastAsia="Times New Roman" w:hAnsiTheme="majorBidi" w:cstheme="majorBidi"/>
        </w:rPr>
        <w:t>:</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100DEA"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t (Genesis) 46:19</w:t>
      </w:r>
      <w:r w:rsidR="00821352" w:rsidRPr="00821352">
        <w:rPr>
          <w:rFonts w:asciiTheme="majorBidi" w:eastAsia="Times New Roman" w:hAnsiTheme="majorBidi" w:cstheme="majorBidi"/>
          <w:i/>
        </w:rPr>
        <w:t xml:space="preserve"> The sons of Rachel </w:t>
      </w:r>
      <w:r w:rsidR="00821352" w:rsidRPr="00821352">
        <w:rPr>
          <w:rFonts w:asciiTheme="majorBidi" w:eastAsia="Times New Roman" w:hAnsiTheme="majorBidi" w:cstheme="majorBidi"/>
          <w:i/>
          <w:u w:val="single"/>
        </w:rPr>
        <w:t>Yaaqob's wife</w:t>
      </w:r>
      <w:r w:rsidR="00821352" w:rsidRPr="00821352">
        <w:rPr>
          <w:rFonts w:asciiTheme="majorBidi" w:eastAsia="Times New Roman" w:hAnsiTheme="majorBidi" w:cstheme="majorBidi"/>
          <w:i/>
        </w:rPr>
        <w:t>; Yoseph, and Benyamin.</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rPr>
        <w:t>Midrash Rabbah - Bereshit (Genesis) LXXIII:2</w:t>
      </w:r>
      <w:r w:rsidRPr="00821352">
        <w:rPr>
          <w:rFonts w:asciiTheme="majorBidi" w:eastAsia="Times New Roman" w:hAnsiTheme="majorBidi" w:cstheme="majorBidi"/>
          <w:i/>
          <w:iCs/>
        </w:rPr>
        <w:t xml:space="preserve"> He hath remembered His mercy and His faithfulness toward the house of Israel; all the ends of the earth have seen the salvation of our God (ib. 98:3). ’ He hath remembered His mercy’ alludes to Abraham, as it says, Mercy to Abraham (Micah 7:20); 'And His faithfulness,’ to Yaaqob, as it says, Thou wilt show faithfulness to Yaaqob (ib.); ’ Toward the house of Israel’ means Israel the patriarch’. Who was the ’house’ of our ancestor Yaaqob? Surely Rachel! For in connection with all the others it is written, And the children of Leah: the firstborn of Yaaqob was Reuben... and the children of Zilpah Leah's maid were Gad and Asher... and the children of Bilhah Rachel's maid were Dan and Naphtali (Gen. 35:23-6). But in the case of Rachel it is written, </w:t>
      </w:r>
      <w:r w:rsidRPr="00821352">
        <w:rPr>
          <w:rFonts w:asciiTheme="majorBidi" w:eastAsia="Times New Roman" w:hAnsiTheme="majorBidi" w:cstheme="majorBidi"/>
          <w:i/>
          <w:iCs/>
          <w:u w:val="single"/>
        </w:rPr>
        <w:t>the sons of Rachel, Yaaqob's wife</w:t>
      </w:r>
      <w:r w:rsidRPr="00821352">
        <w:rPr>
          <w:rFonts w:asciiTheme="majorBidi" w:eastAsia="Times New Roman" w:hAnsiTheme="majorBidi" w:cstheme="majorBidi"/>
          <w:i/>
          <w:iCs/>
          <w:vertAlign w:val="superscript"/>
        </w:rPr>
        <w:footnoteReference w:id="20"/>
      </w:r>
      <w:r w:rsidRPr="00821352">
        <w:rPr>
          <w:rFonts w:asciiTheme="majorBidi" w:eastAsia="Times New Roman" w:hAnsiTheme="majorBidi" w:cstheme="majorBidi"/>
          <w:i/>
          <w:iCs/>
        </w:rPr>
        <w:t xml:space="preserve">: Yoseph and Benyamin (ib. 46:19). </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 xml:space="preserve">When Yoseph was born, Rachel, his mother, prophesied that </w:t>
      </w:r>
      <w:r w:rsidRPr="00821352">
        <w:rPr>
          <w:rFonts w:asciiTheme="majorBidi" w:eastAsia="Times New Roman" w:hAnsiTheme="majorBidi" w:cstheme="majorBidi"/>
          <w:i/>
        </w:rPr>
        <w:t>another</w:t>
      </w:r>
      <w:r w:rsidRPr="00821352">
        <w:rPr>
          <w:rFonts w:asciiTheme="majorBidi" w:eastAsia="Times New Roman" w:hAnsiTheme="majorBidi" w:cstheme="majorBidi"/>
        </w:rPr>
        <w:t xml:space="preserve"> son would be added to this one:</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50D50"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t (Genesis) 30:24</w:t>
      </w:r>
      <w:r w:rsidR="00821352" w:rsidRPr="00821352">
        <w:rPr>
          <w:rFonts w:asciiTheme="majorBidi" w:eastAsia="Times New Roman" w:hAnsiTheme="majorBidi" w:cstheme="majorBidi"/>
          <w:i/>
        </w:rPr>
        <w:t xml:space="preserve"> And she called his name Yoseph; and said, HaShem shall add to me another son.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Chazal says that this son who is added to Yoseph, will be Benyamin: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rPr>
        <w:t>Midrash Rabbah - Bereshit (Genesis) LXI:4</w:t>
      </w:r>
      <w:r w:rsidRPr="00821352">
        <w:rPr>
          <w:rFonts w:asciiTheme="majorBidi" w:eastAsia="Times New Roman" w:hAnsiTheme="majorBidi" w:cstheme="majorBidi"/>
          <w:i/>
          <w:iCs/>
        </w:rPr>
        <w:t xml:space="preserve"> Bar Kappara said: The addition granted by the Holy One, blessed be He, exceeds the principal. Cain was the principal, yet since Abel is recorded as an addition,</w:t>
      </w:r>
      <w:r w:rsidRPr="00821352">
        <w:rPr>
          <w:rFonts w:asciiTheme="majorBidi" w:eastAsia="Times New Roman" w:hAnsiTheme="majorBidi" w:cstheme="majorBidi"/>
          <w:i/>
          <w:iCs/>
          <w:vertAlign w:val="superscript"/>
        </w:rPr>
        <w:footnoteReference w:id="21"/>
      </w:r>
      <w:r w:rsidRPr="00821352">
        <w:rPr>
          <w:rFonts w:asciiTheme="majorBidi" w:eastAsia="Times New Roman" w:hAnsiTheme="majorBidi" w:cstheme="majorBidi"/>
          <w:i/>
          <w:iCs/>
        </w:rPr>
        <w:t xml:space="preserve"> he was born together with two twin sisters.</w:t>
      </w:r>
      <w:r w:rsidRPr="00821352">
        <w:rPr>
          <w:rFonts w:asciiTheme="majorBidi" w:eastAsia="Times New Roman" w:hAnsiTheme="majorBidi" w:cstheme="majorBidi"/>
          <w:i/>
          <w:iCs/>
          <w:vertAlign w:val="superscript"/>
        </w:rPr>
        <w:footnoteReference w:id="22"/>
      </w:r>
      <w:r w:rsidRPr="00821352">
        <w:rPr>
          <w:rFonts w:asciiTheme="majorBidi" w:eastAsia="Times New Roman" w:hAnsiTheme="majorBidi" w:cstheme="majorBidi"/>
          <w:i/>
          <w:iCs/>
        </w:rPr>
        <w:t xml:space="preserve"> Yoseph was the principal, yet since Benyamin is recorded as an addition,</w:t>
      </w:r>
      <w:r w:rsidRPr="00821352">
        <w:rPr>
          <w:rFonts w:asciiTheme="majorBidi" w:eastAsia="Times New Roman" w:hAnsiTheme="majorBidi" w:cstheme="majorBidi"/>
          <w:i/>
          <w:iCs/>
          <w:vertAlign w:val="superscript"/>
        </w:rPr>
        <w:footnoteReference w:id="23"/>
      </w:r>
      <w:r w:rsidRPr="00821352">
        <w:rPr>
          <w:rFonts w:asciiTheme="majorBidi" w:eastAsia="Times New Roman" w:hAnsiTheme="majorBidi" w:cstheme="majorBidi"/>
          <w:i/>
          <w:iCs/>
        </w:rPr>
        <w:t xml:space="preserve"> he begot ten sons, as it is written, And the sons of Benyamin: Bela, and Becher and Ashbel, Gera, </w:t>
      </w:r>
      <w:r w:rsidRPr="00821352">
        <w:rPr>
          <w:rFonts w:asciiTheme="majorBidi" w:eastAsia="Times New Roman" w:hAnsiTheme="majorBidi" w:cstheme="majorBidi"/>
          <w:i/>
          <w:iCs/>
        </w:rPr>
        <w:lastRenderedPageBreak/>
        <w:t>etc. (ib. 46:21).</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Yoseph and Benyamin stood together on Mount Gerizim, the mount of blessing:</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Devarim (Deuteronomy) 27:12</w:t>
      </w:r>
      <w:r w:rsidRPr="00821352">
        <w:rPr>
          <w:rFonts w:asciiTheme="majorBidi" w:eastAsia="Times New Roman" w:hAnsiTheme="majorBidi" w:cstheme="majorBidi"/>
          <w:i/>
        </w:rPr>
        <w:t xml:space="preserve"> These shall stand upon mount Gerizim to bless the people, when ye are come over Jordan; Simeon, and Levi, and Judah, and Issachar, and </w:t>
      </w:r>
      <w:r w:rsidRPr="00821352">
        <w:rPr>
          <w:rFonts w:asciiTheme="majorBidi" w:eastAsia="Times New Roman" w:hAnsiTheme="majorBidi" w:cstheme="majorBidi"/>
          <w:i/>
          <w:u w:val="single"/>
        </w:rPr>
        <w:t>Yoseph</w:t>
      </w:r>
      <w:r w:rsidRPr="00821352">
        <w:rPr>
          <w:rFonts w:asciiTheme="majorBidi" w:eastAsia="Times New Roman" w:hAnsiTheme="majorBidi" w:cstheme="majorBidi"/>
          <w:i/>
        </w:rPr>
        <w:t xml:space="preserve">, and </w:t>
      </w:r>
      <w:r w:rsidRPr="00821352">
        <w:rPr>
          <w:rFonts w:asciiTheme="majorBidi" w:eastAsia="Times New Roman" w:hAnsiTheme="majorBidi" w:cstheme="majorBidi"/>
          <w:i/>
          <w:u w:val="single"/>
        </w:rPr>
        <w:t>Benyamin</w:t>
      </w:r>
      <w:r w:rsidRPr="00821352">
        <w:rPr>
          <w:rFonts w:asciiTheme="majorBidi" w:eastAsia="Times New Roman" w:hAnsiTheme="majorBidi" w:cstheme="majorBidi"/>
          <w:i/>
        </w:rPr>
        <w:t>:</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Yoseph’s and Benyamin’s inheritance in the land of Israel were together:</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Yehoshua (Joshua) 18:11</w:t>
      </w:r>
      <w:r w:rsidRPr="00821352">
        <w:rPr>
          <w:rFonts w:asciiTheme="majorBidi" w:eastAsia="Times New Roman" w:hAnsiTheme="majorBidi" w:cstheme="majorBidi"/>
          <w:i/>
        </w:rPr>
        <w:t xml:space="preserve"> And the lot of the tribe of the children of </w:t>
      </w:r>
      <w:r w:rsidRPr="00821352">
        <w:rPr>
          <w:rFonts w:asciiTheme="majorBidi" w:eastAsia="Times New Roman" w:hAnsiTheme="majorBidi" w:cstheme="majorBidi"/>
          <w:i/>
          <w:u w:val="single"/>
        </w:rPr>
        <w:t>Benyamin</w:t>
      </w:r>
      <w:r w:rsidRPr="00821352">
        <w:rPr>
          <w:rFonts w:asciiTheme="majorBidi" w:eastAsia="Times New Roman" w:hAnsiTheme="majorBidi" w:cstheme="majorBidi"/>
          <w:i/>
        </w:rPr>
        <w:t xml:space="preserve"> came up according to their families: and the coast of their lot came forth between the children of Judah and the children of </w:t>
      </w:r>
      <w:r w:rsidRPr="00821352">
        <w:rPr>
          <w:rFonts w:asciiTheme="majorBidi" w:eastAsia="Times New Roman" w:hAnsiTheme="majorBidi" w:cstheme="majorBidi"/>
          <w:i/>
          <w:u w:val="single"/>
        </w:rPr>
        <w:t>Yoseph</w:t>
      </w:r>
      <w:r w:rsidRPr="00821352">
        <w:rPr>
          <w:rFonts w:asciiTheme="majorBidi" w:eastAsia="Times New Roman" w:hAnsiTheme="majorBidi" w:cstheme="majorBidi"/>
          <w:i/>
        </w:rPr>
        <w:t>.</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Ezekiel puts Yoseph’s and Benyamin’s gates to the city of Jerusalem together:</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bCs/>
          <w:i/>
        </w:rPr>
        <w:t>Yehezekel (Ezekiel) 48:32</w:t>
      </w:r>
      <w:r w:rsidRPr="00821352">
        <w:rPr>
          <w:rFonts w:asciiTheme="majorBidi" w:eastAsia="Times New Roman" w:hAnsiTheme="majorBidi" w:cstheme="majorBidi"/>
          <w:i/>
        </w:rPr>
        <w:t xml:space="preserve"> And at the east side four thousand and five hundred: and three gates; and one gate of </w:t>
      </w:r>
      <w:r w:rsidRPr="00821352">
        <w:rPr>
          <w:rFonts w:asciiTheme="majorBidi" w:eastAsia="Times New Roman" w:hAnsiTheme="majorBidi" w:cstheme="majorBidi"/>
          <w:i/>
          <w:u w:val="single"/>
        </w:rPr>
        <w:t>Yoseph</w:t>
      </w:r>
      <w:r w:rsidRPr="00821352">
        <w:rPr>
          <w:rFonts w:asciiTheme="majorBidi" w:eastAsia="Times New Roman" w:hAnsiTheme="majorBidi" w:cstheme="majorBidi"/>
          <w:i/>
        </w:rPr>
        <w:t xml:space="preserve">, one gate of </w:t>
      </w:r>
      <w:r w:rsidRPr="00821352">
        <w:rPr>
          <w:rFonts w:asciiTheme="majorBidi" w:eastAsia="Times New Roman" w:hAnsiTheme="majorBidi" w:cstheme="majorBidi"/>
          <w:i/>
          <w:u w:val="single"/>
        </w:rPr>
        <w:t>Benyamin</w:t>
      </w:r>
      <w:r w:rsidRPr="00821352">
        <w:rPr>
          <w:rFonts w:asciiTheme="majorBidi" w:eastAsia="Times New Roman" w:hAnsiTheme="majorBidi" w:cstheme="majorBidi"/>
          <w:i/>
        </w:rPr>
        <w:t>, one gate of Dan.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b/>
          <w:bCs/>
        </w:rPr>
      </w:pPr>
      <w:r w:rsidRPr="00821352">
        <w:rPr>
          <w:rFonts w:asciiTheme="majorBidi" w:eastAsia="Times New Roman" w:hAnsiTheme="majorBidi" w:cstheme="majorBidi"/>
          <w:b/>
          <w:bCs/>
        </w:rPr>
        <w:t>And so it goes; nearly every time that Benyamin is mentioned, Yoseph is closely connected.</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After the “death” of Yoseph, Yaaqob treated Benyamin like his only son:</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50D50"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t (Genesis) 42:4</w:t>
      </w:r>
      <w:r w:rsidR="00821352" w:rsidRPr="00821352">
        <w:rPr>
          <w:rFonts w:asciiTheme="majorBidi" w:eastAsia="Times New Roman" w:hAnsiTheme="majorBidi" w:cstheme="majorBidi"/>
          <w:i/>
        </w:rPr>
        <w:t xml:space="preserve"> But Benyamin, Yoseph's brother, Yaaqob sent not with his brethren; for he said, Lest peradventure mischief befall him.</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50D50" w:rsidP="00A65DDC">
      <w:pPr>
        <w:keepNext/>
        <w:widowControl w:val="0"/>
        <w:spacing w:after="0" w:line="240" w:lineRule="auto"/>
        <w:ind w:left="288" w:right="288"/>
        <w:jc w:val="both"/>
        <w:rPr>
          <w:rFonts w:asciiTheme="majorBidi" w:eastAsia="Times New Roman" w:hAnsiTheme="majorBidi" w:cstheme="majorBidi"/>
          <w:i/>
        </w:rPr>
      </w:pPr>
      <w:r>
        <w:rPr>
          <w:rFonts w:asciiTheme="majorBidi" w:eastAsia="Times New Roman" w:hAnsiTheme="majorBidi" w:cstheme="majorBidi"/>
          <w:b/>
          <w:bCs/>
          <w:i/>
        </w:rPr>
        <w:t>Bereshee</w:t>
      </w:r>
      <w:r w:rsidR="00821352" w:rsidRPr="00821352">
        <w:rPr>
          <w:rFonts w:asciiTheme="majorBidi" w:eastAsia="Times New Roman" w:hAnsiTheme="majorBidi" w:cstheme="majorBidi"/>
          <w:b/>
          <w:bCs/>
          <w:i/>
        </w:rPr>
        <w:t>t (Genesis) 42:36</w:t>
      </w:r>
      <w:r w:rsidR="00821352" w:rsidRPr="00821352">
        <w:rPr>
          <w:rFonts w:asciiTheme="majorBidi" w:eastAsia="Times New Roman" w:hAnsiTheme="majorBidi" w:cstheme="majorBidi"/>
          <w:i/>
        </w:rPr>
        <w:t xml:space="preserve"> And Yaaqob their father said unto them, Me have ye bereaved [of my children]: Yoseph [is] not, and Simeon [is] not, and ye will take Benyamin [away]: all these things are against me.</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The Midrash tells us that Benyamin is the only one of Yaaqob’s son’s who is not associated with the selling of Yoseph:</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rPr>
        <w:t>Midrash Rabbah - Bereshit (Genesis) XCIX:1</w:t>
      </w:r>
      <w:r w:rsidRPr="00821352">
        <w:rPr>
          <w:rFonts w:asciiTheme="majorBidi" w:eastAsia="Times New Roman" w:hAnsiTheme="majorBidi" w:cstheme="majorBidi"/>
          <w:i/>
          <w:iCs/>
        </w:rPr>
        <w:t xml:space="preserve"> When Solomon came to build the Temple, the tribes ran and contended with one another, one saying, ‘Let it be built in my territory,’ while the other said, ‘Let it be built in my territory. ‘Said the Holy One, blessed be He, to them: ‘Ye tribes, why look ye askance (terazdun)? Ye are all tribes, ye are all righteous. Yet ye are gabnunim.’ What does gabnunim mean? Ganabim (thieves); ye were all associated in the selling of Yoseph. </w:t>
      </w:r>
      <w:r w:rsidRPr="00821352">
        <w:rPr>
          <w:rFonts w:asciiTheme="majorBidi" w:eastAsia="Times New Roman" w:hAnsiTheme="majorBidi" w:cstheme="majorBidi"/>
          <w:i/>
          <w:iCs/>
          <w:u w:val="single"/>
        </w:rPr>
        <w:t xml:space="preserve">But since Benyamin was not associated in the selling of Yoseph, [his </w:t>
      </w:r>
      <w:r w:rsidR="00850D50">
        <w:rPr>
          <w:rFonts w:asciiTheme="majorBidi" w:eastAsia="Times New Roman" w:hAnsiTheme="majorBidi" w:cstheme="majorBidi"/>
          <w:i/>
          <w:iCs/>
          <w:u w:val="single"/>
        </w:rPr>
        <w:t>is] ‘The mountain which God has</w:t>
      </w:r>
      <w:r w:rsidRPr="00821352">
        <w:rPr>
          <w:rFonts w:asciiTheme="majorBidi" w:eastAsia="Times New Roman" w:hAnsiTheme="majorBidi" w:cstheme="majorBidi"/>
          <w:i/>
          <w:iCs/>
          <w:u w:val="single"/>
        </w:rPr>
        <w:t xml:space="preserve"> desired for his abode’.</w:t>
      </w:r>
      <w:r w:rsidRPr="00821352">
        <w:rPr>
          <w:rFonts w:asciiTheme="majorBidi" w:eastAsia="Times New Roman" w:hAnsiTheme="majorBidi" w:cstheme="majorBidi"/>
          <w:i/>
          <w:iCs/>
        </w:rPr>
        <w:t xml:space="preserve"> And thus you find that four hundred and eighty years previously the sons of Korach prophesied that it would be within Benyamin's portion, as it says, My soul yearneth, yea, even pineth for thc courts of the Lord.</w:t>
      </w:r>
      <w:r w:rsidRPr="00821352">
        <w:rPr>
          <w:rFonts w:asciiTheme="majorBidi" w:eastAsia="Times New Roman" w:hAnsiTheme="majorBidi" w:cstheme="majorBidi"/>
          <w:i/>
          <w:iCs/>
          <w:vertAlign w:val="superscript"/>
        </w:rPr>
        <w:footnoteReference w:id="24"/>
      </w:r>
      <w:r w:rsidRPr="00821352">
        <w:rPr>
          <w:rFonts w:asciiTheme="majorBidi" w:eastAsia="Times New Roman" w:hAnsiTheme="majorBidi" w:cstheme="majorBidi"/>
          <w:i/>
          <w:iCs/>
        </w:rPr>
        <w:t xml:space="preserve"> And thus it says, Lo, we heard of it as being in Ephrath; we found it in the field of the wood.</w:t>
      </w:r>
      <w:r w:rsidRPr="00821352">
        <w:rPr>
          <w:rFonts w:asciiTheme="majorBidi" w:eastAsia="Times New Roman" w:hAnsiTheme="majorBidi" w:cstheme="majorBidi"/>
          <w:i/>
          <w:iCs/>
          <w:vertAlign w:val="superscript"/>
        </w:rPr>
        <w:footnoteReference w:id="25"/>
      </w:r>
      <w:r w:rsidRPr="00821352">
        <w:rPr>
          <w:rFonts w:asciiTheme="majorBidi" w:eastAsia="Times New Roman" w:hAnsiTheme="majorBidi" w:cstheme="majorBidi"/>
          <w:i/>
          <w:iCs/>
        </w:rPr>
        <w:t xml:space="preserve"> R. Judah said: The Temple was built in Judah's territory, for it is written, The Ephrathite of Beth-lehem in Judah.</w:t>
      </w:r>
      <w:r w:rsidRPr="00821352">
        <w:rPr>
          <w:rFonts w:asciiTheme="majorBidi" w:eastAsia="Times New Roman" w:hAnsiTheme="majorBidi" w:cstheme="majorBidi"/>
          <w:i/>
          <w:iCs/>
          <w:vertAlign w:val="superscript"/>
        </w:rPr>
        <w:footnoteReference w:id="26"/>
      </w:r>
      <w:r w:rsidRPr="00821352">
        <w:rPr>
          <w:rFonts w:asciiTheme="majorBidi" w:eastAsia="Times New Roman" w:hAnsiTheme="majorBidi" w:cstheme="majorBidi"/>
          <w:i/>
          <w:iCs/>
        </w:rPr>
        <w:t xml:space="preserve"> R. Simeon said: It is in the territory of the son of the woman who died in Ephrath. And who died in Ephrath? Rachel. You might then think that it is in the portion of Yoseph, seeing that he too was her son: therefore it states, ‘We found it in the field of the forest,’ which implies: In the portion of him who was likened to the beast of the forest. And who was so likened? Benyamin, as it is written, BENYAMIN IS A WOLF THAT RAVENETH.</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 xml:space="preserve">We can see from the above Midrash that the Temple was built in the land that was allocated to Binyamin. The Temple was the point where heaven and earth kiss. The Temple is like the neck of the body; it connects the higher world (head) to the lower world (the body). It is the place where HaShem meets with man. This alludes to the fact that Benyamin is where heaven and earth </w:t>
      </w:r>
      <w:r w:rsidRPr="00821352">
        <w:rPr>
          <w:rFonts w:asciiTheme="majorBidi" w:eastAsia="Times New Roman" w:hAnsiTheme="majorBidi" w:cstheme="majorBidi"/>
          <w:i/>
        </w:rPr>
        <w:t>kiss</w:t>
      </w:r>
      <w:r w:rsidRPr="00821352">
        <w:rPr>
          <w:rFonts w:asciiTheme="majorBidi" w:eastAsia="Times New Roman" w:hAnsiTheme="majorBidi" w:cstheme="majorBidi"/>
        </w:rPr>
        <w:t>.</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When the land of Israel was divided among the tribes, the territories of Judah and Binyamin ended up converging by the location of the altar in the future altar. As a result, the south-eastern portion of the altar was in the territory of Yehudah, and the north-western part of the Temple was in the land of Binyamin. However, it was only around these two sides that a base of about two feet wide wrapped around the altar, called the Yesod (foundation – the place of the brit mila), a merit that Binyamin earned because of his intense desire to be a host to the Divine Presence.</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As an aside, it is insightful to remember the reunion between Yoseph and Binyamin in Mitzrayim (Egypt), and that it, too, was related to the Temple:</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One of the most important events in clarifying the role of Binyamin is his appearance with his brothers before Yoseph in Egypt.</w:t>
      </w:r>
      <w:r w:rsidRPr="00821352">
        <w:rPr>
          <w:rFonts w:asciiTheme="majorBidi" w:eastAsia="Times New Roman" w:hAnsiTheme="majorBidi" w:cstheme="majorBidi"/>
          <w:vertAlign w:val="superscript"/>
        </w:rPr>
        <w:footnoteReference w:id="27"/>
      </w:r>
      <w:r w:rsidRPr="00821352">
        <w:rPr>
          <w:rFonts w:asciiTheme="majorBidi" w:eastAsia="Times New Roman" w:hAnsiTheme="majorBidi" w:cstheme="majorBidi"/>
        </w:rPr>
        <w:t> Following the discovery of the cup in Binyamin's sack, Yoseph wishes to take Binyamin as a slave, but Yehuda, in the wake of the guarantee that he had given his father regarding Binyamin,</w:t>
      </w:r>
      <w:r w:rsidRPr="00821352">
        <w:rPr>
          <w:rFonts w:asciiTheme="majorBidi" w:eastAsia="Times New Roman" w:hAnsiTheme="majorBidi" w:cstheme="majorBidi"/>
          <w:vertAlign w:val="superscript"/>
        </w:rPr>
        <w:footnoteReference w:id="28"/>
      </w:r>
      <w:r w:rsidRPr="00821352">
        <w:rPr>
          <w:rFonts w:asciiTheme="majorBidi" w:eastAsia="Times New Roman" w:hAnsiTheme="majorBidi" w:cstheme="majorBidi"/>
        </w:rPr>
        <w:t xml:space="preserve"> beseeches him: "Now, therefore, I pray you, let your servant remain instead of the lad a slave to my lord; and let the lad go up with his brothers".</w:t>
      </w:r>
      <w:r w:rsidRPr="00821352">
        <w:rPr>
          <w:rFonts w:asciiTheme="majorBidi" w:eastAsia="Times New Roman" w:hAnsiTheme="majorBidi" w:cstheme="majorBidi"/>
          <w:vertAlign w:val="superscript"/>
        </w:rPr>
        <w:footnoteReference w:id="29"/>
      </w:r>
      <w:r w:rsidRPr="00821352">
        <w:rPr>
          <w:rFonts w:asciiTheme="majorBidi" w:eastAsia="Times New Roman" w:hAnsiTheme="majorBidi" w:cstheme="majorBidi"/>
        </w:rPr>
        <w:t xml:space="preserve"> This surety of Yehuda for Binyamin is the surety referred to in the </w:t>
      </w:r>
      <w:r w:rsidRPr="00821352">
        <w:rPr>
          <w:rFonts w:asciiTheme="majorBidi" w:eastAsia="Times New Roman" w:hAnsiTheme="majorBidi" w:cstheme="majorBidi"/>
          <w:i/>
          <w:iCs/>
        </w:rPr>
        <w:t>midrash</w:t>
      </w:r>
      <w:r w:rsidRPr="00821352">
        <w:rPr>
          <w:rFonts w:asciiTheme="majorBidi" w:eastAsia="Times New Roman" w:hAnsiTheme="majorBidi" w:cstheme="majorBidi"/>
        </w:rPr>
        <w:t>,</w:t>
      </w:r>
      <w:r w:rsidRPr="00821352">
        <w:rPr>
          <w:rFonts w:asciiTheme="majorBidi" w:eastAsia="Times New Roman" w:hAnsiTheme="majorBidi" w:cstheme="majorBidi"/>
          <w:vertAlign w:val="superscript"/>
        </w:rPr>
        <w:footnoteReference w:id="30"/>
      </w:r>
      <w:r w:rsidRPr="00821352">
        <w:rPr>
          <w:rFonts w:asciiTheme="majorBidi" w:eastAsia="Times New Roman" w:hAnsiTheme="majorBidi" w:cstheme="majorBidi"/>
        </w:rPr>
        <w:t xml:space="preserve"> and by virtue of it the Temple was built in the portions of Yehuda and Binyamin.</w:t>
      </w:r>
      <w:r w:rsidRPr="00821352">
        <w:rPr>
          <w:rFonts w:asciiTheme="majorBidi" w:eastAsia="Times New Roman" w:hAnsiTheme="majorBidi" w:cstheme="majorBidi"/>
          <w:vertAlign w:val="superscript"/>
        </w:rPr>
        <w:footnoteReference w:id="31"/>
      </w:r>
      <w:r w:rsidRPr="00821352">
        <w:rPr>
          <w:rFonts w:asciiTheme="majorBidi" w:eastAsia="Times New Roman" w:hAnsiTheme="majorBidi" w:cstheme="majorBidi"/>
        </w:rPr>
        <w:t> In any event, Binyamin's arrival and the discussion between Yoseph and Yehuda led, in the end, to the reunification of the family.</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w:t>
      </w: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Here, Binyamin plays no active role, and the discussion is conducted between Yoseph and Yehuda. This situation perfectly matches the location of Binyamin's territory in </w:t>
      </w:r>
      <w:r w:rsidRPr="00821352">
        <w:rPr>
          <w:rFonts w:asciiTheme="majorBidi" w:eastAsia="Times New Roman" w:hAnsiTheme="majorBidi" w:cstheme="majorBidi"/>
          <w:i/>
          <w:iCs/>
        </w:rPr>
        <w:t>Eretz</w:t>
      </w:r>
      <w:r w:rsidRPr="00821352">
        <w:rPr>
          <w:rFonts w:asciiTheme="majorBidi" w:eastAsia="Times New Roman" w:hAnsiTheme="majorBidi" w:cstheme="majorBidi"/>
        </w:rPr>
        <w:t> </w:t>
      </w:r>
      <w:r w:rsidRPr="00821352">
        <w:rPr>
          <w:rFonts w:asciiTheme="majorBidi" w:eastAsia="Times New Roman" w:hAnsiTheme="majorBidi" w:cstheme="majorBidi"/>
          <w:i/>
          <w:iCs/>
        </w:rPr>
        <w:t>Israel</w:t>
      </w:r>
      <w:r w:rsidRPr="00821352">
        <w:rPr>
          <w:rFonts w:asciiTheme="majorBidi" w:eastAsia="Times New Roman" w:hAnsiTheme="majorBidi" w:cstheme="majorBidi"/>
        </w:rPr>
        <w:t>, a territory that joins together the two most important forces in the nation: Yoseph (Efrayim) to the north and Yehuda to the south.</w:t>
      </w:r>
      <w:r w:rsidRPr="00821352">
        <w:rPr>
          <w:rFonts w:asciiTheme="majorBidi" w:eastAsia="Times New Roman" w:hAnsiTheme="majorBidi" w:cstheme="majorBidi"/>
          <w:vertAlign w:val="superscript"/>
        </w:rPr>
        <w:footnoteReference w:id="32"/>
      </w:r>
      <w:r w:rsidRPr="00821352">
        <w:rPr>
          <w:rFonts w:asciiTheme="majorBidi" w:eastAsia="Times New Roman" w:hAnsiTheme="majorBidi" w:cstheme="majorBidi"/>
        </w:rPr>
        <w:t xml:space="preserve"> </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After forgiving his brothers, Yoseph was overcome with emotion and "he fell upon his brother </w:t>
      </w:r>
      <w:r w:rsidRPr="00821352">
        <w:rPr>
          <w:rFonts w:asciiTheme="majorBidi" w:eastAsia="Times New Roman" w:hAnsiTheme="majorBidi" w:cstheme="majorBidi"/>
          <w:b/>
          <w:highlight w:val="yellow"/>
        </w:rPr>
        <w:t>Benyamin's neck</w:t>
      </w:r>
      <w:r w:rsidRPr="00821352">
        <w:rPr>
          <w:rFonts w:asciiTheme="majorBidi" w:eastAsia="Times New Roman" w:hAnsiTheme="majorBidi" w:cstheme="majorBidi"/>
        </w:rPr>
        <w:t xml:space="preserve"> and wept, and Benyamin wept upon his neck".</w:t>
      </w:r>
      <w:r w:rsidRPr="00821352">
        <w:rPr>
          <w:rFonts w:asciiTheme="majorBidi" w:eastAsia="Calibri" w:hAnsiTheme="majorBidi" w:cstheme="majorBidi"/>
          <w:vertAlign w:val="superscript"/>
        </w:rPr>
        <w:footnoteReference w:id="33"/>
      </w:r>
      <w:r w:rsidRPr="00821352">
        <w:rPr>
          <w:rFonts w:asciiTheme="majorBidi" w:eastAsia="Times New Roman" w:hAnsiTheme="majorBidi" w:cstheme="majorBidi"/>
        </w:rPr>
        <w:t xml:space="preserve"> This scene doesn't make sense given the background provided by Chazal. The Midrash says that Yoseph identified himself to Benyamin. After the brothers brought Benyamin to Egypt, Yoseph took him aside, showed him an astrological map of Egypt, and asked him to use his divine inspiration to locate his long-lost brother Yoseph. Benyamin successively identified the district, the city, and the building in which they were sitting. When shown a map of the palace, he indicated the room they were in, and said "my brother is beside me." This puts everything in a new light! If Yoseph had already revealed himself to Benyamin, why did this emotional scene take place when Yoseph identified himself to the rest of his brothers? Rashi explains that Yoseph was weeping "for the two Temples that were to be in Benyamin's portion [of the land of Israel] and were destined ultimately to be destroyed," while Benyamin was weeping over "the Mishkan [Tabernacle (predecessor of the Temple in Jerusalem)] of Shiloh destined to be in Yoseph's portion, which also ended in destruction." This seems like a non-sequitur. Why did the brothers' reunion elicit this response from Yoseph and Benyamin?  Chazal tell us that the destruction of the Beit HaMikdash was divine punishment for the baseless hatred that existed among the Jews at that time.</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00" w:lineRule="atLeast"/>
        <w:jc w:val="both"/>
        <w:rPr>
          <w:rFonts w:asciiTheme="majorBidi" w:eastAsia="Times New Roman" w:hAnsiTheme="majorBidi" w:cstheme="majorBidi"/>
        </w:rPr>
      </w:pPr>
      <w:r w:rsidRPr="00821352">
        <w:rPr>
          <w:rFonts w:asciiTheme="majorBidi" w:eastAsia="Times New Roman" w:hAnsiTheme="majorBidi" w:cstheme="majorBidi"/>
        </w:rPr>
        <w:t>The Midrash also says that Yoseph and Binyamin were equal:</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iCs/>
        </w:rPr>
      </w:pPr>
      <w:r w:rsidRPr="00821352">
        <w:rPr>
          <w:rFonts w:asciiTheme="majorBidi" w:eastAsia="Times New Roman" w:hAnsiTheme="majorBidi" w:cstheme="majorBidi"/>
          <w:b/>
          <w:bCs/>
          <w:i/>
          <w:iCs/>
        </w:rPr>
        <w:t>Midrash Rabbah - Bamidbar (Numbers) XIV:8</w:t>
      </w:r>
      <w:r w:rsidRPr="00821352">
        <w:rPr>
          <w:rFonts w:asciiTheme="majorBidi" w:eastAsia="Times New Roman" w:hAnsiTheme="majorBidi" w:cstheme="majorBidi"/>
          <w:i/>
          <w:iCs/>
        </w:rPr>
        <w:t xml:space="preserve"> ON THE NINTH DAY ABIDAN THE SON OF GIDEONI, PRINCE OF THE CHILDREN OF BENYAMIN (7:60). Why did Benyamin present his offering after the sons </w:t>
      </w:r>
      <w:r w:rsidRPr="00821352">
        <w:rPr>
          <w:rFonts w:asciiTheme="majorBidi" w:eastAsia="Times New Roman" w:hAnsiTheme="majorBidi" w:cstheme="majorBidi"/>
          <w:i/>
          <w:iCs/>
        </w:rPr>
        <w:lastRenderedPageBreak/>
        <w:t>of Yoseph? Because, just as the Shechinah resided in the territory of the former at Shiloh, so it dwelled in the territory of Benyamin in the Temple at Jerusalem. Another exposition: It was in reference to what Scripture says, Before Ephraim and Benyamin and Manasseh, stir up thy might, and come to save us (Ps. 80:3).</w:t>
      </w:r>
      <w:r w:rsidRPr="00821352">
        <w:rPr>
          <w:rFonts w:asciiTheme="majorBidi" w:eastAsia="Calibri" w:hAnsiTheme="majorBidi" w:cstheme="majorBidi"/>
        </w:rPr>
        <w:footnoteReference w:id="34"/>
      </w:r>
      <w:r w:rsidRPr="00821352">
        <w:rPr>
          <w:rFonts w:asciiTheme="majorBidi" w:eastAsia="Times New Roman" w:hAnsiTheme="majorBidi" w:cstheme="majorBidi"/>
          <w:i/>
          <w:iCs/>
        </w:rPr>
        <w:t xml:space="preserve"> HIS OFFERING WAS ONE SILVER DISH (KA’ ARATH) (7:61). Read not KA'ARATH but ’ikkereth (chief). It symbolized Rachel who was the main pillar of the house; she being Yaaqob's chief wife; for it says, The sons of Rachel, Yaaqob's wife</w:t>
      </w:r>
      <w:r w:rsidRPr="00821352">
        <w:rPr>
          <w:rFonts w:asciiTheme="majorBidi" w:eastAsia="Times New Roman" w:hAnsiTheme="majorBidi" w:cstheme="majorBidi"/>
          <w:i/>
          <w:iCs/>
          <w:vertAlign w:val="superscript"/>
        </w:rPr>
        <w:footnoteReference w:id="35"/>
      </w:r>
      <w:r w:rsidRPr="00821352">
        <w:rPr>
          <w:rFonts w:asciiTheme="majorBidi" w:eastAsia="Times New Roman" w:hAnsiTheme="majorBidi" w:cstheme="majorBidi"/>
          <w:i/>
          <w:iCs/>
        </w:rPr>
        <w:t>: Yoseph and Benyamin (Gen. 46:19) and it says, Rachel died unto me (ib. 48:7).</w:t>
      </w:r>
      <w:r w:rsidRPr="00821352">
        <w:rPr>
          <w:rFonts w:asciiTheme="majorBidi" w:eastAsia="Calibri" w:hAnsiTheme="majorBidi" w:cstheme="majorBidi"/>
        </w:rPr>
        <w:footnoteReference w:id="36"/>
      </w:r>
      <w:r w:rsidRPr="00821352">
        <w:rPr>
          <w:rFonts w:asciiTheme="majorBidi" w:eastAsia="Times New Roman" w:hAnsiTheme="majorBidi" w:cstheme="majorBidi"/>
          <w:i/>
          <w:iCs/>
        </w:rPr>
        <w:t xml:space="preserve"> ONE SILVER. It was a result of her prayer that Benyamin was born, for it says, And she called his name Yoseph, saying: The Lord add to me another son (ib. 30:24), and it is to her that the text applies,’ The tongue of the righteous is as choice silver’ (Prov. 10:20)--righteous man or righteous woman. THE WEIGHT THEREOF WAS A HUNDRED AND THIRTY SHEKELS (7:61). Benyamin was born when Yaaqob was a hundred years old,-it was for this reason that he was called by the name of Benyamin (ben yamin), namely, because was born when his father was a hundred years old-and he himself was thirty years of age </w:t>
      </w:r>
      <w:r w:rsidRPr="00821352">
        <w:rPr>
          <w:rFonts w:asciiTheme="majorBidi" w:eastAsia="Times New Roman" w:hAnsiTheme="majorBidi" w:cstheme="majorBidi"/>
          <w:b/>
          <w:i/>
          <w:iCs/>
          <w:highlight w:val="yellow"/>
        </w:rPr>
        <w:t>when he went down to Egypt</w:t>
      </w:r>
      <w:r w:rsidRPr="00821352">
        <w:rPr>
          <w:rFonts w:asciiTheme="majorBidi" w:eastAsia="Times New Roman" w:hAnsiTheme="majorBidi" w:cstheme="majorBidi"/>
          <w:i/>
          <w:iCs/>
        </w:rPr>
        <w:t xml:space="preserve">. This gives you a total of a hundred and thirty. ONE SILVER BASIN (MIZRAK) (7: 6}). A mizrak is the same thing as a gabia’ (goblet) and the MIZRAK here alludes to Yoseph who tested the righteousness of his brothers in regard to Benyamin by means of the goblet. When Yoseph saw that Judah risked his life for Benyamin he realized the righteousness of his brothers and made himself known to them. Moreover, because Yoseph drank wine (yayin) in a goblet and the numerical value of yayin is seventy, the weight of the basin was for that reason SEVENTY SHEKELS, AFTER THE SHEKEL OF THE SANCTUARY (ib.). BOTH OF THEM FULL. BOTH OF THEM, Yoseph and Benyamin, were equal, for the Tabernacle was erected in the territory of Yoseph at Shiloh and the Temple in the territory of Benyamin at Jerusalem. </w:t>
      </w:r>
    </w:p>
    <w:p w:rsidR="00821352" w:rsidRPr="00821352" w:rsidRDefault="00821352" w:rsidP="00A65DDC">
      <w:pPr>
        <w:keepNext/>
        <w:widowControl w:val="0"/>
        <w:spacing w:after="0" w:line="200" w:lineRule="atLeast"/>
        <w:jc w:val="both"/>
        <w:rPr>
          <w:rFonts w:asciiTheme="majorBidi" w:eastAsia="Times New Roman" w:hAnsiTheme="majorBidi" w:cstheme="majorBidi"/>
        </w:rPr>
      </w:pPr>
    </w:p>
    <w:p w:rsidR="00821352" w:rsidRPr="00821352" w:rsidRDefault="00821352" w:rsidP="00A65DDC">
      <w:pPr>
        <w:keepNext/>
        <w:widowControl w:val="0"/>
        <w:spacing w:after="0" w:line="240" w:lineRule="auto"/>
        <w:jc w:val="both"/>
        <w:rPr>
          <w:rFonts w:asciiTheme="majorBidi" w:eastAsia="Times New Roman" w:hAnsiTheme="majorBidi" w:cstheme="majorBidi"/>
        </w:rPr>
      </w:pPr>
      <w:r w:rsidRPr="00821352">
        <w:rPr>
          <w:rFonts w:asciiTheme="majorBidi" w:eastAsia="Times New Roman" w:hAnsiTheme="majorBidi" w:cstheme="majorBidi"/>
        </w:rPr>
        <w:t xml:space="preserve">Benyamin had to go </w:t>
      </w:r>
      <w:r w:rsidRPr="00821352">
        <w:rPr>
          <w:rFonts w:asciiTheme="majorBidi" w:eastAsia="Times New Roman" w:hAnsiTheme="majorBidi" w:cstheme="majorBidi"/>
          <w:i/>
        </w:rPr>
        <w:t>down to Egypt</w:t>
      </w:r>
      <w:r w:rsidRPr="00821352">
        <w:rPr>
          <w:rFonts w:asciiTheme="majorBidi" w:eastAsia="Times New Roman" w:hAnsiTheme="majorBidi" w:cstheme="majorBidi"/>
        </w:rPr>
        <w:t xml:space="preserve"> because he was the </w:t>
      </w:r>
      <w:r w:rsidRPr="00821352">
        <w:rPr>
          <w:rFonts w:asciiTheme="majorBidi" w:eastAsia="Times New Roman" w:hAnsiTheme="majorBidi" w:cstheme="majorBidi"/>
          <w:i/>
        </w:rPr>
        <w:t>only son</w:t>
      </w:r>
      <w:r w:rsidRPr="00821352">
        <w:rPr>
          <w:rFonts w:asciiTheme="majorBidi" w:eastAsia="Times New Roman" w:hAnsiTheme="majorBidi" w:cstheme="majorBidi"/>
        </w:rPr>
        <w:t xml:space="preserve"> of his father.</w:t>
      </w:r>
      <w:r w:rsidRPr="00821352">
        <w:rPr>
          <w:rFonts w:asciiTheme="majorBidi" w:eastAsia="Times New Roman" w:hAnsiTheme="majorBidi" w:cstheme="majorBidi"/>
          <w:vertAlign w:val="superscript"/>
        </w:rPr>
        <w:footnoteReference w:id="37"/>
      </w:r>
      <w:r w:rsidRPr="00821352">
        <w:rPr>
          <w:rFonts w:asciiTheme="majorBidi" w:eastAsia="Times New Roman" w:hAnsiTheme="majorBidi" w:cstheme="majorBidi"/>
        </w:rPr>
        <w:t xml:space="preserve"> Does this sound familiar?</w:t>
      </w:r>
    </w:p>
    <w:p w:rsidR="00821352" w:rsidRPr="00821352" w:rsidRDefault="00821352" w:rsidP="00A65DDC">
      <w:pPr>
        <w:keepNext/>
        <w:widowControl w:val="0"/>
        <w:spacing w:after="0" w:line="240" w:lineRule="auto"/>
        <w:jc w:val="both"/>
        <w:rPr>
          <w:rFonts w:asciiTheme="majorBidi" w:eastAsia="Times New Roman" w:hAnsiTheme="majorBidi" w:cstheme="majorBidi"/>
        </w:rPr>
      </w:pPr>
    </w:p>
    <w:p w:rsidR="00821352" w:rsidRPr="00821352" w:rsidRDefault="00821352" w:rsidP="00A65DDC">
      <w:pPr>
        <w:keepNext/>
        <w:widowControl w:val="0"/>
        <w:spacing w:after="0" w:line="240" w:lineRule="auto"/>
        <w:ind w:left="288" w:right="288"/>
        <w:jc w:val="both"/>
        <w:rPr>
          <w:rFonts w:asciiTheme="majorBidi" w:eastAsia="Times New Roman" w:hAnsiTheme="majorBidi" w:cstheme="majorBidi"/>
          <w:i/>
        </w:rPr>
      </w:pPr>
      <w:r w:rsidRPr="00821352">
        <w:rPr>
          <w:rFonts w:asciiTheme="majorBidi" w:eastAsia="Times New Roman" w:hAnsiTheme="majorBidi" w:cstheme="majorBidi"/>
          <w:b/>
          <w:i/>
        </w:rPr>
        <w:t>Matityahu (Matthew) 2:13</w:t>
      </w:r>
      <w:r w:rsidRPr="00821352">
        <w:rPr>
          <w:rFonts w:asciiTheme="majorBidi" w:eastAsia="Times New Roman" w:hAnsiTheme="majorBidi" w:cstheme="majorBidi"/>
          <w:i/>
        </w:rPr>
        <w:t xml:space="preserve"> And when they were departed, behold, the angel of the Lord appeareth to Joseph in a dream, saying, Arise, and take the young child and his mother, and flee into Egypt, and be thou there until I bring thee word: for Herod will seek the young child to destroy him. 14  When he arose, he took the young child and his mother by night, and departed into Egypt: 15  And was there until the death of Herod: that it might be fulfilled which was spoken of the Lord by the prophet, saying, </w:t>
      </w:r>
      <w:r w:rsidRPr="00821352">
        <w:rPr>
          <w:rFonts w:asciiTheme="majorBidi" w:eastAsia="Times New Roman" w:hAnsiTheme="majorBidi" w:cstheme="majorBidi"/>
          <w:b/>
          <w:i/>
          <w:highlight w:val="yellow"/>
        </w:rPr>
        <w:t>Out of Egypt have I called my son.</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r w:rsidRPr="00821352">
        <w:rPr>
          <w:rFonts w:asciiTheme="majorBidi" w:eastAsia="Calibri" w:hAnsiTheme="majorBidi" w:cstheme="majorBidi"/>
          <w:lang w:bidi="ar-SA"/>
        </w:rPr>
        <w:t>With this background, one can see how Benyamin, with the Temple in his territory, is the subject of our psalm as we can see from its final verse:</w:t>
      </w:r>
    </w:p>
    <w:p w:rsidR="00821352" w:rsidRPr="00821352" w:rsidRDefault="00821352" w:rsidP="00A65DDC">
      <w:pPr>
        <w:keepNext/>
        <w:widowControl w:val="0"/>
        <w:spacing w:after="0" w:line="240" w:lineRule="auto"/>
        <w:jc w:val="both"/>
        <w:rPr>
          <w:rFonts w:asciiTheme="majorBidi" w:eastAsia="Calibri" w:hAnsiTheme="majorBidi" w:cstheme="majorBidi"/>
          <w:lang w:bidi="ar-SA"/>
        </w:rPr>
      </w:pPr>
    </w:p>
    <w:p w:rsidR="00821352" w:rsidRPr="00821352" w:rsidRDefault="00821352" w:rsidP="00A65DDC">
      <w:pPr>
        <w:keepNext/>
        <w:widowControl w:val="0"/>
        <w:spacing w:after="0" w:line="240" w:lineRule="auto"/>
        <w:ind w:left="288" w:right="288"/>
        <w:jc w:val="both"/>
        <w:rPr>
          <w:rFonts w:asciiTheme="majorBidi" w:eastAsia="Calibri" w:hAnsiTheme="majorBidi" w:cstheme="majorBidi"/>
          <w:i/>
          <w:lang w:bidi="ar-SA"/>
        </w:rPr>
      </w:pPr>
      <w:r w:rsidRPr="00821352">
        <w:rPr>
          <w:rFonts w:asciiTheme="majorBidi" w:eastAsia="Calibri" w:hAnsiTheme="majorBidi" w:cstheme="majorBidi"/>
          <w:b/>
          <w:bCs/>
          <w:i/>
          <w:lang w:bidi="ar-SA"/>
        </w:rPr>
        <w:t>Tehillim (Psalms) 93:5</w:t>
      </w:r>
      <w:r w:rsidR="00100DEA">
        <w:rPr>
          <w:rFonts w:asciiTheme="majorBidi" w:eastAsia="Calibri" w:hAnsiTheme="majorBidi" w:cstheme="majorBidi"/>
          <w:i/>
          <w:lang w:bidi="ar-SA"/>
        </w:rPr>
        <w:t> Your</w:t>
      </w:r>
      <w:r w:rsidRPr="00821352">
        <w:rPr>
          <w:rFonts w:asciiTheme="majorBidi" w:eastAsia="Calibri" w:hAnsiTheme="majorBidi" w:cstheme="majorBidi"/>
          <w:i/>
          <w:lang w:bidi="ar-SA"/>
        </w:rPr>
        <w:t xml:space="preserve"> testimonies </w:t>
      </w:r>
      <w:r w:rsidR="00100DEA">
        <w:rPr>
          <w:rFonts w:asciiTheme="majorBidi" w:eastAsia="Calibri" w:hAnsiTheme="majorBidi" w:cstheme="majorBidi"/>
          <w:i/>
          <w:lang w:bidi="ar-SA"/>
        </w:rPr>
        <w:t>are very sure, holiness becomes Your</w:t>
      </w:r>
      <w:r w:rsidRPr="00821352">
        <w:rPr>
          <w:rFonts w:asciiTheme="majorBidi" w:eastAsia="Calibri" w:hAnsiTheme="majorBidi" w:cstheme="majorBidi"/>
          <w:i/>
          <w:lang w:bidi="ar-SA"/>
        </w:rPr>
        <w:t xml:space="preserve"> house, HaShem, for evermore.</w:t>
      </w:r>
    </w:p>
    <w:p w:rsidR="0024040B" w:rsidRDefault="0024040B" w:rsidP="00A65DDC">
      <w:pPr>
        <w:keepNext/>
        <w:widowControl w:val="0"/>
        <w:pBdr>
          <w:bottom w:val="double" w:sz="6" w:space="1" w:color="auto"/>
        </w:pBdr>
        <w:spacing w:after="0" w:line="240" w:lineRule="auto"/>
        <w:jc w:val="both"/>
        <w:rPr>
          <w:rFonts w:asciiTheme="majorBidi" w:hAnsiTheme="majorBidi" w:cstheme="majorBidi"/>
        </w:rPr>
      </w:pPr>
    </w:p>
    <w:p w:rsidR="00100DEA" w:rsidRDefault="00100DEA" w:rsidP="00A65DDC">
      <w:pPr>
        <w:keepNext/>
        <w:widowControl w:val="0"/>
        <w:spacing w:after="0" w:line="240" w:lineRule="auto"/>
        <w:jc w:val="both"/>
        <w:rPr>
          <w:rFonts w:asciiTheme="majorBidi" w:hAnsiTheme="majorBidi" w:cstheme="majorBidi"/>
        </w:rPr>
      </w:pPr>
    </w:p>
    <w:p w:rsidR="00273A55" w:rsidRDefault="00273A55" w:rsidP="00A65DDC">
      <w:pPr>
        <w:keepNext/>
        <w:widowControl w:val="0"/>
        <w:spacing w:after="0" w:line="240" w:lineRule="auto"/>
        <w:jc w:val="both"/>
        <w:rPr>
          <w:rFonts w:ascii="Palatino Linotype" w:hAnsi="Palatino Linotype" w:cstheme="majorBidi"/>
          <w:b/>
          <w:bCs/>
        </w:rPr>
      </w:pPr>
      <w:r w:rsidRPr="00273A55">
        <w:rPr>
          <w:rFonts w:ascii="Palatino Linotype" w:hAnsi="Palatino Linotype" w:cstheme="majorBidi"/>
          <w:b/>
          <w:bCs/>
          <w:lang w:val="es-ES"/>
        </w:rPr>
        <w:t xml:space="preserve">Ashlamatah: </w:t>
      </w:r>
      <w:r w:rsidRPr="00273A55">
        <w:rPr>
          <w:rFonts w:ascii="Palatino Linotype" w:hAnsi="Palatino Linotype" w:cstheme="majorBidi"/>
          <w:b/>
          <w:bCs/>
        </w:rPr>
        <w:t>Zephaniah 3:7-15, 20</w:t>
      </w:r>
    </w:p>
    <w:p w:rsidR="00850D50" w:rsidRPr="00273A55" w:rsidRDefault="00850D50" w:rsidP="00A65DDC">
      <w:pPr>
        <w:keepNext/>
        <w:widowControl w:val="0"/>
        <w:spacing w:after="0" w:line="240" w:lineRule="auto"/>
        <w:jc w:val="both"/>
        <w:rPr>
          <w:rFonts w:ascii="Palatino Linotype" w:hAnsi="Palatino Linotype" w:cstheme="majorBidi"/>
          <w:b/>
          <w:bCs/>
        </w:rPr>
      </w:pPr>
    </w:p>
    <w:tbl>
      <w:tblPr>
        <w:tblStyle w:val="TableGrid2"/>
        <w:tblW w:w="0" w:type="auto"/>
        <w:tblLook w:val="04A0" w:firstRow="1" w:lastRow="0" w:firstColumn="1" w:lastColumn="0" w:noHBand="0" w:noVBand="1"/>
      </w:tblPr>
      <w:tblGrid>
        <w:gridCol w:w="5220"/>
        <w:gridCol w:w="5220"/>
      </w:tblGrid>
      <w:tr w:rsidR="00273A55" w:rsidRPr="00265A49" w:rsidTr="00C21E27">
        <w:trPr>
          <w:tblHeader/>
        </w:trPr>
        <w:tc>
          <w:tcPr>
            <w:tcW w:w="5220" w:type="dxa"/>
          </w:tcPr>
          <w:p w:rsidR="00273A55" w:rsidRPr="00265A49" w:rsidRDefault="00273A55" w:rsidP="00A65DDC">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273A55" w:rsidRPr="00265A49" w:rsidRDefault="00273A55" w:rsidP="00A65DDC">
            <w:pPr>
              <w:keepNext/>
              <w:widowControl w:val="0"/>
              <w:jc w:val="center"/>
              <w:rPr>
                <w:rFonts w:ascii="Times New Roman" w:hAnsi="Times New Roman"/>
                <w:b/>
                <w:bCs/>
              </w:rPr>
            </w:pPr>
            <w:r w:rsidRPr="00265A49">
              <w:rPr>
                <w:rFonts w:ascii="Times New Roman" w:hAnsi="Times New Roman"/>
                <w:b/>
                <w:bCs/>
              </w:rPr>
              <w:t>Targum</w:t>
            </w:r>
          </w:p>
        </w:tc>
      </w:tr>
      <w:tr w:rsidR="00273A55" w:rsidRPr="00265A49" w:rsidTr="003F70AB">
        <w:tc>
          <w:tcPr>
            <w:tcW w:w="5220" w:type="dxa"/>
            <w:shd w:val="clear" w:color="auto" w:fill="C4BC96" w:themeFill="background2" w:themeFillShade="BF"/>
          </w:tcPr>
          <w:p w:rsidR="00273A55" w:rsidRPr="00273A55" w:rsidRDefault="00273A55" w:rsidP="00A65DDC">
            <w:pPr>
              <w:keepNext/>
              <w:widowControl w:val="0"/>
              <w:rPr>
                <w:rFonts w:ascii="Times New Roman" w:hAnsi="Times New Roman" w:cs="Times New Roman"/>
                <w:lang w:val="en-US"/>
              </w:rPr>
            </w:pPr>
            <w:r>
              <w:rPr>
                <w:rFonts w:ascii="Times New Roman" w:hAnsi="Times New Roman"/>
              </w:rPr>
              <w:t xml:space="preserve">1. </w:t>
            </w:r>
            <w:r>
              <w:rPr>
                <w:rFonts w:ascii="Times New Roman" w:hAnsi="Times New Roman" w:cs="Times New Roman"/>
              </w:rPr>
              <w:t xml:space="preserve">¶ </w:t>
            </w:r>
            <w:r w:rsidRPr="00273A55">
              <w:rPr>
                <w:rFonts w:ascii="Times New Roman" w:hAnsi="Times New Roman" w:cs="Times New Roman"/>
                <w:lang w:val="en-US"/>
              </w:rPr>
              <w:t xml:space="preserve">Woe to her who is filthy and polluted-the dove-like city. </w:t>
            </w:r>
          </w:p>
        </w:tc>
        <w:tc>
          <w:tcPr>
            <w:tcW w:w="5220" w:type="dxa"/>
            <w:shd w:val="clear" w:color="auto" w:fill="C4BC96" w:themeFill="background2" w:themeFillShade="BF"/>
          </w:tcPr>
          <w:p w:rsidR="00273A55" w:rsidRPr="0096466B" w:rsidRDefault="00273A55" w:rsidP="00A65DDC">
            <w:pPr>
              <w:keepNext/>
              <w:widowControl w:val="0"/>
              <w:rPr>
                <w:rFonts w:ascii="Times New Roman" w:hAnsi="Times New Roman"/>
              </w:rPr>
            </w:pPr>
            <w:r>
              <w:rPr>
                <w:rFonts w:ascii="Times New Roman" w:hAnsi="Times New Roman"/>
              </w:rPr>
              <w:t xml:space="preserve">1. </w:t>
            </w:r>
            <w:r>
              <w:rPr>
                <w:rFonts w:ascii="Times New Roman" w:hAnsi="Times New Roman" w:cs="Times New Roman"/>
              </w:rPr>
              <w:t xml:space="preserve">¶ </w:t>
            </w:r>
            <w:r w:rsidR="00B336D7">
              <w:rPr>
                <w:rFonts w:ascii="Times New Roman" w:hAnsi="Times New Roman" w:cs="Times New Roman"/>
              </w:rPr>
              <w:t>Woe to her who rushes on and is delivered, the city which multiplies provocations.</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2. </w:t>
            </w:r>
            <w:r w:rsidR="003F70AB" w:rsidRPr="003F70AB">
              <w:rPr>
                <w:rFonts w:ascii="Times New Roman" w:hAnsi="Times New Roman"/>
                <w:lang w:val="en-US"/>
              </w:rPr>
              <w:t>She did not obey, she did not accept reproof. She did not trust in the Lord. She did not draw near to her God.</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2. </w:t>
            </w:r>
            <w:r w:rsidR="00B336D7">
              <w:rPr>
                <w:rFonts w:ascii="Times New Roman" w:hAnsi="Times New Roman"/>
              </w:rPr>
              <w:t>She has not listened to the voice of His servants the prophets nor has she received instruction, she has not trusted in the Memra of the LORD, nor drawn near to the service of her God.</w:t>
            </w:r>
          </w:p>
        </w:tc>
      </w:tr>
      <w:tr w:rsidR="00273A55" w:rsidRPr="00265A49" w:rsidTr="003F70AB">
        <w:tc>
          <w:tcPr>
            <w:tcW w:w="5220" w:type="dxa"/>
            <w:shd w:val="clear" w:color="auto" w:fill="C4BC96" w:themeFill="background2" w:themeFillShade="BF"/>
          </w:tcPr>
          <w:p w:rsidR="00273A55" w:rsidRPr="00273A55" w:rsidRDefault="00273A55" w:rsidP="00A65DDC">
            <w:pPr>
              <w:keepNext/>
              <w:widowControl w:val="0"/>
              <w:rPr>
                <w:rFonts w:ascii="Times New Roman" w:hAnsi="Times New Roman"/>
              </w:rPr>
            </w:pPr>
            <w:r>
              <w:rPr>
                <w:rFonts w:ascii="Times New Roman" w:hAnsi="Times New Roman"/>
              </w:rPr>
              <w:t xml:space="preserve">3. </w:t>
            </w:r>
            <w:r w:rsidR="003F70AB" w:rsidRPr="003F70AB">
              <w:rPr>
                <w:rFonts w:ascii="Times New Roman" w:hAnsi="Times New Roman"/>
                <w:lang w:val="en-US"/>
              </w:rPr>
              <w:t xml:space="preserve">Her princes in her midst are roaring lions; her judges, </w:t>
            </w:r>
            <w:r w:rsidR="003F70AB" w:rsidRPr="003F70AB">
              <w:rPr>
                <w:rFonts w:ascii="Times New Roman" w:hAnsi="Times New Roman"/>
                <w:lang w:val="en-US"/>
              </w:rPr>
              <w:lastRenderedPageBreak/>
              <w:t>wolves of the evening. They did not leave over the bones for morning.</w:t>
            </w:r>
          </w:p>
        </w:tc>
        <w:tc>
          <w:tcPr>
            <w:tcW w:w="5220" w:type="dxa"/>
            <w:shd w:val="clear" w:color="auto" w:fill="C4BC96" w:themeFill="background2" w:themeFillShade="BF"/>
          </w:tcPr>
          <w:p w:rsidR="00273A55" w:rsidRPr="00273A55" w:rsidRDefault="00273A55" w:rsidP="00A65DDC">
            <w:pPr>
              <w:keepNext/>
              <w:widowControl w:val="0"/>
              <w:rPr>
                <w:rFonts w:ascii="Times New Roman" w:hAnsi="Times New Roman"/>
              </w:rPr>
            </w:pPr>
            <w:r>
              <w:rPr>
                <w:rFonts w:ascii="Times New Roman" w:hAnsi="Times New Roman"/>
              </w:rPr>
              <w:lastRenderedPageBreak/>
              <w:t xml:space="preserve">3. </w:t>
            </w:r>
            <w:r w:rsidR="00B336D7">
              <w:rPr>
                <w:rFonts w:ascii="Times New Roman" w:hAnsi="Times New Roman"/>
              </w:rPr>
              <w:t xml:space="preserve">Her princes in her midst are like roaring lions, her </w:t>
            </w:r>
            <w:r w:rsidR="00B336D7">
              <w:rPr>
                <w:rFonts w:ascii="Times New Roman" w:hAnsi="Times New Roman"/>
              </w:rPr>
              <w:lastRenderedPageBreak/>
              <w:t xml:space="preserve">judges are evening wolves; they do not wait for the morning.  </w:t>
            </w:r>
          </w:p>
        </w:tc>
      </w:tr>
      <w:tr w:rsidR="00273A55" w:rsidRPr="00265A49" w:rsidTr="003F70AB">
        <w:tc>
          <w:tcPr>
            <w:tcW w:w="5220" w:type="dxa"/>
            <w:shd w:val="clear" w:color="auto" w:fill="C4BC96" w:themeFill="background2" w:themeFillShade="BF"/>
          </w:tcPr>
          <w:p w:rsidR="00273A55" w:rsidRPr="00273A55" w:rsidRDefault="00273A55" w:rsidP="00A65DDC">
            <w:pPr>
              <w:keepNext/>
              <w:widowControl w:val="0"/>
              <w:rPr>
                <w:rFonts w:ascii="Times New Roman" w:hAnsi="Times New Roman"/>
              </w:rPr>
            </w:pPr>
            <w:r>
              <w:rPr>
                <w:rFonts w:ascii="Times New Roman" w:hAnsi="Times New Roman"/>
              </w:rPr>
              <w:lastRenderedPageBreak/>
              <w:t xml:space="preserve">4. </w:t>
            </w:r>
            <w:r w:rsidR="003F70AB" w:rsidRPr="003F70AB">
              <w:rPr>
                <w:rFonts w:ascii="Times New Roman" w:hAnsi="Times New Roman"/>
                <w:lang w:val="en-US"/>
              </w:rPr>
              <w:t>Her prophets are unstable, treacherous people. Her priests have profaned the sanctuary; they have removed the Torah.</w:t>
            </w:r>
          </w:p>
        </w:tc>
        <w:tc>
          <w:tcPr>
            <w:tcW w:w="5220" w:type="dxa"/>
            <w:shd w:val="clear" w:color="auto" w:fill="C4BC96" w:themeFill="background2" w:themeFillShade="BF"/>
          </w:tcPr>
          <w:p w:rsidR="00273A55" w:rsidRPr="00273A55" w:rsidRDefault="00273A55" w:rsidP="00A65DDC">
            <w:pPr>
              <w:keepNext/>
              <w:widowControl w:val="0"/>
              <w:rPr>
                <w:rFonts w:ascii="Times New Roman" w:hAnsi="Times New Roman"/>
              </w:rPr>
            </w:pPr>
            <w:r>
              <w:rPr>
                <w:rFonts w:ascii="Times New Roman" w:hAnsi="Times New Roman"/>
              </w:rPr>
              <w:t xml:space="preserve">4. </w:t>
            </w:r>
            <w:r w:rsidR="00B336D7">
              <w:rPr>
                <w:rFonts w:ascii="Times New Roman" w:hAnsi="Times New Roman"/>
              </w:rPr>
              <w:t>The false prophets who are in her midst are evil, deceitful men; her priests desecrate what is holy; they do violence to the Law.</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5. </w:t>
            </w:r>
            <w:r w:rsidR="003F70AB" w:rsidRPr="003F70AB">
              <w:rPr>
                <w:rFonts w:ascii="Times New Roman" w:hAnsi="Times New Roman"/>
                <w:lang w:val="en-US"/>
              </w:rPr>
              <w:t>The Lord is just in her midst; He commits no injustice. Every morning He brings His judgment to light. It does not fail. But the one who commits injustice knows no shame.</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5. </w:t>
            </w:r>
            <w:r w:rsidR="00B336D7">
              <w:rPr>
                <w:rFonts w:ascii="Times New Roman" w:hAnsi="Times New Roman"/>
              </w:rPr>
              <w:t>The LORD, the righteous/generous One, has promised to make His Shekinah dwell within her; He cannot act deceitfully. Behold as the morning light which increases in strength, so His judgment goes out forever and is not held back; but the wicked do not know shame.</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6. </w:t>
            </w:r>
            <w:r w:rsidR="003F70AB" w:rsidRPr="003F70AB">
              <w:rPr>
                <w:rFonts w:ascii="Times New Roman" w:hAnsi="Times New Roman"/>
                <w:lang w:val="en-US"/>
              </w:rPr>
              <w:t>I have cut off nations; their towers have become desolate. I have destroyed their streets so that no one passes by. Their cities have become waste so that there is no man-so that there is no inhabitant.</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6. </w:t>
            </w:r>
            <w:r w:rsidR="00B336D7">
              <w:rPr>
                <w:rFonts w:ascii="Times New Roman" w:hAnsi="Times New Roman"/>
              </w:rPr>
              <w:t>I have destroyed nations; their fortresses are laid waste; I have left their streets desolate so that there is non that passes by; their cities have been laid waste, without people, without inhabitants.</w:t>
            </w:r>
          </w:p>
        </w:tc>
      </w:tr>
      <w:tr w:rsidR="00273A55" w:rsidRPr="00265A49" w:rsidTr="00273A55">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7. </w:t>
            </w:r>
            <w:r w:rsidR="003F70AB" w:rsidRPr="003F70AB">
              <w:rPr>
                <w:rFonts w:ascii="Times New Roman" w:hAnsi="Times New Roman"/>
                <w:lang w:val="en-US"/>
              </w:rPr>
              <w:t xml:space="preserve">I said, "Surely you will fear Me, you will accept reproof, </w:t>
            </w:r>
            <w:r w:rsidR="003F70AB" w:rsidRPr="003F70AB">
              <w:rPr>
                <w:rFonts w:ascii="Times New Roman" w:hAnsi="Times New Roman"/>
                <w:b/>
                <w:bCs/>
                <w:highlight w:val="yellow"/>
                <w:lang w:val="en-US"/>
              </w:rPr>
              <w:t>and her dwelling shall not be cut off</w:t>
            </w:r>
            <w:r w:rsidR="003F70AB" w:rsidRPr="003F70AB">
              <w:rPr>
                <w:rFonts w:ascii="Times New Roman" w:hAnsi="Times New Roman"/>
                <w:lang w:val="en-US"/>
              </w:rPr>
              <w:t xml:space="preserve">, all that I ordained upon her." </w:t>
            </w:r>
            <w:r w:rsidR="003F70AB" w:rsidRPr="0048402C">
              <w:rPr>
                <w:rFonts w:ascii="Times New Roman" w:hAnsi="Times New Roman"/>
                <w:b/>
                <w:bCs/>
                <w:highlight w:val="yellow"/>
                <w:lang w:val="en-US"/>
              </w:rPr>
              <w:t>But they arose early and corrupted all their deeds.</w:t>
            </w:r>
          </w:p>
        </w:tc>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7. </w:t>
            </w:r>
            <w:r w:rsidR="00B336D7">
              <w:rPr>
                <w:rFonts w:ascii="Times New Roman" w:hAnsi="Times New Roman"/>
              </w:rPr>
              <w:t xml:space="preserve">I said, “Surely you will fear from before Me, you will accept instruction, </w:t>
            </w:r>
            <w:r w:rsidR="00B336D7" w:rsidRPr="0048402C">
              <w:rPr>
                <w:rFonts w:ascii="Times New Roman" w:hAnsi="Times New Roman"/>
                <w:b/>
                <w:bCs/>
                <w:highlight w:val="yellow"/>
              </w:rPr>
              <w:t>and their dwelling will not cease</w:t>
            </w:r>
            <w:r w:rsidR="0048402C">
              <w:rPr>
                <w:rFonts w:ascii="Times New Roman" w:hAnsi="Times New Roman"/>
              </w:rPr>
              <w:t xml:space="preserve"> </w:t>
            </w:r>
            <w:r w:rsidR="00B336D7">
              <w:rPr>
                <w:rFonts w:ascii="Times New Roman" w:hAnsi="Times New Roman"/>
              </w:rPr>
              <w:t>from the la</w:t>
            </w:r>
            <w:r w:rsidR="00860ACF">
              <w:rPr>
                <w:rFonts w:ascii="Times New Roman" w:hAnsi="Times New Roman"/>
              </w:rPr>
              <w:t>n</w:t>
            </w:r>
            <w:r w:rsidR="00B336D7">
              <w:rPr>
                <w:rFonts w:ascii="Times New Roman" w:hAnsi="Times New Roman"/>
              </w:rPr>
              <w:t>d of the house of My Shekinah</w:t>
            </w:r>
            <w:r w:rsidR="0048402C">
              <w:rPr>
                <w:rFonts w:ascii="Times New Roman" w:hAnsi="Times New Roman"/>
              </w:rPr>
              <w:t xml:space="preserve">; all the blessings which I promised to them I will bring to them.” </w:t>
            </w:r>
            <w:r w:rsidR="0048402C" w:rsidRPr="0048402C">
              <w:rPr>
                <w:rFonts w:ascii="Times New Roman" w:hAnsi="Times New Roman"/>
                <w:b/>
                <w:bCs/>
                <w:highlight w:val="yellow"/>
              </w:rPr>
              <w:t>Then were they quick to make all their works corrupt.</w:t>
            </w:r>
          </w:p>
        </w:tc>
      </w:tr>
      <w:tr w:rsidR="00273A55" w:rsidRPr="00265A49" w:rsidTr="00273A55">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8. </w:t>
            </w:r>
            <w:r w:rsidR="003F70AB" w:rsidRPr="003F70AB">
              <w:rPr>
                <w:rFonts w:ascii="Times New Roman" w:hAnsi="Times New Roman"/>
                <w:lang w:val="en-US"/>
              </w:rPr>
              <w:t>Therefore, wait for Me, says the Lord, for the day that I will rise up to meet [with you]. For it is My judgment to assemble nations, to gather kingdoms, to pour out My fury upon them; yea, all the kindling of My wrath, for with the fire of My jealousy all the earth shall be consumed.</w:t>
            </w:r>
          </w:p>
        </w:tc>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8. </w:t>
            </w:r>
            <w:r w:rsidR="0048402C">
              <w:rPr>
                <w:rFonts w:ascii="Times New Roman" w:hAnsi="Times New Roman"/>
              </w:rPr>
              <w:t>“Therefore wait for My Memra,” says the LORD, for the day of My appearing to give judgement; for My decision is to gather nations, to bring kingdoms near, in order to pour out My wrath upon them, even all the force of My anger; for all the wicked of the earth will perish in the fire of retribution.</w:t>
            </w:r>
          </w:p>
        </w:tc>
      </w:tr>
      <w:tr w:rsidR="00273A55" w:rsidRPr="00265A49" w:rsidTr="00273A55">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9. </w:t>
            </w:r>
            <w:r w:rsidR="003F70AB" w:rsidRPr="003F70AB">
              <w:rPr>
                <w:rFonts w:ascii="Times New Roman" w:hAnsi="Times New Roman"/>
                <w:b/>
                <w:bCs/>
                <w:highlight w:val="yellow"/>
                <w:lang w:val="en-US"/>
              </w:rPr>
              <w:t>For then I will convert the peoples to a pure language that all of them call in the name of the Lord, to worship Him of one accord.</w:t>
            </w:r>
          </w:p>
        </w:tc>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9. </w:t>
            </w:r>
            <w:r w:rsidR="0048402C" w:rsidRPr="004A50B6">
              <w:rPr>
                <w:rFonts w:ascii="Times New Roman" w:hAnsi="Times New Roman"/>
                <w:b/>
                <w:bCs/>
                <w:highlight w:val="yellow"/>
              </w:rPr>
              <w:t>For then I will bring again upon the nations one chosen language, so that they may all pray in the name of the LORD, that they may serve before Him with one accord.</w:t>
            </w:r>
          </w:p>
        </w:tc>
      </w:tr>
      <w:tr w:rsidR="00273A55" w:rsidRPr="00265A49" w:rsidTr="00273A55">
        <w:tc>
          <w:tcPr>
            <w:tcW w:w="5220" w:type="dxa"/>
            <w:shd w:val="clear" w:color="auto" w:fill="FFFFFF" w:themeFill="background1"/>
          </w:tcPr>
          <w:p w:rsidR="00273A55" w:rsidRPr="00853D9A" w:rsidRDefault="00273A55" w:rsidP="00A65DDC">
            <w:pPr>
              <w:keepNext/>
              <w:widowControl w:val="0"/>
              <w:rPr>
                <w:rFonts w:ascii="Times New Roman" w:hAnsi="Times New Roman"/>
                <w:lang w:val="en-US"/>
              </w:rPr>
            </w:pPr>
            <w:r>
              <w:rPr>
                <w:rFonts w:ascii="Times New Roman" w:hAnsi="Times New Roman"/>
                <w:lang w:val="en-US"/>
              </w:rPr>
              <w:t xml:space="preserve">10. </w:t>
            </w:r>
            <w:r w:rsidR="003F70AB" w:rsidRPr="003F70AB">
              <w:rPr>
                <w:rFonts w:ascii="Times New Roman" w:hAnsi="Times New Roman"/>
                <w:lang w:val="en-US"/>
              </w:rPr>
              <w:t>From the other side of the rivers of Cush, My supplicants, the community of My scattered ones</w:t>
            </w:r>
            <w:r w:rsidR="003F70AB">
              <w:rPr>
                <w:rFonts w:ascii="Times New Roman" w:hAnsi="Times New Roman"/>
                <w:lang w:val="en-US"/>
              </w:rPr>
              <w:t xml:space="preserve"> </w:t>
            </w:r>
            <w:r w:rsidR="003F70AB" w:rsidRPr="003F70AB">
              <w:rPr>
                <w:rFonts w:ascii="Times New Roman" w:hAnsi="Times New Roman"/>
                <w:lang w:val="en-US"/>
              </w:rPr>
              <w:t>-</w:t>
            </w:r>
            <w:r w:rsidR="003F70AB">
              <w:rPr>
                <w:rFonts w:ascii="Times New Roman" w:hAnsi="Times New Roman"/>
                <w:lang w:val="en-US"/>
              </w:rPr>
              <w:t xml:space="preserve"> </w:t>
            </w:r>
            <w:r w:rsidR="003F70AB" w:rsidRPr="003F70AB">
              <w:rPr>
                <w:rFonts w:ascii="Times New Roman" w:hAnsi="Times New Roman"/>
                <w:lang w:val="en-US"/>
              </w:rPr>
              <w:t>they shall bring Me an offering.</w:t>
            </w:r>
          </w:p>
        </w:tc>
        <w:tc>
          <w:tcPr>
            <w:tcW w:w="5220" w:type="dxa"/>
            <w:shd w:val="clear" w:color="auto" w:fill="FFFFFF" w:themeFill="background1"/>
          </w:tcPr>
          <w:p w:rsidR="00273A55" w:rsidRPr="00853D9A" w:rsidRDefault="00273A55" w:rsidP="00A65DDC">
            <w:pPr>
              <w:keepNext/>
              <w:widowControl w:val="0"/>
              <w:rPr>
                <w:rFonts w:ascii="Times New Roman" w:hAnsi="Times New Roman"/>
                <w:lang w:val="en-US"/>
              </w:rPr>
            </w:pPr>
            <w:r>
              <w:rPr>
                <w:rFonts w:ascii="Times New Roman" w:hAnsi="Times New Roman"/>
                <w:lang w:val="en-US"/>
              </w:rPr>
              <w:t xml:space="preserve">10. </w:t>
            </w:r>
            <w:r w:rsidR="0048402C">
              <w:rPr>
                <w:rFonts w:ascii="Times New Roman" w:hAnsi="Times New Roman"/>
                <w:lang w:val="en-US"/>
              </w:rPr>
              <w:t>From beyond the rivers of India the exiles of My people who were exiled will return in mercy, and they will bring them as offerings.</w:t>
            </w:r>
          </w:p>
        </w:tc>
      </w:tr>
      <w:tr w:rsidR="00273A55" w:rsidRPr="00265A49" w:rsidTr="00273A55">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11. </w:t>
            </w:r>
            <w:r w:rsidR="003F70AB" w:rsidRPr="003F70AB">
              <w:rPr>
                <w:rFonts w:ascii="Times New Roman" w:hAnsi="Times New Roman"/>
                <w:lang w:val="en-US"/>
              </w:rPr>
              <w:t>On that day you shall not be ashamed of all your deeds [with] which you rebelled against Me, for then I will remove from your midst those who rejoice in your pride, and you shall no longer continue to be haughty on My holy mount.</w:t>
            </w:r>
          </w:p>
        </w:tc>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11. </w:t>
            </w:r>
            <w:r w:rsidR="0048402C">
              <w:rPr>
                <w:rFonts w:ascii="Times New Roman" w:hAnsi="Times New Roman"/>
              </w:rPr>
              <w:t>At that time you will not be ashamed of all your evil works with which you have rebelled against My Memra, for then I will banish from your midst the mighty ones</w:t>
            </w:r>
            <w:r w:rsidR="00B84BE4">
              <w:rPr>
                <w:rFonts w:ascii="Times New Roman" w:hAnsi="Times New Roman"/>
              </w:rPr>
              <w:t xml:space="preserve"> in whom you glory, and you will no longer vaunt yourself in My holy mountain.</w:t>
            </w:r>
          </w:p>
        </w:tc>
      </w:tr>
      <w:tr w:rsidR="00273A55" w:rsidRPr="00265A49" w:rsidTr="00273A55">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12. </w:t>
            </w:r>
            <w:r w:rsidR="003F70AB" w:rsidRPr="003F70AB">
              <w:rPr>
                <w:rFonts w:ascii="Times New Roman" w:hAnsi="Times New Roman"/>
                <w:lang w:val="en-US"/>
              </w:rPr>
              <w:t>And I will leave over in your midst a humble and poor people, and they shall take shelter in the name of the Lord.</w:t>
            </w:r>
          </w:p>
        </w:tc>
        <w:tc>
          <w:tcPr>
            <w:tcW w:w="5220" w:type="dxa"/>
            <w:shd w:val="clear" w:color="auto" w:fill="FFFFFF" w:themeFill="background1"/>
          </w:tcPr>
          <w:p w:rsidR="00273A55" w:rsidRPr="00265A49" w:rsidRDefault="00273A55" w:rsidP="00A65DDC">
            <w:pPr>
              <w:keepNext/>
              <w:widowControl w:val="0"/>
              <w:rPr>
                <w:rFonts w:ascii="Times New Roman" w:hAnsi="Times New Roman"/>
              </w:rPr>
            </w:pPr>
            <w:r>
              <w:rPr>
                <w:rFonts w:ascii="Times New Roman" w:hAnsi="Times New Roman"/>
              </w:rPr>
              <w:t xml:space="preserve">12. </w:t>
            </w:r>
            <w:r w:rsidR="00B84BE4">
              <w:rPr>
                <w:rFonts w:ascii="Times New Roman" w:hAnsi="Times New Roman"/>
              </w:rPr>
              <w:t>But I will leave in your midst a people lowly and suffering humiliation and they will trust in the name of the LORD.</w:t>
            </w:r>
          </w:p>
        </w:tc>
      </w:tr>
      <w:tr w:rsidR="00273A55" w:rsidRPr="00265A49" w:rsidTr="00273A55">
        <w:tc>
          <w:tcPr>
            <w:tcW w:w="5220" w:type="dxa"/>
            <w:shd w:val="clear" w:color="auto" w:fill="FFFFFF" w:themeFill="background1"/>
          </w:tcPr>
          <w:p w:rsidR="00273A55" w:rsidRPr="00853D9A" w:rsidRDefault="00273A55" w:rsidP="00A65DDC">
            <w:pPr>
              <w:keepNext/>
              <w:widowControl w:val="0"/>
              <w:rPr>
                <w:rFonts w:ascii="Times New Roman" w:hAnsi="Times New Roman"/>
              </w:rPr>
            </w:pPr>
            <w:r>
              <w:rPr>
                <w:rFonts w:ascii="Times New Roman" w:hAnsi="Times New Roman"/>
              </w:rPr>
              <w:t xml:space="preserve">13. </w:t>
            </w:r>
            <w:r w:rsidR="003F70AB" w:rsidRPr="003F70AB">
              <w:rPr>
                <w:rFonts w:ascii="Times New Roman" w:hAnsi="Times New Roman"/>
                <w:lang w:val="en-US"/>
              </w:rPr>
              <w:t xml:space="preserve">The remnant of Israel shall neither commit injustice nor speak lies; neither shall deceitful speech be found in their mouth, for they shall graze and lie down, with no one to cause them to shudder. </w:t>
            </w:r>
            <w:r>
              <w:rPr>
                <w:rFonts w:ascii="Times New Roman" w:hAnsi="Times New Roman"/>
              </w:rPr>
              <w:t xml:space="preserve"> </w:t>
            </w:r>
            <w:r w:rsidRPr="00273A55">
              <w:rPr>
                <w:rFonts w:ascii="Times New Roman" w:hAnsi="Times New Roman"/>
                <w:b/>
                <w:bCs/>
                <w:lang w:val="en-US"/>
              </w:rPr>
              <w:t>{P}</w:t>
            </w:r>
          </w:p>
        </w:tc>
        <w:tc>
          <w:tcPr>
            <w:tcW w:w="5220" w:type="dxa"/>
            <w:shd w:val="clear" w:color="auto" w:fill="FFFFFF" w:themeFill="background1"/>
          </w:tcPr>
          <w:p w:rsidR="00273A55" w:rsidRPr="00853D9A" w:rsidRDefault="00273A55" w:rsidP="00A65DDC">
            <w:pPr>
              <w:keepNext/>
              <w:widowControl w:val="0"/>
              <w:rPr>
                <w:rFonts w:ascii="Times New Roman" w:hAnsi="Times New Roman"/>
              </w:rPr>
            </w:pPr>
            <w:r>
              <w:rPr>
                <w:rFonts w:ascii="Times New Roman" w:hAnsi="Times New Roman"/>
              </w:rPr>
              <w:t xml:space="preserve">13. </w:t>
            </w:r>
            <w:r w:rsidR="00B84BE4">
              <w:rPr>
                <w:rFonts w:ascii="Times New Roman" w:hAnsi="Times New Roman"/>
              </w:rPr>
              <w:t>The remnant of Israel will not act deceitfully and will not speak lies. Nor will a deceitful tongue be found in their mouth, for they will maintain themselves and will settle down and there will be none to make them afraid.</w:t>
            </w:r>
            <w:r>
              <w:rPr>
                <w:rFonts w:ascii="Times New Roman" w:hAnsi="Times New Roman"/>
              </w:rPr>
              <w:t xml:space="preserve"> </w:t>
            </w:r>
            <w:r w:rsidRPr="00273A55">
              <w:rPr>
                <w:rFonts w:ascii="Times New Roman" w:hAnsi="Times New Roman"/>
                <w:b/>
                <w:bCs/>
                <w:lang w:val="en-US"/>
              </w:rPr>
              <w:t>{P}</w:t>
            </w:r>
          </w:p>
        </w:tc>
      </w:tr>
      <w:tr w:rsidR="00273A55" w:rsidRPr="00265A49" w:rsidTr="00273A55">
        <w:tc>
          <w:tcPr>
            <w:tcW w:w="5220" w:type="dxa"/>
            <w:shd w:val="clear" w:color="auto" w:fill="FFFFFF" w:themeFill="background1"/>
          </w:tcPr>
          <w:p w:rsidR="00273A55" w:rsidRPr="00853D9A" w:rsidRDefault="00273A55" w:rsidP="00A65DDC">
            <w:pPr>
              <w:keepNext/>
              <w:widowControl w:val="0"/>
              <w:rPr>
                <w:rFonts w:ascii="Times New Roman" w:hAnsi="Times New Roman"/>
              </w:rPr>
            </w:pPr>
            <w:r>
              <w:rPr>
                <w:rFonts w:ascii="Times New Roman" w:hAnsi="Times New Roman"/>
              </w:rPr>
              <w:t xml:space="preserve">14. </w:t>
            </w:r>
            <w:r>
              <w:rPr>
                <w:rFonts w:ascii="Times New Roman" w:hAnsi="Times New Roman" w:cs="Times New Roman"/>
              </w:rPr>
              <w:t>¶</w:t>
            </w:r>
            <w:r>
              <w:rPr>
                <w:rFonts w:ascii="Times New Roman" w:hAnsi="Times New Roman"/>
              </w:rPr>
              <w:t xml:space="preserve"> </w:t>
            </w:r>
            <w:r w:rsidR="003F70AB" w:rsidRPr="003F70AB">
              <w:rPr>
                <w:rFonts w:ascii="Times New Roman" w:hAnsi="Times New Roman"/>
                <w:lang w:val="en-US"/>
              </w:rPr>
              <w:t>Sing, O daughter of Zion! Shout, O Israel! Rejoice and jubilate wholeheartedly, O daughter of Jerusalem!</w:t>
            </w:r>
          </w:p>
        </w:tc>
        <w:tc>
          <w:tcPr>
            <w:tcW w:w="5220" w:type="dxa"/>
            <w:shd w:val="clear" w:color="auto" w:fill="FFFFFF" w:themeFill="background1"/>
          </w:tcPr>
          <w:p w:rsidR="00273A55" w:rsidRPr="00853D9A" w:rsidRDefault="00273A55" w:rsidP="00A65DDC">
            <w:pPr>
              <w:keepNext/>
              <w:widowControl w:val="0"/>
              <w:rPr>
                <w:rFonts w:ascii="Times New Roman" w:hAnsi="Times New Roman"/>
              </w:rPr>
            </w:pPr>
            <w:r>
              <w:rPr>
                <w:rFonts w:ascii="Times New Roman" w:hAnsi="Times New Roman"/>
              </w:rPr>
              <w:t xml:space="preserve">14. </w:t>
            </w:r>
            <w:r>
              <w:rPr>
                <w:rFonts w:ascii="Times New Roman" w:hAnsi="Times New Roman" w:cs="Times New Roman"/>
              </w:rPr>
              <w:t xml:space="preserve">¶ </w:t>
            </w:r>
            <w:r w:rsidR="00B84BE4">
              <w:rPr>
                <w:rFonts w:ascii="Times New Roman" w:hAnsi="Times New Roman" w:cs="Times New Roman"/>
              </w:rPr>
              <w:t>Give praise, O congregation of Zion, shout for joy, O Israel; rejoice and exult with all your heart, O congregation of Jerusalem.</w:t>
            </w:r>
          </w:p>
        </w:tc>
      </w:tr>
      <w:tr w:rsidR="00273A55" w:rsidRPr="00265A49" w:rsidTr="00273A55">
        <w:tc>
          <w:tcPr>
            <w:tcW w:w="5220" w:type="dxa"/>
            <w:shd w:val="clear" w:color="auto" w:fill="FFFFFF" w:themeFill="background1"/>
          </w:tcPr>
          <w:p w:rsidR="00273A55" w:rsidRPr="004B3AF9" w:rsidRDefault="00273A55" w:rsidP="00A65DDC">
            <w:pPr>
              <w:keepNext/>
              <w:widowControl w:val="0"/>
              <w:rPr>
                <w:rFonts w:ascii="Times New Roman" w:hAnsi="Times New Roman"/>
                <w:lang w:val="en-US"/>
              </w:rPr>
            </w:pPr>
            <w:r>
              <w:rPr>
                <w:rFonts w:ascii="Times New Roman" w:hAnsi="Times New Roman"/>
                <w:lang w:val="en-US"/>
              </w:rPr>
              <w:t xml:space="preserve">15. </w:t>
            </w:r>
            <w:r w:rsidR="003F70AB" w:rsidRPr="003F70AB">
              <w:rPr>
                <w:rFonts w:ascii="Times New Roman" w:hAnsi="Times New Roman"/>
                <w:lang w:val="en-US"/>
              </w:rPr>
              <w:t xml:space="preserve">The Lord has removed your afflictions; He has cast </w:t>
            </w:r>
            <w:r w:rsidR="003F70AB" w:rsidRPr="003F70AB">
              <w:rPr>
                <w:rFonts w:ascii="Times New Roman" w:hAnsi="Times New Roman"/>
                <w:lang w:val="en-US"/>
              </w:rPr>
              <w:lastRenderedPageBreak/>
              <w:t>out your enemy. The King of Israel, the Lord, is in your midst</w:t>
            </w:r>
            <w:r w:rsidR="003F70AB">
              <w:rPr>
                <w:rFonts w:ascii="Times New Roman" w:hAnsi="Times New Roman"/>
                <w:lang w:val="en-US"/>
              </w:rPr>
              <w:t xml:space="preserve"> </w:t>
            </w:r>
            <w:r w:rsidR="003F70AB" w:rsidRPr="003F70AB">
              <w:rPr>
                <w:rFonts w:ascii="Times New Roman" w:hAnsi="Times New Roman"/>
                <w:lang w:val="en-US"/>
              </w:rPr>
              <w:t>-</w:t>
            </w:r>
            <w:r w:rsidR="003F70AB">
              <w:rPr>
                <w:rFonts w:ascii="Times New Roman" w:hAnsi="Times New Roman"/>
                <w:lang w:val="en-US"/>
              </w:rPr>
              <w:t xml:space="preserve"> </w:t>
            </w:r>
            <w:r w:rsidR="003F70AB" w:rsidRPr="003F70AB">
              <w:rPr>
                <w:rFonts w:ascii="Times New Roman" w:hAnsi="Times New Roman"/>
                <w:lang w:val="en-US"/>
              </w:rPr>
              <w:t xml:space="preserve">you shall no longer fear evil. </w:t>
            </w:r>
            <w:r>
              <w:rPr>
                <w:rFonts w:ascii="Times New Roman" w:hAnsi="Times New Roman"/>
                <w:lang w:val="en-US"/>
              </w:rPr>
              <w:t xml:space="preserve">   </w:t>
            </w:r>
            <w:r w:rsidRPr="00273A55">
              <w:rPr>
                <w:rFonts w:ascii="Times New Roman" w:hAnsi="Times New Roman"/>
                <w:b/>
                <w:bCs/>
                <w:lang w:val="en-US"/>
              </w:rPr>
              <w:t>{P}</w:t>
            </w:r>
          </w:p>
        </w:tc>
        <w:tc>
          <w:tcPr>
            <w:tcW w:w="5220" w:type="dxa"/>
            <w:shd w:val="clear" w:color="auto" w:fill="FFFFFF" w:themeFill="background1"/>
          </w:tcPr>
          <w:p w:rsidR="00273A55" w:rsidRPr="004B3AF9" w:rsidRDefault="00273A55" w:rsidP="00A65DDC">
            <w:pPr>
              <w:keepNext/>
              <w:widowControl w:val="0"/>
              <w:rPr>
                <w:rFonts w:ascii="Times New Roman" w:hAnsi="Times New Roman"/>
                <w:lang w:val="en-US"/>
              </w:rPr>
            </w:pPr>
            <w:r>
              <w:rPr>
                <w:rFonts w:ascii="Times New Roman" w:hAnsi="Times New Roman"/>
                <w:lang w:val="en-US"/>
              </w:rPr>
              <w:lastRenderedPageBreak/>
              <w:t xml:space="preserve">15. </w:t>
            </w:r>
            <w:r w:rsidR="00B84BE4">
              <w:rPr>
                <w:rFonts w:ascii="Times New Roman" w:hAnsi="Times New Roman"/>
                <w:lang w:val="en-US"/>
              </w:rPr>
              <w:t xml:space="preserve">The LORD has banished the deceitful judges from </w:t>
            </w:r>
            <w:r w:rsidR="00B84BE4">
              <w:rPr>
                <w:rFonts w:ascii="Times New Roman" w:hAnsi="Times New Roman"/>
                <w:lang w:val="en-US"/>
              </w:rPr>
              <w:lastRenderedPageBreak/>
              <w:t>your midst; He has removed your enemies; the King of Israel, the LORD has promised to make His Shekinah dwell in your midst; no longer be afraid of evil.</w:t>
            </w:r>
            <w:r>
              <w:rPr>
                <w:rFonts w:ascii="Times New Roman" w:hAnsi="Times New Roman"/>
                <w:lang w:val="en-US"/>
              </w:rPr>
              <w:t xml:space="preserve">  </w:t>
            </w:r>
            <w:r w:rsidRPr="00273A55">
              <w:rPr>
                <w:rFonts w:ascii="Times New Roman" w:hAnsi="Times New Roman"/>
                <w:b/>
                <w:bCs/>
                <w:lang w:val="en-US"/>
              </w:rPr>
              <w:t>{P}</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lastRenderedPageBreak/>
              <w:t xml:space="preserve">16. </w:t>
            </w:r>
            <w:r>
              <w:rPr>
                <w:rFonts w:ascii="Times New Roman" w:hAnsi="Times New Roman" w:cs="Times New Roman"/>
              </w:rPr>
              <w:t>¶</w:t>
            </w:r>
            <w:r>
              <w:rPr>
                <w:rFonts w:ascii="Times New Roman" w:hAnsi="Times New Roman"/>
              </w:rPr>
              <w:t xml:space="preserve"> </w:t>
            </w:r>
            <w:r w:rsidR="003F70AB" w:rsidRPr="003F70AB">
              <w:rPr>
                <w:rFonts w:ascii="Times New Roman" w:hAnsi="Times New Roman"/>
                <w:lang w:val="en-US"/>
              </w:rPr>
              <w:t>On that day it shall be said to Jerusalem, "Have no fear! O Zion, let your hands not be slack.</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16. </w:t>
            </w:r>
            <w:r>
              <w:rPr>
                <w:rFonts w:ascii="Times New Roman" w:hAnsi="Times New Roman" w:cs="Times New Roman"/>
              </w:rPr>
              <w:t>¶</w:t>
            </w:r>
            <w:r>
              <w:rPr>
                <w:rFonts w:ascii="Times New Roman" w:hAnsi="Times New Roman"/>
              </w:rPr>
              <w:t xml:space="preserve"> </w:t>
            </w:r>
            <w:r w:rsidR="00B84BE4">
              <w:rPr>
                <w:rFonts w:ascii="Times New Roman" w:hAnsi="Times New Roman"/>
              </w:rPr>
              <w:t>At that time it will be said to Jerusalem, “Do not be afraid, O Zion; do not let your hands be slack.”</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17. </w:t>
            </w:r>
            <w:r w:rsidR="003F70AB" w:rsidRPr="003F70AB">
              <w:rPr>
                <w:rFonts w:ascii="Times New Roman" w:hAnsi="Times New Roman"/>
                <w:lang w:val="en-US"/>
              </w:rPr>
              <w:t>The Lord your God is in your midst</w:t>
            </w:r>
            <w:r w:rsidR="003F70AB">
              <w:rPr>
                <w:rFonts w:ascii="Times New Roman" w:hAnsi="Times New Roman"/>
                <w:lang w:val="en-US"/>
              </w:rPr>
              <w:t xml:space="preserve"> </w:t>
            </w:r>
            <w:r w:rsidR="003F70AB" w:rsidRPr="003F70AB">
              <w:rPr>
                <w:rFonts w:ascii="Times New Roman" w:hAnsi="Times New Roman"/>
                <w:lang w:val="en-US"/>
              </w:rPr>
              <w:t>-</w:t>
            </w:r>
            <w:r w:rsidR="003F70AB">
              <w:rPr>
                <w:rFonts w:ascii="Times New Roman" w:hAnsi="Times New Roman"/>
                <w:lang w:val="en-US"/>
              </w:rPr>
              <w:t xml:space="preserve"> </w:t>
            </w:r>
            <w:r w:rsidR="003F70AB" w:rsidRPr="003F70AB">
              <w:rPr>
                <w:rFonts w:ascii="Times New Roman" w:hAnsi="Times New Roman"/>
                <w:lang w:val="en-US"/>
              </w:rPr>
              <w:t>a Mighty One Who will save. He will rejoice over you with joy. He will be silent in His love. He will jubilate over you with song."</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17. </w:t>
            </w:r>
            <w:r w:rsidR="00B84BE4">
              <w:rPr>
                <w:rFonts w:ascii="Times New Roman" w:hAnsi="Times New Roman"/>
              </w:rPr>
              <w:t xml:space="preserve">The LORD your God has promised to make His Shekinah dwell in your midst; the mighty deliverer will rejoice over you with joy, He will subdue your sins by His love, He will exult over you with exultation. </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18. </w:t>
            </w:r>
            <w:r w:rsidR="003F70AB" w:rsidRPr="004A50B6">
              <w:rPr>
                <w:rFonts w:ascii="Times New Roman" w:hAnsi="Times New Roman"/>
                <w:b/>
                <w:bCs/>
                <w:highlight w:val="yellow"/>
                <w:lang w:val="en-US"/>
              </w:rPr>
              <w:t>Those who are removed from the appointed season I have destroyed.</w:t>
            </w:r>
            <w:r w:rsidR="003F70AB" w:rsidRPr="003F70AB">
              <w:rPr>
                <w:rFonts w:ascii="Times New Roman" w:hAnsi="Times New Roman"/>
                <w:lang w:val="en-US"/>
              </w:rPr>
              <w:t xml:space="preserve"> They were of you</w:t>
            </w:r>
            <w:r w:rsidR="003F70AB">
              <w:rPr>
                <w:rFonts w:ascii="Times New Roman" w:hAnsi="Times New Roman"/>
                <w:lang w:val="en-US"/>
              </w:rPr>
              <w:t xml:space="preserve"> </w:t>
            </w:r>
            <w:r w:rsidR="003F70AB" w:rsidRPr="003F70AB">
              <w:rPr>
                <w:rFonts w:ascii="Times New Roman" w:hAnsi="Times New Roman"/>
                <w:lang w:val="en-US"/>
              </w:rPr>
              <w:t>-</w:t>
            </w:r>
            <w:r w:rsidR="003F70AB">
              <w:rPr>
                <w:rFonts w:ascii="Times New Roman" w:hAnsi="Times New Roman"/>
                <w:lang w:val="en-US"/>
              </w:rPr>
              <w:t xml:space="preserve"> </w:t>
            </w:r>
            <w:r w:rsidR="003F70AB" w:rsidRPr="003F70AB">
              <w:rPr>
                <w:rFonts w:ascii="Times New Roman" w:hAnsi="Times New Roman"/>
                <w:lang w:val="en-US"/>
              </w:rPr>
              <w:t>it was a burden of shame upon her.</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18. </w:t>
            </w:r>
            <w:r w:rsidR="00860ACF" w:rsidRPr="004A50B6">
              <w:rPr>
                <w:rFonts w:ascii="Times New Roman" w:hAnsi="Times New Roman"/>
                <w:b/>
                <w:bCs/>
                <w:highlight w:val="yellow"/>
              </w:rPr>
              <w:t>“Those who were delaying among you the times of your festivals I have removed from your midst.</w:t>
            </w:r>
            <w:r w:rsidR="00860ACF">
              <w:rPr>
                <w:rFonts w:ascii="Times New Roman" w:hAnsi="Times New Roman"/>
              </w:rPr>
              <w:t xml:space="preserve"> Woe to them for they were taking up their arms against you and were reviling you.</w:t>
            </w:r>
          </w:p>
        </w:tc>
      </w:tr>
      <w:tr w:rsidR="00273A55" w:rsidRPr="00265A49" w:rsidTr="003F70AB">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19. </w:t>
            </w:r>
            <w:r w:rsidR="003F70AB" w:rsidRPr="003F70AB">
              <w:rPr>
                <w:rFonts w:ascii="Times New Roman" w:hAnsi="Times New Roman"/>
                <w:lang w:val="en-US"/>
              </w:rPr>
              <w:t>Behold, I wreak destruction upon all those who afflict you at that time. And I will save the one who limps, and I will gather the stray one, and I will make them a praise and a name throughout all the land where they suffered shame.</w:t>
            </w:r>
          </w:p>
        </w:tc>
        <w:tc>
          <w:tcPr>
            <w:tcW w:w="5220" w:type="dxa"/>
            <w:shd w:val="clear" w:color="auto" w:fill="C4BC96" w:themeFill="background2" w:themeFillShade="BF"/>
          </w:tcPr>
          <w:p w:rsidR="00273A55" w:rsidRPr="00265A49" w:rsidRDefault="00273A55" w:rsidP="00A65DDC">
            <w:pPr>
              <w:keepNext/>
              <w:widowControl w:val="0"/>
              <w:rPr>
                <w:rFonts w:ascii="Times New Roman" w:hAnsi="Times New Roman"/>
              </w:rPr>
            </w:pPr>
            <w:r>
              <w:rPr>
                <w:rFonts w:ascii="Times New Roman" w:hAnsi="Times New Roman"/>
              </w:rPr>
              <w:t xml:space="preserve">19. </w:t>
            </w:r>
            <w:r w:rsidR="00860ACF">
              <w:rPr>
                <w:rFonts w:ascii="Times New Roman" w:hAnsi="Times New Roman"/>
              </w:rPr>
              <w:t>Behold, at that time I will make a full end of all those who enslave you, and I will deliver those who are exiled and will bring near those who are scattered and will set them for glory and for renown in all the land where they were in shame.</w:t>
            </w:r>
          </w:p>
        </w:tc>
      </w:tr>
      <w:tr w:rsidR="00273A55" w:rsidRPr="00265A49" w:rsidTr="00273A55">
        <w:tc>
          <w:tcPr>
            <w:tcW w:w="5220" w:type="dxa"/>
            <w:shd w:val="clear" w:color="auto" w:fill="FFFFFF" w:themeFill="background1"/>
          </w:tcPr>
          <w:p w:rsidR="00273A55" w:rsidRDefault="00273A55" w:rsidP="00A65DDC">
            <w:pPr>
              <w:keepNext/>
              <w:widowControl w:val="0"/>
              <w:rPr>
                <w:rFonts w:ascii="Times New Roman" w:hAnsi="Times New Roman"/>
              </w:rPr>
            </w:pPr>
            <w:r>
              <w:rPr>
                <w:rFonts w:ascii="Times New Roman" w:hAnsi="Times New Roman"/>
              </w:rPr>
              <w:t xml:space="preserve">20. </w:t>
            </w:r>
            <w:r w:rsidR="003F70AB" w:rsidRPr="003F70AB">
              <w:rPr>
                <w:rFonts w:ascii="Times New Roman" w:hAnsi="Times New Roman"/>
                <w:lang w:val="en-US"/>
              </w:rPr>
              <w:t>At that time I will bring them, and at [that] time I will gather you, for I will make you a name and a praise among all the peoples of the earth when I restore your captivities before your eyes, said the Lord.</w:t>
            </w:r>
            <w:r>
              <w:rPr>
                <w:rFonts w:ascii="Times New Roman" w:hAnsi="Times New Roman"/>
              </w:rPr>
              <w:t xml:space="preserve">   </w:t>
            </w:r>
            <w:r w:rsidRPr="00273A55">
              <w:rPr>
                <w:rFonts w:ascii="Times New Roman" w:hAnsi="Times New Roman"/>
                <w:b/>
                <w:bCs/>
                <w:lang w:val="en-US"/>
              </w:rPr>
              <w:t>{P}</w:t>
            </w:r>
          </w:p>
        </w:tc>
        <w:tc>
          <w:tcPr>
            <w:tcW w:w="5220" w:type="dxa"/>
            <w:shd w:val="clear" w:color="auto" w:fill="FFFFFF" w:themeFill="background1"/>
          </w:tcPr>
          <w:p w:rsidR="00273A55" w:rsidRDefault="00273A55" w:rsidP="00A65DDC">
            <w:pPr>
              <w:keepNext/>
              <w:widowControl w:val="0"/>
              <w:rPr>
                <w:rFonts w:ascii="Times New Roman" w:hAnsi="Times New Roman"/>
              </w:rPr>
            </w:pPr>
            <w:r>
              <w:rPr>
                <w:rFonts w:ascii="Times New Roman" w:hAnsi="Times New Roman"/>
              </w:rPr>
              <w:t xml:space="preserve">20. </w:t>
            </w:r>
            <w:r w:rsidR="00860ACF">
              <w:rPr>
                <w:rFonts w:ascii="Times New Roman" w:hAnsi="Times New Roman"/>
              </w:rPr>
              <w:t>At that time I will bring you in, and at that time I will gather you, for I will make you for renown and for glory among all the nations of the earth when I bring back your exiles before your eyes;” says the LORD.</w:t>
            </w:r>
            <w:r>
              <w:rPr>
                <w:rFonts w:ascii="Times New Roman" w:hAnsi="Times New Roman"/>
              </w:rPr>
              <w:t xml:space="preserve">   </w:t>
            </w:r>
            <w:r w:rsidRPr="00273A55">
              <w:rPr>
                <w:rFonts w:ascii="Times New Roman" w:hAnsi="Times New Roman"/>
                <w:b/>
                <w:bCs/>
                <w:lang w:val="en-US"/>
              </w:rPr>
              <w:t>{P}</w:t>
            </w:r>
          </w:p>
        </w:tc>
      </w:tr>
      <w:tr w:rsidR="00273A55" w:rsidRPr="00265A49" w:rsidTr="00C21E27">
        <w:tc>
          <w:tcPr>
            <w:tcW w:w="5220" w:type="dxa"/>
            <w:shd w:val="clear" w:color="auto" w:fill="FFFFFF" w:themeFill="background1"/>
          </w:tcPr>
          <w:p w:rsidR="00273A55" w:rsidRDefault="00273A55" w:rsidP="00A65DDC">
            <w:pPr>
              <w:keepNext/>
              <w:widowControl w:val="0"/>
              <w:rPr>
                <w:rFonts w:ascii="Times New Roman" w:hAnsi="Times New Roman"/>
              </w:rPr>
            </w:pPr>
          </w:p>
        </w:tc>
        <w:tc>
          <w:tcPr>
            <w:tcW w:w="5220" w:type="dxa"/>
            <w:shd w:val="clear" w:color="auto" w:fill="FFFFFF" w:themeFill="background1"/>
          </w:tcPr>
          <w:p w:rsidR="00273A55" w:rsidRDefault="00273A55" w:rsidP="00A65DDC">
            <w:pPr>
              <w:keepNext/>
              <w:widowControl w:val="0"/>
              <w:rPr>
                <w:rFonts w:ascii="Times New Roman" w:hAnsi="Times New Roman"/>
              </w:rPr>
            </w:pPr>
          </w:p>
        </w:tc>
      </w:tr>
    </w:tbl>
    <w:p w:rsidR="0024040B" w:rsidRDefault="0024040B" w:rsidP="00A65DDC">
      <w:pPr>
        <w:keepNext/>
        <w:widowControl w:val="0"/>
        <w:spacing w:after="0" w:line="240" w:lineRule="auto"/>
        <w:jc w:val="both"/>
        <w:rPr>
          <w:rFonts w:asciiTheme="majorBidi" w:hAnsiTheme="majorBidi" w:cstheme="majorBidi"/>
        </w:rPr>
      </w:pPr>
    </w:p>
    <w:p w:rsidR="008D67DC" w:rsidRPr="008D67DC" w:rsidRDefault="008D67DC" w:rsidP="00A65DDC">
      <w:pPr>
        <w:keepNext/>
        <w:widowControl w:val="0"/>
        <w:spacing w:after="0" w:line="240" w:lineRule="auto"/>
        <w:jc w:val="both"/>
        <w:rPr>
          <w:rFonts w:ascii="Palatino Linotype" w:eastAsia="Times New Roman" w:hAnsi="Palatino Linotype" w:cs="Times New Roman"/>
          <w:b/>
          <w:bCs/>
          <w:kern w:val="16"/>
          <w:sz w:val="28"/>
          <w:szCs w:val="28"/>
          <w:lang w:eastAsia="en-AU"/>
        </w:rPr>
      </w:pPr>
      <w:r w:rsidRPr="008D67DC">
        <w:rPr>
          <w:rFonts w:ascii="Palatino Linotype" w:eastAsia="Times New Roman" w:hAnsi="Palatino Linotype" w:cs="Times New Roman"/>
          <w:b/>
          <w:bCs/>
          <w:kern w:val="16"/>
          <w:sz w:val="28"/>
          <w:szCs w:val="28"/>
          <w:lang w:val="en-AU" w:eastAsia="en-AU"/>
        </w:rPr>
        <w:t xml:space="preserve">Rashi’s Commentary on </w:t>
      </w:r>
      <w:r w:rsidRPr="008D67DC">
        <w:rPr>
          <w:rFonts w:ascii="Palatino Linotype" w:eastAsia="Times New Roman" w:hAnsi="Palatino Linotype" w:cs="Times New Roman"/>
          <w:b/>
          <w:bCs/>
          <w:kern w:val="16"/>
          <w:sz w:val="28"/>
          <w:szCs w:val="28"/>
          <w:lang w:eastAsia="en-AU"/>
        </w:rPr>
        <w:t>Zephaniah 3:7-15, 20</w:t>
      </w:r>
    </w:p>
    <w:p w:rsidR="0024040B" w:rsidRPr="008D67DC" w:rsidRDefault="0024040B" w:rsidP="00A65DDC">
      <w:pPr>
        <w:keepNext/>
        <w:widowControl w:val="0"/>
        <w:spacing w:after="0" w:line="240" w:lineRule="auto"/>
        <w:jc w:val="both"/>
        <w:rPr>
          <w:rFonts w:ascii="Palatino Linotype" w:hAnsi="Palatino Linotype"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w:t>
      </w:r>
      <w:r w:rsidRPr="004A50B6">
        <w:rPr>
          <w:rFonts w:asciiTheme="majorBidi" w:hAnsiTheme="majorBidi" w:cstheme="majorBidi"/>
        </w:rPr>
        <w:t xml:space="preserve"> </w:t>
      </w:r>
      <w:r w:rsidRPr="004A50B6">
        <w:rPr>
          <w:rFonts w:asciiTheme="majorBidi" w:hAnsiTheme="majorBidi" w:cstheme="majorBidi"/>
          <w:b/>
        </w:rPr>
        <w:t>Woe to her who is filthy and polluted</w:t>
      </w:r>
      <w:r w:rsidRPr="004A50B6">
        <w:rPr>
          <w:rFonts w:asciiTheme="majorBidi" w:hAnsiTheme="majorBidi" w:cstheme="majorBidi"/>
        </w:rPr>
        <w:t xml:space="preserve"> Until now, Zephaniah was speaking of Ninveh, but now he refers to Jerusalem: Woe to her who is destined to be plundered and sullied like dung. It will be polluted with the filth of its iniquity.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filthy</w:t>
      </w:r>
      <w:r w:rsidRPr="004A50B6">
        <w:rPr>
          <w:rFonts w:asciiTheme="majorBidi" w:hAnsiTheme="majorBidi" w:cstheme="majorBidi"/>
        </w:rPr>
        <w:t xml:space="preserve"> as in (Lev. 1:16) “its crop”; and (Nahum 3:6) “And I will make you like dung.”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the dove like city</w:t>
      </w:r>
      <w:r w:rsidRPr="004A50B6">
        <w:rPr>
          <w:rFonts w:asciiTheme="majorBidi" w:hAnsiTheme="majorBidi" w:cstheme="majorBidi"/>
        </w:rPr>
        <w:t xml:space="preserve"> Like a silly dove, without a heart.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3</w:t>
      </w:r>
      <w:r w:rsidRPr="004A50B6">
        <w:rPr>
          <w:rFonts w:asciiTheme="majorBidi" w:hAnsiTheme="majorBidi" w:cstheme="majorBidi"/>
        </w:rPr>
        <w:t xml:space="preserve"> </w:t>
      </w:r>
      <w:r w:rsidRPr="004A50B6">
        <w:rPr>
          <w:rFonts w:asciiTheme="majorBidi" w:hAnsiTheme="majorBidi" w:cstheme="majorBidi"/>
          <w:b/>
        </w:rPr>
        <w:t>wolves of the evening</w:t>
      </w:r>
      <w:r w:rsidRPr="004A50B6">
        <w:rPr>
          <w:rFonts w:asciiTheme="majorBidi" w:hAnsiTheme="majorBidi" w:cstheme="majorBidi"/>
        </w:rPr>
        <w:t xml:space="preserve"> who hasten to devour their prey at night.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They did not leave over the bones for morning</w:t>
      </w:r>
      <w:r w:rsidRPr="004A50B6">
        <w:rPr>
          <w:rFonts w:asciiTheme="majorBidi" w:hAnsiTheme="majorBidi" w:cstheme="majorBidi"/>
        </w:rPr>
        <w:t xml:space="preserve"> They did not leave over even the bones to gnaw in the morning.</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4</w:t>
      </w:r>
      <w:r w:rsidRPr="004A50B6">
        <w:rPr>
          <w:rFonts w:asciiTheme="majorBidi" w:hAnsiTheme="majorBidi" w:cstheme="majorBidi"/>
        </w:rPr>
        <w:t xml:space="preserve"> </w:t>
      </w:r>
      <w:r w:rsidRPr="004A50B6">
        <w:rPr>
          <w:rFonts w:asciiTheme="majorBidi" w:hAnsiTheme="majorBidi" w:cstheme="majorBidi"/>
          <w:b/>
        </w:rPr>
        <w:t>they removed the Torah</w:t>
      </w:r>
      <w:r w:rsidRPr="004A50B6">
        <w:rPr>
          <w:rFonts w:asciiTheme="majorBidi" w:hAnsiTheme="majorBidi" w:cstheme="majorBidi"/>
        </w:rPr>
        <w:t xml:space="preserve"> They did not teach it to those who inquired of them.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5</w:t>
      </w:r>
      <w:r w:rsidRPr="004A50B6">
        <w:rPr>
          <w:rFonts w:asciiTheme="majorBidi" w:hAnsiTheme="majorBidi" w:cstheme="majorBidi"/>
        </w:rPr>
        <w:t xml:space="preserve"> </w:t>
      </w:r>
      <w:r w:rsidRPr="004A50B6">
        <w:rPr>
          <w:rFonts w:asciiTheme="majorBidi" w:hAnsiTheme="majorBidi" w:cstheme="majorBidi"/>
          <w:b/>
        </w:rPr>
        <w:t>The Lord is just</w:t>
      </w:r>
      <w:r w:rsidRPr="004A50B6">
        <w:rPr>
          <w:rFonts w:asciiTheme="majorBidi" w:hAnsiTheme="majorBidi" w:cstheme="majorBidi"/>
        </w:rPr>
        <w:t xml:space="preserve"> He caused His Shechinah to rest in their midst; therefore, He cannot look upon their evil deeds. He is just, and there is no injustice before Him.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 xml:space="preserve">He brings His judgment to light </w:t>
      </w:r>
      <w:r w:rsidRPr="004A50B6">
        <w:rPr>
          <w:rFonts w:asciiTheme="majorBidi" w:hAnsiTheme="majorBidi" w:cstheme="majorBidi"/>
        </w:rPr>
        <w:t xml:space="preserve">He judges a true judgment to its absolute truth.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But the one who commits injustice knows no shame</w:t>
      </w:r>
      <w:r w:rsidRPr="004A50B6">
        <w:rPr>
          <w:rFonts w:asciiTheme="majorBidi" w:hAnsiTheme="majorBidi" w:cstheme="majorBidi"/>
        </w:rPr>
        <w:t xml:space="preserve"> But the unjust judges do not take it to heart, to be ashamed because of the Righteous One Who dwells among them.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6</w:t>
      </w:r>
      <w:r w:rsidRPr="004A50B6">
        <w:rPr>
          <w:rFonts w:asciiTheme="majorBidi" w:hAnsiTheme="majorBidi" w:cstheme="majorBidi"/>
        </w:rPr>
        <w:t xml:space="preserve"> </w:t>
      </w:r>
      <w:r w:rsidRPr="004A50B6">
        <w:rPr>
          <w:rFonts w:asciiTheme="majorBidi" w:hAnsiTheme="majorBidi" w:cstheme="majorBidi"/>
          <w:b/>
        </w:rPr>
        <w:t xml:space="preserve">I have </w:t>
      </w:r>
      <w:r w:rsidRPr="004A50B6">
        <w:rPr>
          <w:rFonts w:asciiTheme="majorBidi" w:hAnsiTheme="majorBidi" w:cstheme="majorBidi"/>
          <w:b/>
          <w:highlight w:val="yellow"/>
          <w:u w:val="single"/>
        </w:rPr>
        <w:t>cut off</w:t>
      </w:r>
      <w:r w:rsidRPr="004A50B6">
        <w:rPr>
          <w:rFonts w:asciiTheme="majorBidi" w:hAnsiTheme="majorBidi" w:cstheme="majorBidi"/>
          <w:b/>
        </w:rPr>
        <w:t xml:space="preserve"> nations</w:t>
      </w:r>
      <w:r w:rsidRPr="004A50B6">
        <w:rPr>
          <w:rFonts w:asciiTheme="majorBidi" w:hAnsiTheme="majorBidi" w:cstheme="majorBidi"/>
        </w:rPr>
        <w:t xml:space="preserve"> I brought retribution upon the nations so that you should see and fear as He concludes, “I </w:t>
      </w:r>
      <w:r w:rsidRPr="004A50B6">
        <w:rPr>
          <w:rFonts w:asciiTheme="majorBidi" w:hAnsiTheme="majorBidi" w:cstheme="majorBidi"/>
        </w:rPr>
        <w:lastRenderedPageBreak/>
        <w:t xml:space="preserve">said, ‘Surely you will fear Me.’”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7</w:t>
      </w:r>
      <w:r w:rsidRPr="004A50B6">
        <w:rPr>
          <w:rFonts w:asciiTheme="majorBidi" w:hAnsiTheme="majorBidi" w:cstheme="majorBidi"/>
        </w:rPr>
        <w:t xml:space="preserve"> </w:t>
      </w:r>
      <w:r w:rsidRPr="004A50B6">
        <w:rPr>
          <w:rFonts w:asciiTheme="majorBidi" w:hAnsiTheme="majorBidi" w:cstheme="majorBidi"/>
          <w:b/>
        </w:rPr>
        <w:t xml:space="preserve">I said, “Surely you will fear Me... and her dwelling shall not be </w:t>
      </w:r>
      <w:r w:rsidRPr="004A50B6">
        <w:rPr>
          <w:rFonts w:asciiTheme="majorBidi" w:hAnsiTheme="majorBidi" w:cstheme="majorBidi"/>
          <w:b/>
          <w:highlight w:val="yellow"/>
          <w:u w:val="single"/>
        </w:rPr>
        <w:t>cut off</w:t>
      </w:r>
      <w:r w:rsidRPr="004A50B6">
        <w:rPr>
          <w:rFonts w:asciiTheme="majorBidi" w:hAnsiTheme="majorBidi" w:cstheme="majorBidi"/>
          <w:b/>
        </w:rPr>
        <w:t>”</w:t>
      </w:r>
      <w:r w:rsidRPr="004A50B6">
        <w:rPr>
          <w:rFonts w:asciiTheme="majorBidi" w:hAnsiTheme="majorBidi" w:cstheme="majorBidi"/>
        </w:rPr>
        <w:t xml:space="preserve"> Her dwellings shall not be destroyed.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all that I ordained upon her</w:t>
      </w:r>
      <w:r w:rsidRPr="004A50B6">
        <w:rPr>
          <w:rFonts w:asciiTheme="majorBidi" w:hAnsiTheme="majorBidi" w:cstheme="majorBidi"/>
        </w:rPr>
        <w:t xml:space="preserve"> And all the good that I ordained to bring upon her shall not be cut off from her.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8</w:t>
      </w:r>
      <w:r w:rsidRPr="004A50B6">
        <w:rPr>
          <w:rFonts w:asciiTheme="majorBidi" w:hAnsiTheme="majorBidi" w:cstheme="majorBidi"/>
        </w:rPr>
        <w:t xml:space="preserve"> </w:t>
      </w:r>
      <w:r w:rsidRPr="004A50B6">
        <w:rPr>
          <w:rFonts w:asciiTheme="majorBidi" w:hAnsiTheme="majorBidi" w:cstheme="majorBidi"/>
          <w:b/>
        </w:rPr>
        <w:t>That I will rise up to meet</w:t>
      </w:r>
      <w:r w:rsidRPr="004A50B6">
        <w:rPr>
          <w:rFonts w:asciiTheme="majorBidi" w:hAnsiTheme="majorBidi" w:cstheme="majorBidi"/>
        </w:rPr>
        <w:t xml:space="preserve"> When I will rise to meet with you.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10</w:t>
      </w:r>
      <w:r w:rsidRPr="004A50B6">
        <w:rPr>
          <w:rFonts w:asciiTheme="majorBidi" w:hAnsiTheme="majorBidi" w:cstheme="majorBidi"/>
        </w:rPr>
        <w:t xml:space="preserve"> </w:t>
      </w:r>
      <w:r w:rsidRPr="004A50B6">
        <w:rPr>
          <w:rFonts w:asciiTheme="majorBidi" w:hAnsiTheme="majorBidi" w:cstheme="majorBidi"/>
          <w:b/>
        </w:rPr>
        <w:t>From the other side of the rivers of Cush</w:t>
      </w:r>
      <w:r w:rsidRPr="004A50B6">
        <w:rPr>
          <w:rFonts w:asciiTheme="majorBidi" w:hAnsiTheme="majorBidi" w:cstheme="majorBidi"/>
        </w:rPr>
        <w:t xml:space="preserve"> </w:t>
      </w:r>
      <w:r w:rsidRPr="004A50B6">
        <w:rPr>
          <w:rFonts w:asciiTheme="majorBidi" w:hAnsiTheme="majorBidi" w:cstheme="majorBidi"/>
          <w:b/>
          <w:bCs/>
          <w:highlight w:val="yellow"/>
        </w:rPr>
        <w:t>They will bring Me an offering.</w:t>
      </w:r>
      <w:r w:rsidRPr="004A50B6">
        <w:rPr>
          <w:rFonts w:asciiTheme="majorBidi" w:hAnsiTheme="majorBidi" w:cstheme="majorBidi"/>
        </w:rPr>
        <w:t xml:space="preserv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 xml:space="preserve">My supplicants </w:t>
      </w:r>
      <w:r w:rsidRPr="004A50B6">
        <w:rPr>
          <w:rFonts w:asciiTheme="majorBidi" w:hAnsiTheme="majorBidi" w:cstheme="majorBidi"/>
        </w:rPr>
        <w:t xml:space="preserve">those who pray to me.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the community of My scattered ones</w:t>
      </w:r>
      <w:r w:rsidRPr="004A50B6">
        <w:rPr>
          <w:rFonts w:asciiTheme="majorBidi" w:hAnsiTheme="majorBidi" w:cstheme="majorBidi"/>
        </w:rPr>
        <w:t xml:space="preserve"> The gatherings of My scattered ones, whom I scattered.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11</w:t>
      </w:r>
      <w:r w:rsidRPr="004A50B6">
        <w:rPr>
          <w:rFonts w:asciiTheme="majorBidi" w:hAnsiTheme="majorBidi" w:cstheme="majorBidi"/>
        </w:rPr>
        <w:t xml:space="preserve"> </w:t>
      </w:r>
      <w:r w:rsidRPr="004A50B6">
        <w:rPr>
          <w:rFonts w:asciiTheme="majorBidi" w:hAnsiTheme="majorBidi" w:cstheme="majorBidi"/>
          <w:b/>
        </w:rPr>
        <w:t>you shall not be ashamed of all your deeds</w:t>
      </w:r>
      <w:r w:rsidRPr="004A50B6">
        <w:rPr>
          <w:rFonts w:asciiTheme="majorBidi" w:hAnsiTheme="majorBidi" w:cstheme="majorBidi"/>
        </w:rPr>
        <w:t xml:space="preserve"> Because you have already suffered, and your iniquity has been expiated.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12</w:t>
      </w:r>
      <w:r w:rsidRPr="004A50B6">
        <w:rPr>
          <w:rFonts w:asciiTheme="majorBidi" w:hAnsiTheme="majorBidi" w:cstheme="majorBidi"/>
        </w:rPr>
        <w:t xml:space="preserve"> </w:t>
      </w:r>
      <w:r w:rsidRPr="004A50B6">
        <w:rPr>
          <w:rFonts w:asciiTheme="majorBidi" w:hAnsiTheme="majorBidi" w:cstheme="majorBidi"/>
          <w:b/>
        </w:rPr>
        <w:t>a humble and poor people</w:t>
      </w:r>
      <w:r w:rsidRPr="004A50B6">
        <w:rPr>
          <w:rFonts w:asciiTheme="majorBidi" w:hAnsiTheme="majorBidi" w:cstheme="majorBidi"/>
        </w:rPr>
        <w:t xml:space="preserve"> A humble people that submits to humiliation.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15</w:t>
      </w:r>
      <w:r w:rsidRPr="004A50B6">
        <w:rPr>
          <w:rFonts w:asciiTheme="majorBidi" w:hAnsiTheme="majorBidi" w:cstheme="majorBidi"/>
        </w:rPr>
        <w:t xml:space="preserve"> </w:t>
      </w:r>
      <w:r w:rsidRPr="004A50B6">
        <w:rPr>
          <w:rFonts w:asciiTheme="majorBidi" w:hAnsiTheme="majorBidi" w:cstheme="majorBidi"/>
          <w:b/>
        </w:rPr>
        <w:t>your afflictions</w:t>
      </w:r>
      <w:r w:rsidRPr="004A50B6">
        <w:rPr>
          <w:rFonts w:asciiTheme="majorBidi" w:hAnsiTheme="majorBidi" w:cstheme="majorBidi"/>
        </w:rPr>
        <w:t xml:space="preserve"> justice in French.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17</w:t>
      </w:r>
      <w:r w:rsidRPr="004A50B6">
        <w:rPr>
          <w:rFonts w:asciiTheme="majorBidi" w:hAnsiTheme="majorBidi" w:cstheme="majorBidi"/>
        </w:rPr>
        <w:t xml:space="preserve"> </w:t>
      </w:r>
      <w:r w:rsidRPr="004A50B6">
        <w:rPr>
          <w:rFonts w:asciiTheme="majorBidi" w:hAnsiTheme="majorBidi" w:cstheme="majorBidi"/>
          <w:b/>
        </w:rPr>
        <w:t>A Mighty One will save</w:t>
      </w:r>
      <w:r w:rsidRPr="004A50B6">
        <w:rPr>
          <w:rFonts w:asciiTheme="majorBidi" w:hAnsiTheme="majorBidi" w:cstheme="majorBidi"/>
        </w:rPr>
        <w:t xml:space="preserve"> He is a Mighty One, Who will save [Israel] from the enemy.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b/>
          <w:bCs/>
        </w:rPr>
      </w:pPr>
      <w:r w:rsidRPr="004A50B6">
        <w:rPr>
          <w:rFonts w:asciiTheme="majorBidi" w:hAnsiTheme="majorBidi" w:cstheme="majorBidi"/>
          <w:b/>
        </w:rPr>
        <w:t>He will be silent in His love</w:t>
      </w:r>
      <w:r w:rsidRPr="004A50B6">
        <w:rPr>
          <w:rFonts w:asciiTheme="majorBidi" w:hAnsiTheme="majorBidi" w:cstheme="majorBidi"/>
        </w:rPr>
        <w:t xml:space="preserve"> </w:t>
      </w:r>
      <w:r w:rsidRPr="004A50B6">
        <w:rPr>
          <w:rFonts w:asciiTheme="majorBidi" w:hAnsiTheme="majorBidi" w:cstheme="majorBidi"/>
          <w:b/>
          <w:bCs/>
          <w:highlight w:val="yellow"/>
        </w:rPr>
        <w:t xml:space="preserve">He will conceal your transgressions with His love. So did </w:t>
      </w:r>
      <w:r w:rsidRPr="004A50B6">
        <w:rPr>
          <w:rFonts w:asciiTheme="majorBidi" w:hAnsiTheme="majorBidi" w:cstheme="majorBidi"/>
          <w:b/>
          <w:bCs/>
          <w:i/>
          <w:highlight w:val="yellow"/>
        </w:rPr>
        <w:t>Jonathan</w:t>
      </w:r>
      <w:r w:rsidRPr="004A50B6">
        <w:rPr>
          <w:rFonts w:asciiTheme="majorBidi" w:hAnsiTheme="majorBidi" w:cstheme="majorBidi"/>
          <w:b/>
          <w:bCs/>
          <w:highlight w:val="yellow"/>
        </w:rPr>
        <w:t xml:space="preserve"> render: He will cover your sins with His love.</w:t>
      </w:r>
      <w:r w:rsidRPr="004A50B6">
        <w:rPr>
          <w:rFonts w:asciiTheme="majorBidi" w:hAnsiTheme="majorBidi" w:cstheme="majorBidi"/>
          <w:b/>
          <w:bCs/>
        </w:rPr>
        <w:t xml:space="preserv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b/>
          <w:bCs/>
        </w:rPr>
      </w:pPr>
      <w:r w:rsidRPr="004A50B6">
        <w:rPr>
          <w:rFonts w:asciiTheme="majorBidi" w:hAnsiTheme="majorBidi" w:cstheme="majorBidi"/>
          <w:b/>
        </w:rPr>
        <w:t>18</w:t>
      </w:r>
      <w:r w:rsidRPr="004A50B6">
        <w:rPr>
          <w:rFonts w:asciiTheme="majorBidi" w:hAnsiTheme="majorBidi" w:cstheme="majorBidi"/>
        </w:rPr>
        <w:t xml:space="preserve"> </w:t>
      </w:r>
      <w:r w:rsidRPr="004A50B6">
        <w:rPr>
          <w:rFonts w:asciiTheme="majorBidi" w:hAnsiTheme="majorBidi" w:cstheme="majorBidi"/>
          <w:b/>
        </w:rPr>
        <w:t>Those who are removed from the appointed season</w:t>
      </w:r>
      <w:r w:rsidRPr="004A50B6">
        <w:rPr>
          <w:rFonts w:asciiTheme="majorBidi" w:hAnsiTheme="majorBidi" w:cstheme="majorBidi"/>
        </w:rPr>
        <w:t xml:space="preserve"> </w:t>
      </w:r>
      <w:r w:rsidRPr="004A50B6">
        <w:rPr>
          <w:rFonts w:asciiTheme="majorBidi" w:hAnsiTheme="majorBidi" w:cstheme="majorBidi"/>
          <w:b/>
          <w:bCs/>
          <w:highlight w:val="yellow"/>
        </w:rPr>
        <w:t>I destroyed those removed from My appointed seasons, those who did not keep the Sabbaths and the festivals.</w:t>
      </w:r>
      <w:r w:rsidRPr="004A50B6">
        <w:rPr>
          <w:rFonts w:asciiTheme="majorBidi" w:hAnsiTheme="majorBidi" w:cstheme="majorBidi"/>
          <w:b/>
          <w:bCs/>
        </w:rPr>
        <w:t xml:space="preserv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I have destroyed</w:t>
      </w:r>
      <w:r w:rsidRPr="004A50B6">
        <w:rPr>
          <w:rFonts w:asciiTheme="majorBidi" w:hAnsiTheme="majorBidi" w:cstheme="majorBidi"/>
        </w:rPr>
        <w:t xml:space="preserve"> lit., I gathered in.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they were of you</w:t>
      </w:r>
      <w:r w:rsidRPr="004A50B6">
        <w:rPr>
          <w:rFonts w:asciiTheme="majorBidi" w:hAnsiTheme="majorBidi" w:cstheme="majorBidi"/>
        </w:rPr>
        <w:t xml:space="preserve"> They were of your people.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 xml:space="preserve">it was a burden of shame upon her </w:t>
      </w:r>
      <w:r w:rsidRPr="004A50B6">
        <w:rPr>
          <w:rFonts w:asciiTheme="majorBidi" w:hAnsiTheme="majorBidi" w:cstheme="majorBidi"/>
        </w:rPr>
        <w:t xml:space="preserve">That guilt was a burden of shame to you.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Those who are removed</w:t>
      </w:r>
      <w:r w:rsidRPr="004A50B6">
        <w:rPr>
          <w:rFonts w:asciiTheme="majorBidi" w:hAnsiTheme="majorBidi" w:cstheme="majorBidi"/>
        </w:rPr>
        <w:t xml:space="preserve"> an expression of taking out, as in (Prov. 25:4) “Take away the dross from the silver"; and (II Sam. 20:13) “When he was removed from the highway." The only radical letter is the “gimel."  </w:t>
      </w:r>
    </w:p>
    <w:p w:rsidR="004A50B6" w:rsidRPr="004A50B6" w:rsidRDefault="004A50B6" w:rsidP="00A65DDC">
      <w:pPr>
        <w:keepNext/>
        <w:widowControl w:val="0"/>
        <w:spacing w:after="0" w:line="240" w:lineRule="auto"/>
        <w:jc w:val="both"/>
        <w:rPr>
          <w:rFonts w:asciiTheme="majorBidi" w:hAnsiTheme="majorBidi" w:cstheme="majorBidi"/>
        </w:rPr>
      </w:pPr>
    </w:p>
    <w:p w:rsidR="004A50B6" w:rsidRPr="004A50B6"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19</w:t>
      </w:r>
      <w:r w:rsidRPr="004A50B6">
        <w:rPr>
          <w:rFonts w:asciiTheme="majorBidi" w:hAnsiTheme="majorBidi" w:cstheme="majorBidi"/>
        </w:rPr>
        <w:t xml:space="preserve"> </w:t>
      </w:r>
      <w:r w:rsidRPr="004A50B6">
        <w:rPr>
          <w:rFonts w:asciiTheme="majorBidi" w:hAnsiTheme="majorBidi" w:cstheme="majorBidi"/>
          <w:b/>
        </w:rPr>
        <w:t>Behold, I wreak destruction</w:t>
      </w:r>
      <w:r w:rsidRPr="004A50B6">
        <w:rPr>
          <w:rFonts w:asciiTheme="majorBidi" w:hAnsiTheme="majorBidi" w:cstheme="majorBidi"/>
        </w:rPr>
        <w:t xml:space="preserve"> </w:t>
      </w:r>
      <w:r w:rsidRPr="004A50B6">
        <w:rPr>
          <w:rFonts w:asciiTheme="majorBidi" w:hAnsiTheme="majorBidi" w:cstheme="majorBidi"/>
          <w:i/>
        </w:rPr>
        <w:t>Jonathan</w:t>
      </w:r>
      <w:r w:rsidRPr="004A50B6">
        <w:rPr>
          <w:rFonts w:asciiTheme="majorBidi" w:hAnsiTheme="majorBidi" w:cstheme="majorBidi"/>
        </w:rPr>
        <w:t xml:space="preserve"> rendered: Behold I wreak destruction. It may also be interpreted as an expression of crushing, as in (Mal. 3:21): “And you shall crush the wicked.” </w:t>
      </w:r>
    </w:p>
    <w:p w:rsidR="004A50B6" w:rsidRPr="004A50B6" w:rsidRDefault="004A50B6" w:rsidP="00A65DDC">
      <w:pPr>
        <w:keepNext/>
        <w:widowControl w:val="0"/>
        <w:spacing w:after="0" w:line="240" w:lineRule="auto"/>
        <w:jc w:val="both"/>
        <w:rPr>
          <w:rFonts w:asciiTheme="majorBidi" w:hAnsiTheme="majorBidi" w:cstheme="majorBidi"/>
        </w:rPr>
      </w:pPr>
    </w:p>
    <w:p w:rsidR="0024040B" w:rsidRDefault="004A50B6" w:rsidP="00A65DDC">
      <w:pPr>
        <w:keepNext/>
        <w:widowControl w:val="0"/>
        <w:spacing w:after="0" w:line="240" w:lineRule="auto"/>
        <w:jc w:val="both"/>
        <w:rPr>
          <w:rFonts w:asciiTheme="majorBidi" w:hAnsiTheme="majorBidi" w:cstheme="majorBidi"/>
        </w:rPr>
      </w:pPr>
      <w:r w:rsidRPr="004A50B6">
        <w:rPr>
          <w:rFonts w:asciiTheme="majorBidi" w:hAnsiTheme="majorBidi" w:cstheme="majorBidi"/>
          <w:b/>
        </w:rPr>
        <w:t>throughout all the land where they suffered shame</w:t>
      </w:r>
      <w:r w:rsidRPr="004A50B6">
        <w:rPr>
          <w:rFonts w:asciiTheme="majorBidi" w:hAnsiTheme="majorBidi" w:cstheme="majorBidi"/>
        </w:rPr>
        <w:t xml:space="preserve"> Every place where they were for their shame, there I will make them to be a praise and a name.</w:t>
      </w:r>
    </w:p>
    <w:p w:rsidR="004A50B6" w:rsidRDefault="004A50B6" w:rsidP="00A65DDC">
      <w:pPr>
        <w:keepNext/>
        <w:widowControl w:val="0"/>
        <w:pBdr>
          <w:bottom w:val="double" w:sz="6" w:space="1" w:color="auto"/>
        </w:pBdr>
        <w:spacing w:after="0" w:line="240" w:lineRule="auto"/>
        <w:jc w:val="both"/>
        <w:rPr>
          <w:rFonts w:asciiTheme="majorBidi" w:hAnsiTheme="majorBidi" w:cstheme="majorBidi"/>
        </w:rPr>
      </w:pPr>
    </w:p>
    <w:p w:rsidR="004A50B6" w:rsidRDefault="004A50B6" w:rsidP="00A65DDC">
      <w:pPr>
        <w:keepNext/>
        <w:widowControl w:val="0"/>
        <w:spacing w:after="0" w:line="240" w:lineRule="auto"/>
        <w:jc w:val="both"/>
        <w:rPr>
          <w:rFonts w:asciiTheme="majorBidi" w:hAnsiTheme="majorBidi" w:cstheme="majorBidi"/>
        </w:rPr>
      </w:pPr>
    </w:p>
    <w:p w:rsidR="002C53BF" w:rsidRPr="00265A49" w:rsidRDefault="002C53BF" w:rsidP="00A65DDC">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Pirqe Abot – MeAm Lo’ez</w:t>
      </w:r>
    </w:p>
    <w:p w:rsidR="002C53BF" w:rsidRPr="00265A49" w:rsidRDefault="002C53BF" w:rsidP="00A65DDC">
      <w:pPr>
        <w:keepNext/>
        <w:widowControl w:val="0"/>
        <w:spacing w:after="0" w:line="240" w:lineRule="auto"/>
        <w:jc w:val="center"/>
        <w:rPr>
          <w:rFonts w:ascii="Century Schoolbook" w:eastAsia="Calibri" w:hAnsi="Century Schoolbook" w:cs="Times New Roman"/>
          <w:b/>
          <w:bCs/>
          <w:sz w:val="24"/>
          <w:szCs w:val="24"/>
          <w:lang w:val="en-AU" w:bidi="ar-SA"/>
        </w:rPr>
      </w:pPr>
      <w:r w:rsidRPr="00265A49">
        <w:rPr>
          <w:rFonts w:ascii="Century Schoolbook" w:eastAsia="Calibri" w:hAnsi="Century Schoolbook" w:cs="Times New Roman"/>
          <w:b/>
          <w:bCs/>
          <w:sz w:val="24"/>
          <w:szCs w:val="24"/>
          <w:lang w:val="en-AU" w:bidi="ar-SA"/>
        </w:rPr>
        <w:t>Pereq Gimel</w:t>
      </w:r>
    </w:p>
    <w:p w:rsidR="002C53BF" w:rsidRPr="00265A49" w:rsidRDefault="002C53BF" w:rsidP="00A65DDC">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3:22</w:t>
      </w:r>
    </w:p>
    <w:p w:rsidR="002C53BF" w:rsidRPr="00265A49" w:rsidRDefault="002C53BF" w:rsidP="00A65DDC">
      <w:pPr>
        <w:keepNext/>
        <w:widowControl w:val="0"/>
        <w:spacing w:after="0" w:line="240" w:lineRule="auto"/>
        <w:jc w:val="center"/>
        <w:rPr>
          <w:rFonts w:asciiTheme="majorBidi" w:hAnsiTheme="majorBidi" w:cstheme="majorBidi"/>
        </w:rPr>
      </w:pPr>
      <w:r w:rsidRPr="00265A49">
        <w:rPr>
          <w:rFonts w:ascii="Century Schoolbook" w:eastAsia="Calibri" w:hAnsi="Century Schoolbook" w:cs="Times New Roman"/>
          <w:b/>
          <w:bCs/>
          <w:sz w:val="24"/>
          <w:szCs w:val="24"/>
          <w:lang w:val="en-AU" w:bidi="ar-SA"/>
        </w:rPr>
        <w:t>By: Rabbi Yitschaq (ben Mosheh) Magriso</w:t>
      </w:r>
    </w:p>
    <w:p w:rsidR="002C53BF" w:rsidRDefault="002C53BF" w:rsidP="00A65DDC">
      <w:pPr>
        <w:keepNext/>
        <w:widowControl w:val="0"/>
        <w:spacing w:after="0" w:line="240" w:lineRule="auto"/>
        <w:jc w:val="both"/>
        <w:rPr>
          <w:rFonts w:asciiTheme="majorBidi" w:hAnsiTheme="majorBidi" w:cstheme="majorBidi"/>
        </w:rPr>
      </w:pPr>
    </w:p>
    <w:p w:rsidR="00534D63" w:rsidRDefault="00534D63" w:rsidP="00A65DDC">
      <w:pPr>
        <w:keepNext/>
        <w:widowControl w:val="0"/>
        <w:spacing w:after="0" w:line="240" w:lineRule="auto"/>
        <w:jc w:val="both"/>
        <w:rPr>
          <w:rFonts w:ascii="Palatino Linotype" w:hAnsi="Palatino Linotype" w:cstheme="majorBidi"/>
          <w:b/>
          <w:bCs/>
        </w:rPr>
      </w:pPr>
      <w:r w:rsidRPr="00534D63">
        <w:rPr>
          <w:rFonts w:ascii="Palatino Linotype" w:hAnsi="Palatino Linotype" w:cstheme="majorBidi"/>
          <w:b/>
          <w:bCs/>
        </w:rPr>
        <w:t xml:space="preserve">He used to say: Everything is given with an obligation, and a net is spread on all the living. The store </w:t>
      </w:r>
      <w:r w:rsidRPr="00534D63">
        <w:rPr>
          <w:rFonts w:ascii="Palatino Linotype" w:hAnsi="Palatino Linotype" w:cstheme="majorBidi"/>
          <w:b/>
          <w:bCs/>
        </w:rPr>
        <w:lastRenderedPageBreak/>
        <w:t>is open, the merchant extends credit, the ledger is open, and the hand writes. All who wish to borrow can come and borrow.</w:t>
      </w:r>
    </w:p>
    <w:p w:rsidR="00534D63" w:rsidRPr="00534D63" w:rsidRDefault="00534D63" w:rsidP="00A65DDC">
      <w:pPr>
        <w:keepNext/>
        <w:widowControl w:val="0"/>
        <w:spacing w:after="0" w:line="240" w:lineRule="auto"/>
        <w:jc w:val="both"/>
        <w:rPr>
          <w:rFonts w:ascii="Palatino Linotype" w:hAnsi="Palatino Linotype" w:cstheme="majorBidi"/>
          <w:b/>
          <w:bCs/>
        </w:rPr>
      </w:pPr>
    </w:p>
    <w:p w:rsidR="0024040B" w:rsidRPr="00534D63" w:rsidRDefault="00534D63" w:rsidP="00A65DDC">
      <w:pPr>
        <w:keepNext/>
        <w:widowControl w:val="0"/>
        <w:spacing w:after="0" w:line="240" w:lineRule="auto"/>
        <w:jc w:val="both"/>
        <w:rPr>
          <w:rFonts w:ascii="Palatino Linotype" w:hAnsi="Palatino Linotype" w:cstheme="majorBidi"/>
          <w:b/>
          <w:bCs/>
        </w:rPr>
      </w:pPr>
      <w:r w:rsidRPr="00534D63">
        <w:rPr>
          <w:rFonts w:ascii="Palatino Linotype" w:hAnsi="Palatino Linotype" w:cstheme="majorBidi"/>
          <w:b/>
          <w:bCs/>
        </w:rPr>
        <w:t xml:space="preserve">The collectors make their rounds constantly, every day, and take payment from the person with his knowledge and without his knowledge. They have that upon which to rely, and the legal procedure is correct. Everything is prepared for the feast. </w:t>
      </w:r>
    </w:p>
    <w:p w:rsidR="0024040B" w:rsidRDefault="0024040B" w:rsidP="00A65DDC">
      <w:pPr>
        <w:keepNext/>
        <w:widowControl w:val="0"/>
        <w:spacing w:after="0" w:line="240" w:lineRule="auto"/>
        <w:jc w:val="both"/>
        <w:rPr>
          <w:rFonts w:asciiTheme="majorBidi" w:hAnsiTheme="majorBidi" w:cstheme="majorBidi"/>
        </w:rPr>
      </w:pPr>
    </w:p>
    <w:p w:rsid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Rabbi Akiva also said that everything is given as a loan, with an obligation for repayment. When a person does good deeds, God holds them in trust.</w:t>
      </w:r>
    </w:p>
    <w:p w:rsidR="00534D63" w:rsidRPr="00534D63" w:rsidRDefault="00534D63" w:rsidP="00A65DDC">
      <w:pPr>
        <w:keepNext/>
        <w:widowControl w:val="0"/>
        <w:spacing w:after="0" w:line="240" w:lineRule="auto"/>
        <w:rPr>
          <w:rFonts w:asciiTheme="majorBidi" w:hAnsiTheme="majorBidi" w:cstheme="majorBidi"/>
        </w:rPr>
      </w:pPr>
    </w:p>
    <w:p w:rsidR="00534D63" w:rsidRP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Moreover, the soul is the guarantee for all the parts of the body. If the parts of one's body follow the path of righteousness</w:t>
      </w:r>
      <w:r>
        <w:rPr>
          <w:rFonts w:asciiTheme="majorBidi" w:hAnsiTheme="majorBidi" w:cstheme="majorBidi"/>
        </w:rPr>
        <w:t>/generosity</w:t>
      </w:r>
      <w:r w:rsidRPr="00534D63">
        <w:rPr>
          <w:rFonts w:asciiTheme="majorBidi" w:hAnsiTheme="majorBidi" w:cstheme="majorBidi"/>
        </w:rPr>
        <w:t xml:space="preserve"> and keep the commandments and do good deeds, the soul benefits. After it leaves the body, it returns to the holy place from which it came, under the Throne of Glory. There it enjoys a clear vision of the Divine Presence.</w:t>
      </w:r>
    </w:p>
    <w:p w:rsidR="00534D63" w:rsidRDefault="00534D63" w:rsidP="00A65DDC">
      <w:pPr>
        <w:keepNext/>
        <w:widowControl w:val="0"/>
        <w:spacing w:after="0" w:line="240" w:lineRule="auto"/>
        <w:rPr>
          <w:rFonts w:asciiTheme="majorBidi" w:hAnsiTheme="majorBidi" w:cstheme="majorBidi"/>
        </w:rPr>
      </w:pPr>
    </w:p>
    <w:p w:rsidR="00534D63" w:rsidRP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However, if</w:t>
      </w:r>
      <w:r>
        <w:rPr>
          <w:rFonts w:asciiTheme="majorBidi" w:hAnsiTheme="majorBidi" w:cstheme="majorBidi"/>
        </w:rPr>
        <w:t xml:space="preserve"> the parts of the body (</w:t>
      </w:r>
      <w:r w:rsidRPr="00534D63">
        <w:rPr>
          <w:rFonts w:asciiTheme="majorBidi" w:hAnsiTheme="majorBidi" w:cstheme="majorBidi"/>
          <w:b/>
          <w:bCs/>
          <w:i/>
          <w:iCs/>
        </w:rPr>
        <w:t>evarim</w:t>
      </w:r>
      <w:r w:rsidRPr="00534D63">
        <w:rPr>
          <w:rFonts w:asciiTheme="majorBidi" w:hAnsiTheme="majorBidi" w:cstheme="majorBidi"/>
        </w:rPr>
        <w:t>) do not follow the path of righteousness</w:t>
      </w:r>
      <w:r>
        <w:rPr>
          <w:rFonts w:asciiTheme="majorBidi" w:hAnsiTheme="majorBidi" w:cstheme="majorBidi"/>
        </w:rPr>
        <w:t>/generosity</w:t>
      </w:r>
      <w:r w:rsidRPr="00534D63">
        <w:rPr>
          <w:rFonts w:asciiTheme="majorBidi" w:hAnsiTheme="majorBidi" w:cstheme="majorBidi"/>
        </w:rPr>
        <w:t xml:space="preserve"> and commit sins, then the soul bears the brunt of it, being judged in purgatory for the sins committed by the limbs.</w:t>
      </w:r>
    </w:p>
    <w:p w:rsidR="00534D63" w:rsidRDefault="00534D63" w:rsidP="00A65DDC">
      <w:pPr>
        <w:keepNext/>
        <w:widowControl w:val="0"/>
        <w:spacing w:after="0" w:line="240" w:lineRule="auto"/>
        <w:rPr>
          <w:rFonts w:asciiTheme="majorBidi" w:hAnsiTheme="majorBidi" w:cstheme="majorBidi"/>
        </w:rPr>
      </w:pPr>
    </w:p>
    <w:p w:rsid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b/>
          <w:bCs/>
          <w:i/>
          <w:iCs/>
        </w:rPr>
        <w:t>A net is spread over all the living.</w:t>
      </w:r>
      <w:r w:rsidRPr="00534D63">
        <w:rPr>
          <w:rFonts w:asciiTheme="majorBidi" w:hAnsiTheme="majorBidi" w:cstheme="majorBidi"/>
        </w:rPr>
        <w:t xml:space="preserve"> When a bird or fish enters a snare, it cannot escape. The same is tru</w:t>
      </w:r>
      <w:r>
        <w:rPr>
          <w:rFonts w:asciiTheme="majorBidi" w:hAnsiTheme="majorBidi" w:cstheme="majorBidi"/>
        </w:rPr>
        <w:t>e of mortal man, who cannot es</w:t>
      </w:r>
      <w:r w:rsidRPr="00534D63">
        <w:rPr>
          <w:rFonts w:asciiTheme="majorBidi" w:hAnsiTheme="majorBidi" w:cstheme="majorBidi"/>
        </w:rPr>
        <w:t>cape death and the great Day of Judgment.</w:t>
      </w:r>
    </w:p>
    <w:p w:rsidR="00534D63" w:rsidRPr="00534D63" w:rsidRDefault="00534D63" w:rsidP="00A65DDC">
      <w:pPr>
        <w:keepNext/>
        <w:widowControl w:val="0"/>
        <w:spacing w:after="0" w:line="240" w:lineRule="auto"/>
        <w:rPr>
          <w:rFonts w:asciiTheme="majorBidi" w:hAnsiTheme="majorBidi" w:cstheme="majorBidi"/>
        </w:rPr>
      </w:pPr>
    </w:p>
    <w:p w:rsid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The store is open, and the merchant extends credit. This world is a store, selling wine with the door open. Everyone who wishes to enter a bar and drink may do so, with no one to stop him. The same is true of this world, which is open for all who wish to enjoy its vices and contaminate themselves with sin. The door is open, and no Divine force will hold them back. The only thing to restrain them is their own free will. Anything they wish to take from the store they can.</w:t>
      </w:r>
    </w:p>
    <w:p w:rsidR="00534D63" w:rsidRPr="00534D63" w:rsidRDefault="00534D63" w:rsidP="00A65DDC">
      <w:pPr>
        <w:keepNext/>
        <w:widowControl w:val="0"/>
        <w:spacing w:after="0" w:line="240" w:lineRule="auto"/>
        <w:rPr>
          <w:rFonts w:asciiTheme="majorBidi" w:hAnsiTheme="majorBidi" w:cstheme="majorBidi"/>
        </w:rPr>
      </w:pPr>
    </w:p>
    <w:p w:rsidR="00534D63" w:rsidRP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The Storekeeper (God) extends people all the credit they want for the items they take. The credit does not consist of a cash allowance, but</w:t>
      </w:r>
      <w:r>
        <w:rPr>
          <w:rFonts w:asciiTheme="majorBidi" w:hAnsiTheme="majorBidi" w:cstheme="majorBidi"/>
        </w:rPr>
        <w:t xml:space="preserve"> of His patience (</w:t>
      </w:r>
      <w:r w:rsidRPr="00534D63">
        <w:rPr>
          <w:rFonts w:asciiTheme="majorBidi" w:hAnsiTheme="majorBidi" w:cstheme="majorBidi"/>
          <w:b/>
          <w:bCs/>
          <w:i/>
          <w:iCs/>
        </w:rPr>
        <w:t>erekh apayim</w:t>
      </w:r>
      <w:r w:rsidRPr="00534D63">
        <w:rPr>
          <w:rFonts w:asciiTheme="majorBidi" w:hAnsiTheme="majorBidi" w:cstheme="majorBidi"/>
        </w:rPr>
        <w:t>) which He extends to the wicked. He gives them a long rope, p</w:t>
      </w:r>
      <w:r>
        <w:rPr>
          <w:rFonts w:asciiTheme="majorBidi" w:hAnsiTheme="majorBidi" w:cstheme="majorBidi"/>
        </w:rPr>
        <w:t>roviding them with ample oppor</w:t>
      </w:r>
      <w:r w:rsidRPr="00534D63">
        <w:rPr>
          <w:rFonts w:asciiTheme="majorBidi" w:hAnsiTheme="majorBidi" w:cstheme="majorBidi"/>
        </w:rPr>
        <w:t>tunity to repent.</w:t>
      </w:r>
    </w:p>
    <w:p w:rsidR="00534D63" w:rsidRDefault="00534D63" w:rsidP="00A65DDC">
      <w:pPr>
        <w:keepNext/>
        <w:widowControl w:val="0"/>
        <w:spacing w:after="0" w:line="240" w:lineRule="auto"/>
        <w:rPr>
          <w:rFonts w:asciiTheme="majorBidi" w:hAnsiTheme="majorBidi" w:cstheme="majorBidi"/>
        </w:rPr>
      </w:pPr>
    </w:p>
    <w:p w:rsidR="00534D63" w:rsidRP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But still, the storekeeper's ledger is open, and the hand keeps writing. A continuous record is kept of all that one takes on credit and enjoys in this world. There is not a thing that a person does in this world, good or evil, that is not recorded in the ledger.</w:t>
      </w:r>
    </w:p>
    <w:p w:rsidR="00534D63" w:rsidRDefault="00534D63" w:rsidP="00A65DDC">
      <w:pPr>
        <w:keepNext/>
        <w:widowControl w:val="0"/>
        <w:spacing w:after="0" w:line="240" w:lineRule="auto"/>
        <w:jc w:val="both"/>
        <w:rPr>
          <w:rFonts w:asciiTheme="majorBidi" w:hAnsiTheme="majorBidi" w:cstheme="majorBidi"/>
        </w:rPr>
      </w:pPr>
    </w:p>
    <w:p w:rsid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The storeke</w:t>
      </w:r>
      <w:r>
        <w:rPr>
          <w:rFonts w:asciiTheme="majorBidi" w:hAnsiTheme="majorBidi" w:cstheme="majorBidi"/>
        </w:rPr>
        <w:t>eper's bill collectors (</w:t>
      </w:r>
      <w:r w:rsidRPr="00534D63">
        <w:rPr>
          <w:rFonts w:asciiTheme="majorBidi" w:hAnsiTheme="majorBidi" w:cstheme="majorBidi"/>
          <w:b/>
          <w:bCs/>
          <w:i/>
          <w:iCs/>
        </w:rPr>
        <w:t>gaba'im</w:t>
      </w:r>
      <w:r>
        <w:rPr>
          <w:rFonts w:asciiTheme="majorBidi" w:hAnsiTheme="majorBidi" w:cstheme="majorBidi"/>
        </w:rPr>
        <w:t>) k</w:t>
      </w:r>
      <w:r w:rsidRPr="00534D63">
        <w:rPr>
          <w:rFonts w:asciiTheme="majorBidi" w:hAnsiTheme="majorBidi" w:cstheme="majorBidi"/>
        </w:rPr>
        <w:t>eep a constant tab on his accounts, and collect payment for outstanding bills, whether the customer wants them to or not. The "bill collectors" are the suffering</w:t>
      </w:r>
      <w:r>
        <w:rPr>
          <w:rFonts w:asciiTheme="majorBidi" w:hAnsiTheme="majorBidi" w:cstheme="majorBidi"/>
        </w:rPr>
        <w:t xml:space="preserve"> and troubles (yesurim)</w:t>
      </w:r>
      <w:r w:rsidRPr="00534D63">
        <w:rPr>
          <w:rFonts w:asciiTheme="majorBidi" w:hAnsiTheme="majorBidi" w:cstheme="majorBidi"/>
        </w:rPr>
        <w:t xml:space="preserve"> that God directs at the per</w:t>
      </w:r>
      <w:r>
        <w:rPr>
          <w:rFonts w:asciiTheme="majorBidi" w:hAnsiTheme="majorBidi" w:cstheme="majorBidi"/>
        </w:rPr>
        <w:t>son, so as to make him pay the “</w:t>
      </w:r>
      <w:r w:rsidRPr="00534D63">
        <w:rPr>
          <w:rFonts w:asciiTheme="majorBidi" w:hAnsiTheme="majorBidi" w:cstheme="majorBidi"/>
        </w:rPr>
        <w:t>debt</w:t>
      </w:r>
      <w:r>
        <w:rPr>
          <w:rFonts w:asciiTheme="majorBidi" w:hAnsiTheme="majorBidi" w:cs="Times New Roman"/>
        </w:rPr>
        <w:t>”</w:t>
      </w:r>
      <w:r w:rsidRPr="00534D63">
        <w:rPr>
          <w:rFonts w:asciiTheme="majorBidi" w:hAnsiTheme="majorBidi" w:cstheme="majorBidi"/>
        </w:rPr>
        <w:t xml:space="preserve"> for the sins that he has committed.</w:t>
      </w:r>
    </w:p>
    <w:p w:rsidR="00534D63" w:rsidRPr="00534D63" w:rsidRDefault="00534D63" w:rsidP="00A65DDC">
      <w:pPr>
        <w:keepNext/>
        <w:widowControl w:val="0"/>
        <w:spacing w:after="0" w:line="240" w:lineRule="auto"/>
        <w:rPr>
          <w:rFonts w:asciiTheme="majorBidi" w:hAnsiTheme="majorBidi" w:cstheme="majorBidi"/>
        </w:rPr>
      </w:pPr>
    </w:p>
    <w:p w:rsidR="00534D63" w:rsidRP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When troubles befall a person, he may receive them with love, declaring that he des</w:t>
      </w:r>
      <w:r>
        <w:rPr>
          <w:rFonts w:asciiTheme="majorBidi" w:hAnsiTheme="majorBidi" w:cstheme="majorBidi"/>
        </w:rPr>
        <w:t>erves to suffer because of his “debt.”</w:t>
      </w:r>
      <w:r w:rsidRPr="00534D63">
        <w:rPr>
          <w:rFonts w:asciiTheme="majorBidi" w:hAnsiTheme="majorBidi" w:cstheme="majorBidi"/>
        </w:rPr>
        <w:t xml:space="preserve"> But forgotten sins are also paid with suffering.</w:t>
      </w:r>
    </w:p>
    <w:p w:rsidR="00534D63" w:rsidRDefault="00534D63" w:rsidP="00A65DDC">
      <w:pPr>
        <w:keepNext/>
        <w:widowControl w:val="0"/>
        <w:spacing w:after="0" w:line="240" w:lineRule="auto"/>
        <w:jc w:val="both"/>
        <w:rPr>
          <w:rFonts w:asciiTheme="majorBidi" w:hAnsiTheme="majorBidi" w:cstheme="majorBidi"/>
        </w:rPr>
      </w:pPr>
    </w:p>
    <w:p w:rsidR="00C21E27"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 xml:space="preserve">There are times when suffering comes to a person, and he has forgotten his sins, so he thinks that his </w:t>
      </w:r>
      <w:r>
        <w:rPr>
          <w:rFonts w:asciiTheme="majorBidi" w:hAnsiTheme="majorBidi" w:cstheme="majorBidi"/>
        </w:rPr>
        <w:t>suffering is unjust (</w:t>
      </w:r>
      <w:r w:rsidRPr="00C21E27">
        <w:rPr>
          <w:rFonts w:asciiTheme="majorBidi" w:hAnsiTheme="majorBidi" w:cstheme="majorBidi"/>
          <w:b/>
          <w:bCs/>
          <w:i/>
          <w:iCs/>
        </w:rPr>
        <w:t>she-lo ka-</w:t>
      </w:r>
      <w:r w:rsidR="00C21E27" w:rsidRPr="00C21E27">
        <w:rPr>
          <w:rFonts w:asciiTheme="majorBidi" w:hAnsiTheme="majorBidi" w:cstheme="majorBidi"/>
          <w:b/>
          <w:bCs/>
          <w:i/>
          <w:iCs/>
        </w:rPr>
        <w:t>din</w:t>
      </w:r>
      <w:r w:rsidRPr="00534D63">
        <w:rPr>
          <w:rFonts w:asciiTheme="majorBidi" w:hAnsiTheme="majorBidi" w:cstheme="majorBidi"/>
        </w:rPr>
        <w:t>). But the truth is that there is a reason for the suffering, and the sentence is just. Suffering never comes to a person without reason; even when a person scratches his finger,</w:t>
      </w:r>
      <w:r w:rsidR="00C21E27">
        <w:rPr>
          <w:rFonts w:asciiTheme="majorBidi" w:hAnsiTheme="majorBidi" w:cstheme="majorBidi"/>
        </w:rPr>
        <w:t xml:space="preserve"> there is ample reason for it.</w:t>
      </w:r>
    </w:p>
    <w:p w:rsidR="00C21E27" w:rsidRDefault="00C21E27" w:rsidP="00A65DDC">
      <w:pPr>
        <w:keepNext/>
        <w:widowControl w:val="0"/>
        <w:spacing w:after="0" w:line="240" w:lineRule="auto"/>
        <w:jc w:val="both"/>
        <w:rPr>
          <w:rFonts w:asciiTheme="majorBidi" w:hAnsiTheme="majorBidi" w:cstheme="majorBidi"/>
        </w:rPr>
      </w:pPr>
    </w:p>
    <w:p w:rsidR="00534D63"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Any suffering that a person experiences was sent by Providence because of some wrong that he has committed.</w:t>
      </w:r>
    </w:p>
    <w:p w:rsidR="00C21E27" w:rsidRPr="00534D63" w:rsidRDefault="00C21E27" w:rsidP="00A65DDC">
      <w:pPr>
        <w:keepNext/>
        <w:widowControl w:val="0"/>
        <w:spacing w:after="0" w:line="240" w:lineRule="auto"/>
        <w:jc w:val="both"/>
        <w:rPr>
          <w:rFonts w:asciiTheme="majorBidi" w:hAnsiTheme="majorBidi" w:cstheme="majorBidi"/>
        </w:rPr>
      </w:pPr>
    </w:p>
    <w:p w:rsidR="0024040B" w:rsidRDefault="00534D63" w:rsidP="00A65DDC">
      <w:pPr>
        <w:keepNext/>
        <w:widowControl w:val="0"/>
        <w:spacing w:after="0" w:line="240" w:lineRule="auto"/>
        <w:jc w:val="both"/>
        <w:rPr>
          <w:rFonts w:asciiTheme="majorBidi" w:hAnsiTheme="majorBidi" w:cstheme="majorBidi"/>
        </w:rPr>
      </w:pPr>
      <w:r w:rsidRPr="00534D63">
        <w:rPr>
          <w:rFonts w:asciiTheme="majorBidi" w:hAnsiTheme="majorBidi" w:cstheme="majorBidi"/>
        </w:rPr>
        <w:t>And after Providence has exacted repayment for all a person's sins, in this world or the next, making no concessions whatever, all is</w:t>
      </w:r>
      <w:r w:rsidR="00C21E27">
        <w:rPr>
          <w:rFonts w:asciiTheme="majorBidi" w:hAnsiTheme="majorBidi" w:cstheme="majorBidi"/>
        </w:rPr>
        <w:t xml:space="preserve"> prepared for the Feast (</w:t>
      </w:r>
      <w:r w:rsidR="00C21E27" w:rsidRPr="00C21E27">
        <w:rPr>
          <w:rFonts w:asciiTheme="majorBidi" w:hAnsiTheme="majorBidi" w:cstheme="majorBidi"/>
          <w:b/>
          <w:bCs/>
          <w:i/>
          <w:iCs/>
        </w:rPr>
        <w:t>seudah</w:t>
      </w:r>
      <w:r w:rsidRPr="00534D63">
        <w:rPr>
          <w:rFonts w:asciiTheme="majorBidi" w:hAnsiTheme="majorBidi" w:cstheme="majorBidi"/>
        </w:rPr>
        <w:t>), o</w:t>
      </w:r>
      <w:r w:rsidR="00C21E27">
        <w:rPr>
          <w:rFonts w:asciiTheme="majorBidi" w:hAnsiTheme="majorBidi" w:cstheme="majorBidi"/>
        </w:rPr>
        <w:t>f the World to Come (</w:t>
      </w:r>
      <w:r w:rsidR="00C21E27" w:rsidRPr="00C21E27">
        <w:rPr>
          <w:rFonts w:asciiTheme="majorBidi" w:hAnsiTheme="majorBidi" w:cstheme="majorBidi"/>
          <w:b/>
          <w:bCs/>
          <w:i/>
          <w:iCs/>
        </w:rPr>
        <w:t>Olam HaBah</w:t>
      </w:r>
      <w:r w:rsidRPr="00534D63">
        <w:rPr>
          <w:rFonts w:asciiTheme="majorBidi" w:hAnsiTheme="majorBidi" w:cstheme="majorBidi"/>
        </w:rPr>
        <w:t>). Everyone will participa</w:t>
      </w:r>
      <w:r w:rsidR="00C21E27">
        <w:rPr>
          <w:rFonts w:asciiTheme="majorBidi" w:hAnsiTheme="majorBidi" w:cstheme="majorBidi"/>
        </w:rPr>
        <w:t>te in this "Feast" with the ex</w:t>
      </w:r>
      <w:r w:rsidRPr="00534D63">
        <w:rPr>
          <w:rFonts w:asciiTheme="majorBidi" w:hAnsiTheme="majorBidi" w:cstheme="majorBidi"/>
        </w:rPr>
        <w:t>ception of the sinners mentioned in the introductory reading.</w:t>
      </w:r>
    </w:p>
    <w:p w:rsidR="0024040B" w:rsidRDefault="0024040B" w:rsidP="00A65DDC">
      <w:pPr>
        <w:keepNext/>
        <w:widowControl w:val="0"/>
        <w:pBdr>
          <w:bottom w:val="double" w:sz="6" w:space="1" w:color="auto"/>
        </w:pBdr>
        <w:spacing w:after="0" w:line="240" w:lineRule="auto"/>
        <w:jc w:val="both"/>
        <w:rPr>
          <w:rFonts w:asciiTheme="majorBidi" w:hAnsiTheme="majorBidi" w:cstheme="majorBidi"/>
        </w:rPr>
      </w:pPr>
    </w:p>
    <w:p w:rsidR="00C21E27" w:rsidRDefault="00C21E27" w:rsidP="00A65DDC">
      <w:pPr>
        <w:keepNext/>
        <w:widowControl w:val="0"/>
        <w:spacing w:after="0" w:line="240" w:lineRule="auto"/>
        <w:jc w:val="both"/>
        <w:rPr>
          <w:rFonts w:asciiTheme="majorBidi" w:hAnsiTheme="majorBidi" w:cstheme="majorBidi"/>
        </w:rPr>
      </w:pPr>
    </w:p>
    <w:p w:rsidR="00C21E27" w:rsidRPr="00C21E27" w:rsidRDefault="00C21E27" w:rsidP="00A65DDC">
      <w:pPr>
        <w:keepNext/>
        <w:widowControl w:val="0"/>
        <w:spacing w:after="0" w:line="240" w:lineRule="auto"/>
        <w:jc w:val="center"/>
        <w:rPr>
          <w:rFonts w:ascii="Century" w:eastAsia="Calibri" w:hAnsi="Century" w:cs="Times New Roman"/>
          <w:b/>
          <w:sz w:val="28"/>
          <w:szCs w:val="28"/>
          <w:lang w:val="en-AU" w:eastAsia="en-AU"/>
        </w:rPr>
      </w:pPr>
      <w:r w:rsidRPr="00C21E27">
        <w:rPr>
          <w:rFonts w:ascii="Century" w:eastAsia="Calibri" w:hAnsi="Century" w:cs="Times New Roman"/>
          <w:b/>
          <w:sz w:val="28"/>
          <w:szCs w:val="28"/>
          <w:lang w:val="en-AU" w:eastAsia="en-AU"/>
        </w:rPr>
        <w:t>Correlations</w:t>
      </w:r>
    </w:p>
    <w:p w:rsidR="00C21E27" w:rsidRPr="00C21E27" w:rsidRDefault="00C21E27" w:rsidP="00A65DDC">
      <w:pPr>
        <w:keepNext/>
        <w:widowControl w:val="0"/>
        <w:spacing w:after="0" w:line="240" w:lineRule="auto"/>
        <w:jc w:val="center"/>
        <w:rPr>
          <w:rFonts w:ascii="Century" w:eastAsia="Calibri" w:hAnsi="Century" w:cs="Times New Roman"/>
          <w:b/>
          <w:sz w:val="24"/>
          <w:szCs w:val="24"/>
          <w:lang w:val="en-AU" w:eastAsia="en-AU"/>
        </w:rPr>
      </w:pPr>
      <w:r w:rsidRPr="00C21E27">
        <w:rPr>
          <w:rFonts w:ascii="Century" w:eastAsia="Calibri" w:hAnsi="Century" w:cs="Times New Roman"/>
          <w:b/>
          <w:sz w:val="24"/>
          <w:szCs w:val="24"/>
          <w:lang w:val="en-AU" w:eastAsia="en-AU"/>
        </w:rPr>
        <w:t>By: H.Em. Rabbi Dr. Hillel ben David</w:t>
      </w:r>
    </w:p>
    <w:p w:rsidR="00C21E27" w:rsidRPr="00C21E27" w:rsidRDefault="00C21E27" w:rsidP="00A65DDC">
      <w:pPr>
        <w:keepNext/>
        <w:widowControl w:val="0"/>
        <w:spacing w:after="0" w:line="240" w:lineRule="auto"/>
        <w:jc w:val="center"/>
        <w:rPr>
          <w:rFonts w:ascii="Century" w:eastAsia="Calibri" w:hAnsi="Century" w:cs="Times New Roman"/>
          <w:lang w:val="en-AU" w:bidi="ar-SA"/>
        </w:rPr>
      </w:pPr>
      <w:r w:rsidRPr="00C21E27">
        <w:rPr>
          <w:rFonts w:ascii="Century" w:eastAsia="Calibri" w:hAnsi="Century" w:cs="Times New Roman"/>
          <w:b/>
          <w:sz w:val="24"/>
          <w:szCs w:val="24"/>
          <w:lang w:val="en-AU" w:eastAsia="en-AU"/>
        </w:rPr>
        <w:t>&amp; H.H. Giberet Dr. Elisheba bat Sarah</w:t>
      </w:r>
    </w:p>
    <w:p w:rsidR="00C21E27" w:rsidRDefault="00C21E27" w:rsidP="00A65DDC">
      <w:pPr>
        <w:keepNext/>
        <w:widowControl w:val="0"/>
        <w:spacing w:after="0" w:line="240" w:lineRule="auto"/>
        <w:jc w:val="both"/>
        <w:rPr>
          <w:rFonts w:asciiTheme="majorBidi" w:hAnsiTheme="majorBidi" w:cstheme="majorBidi"/>
          <w:lang w:val="en-AU"/>
        </w:rPr>
      </w:pPr>
    </w:p>
    <w:p w:rsidR="00C21E27" w:rsidRPr="00C21E27" w:rsidRDefault="00C21E27" w:rsidP="00A65DDC">
      <w:pPr>
        <w:keepNext/>
        <w:widowControl w:val="0"/>
        <w:spacing w:after="0" w:line="240" w:lineRule="auto"/>
        <w:jc w:val="center"/>
        <w:rPr>
          <w:rFonts w:ascii="Times New Roman" w:eastAsia="Calibri" w:hAnsi="Times New Roman" w:cs="Arial"/>
          <w:b/>
          <w:sz w:val="24"/>
          <w:lang w:bidi="ar-SA"/>
        </w:rPr>
      </w:pPr>
      <w:r>
        <w:rPr>
          <w:rFonts w:ascii="Times New Roman" w:eastAsia="Calibri" w:hAnsi="Times New Roman" w:cs="Arial"/>
          <w:b/>
          <w:sz w:val="24"/>
          <w:lang w:val="en-AU" w:bidi="ar-SA"/>
        </w:rPr>
        <w:t>B’M</w:t>
      </w:r>
      <w:r w:rsidRPr="00C21E27">
        <w:rPr>
          <w:rFonts w:ascii="Times New Roman" w:eastAsia="Calibri" w:hAnsi="Times New Roman" w:cs="Arial"/>
          <w:b/>
          <w:sz w:val="24"/>
          <w:lang w:val="en-AU" w:bidi="ar-SA"/>
        </w:rPr>
        <w:t>idbar (Numbers) 4:17 – 5:10</w:t>
      </w:r>
    </w:p>
    <w:p w:rsidR="00C21E27" w:rsidRPr="00C21E27" w:rsidRDefault="00C21E27" w:rsidP="00A65DDC">
      <w:pPr>
        <w:keepNext/>
        <w:widowControl w:val="0"/>
        <w:spacing w:after="0" w:line="240" w:lineRule="auto"/>
        <w:jc w:val="center"/>
        <w:rPr>
          <w:rFonts w:ascii="Times New Roman" w:eastAsia="Calibri" w:hAnsi="Times New Roman" w:cs="Arial"/>
          <w:b/>
          <w:sz w:val="24"/>
          <w:lang w:bidi="ar-SA"/>
        </w:rPr>
      </w:pPr>
      <w:r w:rsidRPr="00C21E27">
        <w:rPr>
          <w:rFonts w:ascii="Times New Roman" w:eastAsia="Calibri" w:hAnsi="Times New Roman" w:cs="Arial"/>
          <w:b/>
          <w:sz w:val="24"/>
          <w:lang w:val="en-AU" w:bidi="ar-SA"/>
        </w:rPr>
        <w:t>Zephania 3:7-15, 20</w:t>
      </w:r>
    </w:p>
    <w:p w:rsidR="00C21E27" w:rsidRPr="00C21E27" w:rsidRDefault="00C21E27" w:rsidP="00A65DDC">
      <w:pPr>
        <w:keepNext/>
        <w:widowControl w:val="0"/>
        <w:spacing w:after="0" w:line="240" w:lineRule="auto"/>
        <w:jc w:val="center"/>
        <w:rPr>
          <w:rFonts w:ascii="Times New Roman" w:eastAsia="Calibri" w:hAnsi="Times New Roman" w:cs="Arial"/>
          <w:b/>
          <w:sz w:val="24"/>
          <w:lang w:bidi="ar-SA"/>
        </w:rPr>
      </w:pPr>
      <w:r w:rsidRPr="00C21E27">
        <w:rPr>
          <w:rFonts w:ascii="Times New Roman" w:eastAsia="Calibri" w:hAnsi="Times New Roman" w:cs="Arial"/>
          <w:b/>
          <w:sz w:val="24"/>
          <w:lang w:val="en-AU" w:bidi="ar-SA"/>
        </w:rPr>
        <w:t>Tehillim (Psalms) 93</w:t>
      </w:r>
    </w:p>
    <w:p w:rsidR="00C21E27" w:rsidRPr="00C21E27" w:rsidRDefault="00C21E27" w:rsidP="00A65DDC">
      <w:pPr>
        <w:keepNext/>
        <w:widowControl w:val="0"/>
        <w:spacing w:after="0" w:line="240" w:lineRule="auto"/>
        <w:jc w:val="center"/>
        <w:rPr>
          <w:rFonts w:ascii="Times New Roman" w:eastAsia="Calibri" w:hAnsi="Times New Roman" w:cs="Arial"/>
          <w:sz w:val="24"/>
          <w:lang w:val="en-AU" w:bidi="ar-SA"/>
        </w:rPr>
      </w:pPr>
      <w:r w:rsidRPr="00C21E27">
        <w:rPr>
          <w:rFonts w:ascii="Times New Roman" w:eastAsia="Calibri" w:hAnsi="Times New Roman" w:cs="Arial"/>
          <w:b/>
          <w:bCs/>
          <w:sz w:val="24"/>
          <w:lang w:val="en-AU" w:bidi="ar-SA"/>
        </w:rPr>
        <w:t>Mk 10:13-16, Lk 18:15-17, Rm 1:24-25</w:t>
      </w:r>
    </w:p>
    <w:p w:rsidR="00C21E27" w:rsidRPr="00C21E27" w:rsidRDefault="00C21E27" w:rsidP="00A65DDC">
      <w:pPr>
        <w:keepNext/>
        <w:widowControl w:val="0"/>
        <w:spacing w:after="0" w:line="240" w:lineRule="auto"/>
        <w:jc w:val="both"/>
        <w:rPr>
          <w:rFonts w:ascii="Times New Roman" w:eastAsia="Calibri" w:hAnsi="Times New Roman" w:cs="Arial"/>
          <w:sz w:val="24"/>
          <w:lang w:val="en-AU" w:bidi="ar-SA"/>
        </w:rPr>
      </w:pPr>
    </w:p>
    <w:p w:rsidR="00C21E27" w:rsidRPr="00B77249" w:rsidRDefault="00C21E27" w:rsidP="00A65DDC">
      <w:pPr>
        <w:keepNext/>
        <w:widowControl w:val="0"/>
        <w:spacing w:after="0" w:line="240" w:lineRule="auto"/>
        <w:jc w:val="both"/>
        <w:rPr>
          <w:rFonts w:asciiTheme="majorBidi" w:eastAsia="Calibri" w:hAnsiTheme="majorBidi" w:cstheme="majorBidi"/>
          <w:b/>
          <w:lang w:val="en-AU" w:bidi="ar-SA"/>
        </w:rPr>
      </w:pPr>
      <w:r w:rsidRPr="00B77249">
        <w:rPr>
          <w:rFonts w:asciiTheme="majorBidi" w:eastAsia="Calibri" w:hAnsiTheme="majorBidi" w:cstheme="majorBidi"/>
          <w:b/>
          <w:lang w:val="en-AU" w:bidi="ar-SA"/>
        </w:rPr>
        <w:t>The verbal tally between the Torah and the Ashlamata are:</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LORD - </w:t>
      </w:r>
      <w:r w:rsidRPr="00B77249">
        <w:rPr>
          <w:rFonts w:asciiTheme="majorBidi" w:eastAsia="Calibri" w:hAnsiTheme="majorBidi" w:cstheme="majorBidi"/>
          <w:rtl/>
          <w:lang w:val="en-AU"/>
        </w:rPr>
        <w:t>יהוה</w:t>
      </w:r>
      <w:r w:rsidRPr="00B77249">
        <w:rPr>
          <w:rFonts w:asciiTheme="majorBidi" w:eastAsia="Calibri" w:hAnsiTheme="majorBidi" w:cstheme="majorBidi"/>
          <w:lang w:val="en-AU" w:bidi="ar-SA"/>
        </w:rPr>
        <w:t>, Strong’s number 03068.</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Spoke / Speak - </w:t>
      </w:r>
      <w:r w:rsidRPr="00B77249">
        <w:rPr>
          <w:rFonts w:asciiTheme="majorBidi" w:eastAsia="Calibri" w:hAnsiTheme="majorBidi" w:cstheme="majorBidi"/>
          <w:rtl/>
          <w:lang w:val="en-AU"/>
        </w:rPr>
        <w:t>דבר</w:t>
      </w:r>
      <w:r w:rsidRPr="00B77249">
        <w:rPr>
          <w:rFonts w:asciiTheme="majorBidi" w:eastAsia="Calibri" w:hAnsiTheme="majorBidi" w:cstheme="majorBidi"/>
          <w:lang w:val="en-AU" w:bidi="ar-SA"/>
        </w:rPr>
        <w:t>, Strong’s number 01696.</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Saying / Said - </w:t>
      </w:r>
      <w:r w:rsidRPr="00B77249">
        <w:rPr>
          <w:rFonts w:asciiTheme="majorBidi" w:eastAsia="Calibri" w:hAnsiTheme="majorBidi" w:cstheme="majorBidi"/>
          <w:rtl/>
          <w:lang w:val="en-AU"/>
        </w:rPr>
        <w:t>אמר</w:t>
      </w:r>
      <w:r w:rsidRPr="00B77249">
        <w:rPr>
          <w:rFonts w:asciiTheme="majorBidi" w:eastAsia="Calibri" w:hAnsiTheme="majorBidi" w:cstheme="majorBidi"/>
          <w:lang w:val="en-AU" w:bidi="ar-SA"/>
        </w:rPr>
        <w:t>, Strong’s number 0559.</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Cut off - </w:t>
      </w:r>
      <w:r w:rsidRPr="00B77249">
        <w:rPr>
          <w:rFonts w:asciiTheme="majorBidi" w:eastAsia="Calibri" w:hAnsiTheme="majorBidi" w:cstheme="majorBidi"/>
          <w:rtl/>
          <w:lang w:val="en-AU"/>
        </w:rPr>
        <w:t>כרת</w:t>
      </w:r>
      <w:r w:rsidRPr="00B77249">
        <w:rPr>
          <w:rFonts w:asciiTheme="majorBidi" w:eastAsia="Calibri" w:hAnsiTheme="majorBidi" w:cstheme="majorBidi"/>
          <w:lang w:val="en-AU" w:bidi="ar-SA"/>
        </w:rPr>
        <w:t>, Strong’s number 03772.</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Unto the most / Holy / Holiness - </w:t>
      </w:r>
      <w:r w:rsidRPr="00B77249">
        <w:rPr>
          <w:rFonts w:asciiTheme="majorBidi" w:eastAsia="Calibri" w:hAnsiTheme="majorBidi" w:cstheme="majorBidi"/>
          <w:rtl/>
          <w:lang w:val="en-AU"/>
        </w:rPr>
        <w:t>קדש</w:t>
      </w:r>
      <w:r w:rsidRPr="00B77249">
        <w:rPr>
          <w:rFonts w:asciiTheme="majorBidi" w:eastAsia="Calibri" w:hAnsiTheme="majorBidi" w:cstheme="majorBidi"/>
          <w:lang w:val="en-AU" w:bidi="ar-SA"/>
        </w:rPr>
        <w:t>, Strong’s number 06944.</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p>
    <w:p w:rsidR="00C21E27" w:rsidRPr="00B77249" w:rsidRDefault="00C21E27" w:rsidP="00A65DDC">
      <w:pPr>
        <w:keepNext/>
        <w:widowControl w:val="0"/>
        <w:spacing w:after="0" w:line="240" w:lineRule="auto"/>
        <w:jc w:val="both"/>
        <w:rPr>
          <w:rFonts w:asciiTheme="majorBidi" w:eastAsia="Calibri" w:hAnsiTheme="majorBidi" w:cstheme="majorBidi"/>
          <w:b/>
          <w:lang w:val="en-AU" w:bidi="ar-SA"/>
        </w:rPr>
      </w:pPr>
      <w:r w:rsidRPr="00B77249">
        <w:rPr>
          <w:rFonts w:asciiTheme="majorBidi" w:eastAsia="Calibri" w:hAnsiTheme="majorBidi" w:cstheme="majorBidi"/>
          <w:b/>
          <w:lang w:val="en-AU" w:bidi="ar-SA"/>
        </w:rPr>
        <w:t>The verbal tally between the Torah and the Psalm are:</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LORD - </w:t>
      </w:r>
      <w:r w:rsidRPr="00B77249">
        <w:rPr>
          <w:rFonts w:asciiTheme="majorBidi" w:eastAsia="Calibri" w:hAnsiTheme="majorBidi" w:cstheme="majorBidi"/>
          <w:rtl/>
          <w:lang w:val="en-AU"/>
        </w:rPr>
        <w:t>יהוה</w:t>
      </w:r>
      <w:r w:rsidRPr="00B77249">
        <w:rPr>
          <w:rFonts w:asciiTheme="majorBidi" w:eastAsia="Calibri" w:hAnsiTheme="majorBidi" w:cstheme="majorBidi"/>
          <w:lang w:val="en-AU" w:bidi="ar-SA"/>
        </w:rPr>
        <w:t>, Strong’s number 03068.</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lang w:val="en-AU" w:bidi="ar-SA"/>
        </w:rPr>
        <w:t xml:space="preserve">Unto the most / Holy / Holiness - </w:t>
      </w:r>
      <w:r w:rsidRPr="00B77249">
        <w:rPr>
          <w:rFonts w:asciiTheme="majorBidi" w:eastAsia="Calibri" w:hAnsiTheme="majorBidi" w:cstheme="majorBidi"/>
          <w:rtl/>
          <w:lang w:val="en-AU"/>
        </w:rPr>
        <w:t>קדש</w:t>
      </w:r>
      <w:r w:rsidRPr="00B77249">
        <w:rPr>
          <w:rFonts w:asciiTheme="majorBidi" w:eastAsia="Calibri" w:hAnsiTheme="majorBidi" w:cstheme="majorBidi"/>
          <w:lang w:val="en-AU" w:bidi="ar-SA"/>
        </w:rPr>
        <w:t>, Strong’s number 06944.</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Bamidbar (Numbers) 4:17</w:t>
      </w:r>
      <w:r w:rsidRPr="00B77249">
        <w:rPr>
          <w:rFonts w:asciiTheme="majorBidi" w:eastAsia="Calibri" w:hAnsiTheme="majorBidi" w:cstheme="majorBidi"/>
          <w:lang w:val="en-AU" w:bidi="ar-SA"/>
        </w:rPr>
        <w:t xml:space="preserve"> And the </w:t>
      </w:r>
      <w:r w:rsidRPr="00B77249">
        <w:rPr>
          <w:rFonts w:asciiTheme="majorBidi" w:eastAsia="Calibri" w:hAnsiTheme="majorBidi" w:cstheme="majorBidi"/>
          <w:b/>
          <w:highlight w:val="yellow"/>
          <w:lang w:val="en-AU" w:bidi="ar-SA"/>
        </w:rPr>
        <w:t>LORD &lt;03068&gt;</w:t>
      </w:r>
      <w:r w:rsidRPr="00B77249">
        <w:rPr>
          <w:rFonts w:asciiTheme="majorBidi" w:eastAsia="Calibri" w:hAnsiTheme="majorBidi" w:cstheme="majorBidi"/>
          <w:lang w:val="en-AU" w:bidi="ar-SA"/>
        </w:rPr>
        <w:t xml:space="preserve"> </w:t>
      </w:r>
      <w:r w:rsidRPr="00B77249">
        <w:rPr>
          <w:rFonts w:asciiTheme="majorBidi" w:eastAsia="Calibri" w:hAnsiTheme="majorBidi" w:cstheme="majorBidi"/>
          <w:b/>
          <w:highlight w:val="yellow"/>
          <w:lang w:val="en-AU" w:bidi="ar-SA"/>
        </w:rPr>
        <w:t>spake &lt;01696&gt; (8762)</w:t>
      </w:r>
      <w:r w:rsidRPr="00B77249">
        <w:rPr>
          <w:rFonts w:asciiTheme="majorBidi" w:eastAsia="Calibri" w:hAnsiTheme="majorBidi" w:cstheme="majorBidi"/>
          <w:lang w:val="en-AU" w:bidi="ar-SA"/>
        </w:rPr>
        <w:t xml:space="preserve"> unto Moses and unto Aaron, </w:t>
      </w:r>
      <w:r w:rsidRPr="00B77249">
        <w:rPr>
          <w:rFonts w:asciiTheme="majorBidi" w:eastAsia="Calibri" w:hAnsiTheme="majorBidi" w:cstheme="majorBidi"/>
          <w:b/>
          <w:highlight w:val="yellow"/>
          <w:lang w:val="en-AU" w:bidi="ar-SA"/>
        </w:rPr>
        <w:t>saying &lt;0559&gt; (8800)</w:t>
      </w:r>
      <w:r w:rsidRPr="00B77249">
        <w:rPr>
          <w:rFonts w:asciiTheme="majorBidi" w:eastAsia="Calibri" w:hAnsiTheme="majorBidi" w:cstheme="majorBidi"/>
          <w:lang w:val="en-AU" w:bidi="ar-SA"/>
        </w:rPr>
        <w:t xml:space="preserve">, 18  </w:t>
      </w:r>
      <w:r w:rsidRPr="00B77249">
        <w:rPr>
          <w:rFonts w:asciiTheme="majorBidi" w:eastAsia="Calibri" w:hAnsiTheme="majorBidi" w:cstheme="majorBidi"/>
          <w:highlight w:val="yellow"/>
          <w:lang w:val="en-AU" w:bidi="ar-SA"/>
        </w:rPr>
        <w:t>Cut you not off &lt;03772&gt; (8686)</w:t>
      </w:r>
      <w:r w:rsidRPr="00B77249">
        <w:rPr>
          <w:rFonts w:asciiTheme="majorBidi" w:eastAsia="Calibri" w:hAnsiTheme="majorBidi" w:cstheme="majorBidi"/>
          <w:lang w:val="en-AU" w:bidi="ar-SA"/>
        </w:rPr>
        <w:t xml:space="preserve"> the tribe of the families of the Kohathites from among the Levites: 19  But thus do unto them, that they may live, and not die, when they approach </w:t>
      </w:r>
      <w:r w:rsidRPr="00B77249">
        <w:rPr>
          <w:rFonts w:asciiTheme="majorBidi" w:eastAsia="Calibri" w:hAnsiTheme="majorBidi" w:cstheme="majorBidi"/>
          <w:b/>
          <w:highlight w:val="yellow"/>
          <w:lang w:val="en-AU" w:bidi="ar-SA"/>
        </w:rPr>
        <w:t>unto the most &lt;06944&gt;</w:t>
      </w:r>
      <w:r w:rsidRPr="00B77249">
        <w:rPr>
          <w:rFonts w:asciiTheme="majorBidi" w:eastAsia="Calibri" w:hAnsiTheme="majorBidi" w:cstheme="majorBidi"/>
          <w:lang w:val="en-AU" w:bidi="ar-SA"/>
        </w:rPr>
        <w:t xml:space="preserve"> </w:t>
      </w:r>
      <w:r w:rsidRPr="00B77249">
        <w:rPr>
          <w:rFonts w:asciiTheme="majorBidi" w:eastAsia="Calibri" w:hAnsiTheme="majorBidi" w:cstheme="majorBidi"/>
          <w:b/>
          <w:highlight w:val="yellow"/>
          <w:lang w:val="en-AU" w:bidi="ar-SA"/>
        </w:rPr>
        <w:t>holy things &lt;06944&gt;</w:t>
      </w:r>
      <w:r w:rsidRPr="00B77249">
        <w:rPr>
          <w:rFonts w:asciiTheme="majorBidi" w:eastAsia="Calibri" w:hAnsiTheme="majorBidi" w:cstheme="majorBidi"/>
          <w:lang w:val="en-AU" w:bidi="ar-SA"/>
        </w:rPr>
        <w:t>: Aaron and his sons will go in, and appoint them every one to his service and to his burden:</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Zephania 3:7</w:t>
      </w:r>
      <w:r w:rsidRPr="00B77249">
        <w:rPr>
          <w:rFonts w:asciiTheme="majorBidi" w:eastAsia="Calibri" w:hAnsiTheme="majorBidi" w:cstheme="majorBidi"/>
          <w:lang w:val="en-AU" w:bidi="ar-SA"/>
        </w:rPr>
        <w:t xml:space="preserve"> I </w:t>
      </w:r>
      <w:r w:rsidRPr="00B77249">
        <w:rPr>
          <w:rFonts w:asciiTheme="majorBidi" w:eastAsia="Calibri" w:hAnsiTheme="majorBidi" w:cstheme="majorBidi"/>
          <w:b/>
          <w:highlight w:val="yellow"/>
          <w:lang w:val="en-AU" w:bidi="ar-SA"/>
        </w:rPr>
        <w:t>said &lt;0559&gt; (8804)</w:t>
      </w:r>
      <w:r w:rsidRPr="00B77249">
        <w:rPr>
          <w:rFonts w:asciiTheme="majorBidi" w:eastAsia="Calibri" w:hAnsiTheme="majorBidi" w:cstheme="majorBidi"/>
          <w:lang w:val="en-AU" w:bidi="ar-SA"/>
        </w:rPr>
        <w:t xml:space="preserve">, Surely you will fear me, you will receive instruction; so their dwelling should not be </w:t>
      </w:r>
      <w:r w:rsidRPr="00B77249">
        <w:rPr>
          <w:rFonts w:asciiTheme="majorBidi" w:eastAsia="Calibri" w:hAnsiTheme="majorBidi" w:cstheme="majorBidi"/>
          <w:b/>
          <w:highlight w:val="yellow"/>
          <w:lang w:val="en-AU" w:bidi="ar-SA"/>
        </w:rPr>
        <w:t>cut off &lt;03772&gt; (8735)</w:t>
      </w:r>
      <w:r w:rsidRPr="00B77249">
        <w:rPr>
          <w:rFonts w:asciiTheme="majorBidi" w:eastAsia="Calibri" w:hAnsiTheme="majorBidi" w:cstheme="majorBidi"/>
          <w:lang w:val="en-AU" w:bidi="ar-SA"/>
        </w:rPr>
        <w:t>, howsoever I punished them: but they rose early, and corrupted all their doings.</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Zephania 3:8</w:t>
      </w:r>
      <w:r w:rsidRPr="00B77249">
        <w:rPr>
          <w:rFonts w:asciiTheme="majorBidi" w:eastAsia="Calibri" w:hAnsiTheme="majorBidi" w:cstheme="majorBidi"/>
          <w:lang w:val="en-AU" w:bidi="ar-SA"/>
        </w:rPr>
        <w:t xml:space="preserve"> Therefore wait you upon Me, says the </w:t>
      </w:r>
      <w:r w:rsidRPr="00B77249">
        <w:rPr>
          <w:rFonts w:asciiTheme="majorBidi" w:eastAsia="Calibri" w:hAnsiTheme="majorBidi" w:cstheme="majorBidi"/>
          <w:b/>
          <w:highlight w:val="yellow"/>
          <w:lang w:val="en-AU" w:bidi="ar-SA"/>
        </w:rPr>
        <w:t>LORD &lt;03068&gt;</w:t>
      </w:r>
      <w:r w:rsidRPr="00B77249">
        <w:rPr>
          <w:rFonts w:asciiTheme="majorBidi" w:eastAsia="Calibri" w:hAnsiTheme="majorBidi" w:cstheme="majorBidi"/>
          <w:lang w:val="en-AU" w:bidi="ar-SA"/>
        </w:rPr>
        <w:t>, until the day that I rise up to the prey: for My determination is to gather the nations, that I may assemble the kingdoms, to pour upon them Mine indignation, even all My fierce anger: for all the earth will be devoured with the fire of My jealousy.</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Zephania 3:11</w:t>
      </w:r>
      <w:r w:rsidRPr="00B77249">
        <w:rPr>
          <w:rFonts w:asciiTheme="majorBidi" w:eastAsia="Calibri" w:hAnsiTheme="majorBidi" w:cstheme="majorBidi"/>
          <w:lang w:val="en-AU" w:bidi="ar-SA"/>
        </w:rPr>
        <w:t xml:space="preserve">  In that day will you not be ashamed for all your doings, wherein you have transgressed against Me: for then I will take away out of the midst of you them that rejoice in your pride, and you will no more be haughty because of My </w:t>
      </w:r>
      <w:r w:rsidRPr="00B77249">
        <w:rPr>
          <w:rFonts w:asciiTheme="majorBidi" w:eastAsia="Calibri" w:hAnsiTheme="majorBidi" w:cstheme="majorBidi"/>
          <w:b/>
          <w:highlight w:val="yellow"/>
          <w:lang w:val="en-AU" w:bidi="ar-SA"/>
        </w:rPr>
        <w:t>holy &lt;06944&gt;</w:t>
      </w:r>
      <w:r w:rsidRPr="00B77249">
        <w:rPr>
          <w:rFonts w:asciiTheme="majorBidi" w:eastAsia="Calibri" w:hAnsiTheme="majorBidi" w:cstheme="majorBidi"/>
          <w:lang w:val="en-AU" w:bidi="ar-SA"/>
        </w:rPr>
        <w:t xml:space="preserve"> mountain.</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Zephania 3:13</w:t>
      </w:r>
      <w:r w:rsidRPr="00B77249">
        <w:rPr>
          <w:rFonts w:asciiTheme="majorBidi" w:eastAsia="Calibri" w:hAnsiTheme="majorBidi" w:cstheme="majorBidi"/>
          <w:lang w:val="en-AU" w:bidi="ar-SA"/>
        </w:rPr>
        <w:t xml:space="preserve"> The remnant of Israel will not do iniquity, nor </w:t>
      </w:r>
      <w:r w:rsidRPr="00B77249">
        <w:rPr>
          <w:rFonts w:asciiTheme="majorBidi" w:eastAsia="Calibri" w:hAnsiTheme="majorBidi" w:cstheme="majorBidi"/>
          <w:b/>
          <w:highlight w:val="yellow"/>
          <w:lang w:val="en-AU" w:bidi="ar-SA"/>
        </w:rPr>
        <w:t>speak &lt;01696&gt; (8762)</w:t>
      </w:r>
      <w:r w:rsidRPr="00B77249">
        <w:rPr>
          <w:rFonts w:asciiTheme="majorBidi" w:eastAsia="Calibri" w:hAnsiTheme="majorBidi" w:cstheme="majorBidi"/>
          <w:lang w:val="en-AU" w:bidi="ar-SA"/>
        </w:rPr>
        <w:t xml:space="preserve"> lies; neither will a deceitful tongue be found in their mouth: for they will feed and lie down, and none will make them afraid.</w:t>
      </w: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p>
    <w:p w:rsidR="00C21E27" w:rsidRPr="00B77249" w:rsidRDefault="00C21E27" w:rsidP="00A65DDC">
      <w:pPr>
        <w:keepNext/>
        <w:widowControl w:val="0"/>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Tehillim (Psalms) 93:1</w:t>
      </w:r>
      <w:r w:rsidRPr="00B77249">
        <w:rPr>
          <w:rFonts w:asciiTheme="majorBidi" w:eastAsia="Calibri" w:hAnsiTheme="majorBidi" w:cstheme="majorBidi"/>
          <w:lang w:val="en-AU" w:bidi="ar-SA"/>
        </w:rPr>
        <w:t xml:space="preserve"> The </w:t>
      </w:r>
      <w:r w:rsidRPr="00B77249">
        <w:rPr>
          <w:rFonts w:asciiTheme="majorBidi" w:eastAsia="Calibri" w:hAnsiTheme="majorBidi" w:cstheme="majorBidi"/>
          <w:b/>
          <w:highlight w:val="yellow"/>
          <w:lang w:val="en-AU" w:bidi="ar-SA"/>
        </w:rPr>
        <w:t>LORD &lt;03068&gt;</w:t>
      </w:r>
      <w:r w:rsidRPr="00B77249">
        <w:rPr>
          <w:rFonts w:asciiTheme="majorBidi" w:eastAsia="Calibri" w:hAnsiTheme="majorBidi" w:cstheme="majorBidi"/>
          <w:lang w:val="en-AU" w:bidi="ar-SA"/>
        </w:rPr>
        <w:t xml:space="preserve"> reigns, he is clothed with majesty; the </w:t>
      </w:r>
      <w:r w:rsidRPr="00B77249">
        <w:rPr>
          <w:rFonts w:asciiTheme="majorBidi" w:eastAsia="Calibri" w:hAnsiTheme="majorBidi" w:cstheme="majorBidi"/>
          <w:b/>
          <w:highlight w:val="yellow"/>
          <w:lang w:val="en-AU" w:bidi="ar-SA"/>
        </w:rPr>
        <w:t>LORD &lt;03068&gt;</w:t>
      </w:r>
      <w:r w:rsidRPr="00B77249">
        <w:rPr>
          <w:rFonts w:asciiTheme="majorBidi" w:eastAsia="Calibri" w:hAnsiTheme="majorBidi" w:cstheme="majorBidi"/>
          <w:lang w:val="en-AU" w:bidi="ar-SA"/>
        </w:rPr>
        <w:t xml:space="preserve"> is clothed with strength, wherewith he has girded himself: the world also is established, that it cannot be moved.</w:t>
      </w:r>
    </w:p>
    <w:p w:rsidR="00C21E27" w:rsidRDefault="00C21E27" w:rsidP="00A65DDC">
      <w:pPr>
        <w:keepNext/>
        <w:widowControl w:val="0"/>
        <w:pBdr>
          <w:bottom w:val="double" w:sz="6" w:space="1" w:color="auto"/>
        </w:pBdr>
        <w:spacing w:after="0" w:line="240" w:lineRule="auto"/>
        <w:jc w:val="both"/>
        <w:rPr>
          <w:rFonts w:asciiTheme="majorBidi" w:eastAsia="Calibri" w:hAnsiTheme="majorBidi" w:cstheme="majorBidi"/>
          <w:lang w:val="en-AU" w:bidi="ar-SA"/>
        </w:rPr>
      </w:pPr>
      <w:r w:rsidRPr="00B77249">
        <w:rPr>
          <w:rFonts w:asciiTheme="majorBidi" w:eastAsia="Calibri" w:hAnsiTheme="majorBidi" w:cstheme="majorBidi"/>
          <w:b/>
          <w:lang w:val="en-AU" w:bidi="ar-SA"/>
        </w:rPr>
        <w:t>Tehillim (Psalms) 93:5</w:t>
      </w:r>
      <w:r w:rsidRPr="00B77249">
        <w:rPr>
          <w:rFonts w:asciiTheme="majorBidi" w:eastAsia="Calibri" w:hAnsiTheme="majorBidi" w:cstheme="majorBidi"/>
          <w:lang w:val="en-AU" w:bidi="ar-SA"/>
        </w:rPr>
        <w:t xml:space="preserve"> Your testimonies are very sure: </w:t>
      </w:r>
      <w:r w:rsidRPr="00B77249">
        <w:rPr>
          <w:rFonts w:asciiTheme="majorBidi" w:eastAsia="Calibri" w:hAnsiTheme="majorBidi" w:cstheme="majorBidi"/>
          <w:b/>
          <w:highlight w:val="yellow"/>
          <w:lang w:val="en-AU" w:bidi="ar-SA"/>
        </w:rPr>
        <w:t>holiness &lt;06944&gt;</w:t>
      </w:r>
      <w:r w:rsidRPr="00B77249">
        <w:rPr>
          <w:rFonts w:asciiTheme="majorBidi" w:eastAsia="Calibri" w:hAnsiTheme="majorBidi" w:cstheme="majorBidi"/>
          <w:lang w:val="en-AU" w:bidi="ar-SA"/>
        </w:rPr>
        <w:t xml:space="preserve"> becomes Your house, O </w:t>
      </w:r>
      <w:r w:rsidRPr="00B77249">
        <w:rPr>
          <w:rFonts w:asciiTheme="majorBidi" w:eastAsia="Calibri" w:hAnsiTheme="majorBidi" w:cstheme="majorBidi"/>
          <w:b/>
          <w:highlight w:val="yellow"/>
          <w:lang w:val="en-AU" w:bidi="ar-SA"/>
        </w:rPr>
        <w:t>LORD &lt;03068&gt;</w:t>
      </w:r>
      <w:r w:rsidRPr="00B77249">
        <w:rPr>
          <w:rFonts w:asciiTheme="majorBidi" w:eastAsia="Calibri" w:hAnsiTheme="majorBidi" w:cstheme="majorBidi"/>
          <w:lang w:val="en-AU" w:bidi="ar-SA"/>
        </w:rPr>
        <w:t>, forever.</w:t>
      </w:r>
    </w:p>
    <w:p w:rsidR="00F04E48" w:rsidRDefault="00F04E48" w:rsidP="00A65DDC">
      <w:pPr>
        <w:keepNext/>
        <w:widowControl w:val="0"/>
        <w:pBdr>
          <w:bottom w:val="double" w:sz="6" w:space="1" w:color="auto"/>
        </w:pBdr>
        <w:spacing w:after="0" w:line="240" w:lineRule="auto"/>
        <w:jc w:val="both"/>
        <w:rPr>
          <w:rFonts w:asciiTheme="majorBidi" w:eastAsia="Calibri" w:hAnsiTheme="majorBidi" w:cstheme="majorBidi"/>
          <w:lang w:val="en-AU" w:bidi="ar-SA"/>
        </w:rPr>
      </w:pPr>
    </w:p>
    <w:p w:rsidR="00C21E27" w:rsidRPr="00C21E27" w:rsidRDefault="00C21E27" w:rsidP="00A65DDC">
      <w:pPr>
        <w:keepNext/>
        <w:widowControl w:val="0"/>
        <w:spacing w:after="0" w:line="240" w:lineRule="auto"/>
        <w:jc w:val="both"/>
        <w:rPr>
          <w:rFonts w:asciiTheme="majorBidi" w:hAnsiTheme="majorBidi" w:cstheme="majorBidi"/>
          <w:lang w:val="en-AU"/>
        </w:rPr>
      </w:pPr>
    </w:p>
    <w:p w:rsidR="00B77249" w:rsidRPr="00B77249" w:rsidRDefault="00B77249" w:rsidP="00A65DDC">
      <w:pPr>
        <w:keepNext/>
        <w:widowControl w:val="0"/>
        <w:spacing w:after="0" w:line="240" w:lineRule="auto"/>
        <w:jc w:val="center"/>
        <w:rPr>
          <w:rFonts w:asciiTheme="majorBidi" w:eastAsia="Times New Roman" w:hAnsiTheme="majorBidi" w:cstheme="majorBidi"/>
          <w:lang w:val="en-AU" w:bidi="ar-SA"/>
        </w:rPr>
      </w:pPr>
      <w:r w:rsidRPr="00B77249">
        <w:rPr>
          <w:rFonts w:ascii="Century" w:eastAsia="Times New Roman" w:hAnsi="Century" w:cs="Times New Roman"/>
          <w:b/>
          <w:bCs/>
          <w:sz w:val="28"/>
          <w:szCs w:val="28"/>
          <w:lang w:val="en-AU" w:bidi="ar-SA"/>
        </w:rPr>
        <w:t>Hebrew:</w:t>
      </w:r>
    </w:p>
    <w:p w:rsidR="0024040B" w:rsidRPr="00B77249" w:rsidRDefault="0024040B" w:rsidP="00A65DDC">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04"/>
        <w:gridCol w:w="1465"/>
        <w:gridCol w:w="1074"/>
        <w:gridCol w:w="1402"/>
      </w:tblGrid>
      <w:tr w:rsidR="00A65DDC" w:rsidRPr="00A65DDC" w:rsidTr="00A65DDC">
        <w:trPr>
          <w:trHeight w:val="20"/>
          <w:tblHeader/>
          <w:jc w:val="center"/>
        </w:trPr>
        <w:tc>
          <w:tcPr>
            <w:tcW w:w="0" w:type="auto"/>
            <w:shd w:val="clear" w:color="auto" w:fill="E5B8B7" w:themeFill="accent2" w:themeFillTint="66"/>
            <w:noWrap/>
            <w:vAlign w:val="bottom"/>
            <w:hideMark/>
          </w:tcPr>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Torah Seder</w:t>
            </w:r>
          </w:p>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Num 4:17 – 5:10</w:t>
            </w:r>
          </w:p>
        </w:tc>
        <w:tc>
          <w:tcPr>
            <w:tcW w:w="0" w:type="auto"/>
            <w:shd w:val="clear" w:color="auto" w:fill="E5B8B7" w:themeFill="accent2" w:themeFillTint="66"/>
            <w:noWrap/>
            <w:vAlign w:val="bottom"/>
            <w:hideMark/>
          </w:tcPr>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Psalms</w:t>
            </w:r>
          </w:p>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Psa 93: 1-5</w:t>
            </w:r>
          </w:p>
        </w:tc>
        <w:tc>
          <w:tcPr>
            <w:tcW w:w="0" w:type="auto"/>
            <w:shd w:val="clear" w:color="auto" w:fill="E5B8B7" w:themeFill="accent2" w:themeFillTint="66"/>
            <w:noWrap/>
            <w:vAlign w:val="bottom"/>
            <w:hideMark/>
          </w:tcPr>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Ashlamatah </w:t>
            </w:r>
          </w:p>
          <w:p w:rsidR="00A65DDC" w:rsidRPr="00A65DDC" w:rsidRDefault="00A65DDC" w:rsidP="00A65DDC">
            <w:pPr>
              <w:keepNext/>
              <w:widowControl w:val="0"/>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Zeph 3:7-15, 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!yIa;</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has, no one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5:8</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3:13</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rm;a'</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saying ,said</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4:17</w:t>
            </w:r>
            <w:r w:rsidRPr="00A65DDC">
              <w:rPr>
                <w:rFonts w:ascii="Arial Narrow" w:eastAsia="Times New Roman" w:hAnsi="Arial Narrow" w:cs="Times New Roman"/>
                <w:color w:val="000000"/>
                <w:sz w:val="20"/>
                <w:szCs w:val="20"/>
              </w:rPr>
              <w:br/>
              <w:t>Num. 4:21</w:t>
            </w:r>
            <w:r w:rsidRPr="00A65DDC">
              <w:rPr>
                <w:rFonts w:ascii="Arial Narrow" w:eastAsia="Times New Roman" w:hAnsi="Arial Narrow" w:cs="Times New Roman"/>
                <w:color w:val="000000"/>
                <w:sz w:val="20"/>
                <w:szCs w:val="20"/>
              </w:rPr>
              <w:br/>
            </w:r>
            <w:r w:rsidRPr="00A65DDC">
              <w:rPr>
                <w:rFonts w:ascii="Arial Narrow" w:eastAsia="Times New Roman" w:hAnsi="Arial Narrow" w:cs="Times New Roman"/>
                <w:color w:val="000000"/>
                <w:sz w:val="20"/>
                <w:szCs w:val="20"/>
              </w:rPr>
              <w:lastRenderedPageBreak/>
              <w:t>Num. 5:1</w:t>
            </w:r>
            <w:r w:rsidRPr="00A65DDC">
              <w:rPr>
                <w:rFonts w:ascii="Arial Narrow" w:eastAsia="Times New Roman" w:hAnsi="Arial Narrow" w:cs="Times New Roman"/>
                <w:color w:val="000000"/>
                <w:sz w:val="20"/>
                <w:szCs w:val="20"/>
              </w:rPr>
              <w:br/>
              <w:t>Num. 5:5</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r w:rsidRPr="00A65DDC">
              <w:rPr>
                <w:rFonts w:ascii="Arial Narrow" w:eastAsia="Times New Roman" w:hAnsi="Arial Narrow" w:cs="Times New Roman"/>
                <w:color w:val="000000"/>
                <w:sz w:val="20"/>
                <w:szCs w:val="20"/>
              </w:rPr>
              <w:b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lastRenderedPageBreak/>
              <w:t>rv,a]</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which, who</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4:26</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4:45</w:t>
            </w:r>
            <w:r w:rsidRPr="00A65DDC">
              <w:rPr>
                <w:rFonts w:ascii="Arial Narrow" w:eastAsia="Times New Roman" w:hAnsi="Arial Narrow" w:cs="Times New Roman"/>
                <w:color w:val="000000"/>
                <w:sz w:val="20"/>
                <w:szCs w:val="20"/>
              </w:rPr>
              <w:br/>
              <w:t>Num. 4:46</w:t>
            </w:r>
            <w:r w:rsidRPr="00A65DDC">
              <w:rPr>
                <w:rFonts w:ascii="Arial Narrow" w:eastAsia="Times New Roman" w:hAnsi="Arial Narrow" w:cs="Times New Roman"/>
                <w:color w:val="000000"/>
                <w:sz w:val="20"/>
                <w:szCs w:val="20"/>
              </w:rPr>
              <w:br/>
              <w:t>Num. 4:49</w:t>
            </w:r>
            <w:r w:rsidRPr="00A65DDC">
              <w:rPr>
                <w:rFonts w:ascii="Arial Narrow" w:eastAsia="Times New Roman" w:hAnsi="Arial Narrow" w:cs="Times New Roman"/>
                <w:color w:val="000000"/>
                <w:sz w:val="20"/>
                <w:szCs w:val="20"/>
              </w:rPr>
              <w:br/>
              <w:t>Num. 5:3</w:t>
            </w:r>
            <w:r w:rsidRPr="00A65DDC">
              <w:rPr>
                <w:rFonts w:ascii="Arial Narrow" w:eastAsia="Times New Roman" w:hAnsi="Arial Narrow" w:cs="Times New Roman"/>
                <w:color w:val="000000"/>
                <w:sz w:val="20"/>
                <w:szCs w:val="20"/>
              </w:rPr>
              <w:br/>
              <w:t>Num. 5:7</w:t>
            </w:r>
            <w:r w:rsidRPr="00A65DDC">
              <w:rPr>
                <w:rFonts w:ascii="Arial Narrow" w:eastAsia="Times New Roman" w:hAnsi="Arial Narrow" w:cs="Times New Roman"/>
                <w:color w:val="000000"/>
                <w:sz w:val="20"/>
                <w:szCs w:val="20"/>
              </w:rPr>
              <w:br/>
              <w:t>Num. 5:8</w:t>
            </w:r>
            <w:r w:rsidRPr="00A65DDC">
              <w:rPr>
                <w:rFonts w:ascii="Arial Narrow" w:eastAsia="Times New Roman" w:hAnsi="Arial Narrow" w:cs="Times New Roman"/>
                <w:color w:val="000000"/>
                <w:sz w:val="20"/>
                <w:szCs w:val="20"/>
              </w:rPr>
              <w:br/>
              <w:t>Num. 5:9</w:t>
            </w:r>
            <w:r w:rsidRPr="00A65DDC">
              <w:rPr>
                <w:rFonts w:ascii="Arial Narrow" w:eastAsia="Times New Roman" w:hAnsi="Arial Narrow" w:cs="Times New Roman"/>
                <w:color w:val="000000"/>
                <w:sz w:val="20"/>
                <w:szCs w:val="20"/>
              </w:rPr>
              <w:br/>
              <w:t>Num. 5:10</w:t>
            </w:r>
          </w:p>
        </w:tc>
        <w:tc>
          <w:tcPr>
            <w:tcW w:w="0" w:type="auto"/>
            <w:shd w:val="clear" w:color="auto" w:fill="auto"/>
            <w:noWrap/>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3:11</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 aAB</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go, come</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4:19</w:t>
            </w:r>
            <w:r w:rsidRPr="00A65DDC">
              <w:rPr>
                <w:rFonts w:ascii="Arial Narrow" w:eastAsia="Times New Roman" w:hAnsi="Arial Narrow" w:cs="Times New Roman"/>
                <w:color w:val="000000"/>
                <w:sz w:val="20"/>
                <w:szCs w:val="20"/>
              </w:rPr>
              <w:br/>
              <w:t>Num. 4:20</w:t>
            </w:r>
            <w:r w:rsidRPr="00A65DDC">
              <w:rPr>
                <w:rFonts w:ascii="Arial Narrow" w:eastAsia="Times New Roman" w:hAnsi="Arial Narrow" w:cs="Times New Roman"/>
                <w:color w:val="000000"/>
                <w:sz w:val="20"/>
                <w:szCs w:val="20"/>
              </w:rPr>
              <w:br/>
              <w:t>Num. 4:23</w:t>
            </w:r>
            <w:r w:rsidRPr="00A65DDC">
              <w:rPr>
                <w:rFonts w:ascii="Arial Narrow" w:eastAsia="Times New Roman" w:hAnsi="Arial Narrow" w:cs="Times New Roman"/>
                <w:color w:val="000000"/>
                <w:sz w:val="20"/>
                <w:szCs w:val="20"/>
              </w:rPr>
              <w:br/>
              <w:t>Num. 4:30</w:t>
            </w:r>
            <w:r w:rsidRPr="00A65DDC">
              <w:rPr>
                <w:rFonts w:ascii="Arial Narrow" w:eastAsia="Times New Roman" w:hAnsi="Arial Narrow" w:cs="Times New Roman"/>
                <w:color w:val="000000"/>
                <w:sz w:val="20"/>
                <w:szCs w:val="20"/>
              </w:rPr>
              <w:br/>
              <w:t>Num. 4:35</w:t>
            </w:r>
            <w:r w:rsidRPr="00A65DDC">
              <w:rPr>
                <w:rFonts w:ascii="Arial Narrow" w:eastAsia="Times New Roman" w:hAnsi="Arial Narrow" w:cs="Times New Roman"/>
                <w:color w:val="000000"/>
                <w:sz w:val="20"/>
                <w:szCs w:val="20"/>
              </w:rPr>
              <w:br/>
              <w:t>Num. 4:39</w:t>
            </w:r>
            <w:r w:rsidRPr="00A65DDC">
              <w:rPr>
                <w:rFonts w:ascii="Arial Narrow" w:eastAsia="Times New Roman" w:hAnsi="Arial Narrow" w:cs="Times New Roman"/>
                <w:color w:val="000000"/>
                <w:sz w:val="20"/>
                <w:szCs w:val="20"/>
              </w:rPr>
              <w:br/>
              <w:t>Num. 4:43</w:t>
            </w:r>
            <w:r w:rsidRPr="00A65DDC">
              <w:rPr>
                <w:rFonts w:ascii="Arial Narrow" w:eastAsia="Times New Roman" w:hAnsi="Arial Narrow" w:cs="Times New Roman"/>
                <w:color w:val="000000"/>
                <w:sz w:val="20"/>
                <w:szCs w:val="20"/>
              </w:rPr>
              <w:br/>
              <w:t>Num. 4:47</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tyIB;</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households, house</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4:22</w:t>
            </w:r>
            <w:r w:rsidRPr="00A65DDC">
              <w:rPr>
                <w:rFonts w:ascii="Arial Narrow" w:eastAsia="Times New Roman" w:hAnsi="Arial Narrow" w:cs="Times New Roman"/>
                <w:color w:val="000000"/>
                <w:sz w:val="20"/>
                <w:szCs w:val="20"/>
              </w:rPr>
              <w:br/>
              <w:t>Num. 4:29</w:t>
            </w:r>
            <w:r w:rsidRPr="00A65DDC">
              <w:rPr>
                <w:rFonts w:ascii="Arial Narrow" w:eastAsia="Times New Roman" w:hAnsi="Arial Narrow" w:cs="Times New Roman"/>
                <w:color w:val="000000"/>
                <w:sz w:val="20"/>
                <w:szCs w:val="20"/>
              </w:rPr>
              <w:br/>
              <w:t>Num. 4:34</w:t>
            </w:r>
            <w:r w:rsidRPr="00A65DDC">
              <w:rPr>
                <w:rFonts w:ascii="Arial Narrow" w:eastAsia="Times New Roman" w:hAnsi="Arial Narrow" w:cs="Times New Roman"/>
                <w:color w:val="000000"/>
                <w:sz w:val="20"/>
                <w:szCs w:val="20"/>
              </w:rPr>
              <w:br/>
              <w:t>Num. 4:38</w:t>
            </w:r>
            <w:r w:rsidRPr="00A65DDC">
              <w:rPr>
                <w:rFonts w:ascii="Arial Narrow" w:eastAsia="Times New Roman" w:hAnsi="Arial Narrow" w:cs="Times New Roman"/>
                <w:color w:val="000000"/>
                <w:sz w:val="20"/>
                <w:szCs w:val="20"/>
              </w:rPr>
              <w:br/>
              <w:t>Num. 4:40</w:t>
            </w:r>
            <w:r w:rsidRPr="00A65DDC">
              <w:rPr>
                <w:rFonts w:ascii="Arial Narrow" w:eastAsia="Times New Roman" w:hAnsi="Arial Narrow" w:cs="Times New Roman"/>
                <w:color w:val="000000"/>
                <w:sz w:val="20"/>
                <w:szCs w:val="20"/>
              </w:rPr>
              <w:br/>
              <w:t>Num. 4:42</w:t>
            </w:r>
            <w:r w:rsidRPr="00A65DDC">
              <w:rPr>
                <w:rFonts w:ascii="Arial Narrow" w:eastAsia="Times New Roman" w:hAnsi="Arial Narrow" w:cs="Times New Roman"/>
                <w:color w:val="000000"/>
                <w:sz w:val="20"/>
                <w:szCs w:val="20"/>
              </w:rPr>
              <w:br/>
              <w:t>Num. 4:46</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93:5</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rb;D'</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spoke, speak</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4:17</w:t>
            </w:r>
            <w:r w:rsidRPr="00A65DDC">
              <w:rPr>
                <w:rFonts w:ascii="Arial Narrow" w:eastAsia="Times New Roman" w:hAnsi="Arial Narrow" w:cs="Times New Roman"/>
                <w:color w:val="000000"/>
                <w:sz w:val="20"/>
                <w:szCs w:val="20"/>
              </w:rPr>
              <w:br/>
              <w:t>Num. 4:21</w:t>
            </w:r>
            <w:r w:rsidRPr="00A65DDC">
              <w:rPr>
                <w:rFonts w:ascii="Arial Narrow" w:eastAsia="Times New Roman" w:hAnsi="Arial Narrow" w:cs="Times New Roman"/>
                <w:color w:val="000000"/>
                <w:sz w:val="20"/>
                <w:szCs w:val="20"/>
              </w:rPr>
              <w:br/>
              <w:t>Num. 5:1</w:t>
            </w:r>
            <w:r w:rsidRPr="00A65DDC">
              <w:rPr>
                <w:rFonts w:ascii="Arial Narrow" w:eastAsia="Times New Roman" w:hAnsi="Arial Narrow" w:cs="Times New Roman"/>
                <w:color w:val="000000"/>
                <w:sz w:val="20"/>
                <w:szCs w:val="20"/>
              </w:rPr>
              <w:br/>
              <w:t>Num. 5:4</w:t>
            </w:r>
            <w:r w:rsidRPr="00A65DDC">
              <w:rPr>
                <w:rFonts w:ascii="Arial Narrow" w:eastAsia="Times New Roman" w:hAnsi="Arial Narrow" w:cs="Times New Roman"/>
                <w:color w:val="000000"/>
                <w:sz w:val="20"/>
                <w:szCs w:val="20"/>
              </w:rPr>
              <w:br/>
              <w:t>Num. 5:5</w:t>
            </w:r>
            <w:r w:rsidRPr="00A65DDC">
              <w:rPr>
                <w:rFonts w:ascii="Arial Narrow" w:eastAsia="Times New Roman" w:hAnsi="Arial Narrow" w:cs="Times New Roman"/>
                <w:color w:val="000000"/>
                <w:sz w:val="20"/>
                <w:szCs w:val="20"/>
              </w:rPr>
              <w:br/>
              <w:t>Num. 5:6</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3:13</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hwhy</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LORD</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4:17</w:t>
            </w:r>
            <w:r w:rsidRPr="00A65DDC">
              <w:rPr>
                <w:rFonts w:ascii="Arial Narrow" w:eastAsia="Times New Roman" w:hAnsi="Arial Narrow" w:cs="Times New Roman"/>
                <w:color w:val="000000"/>
                <w:sz w:val="20"/>
                <w:szCs w:val="20"/>
              </w:rPr>
              <w:br/>
              <w:t>Num. 4:21</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4:45</w:t>
            </w:r>
            <w:r w:rsidRPr="00A65DDC">
              <w:rPr>
                <w:rFonts w:ascii="Arial Narrow" w:eastAsia="Times New Roman" w:hAnsi="Arial Narrow" w:cs="Times New Roman"/>
                <w:color w:val="000000"/>
                <w:sz w:val="20"/>
                <w:szCs w:val="20"/>
              </w:rPr>
              <w:br/>
              <w:t>Num. 4:49</w:t>
            </w:r>
            <w:r w:rsidRPr="00A65DDC">
              <w:rPr>
                <w:rFonts w:ascii="Arial Narrow" w:eastAsia="Times New Roman" w:hAnsi="Arial Narrow" w:cs="Times New Roman"/>
                <w:color w:val="000000"/>
                <w:sz w:val="20"/>
                <w:szCs w:val="20"/>
              </w:rPr>
              <w:br/>
              <w:t>Num. 5:1</w:t>
            </w:r>
            <w:r w:rsidRPr="00A65DDC">
              <w:rPr>
                <w:rFonts w:ascii="Arial Narrow" w:eastAsia="Times New Roman" w:hAnsi="Arial Narrow" w:cs="Times New Roman"/>
                <w:color w:val="000000"/>
                <w:sz w:val="20"/>
                <w:szCs w:val="20"/>
              </w:rPr>
              <w:br/>
              <w:t>Num. 5:4</w:t>
            </w:r>
            <w:r w:rsidRPr="00A65DDC">
              <w:rPr>
                <w:rFonts w:ascii="Arial Narrow" w:eastAsia="Times New Roman" w:hAnsi="Arial Narrow" w:cs="Times New Roman"/>
                <w:color w:val="000000"/>
                <w:sz w:val="20"/>
                <w:szCs w:val="20"/>
              </w:rPr>
              <w:br/>
              <w:t>Num. 5:5</w:t>
            </w:r>
            <w:r w:rsidRPr="00A65DDC">
              <w:rPr>
                <w:rFonts w:ascii="Arial Narrow" w:eastAsia="Times New Roman" w:hAnsi="Arial Narrow" w:cs="Times New Roman"/>
                <w:color w:val="000000"/>
                <w:sz w:val="20"/>
                <w:szCs w:val="20"/>
              </w:rPr>
              <w:br/>
              <w:t>Num. 5:6</w:t>
            </w:r>
            <w:r w:rsidRPr="00A65DDC">
              <w:rPr>
                <w:rFonts w:ascii="Arial Narrow" w:eastAsia="Times New Roman" w:hAnsi="Arial Narrow" w:cs="Times New Roman"/>
                <w:color w:val="000000"/>
                <w:sz w:val="20"/>
                <w:szCs w:val="20"/>
              </w:rPr>
              <w:br/>
              <w:t>Num. 5:8</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93:1</w:t>
            </w:r>
            <w:r w:rsidRPr="00A65DDC">
              <w:rPr>
                <w:rFonts w:ascii="Arial Narrow" w:eastAsia="Times New Roman" w:hAnsi="Arial Narrow" w:cs="Times New Roman"/>
                <w:color w:val="000000"/>
                <w:sz w:val="20"/>
                <w:szCs w:val="20"/>
              </w:rPr>
              <w:br/>
              <w:t>Ps. 93:3</w:t>
            </w:r>
            <w:r w:rsidRPr="00A65DDC">
              <w:rPr>
                <w:rFonts w:ascii="Arial Narrow" w:eastAsia="Times New Roman" w:hAnsi="Arial Narrow" w:cs="Times New Roman"/>
                <w:color w:val="000000"/>
                <w:sz w:val="20"/>
                <w:szCs w:val="20"/>
              </w:rPr>
              <w:br/>
              <w:t>Ps. 93:4</w:t>
            </w:r>
            <w:r w:rsidRPr="00A65DDC">
              <w:rPr>
                <w:rFonts w:ascii="Arial Narrow" w:eastAsia="Times New Roman" w:hAnsi="Arial Narrow" w:cs="Times New Roman"/>
                <w:color w:val="000000"/>
                <w:sz w:val="20"/>
                <w:szCs w:val="20"/>
              </w:rPr>
              <w:br/>
              <w:t>Ps. 93:5</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3:8</w:t>
            </w:r>
            <w:r w:rsidRPr="00A65DDC">
              <w:rPr>
                <w:rFonts w:ascii="Arial Narrow" w:eastAsia="Times New Roman" w:hAnsi="Arial Narrow" w:cs="Times New Roman"/>
                <w:color w:val="000000"/>
                <w:sz w:val="20"/>
                <w:szCs w:val="20"/>
              </w:rPr>
              <w:br/>
              <w:t>Zeph. 3:9</w:t>
            </w:r>
            <w:r w:rsidRPr="00A65DDC">
              <w:rPr>
                <w:rFonts w:ascii="Arial Narrow" w:eastAsia="Times New Roman" w:hAnsi="Arial Narrow" w:cs="Times New Roman"/>
                <w:color w:val="000000"/>
                <w:sz w:val="20"/>
                <w:szCs w:val="20"/>
              </w:rPr>
              <w:br/>
              <w:t>Zeph. 3:12</w:t>
            </w:r>
            <w:r w:rsidRPr="00A65DDC">
              <w:rPr>
                <w:rFonts w:ascii="Arial Narrow" w:eastAsia="Times New Roman" w:hAnsi="Arial Narrow" w:cs="Times New Roman"/>
                <w:color w:val="000000"/>
                <w:sz w:val="20"/>
                <w:szCs w:val="20"/>
              </w:rPr>
              <w:br/>
              <w:t>Zeph. 3:15</w:t>
            </w:r>
            <w:r w:rsidRPr="00A65DDC">
              <w:rPr>
                <w:rFonts w:ascii="Arial Narrow" w:eastAsia="Times New Roman" w:hAnsi="Arial Narrow" w:cs="Times New Roman"/>
                <w:color w:val="000000"/>
                <w:sz w:val="20"/>
                <w:szCs w:val="20"/>
              </w:rPr>
              <w:b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~Ay</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day, forevermore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93:5</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3:8</w:t>
            </w:r>
            <w:r w:rsidRPr="00A65DDC">
              <w:rPr>
                <w:rFonts w:ascii="Arial Narrow" w:eastAsia="Times New Roman" w:hAnsi="Arial Narrow" w:cs="Times New Roman"/>
                <w:color w:val="000000"/>
                <w:sz w:val="20"/>
                <w:szCs w:val="20"/>
              </w:rPr>
              <w:br/>
              <w:t>Zeph. 3:11</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@s;y"</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add</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5:7</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3:11</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laer'f.yI</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Israel</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4:46</w:t>
            </w:r>
            <w:r w:rsidRPr="00A65DDC">
              <w:rPr>
                <w:rFonts w:ascii="Arial Narrow" w:eastAsia="Times New Roman" w:hAnsi="Arial Narrow" w:cs="Times New Roman"/>
                <w:color w:val="000000"/>
                <w:sz w:val="20"/>
                <w:szCs w:val="20"/>
              </w:rPr>
              <w:br/>
              <w:t>Num. 5:2</w:t>
            </w:r>
            <w:r w:rsidRPr="00A65DDC">
              <w:rPr>
                <w:rFonts w:ascii="Arial Narrow" w:eastAsia="Times New Roman" w:hAnsi="Arial Narrow" w:cs="Times New Roman"/>
                <w:color w:val="000000"/>
                <w:sz w:val="20"/>
                <w:szCs w:val="20"/>
              </w:rPr>
              <w:br/>
              <w:t>Num. 5:4</w:t>
            </w:r>
            <w:r w:rsidRPr="00A65DDC">
              <w:rPr>
                <w:rFonts w:ascii="Arial Narrow" w:eastAsia="Times New Roman" w:hAnsi="Arial Narrow" w:cs="Times New Roman"/>
                <w:color w:val="000000"/>
                <w:sz w:val="20"/>
                <w:szCs w:val="20"/>
              </w:rPr>
              <w:br/>
              <w:t>Num. 5:6</w:t>
            </w:r>
            <w:r w:rsidRPr="00A65DDC">
              <w:rPr>
                <w:rFonts w:ascii="Arial Narrow" w:eastAsia="Times New Roman" w:hAnsi="Arial Narrow" w:cs="Times New Roman"/>
                <w:color w:val="000000"/>
                <w:sz w:val="20"/>
                <w:szCs w:val="20"/>
              </w:rPr>
              <w:br/>
              <w:t>Num. 5:9</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3:13</w:t>
            </w:r>
            <w:r w:rsidRPr="00A65DDC">
              <w:rPr>
                <w:rFonts w:ascii="Arial Narrow" w:eastAsia="Times New Roman" w:hAnsi="Arial Narrow" w:cs="Times New Roman"/>
                <w:color w:val="000000"/>
                <w:sz w:val="20"/>
                <w:szCs w:val="20"/>
              </w:rPr>
              <w:br/>
              <w:t>Zeph. 3:14</w:t>
            </w:r>
            <w:r w:rsidRPr="00A65DDC">
              <w:rPr>
                <w:rFonts w:ascii="Arial Narrow" w:eastAsia="Times New Roman" w:hAnsi="Arial Narrow" w:cs="Times New Roman"/>
                <w:color w:val="000000"/>
                <w:sz w:val="20"/>
                <w:szCs w:val="20"/>
              </w:rPr>
              <w:br/>
              <w:t>Zeph. 3:15</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 yKi</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when</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5:6</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3:8</w:t>
            </w:r>
            <w:r w:rsidRPr="00A65DDC">
              <w:rPr>
                <w:rFonts w:ascii="Arial Narrow" w:eastAsia="Times New Roman" w:hAnsi="Arial Narrow" w:cs="Times New Roman"/>
                <w:color w:val="000000"/>
                <w:sz w:val="20"/>
                <w:szCs w:val="20"/>
              </w:rPr>
              <w:b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lastRenderedPageBreak/>
              <w:t xml:space="preserve">lKo </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all, whole, entire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4:23</w:t>
            </w:r>
            <w:r w:rsidRPr="00A65DDC">
              <w:rPr>
                <w:rFonts w:ascii="Arial Narrow" w:eastAsia="Times New Roman" w:hAnsi="Arial Narrow" w:cs="Times New Roman"/>
                <w:color w:val="000000"/>
                <w:sz w:val="20"/>
                <w:szCs w:val="20"/>
              </w:rPr>
              <w:br/>
              <w:t>Num. 4:26</w:t>
            </w:r>
            <w:r w:rsidRPr="00A65DDC">
              <w:rPr>
                <w:rFonts w:ascii="Arial Narrow" w:eastAsia="Times New Roman" w:hAnsi="Arial Narrow" w:cs="Times New Roman"/>
                <w:color w:val="000000"/>
                <w:sz w:val="20"/>
                <w:szCs w:val="20"/>
              </w:rPr>
              <w:br/>
              <w:t>Num. 4:27</w:t>
            </w:r>
            <w:r w:rsidRPr="00A65DDC">
              <w:rPr>
                <w:rFonts w:ascii="Arial Narrow" w:eastAsia="Times New Roman" w:hAnsi="Arial Narrow" w:cs="Times New Roman"/>
                <w:color w:val="000000"/>
                <w:sz w:val="20"/>
                <w:szCs w:val="20"/>
              </w:rPr>
              <w:br/>
              <w:t>Num. 4:30</w:t>
            </w:r>
            <w:r w:rsidRPr="00A65DDC">
              <w:rPr>
                <w:rFonts w:ascii="Arial Narrow" w:eastAsia="Times New Roman" w:hAnsi="Arial Narrow" w:cs="Times New Roman"/>
                <w:color w:val="000000"/>
                <w:sz w:val="20"/>
                <w:szCs w:val="20"/>
              </w:rPr>
              <w:br/>
              <w:t>Num. 4:31</w:t>
            </w:r>
            <w:r w:rsidRPr="00A65DDC">
              <w:rPr>
                <w:rFonts w:ascii="Arial Narrow" w:eastAsia="Times New Roman" w:hAnsi="Arial Narrow" w:cs="Times New Roman"/>
                <w:color w:val="000000"/>
                <w:sz w:val="20"/>
                <w:szCs w:val="20"/>
              </w:rPr>
              <w:br/>
              <w:t>Num. 4:32</w:t>
            </w:r>
            <w:r w:rsidRPr="00A65DDC">
              <w:rPr>
                <w:rFonts w:ascii="Arial Narrow" w:eastAsia="Times New Roman" w:hAnsi="Arial Narrow" w:cs="Times New Roman"/>
                <w:color w:val="000000"/>
                <w:sz w:val="20"/>
                <w:szCs w:val="20"/>
              </w:rPr>
              <w:br/>
              <w:t>Num. 4:33</w:t>
            </w:r>
            <w:r w:rsidRPr="00A65DDC">
              <w:rPr>
                <w:rFonts w:ascii="Arial Narrow" w:eastAsia="Times New Roman" w:hAnsi="Arial Narrow" w:cs="Times New Roman"/>
                <w:color w:val="000000"/>
                <w:sz w:val="20"/>
                <w:szCs w:val="20"/>
              </w:rPr>
              <w:br/>
              <w:t>Num. 4:35</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4:39</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4:43</w:t>
            </w:r>
            <w:r w:rsidRPr="00A65DDC">
              <w:rPr>
                <w:rFonts w:ascii="Arial Narrow" w:eastAsia="Times New Roman" w:hAnsi="Arial Narrow" w:cs="Times New Roman"/>
                <w:color w:val="000000"/>
                <w:sz w:val="20"/>
                <w:szCs w:val="20"/>
              </w:rPr>
              <w:br/>
              <w:t>Num. 4:46</w:t>
            </w:r>
            <w:r w:rsidRPr="00A65DDC">
              <w:rPr>
                <w:rFonts w:ascii="Arial Narrow" w:eastAsia="Times New Roman" w:hAnsi="Arial Narrow" w:cs="Times New Roman"/>
                <w:color w:val="000000"/>
                <w:sz w:val="20"/>
                <w:szCs w:val="20"/>
              </w:rPr>
              <w:br/>
              <w:t>Num. 4:47</w:t>
            </w:r>
            <w:r w:rsidRPr="00A65DDC">
              <w:rPr>
                <w:rFonts w:ascii="Arial Narrow" w:eastAsia="Times New Roman" w:hAnsi="Arial Narrow" w:cs="Times New Roman"/>
                <w:color w:val="000000"/>
                <w:sz w:val="20"/>
                <w:szCs w:val="20"/>
              </w:rPr>
              <w:br/>
              <w:t>Num. 5:2</w:t>
            </w:r>
            <w:r w:rsidRPr="00A65DDC">
              <w:rPr>
                <w:rFonts w:ascii="Arial Narrow" w:eastAsia="Times New Roman" w:hAnsi="Arial Narrow" w:cs="Times New Roman"/>
                <w:color w:val="000000"/>
                <w:sz w:val="20"/>
                <w:szCs w:val="20"/>
              </w:rPr>
              <w:br/>
              <w:t>Num. 5:6</w:t>
            </w:r>
            <w:r w:rsidRPr="00A65DDC">
              <w:rPr>
                <w:rFonts w:ascii="Arial Narrow" w:eastAsia="Times New Roman" w:hAnsi="Arial Narrow" w:cs="Times New Roman"/>
                <w:color w:val="000000"/>
                <w:sz w:val="20"/>
                <w:szCs w:val="20"/>
              </w:rPr>
              <w:br/>
              <w:t>Num. 5:9</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r w:rsidRPr="00A65DDC">
              <w:rPr>
                <w:rFonts w:ascii="Arial Narrow" w:eastAsia="Times New Roman" w:hAnsi="Arial Narrow" w:cs="Times New Roman"/>
                <w:color w:val="000000"/>
                <w:sz w:val="20"/>
                <w:szCs w:val="20"/>
              </w:rPr>
              <w:br/>
              <w:t>Zeph. 3:8</w:t>
            </w:r>
            <w:r w:rsidRPr="00A65DDC">
              <w:rPr>
                <w:rFonts w:ascii="Arial Narrow" w:eastAsia="Times New Roman" w:hAnsi="Arial Narrow" w:cs="Times New Roman"/>
                <w:color w:val="000000"/>
                <w:sz w:val="20"/>
                <w:szCs w:val="20"/>
              </w:rPr>
              <w:br/>
              <w:t>Zeph. 3:9</w:t>
            </w:r>
            <w:r w:rsidRPr="00A65DDC">
              <w:rPr>
                <w:rFonts w:ascii="Arial Narrow" w:eastAsia="Times New Roman" w:hAnsi="Arial Narrow" w:cs="Times New Roman"/>
                <w:color w:val="000000"/>
                <w:sz w:val="20"/>
                <w:szCs w:val="20"/>
              </w:rPr>
              <w:br/>
              <w:t>Zeph. 3:11</w:t>
            </w:r>
            <w:r w:rsidRPr="00A65DDC">
              <w:rPr>
                <w:rFonts w:ascii="Arial Narrow" w:eastAsia="Times New Roman" w:hAnsi="Arial Narrow" w:cs="Times New Roman"/>
                <w:color w:val="000000"/>
                <w:sz w:val="20"/>
                <w:szCs w:val="20"/>
              </w:rPr>
              <w:br/>
              <w:t>Zeph. 3:14</w:t>
            </w:r>
            <w:r w:rsidRPr="00A65DDC">
              <w:rPr>
                <w:rFonts w:ascii="Arial Narrow" w:eastAsia="Times New Roman" w:hAnsi="Arial Narrow" w:cs="Times New Roman"/>
                <w:color w:val="000000"/>
                <w:sz w:val="20"/>
                <w:szCs w:val="20"/>
              </w:rPr>
              <w:b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 !Ke </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so, thus</w:t>
            </w:r>
          </w:p>
        </w:tc>
        <w:tc>
          <w:tcPr>
            <w:tcW w:w="0" w:type="auto"/>
            <w:shd w:val="clear" w:color="auto" w:fill="auto"/>
            <w:noWrap/>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5:4</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3:8</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tr'K' </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cut</w:t>
            </w:r>
          </w:p>
        </w:tc>
        <w:tc>
          <w:tcPr>
            <w:tcW w:w="0" w:type="auto"/>
            <w:shd w:val="clear" w:color="auto" w:fill="auto"/>
            <w:noWrap/>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4:18</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!mi</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any</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5:3</w:t>
            </w:r>
            <w:r w:rsidRPr="00A65DDC">
              <w:rPr>
                <w:rFonts w:ascii="Arial Narrow" w:eastAsia="Times New Roman" w:hAnsi="Arial Narrow" w:cs="Times New Roman"/>
                <w:color w:val="000000"/>
                <w:sz w:val="20"/>
                <w:szCs w:val="20"/>
              </w:rPr>
              <w:br/>
              <w:t>Num. 5:4</w:t>
            </w:r>
            <w:r w:rsidRPr="00A65DDC">
              <w:rPr>
                <w:rFonts w:ascii="Arial Narrow" w:eastAsia="Times New Roman" w:hAnsi="Arial Narrow" w:cs="Times New Roman"/>
                <w:color w:val="000000"/>
                <w:sz w:val="20"/>
                <w:szCs w:val="20"/>
              </w:rPr>
              <w:br/>
              <w:t>Num. 5:6</w:t>
            </w:r>
            <w:r w:rsidRPr="00A65DDC">
              <w:rPr>
                <w:rFonts w:ascii="Arial Narrow" w:eastAsia="Times New Roman" w:hAnsi="Arial Narrow" w:cs="Times New Roman"/>
                <w:color w:val="000000"/>
                <w:sz w:val="20"/>
                <w:szCs w:val="20"/>
              </w:rPr>
              <w:br/>
              <w:t>Num. 5:8</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93:4</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3:11</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rh'n"</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floods</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93:3</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af'n"</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take, carry, floods</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4:22</w:t>
            </w:r>
            <w:r w:rsidRPr="00A65DDC">
              <w:rPr>
                <w:rFonts w:ascii="Arial Narrow" w:eastAsia="Times New Roman" w:hAnsi="Arial Narrow" w:cs="Times New Roman"/>
                <w:color w:val="000000"/>
                <w:sz w:val="20"/>
                <w:szCs w:val="20"/>
              </w:rPr>
              <w:br/>
              <w:t>Num. 4:25</w:t>
            </w:r>
          </w:p>
        </w:tc>
        <w:tc>
          <w:tcPr>
            <w:tcW w:w="0" w:type="auto"/>
            <w:shd w:val="clear" w:color="auto" w:fill="auto"/>
            <w:noWrap/>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93:3</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Ps. 93:3</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give, given</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5:7</w:t>
            </w:r>
            <w:r w:rsidRPr="00A65DDC">
              <w:rPr>
                <w:rFonts w:ascii="Arial Narrow" w:eastAsia="Times New Roman" w:hAnsi="Arial Narrow" w:cs="Times New Roman"/>
                <w:color w:val="000000"/>
                <w:sz w:val="20"/>
                <w:szCs w:val="20"/>
              </w:rPr>
              <w:br/>
              <w:t>Num. 5:10</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db;['</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to do</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4:23</w:t>
            </w:r>
            <w:r w:rsidRPr="00A65DDC">
              <w:rPr>
                <w:rFonts w:ascii="Arial Narrow" w:eastAsia="Times New Roman" w:hAnsi="Arial Narrow" w:cs="Times New Roman"/>
                <w:color w:val="000000"/>
                <w:sz w:val="20"/>
                <w:szCs w:val="20"/>
              </w:rPr>
              <w:br/>
              <w:t>Num. 4:24</w:t>
            </w:r>
            <w:r w:rsidRPr="00A65DDC">
              <w:rPr>
                <w:rFonts w:ascii="Arial Narrow" w:eastAsia="Times New Roman" w:hAnsi="Arial Narrow" w:cs="Times New Roman"/>
                <w:color w:val="000000"/>
                <w:sz w:val="20"/>
                <w:szCs w:val="20"/>
              </w:rPr>
              <w:br/>
              <w:t>Num. 4:26</w:t>
            </w:r>
            <w:r w:rsidRPr="00A65DDC">
              <w:rPr>
                <w:rFonts w:ascii="Arial Narrow" w:eastAsia="Times New Roman" w:hAnsi="Arial Narrow" w:cs="Times New Roman"/>
                <w:color w:val="000000"/>
                <w:sz w:val="20"/>
                <w:szCs w:val="20"/>
              </w:rPr>
              <w:br/>
              <w:t>Num. 4:30</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4:47</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3:9</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l[; </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according to, concerning</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4:37</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4:45</w:t>
            </w:r>
            <w:r w:rsidRPr="00A65DDC">
              <w:rPr>
                <w:rFonts w:ascii="Arial Narrow" w:eastAsia="Times New Roman" w:hAnsi="Arial Narrow" w:cs="Times New Roman"/>
                <w:color w:val="000000"/>
                <w:sz w:val="20"/>
                <w:szCs w:val="20"/>
              </w:rPr>
              <w:br/>
              <w:t>Num. 4:49</w:t>
            </w:r>
            <w:r w:rsidRPr="00A65DDC">
              <w:rPr>
                <w:rFonts w:ascii="Arial Narrow" w:eastAsia="Times New Roman" w:hAnsi="Arial Narrow" w:cs="Times New Roman"/>
                <w:color w:val="000000"/>
                <w:sz w:val="20"/>
                <w:szCs w:val="20"/>
              </w:rPr>
              <w:br/>
              <w:t>Zeph. 3:7</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hP,</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command, mouth</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4:27</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4:41</w:t>
            </w:r>
            <w:r w:rsidRPr="00A65DDC">
              <w:rPr>
                <w:rFonts w:ascii="Arial Narrow" w:eastAsia="Times New Roman" w:hAnsi="Arial Narrow" w:cs="Times New Roman"/>
                <w:color w:val="000000"/>
                <w:sz w:val="20"/>
                <w:szCs w:val="20"/>
              </w:rPr>
              <w:br/>
              <w:t>Num. 4:45</w:t>
            </w:r>
            <w:r w:rsidRPr="00A65DDC">
              <w:rPr>
                <w:rFonts w:ascii="Arial Narrow" w:eastAsia="Times New Roman" w:hAnsi="Arial Narrow" w:cs="Times New Roman"/>
                <w:color w:val="000000"/>
                <w:sz w:val="20"/>
                <w:szCs w:val="20"/>
              </w:rPr>
              <w:br/>
              <w:t>Num. 4:49</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3:13</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 xml:space="preserve">dq;P' </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number</w:t>
            </w:r>
          </w:p>
        </w:tc>
        <w:tc>
          <w:tcPr>
            <w:tcW w:w="0" w:type="auto"/>
            <w:shd w:val="clear" w:color="auto" w:fill="auto"/>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4:23</w:t>
            </w:r>
            <w:r w:rsidRPr="00A65DDC">
              <w:rPr>
                <w:rFonts w:ascii="Arial Narrow" w:eastAsia="Times New Roman" w:hAnsi="Arial Narrow" w:cs="Times New Roman"/>
                <w:color w:val="000000"/>
                <w:sz w:val="20"/>
                <w:szCs w:val="20"/>
              </w:rPr>
              <w:br/>
              <w:t>Num. 4:27</w:t>
            </w:r>
            <w:r w:rsidRPr="00A65DDC">
              <w:rPr>
                <w:rFonts w:ascii="Arial Narrow" w:eastAsia="Times New Roman" w:hAnsi="Arial Narrow" w:cs="Times New Roman"/>
                <w:color w:val="000000"/>
                <w:sz w:val="20"/>
                <w:szCs w:val="20"/>
              </w:rPr>
              <w:br/>
              <w:t>Num. 4:29</w:t>
            </w:r>
            <w:r w:rsidRPr="00A65DDC">
              <w:rPr>
                <w:rFonts w:ascii="Arial Narrow" w:eastAsia="Times New Roman" w:hAnsi="Arial Narrow" w:cs="Times New Roman"/>
                <w:color w:val="000000"/>
                <w:sz w:val="20"/>
                <w:szCs w:val="20"/>
              </w:rPr>
              <w:br/>
              <w:t>Num. 4:30</w:t>
            </w:r>
            <w:r w:rsidRPr="00A65DDC">
              <w:rPr>
                <w:rFonts w:ascii="Arial Narrow" w:eastAsia="Times New Roman" w:hAnsi="Arial Narrow" w:cs="Times New Roman"/>
                <w:color w:val="000000"/>
                <w:sz w:val="20"/>
                <w:szCs w:val="20"/>
              </w:rPr>
              <w:br/>
              <w:t>Num. 4:32</w:t>
            </w:r>
            <w:r w:rsidRPr="00A65DDC">
              <w:rPr>
                <w:rFonts w:ascii="Arial Narrow" w:eastAsia="Times New Roman" w:hAnsi="Arial Narrow" w:cs="Times New Roman"/>
                <w:color w:val="000000"/>
                <w:sz w:val="20"/>
                <w:szCs w:val="20"/>
              </w:rPr>
              <w:br/>
              <w:t>Num. 4:34</w:t>
            </w:r>
            <w:r w:rsidRPr="00A65DDC">
              <w:rPr>
                <w:rFonts w:ascii="Arial Narrow" w:eastAsia="Times New Roman" w:hAnsi="Arial Narrow" w:cs="Times New Roman"/>
                <w:color w:val="000000"/>
                <w:sz w:val="20"/>
                <w:szCs w:val="20"/>
              </w:rPr>
              <w:br/>
              <w:t>Num. 4:36</w:t>
            </w:r>
            <w:r w:rsidRPr="00A65DDC">
              <w:rPr>
                <w:rFonts w:ascii="Arial Narrow" w:eastAsia="Times New Roman" w:hAnsi="Arial Narrow" w:cs="Times New Roman"/>
                <w:color w:val="000000"/>
                <w:sz w:val="20"/>
                <w:szCs w:val="20"/>
              </w:rPr>
              <w:br/>
              <w:t>Num. 4:37</w:t>
            </w:r>
            <w:r w:rsidRPr="00A65DDC">
              <w:rPr>
                <w:rFonts w:ascii="Arial Narrow" w:eastAsia="Times New Roman" w:hAnsi="Arial Narrow" w:cs="Times New Roman"/>
                <w:color w:val="000000"/>
                <w:sz w:val="20"/>
                <w:szCs w:val="20"/>
              </w:rPr>
              <w:br/>
              <w:t>Num. 4:38</w:t>
            </w:r>
            <w:r w:rsidRPr="00A65DDC">
              <w:rPr>
                <w:rFonts w:ascii="Arial Narrow" w:eastAsia="Times New Roman" w:hAnsi="Arial Narrow" w:cs="Times New Roman"/>
                <w:color w:val="000000"/>
                <w:sz w:val="20"/>
                <w:szCs w:val="20"/>
              </w:rPr>
              <w:br/>
              <w:t>Num. 4:40</w:t>
            </w:r>
            <w:r w:rsidRPr="00A65DDC">
              <w:rPr>
                <w:rFonts w:ascii="Arial Narrow" w:eastAsia="Times New Roman" w:hAnsi="Arial Narrow" w:cs="Times New Roman"/>
                <w:color w:val="000000"/>
                <w:sz w:val="20"/>
                <w:szCs w:val="20"/>
              </w:rPr>
              <w:br/>
            </w:r>
            <w:r w:rsidRPr="00A65DDC">
              <w:rPr>
                <w:rFonts w:ascii="Arial Narrow" w:eastAsia="Times New Roman" w:hAnsi="Arial Narrow" w:cs="Times New Roman"/>
                <w:color w:val="000000"/>
                <w:sz w:val="20"/>
                <w:szCs w:val="20"/>
              </w:rPr>
              <w:lastRenderedPageBreak/>
              <w:t>Num. 4:41</w:t>
            </w:r>
            <w:r w:rsidRPr="00A65DDC">
              <w:rPr>
                <w:rFonts w:ascii="Arial Narrow" w:eastAsia="Times New Roman" w:hAnsi="Arial Narrow" w:cs="Times New Roman"/>
                <w:color w:val="000000"/>
                <w:sz w:val="20"/>
                <w:szCs w:val="20"/>
              </w:rPr>
              <w:br/>
              <w:t>Num. 4:42</w:t>
            </w:r>
            <w:r w:rsidRPr="00A65DDC">
              <w:rPr>
                <w:rFonts w:ascii="Arial Narrow" w:eastAsia="Times New Roman" w:hAnsi="Arial Narrow" w:cs="Times New Roman"/>
                <w:color w:val="000000"/>
                <w:sz w:val="20"/>
                <w:szCs w:val="20"/>
              </w:rPr>
              <w:br/>
              <w:t>Num. 4:44</w:t>
            </w:r>
            <w:r w:rsidRPr="00A65DDC">
              <w:rPr>
                <w:rFonts w:ascii="Arial Narrow" w:eastAsia="Times New Roman" w:hAnsi="Arial Narrow" w:cs="Times New Roman"/>
                <w:color w:val="000000"/>
                <w:sz w:val="20"/>
                <w:szCs w:val="20"/>
              </w:rPr>
              <w:br/>
              <w:t>Num. 4:45</w:t>
            </w:r>
            <w:r w:rsidRPr="00A65DDC">
              <w:rPr>
                <w:rFonts w:ascii="Arial Narrow" w:eastAsia="Times New Roman" w:hAnsi="Arial Narrow" w:cs="Times New Roman"/>
                <w:color w:val="000000"/>
                <w:sz w:val="20"/>
                <w:szCs w:val="20"/>
              </w:rPr>
              <w:br/>
              <w:t>Num. 4:46</w:t>
            </w:r>
            <w:r w:rsidRPr="00A65DDC">
              <w:rPr>
                <w:rFonts w:ascii="Arial Narrow" w:eastAsia="Times New Roman" w:hAnsi="Arial Narrow" w:cs="Times New Roman"/>
                <w:color w:val="000000"/>
                <w:sz w:val="20"/>
                <w:szCs w:val="20"/>
              </w:rPr>
              <w:br/>
              <w:t>Num. 4:48</w:t>
            </w:r>
            <w:r w:rsidRPr="00A65DDC">
              <w:rPr>
                <w:rFonts w:ascii="Arial Narrow" w:eastAsia="Times New Roman" w:hAnsi="Arial Narrow" w:cs="Times New Roman"/>
                <w:color w:val="000000"/>
                <w:sz w:val="20"/>
                <w:szCs w:val="20"/>
              </w:rPr>
              <w:br/>
              <w:t>Num. 4:49</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lastRenderedPageBreak/>
              <w:t>vd,qo</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most holy</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4:19</w:t>
            </w:r>
            <w:r w:rsidRPr="00A65DDC">
              <w:rPr>
                <w:rFonts w:ascii="Arial Narrow" w:eastAsia="Times New Roman" w:hAnsi="Arial Narrow" w:cs="Times New Roman"/>
                <w:color w:val="000000"/>
                <w:sz w:val="20"/>
                <w:szCs w:val="20"/>
              </w:rPr>
              <w:br/>
              <w:t>Num. 4:20</w:t>
            </w:r>
            <w:r w:rsidRPr="00A65DDC">
              <w:rPr>
                <w:rFonts w:ascii="Arial Narrow" w:eastAsia="Times New Roman" w:hAnsi="Arial Narrow" w:cs="Times New Roman"/>
                <w:color w:val="000000"/>
                <w:sz w:val="20"/>
                <w:szCs w:val="20"/>
              </w:rPr>
              <w:br/>
              <w:t>Num. 5:9</w:t>
            </w:r>
            <w:r w:rsidRPr="00A65DDC">
              <w:rPr>
                <w:rFonts w:ascii="Arial Narrow" w:eastAsia="Times New Roman" w:hAnsi="Arial Narrow" w:cs="Times New Roman"/>
                <w:color w:val="000000"/>
                <w:sz w:val="20"/>
                <w:szCs w:val="20"/>
              </w:rPr>
              <w:br/>
              <w:t>Num. 5:10</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Ps. 93:5</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3:11</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bWv</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make, turn, return</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5:7</w:t>
            </w:r>
            <w:r w:rsidRPr="00A65DDC">
              <w:rPr>
                <w:rFonts w:ascii="Arial Narrow" w:eastAsia="Times New Roman" w:hAnsi="Arial Narrow" w:cs="Times New Roman"/>
                <w:color w:val="000000"/>
                <w:sz w:val="20"/>
                <w:szCs w:val="20"/>
              </w:rPr>
              <w:br/>
              <w:t>Num. 5:8</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~ve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name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4:32</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3:9</w:t>
            </w:r>
            <w:r w:rsidRPr="00A65DDC">
              <w:rPr>
                <w:rFonts w:ascii="Arial Narrow" w:eastAsia="Times New Roman" w:hAnsi="Arial Narrow" w:cs="Times New Roman"/>
                <w:color w:val="000000"/>
                <w:sz w:val="20"/>
                <w:szCs w:val="20"/>
              </w:rPr>
              <w:br/>
              <w:t>Zeph. 3:12</w:t>
            </w:r>
            <w:r w:rsidRPr="00A65DDC">
              <w:rPr>
                <w:rFonts w:ascii="Arial Narrow" w:eastAsia="Times New Roman" w:hAnsi="Arial Narrow" w:cs="Times New Roman"/>
                <w:color w:val="000000"/>
                <w:sz w:val="20"/>
                <w:szCs w:val="20"/>
              </w:rPr>
              <w:br/>
              <w:t>Zeph. 3:20</w:t>
            </w:r>
          </w:p>
        </w:tc>
      </w:tr>
      <w:tr w:rsidR="00A65DDC" w:rsidRPr="00A65DDC" w:rsidTr="00A65DDC">
        <w:trPr>
          <w:trHeight w:val="20"/>
          <w:jc w:val="center"/>
        </w:trPr>
        <w:tc>
          <w:tcPr>
            <w:tcW w:w="0" w:type="auto"/>
            <w:shd w:val="clear" w:color="auto" w:fill="auto"/>
            <w:hideMark/>
          </w:tcPr>
          <w:p w:rsidR="00A65DDC" w:rsidRPr="00A65DDC" w:rsidRDefault="00A65DDC" w:rsidP="00A65DDC">
            <w:pPr>
              <w:keepNext/>
              <w:widowControl w:val="0"/>
              <w:spacing w:after="0" w:line="240" w:lineRule="auto"/>
              <w:jc w:val="right"/>
              <w:rPr>
                <w:rFonts w:ascii="Bwhebb" w:eastAsia="Times New Roman" w:hAnsi="Bwhebb" w:cs="Times New Roman"/>
                <w:b/>
                <w:bCs/>
                <w:color w:val="000000"/>
                <w:sz w:val="24"/>
                <w:szCs w:val="24"/>
              </w:rPr>
            </w:pPr>
            <w:r w:rsidRPr="00A65DDC">
              <w:rPr>
                <w:rFonts w:ascii="Bwhebb" w:eastAsia="Times New Roman" w:hAnsi="Bwhebb" w:cs="Times New Roman"/>
                <w:b/>
                <w:bCs/>
                <w:color w:val="000000"/>
                <w:sz w:val="24"/>
                <w:szCs w:val="24"/>
              </w:rPr>
              <w:t>hf'['</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do, did, make</w:t>
            </w: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4:19</w:t>
            </w:r>
            <w:r w:rsidRPr="00A65DDC">
              <w:rPr>
                <w:rFonts w:ascii="Arial Narrow" w:eastAsia="Times New Roman" w:hAnsi="Arial Narrow" w:cs="Times New Roman"/>
                <w:color w:val="000000"/>
                <w:sz w:val="20"/>
                <w:szCs w:val="20"/>
              </w:rPr>
              <w:br/>
              <w:t>Num. 4:26</w:t>
            </w:r>
            <w:r w:rsidRPr="00A65DDC">
              <w:rPr>
                <w:rFonts w:ascii="Arial Narrow" w:eastAsia="Times New Roman" w:hAnsi="Arial Narrow" w:cs="Times New Roman"/>
                <w:color w:val="000000"/>
                <w:sz w:val="20"/>
                <w:szCs w:val="20"/>
              </w:rPr>
              <w:br/>
              <w:t>Num. 5:4</w:t>
            </w:r>
            <w:r w:rsidRPr="00A65DDC">
              <w:rPr>
                <w:rFonts w:ascii="Arial Narrow" w:eastAsia="Times New Roman" w:hAnsi="Arial Narrow" w:cs="Times New Roman"/>
                <w:color w:val="000000"/>
                <w:sz w:val="20"/>
                <w:szCs w:val="20"/>
              </w:rPr>
              <w:br/>
              <w:t>Num. 5:6</w:t>
            </w:r>
            <w:r w:rsidRPr="00A65DDC">
              <w:rPr>
                <w:rFonts w:ascii="Arial Narrow" w:eastAsia="Times New Roman" w:hAnsi="Arial Narrow" w:cs="Times New Roman"/>
                <w:color w:val="000000"/>
                <w:sz w:val="20"/>
                <w:szCs w:val="20"/>
              </w:rPr>
              <w:br/>
              <w:t>Num. 5:7</w:t>
            </w:r>
          </w:p>
        </w:tc>
        <w:tc>
          <w:tcPr>
            <w:tcW w:w="0" w:type="auto"/>
            <w:shd w:val="clear" w:color="auto" w:fill="auto"/>
            <w:noWrap/>
            <w:vAlign w:val="bottom"/>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65DDC" w:rsidRPr="00A65DDC" w:rsidRDefault="00A65DDC" w:rsidP="00A65DDC">
            <w:pPr>
              <w:keepNext/>
              <w:widowControl w:val="0"/>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3:13</w:t>
            </w:r>
          </w:p>
        </w:tc>
      </w:tr>
    </w:tbl>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Pr="00A65DDC" w:rsidRDefault="00A65DDC" w:rsidP="00A65DDC">
      <w:pPr>
        <w:keepNext/>
        <w:widowControl w:val="0"/>
        <w:spacing w:after="0" w:line="240" w:lineRule="auto"/>
        <w:jc w:val="center"/>
        <w:rPr>
          <w:rFonts w:ascii="Palatino Linotype" w:hAnsi="Palatino Linotype" w:cstheme="majorBidi"/>
          <w:b/>
          <w:bCs/>
          <w:sz w:val="28"/>
          <w:szCs w:val="28"/>
        </w:rPr>
      </w:pPr>
      <w:r w:rsidRPr="00A65DDC">
        <w:rPr>
          <w:rFonts w:ascii="Palatino Linotype" w:hAnsi="Palatino Linotype" w:cstheme="majorBidi"/>
          <w:b/>
          <w:bCs/>
          <w:sz w:val="28"/>
          <w:szCs w:val="28"/>
        </w:rPr>
        <w:t>Greek:</w:t>
      </w:r>
    </w:p>
    <w:p w:rsidR="0024040B" w:rsidRDefault="0024040B" w:rsidP="00A65DDC">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028"/>
        <w:gridCol w:w="1527"/>
        <w:gridCol w:w="1248"/>
        <w:gridCol w:w="1436"/>
        <w:gridCol w:w="1217"/>
        <w:gridCol w:w="1217"/>
        <w:gridCol w:w="1490"/>
      </w:tblGrid>
      <w:tr w:rsidR="00A65DDC" w:rsidRPr="00A65DDC" w:rsidTr="00F04E48">
        <w:trPr>
          <w:trHeight w:val="20"/>
        </w:trPr>
        <w:tc>
          <w:tcPr>
            <w:tcW w:w="585"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Greek</w:t>
            </w:r>
          </w:p>
        </w:tc>
        <w:tc>
          <w:tcPr>
            <w:tcW w:w="492"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English</w:t>
            </w:r>
          </w:p>
        </w:tc>
        <w:tc>
          <w:tcPr>
            <w:tcW w:w="736"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Torah Seder</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Num 4:17 – 5:10</w:t>
            </w:r>
          </w:p>
        </w:tc>
        <w:tc>
          <w:tcPr>
            <w:tcW w:w="602"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Psalms</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Ps 93:1-5</w:t>
            </w:r>
          </w:p>
        </w:tc>
        <w:tc>
          <w:tcPr>
            <w:tcW w:w="692"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Ashlamatah</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Zeph 3:7-15, 20</w:t>
            </w:r>
          </w:p>
        </w:tc>
        <w:tc>
          <w:tcPr>
            <w:tcW w:w="587"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Peshat</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Mk/Jude/Pet</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Mk 10:13-16</w:t>
            </w:r>
          </w:p>
        </w:tc>
        <w:tc>
          <w:tcPr>
            <w:tcW w:w="587"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Remes 1</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Luke</w:t>
            </w:r>
          </w:p>
          <w:p w:rsidR="00A65DDC" w:rsidRPr="00A65DDC" w:rsidRDefault="00A65DDC" w:rsidP="00A65DDC">
            <w:pPr>
              <w:spacing w:after="0" w:line="240" w:lineRule="auto"/>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Lk 18:15-17</w:t>
            </w:r>
          </w:p>
        </w:tc>
        <w:tc>
          <w:tcPr>
            <w:tcW w:w="718" w:type="pct"/>
            <w:shd w:val="clear" w:color="auto" w:fill="8DB3E2" w:themeFill="text2" w:themeFillTint="66"/>
            <w:noWrap/>
            <w:vAlign w:val="bottom"/>
            <w:hideMark/>
          </w:tcPr>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Remes 2</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Acts/Romans</w:t>
            </w:r>
          </w:p>
          <w:p w:rsidR="00A65DDC" w:rsidRPr="00A65DDC" w:rsidRDefault="00A65DDC" w:rsidP="00A65DDC">
            <w:pPr>
              <w:spacing w:after="0" w:line="240" w:lineRule="auto"/>
              <w:jc w:val="center"/>
              <w:rPr>
                <w:rFonts w:ascii="Arial Narrow" w:eastAsia="Times New Roman" w:hAnsi="Arial Narrow" w:cs="Times New Roman"/>
                <w:b/>
                <w:bCs/>
                <w:color w:val="000000"/>
                <w:sz w:val="20"/>
                <w:szCs w:val="20"/>
              </w:rPr>
            </w:pPr>
            <w:r w:rsidRPr="00A65DDC">
              <w:rPr>
                <w:rFonts w:ascii="Arial Narrow" w:eastAsia="Times New Roman" w:hAnsi="Arial Narrow" w:cs="Times New Roman"/>
                <w:b/>
                <w:bCs/>
                <w:color w:val="000000"/>
                <w:sz w:val="20"/>
                <w:szCs w:val="20"/>
              </w:rPr>
              <w:t>Rm 1:24-25</w:t>
            </w:r>
          </w:p>
        </w:tc>
      </w:tr>
      <w:tr w:rsidR="00A65DDC" w:rsidRPr="00A65DDC" w:rsidTr="00F04E48">
        <w:trPr>
          <w:trHeight w:val="20"/>
        </w:trPr>
        <w:tc>
          <w:tcPr>
            <w:tcW w:w="585" w:type="pct"/>
            <w:shd w:val="clear" w:color="000000" w:fill="FFFF00"/>
            <w:noWrap/>
            <w:vAlign w:val="bottom"/>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αἰώ</w:t>
            </w:r>
          </w:p>
        </w:tc>
        <w:tc>
          <w:tcPr>
            <w:tcW w:w="492" w:type="pct"/>
            <w:shd w:val="clear" w:color="000000" w:fill="FFFF00"/>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eon</w:t>
            </w:r>
          </w:p>
        </w:tc>
        <w:tc>
          <w:tcPr>
            <w:tcW w:w="736"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Psa 93:2 </w:t>
            </w:r>
          </w:p>
        </w:tc>
        <w:tc>
          <w:tcPr>
            <w:tcW w:w="692"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718"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Rom. 1:25</w:t>
            </w:r>
          </w:p>
        </w:tc>
      </w:tr>
      <w:tr w:rsidR="00A65DDC" w:rsidRPr="00A65DDC" w:rsidTr="00F04E48">
        <w:trPr>
          <w:trHeight w:val="20"/>
        </w:trPr>
        <w:tc>
          <w:tcPr>
            <w:tcW w:w="585" w:type="pct"/>
            <w:shd w:val="clear" w:color="000000" w:fill="FFFF00"/>
            <w:noWrap/>
            <w:vAlign w:val="bottom"/>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ἀμήν</w:t>
            </w:r>
          </w:p>
        </w:tc>
        <w:tc>
          <w:tcPr>
            <w:tcW w:w="492" w:type="pct"/>
            <w:shd w:val="clear" w:color="000000" w:fill="FFFF00"/>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amen, truly</w:t>
            </w:r>
          </w:p>
        </w:tc>
        <w:tc>
          <w:tcPr>
            <w:tcW w:w="736"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10:15</w:t>
            </w:r>
          </w:p>
        </w:tc>
        <w:tc>
          <w:tcPr>
            <w:tcW w:w="587"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18:17</w:t>
            </w:r>
          </w:p>
        </w:tc>
        <w:tc>
          <w:tcPr>
            <w:tcW w:w="718" w:type="pct"/>
            <w:shd w:val="clear" w:color="auto" w:fill="auto"/>
            <w:noWrap/>
            <w:vAlign w:val="bottom"/>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Rom. 1:25</w:t>
            </w: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Bwgrkn" w:eastAsia="Times New Roman" w:hAnsi="Bwgrkn" w:cs="Times New Roman"/>
                <w:b/>
                <w:bCs/>
                <w:color w:val="000000"/>
              </w:rPr>
            </w:pPr>
            <w:r w:rsidRPr="00A65DDC">
              <w:rPr>
                <w:rFonts w:ascii="Bwgrkn" w:eastAsia="Times New Roman" w:hAnsi="Bwgrkn" w:cs="Times New Roman"/>
                <w:b/>
                <w:bCs/>
                <w:color w:val="000000"/>
              </w:rPr>
              <w:t xml:space="preserve">avfi,hmi </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alone</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noWrap/>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βασιλεία</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kingdom</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r w:rsidRPr="00A65DDC">
              <w:rPr>
                <w:rFonts w:ascii="Arial Narrow" w:eastAsia="Times New Roman" w:hAnsi="Arial Narrow" w:cs="Times New Roman"/>
                <w:color w:val="000000"/>
                <w:sz w:val="20"/>
                <w:szCs w:val="20"/>
              </w:rPr>
              <w:br/>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r w:rsidRPr="00A65DDC">
              <w:rPr>
                <w:rFonts w:ascii="Arial Narrow" w:eastAsia="Times New Roman" w:hAnsi="Arial Narrow" w:cs="Times New Roman"/>
                <w:color w:val="000000"/>
                <w:sz w:val="20"/>
                <w:szCs w:val="20"/>
              </w:rPr>
              <w:b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δέχομαι</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take, receive</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Zep 3:7 </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εἰσέρχομαι</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enter</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Num 4:20  </w:t>
            </w: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ἐπιτιμάω</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rebuked</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10:13</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18:15</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ἔρχομαι</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coming</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θεός</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GOD</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r w:rsidRPr="00A65DDC">
              <w:rPr>
                <w:rFonts w:ascii="Arial Narrow" w:eastAsia="Times New Roman" w:hAnsi="Arial Narrow" w:cs="Times New Roman"/>
                <w:color w:val="000000"/>
                <w:sz w:val="20"/>
                <w:szCs w:val="20"/>
              </w:rPr>
              <w:br/>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r w:rsidRPr="00A65DDC">
              <w:rPr>
                <w:rFonts w:ascii="Arial Narrow" w:eastAsia="Times New Roman" w:hAnsi="Arial Narrow" w:cs="Times New Roman"/>
                <w:color w:val="000000"/>
                <w:sz w:val="20"/>
                <w:szCs w:val="20"/>
              </w:rPr>
              <w:b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Rom. 1:24</w:t>
            </w:r>
            <w:r w:rsidRPr="00A65DDC">
              <w:rPr>
                <w:rFonts w:ascii="Arial Narrow" w:eastAsia="Times New Roman" w:hAnsi="Arial Narrow" w:cs="Times New Roman"/>
                <w:color w:val="000000"/>
                <w:sz w:val="20"/>
                <w:szCs w:val="20"/>
              </w:rPr>
              <w:br/>
              <w:t>Rom. 1:25</w:t>
            </w: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Bwgrkn" w:eastAsia="Times New Roman" w:hAnsi="Bwgrkn" w:cs="Times New Roman"/>
                <w:b/>
                <w:bCs/>
                <w:color w:val="000000"/>
              </w:rPr>
            </w:pPr>
            <w:r w:rsidRPr="00A65DDC">
              <w:rPr>
                <w:rFonts w:ascii="Bwgrkn" w:eastAsia="Times New Roman" w:hAnsi="Bwgrkn" w:cs="Times New Roman"/>
                <w:b/>
                <w:bCs/>
                <w:color w:val="000000"/>
              </w:rPr>
              <w:t>VIhsou/j</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Jesus</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καρδία</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heart</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 3:14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Rom. 1:24</w:t>
            </w: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κωλύω</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hinder</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λέγω</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saying</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Num. 4:17</w:t>
            </w:r>
            <w:r w:rsidRPr="00A65DDC">
              <w:rPr>
                <w:rFonts w:ascii="Arial Narrow" w:eastAsia="Times New Roman" w:hAnsi="Arial Narrow" w:cs="Times New Roman"/>
                <w:color w:val="000000"/>
                <w:sz w:val="20"/>
                <w:szCs w:val="20"/>
              </w:rPr>
              <w:br/>
              <w:t>Num. 4:21</w:t>
            </w:r>
            <w:r w:rsidRPr="00A65DDC">
              <w:rPr>
                <w:rFonts w:ascii="Arial Narrow" w:eastAsia="Times New Roman" w:hAnsi="Arial Narrow" w:cs="Times New Roman"/>
                <w:color w:val="000000"/>
                <w:sz w:val="20"/>
                <w:szCs w:val="20"/>
              </w:rPr>
              <w:br/>
              <w:t>Num. 5:1</w:t>
            </w:r>
            <w:r w:rsidRPr="00A65DDC">
              <w:rPr>
                <w:rFonts w:ascii="Arial Narrow" w:eastAsia="Times New Roman" w:hAnsi="Arial Narrow" w:cs="Times New Roman"/>
                <w:color w:val="000000"/>
                <w:sz w:val="20"/>
                <w:szCs w:val="20"/>
              </w:rPr>
              <w:br/>
              <w:t>Num. 5:5</w:t>
            </w: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Zeph. 3:7</w:t>
            </w:r>
            <w:r w:rsidRPr="00A65DDC">
              <w:rPr>
                <w:rFonts w:ascii="Arial Narrow" w:eastAsia="Times New Roman" w:hAnsi="Arial Narrow" w:cs="Times New Roman"/>
                <w:color w:val="000000"/>
                <w:sz w:val="20"/>
                <w:szCs w:val="20"/>
              </w:rPr>
              <w:br/>
              <w:t>Zeph. 3:20</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r w:rsidRPr="00A65DDC">
              <w:rPr>
                <w:rFonts w:ascii="Arial Narrow" w:eastAsia="Times New Roman" w:hAnsi="Arial Narrow" w:cs="Times New Roman"/>
                <w:color w:val="000000"/>
                <w:sz w:val="20"/>
                <w:szCs w:val="20"/>
              </w:rPr>
              <w:br/>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18:16</w:t>
            </w:r>
            <w:r w:rsidRPr="00A65DDC">
              <w:rPr>
                <w:rFonts w:ascii="Arial Narrow" w:eastAsia="Times New Roman" w:hAnsi="Arial Narrow" w:cs="Times New Roman"/>
                <w:color w:val="000000"/>
                <w:sz w:val="20"/>
                <w:szCs w:val="20"/>
              </w:rPr>
              <w:b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μαθητής</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disciples</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10:13</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18:15</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ὁράω</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appear, see</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Zep 3:15 </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10:14</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18:15</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παιδίον</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children</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10:13</w:t>
            </w:r>
            <w:r w:rsidRPr="00A65DDC">
              <w:rPr>
                <w:rFonts w:ascii="Arial Narrow" w:eastAsia="Times New Roman" w:hAnsi="Arial Narrow" w:cs="Times New Roman"/>
                <w:color w:val="000000"/>
                <w:sz w:val="20"/>
                <w:szCs w:val="20"/>
              </w:rPr>
              <w:br/>
              <w:t>Mk. 10:14</w:t>
            </w:r>
            <w:r w:rsidRPr="00A65DDC">
              <w:rPr>
                <w:rFonts w:ascii="Arial Narrow" w:eastAsia="Times New Roman" w:hAnsi="Arial Narrow" w:cs="Times New Roman"/>
                <w:color w:val="000000"/>
                <w:sz w:val="20"/>
                <w:szCs w:val="20"/>
              </w:rPr>
              <w:br/>
            </w:r>
            <w:r w:rsidRPr="00A65DDC">
              <w:rPr>
                <w:rFonts w:ascii="Arial Narrow" w:eastAsia="Times New Roman" w:hAnsi="Arial Narrow" w:cs="Times New Roman"/>
                <w:color w:val="000000"/>
                <w:sz w:val="20"/>
                <w:szCs w:val="20"/>
              </w:rPr>
              <w:lastRenderedPageBreak/>
              <w:t>Mk. 10:15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lastRenderedPageBreak/>
              <w:t>Lk. 18:16</w:t>
            </w:r>
            <w:r w:rsidRPr="00A65DDC">
              <w:rPr>
                <w:rFonts w:ascii="Arial Narrow" w:eastAsia="Times New Roman" w:hAnsi="Arial Narrow" w:cs="Times New Roman"/>
                <w:color w:val="000000"/>
                <w:sz w:val="20"/>
                <w:szCs w:val="20"/>
              </w:rPr>
              <w:br/>
              <w:t>Lk. 18:17</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lastRenderedPageBreak/>
              <w:t>προσφέρω</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brought, offer</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Num 5:9 </w:t>
            </w: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10:13</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Lk. 18:15</w:t>
            </w: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r w:rsidR="00A65DDC" w:rsidRPr="00A65DDC" w:rsidTr="00F04E48">
        <w:trPr>
          <w:trHeight w:val="20"/>
        </w:trPr>
        <w:tc>
          <w:tcPr>
            <w:tcW w:w="585" w:type="pct"/>
            <w:shd w:val="clear" w:color="000000" w:fill="FFFF00"/>
            <w:hideMark/>
          </w:tcPr>
          <w:p w:rsidR="00A65DDC" w:rsidRPr="00A65DDC" w:rsidRDefault="00A65DDC" w:rsidP="00A65DDC">
            <w:pPr>
              <w:spacing w:after="0" w:line="240" w:lineRule="auto"/>
              <w:rPr>
                <w:rFonts w:ascii="Calibri" w:eastAsia="Times New Roman" w:hAnsi="Calibri" w:cs="Times New Roman"/>
                <w:b/>
                <w:bCs/>
                <w:color w:val="000000"/>
              </w:rPr>
            </w:pPr>
            <w:r w:rsidRPr="00A65DDC">
              <w:rPr>
                <w:rFonts w:ascii="Calibri" w:eastAsia="Times New Roman" w:hAnsi="Calibri" w:cs="Times New Roman"/>
                <w:b/>
                <w:bCs/>
                <w:color w:val="000000"/>
              </w:rPr>
              <w:t>χείρ</w:t>
            </w:r>
          </w:p>
        </w:tc>
        <w:tc>
          <w:tcPr>
            <w:tcW w:w="492" w:type="pct"/>
            <w:shd w:val="clear" w:color="000000" w:fill="FFFF00"/>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hand</w:t>
            </w:r>
          </w:p>
        </w:tc>
        <w:tc>
          <w:tcPr>
            <w:tcW w:w="736"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 xml:space="preserve">Num 4:28  </w:t>
            </w:r>
            <w:r w:rsidRPr="00A65DDC">
              <w:rPr>
                <w:rFonts w:ascii="Arial Narrow" w:eastAsia="Times New Roman" w:hAnsi="Arial Narrow" w:cs="Times New Roman"/>
                <w:color w:val="000000"/>
                <w:sz w:val="20"/>
                <w:szCs w:val="20"/>
              </w:rPr>
              <w:br/>
              <w:t xml:space="preserve">Num 4:33  </w:t>
            </w:r>
            <w:r w:rsidRPr="00A65DDC">
              <w:rPr>
                <w:rFonts w:ascii="Arial Narrow" w:eastAsia="Times New Roman" w:hAnsi="Arial Narrow" w:cs="Times New Roman"/>
                <w:color w:val="000000"/>
                <w:sz w:val="20"/>
                <w:szCs w:val="20"/>
              </w:rPr>
              <w:br/>
              <w:t xml:space="preserve">Num 4:37 </w:t>
            </w:r>
            <w:r w:rsidRPr="00A65DDC">
              <w:rPr>
                <w:rFonts w:ascii="Arial Narrow" w:eastAsia="Times New Roman" w:hAnsi="Arial Narrow" w:cs="Times New Roman"/>
                <w:color w:val="000000"/>
                <w:sz w:val="20"/>
                <w:szCs w:val="20"/>
              </w:rPr>
              <w:br/>
              <w:t xml:space="preserve">Num 4:41  </w:t>
            </w:r>
            <w:r w:rsidRPr="00A65DDC">
              <w:rPr>
                <w:rFonts w:ascii="Arial Narrow" w:eastAsia="Times New Roman" w:hAnsi="Arial Narrow" w:cs="Times New Roman"/>
                <w:color w:val="000000"/>
                <w:sz w:val="20"/>
                <w:szCs w:val="20"/>
              </w:rPr>
              <w:br/>
              <w:t xml:space="preserve">Num 4:45  </w:t>
            </w:r>
            <w:r w:rsidRPr="00A65DDC">
              <w:rPr>
                <w:rFonts w:ascii="Arial Narrow" w:eastAsia="Times New Roman" w:hAnsi="Arial Narrow" w:cs="Times New Roman"/>
                <w:color w:val="000000"/>
                <w:sz w:val="20"/>
                <w:szCs w:val="20"/>
              </w:rPr>
              <w:br/>
              <w:t>Num 4:49</w:t>
            </w:r>
          </w:p>
        </w:tc>
        <w:tc>
          <w:tcPr>
            <w:tcW w:w="60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692"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Zep 3:15</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r w:rsidRPr="00A65DDC">
              <w:rPr>
                <w:rFonts w:ascii="Arial Narrow" w:eastAsia="Times New Roman" w:hAnsi="Arial Narrow" w:cs="Times New Roman"/>
                <w:color w:val="000000"/>
                <w:sz w:val="20"/>
                <w:szCs w:val="20"/>
              </w:rPr>
              <w:t>Mk. 10:16</w:t>
            </w:r>
          </w:p>
        </w:tc>
        <w:tc>
          <w:tcPr>
            <w:tcW w:w="587"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c>
          <w:tcPr>
            <w:tcW w:w="718" w:type="pct"/>
            <w:shd w:val="clear" w:color="auto" w:fill="auto"/>
            <w:hideMark/>
          </w:tcPr>
          <w:p w:rsidR="00A65DDC" w:rsidRPr="00A65DDC" w:rsidRDefault="00A65DDC" w:rsidP="00A65DDC">
            <w:pPr>
              <w:spacing w:after="0" w:line="240" w:lineRule="auto"/>
              <w:rPr>
                <w:rFonts w:ascii="Arial Narrow" w:eastAsia="Times New Roman" w:hAnsi="Arial Narrow" w:cs="Times New Roman"/>
                <w:color w:val="000000"/>
                <w:sz w:val="20"/>
                <w:szCs w:val="20"/>
              </w:rPr>
            </w:pPr>
          </w:p>
        </w:tc>
      </w:tr>
    </w:tbl>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spacing w:after="0" w:line="240" w:lineRule="auto"/>
        <w:jc w:val="both"/>
        <w:rPr>
          <w:rFonts w:asciiTheme="majorBidi" w:hAnsiTheme="majorBidi" w:cstheme="majorBidi"/>
        </w:rPr>
      </w:pPr>
    </w:p>
    <w:p w:rsidR="0024040B" w:rsidRDefault="0024040B" w:rsidP="00A65DDC">
      <w:pPr>
        <w:keepNext/>
        <w:widowControl w:val="0"/>
        <w:rPr>
          <w:rFonts w:asciiTheme="majorBidi" w:hAnsiTheme="majorBidi" w:cstheme="majorBidi"/>
        </w:rPr>
      </w:pPr>
      <w:r>
        <w:rPr>
          <w:rFonts w:asciiTheme="majorBidi" w:hAnsiTheme="majorBidi" w:cstheme="majorBidi"/>
        </w:rPr>
        <w:br w:type="page"/>
      </w:r>
    </w:p>
    <w:p w:rsidR="0024040B" w:rsidRPr="0024040B" w:rsidRDefault="0024040B" w:rsidP="00A65DDC">
      <w:pPr>
        <w:keepNext/>
        <w:widowControl w:val="0"/>
        <w:spacing w:after="0" w:line="240" w:lineRule="auto"/>
        <w:jc w:val="center"/>
        <w:rPr>
          <w:rFonts w:ascii="Palatino Linotype" w:eastAsia="Book Antiqua" w:hAnsi="Palatino Linotype" w:cs="David"/>
          <w:b/>
          <w:smallCaps/>
          <w:sz w:val="36"/>
          <w:szCs w:val="36"/>
          <w:lang w:bidi="ar-SA"/>
        </w:rPr>
      </w:pPr>
      <w:r w:rsidRPr="0024040B">
        <w:rPr>
          <w:rFonts w:ascii="Palatino Linotype" w:eastAsia="Book Antiqua" w:hAnsi="Palatino Linotype" w:cs="David"/>
          <w:b/>
          <w:smallCaps/>
          <w:sz w:val="36"/>
          <w:szCs w:val="36"/>
          <w:lang w:bidi="ar-SA"/>
        </w:rPr>
        <w:lastRenderedPageBreak/>
        <w:t>Nazarean Talmud</w:t>
      </w:r>
    </w:p>
    <w:p w:rsidR="0024040B" w:rsidRPr="0024040B" w:rsidRDefault="0024040B" w:rsidP="00A65DDC">
      <w:pPr>
        <w:keepNext/>
        <w:widowControl w:val="0"/>
        <w:spacing w:after="0" w:line="240" w:lineRule="auto"/>
        <w:jc w:val="center"/>
        <w:rPr>
          <w:rFonts w:ascii="Palatino Linotype" w:eastAsia="Book Antiqua" w:hAnsi="Palatino Linotype" w:cs="David"/>
          <w:b/>
          <w:smallCaps/>
          <w:sz w:val="24"/>
          <w:lang w:bidi="ar-SA"/>
        </w:rPr>
      </w:pPr>
      <w:r w:rsidRPr="0024040B">
        <w:rPr>
          <w:rFonts w:ascii="Palatino Linotype" w:eastAsia="Book Antiqua" w:hAnsi="Palatino Linotype" w:cs="David"/>
          <w:b/>
          <w:smallCaps/>
          <w:sz w:val="24"/>
          <w:lang w:bidi="ar-SA"/>
        </w:rPr>
        <w:t>Sidrot of B’midbar (Numbers) 4:17 – 5:10</w:t>
      </w:r>
    </w:p>
    <w:p w:rsidR="0024040B" w:rsidRPr="0024040B" w:rsidRDefault="0024040B" w:rsidP="00A65DDC">
      <w:pPr>
        <w:keepNext/>
        <w:widowControl w:val="0"/>
        <w:spacing w:after="0" w:line="240" w:lineRule="auto"/>
        <w:jc w:val="center"/>
        <w:rPr>
          <w:rFonts w:ascii="Palatino Linotype" w:eastAsia="Book Antiqua" w:hAnsi="Palatino Linotype" w:cs="David"/>
          <w:b/>
          <w:smallCaps/>
          <w:sz w:val="24"/>
          <w:lang w:bidi="ar-SA"/>
        </w:rPr>
      </w:pPr>
      <w:r w:rsidRPr="0024040B">
        <w:rPr>
          <w:rFonts w:ascii="Palatino Linotype" w:eastAsia="Book Antiqua" w:hAnsi="Palatino Linotype" w:cs="David"/>
          <w:b/>
          <w:smallCaps/>
          <w:sz w:val="24"/>
          <w:lang w:bidi="ar-SA"/>
        </w:rPr>
        <w:t>“Al Tak’ritu” “Do not cut off”</w:t>
      </w:r>
    </w:p>
    <w:p w:rsidR="0024040B" w:rsidRPr="0024040B" w:rsidRDefault="0024040B" w:rsidP="00A65DDC">
      <w:pPr>
        <w:keepNext/>
        <w:widowControl w:val="0"/>
        <w:spacing w:after="0" w:line="240" w:lineRule="auto"/>
        <w:jc w:val="center"/>
        <w:rPr>
          <w:rFonts w:ascii="Palatino Linotype" w:eastAsia="Book Antiqua" w:hAnsi="Palatino Linotype" w:cs="David"/>
          <w:b/>
          <w:smallCaps/>
          <w:sz w:val="24"/>
          <w:lang w:bidi="ar-SA"/>
        </w:rPr>
      </w:pPr>
      <w:r w:rsidRPr="0024040B">
        <w:rPr>
          <w:rFonts w:ascii="Palatino Linotype" w:eastAsia="Book Antiqua" w:hAnsi="Palatino Linotype" w:cs="David"/>
          <w:b/>
          <w:smallCaps/>
          <w:sz w:val="24"/>
          <w:lang w:bidi="ar-SA"/>
        </w:rPr>
        <w:t>By: H. Em</w:t>
      </w:r>
      <w:r w:rsidR="002E5F63">
        <w:rPr>
          <w:rFonts w:ascii="Palatino Linotype" w:eastAsia="Book Antiqua" w:hAnsi="Palatino Linotype" w:cs="David"/>
          <w:b/>
          <w:smallCaps/>
          <w:sz w:val="24"/>
          <w:lang w:bidi="ar-SA"/>
        </w:rPr>
        <w:t xml:space="preserve">. Rabbi Dr. </w:t>
      </w:r>
      <w:r w:rsidRPr="0024040B">
        <w:rPr>
          <w:rFonts w:ascii="Palatino Linotype" w:eastAsia="Book Antiqua" w:hAnsi="Palatino Linotype" w:cs="David"/>
          <w:b/>
          <w:smallCaps/>
          <w:sz w:val="24"/>
          <w:lang w:bidi="ar-SA"/>
        </w:rPr>
        <w:t>Eliyahu ben Abraham &amp;</w:t>
      </w:r>
    </w:p>
    <w:p w:rsidR="0024040B" w:rsidRPr="0024040B" w:rsidRDefault="0024040B" w:rsidP="00A65DDC">
      <w:pPr>
        <w:keepNext/>
        <w:widowControl w:val="0"/>
        <w:spacing w:after="0" w:line="240" w:lineRule="auto"/>
        <w:jc w:val="center"/>
        <w:rPr>
          <w:rFonts w:ascii="Palatino Linotype" w:eastAsia="Book Antiqua" w:hAnsi="Palatino Linotype" w:cs="David"/>
          <w:b/>
          <w:smallCaps/>
          <w:sz w:val="24"/>
          <w:lang w:bidi="ar-SA"/>
        </w:rPr>
      </w:pPr>
      <w:r w:rsidRPr="0024040B">
        <w:rPr>
          <w:rFonts w:ascii="Palatino Linotype" w:eastAsia="Book Antiqua" w:hAnsi="Palatino Linotype" w:cs="David"/>
          <w:b/>
          <w:smallCaps/>
          <w:sz w:val="24"/>
          <w:lang w:bidi="ar-SA"/>
        </w:rPr>
        <w:t>H. Em. Hakham Dr. Yosef ben Haggai</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822"/>
      </w:tblGrid>
      <w:tr w:rsidR="0024040B" w:rsidRPr="0024040B" w:rsidTr="0024040B">
        <w:tc>
          <w:tcPr>
            <w:tcW w:w="3618" w:type="dxa"/>
            <w:hideMark/>
          </w:tcPr>
          <w:p w:rsidR="0024040B" w:rsidRPr="0024040B" w:rsidRDefault="0024040B" w:rsidP="00A65DDC">
            <w:pPr>
              <w:keepNext/>
              <w:widowControl w:val="0"/>
              <w:jc w:val="center"/>
              <w:rPr>
                <w:rFonts w:ascii="Palatino Linotype" w:hAnsi="Palatino Linotype"/>
                <w:b/>
                <w:smallCaps/>
              </w:rPr>
            </w:pPr>
            <w:r w:rsidRPr="0024040B">
              <w:rPr>
                <w:rFonts w:ascii="Palatino Linotype" w:hAnsi="Palatino Linotype"/>
                <w:b/>
                <w:smallCaps/>
              </w:rPr>
              <w:t xml:space="preserve">School of Hakham Shaul’s Tosefta Luqas (Lk) </w:t>
            </w:r>
          </w:p>
          <w:p w:rsidR="0024040B" w:rsidRPr="0024040B" w:rsidRDefault="0024040B" w:rsidP="00A65DDC">
            <w:pPr>
              <w:keepNext/>
              <w:widowControl w:val="0"/>
              <w:jc w:val="center"/>
              <w:rPr>
                <w:rFonts w:ascii="Palatino Linotype" w:hAnsi="Palatino Linotype"/>
                <w:b/>
                <w:bCs/>
              </w:rPr>
            </w:pPr>
            <w:r w:rsidRPr="0024040B">
              <w:rPr>
                <w:rFonts w:ascii="Palatino Linotype" w:hAnsi="Palatino Linotype"/>
              </w:rPr>
              <w:t xml:space="preserve">Mishnah </w:t>
            </w:r>
            <w:r w:rsidRPr="0024040B">
              <w:rPr>
                <w:rFonts w:ascii="Palatino Linotype" w:hAnsi="Palatino Linotype"/>
                <w:b/>
                <w:bCs/>
                <w:rtl/>
                <w:lang w:bidi="he-IL"/>
              </w:rPr>
              <w:t>א</w:t>
            </w:r>
            <w:r w:rsidRPr="0024040B">
              <w:rPr>
                <w:rFonts w:ascii="Palatino Linotype" w:hAnsi="Palatino Linotype"/>
                <w:b/>
                <w:bCs/>
                <w:rtl/>
              </w:rPr>
              <w:t>:</w:t>
            </w:r>
            <w:r w:rsidRPr="0024040B">
              <w:rPr>
                <w:rFonts w:ascii="Palatino Linotype" w:hAnsi="Palatino Linotype"/>
                <w:b/>
                <w:bCs/>
                <w:rtl/>
                <w:lang w:bidi="he-IL"/>
              </w:rPr>
              <w:t>א</w:t>
            </w:r>
          </w:p>
        </w:tc>
        <w:tc>
          <w:tcPr>
            <w:tcW w:w="6822" w:type="dxa"/>
            <w:hideMark/>
          </w:tcPr>
          <w:p w:rsidR="0024040B" w:rsidRPr="0024040B" w:rsidRDefault="0024040B" w:rsidP="00A65DDC">
            <w:pPr>
              <w:keepNext/>
              <w:widowControl w:val="0"/>
              <w:jc w:val="center"/>
              <w:rPr>
                <w:rFonts w:ascii="Palatino Linotype" w:hAnsi="Palatino Linotype"/>
                <w:b/>
                <w:smallCaps/>
              </w:rPr>
            </w:pPr>
            <w:r w:rsidRPr="0024040B">
              <w:rPr>
                <w:rFonts w:ascii="Palatino Linotype" w:hAnsi="Palatino Linotype"/>
                <w:b/>
                <w:smallCaps/>
              </w:rPr>
              <w:t>School of Hakham Tsefet’s Peshat</w:t>
            </w:r>
          </w:p>
          <w:p w:rsidR="0024040B" w:rsidRPr="0024040B" w:rsidRDefault="0024040B" w:rsidP="00A65DDC">
            <w:pPr>
              <w:keepNext/>
              <w:widowControl w:val="0"/>
              <w:jc w:val="center"/>
              <w:rPr>
                <w:rFonts w:ascii="Palatino Linotype" w:hAnsi="Palatino Linotype"/>
                <w:b/>
                <w:smallCaps/>
              </w:rPr>
            </w:pPr>
            <w:r w:rsidRPr="0024040B">
              <w:rPr>
                <w:rFonts w:ascii="Palatino Linotype" w:hAnsi="Palatino Linotype"/>
                <w:b/>
                <w:smallCaps/>
              </w:rPr>
              <w:t xml:space="preserve">Mordechai (Mk)  </w:t>
            </w:r>
          </w:p>
          <w:p w:rsidR="0024040B" w:rsidRPr="0024040B" w:rsidRDefault="0024040B" w:rsidP="00A65DDC">
            <w:pPr>
              <w:keepNext/>
              <w:widowControl w:val="0"/>
              <w:jc w:val="center"/>
              <w:rPr>
                <w:rFonts w:ascii="Palatino Linotype" w:hAnsi="Palatino Linotype"/>
              </w:rPr>
            </w:pPr>
            <w:r w:rsidRPr="0024040B">
              <w:rPr>
                <w:rFonts w:ascii="Palatino Linotype" w:hAnsi="Palatino Linotype"/>
              </w:rPr>
              <w:t xml:space="preserve">Mishnah </w:t>
            </w:r>
            <w:r w:rsidRPr="0024040B">
              <w:rPr>
                <w:rFonts w:ascii="Palatino Linotype" w:hAnsi="Palatino Linotype"/>
                <w:b/>
                <w:bCs/>
                <w:rtl/>
                <w:lang w:bidi="he-IL"/>
              </w:rPr>
              <w:t>א</w:t>
            </w:r>
            <w:r w:rsidRPr="0024040B">
              <w:rPr>
                <w:rFonts w:ascii="Palatino Linotype" w:hAnsi="Palatino Linotype"/>
                <w:b/>
                <w:bCs/>
                <w:rtl/>
              </w:rPr>
              <w:t>:</w:t>
            </w:r>
            <w:r w:rsidRPr="0024040B">
              <w:rPr>
                <w:rFonts w:ascii="Palatino Linotype" w:hAnsi="Palatino Linotype"/>
                <w:b/>
                <w:bCs/>
                <w:rtl/>
                <w:lang w:bidi="he-IL"/>
              </w:rPr>
              <w:t>א</w:t>
            </w:r>
          </w:p>
        </w:tc>
      </w:tr>
      <w:tr w:rsidR="0024040B" w:rsidRPr="0024040B" w:rsidTr="0024040B">
        <w:trPr>
          <w:trHeight w:val="1592"/>
        </w:trPr>
        <w:tc>
          <w:tcPr>
            <w:tcW w:w="3618" w:type="dxa"/>
          </w:tcPr>
          <w:p w:rsidR="0024040B" w:rsidRPr="0024040B" w:rsidRDefault="0024040B" w:rsidP="00A65DDC">
            <w:pPr>
              <w:keepNext/>
              <w:widowControl w:val="0"/>
              <w:autoSpaceDE w:val="0"/>
              <w:autoSpaceDN w:val="0"/>
              <w:adjustRightInd w:val="0"/>
              <w:jc w:val="both"/>
              <w:rPr>
                <w:rFonts w:ascii="Times New Roman" w:hAnsi="Times New Roman" w:cs="Times New Roman"/>
                <w:b/>
                <w:sz w:val="20"/>
                <w:szCs w:val="24"/>
                <w:lang w:val="x-none"/>
              </w:rPr>
            </w:pPr>
          </w:p>
          <w:p w:rsidR="0024040B" w:rsidRPr="0024040B" w:rsidRDefault="0024040B" w:rsidP="00A65DDC">
            <w:pPr>
              <w:keepNext/>
              <w:widowControl w:val="0"/>
              <w:autoSpaceDE w:val="0"/>
              <w:autoSpaceDN w:val="0"/>
              <w:adjustRightInd w:val="0"/>
              <w:jc w:val="both"/>
              <w:rPr>
                <w:rFonts w:ascii="Times New Roman" w:hAnsi="Times New Roman" w:cs="Times New Roman"/>
                <w:b/>
                <w:bCs/>
                <w:color w:val="000000"/>
                <w:lang w:val="x-none"/>
              </w:rPr>
            </w:pPr>
            <w:r w:rsidRPr="0024040B">
              <w:rPr>
                <w:rFonts w:ascii="Times New Roman" w:hAnsi="Times New Roman" w:cs="Times New Roman"/>
                <w:b/>
                <w:bCs/>
                <w:color w:val="000000"/>
                <w:lang w:val="x-none"/>
              </w:rPr>
              <w:t xml:space="preserve">Now they </w:t>
            </w:r>
            <w:r w:rsidRPr="0024040B">
              <w:rPr>
                <w:rFonts w:ascii="Times New Roman" w:hAnsi="Times New Roman" w:cs="Times New Roman"/>
                <w:b/>
                <w:bCs/>
                <w:lang w:val="x-none"/>
              </w:rPr>
              <w:t xml:space="preserve">were bringing even </w:t>
            </w:r>
            <w:r w:rsidRPr="0024040B">
              <w:rPr>
                <w:rFonts w:ascii="Times New Roman" w:hAnsi="Times New Roman" w:cs="Times New Roman"/>
                <w:lang w:val="x-none"/>
              </w:rPr>
              <w:t xml:space="preserve">their </w:t>
            </w:r>
            <w:r w:rsidRPr="0024040B">
              <w:rPr>
                <w:rFonts w:ascii="Times New Roman" w:hAnsi="Times New Roman" w:cs="Times New Roman"/>
                <w:b/>
                <w:bCs/>
                <w:lang w:val="x-none"/>
              </w:rPr>
              <w:t>babies to him so that he could touch them.</w:t>
            </w:r>
            <w:r w:rsidRPr="0024040B">
              <w:rPr>
                <w:rFonts w:ascii="Times New Roman" w:hAnsi="Times New Roman" w:cs="Times New Roman"/>
                <w:b/>
                <w:bCs/>
                <w:vertAlign w:val="superscript"/>
                <w:lang w:val="x-none"/>
              </w:rPr>
              <w:footnoteReference w:id="38"/>
            </w:r>
            <w:r w:rsidRPr="0024040B">
              <w:rPr>
                <w:rFonts w:ascii="Times New Roman" w:hAnsi="Times New Roman" w:cs="Times New Roman"/>
                <w:b/>
                <w:bCs/>
                <w:lang w:val="x-none"/>
              </w:rPr>
              <w:t xml:space="preserve"> But </w:t>
            </w:r>
            <w:r w:rsidRPr="0024040B">
              <w:rPr>
                <w:rFonts w:ascii="Times New Roman" w:hAnsi="Times New Roman" w:cs="Times New Roman"/>
                <w:lang w:val="x-none"/>
              </w:rPr>
              <w:t xml:space="preserve">when </w:t>
            </w:r>
            <w:r w:rsidRPr="0024040B">
              <w:rPr>
                <w:rFonts w:ascii="Times New Roman" w:hAnsi="Times New Roman" w:cs="Times New Roman"/>
              </w:rPr>
              <w:t>his</w:t>
            </w:r>
            <w:r w:rsidRPr="0024040B">
              <w:rPr>
                <w:rFonts w:ascii="Times New Roman" w:hAnsi="Times New Roman" w:cs="Times New Roman"/>
                <w:b/>
                <w:bCs/>
                <w:lang w:val="x-none"/>
              </w:rPr>
              <w:t xml:space="preserve"> </w:t>
            </w:r>
            <w:r w:rsidRPr="0024040B">
              <w:rPr>
                <w:rFonts w:ascii="Times New Roman" w:hAnsi="Times New Roman" w:cs="Times New Roman"/>
                <w:b/>
                <w:bCs/>
              </w:rPr>
              <w:t>talmidim</w:t>
            </w:r>
            <w:r w:rsidRPr="0024040B">
              <w:rPr>
                <w:rFonts w:ascii="Times New Roman" w:hAnsi="Times New Roman" w:cs="Times New Roman"/>
                <w:b/>
                <w:bCs/>
                <w:lang w:val="x-none"/>
              </w:rPr>
              <w:t xml:space="preserve"> saw </w:t>
            </w:r>
            <w:r w:rsidRPr="0024040B">
              <w:rPr>
                <w:rFonts w:ascii="Times New Roman" w:hAnsi="Times New Roman" w:cs="Times New Roman"/>
                <w:lang w:val="x-none"/>
              </w:rPr>
              <w:t>it</w:t>
            </w:r>
            <w:r w:rsidRPr="0024040B">
              <w:rPr>
                <w:rFonts w:ascii="Times New Roman" w:hAnsi="Times New Roman" w:cs="Times New Roman"/>
                <w:b/>
                <w:bCs/>
                <w:lang w:val="x-none"/>
              </w:rPr>
              <w:t xml:space="preserve">, they </w:t>
            </w:r>
            <w:r w:rsidRPr="0024040B">
              <w:rPr>
                <w:rFonts w:ascii="Times New Roman" w:hAnsi="Times New Roman" w:cs="Times New Roman"/>
                <w:b/>
                <w:bCs/>
              </w:rPr>
              <w:t>reproved</w:t>
            </w:r>
            <w:r w:rsidRPr="0024040B">
              <w:rPr>
                <w:rFonts w:ascii="Times New Roman" w:hAnsi="Times New Roman" w:cs="Times New Roman"/>
                <w:b/>
                <w:bCs/>
                <w:vertAlign w:val="superscript"/>
              </w:rPr>
              <w:footnoteReference w:id="39"/>
            </w:r>
            <w:r w:rsidRPr="0024040B">
              <w:rPr>
                <w:rFonts w:ascii="Times New Roman" w:hAnsi="Times New Roman" w:cs="Times New Roman"/>
                <w:b/>
                <w:bCs/>
              </w:rPr>
              <w:t xml:space="preserve"> </w:t>
            </w:r>
            <w:r w:rsidRPr="0024040B">
              <w:rPr>
                <w:rFonts w:ascii="Times New Roman" w:hAnsi="Times New Roman" w:cs="Times New Roman"/>
                <w:b/>
                <w:bCs/>
                <w:lang w:val="x-none"/>
              </w:rPr>
              <w:t xml:space="preserve">them. But </w:t>
            </w:r>
            <w:r w:rsidRPr="0024040B">
              <w:rPr>
                <w:rFonts w:ascii="Times New Roman" w:hAnsi="Times New Roman" w:cs="Times New Roman"/>
                <w:b/>
                <w:bCs/>
              </w:rPr>
              <w:t>Yeshua</w:t>
            </w:r>
            <w:r w:rsidRPr="0024040B">
              <w:rPr>
                <w:rFonts w:ascii="Times New Roman" w:hAnsi="Times New Roman" w:cs="Times New Roman"/>
                <w:b/>
                <w:bCs/>
                <w:lang w:val="x-none"/>
              </w:rPr>
              <w:t xml:space="preserve"> called them</w:t>
            </w:r>
            <w:r w:rsidRPr="0024040B">
              <w:rPr>
                <w:rFonts w:ascii="Times New Roman" w:hAnsi="Times New Roman" w:cs="Times New Roman"/>
              </w:rPr>
              <w:t xml:space="preserve"> (his talmidim)</w:t>
            </w:r>
            <w:r w:rsidRPr="0024040B">
              <w:rPr>
                <w:rFonts w:ascii="Times New Roman" w:hAnsi="Times New Roman" w:cs="Times New Roman"/>
                <w:b/>
                <w:bCs/>
                <w:lang w:val="x-none"/>
              </w:rPr>
              <w:t xml:space="preserve"> to himself, saying, “Allow the children</w:t>
            </w:r>
            <w:r w:rsidRPr="0024040B">
              <w:rPr>
                <w:rFonts w:ascii="Times New Roman" w:hAnsi="Times New Roman" w:cs="Times New Roman"/>
                <w:b/>
                <w:bCs/>
                <w:vertAlign w:val="superscript"/>
                <w:lang w:val="x-none"/>
              </w:rPr>
              <w:footnoteReference w:id="40"/>
            </w:r>
            <w:r w:rsidRPr="0024040B">
              <w:rPr>
                <w:rFonts w:ascii="Times New Roman" w:hAnsi="Times New Roman" w:cs="Times New Roman"/>
                <w:b/>
                <w:bCs/>
                <w:lang w:val="x-none"/>
              </w:rPr>
              <w:t xml:space="preserve"> to come to me, and do not forbid them, for to such belongs the </w:t>
            </w:r>
            <w:r w:rsidRPr="0024040B">
              <w:rPr>
                <w:rFonts w:ascii="Times New Roman" w:hAnsi="Times New Roman" w:cs="Times New Roman"/>
                <w:b/>
                <w:bCs/>
                <w:lang w:bidi="en-US"/>
              </w:rPr>
              <w:t>kingdom/government of God</w:t>
            </w:r>
            <w:r w:rsidRPr="0024040B">
              <w:rPr>
                <w:rFonts w:ascii="Times New Roman" w:hAnsi="Times New Roman" w:cs="Times New Roman"/>
                <w:b/>
                <w:bCs/>
                <w:lang w:val="x-none"/>
              </w:rPr>
              <w:t>. Truly I say to you, whoever does not welcome the kingdom</w:t>
            </w:r>
            <w:r w:rsidRPr="0024040B">
              <w:rPr>
                <w:rFonts w:ascii="Times New Roman" w:hAnsi="Times New Roman" w:cs="Times New Roman"/>
                <w:b/>
                <w:bCs/>
                <w:lang w:bidi="en-US"/>
              </w:rPr>
              <w:t>/</w:t>
            </w:r>
            <w:r w:rsidR="00C63423">
              <w:rPr>
                <w:rFonts w:ascii="Times New Roman" w:hAnsi="Times New Roman" w:cs="Times New Roman"/>
                <w:b/>
                <w:bCs/>
                <w:lang w:bidi="en-US"/>
              </w:rPr>
              <w:t xml:space="preserve"> </w:t>
            </w:r>
            <w:r w:rsidRPr="0024040B">
              <w:rPr>
                <w:rFonts w:ascii="Times New Roman" w:hAnsi="Times New Roman" w:cs="Times New Roman"/>
                <w:b/>
                <w:bCs/>
                <w:lang w:bidi="en-US"/>
              </w:rPr>
              <w:t>government</w:t>
            </w:r>
            <w:r w:rsidRPr="0024040B">
              <w:rPr>
                <w:rFonts w:ascii="Times New Roman" w:hAnsi="Times New Roman" w:cs="Times New Roman"/>
                <w:b/>
                <w:bCs/>
                <w:lang w:val="x-none"/>
              </w:rPr>
              <w:t xml:space="preserve"> of God like a young child will never enter into it.”</w:t>
            </w:r>
          </w:p>
        </w:tc>
        <w:tc>
          <w:tcPr>
            <w:tcW w:w="6822" w:type="dxa"/>
          </w:tcPr>
          <w:p w:rsidR="0024040B" w:rsidRPr="0024040B" w:rsidRDefault="0024040B" w:rsidP="00A65DDC">
            <w:pPr>
              <w:keepNext/>
              <w:widowControl w:val="0"/>
              <w:autoSpaceDE w:val="0"/>
              <w:autoSpaceDN w:val="0"/>
              <w:adjustRightInd w:val="0"/>
              <w:jc w:val="both"/>
              <w:rPr>
                <w:rFonts w:ascii="Times New Roman" w:hAnsi="Times New Roman" w:cs="Times New Roman"/>
                <w:b/>
                <w:sz w:val="24"/>
                <w:szCs w:val="24"/>
              </w:rPr>
            </w:pPr>
          </w:p>
          <w:p w:rsidR="0024040B" w:rsidRPr="0024040B" w:rsidRDefault="0024040B" w:rsidP="00A65DDC">
            <w:pPr>
              <w:keepNext/>
              <w:widowControl w:val="0"/>
              <w:autoSpaceDE w:val="0"/>
              <w:autoSpaceDN w:val="0"/>
              <w:adjustRightInd w:val="0"/>
              <w:jc w:val="both"/>
              <w:rPr>
                <w:rFonts w:ascii="Times New Roman" w:hAnsi="Times New Roman" w:cs="Times New Roman"/>
                <w:b/>
                <w:sz w:val="24"/>
                <w:szCs w:val="24"/>
              </w:rPr>
            </w:pPr>
            <w:r w:rsidRPr="0024040B">
              <w:rPr>
                <w:rFonts w:ascii="Times New Roman" w:hAnsi="Times New Roman" w:cs="Times New Roman"/>
                <w:b/>
                <w:bCs/>
                <w:lang w:bidi="en-US"/>
              </w:rPr>
              <w:t xml:space="preserve">And </w:t>
            </w:r>
            <w:r w:rsidRPr="0024040B">
              <w:rPr>
                <w:rFonts w:ascii="Times New Roman" w:hAnsi="Times New Roman" w:cs="Times New Roman"/>
                <w:lang w:bidi="en-US"/>
              </w:rPr>
              <w:t>they</w:t>
            </w:r>
            <w:r w:rsidRPr="0024040B">
              <w:rPr>
                <w:rFonts w:ascii="Times New Roman" w:hAnsi="Times New Roman" w:cs="Times New Roman"/>
                <w:b/>
                <w:bCs/>
                <w:lang w:bidi="en-US"/>
              </w:rPr>
              <w:t xml:space="preserve"> brought to him young </w:t>
            </w:r>
            <w:r w:rsidRPr="0024040B">
              <w:rPr>
                <w:rFonts w:ascii="Times New Roman" w:hAnsi="Times New Roman" w:cs="Times New Roman"/>
                <w:lang w:bidi="en-US"/>
              </w:rPr>
              <w:t>(Bar Mitzvah)</w:t>
            </w:r>
            <w:r w:rsidRPr="0024040B">
              <w:rPr>
                <w:rFonts w:ascii="Times New Roman" w:hAnsi="Times New Roman" w:cs="Times New Roman"/>
                <w:b/>
                <w:bCs/>
                <w:lang w:bidi="en-US"/>
              </w:rPr>
              <w:t xml:space="preserve"> boys that he might influence them, </w:t>
            </w:r>
            <w:r w:rsidRPr="0024040B">
              <w:rPr>
                <w:rFonts w:ascii="Times New Roman" w:hAnsi="Times New Roman" w:cs="Times New Roman"/>
                <w:lang w:bidi="en-US"/>
              </w:rPr>
              <w:t xml:space="preserve">kindle a desire to learn Torah and Halakha, </w:t>
            </w:r>
            <w:r w:rsidRPr="0024040B">
              <w:rPr>
                <w:rFonts w:ascii="Times New Roman" w:hAnsi="Times New Roman" w:cs="Times New Roman"/>
                <w:b/>
                <w:bCs/>
                <w:lang w:bidi="en-US"/>
              </w:rPr>
              <w:t>but</w:t>
            </w:r>
            <w:r w:rsidRPr="0024040B">
              <w:rPr>
                <w:rFonts w:ascii="Times New Roman" w:hAnsi="Times New Roman" w:cs="Times New Roman"/>
                <w:lang w:bidi="en-US"/>
              </w:rPr>
              <w:t xml:space="preserve"> Yeshua’s</w:t>
            </w:r>
            <w:r w:rsidRPr="0024040B">
              <w:rPr>
                <w:rFonts w:ascii="Times New Roman" w:hAnsi="Times New Roman" w:cs="Times New Roman"/>
                <w:b/>
                <w:bCs/>
                <w:lang w:bidi="en-US"/>
              </w:rPr>
              <w:t xml:space="preserve"> talmidim reproved who was brought. But Yeshua seeing </w:t>
            </w:r>
            <w:r w:rsidRPr="0024040B">
              <w:rPr>
                <w:rFonts w:ascii="Times New Roman" w:hAnsi="Times New Roman" w:cs="Times New Roman"/>
                <w:lang w:bidi="en-US"/>
              </w:rPr>
              <w:t>what they were doing</w:t>
            </w:r>
            <w:r w:rsidRPr="0024040B">
              <w:rPr>
                <w:rFonts w:ascii="Times New Roman" w:hAnsi="Times New Roman" w:cs="Times New Roman"/>
                <w:b/>
                <w:bCs/>
                <w:i/>
                <w:iCs/>
                <w:lang w:bidi="en-US"/>
              </w:rPr>
              <w:t xml:space="preserve"> </w:t>
            </w:r>
            <w:r w:rsidRPr="0024040B">
              <w:rPr>
                <w:rFonts w:ascii="Times New Roman" w:hAnsi="Times New Roman" w:cs="Times New Roman"/>
                <w:b/>
                <w:bCs/>
                <w:lang w:bidi="en-US"/>
              </w:rPr>
              <w:t xml:space="preserve">became indignant, and he said permit the young boys to come to me, and do not prevent </w:t>
            </w:r>
            <w:r w:rsidRPr="0024040B">
              <w:rPr>
                <w:rFonts w:ascii="Times New Roman" w:hAnsi="Times New Roman" w:cs="Times New Roman"/>
                <w:lang w:bidi="en-US"/>
              </w:rPr>
              <w:t>them from coming to me</w:t>
            </w:r>
            <w:r w:rsidRPr="0024040B">
              <w:rPr>
                <w:rFonts w:ascii="Times New Roman" w:hAnsi="Times New Roman" w:cs="Times New Roman"/>
                <w:b/>
                <w:bCs/>
                <w:i/>
                <w:iCs/>
                <w:lang w:bidi="en-US"/>
              </w:rPr>
              <w:t xml:space="preserve"> </w:t>
            </w:r>
            <w:r w:rsidRPr="0024040B">
              <w:rPr>
                <w:rFonts w:ascii="Times New Roman" w:hAnsi="Times New Roman" w:cs="Times New Roman"/>
                <w:b/>
                <w:bCs/>
                <w:lang w:bidi="en-US"/>
              </w:rPr>
              <w:t xml:space="preserve">for the kingdom/government/sovereignty of God is like this. Amen v’amen, I say to you unless you receive the kingdom/government/sovereignty of God as </w:t>
            </w:r>
            <w:r w:rsidRPr="0024040B">
              <w:rPr>
                <w:rFonts w:ascii="Times New Roman" w:hAnsi="Times New Roman" w:cs="Times New Roman"/>
                <w:lang w:bidi="en-US"/>
              </w:rPr>
              <w:t xml:space="preserve">these </w:t>
            </w:r>
            <w:r w:rsidRPr="0024040B">
              <w:rPr>
                <w:rFonts w:ascii="Times New Roman" w:hAnsi="Times New Roman" w:cs="Times New Roman"/>
                <w:b/>
                <w:bCs/>
                <w:lang w:bidi="en-US"/>
              </w:rPr>
              <w:t>young</w:t>
            </w:r>
            <w:r w:rsidRPr="0024040B">
              <w:rPr>
                <w:rFonts w:ascii="Times New Roman" w:hAnsi="Times New Roman" w:cs="Times New Roman"/>
                <w:lang w:bidi="en-US"/>
              </w:rPr>
              <w:t xml:space="preserve"> bar mitzvah </w:t>
            </w:r>
            <w:r w:rsidRPr="0024040B">
              <w:rPr>
                <w:rFonts w:ascii="Times New Roman" w:hAnsi="Times New Roman" w:cs="Times New Roman"/>
                <w:b/>
                <w:bCs/>
                <w:lang w:bidi="en-US"/>
              </w:rPr>
              <w:t xml:space="preserve">boys </w:t>
            </w:r>
            <w:r w:rsidRPr="0024040B">
              <w:rPr>
                <w:rFonts w:ascii="Times New Roman" w:hAnsi="Times New Roman" w:cs="Times New Roman"/>
                <w:lang w:bidi="en-US"/>
              </w:rPr>
              <w:t>you</w:t>
            </w:r>
            <w:r w:rsidRPr="0024040B">
              <w:rPr>
                <w:rFonts w:ascii="Times New Roman" w:hAnsi="Times New Roman" w:cs="Times New Roman"/>
                <w:b/>
                <w:bCs/>
                <w:lang w:bidi="en-US"/>
              </w:rPr>
              <w:t xml:space="preserve"> will not enter into</w:t>
            </w:r>
            <w:r w:rsidRPr="0024040B">
              <w:rPr>
                <w:rFonts w:ascii="Times New Roman" w:hAnsi="Times New Roman" w:cs="Times New Roman"/>
                <w:lang w:bidi="en-US"/>
              </w:rPr>
              <w:t xml:space="preserve"> the kingdom/government/sovereignty of God.</w:t>
            </w:r>
            <w:r w:rsidRPr="0024040B">
              <w:rPr>
                <w:rFonts w:ascii="Times New Roman" w:hAnsi="Times New Roman" w:cs="Times New Roman"/>
                <w:b/>
                <w:lang w:bidi="en-US"/>
              </w:rPr>
              <w:t xml:space="preserve"> And he embracing them and placing his hands on them blessed </w:t>
            </w:r>
            <w:r w:rsidRPr="0024040B">
              <w:rPr>
                <w:rFonts w:ascii="Times New Roman" w:hAnsi="Times New Roman" w:cs="Times New Roman"/>
                <w:bCs/>
                <w:lang w:bidi="en-US"/>
              </w:rPr>
              <w:t>them</w:t>
            </w:r>
            <w:r w:rsidRPr="0024040B">
              <w:rPr>
                <w:rFonts w:ascii="Times New Roman" w:hAnsi="Times New Roman" w:cs="Times New Roman"/>
                <w:b/>
                <w:i/>
                <w:iCs/>
                <w:lang w:bidi="en-US"/>
              </w:rPr>
              <w:t>.</w:t>
            </w:r>
            <w:r w:rsidRPr="0024040B">
              <w:rPr>
                <w:rFonts w:ascii="Times New Roman" w:hAnsi="Times New Roman" w:cs="Times New Roman"/>
                <w:bCs/>
                <w:lang w:bidi="en-US"/>
              </w:rPr>
              <w:t xml:space="preserve"> </w:t>
            </w:r>
            <w:r w:rsidRPr="0024040B">
              <w:rPr>
                <w:rFonts w:ascii="Times New Roman" w:hAnsi="Times New Roman" w:cs="Times New Roman"/>
                <w:bCs/>
                <w:i/>
                <w:iCs/>
                <w:lang w:bidi="en-US"/>
              </w:rPr>
              <w:t>May God make you like Efrayim and Menashe and watch over you. May Adonai shine His countenance for you and be gracious to you. May Adonai be forbearing towards you and give you peace. (Number 6:23-24).</w:t>
            </w:r>
          </w:p>
        </w:tc>
      </w:tr>
    </w:tbl>
    <w:p w:rsidR="0024040B" w:rsidRPr="0024040B" w:rsidRDefault="0024040B" w:rsidP="00A65DDC">
      <w:pPr>
        <w:keepNext/>
        <w:widowControl w:val="0"/>
        <w:spacing w:after="0" w:line="240" w:lineRule="auto"/>
        <w:jc w:val="both"/>
        <w:rPr>
          <w:rFonts w:ascii="Times New Roman" w:eastAsia="Book Antiqua" w:hAnsi="Times New Roman" w:cs="David"/>
          <w:b/>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4040B" w:rsidRPr="0024040B" w:rsidTr="0024040B">
        <w:tc>
          <w:tcPr>
            <w:tcW w:w="10440" w:type="dxa"/>
          </w:tcPr>
          <w:p w:rsidR="0024040B" w:rsidRPr="0024040B" w:rsidRDefault="0024040B" w:rsidP="00A65DDC">
            <w:pPr>
              <w:keepNext/>
              <w:widowControl w:val="0"/>
              <w:jc w:val="center"/>
              <w:rPr>
                <w:rFonts w:ascii="Palatino Linotype" w:hAnsi="Palatino Linotype"/>
                <w:b/>
                <w:smallCaps/>
              </w:rPr>
            </w:pPr>
            <w:r w:rsidRPr="0024040B">
              <w:rPr>
                <w:rFonts w:ascii="Palatino Linotype" w:hAnsi="Palatino Linotype"/>
                <w:b/>
                <w:smallCaps/>
              </w:rPr>
              <w:t>School of Hakham Shaul’s Remes</w:t>
            </w:r>
          </w:p>
          <w:p w:rsidR="0024040B" w:rsidRPr="0024040B" w:rsidRDefault="0024040B" w:rsidP="00A65DDC">
            <w:pPr>
              <w:keepNext/>
              <w:widowControl w:val="0"/>
              <w:jc w:val="center"/>
              <w:rPr>
                <w:rFonts w:ascii="Palatino Linotype" w:hAnsi="Palatino Linotype"/>
                <w:b/>
                <w:smallCaps/>
              </w:rPr>
            </w:pPr>
            <w:r w:rsidRPr="0024040B">
              <w:rPr>
                <w:rFonts w:ascii="Palatino Linotype" w:hAnsi="Palatino Linotype"/>
                <w:b/>
                <w:smallCaps/>
              </w:rPr>
              <w:t>Romans</w:t>
            </w:r>
          </w:p>
          <w:p w:rsidR="0024040B" w:rsidRPr="0024040B" w:rsidRDefault="0024040B" w:rsidP="00A65DDC">
            <w:pPr>
              <w:keepNext/>
              <w:widowControl w:val="0"/>
              <w:jc w:val="center"/>
              <w:rPr>
                <w:rFonts w:ascii="Palatino Linotype" w:hAnsi="Palatino Linotype"/>
                <w:b/>
                <w:bCs/>
                <w:lang w:bidi="he-IL"/>
              </w:rPr>
            </w:pPr>
            <w:r w:rsidRPr="0024040B">
              <w:rPr>
                <w:rFonts w:ascii="Palatino Linotype" w:hAnsi="Palatino Linotype"/>
                <w:b/>
              </w:rPr>
              <w:t xml:space="preserve">Mishnah </w:t>
            </w:r>
            <w:r w:rsidRPr="0024040B">
              <w:rPr>
                <w:rFonts w:ascii="Palatino Linotype" w:hAnsi="Palatino Linotype"/>
                <w:b/>
                <w:bCs/>
                <w:rtl/>
                <w:lang w:bidi="he-IL"/>
              </w:rPr>
              <w:t>א</w:t>
            </w:r>
            <w:r w:rsidRPr="0024040B">
              <w:rPr>
                <w:rFonts w:ascii="Palatino Linotype" w:hAnsi="Palatino Linotype"/>
                <w:b/>
                <w:bCs/>
                <w:rtl/>
              </w:rPr>
              <w:t>:</w:t>
            </w:r>
            <w:r w:rsidRPr="0024040B">
              <w:rPr>
                <w:rFonts w:ascii="Palatino Linotype" w:hAnsi="Palatino Linotype"/>
                <w:b/>
                <w:bCs/>
                <w:rtl/>
                <w:lang w:bidi="he-IL"/>
              </w:rPr>
              <w:t>א</w:t>
            </w:r>
          </w:p>
          <w:p w:rsidR="0024040B" w:rsidRPr="0024040B" w:rsidRDefault="0024040B" w:rsidP="00A65DDC">
            <w:pPr>
              <w:keepNext/>
              <w:widowControl w:val="0"/>
              <w:jc w:val="center"/>
              <w:rPr>
                <w:rFonts w:ascii="Times New Roman" w:hAnsi="Times New Roman"/>
                <w:b/>
              </w:rPr>
            </w:pPr>
          </w:p>
        </w:tc>
      </w:tr>
      <w:tr w:rsidR="0024040B" w:rsidRPr="0024040B" w:rsidTr="0024040B">
        <w:tc>
          <w:tcPr>
            <w:tcW w:w="10440" w:type="dxa"/>
            <w:hideMark/>
          </w:tcPr>
          <w:p w:rsidR="0024040B" w:rsidRPr="0024040B" w:rsidRDefault="0024040B" w:rsidP="00A65DDC">
            <w:pPr>
              <w:keepNext/>
              <w:widowControl w:val="0"/>
              <w:jc w:val="both"/>
              <w:rPr>
                <w:rFonts w:ascii="Times New Roman" w:hAnsi="Times New Roman"/>
                <w:b/>
              </w:rPr>
            </w:pPr>
            <w:r w:rsidRPr="0024040B">
              <w:rPr>
                <w:rFonts w:ascii="Times New Roman" w:hAnsi="Times New Roman" w:cs="Times New Roman"/>
                <w:b/>
                <w:bCs/>
                <w:color w:val="000000"/>
                <w:lang w:val="x-none"/>
              </w:rPr>
              <w:t>Therefore</w:t>
            </w:r>
            <w:r w:rsidRPr="0024040B">
              <w:rPr>
                <w:rFonts w:ascii="Times New Roman" w:hAnsi="Times New Roman" w:cs="Times New Roman"/>
                <w:b/>
                <w:bCs/>
                <w:color w:val="000000"/>
                <w:vertAlign w:val="superscript"/>
                <w:lang w:val="x-none"/>
              </w:rPr>
              <w:footnoteReference w:id="41"/>
            </w:r>
            <w:r w:rsidRPr="0024040B">
              <w:rPr>
                <w:rFonts w:ascii="Times New Roman" w:hAnsi="Times New Roman" w:cs="Times New Roman"/>
                <w:b/>
                <w:bCs/>
                <w:color w:val="000000"/>
                <w:lang w:val="x-none"/>
              </w:rPr>
              <w:t xml:space="preserve"> God</w:t>
            </w:r>
            <w:r w:rsidRPr="0024040B">
              <w:rPr>
                <w:rFonts w:ascii="Times New Roman" w:hAnsi="Times New Roman" w:cs="Times New Roman"/>
                <w:b/>
                <w:bCs/>
                <w:color w:val="000000"/>
                <w:vertAlign w:val="superscript"/>
                <w:lang w:val="x-none"/>
              </w:rPr>
              <w:footnoteReference w:id="42"/>
            </w:r>
            <w:r w:rsidRPr="0024040B">
              <w:rPr>
                <w:rFonts w:ascii="Times New Roman" w:hAnsi="Times New Roman" w:cs="Times New Roman"/>
                <w:b/>
                <w:bCs/>
                <w:color w:val="000000"/>
                <w:lang w:val="x-none"/>
              </w:rPr>
              <w:t xml:space="preserve"> gave</w:t>
            </w:r>
            <w:r w:rsidRPr="0024040B">
              <w:rPr>
                <w:rFonts w:ascii="Times New Roman" w:hAnsi="Times New Roman" w:cs="Times New Roman"/>
                <w:b/>
                <w:bCs/>
                <w:color w:val="000000"/>
                <w:vertAlign w:val="superscript"/>
                <w:lang w:val="x-none"/>
              </w:rPr>
              <w:footnoteReference w:id="43"/>
            </w:r>
            <w:r w:rsidRPr="0024040B">
              <w:rPr>
                <w:rFonts w:ascii="Times New Roman" w:hAnsi="Times New Roman" w:cs="Times New Roman"/>
                <w:b/>
                <w:bCs/>
                <w:color w:val="000000"/>
                <w:lang w:val="x-none"/>
              </w:rPr>
              <w:t xml:space="preserve"> them over </w:t>
            </w:r>
            <w:r w:rsidRPr="0024040B">
              <w:rPr>
                <w:rFonts w:ascii="Times New Roman" w:hAnsi="Times New Roman" w:cs="Times New Roman"/>
                <w:b/>
                <w:bCs/>
                <w:color w:val="000000"/>
              </w:rPr>
              <w:t>to</w:t>
            </w:r>
            <w:r w:rsidRPr="0024040B">
              <w:rPr>
                <w:rFonts w:ascii="Times New Roman" w:hAnsi="Times New Roman" w:cs="Times New Roman"/>
                <w:b/>
                <w:bCs/>
                <w:color w:val="000000"/>
                <w:lang w:val="x-none"/>
              </w:rPr>
              <w:t xml:space="preserve"> the </w:t>
            </w:r>
            <w:r w:rsidRPr="0024040B">
              <w:rPr>
                <w:rFonts w:ascii="Times New Roman" w:hAnsi="Times New Roman" w:cs="Times New Roman"/>
                <w:b/>
                <w:bCs/>
                <w:color w:val="000000"/>
              </w:rPr>
              <w:t>immoral cravings</w:t>
            </w:r>
            <w:r w:rsidRPr="0024040B">
              <w:rPr>
                <w:rFonts w:ascii="Times New Roman" w:hAnsi="Times New Roman" w:cs="Times New Roman"/>
                <w:b/>
                <w:bCs/>
                <w:color w:val="000000"/>
                <w:lang w:val="x-none"/>
              </w:rPr>
              <w:t xml:space="preserve"> of their </w:t>
            </w:r>
            <w:r w:rsidRPr="0024040B">
              <w:rPr>
                <w:rFonts w:ascii="Times New Roman" w:hAnsi="Times New Roman" w:cs="Times New Roman"/>
                <w:b/>
                <w:bCs/>
                <w:color w:val="000000"/>
              </w:rPr>
              <w:t>minds</w:t>
            </w:r>
            <w:r w:rsidRPr="0024040B">
              <w:rPr>
                <w:rFonts w:ascii="Times New Roman" w:hAnsi="Times New Roman" w:cs="Times New Roman"/>
                <w:b/>
                <w:bCs/>
                <w:color w:val="000000"/>
                <w:vertAlign w:val="superscript"/>
              </w:rPr>
              <w:footnoteReference w:id="44"/>
            </w:r>
            <w:r w:rsidRPr="0024040B">
              <w:rPr>
                <w:rFonts w:ascii="Times New Roman" w:hAnsi="Times New Roman" w:cs="Times New Roman"/>
                <w:b/>
                <w:bCs/>
                <w:color w:val="000000"/>
              </w:rPr>
              <w:t xml:space="preserve"> </w:t>
            </w:r>
            <w:r w:rsidRPr="0024040B">
              <w:rPr>
                <w:rFonts w:ascii="Times New Roman" w:hAnsi="Times New Roman" w:cs="Times New Roman"/>
                <w:color w:val="000000"/>
              </w:rPr>
              <w:t>(</w:t>
            </w:r>
            <w:r w:rsidRPr="0024040B">
              <w:rPr>
                <w:rFonts w:ascii="Times New Roman" w:hAnsi="Times New Roman" w:cs="Times New Roman"/>
                <w:color w:val="000000"/>
                <w:lang w:val="x-none"/>
              </w:rPr>
              <w:t>hearts</w:t>
            </w:r>
            <w:r w:rsidRPr="0024040B">
              <w:rPr>
                <w:rFonts w:ascii="Times New Roman" w:hAnsi="Times New Roman" w:cs="Times New Roman"/>
                <w:color w:val="000000"/>
              </w:rPr>
              <w:t>)</w:t>
            </w:r>
            <w:r w:rsidRPr="0024040B">
              <w:rPr>
                <w:rFonts w:ascii="Times New Roman" w:hAnsi="Times New Roman" w:cs="Times New Roman"/>
                <w:b/>
                <w:bCs/>
                <w:color w:val="000000"/>
                <w:lang w:val="x-none"/>
              </w:rPr>
              <w:t xml:space="preserve">, </w:t>
            </w:r>
            <w:r w:rsidRPr="0024040B">
              <w:rPr>
                <w:rFonts w:ascii="Times New Roman" w:hAnsi="Times New Roman" w:cs="Times New Roman"/>
                <w:lang w:val="x-none"/>
              </w:rPr>
              <w:t xml:space="preserve">that </w:t>
            </w:r>
            <w:r w:rsidRPr="0024040B">
              <w:rPr>
                <w:rFonts w:ascii="Times New Roman" w:hAnsi="Times New Roman" w:cs="Times New Roman"/>
                <w:b/>
                <w:bCs/>
                <w:color w:val="000000"/>
                <w:lang w:val="x-none"/>
              </w:rPr>
              <w:t>their bodies</w:t>
            </w:r>
            <w:r w:rsidRPr="0024040B">
              <w:rPr>
                <w:rFonts w:ascii="Times New Roman" w:hAnsi="Times New Roman" w:cs="Times New Roman"/>
                <w:b/>
                <w:bCs/>
                <w:color w:val="000000"/>
                <w:vertAlign w:val="superscript"/>
                <w:lang w:val="x-none"/>
              </w:rPr>
              <w:footnoteReference w:id="45"/>
            </w:r>
            <w:r w:rsidRPr="0024040B">
              <w:rPr>
                <w:rFonts w:ascii="Times New Roman" w:hAnsi="Times New Roman" w:cs="Times New Roman"/>
                <w:b/>
                <w:bCs/>
                <w:color w:val="000000"/>
                <w:lang w:val="x-none"/>
              </w:rPr>
              <w:t xml:space="preserve"> would be</w:t>
            </w:r>
            <w:r w:rsidR="00C63423">
              <w:rPr>
                <w:rFonts w:ascii="Times New Roman" w:hAnsi="Times New Roman" w:cs="Times New Roman"/>
                <w:b/>
                <w:bCs/>
                <w:color w:val="000000"/>
              </w:rPr>
              <w:t>come</w:t>
            </w:r>
            <w:r w:rsidRPr="0024040B">
              <w:rPr>
                <w:rFonts w:ascii="Times New Roman" w:hAnsi="Times New Roman" w:cs="Times New Roman"/>
                <w:b/>
                <w:bCs/>
                <w:color w:val="000000"/>
                <w:lang w:val="x-none"/>
              </w:rPr>
              <w:t xml:space="preserve"> </w:t>
            </w:r>
            <w:r w:rsidRPr="0024040B">
              <w:rPr>
                <w:rFonts w:ascii="Times New Roman" w:hAnsi="Times New Roman" w:cs="Times New Roman"/>
                <w:b/>
                <w:bCs/>
                <w:color w:val="000000"/>
              </w:rPr>
              <w:t>reprehensible</w:t>
            </w:r>
            <w:r w:rsidRPr="0024040B">
              <w:rPr>
                <w:rFonts w:ascii="Times New Roman" w:hAnsi="Times New Roman" w:cs="Times New Roman"/>
                <w:b/>
                <w:bCs/>
                <w:color w:val="000000"/>
                <w:vertAlign w:val="superscript"/>
              </w:rPr>
              <w:footnoteReference w:id="46"/>
            </w:r>
            <w:r w:rsidRPr="0024040B">
              <w:rPr>
                <w:rFonts w:ascii="Times New Roman" w:hAnsi="Times New Roman" w:cs="Times New Roman"/>
                <w:b/>
                <w:bCs/>
                <w:color w:val="000000"/>
              </w:rPr>
              <w:t xml:space="preserve"> </w:t>
            </w:r>
            <w:r w:rsidRPr="0024040B">
              <w:rPr>
                <w:rFonts w:ascii="Times New Roman" w:hAnsi="Times New Roman" w:cs="Times New Roman"/>
                <w:b/>
                <w:bCs/>
                <w:color w:val="000000"/>
                <w:lang w:val="x-none"/>
              </w:rPr>
              <w:t xml:space="preserve">among themselves, </w:t>
            </w:r>
            <w:r w:rsidRPr="0024040B">
              <w:rPr>
                <w:rFonts w:ascii="Times New Roman" w:hAnsi="Times New Roman" w:cs="Times New Roman"/>
                <w:b/>
                <w:bCs/>
                <w:color w:val="000000"/>
                <w:szCs w:val="24"/>
                <w:lang w:val="x-none"/>
              </w:rPr>
              <w:t xml:space="preserve">who exchanged the truth of God with </w:t>
            </w:r>
            <w:r w:rsidRPr="0024040B">
              <w:rPr>
                <w:rFonts w:ascii="Times New Roman" w:hAnsi="Times New Roman" w:cs="Times New Roman"/>
                <w:color w:val="000000"/>
                <w:szCs w:val="24"/>
              </w:rPr>
              <w:t>(for)</w:t>
            </w:r>
            <w:r w:rsidRPr="0024040B">
              <w:rPr>
                <w:rFonts w:ascii="Times New Roman" w:hAnsi="Times New Roman" w:cs="Times New Roman"/>
                <w:b/>
                <w:bCs/>
                <w:color w:val="000000"/>
                <w:szCs w:val="24"/>
                <w:lang w:val="x-none"/>
              </w:rPr>
              <w:t xml:space="preserve"> a lie, and </w:t>
            </w:r>
            <w:r w:rsidRPr="0024040B">
              <w:rPr>
                <w:rFonts w:ascii="Times New Roman" w:hAnsi="Times New Roman" w:cs="Times New Roman"/>
                <w:b/>
                <w:bCs/>
                <w:color w:val="000000"/>
                <w:szCs w:val="24"/>
                <w:lang w:val="x-none"/>
              </w:rPr>
              <w:lastRenderedPageBreak/>
              <w:t>worshiped and served</w:t>
            </w:r>
            <w:r w:rsidRPr="0024040B">
              <w:rPr>
                <w:rFonts w:ascii="Times New Roman" w:hAnsi="Times New Roman" w:cs="Times New Roman"/>
                <w:b/>
                <w:bCs/>
                <w:color w:val="000000"/>
                <w:szCs w:val="24"/>
                <w:vertAlign w:val="superscript"/>
                <w:lang w:val="x-none"/>
              </w:rPr>
              <w:footnoteReference w:id="47"/>
            </w:r>
            <w:r w:rsidR="00C63423">
              <w:rPr>
                <w:rFonts w:ascii="Times New Roman" w:hAnsi="Times New Roman" w:cs="Times New Roman"/>
                <w:b/>
                <w:bCs/>
                <w:color w:val="000000"/>
                <w:szCs w:val="24"/>
                <w:lang w:val="x-none"/>
              </w:rPr>
              <w:t xml:space="preserve"> the creat</w:t>
            </w:r>
            <w:r w:rsidR="00C63423">
              <w:rPr>
                <w:rFonts w:ascii="Times New Roman" w:hAnsi="Times New Roman" w:cs="Times New Roman"/>
                <w:b/>
                <w:bCs/>
                <w:color w:val="000000"/>
                <w:szCs w:val="24"/>
              </w:rPr>
              <w:t>ure</w:t>
            </w:r>
            <w:r w:rsidRPr="0024040B">
              <w:rPr>
                <w:rFonts w:ascii="Times New Roman" w:hAnsi="Times New Roman" w:cs="Times New Roman"/>
                <w:b/>
                <w:bCs/>
                <w:color w:val="000000"/>
                <w:szCs w:val="24"/>
                <w:lang w:val="x-none"/>
              </w:rPr>
              <w:t xml:space="preserve"> </w:t>
            </w:r>
            <w:r w:rsidR="00C63423">
              <w:rPr>
                <w:rFonts w:ascii="Times New Roman" w:hAnsi="Times New Roman" w:cs="Times New Roman"/>
                <w:color w:val="000000"/>
                <w:szCs w:val="24"/>
              </w:rPr>
              <w:t>(</w:t>
            </w:r>
            <w:r w:rsidRPr="0024040B">
              <w:rPr>
                <w:rFonts w:ascii="Times New Roman" w:hAnsi="Times New Roman" w:cs="Times New Roman"/>
                <w:color w:val="000000"/>
                <w:szCs w:val="24"/>
              </w:rPr>
              <w:t>i.e. the Golden calf)</w:t>
            </w:r>
            <w:r w:rsidRPr="0024040B">
              <w:rPr>
                <w:rFonts w:ascii="Times New Roman" w:hAnsi="Times New Roman" w:cs="Times New Roman"/>
                <w:b/>
                <w:bCs/>
                <w:color w:val="000000"/>
                <w:szCs w:val="24"/>
                <w:vertAlign w:val="superscript"/>
                <w:lang w:val="x-none"/>
              </w:rPr>
              <w:footnoteReference w:id="48"/>
            </w:r>
            <w:r w:rsidRPr="0024040B">
              <w:rPr>
                <w:rFonts w:ascii="Times New Roman" w:hAnsi="Times New Roman" w:cs="Times New Roman"/>
                <w:b/>
                <w:bCs/>
                <w:color w:val="000000"/>
                <w:szCs w:val="24"/>
                <w:lang w:val="x-none"/>
              </w:rPr>
              <w:t xml:space="preserve"> rather than the Creator, who is blessed for eternity.</w:t>
            </w:r>
            <w:r w:rsidRPr="0024040B">
              <w:rPr>
                <w:rFonts w:ascii="Times New Roman" w:hAnsi="Times New Roman" w:cs="Times New Roman"/>
                <w:b/>
                <w:bCs/>
                <w:color w:val="000000"/>
                <w:szCs w:val="24"/>
                <w:vertAlign w:val="superscript"/>
                <w:lang w:val="x-none"/>
              </w:rPr>
              <w:footnoteReference w:id="49"/>
            </w:r>
            <w:r w:rsidRPr="0024040B">
              <w:rPr>
                <w:rFonts w:ascii="Times New Roman" w:hAnsi="Times New Roman" w:cs="Times New Roman"/>
                <w:b/>
                <w:bCs/>
                <w:color w:val="000000"/>
                <w:szCs w:val="24"/>
                <w:lang w:val="x-none"/>
              </w:rPr>
              <w:t xml:space="preserve"> Amen.</w:t>
            </w:r>
          </w:p>
        </w:tc>
      </w:tr>
    </w:tbl>
    <w:p w:rsidR="0024040B" w:rsidRPr="0024040B" w:rsidRDefault="0024040B" w:rsidP="00A65DDC">
      <w:pPr>
        <w:keepNext/>
        <w:widowControl w:val="0"/>
        <w:spacing w:after="0" w:line="240" w:lineRule="auto"/>
        <w:jc w:val="center"/>
        <w:rPr>
          <w:rFonts w:ascii="Times New Roman" w:eastAsia="Book Antiqua" w:hAnsi="Times New Roman" w:cs="David"/>
          <w:b/>
          <w:lang w:bidi="ar-SA"/>
        </w:rPr>
      </w:pPr>
      <w:r w:rsidRPr="0024040B">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376B83E7" wp14:editId="32B00E02">
                <wp:simplePos x="0" y="0"/>
                <wp:positionH relativeFrom="column">
                  <wp:posOffset>-106680</wp:posOffset>
                </wp:positionH>
                <wp:positionV relativeFrom="paragraph">
                  <wp:posOffset>99060</wp:posOffset>
                </wp:positionV>
                <wp:extent cx="6650990" cy="0"/>
                <wp:effectExtent l="38100" t="38100" r="54610" b="95250"/>
                <wp:wrapNone/>
                <wp:docPr id="6"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fn/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lZcH5/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24040B" w:rsidRPr="0024040B" w:rsidRDefault="0024040B" w:rsidP="00A65DDC">
      <w:pPr>
        <w:keepNext/>
        <w:widowControl w:val="0"/>
        <w:spacing w:after="0" w:line="240" w:lineRule="auto"/>
        <w:jc w:val="center"/>
        <w:rPr>
          <w:rFonts w:ascii="Times New Roman" w:eastAsia="Book Antiqua" w:hAnsi="Times New Roman" w:cs="David"/>
          <w:b/>
          <w:lang w:bidi="ar-SA"/>
        </w:rPr>
      </w:pPr>
    </w:p>
    <w:p w:rsidR="0024040B" w:rsidRPr="0024040B" w:rsidRDefault="0024040B" w:rsidP="00A65DDC">
      <w:pPr>
        <w:keepNext/>
        <w:widowControl w:val="0"/>
        <w:spacing w:after="0" w:line="240" w:lineRule="auto"/>
        <w:jc w:val="center"/>
        <w:rPr>
          <w:rFonts w:ascii="Times New Roman" w:eastAsia="Book Antiqua" w:hAnsi="Times New Roman" w:cs="David"/>
          <w:b/>
          <w:lang w:bidi="ar-SA"/>
        </w:rPr>
      </w:pPr>
      <w:r w:rsidRPr="0024040B">
        <w:rPr>
          <w:rFonts w:ascii="Times New Roman" w:eastAsia="Book Antiqua" w:hAnsi="Times New Roman" w:cs="David"/>
          <w:b/>
          <w:lang w:bidi="ar-SA"/>
        </w:rPr>
        <w:t>Nazarean Codicil to be read in conjunction with the following Torah Seder</w:t>
      </w:r>
    </w:p>
    <w:p w:rsidR="0024040B" w:rsidRPr="0024040B" w:rsidRDefault="0024040B" w:rsidP="00A65DDC">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769"/>
        <w:gridCol w:w="699"/>
        <w:gridCol w:w="1683"/>
        <w:gridCol w:w="2019"/>
        <w:gridCol w:w="1769"/>
        <w:gridCol w:w="1677"/>
      </w:tblGrid>
      <w:tr w:rsidR="0024040B" w:rsidRPr="0024040B" w:rsidTr="0024040B">
        <w:trPr>
          <w:trHeight w:val="71"/>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Num. 4:17 – 5:10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Ps 93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Zeph. 3:7-15, 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Mordechai 10:13-16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1 Luqas 18:15-17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040B" w:rsidRPr="0024040B" w:rsidRDefault="0024040B" w:rsidP="00A65DDC">
            <w:pPr>
              <w:keepNext/>
              <w:widowControl w:val="0"/>
              <w:ind w:firstLine="0"/>
              <w:rPr>
                <w:rFonts w:ascii="Times New Roman" w:hAnsi="Times New Roman" w:cs="Times New Roman"/>
              </w:rPr>
            </w:pPr>
            <w:r w:rsidRPr="0024040B">
              <w:rPr>
                <w:rFonts w:ascii="Times New Roman" w:hAnsi="Times New Roman" w:cs="Times New Roman"/>
              </w:rPr>
              <w:t>Romans 1:24-25</w:t>
            </w:r>
          </w:p>
        </w:tc>
      </w:tr>
    </w:tbl>
    <w:p w:rsidR="0024040B" w:rsidRPr="0024040B" w:rsidRDefault="0024040B" w:rsidP="00A65DDC">
      <w:pPr>
        <w:keepNext/>
        <w:widowControl w:val="0"/>
        <w:spacing w:after="0" w:line="240" w:lineRule="auto"/>
        <w:jc w:val="center"/>
        <w:rPr>
          <w:rFonts w:ascii="Times New Roman" w:eastAsia="Book Antiqua" w:hAnsi="Times New Roman" w:cs="David"/>
          <w:b/>
          <w:lang w:bidi="ar-SA"/>
        </w:rPr>
      </w:pPr>
    </w:p>
    <w:p w:rsidR="0024040B" w:rsidRPr="0024040B" w:rsidRDefault="0024040B" w:rsidP="00A65DDC">
      <w:pPr>
        <w:keepNext/>
        <w:widowControl w:val="0"/>
        <w:spacing w:after="0" w:line="240" w:lineRule="auto"/>
        <w:jc w:val="center"/>
        <w:rPr>
          <w:rFonts w:ascii="Palatino Linotype" w:eastAsia="Book Antiqua" w:hAnsi="Palatino Linotype" w:cs="David"/>
          <w:b/>
          <w:smallCaps/>
          <w:lang w:bidi="ar-SA"/>
        </w:rPr>
      </w:pPr>
      <w:bookmarkStart w:id="3" w:name="OLE_LINK4"/>
      <w:bookmarkStart w:id="4" w:name="OLE_LINK3"/>
      <w:r w:rsidRPr="0024040B">
        <w:rPr>
          <w:rFonts w:ascii="Palatino Linotype" w:eastAsia="Book Antiqua" w:hAnsi="Palatino Linotype" w:cs="David"/>
          <w:b/>
          <w:smallCaps/>
          <w:sz w:val="24"/>
          <w:lang w:bidi="ar-SA"/>
        </w:rPr>
        <w:t>Commentary to Hakham Tsefet’s School of Peshat</w:t>
      </w:r>
    </w:p>
    <w:bookmarkEnd w:id="3"/>
    <w:bookmarkEnd w:id="4"/>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Hakham Tsefet takes his cue from the thoughts concerning the Kohanim being “cut off.”</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iCs/>
          <w:lang w:bidi="en-US"/>
        </w:rPr>
      </w:pPr>
      <w:r w:rsidRPr="0024040B">
        <w:rPr>
          <w:rFonts w:ascii="Times New Roman" w:eastAsia="Book Antiqua" w:hAnsi="Times New Roman" w:cs="David"/>
          <w:iCs/>
          <w:lang w:bidi="en-US"/>
        </w:rPr>
        <w:t>Rashi interprets the Hebrew text literally to mean death rather than just “cut off.” The implications of the text could have meant do not separate the Kohathites from the tribe of Levi. Nevertheless, Rashi saw that being “</w:t>
      </w:r>
      <w:r w:rsidRPr="0024040B">
        <w:rPr>
          <w:rFonts w:ascii="Times New Roman" w:eastAsia="Book Antiqua" w:hAnsi="Times New Roman" w:cs="David"/>
          <w:b/>
          <w:iCs/>
          <w:lang w:bidi="en-US"/>
        </w:rPr>
        <w:t>cut off</w:t>
      </w:r>
      <w:r w:rsidRPr="0024040B">
        <w:rPr>
          <w:rFonts w:ascii="Times New Roman" w:eastAsia="Book Antiqua" w:hAnsi="Times New Roman" w:cs="David"/>
          <w:iCs/>
          <w:lang w:bidi="en-US"/>
        </w:rPr>
        <w:t>” was death. By implication the Talmidim of Yeshua were choosing who would live and die among the young boys.   Regardless of the literal intent the spiritual livelihood of these bar mitzvah age boys was being judged by Yeshua’</w:t>
      </w:r>
      <w:r w:rsidR="00C63423">
        <w:rPr>
          <w:rFonts w:ascii="Times New Roman" w:eastAsia="Book Antiqua" w:hAnsi="Times New Roman" w:cs="David"/>
          <w:iCs/>
          <w:lang w:bidi="en-US"/>
        </w:rPr>
        <w:t>s</w:t>
      </w:r>
      <w:r w:rsidRPr="0024040B">
        <w:rPr>
          <w:rFonts w:ascii="Times New Roman" w:eastAsia="Book Antiqua" w:hAnsi="Times New Roman" w:cs="David"/>
          <w:iCs/>
          <w:lang w:bidi="en-US"/>
        </w:rPr>
        <w:t xml:space="preserve"> Talmidim. </w:t>
      </w:r>
    </w:p>
    <w:p w:rsidR="0024040B" w:rsidRPr="0024040B" w:rsidRDefault="0024040B" w:rsidP="00A65DDC">
      <w:pPr>
        <w:keepNext/>
        <w:widowControl w:val="0"/>
        <w:spacing w:after="0" w:line="240" w:lineRule="auto"/>
        <w:jc w:val="both"/>
        <w:rPr>
          <w:rFonts w:ascii="Times New Roman" w:eastAsia="Book Antiqua"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lang w:bidi="en-US"/>
        </w:rPr>
      </w:pPr>
      <w:r w:rsidRPr="0024040B">
        <w:rPr>
          <w:rFonts w:ascii="Times New Roman" w:eastAsia="Calibri" w:hAnsi="Times New Roman" w:cs="Times New Roman"/>
          <w:lang w:bidi="en-US"/>
        </w:rPr>
        <w:t xml:space="preserve">The verb used in Numbers 5:2 is </w:t>
      </w:r>
      <w:r w:rsidRPr="0024040B">
        <w:rPr>
          <w:rFonts w:ascii="Times New Roman" w:eastAsia="Calibri" w:hAnsi="Times New Roman" w:cs="Times New Roman" w:hint="cs"/>
          <w:b/>
          <w:bCs/>
          <w:rtl/>
        </w:rPr>
        <w:t>שָׁלַח</w:t>
      </w:r>
      <w:r w:rsidRPr="0024040B">
        <w:rPr>
          <w:rFonts w:ascii="Times New Roman" w:eastAsia="Calibri" w:hAnsi="Times New Roman" w:cs="Times New Roman" w:hint="cs"/>
          <w:sz w:val="16"/>
          <w:szCs w:val="16"/>
          <w:rtl/>
        </w:rPr>
        <w:t xml:space="preserve"> </w:t>
      </w:r>
      <w:r>
        <w:rPr>
          <w:rFonts w:ascii="Times New Roman" w:eastAsia="Calibri" w:hAnsi="Times New Roman" w:cs="Times New Roman"/>
          <w:sz w:val="16"/>
          <w:szCs w:val="16"/>
        </w:rPr>
        <w:t xml:space="preserve"> </w:t>
      </w:r>
      <w:r w:rsidRPr="0024040B">
        <w:rPr>
          <w:rFonts w:ascii="Times New Roman" w:eastAsia="Calibri" w:hAnsi="Times New Roman" w:cs="Times New Roman"/>
        </w:rPr>
        <w:t>shalach, which means to send. In this case, the leper is “</w:t>
      </w:r>
      <w:r w:rsidRPr="0024040B">
        <w:rPr>
          <w:rFonts w:ascii="Times New Roman" w:eastAsia="Calibri" w:hAnsi="Times New Roman" w:cs="Times New Roman"/>
          <w:b/>
        </w:rPr>
        <w:t>sent</w:t>
      </w:r>
      <w:r w:rsidR="00C63423">
        <w:rPr>
          <w:rFonts w:ascii="Times New Roman" w:eastAsia="Calibri" w:hAnsi="Times New Roman" w:cs="Times New Roman"/>
        </w:rPr>
        <w:t>” from the camp</w:t>
      </w:r>
      <w:r w:rsidRPr="0024040B">
        <w:rPr>
          <w:rFonts w:ascii="Times New Roman" w:eastAsia="Calibri" w:hAnsi="Times New Roman" w:cs="Times New Roman"/>
        </w:rPr>
        <w:t>.</w:t>
      </w:r>
      <w:r w:rsidRPr="0024040B">
        <w:rPr>
          <w:rFonts w:ascii="Times New Roman" w:eastAsia="Calibri" w:hAnsi="Times New Roman" w:cs="Times New Roman"/>
          <w:lang w:bidi="en-US"/>
        </w:rPr>
        <w:t xml:space="preserve"> Being outside the “camp” meant being outside the environment of G-d or outside the environment of holiness, “cut off.” Each of the camps of Yisrael contained a certain level of holiness. These “levels” increased as you moved towards the center of the camp. Rashi’s comments to verse 18 of B’Midbar 4 shed light on the spiritual implications of what the Talmidim were doing. Those who are outside the camp</w:t>
      </w:r>
      <w:r w:rsidR="00C63423">
        <w:rPr>
          <w:rFonts w:ascii="Times New Roman" w:eastAsia="Calibri" w:hAnsi="Times New Roman" w:cs="Times New Roman"/>
          <w:lang w:bidi="en-US"/>
        </w:rPr>
        <w:t xml:space="preserve"> community are</w:t>
      </w:r>
      <w:r w:rsidRPr="0024040B">
        <w:rPr>
          <w:rFonts w:ascii="Times New Roman" w:eastAsia="Calibri" w:hAnsi="Times New Roman" w:cs="Times New Roman"/>
          <w:lang w:bidi="en-US"/>
        </w:rPr>
        <w:t xml:space="preserve"> “cut off” and in a state of spiritual death much like sleep.</w:t>
      </w:r>
    </w:p>
    <w:p w:rsidR="0024040B" w:rsidRPr="0024040B" w:rsidRDefault="0024040B" w:rsidP="00A65DDC">
      <w:pPr>
        <w:keepNext/>
        <w:widowControl w:val="0"/>
        <w:spacing w:after="0" w:line="240" w:lineRule="auto"/>
        <w:jc w:val="both"/>
        <w:rPr>
          <w:rFonts w:ascii="Times New Roman" w:eastAsia="Calibri" w:hAnsi="Times New Roman" w:cs="Times New Roman"/>
          <w:lang w:bidi="en-US"/>
        </w:rPr>
      </w:pPr>
    </w:p>
    <w:p w:rsidR="0024040B" w:rsidRPr="0024040B" w:rsidRDefault="0024040B" w:rsidP="00A65DDC">
      <w:pPr>
        <w:keepNext/>
        <w:widowControl w:val="0"/>
        <w:spacing w:after="0" w:line="240" w:lineRule="auto"/>
        <w:jc w:val="both"/>
        <w:rPr>
          <w:rFonts w:ascii="Times New Roman" w:eastAsia="Book Antiqua" w:hAnsi="Times New Roman" w:cs="Times New Roman"/>
          <w:iCs/>
          <w:lang w:bidi="en-US"/>
        </w:rPr>
      </w:pPr>
      <w:r w:rsidRPr="0024040B">
        <w:rPr>
          <w:rFonts w:ascii="Times New Roman" w:eastAsia="Book Antiqua" w:hAnsi="Times New Roman" w:cs="David"/>
          <w:iCs/>
          <w:lang w:bidi="en-US"/>
        </w:rPr>
        <w:t>Simple logic says the way of Torah is the way of life. The way without the Torah is death. Those who do not have the Torah do not have life. They are like walking zombies. They exist most likely for the sake of the righteous</w:t>
      </w:r>
      <w:r>
        <w:rPr>
          <w:rFonts w:ascii="Times New Roman" w:eastAsia="Book Antiqua" w:hAnsi="Times New Roman" w:cs="David"/>
          <w:iCs/>
          <w:lang w:bidi="en-US"/>
        </w:rPr>
        <w:t>/ generous</w:t>
      </w:r>
      <w:r w:rsidRPr="0024040B">
        <w:rPr>
          <w:rFonts w:ascii="Times New Roman" w:eastAsia="Book Antiqua" w:hAnsi="Times New Roman" w:cs="David"/>
          <w:iCs/>
          <w:lang w:bidi="en-US"/>
        </w:rPr>
        <w:t xml:space="preserve">. They do not realize that they are dead. To deny someone a life of Torah is to put them to death. The view we have </w:t>
      </w:r>
      <w:r w:rsidRPr="0024040B">
        <w:rPr>
          <w:rFonts w:ascii="Times New Roman" w:eastAsia="Book Antiqua" w:hAnsi="Times New Roman" w:cs="Times New Roman"/>
          <w:iCs/>
          <w:lang w:bidi="en-US"/>
        </w:rPr>
        <w:t xml:space="preserve">of those who are “sent away” in the Torah is replete with cases where those “sent out” laboriously try to re-enter the camp and regain their status of Holiness. To be separate from the presence of G-d is death. We need not discuss varied forms of punishment in the afterlife. To be alienated in any minute way </w:t>
      </w:r>
      <w:r w:rsidR="00C63423">
        <w:rPr>
          <w:rFonts w:ascii="Times New Roman" w:eastAsia="Book Antiqua" w:hAnsi="Times New Roman" w:cs="Times New Roman"/>
          <w:iCs/>
          <w:lang w:bidi="en-US"/>
        </w:rPr>
        <w:t xml:space="preserve">from Torah </w:t>
      </w:r>
      <w:r w:rsidRPr="0024040B">
        <w:rPr>
          <w:rFonts w:ascii="Times New Roman" w:eastAsia="Book Antiqua" w:hAnsi="Times New Roman" w:cs="Times New Roman"/>
          <w:iCs/>
          <w:lang w:bidi="en-US"/>
        </w:rPr>
        <w:t>is death.</w:t>
      </w:r>
    </w:p>
    <w:p w:rsidR="0024040B" w:rsidRPr="0024040B" w:rsidRDefault="0024040B" w:rsidP="00A65DDC">
      <w:pPr>
        <w:keepNext/>
        <w:widowControl w:val="0"/>
        <w:spacing w:after="0" w:line="240" w:lineRule="auto"/>
        <w:jc w:val="both"/>
        <w:rPr>
          <w:rFonts w:ascii="Times New Roman" w:eastAsia="Calibri" w:hAnsi="Times New Roman" w:cs="Times New Roman"/>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The Talmidim wanted to “</w:t>
      </w:r>
      <w:r w:rsidRPr="0024040B">
        <w:rPr>
          <w:rFonts w:ascii="Times New Roman" w:eastAsia="Calibri" w:hAnsi="Times New Roman" w:cs="Times New Roman"/>
          <w:b/>
          <w:iCs/>
          <w:lang w:bidi="en-US"/>
        </w:rPr>
        <w:t>send away</w:t>
      </w:r>
      <w:r>
        <w:rPr>
          <w:rFonts w:ascii="Times New Roman" w:eastAsia="Calibri" w:hAnsi="Times New Roman" w:cs="Times New Roman"/>
          <w:iCs/>
          <w:lang w:bidi="en-US"/>
        </w:rPr>
        <w:t>” the Am HaA</w:t>
      </w:r>
      <w:r w:rsidRPr="0024040B">
        <w:rPr>
          <w:rFonts w:ascii="Times New Roman" w:eastAsia="Calibri" w:hAnsi="Times New Roman" w:cs="Times New Roman"/>
          <w:iCs/>
          <w:lang w:bidi="en-US"/>
        </w:rPr>
        <w:t xml:space="preserve">retz or those who they believed that were not suitable to interrelate with Yeshua. Perhaps they saw him as a man of such significance that they did not want him to mingle with the commoner and uneducated. On the other hand, they may have found some prodigy and been intimidated.  The text indicates that the primary reason that the fathers brought their sons to Yeshua was to influence them to achieve the heights he had achieved. The Talmidim seem to be censuring them because they may not have had the desire to study Torah as Yeshua did. You might have heard the plea of the fathers for their sons in the background as they </w:t>
      </w:r>
      <w:r w:rsidR="00C63423">
        <w:rPr>
          <w:rFonts w:ascii="Times New Roman" w:eastAsia="Calibri" w:hAnsi="Times New Roman" w:cs="Times New Roman"/>
          <w:iCs/>
          <w:lang w:bidi="en-US"/>
        </w:rPr>
        <w:t>urged the Talmidim to allow the Master</w:t>
      </w:r>
      <w:r w:rsidRPr="0024040B">
        <w:rPr>
          <w:rFonts w:ascii="Times New Roman" w:eastAsia="Calibri" w:hAnsi="Times New Roman" w:cs="Times New Roman"/>
          <w:iCs/>
          <w:lang w:bidi="en-US"/>
        </w:rPr>
        <w:t xml:space="preserve"> to say a blessing over the boys. Those who needed Yeshua’</w:t>
      </w:r>
      <w:r w:rsidR="00C63423">
        <w:rPr>
          <w:rFonts w:ascii="Times New Roman" w:eastAsia="Calibri" w:hAnsi="Times New Roman" w:cs="Times New Roman"/>
          <w:iCs/>
          <w:lang w:bidi="en-US"/>
        </w:rPr>
        <w:t>s</w:t>
      </w:r>
      <w:r w:rsidRPr="0024040B">
        <w:rPr>
          <w:rFonts w:ascii="Times New Roman" w:eastAsia="Calibri" w:hAnsi="Times New Roman" w:cs="Times New Roman"/>
          <w:iCs/>
          <w:lang w:bidi="en-US"/>
        </w:rPr>
        <w:t xml:space="preserve"> impartation and blessing were “</w:t>
      </w:r>
      <w:r w:rsidRPr="0024040B">
        <w:rPr>
          <w:rFonts w:ascii="Times New Roman" w:eastAsia="Calibri" w:hAnsi="Times New Roman" w:cs="Times New Roman"/>
          <w:b/>
          <w:iCs/>
          <w:lang w:bidi="en-US"/>
        </w:rPr>
        <w:t>sent away</w:t>
      </w:r>
      <w:r w:rsidRPr="0024040B">
        <w:rPr>
          <w:rFonts w:ascii="Times New Roman" w:eastAsia="Calibri" w:hAnsi="Times New Roman" w:cs="Times New Roman"/>
          <w:iCs/>
          <w:lang w:bidi="en-US"/>
        </w:rPr>
        <w:t>” by censure. It seems plausible that Yeshua had been teaching his talmidim the Torah from the same reading schedule we are</w:t>
      </w:r>
      <w:r w:rsidR="00C63423">
        <w:rPr>
          <w:rFonts w:ascii="Times New Roman" w:eastAsia="Calibri" w:hAnsi="Times New Roman" w:cs="Times New Roman"/>
          <w:iCs/>
          <w:lang w:bidi="en-US"/>
        </w:rPr>
        <w:t xml:space="preserve"> presently reading. If this was</w:t>
      </w:r>
      <w:r w:rsidRPr="0024040B">
        <w:rPr>
          <w:rFonts w:ascii="Times New Roman" w:eastAsia="Calibri" w:hAnsi="Times New Roman" w:cs="Times New Roman"/>
          <w:iCs/>
          <w:lang w:bidi="en-US"/>
        </w:rPr>
        <w:t xml:space="preserve"> the case, the talmidim would have understood the idea of holiness and separation.</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C63423" w:rsidP="00A65DDC">
      <w:pPr>
        <w:keepNext/>
        <w:widowControl w:val="0"/>
        <w:spacing w:after="0" w:line="240" w:lineRule="auto"/>
        <w:jc w:val="both"/>
        <w:rPr>
          <w:rFonts w:ascii="Times New Roman" w:eastAsia="Calibri" w:hAnsi="Times New Roman" w:cs="Times New Roman"/>
          <w:iCs/>
          <w:lang w:bidi="en-US"/>
        </w:rPr>
      </w:pPr>
      <w:r>
        <w:rPr>
          <w:rFonts w:ascii="Times New Roman" w:eastAsia="Calibri" w:hAnsi="Times New Roman" w:cs="Times New Roman"/>
          <w:iCs/>
          <w:lang w:bidi="en-US"/>
        </w:rPr>
        <w:t>Here we are</w:t>
      </w:r>
      <w:r w:rsidR="0024040B" w:rsidRPr="0024040B">
        <w:rPr>
          <w:rFonts w:ascii="Times New Roman" w:eastAsia="Calibri" w:hAnsi="Times New Roman" w:cs="Times New Roman"/>
          <w:iCs/>
          <w:lang w:bidi="en-US"/>
        </w:rPr>
        <w:t xml:space="preserve"> forced to wonder, how many of these bar mitzvah age boys later became talmidim of Hakham Tsefet or possibly </w:t>
      </w:r>
      <w:r>
        <w:rPr>
          <w:rFonts w:ascii="Times New Roman" w:eastAsia="Calibri" w:hAnsi="Times New Roman" w:cs="Times New Roman"/>
          <w:iCs/>
          <w:lang w:bidi="en-US"/>
        </w:rPr>
        <w:t xml:space="preserve">of </w:t>
      </w:r>
      <w:r w:rsidR="0024040B" w:rsidRPr="0024040B">
        <w:rPr>
          <w:rFonts w:ascii="Times New Roman" w:eastAsia="Calibri" w:hAnsi="Times New Roman" w:cs="Times New Roman"/>
          <w:iCs/>
          <w:lang w:bidi="en-US"/>
        </w:rPr>
        <w:t xml:space="preserve">Hakham Shaul. </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Yeshua became indignant because they chose the stricter position rather than the lenient one as indicated by Numbers 5:2-4 and Zephaniah 3:17.</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The words of Zephaniah are reminiscent of Yeshua hovering over these boys, crowding them into his arms (under his tallit) to say a blessing over them. The imagery of the Esnoga is also found in the Tosefta tractate Arakhin 2.2</w:t>
      </w:r>
    </w:p>
    <w:p w:rsidR="0024040B" w:rsidRPr="0024040B" w:rsidRDefault="0024040B" w:rsidP="00A65DDC">
      <w:pPr>
        <w:keepNext/>
        <w:widowControl w:val="0"/>
        <w:spacing w:after="0" w:line="240" w:lineRule="auto"/>
        <w:ind w:left="360"/>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ind w:left="360"/>
        <w:jc w:val="both"/>
        <w:rPr>
          <w:rFonts w:ascii="Times New Roman" w:eastAsia="Calibri" w:hAnsi="Times New Roman" w:cs="Times New Roman"/>
          <w:lang w:bidi="en-US"/>
        </w:rPr>
      </w:pPr>
      <w:r w:rsidRPr="0024040B">
        <w:rPr>
          <w:rFonts w:ascii="Times New Roman" w:eastAsia="Calibri" w:hAnsi="Times New Roman" w:cs="Times New Roman"/>
          <w:b/>
          <w:lang w:bidi="en-US"/>
        </w:rPr>
        <w:t>t. Arakhin 2:2</w:t>
      </w:r>
      <w:r w:rsidRPr="0024040B">
        <w:rPr>
          <w:rFonts w:ascii="Times New Roman" w:eastAsia="Calibri" w:hAnsi="Times New Roman" w:cs="Times New Roman"/>
          <w:lang w:bidi="en-US"/>
        </w:rPr>
        <w:t xml:space="preserve"> They did not say [the songs! with harp and lyre, but o</w:t>
      </w:r>
      <w:r w:rsidR="00C63423">
        <w:rPr>
          <w:rFonts w:ascii="Times New Roman" w:eastAsia="Calibri" w:hAnsi="Times New Roman" w:cs="Times New Roman"/>
          <w:lang w:bidi="en-US"/>
        </w:rPr>
        <w:t xml:space="preserve">nly a capella [M. Ar. 2:6D]. </w:t>
      </w:r>
      <w:r w:rsidRPr="0024040B">
        <w:rPr>
          <w:rFonts w:ascii="Times New Roman" w:eastAsia="Calibri" w:hAnsi="Times New Roman" w:cs="Times New Roman"/>
          <w:lang w:bidi="en-US"/>
        </w:rPr>
        <w:t xml:space="preserve">R. Eliezer b. Jacob says, "The tormenters of the Levites were the sons of the nobility of Jerusalem. They were in the women's courtyard. </w:t>
      </w:r>
      <w:r w:rsidRPr="0024040B">
        <w:rPr>
          <w:rFonts w:ascii="Times New Roman" w:eastAsia="Calibri" w:hAnsi="Times New Roman" w:cs="Times New Roman"/>
          <w:b/>
          <w:lang w:bidi="en-US"/>
        </w:rPr>
        <w:t>Their heads popped up between the feet of the Levites,</w:t>
      </w:r>
      <w:r w:rsidRPr="0024040B">
        <w:rPr>
          <w:rFonts w:ascii="Times New Roman" w:eastAsia="Calibri" w:hAnsi="Times New Roman" w:cs="Times New Roman"/>
          <w:lang w:bidi="en-US"/>
        </w:rPr>
        <w:t xml:space="preserve"> "so as to add spice to the music [M. Ar. 2:6E—G].  "As it is said, And Jeshua with his sons and his kinsmen and Kadmiel and his sons, the sons of Judah, together took the oversight of the workmen in the house of God, along with the sons of Henadad and the Levites, their sons and kinsmen (Ezra 3:9)."</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Yeshua’s compassion and demure matched that of Hillel. He would cite a blessing over as many bar mitzvah boys as he could for the sake of the Kingdom/Governance of G-d through the Bate Din and Hakhamim.</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ind w:left="360"/>
        <w:jc w:val="both"/>
        <w:rPr>
          <w:rFonts w:ascii="Times New Roman" w:eastAsia="Calibri" w:hAnsi="Times New Roman" w:cs="Times New Roman"/>
          <w:lang w:bidi="en-US"/>
        </w:rPr>
      </w:pPr>
      <w:r w:rsidRPr="0024040B">
        <w:rPr>
          <w:rFonts w:ascii="Times New Roman" w:eastAsia="Calibri" w:hAnsi="Times New Roman" w:cs="Times New Roman"/>
          <w:b/>
          <w:lang w:bidi="en-US"/>
        </w:rPr>
        <w:t xml:space="preserve">Bava Metzia 2:1 </w:t>
      </w:r>
      <w:r w:rsidRPr="0024040B">
        <w:rPr>
          <w:rFonts w:ascii="Times New Roman" w:eastAsia="Calibri" w:hAnsi="Times New Roman" w:cs="Times New Roman"/>
          <w:lang w:bidi="en-US"/>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24040B">
        <w:rPr>
          <w:rFonts w:ascii="Times New Roman" w:eastAsia="Calibri" w:hAnsi="Times New Roman" w:cs="Times New Roman"/>
          <w:b/>
          <w:lang w:bidi="en-US"/>
        </w:rPr>
        <w:t>But his master, who taught him wisdom, will bring him into the life of the world to come.</w:t>
      </w:r>
      <w:r w:rsidRPr="0024040B">
        <w:rPr>
          <w:rFonts w:ascii="Times New Roman" w:eastAsia="Calibri" w:hAnsi="Times New Roman" w:cs="Times New Roman"/>
          <w:lang w:bidi="en-US"/>
        </w:rPr>
        <w:t xml:space="preserve">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p w:rsidR="0024040B" w:rsidRPr="0024040B" w:rsidRDefault="0024040B" w:rsidP="00A65DDC">
      <w:pPr>
        <w:keepNext/>
        <w:widowControl w:val="0"/>
        <w:spacing w:after="0" w:line="240" w:lineRule="auto"/>
        <w:ind w:left="360"/>
        <w:jc w:val="both"/>
        <w:rPr>
          <w:rFonts w:ascii="Times New Roman" w:eastAsia="Calibri" w:hAnsi="Times New Roman" w:cs="Times New Roman"/>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How could these young boys be denied the influence that Yeshua would have on their life? When we study the passage of Acts Act 5:34-39 we realize that Yeshua’s effect was more far reaching than one c</w:t>
      </w:r>
      <w:r w:rsidR="0040706D">
        <w:rPr>
          <w:rFonts w:ascii="Times New Roman" w:eastAsia="Calibri" w:hAnsi="Times New Roman" w:cs="Times New Roman"/>
          <w:iCs/>
          <w:lang w:bidi="en-US"/>
        </w:rPr>
        <w:t>ould imagine. This set of vers</w:t>
      </w:r>
      <w:r w:rsidRPr="0024040B">
        <w:rPr>
          <w:rFonts w:ascii="Times New Roman" w:eastAsia="Calibri" w:hAnsi="Times New Roman" w:cs="Times New Roman"/>
          <w:iCs/>
          <w:lang w:bidi="en-US"/>
        </w:rPr>
        <w:t>es suggests that the P’rushim (that associated with the School of Hillel) were very pro Yeshua.</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r w:rsidRPr="0024040B">
        <w:rPr>
          <w:rFonts w:ascii="Times New Roman" w:eastAsia="Calibri" w:hAnsi="Times New Roman" w:cs="Times New Roman"/>
          <w:iCs/>
          <w:lang w:bidi="en-US"/>
        </w:rPr>
        <w:t xml:space="preserve">While we are certain that the fathers who followed Yeshua to the house where he was staying wanted their boys to receive a blessing by Yeshua, we would also opine that the boys themselves also wanted this blessing. It is common for </w:t>
      </w:r>
      <w:r w:rsidR="0040706D">
        <w:rPr>
          <w:rFonts w:ascii="Times New Roman" w:eastAsia="Calibri" w:hAnsi="Times New Roman" w:cs="Times New Roman"/>
          <w:iCs/>
          <w:lang w:bidi="en-US"/>
        </w:rPr>
        <w:t>a boy of this age to have a propensity towards</w:t>
      </w:r>
      <w:r w:rsidRPr="0024040B">
        <w:rPr>
          <w:rFonts w:ascii="Times New Roman" w:eastAsia="Calibri" w:hAnsi="Times New Roman" w:cs="Times New Roman"/>
          <w:iCs/>
          <w:lang w:bidi="en-US"/>
        </w:rPr>
        <w:t xml:space="preserve"> hero worship. Therefore, these boys would certainly have </w:t>
      </w:r>
      <w:r w:rsidR="0040706D">
        <w:rPr>
          <w:rFonts w:ascii="Times New Roman" w:eastAsia="Calibri" w:hAnsi="Times New Roman" w:cs="Times New Roman"/>
          <w:iCs/>
          <w:lang w:bidi="en-US"/>
        </w:rPr>
        <w:t xml:space="preserve">earnestly </w:t>
      </w:r>
      <w:r w:rsidRPr="0024040B">
        <w:rPr>
          <w:rFonts w:ascii="Times New Roman" w:eastAsia="Calibri" w:hAnsi="Times New Roman" w:cs="Times New Roman"/>
          <w:iCs/>
          <w:lang w:bidi="en-US"/>
        </w:rPr>
        <w:t xml:space="preserve">wanted this blessing. </w:t>
      </w:r>
    </w:p>
    <w:p w:rsidR="0024040B" w:rsidRPr="0024040B" w:rsidRDefault="0024040B" w:rsidP="00A65DDC">
      <w:pPr>
        <w:keepNext/>
        <w:widowControl w:val="0"/>
        <w:spacing w:after="0" w:line="240" w:lineRule="auto"/>
        <w:jc w:val="both"/>
        <w:rPr>
          <w:rFonts w:ascii="Times New Roman" w:eastAsia="Calibri" w:hAnsi="Times New Roman" w:cs="Times New Roman"/>
          <w:iCs/>
          <w:lang w:bidi="en-US"/>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noProof/>
        </w:rPr>
        <mc:AlternateContent>
          <mc:Choice Requires="wps">
            <w:drawing>
              <wp:anchor distT="0" distB="0" distL="114300" distR="114300" simplePos="0" relativeHeight="251661312" behindDoc="0" locked="0" layoutInCell="1" allowOverlap="1" wp14:anchorId="27163B72" wp14:editId="1AF33A4A">
                <wp:simplePos x="0" y="0"/>
                <wp:positionH relativeFrom="column">
                  <wp:posOffset>0</wp:posOffset>
                </wp:positionH>
                <wp:positionV relativeFrom="paragraph">
                  <wp:posOffset>37465</wp:posOffset>
                </wp:positionV>
                <wp:extent cx="6650990" cy="0"/>
                <wp:effectExtent l="38100" t="38100" r="54610" b="95250"/>
                <wp:wrapNone/>
                <wp:docPr id="5"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BACC6">
                              <a:lumMod val="5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" strokecolor="#215968" strokeweight="2pt">
                <v:shadow on="t" color="black" opacity="24903f" origin=",.5" offset="0,.55556mm"/>
              </v:line>
            </w:pict>
          </mc:Fallback>
        </mc:AlternateContent>
      </w:r>
    </w:p>
    <w:p w:rsidR="0024040B" w:rsidRPr="0024040B" w:rsidRDefault="0024040B" w:rsidP="00A65DDC">
      <w:pPr>
        <w:keepNext/>
        <w:widowControl w:val="0"/>
        <w:spacing w:after="0" w:line="240" w:lineRule="auto"/>
        <w:jc w:val="center"/>
        <w:rPr>
          <w:rFonts w:ascii="Times New Roman" w:eastAsia="Book Antiqua" w:hAnsi="Times New Roman" w:cs="David"/>
          <w:lang w:bidi="ar-SA"/>
        </w:rPr>
      </w:pPr>
      <w:r w:rsidRPr="0024040B">
        <w:rPr>
          <w:rFonts w:ascii="Palatino Linotype" w:eastAsia="Book Antiqua" w:hAnsi="Palatino Linotype" w:cs="David"/>
          <w:b/>
          <w:smallCaps/>
          <w:sz w:val="24"/>
          <w:lang w:bidi="ar-SA"/>
        </w:rPr>
        <w:t>Commentary to Hakham Shaul’s Tosefta</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The first major religious event in the life of a newborn boy is his Brit Milah. Although at eight days of age a child is simply a passive participant, Brit Milah is one of the most defining mitzvot in Judaism, dating back to Abraham Abinu some 3,800 years ago! The physical circumcision, the only mark that Jewish religious practice makes on the body, is a life-long sign of Jewish covenant. Brit Milah represents the reality that each individual is created incomplete and thus needs to perfect his character and actions throughout his life. Our point and the connection made between the opening words “cut off” offer us a great deal of insight into the following Mishnah.</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ind w:left="360"/>
        <w:jc w:val="both"/>
        <w:rPr>
          <w:rFonts w:ascii="Times New Roman" w:eastAsia="Book Antiqua" w:hAnsi="Times New Roman" w:cs="David"/>
          <w:lang w:bidi="ar-SA"/>
        </w:rPr>
      </w:pPr>
      <w:r w:rsidRPr="0024040B">
        <w:rPr>
          <w:rFonts w:ascii="Times New Roman" w:eastAsia="Book Antiqua" w:hAnsi="Times New Roman" w:cs="David"/>
          <w:b/>
          <w:bCs/>
          <w:lang w:bidi="ar-SA"/>
        </w:rPr>
        <w:t xml:space="preserve">m. Sanhedrin 10:1 </w:t>
      </w:r>
      <w:r w:rsidRPr="0024040B">
        <w:rPr>
          <w:rFonts w:ascii="Times New Roman" w:eastAsia="Book Antiqua" w:hAnsi="Times New Roman" w:cs="David"/>
          <w:lang w:bidi="ar-SA"/>
        </w:rPr>
        <w:t>All Israelites have a share in the world to come,</w:t>
      </w:r>
      <w:r w:rsidRPr="0024040B">
        <w:rPr>
          <w:rFonts w:ascii="Times New Roman" w:eastAsia="Book Antiqua" w:hAnsi="Times New Roman" w:cs="David"/>
          <w:vertAlign w:val="superscript"/>
          <w:lang w:bidi="ar-SA"/>
        </w:rPr>
        <w:footnoteReference w:id="50"/>
      </w:r>
      <w:r w:rsidRPr="0024040B">
        <w:rPr>
          <w:rFonts w:ascii="Times New Roman" w:eastAsia="Book Antiqua" w:hAnsi="Times New Roman" w:cs="David"/>
          <w:lang w:bidi="ar-SA"/>
        </w:rPr>
        <w:t xml:space="preserve"> </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The circumcised (Jewish people) cannot enter into the fires of Gehenna.</w:t>
      </w:r>
      <w:r w:rsidRPr="0024040B">
        <w:rPr>
          <w:rFonts w:ascii="Times New Roman" w:eastAsia="Book Antiqua" w:hAnsi="Times New Roman" w:cs="David"/>
          <w:vertAlign w:val="superscript"/>
          <w:lang w:bidi="ar-SA"/>
        </w:rPr>
        <w:footnoteReference w:id="51"/>
      </w:r>
      <w:r w:rsidRPr="0024040B">
        <w:rPr>
          <w:rFonts w:ascii="Times New Roman" w:eastAsia="Book Antiqua" w:hAnsi="Times New Roman" w:cs="David"/>
          <w:lang w:bidi="ar-SA"/>
        </w:rPr>
        <w:t xml:space="preserve"> Furthermore, the flesh of circumcision is seen as an offering before G-d. Herein we see that Hakham Shaul wants to show that all the B’ne Yisrael will be redeemed.</w:t>
      </w:r>
      <w:r w:rsidRPr="0024040B">
        <w:rPr>
          <w:rFonts w:ascii="Times New Roman" w:eastAsia="Book Antiqua" w:hAnsi="Times New Roman" w:cs="David"/>
          <w:vertAlign w:val="superscript"/>
          <w:lang w:bidi="ar-SA"/>
        </w:rPr>
        <w:footnoteReference w:id="52"/>
      </w:r>
      <w:r w:rsidRPr="0024040B">
        <w:rPr>
          <w:rFonts w:ascii="Times New Roman" w:eastAsia="Book Antiqua" w:hAnsi="Times New Roman" w:cs="David"/>
          <w:lang w:bidi="ar-SA"/>
        </w:rPr>
        <w:t xml:space="preserve"> The sign of circumcision relates to an awareness that the Nefesh Yehudi is resident within this </w:t>
      </w:r>
      <w:r w:rsidR="0040706D">
        <w:rPr>
          <w:rFonts w:ascii="Times New Roman" w:eastAsia="Book Antiqua" w:hAnsi="Times New Roman" w:cs="David"/>
          <w:lang w:bidi="ar-SA"/>
        </w:rPr>
        <w:t xml:space="preserve">human </w:t>
      </w:r>
      <w:r w:rsidRPr="0024040B">
        <w:rPr>
          <w:rFonts w:ascii="Times New Roman" w:eastAsia="Book Antiqua" w:hAnsi="Times New Roman" w:cs="David"/>
          <w:lang w:bidi="ar-SA"/>
        </w:rPr>
        <w:t xml:space="preserve">vessel. And, just as Abraham was circumcised altering his destiny, the Brit Milah establishes the destiny of the </w:t>
      </w:r>
      <w:r w:rsidRPr="0024040B">
        <w:rPr>
          <w:rFonts w:ascii="Times New Roman" w:eastAsia="Book Antiqua" w:hAnsi="Times New Roman" w:cs="David"/>
          <w:lang w:bidi="ar-SA"/>
        </w:rPr>
        <w:lastRenderedPageBreak/>
        <w:t>resident soul. Each of our pericopes shows that vitality of Torah observance and its relation to the survival of the Jewish people in these coming weeks. We dare not lower our guard in these perilous times ahead!</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000FF35E" wp14:editId="7EF7FF63">
                <wp:simplePos x="0" y="0"/>
                <wp:positionH relativeFrom="column">
                  <wp:posOffset>0</wp:posOffset>
                </wp:positionH>
                <wp:positionV relativeFrom="paragraph">
                  <wp:posOffset>37465</wp:posOffset>
                </wp:positionV>
                <wp:extent cx="6650990" cy="0"/>
                <wp:effectExtent l="38100" t="38100" r="54610" b="95250"/>
                <wp:wrapNone/>
                <wp:docPr id="4"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LVev+z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24040B" w:rsidRPr="0024040B" w:rsidRDefault="0024040B" w:rsidP="00A65DDC">
      <w:pPr>
        <w:keepNext/>
        <w:widowControl w:val="0"/>
        <w:spacing w:after="0" w:line="240" w:lineRule="auto"/>
        <w:jc w:val="center"/>
        <w:rPr>
          <w:rFonts w:ascii="Palatino Linotype" w:eastAsia="Book Antiqua" w:hAnsi="Palatino Linotype" w:cs="David"/>
          <w:b/>
          <w:smallCaps/>
          <w:lang w:bidi="ar-SA"/>
        </w:rPr>
      </w:pPr>
      <w:r w:rsidRPr="0024040B">
        <w:rPr>
          <w:rFonts w:ascii="Palatino Linotype" w:eastAsia="Book Antiqua" w:hAnsi="Palatino Linotype" w:cs="David"/>
          <w:b/>
          <w:smallCaps/>
          <w:sz w:val="24"/>
          <w:lang w:bidi="ar-SA"/>
        </w:rPr>
        <w:t>Commentary to Hakham Shaul’s School of Remes</w:t>
      </w:r>
    </w:p>
    <w:p w:rsidR="0024040B" w:rsidRPr="0024040B" w:rsidRDefault="0024040B" w:rsidP="00A65DDC">
      <w:pPr>
        <w:keepNext/>
        <w:widowControl w:val="0"/>
        <w:spacing w:after="0" w:line="240" w:lineRule="auto"/>
        <w:jc w:val="center"/>
        <w:rPr>
          <w:rFonts w:ascii="Copperplate Gothic Light" w:eastAsia="Book Antiqua" w:hAnsi="Copperplate Gothic Light" w:cs="David"/>
          <w:b/>
          <w:lang w:bidi="ar-SA"/>
        </w:rPr>
      </w:pPr>
    </w:p>
    <w:p w:rsidR="0024040B" w:rsidRPr="0024040B" w:rsidRDefault="0024040B" w:rsidP="00A65DDC">
      <w:pPr>
        <w:keepNext/>
        <w:widowControl w:val="0"/>
        <w:spacing w:after="0" w:line="240" w:lineRule="auto"/>
        <w:jc w:val="both"/>
        <w:rPr>
          <w:rFonts w:ascii="Palatino Linotype" w:eastAsia="Book Antiqua" w:hAnsi="Palatino Linotype" w:cs="David"/>
          <w:b/>
          <w:bCs/>
          <w:smallCaps/>
          <w:lang w:bidi="ar-SA"/>
        </w:rPr>
      </w:pPr>
      <w:r w:rsidRPr="0024040B">
        <w:rPr>
          <w:rFonts w:ascii="Palatino Linotype" w:eastAsia="Book Antiqua" w:hAnsi="Palatino Linotype" w:cs="David"/>
          <w:b/>
          <w:bCs/>
          <w:smallCaps/>
          <w:sz w:val="24"/>
          <w:szCs w:val="24"/>
          <w:lang w:bidi="ar-SA"/>
        </w:rPr>
        <w:t>A Golden Calf?</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 xml:space="preserve">The contiguity of Hakham Shaul’s Igeret to Romans of our last pericope announced Rosh Chodesh Tammuz. The comments of page twenty-five </w:t>
      </w:r>
      <w:r w:rsidR="0040706D">
        <w:rPr>
          <w:rFonts w:ascii="Times New Roman" w:eastAsia="Book Antiqua" w:hAnsi="Times New Roman" w:cs="David"/>
          <w:lang w:bidi="ar-SA"/>
        </w:rPr>
        <w:t xml:space="preserve">of our last Torah Seder </w:t>
      </w:r>
      <w:r w:rsidRPr="0024040B">
        <w:rPr>
          <w:rFonts w:ascii="Times New Roman" w:eastAsia="Book Antiqua" w:hAnsi="Times New Roman" w:cs="David"/>
          <w:lang w:bidi="ar-SA"/>
        </w:rPr>
        <w:t xml:space="preserve">teach us that the sin of the golden calf occurred in the month of Tammuz. Hakham Shaul cited Psalm 106:20 (LXX 105) as a direct reference to the sin of the golden calf. Hakham Shaul will now show the facts that lead to the denigration of the idolatrous mind. Hakham Shaul has taught us that the consequence of idolatry and rejection of Torah principles results in </w:t>
      </w:r>
      <w:r w:rsidR="0040706D">
        <w:rPr>
          <w:rFonts w:ascii="Times New Roman" w:eastAsia="Book Antiqua" w:hAnsi="Times New Roman" w:cs="David"/>
          <w:lang w:bidi="ar-SA"/>
        </w:rPr>
        <w:t xml:space="preserve">a </w:t>
      </w:r>
      <w:r w:rsidRPr="0024040B">
        <w:rPr>
          <w:rFonts w:ascii="Times New Roman" w:eastAsia="Book Antiqua" w:hAnsi="Times New Roman" w:cs="David"/>
          <w:lang w:bidi="ar-SA"/>
        </w:rPr>
        <w:t>darkened thinking</w:t>
      </w:r>
      <w:r w:rsidR="0040706D">
        <w:rPr>
          <w:rFonts w:ascii="Times New Roman" w:eastAsia="Book Antiqua" w:hAnsi="Times New Roman" w:cs="David"/>
          <w:lang w:bidi="ar-SA"/>
        </w:rPr>
        <w:t xml:space="preserve"> process</w:t>
      </w:r>
      <w:r w:rsidRPr="0024040B">
        <w:rPr>
          <w:rFonts w:ascii="Times New Roman" w:eastAsia="Book Antiqua" w:hAnsi="Times New Roman" w:cs="David"/>
          <w:lang w:bidi="ar-SA"/>
        </w:rPr>
        <w:t xml:space="preserve"> and thoughts. The darkening of the mind and the consequence of idolatry is immoral cravings and lewdness. Hakham Shaul’s present pericope shows that w</w:t>
      </w:r>
      <w:r w:rsidR="0040706D">
        <w:rPr>
          <w:rFonts w:ascii="Times New Roman" w:eastAsia="Book Antiqua" w:hAnsi="Times New Roman" w:cs="David"/>
          <w:lang w:bidi="ar-SA"/>
        </w:rPr>
        <w:t>e are headed into Tammuz and into a</w:t>
      </w:r>
      <w:r w:rsidRPr="0024040B">
        <w:rPr>
          <w:rFonts w:ascii="Times New Roman" w:eastAsia="Book Antiqua" w:hAnsi="Times New Roman" w:cs="David"/>
          <w:lang w:bidi="ar-SA"/>
        </w:rPr>
        <w:t xml:space="preserve"> time of spiritual darkness for the Jewish people. </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Hakham Shaul also takes his cue from the opening of our Torah Seder. “Do not cause the tribe of the families of Kohath to be cut off from among the Levites.”</w:t>
      </w:r>
      <w:r w:rsidRPr="0024040B">
        <w:rPr>
          <w:rFonts w:ascii="Times New Roman" w:eastAsia="Book Antiqua" w:hAnsi="Times New Roman" w:cs="David"/>
          <w:vertAlign w:val="superscript"/>
          <w:lang w:bidi="ar-SA"/>
        </w:rPr>
        <w:footnoteReference w:id="53"/>
      </w:r>
      <w:r w:rsidRPr="0024040B">
        <w:rPr>
          <w:rFonts w:ascii="Times New Roman" w:eastAsia="Book Antiqua" w:hAnsi="Times New Roman" w:cs="David"/>
          <w:lang w:bidi="ar-SA"/>
        </w:rPr>
        <w:t xml:space="preserve"> Rashi comments saying that in the present case </w:t>
      </w:r>
      <w:r w:rsidRPr="0024040B">
        <w:rPr>
          <w:rFonts w:ascii="Times New Roman" w:eastAsia="Book Antiqua" w:hAnsi="Times New Roman" w:cs="Times New Roman" w:hint="cs"/>
          <w:b/>
          <w:bCs/>
          <w:rtl/>
        </w:rPr>
        <w:t xml:space="preserve">אַל־תַּכְרִיתוּ </w:t>
      </w:r>
      <w:r w:rsidRPr="0024040B">
        <w:rPr>
          <w:rFonts w:ascii="Times New Roman" w:eastAsia="Book Antiqua" w:hAnsi="Times New Roman" w:cs="David"/>
          <w:lang w:bidi="ar-SA"/>
        </w:rPr>
        <w:t xml:space="preserve">interprets as “do not cause them to die.” In Hakham Shaul’s Igeret to the Romans the vile characters of Jannes and Jambres are to be “cut off.” Furthermore, we suggest that the exchange of the “truth for a lie” means that they (Jannes and Jambres) have taught a form of replacement theology per se. The name </w:t>
      </w:r>
      <w:r w:rsidRPr="0024040B">
        <w:rPr>
          <w:rFonts w:ascii="Times New Roman" w:eastAsia="Book Antiqua" w:hAnsi="Times New Roman" w:cs="David"/>
          <w:b/>
          <w:bCs/>
          <w:lang w:val="el-GR" w:bidi="ar-SA"/>
        </w:rPr>
        <w:t>Ἰάννης</w:t>
      </w:r>
      <w:r w:rsidRPr="0024040B">
        <w:rPr>
          <w:rFonts w:ascii="Times New Roman" w:eastAsia="Book Antiqua" w:hAnsi="Times New Roman" w:cs="David"/>
          <w:lang w:val="el-GR" w:bidi="ar-SA"/>
        </w:rPr>
        <w:t xml:space="preserve"> </w:t>
      </w:r>
      <w:r w:rsidRPr="0024040B">
        <w:rPr>
          <w:rFonts w:ascii="Times New Roman" w:eastAsia="Book Antiqua" w:hAnsi="Times New Roman" w:cs="David"/>
          <w:lang w:bidi="ar-SA"/>
        </w:rPr>
        <w:t xml:space="preserve">– </w:t>
      </w:r>
      <w:r w:rsidRPr="0024040B">
        <w:rPr>
          <w:rFonts w:ascii="Times New Roman" w:eastAsia="Book Antiqua" w:hAnsi="Times New Roman" w:cs="David"/>
          <w:i/>
          <w:iCs/>
          <w:lang w:bidi="ar-SA"/>
        </w:rPr>
        <w:t>Iannes</w:t>
      </w:r>
      <w:r w:rsidRPr="0024040B">
        <w:rPr>
          <w:rFonts w:ascii="Times New Roman" w:eastAsia="Book Antiqua" w:hAnsi="Times New Roman" w:cs="David"/>
          <w:lang w:bidi="ar-SA"/>
        </w:rPr>
        <w:t xml:space="preserve"> (Jannes) in Greek means </w:t>
      </w:r>
      <w:r w:rsidR="0040706D">
        <w:rPr>
          <w:rFonts w:ascii="Times New Roman" w:eastAsia="Book Antiqua" w:hAnsi="Times New Roman" w:cs="David"/>
          <w:lang w:bidi="ar-SA"/>
        </w:rPr>
        <w:t>“</w:t>
      </w:r>
      <w:r w:rsidRPr="0024040B">
        <w:rPr>
          <w:rFonts w:ascii="Times New Roman" w:eastAsia="Book Antiqua" w:hAnsi="Times New Roman" w:cs="David"/>
          <w:lang w:bidi="ar-SA"/>
        </w:rPr>
        <w:t>he vexed,</w:t>
      </w:r>
      <w:r w:rsidR="0040706D">
        <w:rPr>
          <w:rFonts w:ascii="Times New Roman" w:eastAsia="Book Antiqua" w:hAnsi="Times New Roman" w:cs="David"/>
          <w:lang w:bidi="ar-SA"/>
        </w:rPr>
        <w:t>”</w:t>
      </w:r>
      <w:r w:rsidRPr="0024040B">
        <w:rPr>
          <w:rFonts w:ascii="Times New Roman" w:eastAsia="Book Antiqua" w:hAnsi="Times New Roman" w:cs="David"/>
          <w:lang w:bidi="ar-SA"/>
        </w:rPr>
        <w:t xml:space="preserve"> and </w:t>
      </w:r>
      <w:r w:rsidRPr="0024040B">
        <w:rPr>
          <w:rFonts w:ascii="Times New Roman" w:eastAsia="Book Antiqua" w:hAnsi="Times New Roman" w:cs="David"/>
          <w:b/>
          <w:bCs/>
          <w:lang w:val="el-GR" w:bidi="ar-SA"/>
        </w:rPr>
        <w:t>Ἰαμβρῆς</w:t>
      </w:r>
      <w:r w:rsidRPr="0024040B">
        <w:rPr>
          <w:rFonts w:ascii="Times New Roman" w:eastAsia="Book Antiqua" w:hAnsi="Times New Roman" w:cs="David"/>
          <w:lang w:val="el-GR" w:bidi="ar-SA"/>
        </w:rPr>
        <w:t xml:space="preserve"> </w:t>
      </w:r>
      <w:r w:rsidRPr="0024040B">
        <w:rPr>
          <w:rFonts w:ascii="Times New Roman" w:eastAsia="Book Antiqua" w:hAnsi="Times New Roman" w:cs="David"/>
          <w:lang w:bidi="ar-SA"/>
        </w:rPr>
        <w:t xml:space="preserve">– </w:t>
      </w:r>
      <w:r w:rsidRPr="0024040B">
        <w:rPr>
          <w:rFonts w:ascii="Times New Roman" w:eastAsia="Book Antiqua" w:hAnsi="Times New Roman" w:cs="David"/>
          <w:i/>
          <w:iCs/>
          <w:lang w:bidi="ar-SA"/>
        </w:rPr>
        <w:t xml:space="preserve">Iambres </w:t>
      </w:r>
      <w:r w:rsidRPr="0024040B">
        <w:rPr>
          <w:rFonts w:ascii="Times New Roman" w:eastAsia="Book Antiqua" w:hAnsi="Times New Roman" w:cs="David"/>
          <w:lang w:bidi="ar-SA"/>
        </w:rPr>
        <w:t xml:space="preserve">(Jambres) means “foamy healer, soothsayer, mystic, i.e. madness.” Therefore, replacement theology is a form of abodah zarah (idolatry).  </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A summary from last week’s pericope shows that Jannes and Jambres “opposed”</w:t>
      </w:r>
      <w:r w:rsidRPr="0024040B">
        <w:rPr>
          <w:rFonts w:ascii="Times New Roman" w:eastAsia="Book Antiqua" w:hAnsi="Times New Roman" w:cs="David"/>
          <w:vertAlign w:val="superscript"/>
          <w:lang w:bidi="ar-SA"/>
        </w:rPr>
        <w:footnoteReference w:id="54"/>
      </w:r>
      <w:r w:rsidRPr="0024040B">
        <w:rPr>
          <w:rFonts w:ascii="Times New Roman" w:eastAsia="Book Antiqua" w:hAnsi="Times New Roman" w:cs="David"/>
          <w:lang w:bidi="ar-SA"/>
        </w:rPr>
        <w:t xml:space="preserve"> Moshe in the following ways.</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numPr>
          <w:ilvl w:val="0"/>
          <w:numId w:val="2"/>
        </w:numPr>
        <w:spacing w:after="0" w:line="240" w:lineRule="auto"/>
        <w:contextualSpacing/>
        <w:jc w:val="both"/>
        <w:rPr>
          <w:rFonts w:ascii="Times New Roman" w:eastAsia="Book Antiqua" w:hAnsi="Times New Roman" w:cs="David"/>
          <w:lang w:bidi="ar-SA"/>
        </w:rPr>
      </w:pPr>
      <w:r w:rsidRPr="0024040B">
        <w:rPr>
          <w:rFonts w:ascii="Times New Roman" w:eastAsia="Book Antiqua" w:hAnsi="Times New Roman" w:cs="David"/>
          <w:lang w:bidi="ar-SA"/>
        </w:rPr>
        <w:t>They opposed the birth of Moshe. (Targum Pseudo Yonatan Shemot 1:15)</w:t>
      </w:r>
    </w:p>
    <w:p w:rsidR="0024040B" w:rsidRPr="0024040B" w:rsidRDefault="0024040B" w:rsidP="00A65DDC">
      <w:pPr>
        <w:keepNext/>
        <w:widowControl w:val="0"/>
        <w:numPr>
          <w:ilvl w:val="0"/>
          <w:numId w:val="2"/>
        </w:numPr>
        <w:spacing w:after="0" w:line="240" w:lineRule="auto"/>
        <w:contextualSpacing/>
        <w:jc w:val="both"/>
        <w:rPr>
          <w:rFonts w:ascii="Times New Roman" w:eastAsia="Book Antiqua" w:hAnsi="Times New Roman" w:cs="David"/>
          <w:lang w:bidi="ar-SA"/>
        </w:rPr>
      </w:pPr>
      <w:r w:rsidRPr="0024040B">
        <w:rPr>
          <w:rFonts w:ascii="Times New Roman" w:eastAsia="Book Antiqua" w:hAnsi="Times New Roman" w:cs="David"/>
          <w:lang w:bidi="ar-SA"/>
        </w:rPr>
        <w:t>They opposed Aaron’s priesthood, i.e. the Priesthood of the First born. (Targum Pseudo Yonatan Shemot 7:11)</w:t>
      </w:r>
    </w:p>
    <w:p w:rsidR="0024040B" w:rsidRPr="0024040B" w:rsidRDefault="0024040B" w:rsidP="00A65DDC">
      <w:pPr>
        <w:keepNext/>
        <w:widowControl w:val="0"/>
        <w:numPr>
          <w:ilvl w:val="0"/>
          <w:numId w:val="2"/>
        </w:numPr>
        <w:spacing w:after="0" w:line="240" w:lineRule="auto"/>
        <w:contextualSpacing/>
        <w:jc w:val="both"/>
        <w:rPr>
          <w:rFonts w:ascii="Times New Roman" w:eastAsia="Book Antiqua" w:hAnsi="Times New Roman" w:cs="David"/>
          <w:lang w:bidi="ar-SA"/>
        </w:rPr>
      </w:pPr>
      <w:r w:rsidRPr="0024040B">
        <w:rPr>
          <w:rFonts w:ascii="Times New Roman" w:eastAsia="Book Antiqua" w:hAnsi="Times New Roman" w:cs="David"/>
          <w:lang w:bidi="ar-SA"/>
        </w:rPr>
        <w:t>They opposed the reception of the Torah (Shemot 32:4ff)</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Interestingly, all of these “oppositions” are inner-related. It was the right of the Firstborn of the B’ne Yisrael to minister Torah to the rest of the fledgling nation. However, the sin of the golden calf brought about a parenthetical period where the Kohanic line bore the yoke of the Priestly duties. However, before we den</w:t>
      </w:r>
      <w:r w:rsidR="0040706D">
        <w:rPr>
          <w:rFonts w:ascii="Times New Roman" w:eastAsia="Book Antiqua" w:hAnsi="Times New Roman" w:cs="David"/>
          <w:lang w:bidi="ar-SA"/>
        </w:rPr>
        <w:t>igrate the Firstborn too much</w:t>
      </w:r>
      <w:r w:rsidRPr="0024040B">
        <w:rPr>
          <w:rFonts w:ascii="Times New Roman" w:eastAsia="Book Antiqua" w:hAnsi="Times New Roman" w:cs="David"/>
          <w:lang w:bidi="ar-SA"/>
        </w:rPr>
        <w:t xml:space="preserve"> we must better understand their motive. The Firstborn Priests accepted the punishment for the B’ne Yisrael to pro</w:t>
      </w:r>
      <w:r w:rsidR="0040706D">
        <w:rPr>
          <w:rFonts w:ascii="Times New Roman" w:eastAsia="Book Antiqua" w:hAnsi="Times New Roman" w:cs="David"/>
          <w:lang w:bidi="ar-SA"/>
        </w:rPr>
        <w:t>vide them</w:t>
      </w:r>
      <w:r w:rsidRPr="0024040B">
        <w:rPr>
          <w:rFonts w:ascii="Times New Roman" w:eastAsia="Book Antiqua" w:hAnsi="Times New Roman" w:cs="David"/>
          <w:lang w:bidi="ar-SA"/>
        </w:rPr>
        <w:t xml:space="preserve"> with atonement and forgiveness. However, we must NEVER come to believe that the Priests of the Firstborn ever stopped teaching and elucidating the Torah. In acquiescing their role as “Priests,” they accepted a more personal role of Torah education. Herein they became Torah-teachers and judges teaching the B’ne Yisrael the mitzvoth and halakhot. Because the Kohanim were to </w:t>
      </w:r>
      <w:r w:rsidR="0040706D">
        <w:rPr>
          <w:rFonts w:ascii="Times New Roman" w:eastAsia="Book Antiqua" w:hAnsi="Times New Roman" w:cs="David"/>
          <w:lang w:bidi="ar-SA"/>
        </w:rPr>
        <w:t>officiate at the Mishkan they</w:t>
      </w:r>
      <w:r w:rsidRPr="0024040B">
        <w:rPr>
          <w:rFonts w:ascii="Times New Roman" w:eastAsia="Book Antiqua" w:hAnsi="Times New Roman" w:cs="David"/>
          <w:lang w:bidi="ar-SA"/>
        </w:rPr>
        <w:t xml:space="preserve"> became</w:t>
      </w:r>
      <w:r w:rsidR="0040706D">
        <w:rPr>
          <w:rFonts w:ascii="Times New Roman" w:eastAsia="Book Antiqua" w:hAnsi="Times New Roman" w:cs="David"/>
          <w:lang w:bidi="ar-SA"/>
        </w:rPr>
        <w:t xml:space="preserve"> instead</w:t>
      </w:r>
      <w:r w:rsidRPr="0024040B">
        <w:rPr>
          <w:rFonts w:ascii="Times New Roman" w:eastAsia="Book Antiqua" w:hAnsi="Times New Roman" w:cs="David"/>
          <w:lang w:bidi="ar-SA"/>
        </w:rPr>
        <w:t xml:space="preserve"> Torah-teachers and judges over the B’ne Yisrael. Therefore, the plan of Jannes and Jambres failed because the “Priesthood” in a manner o</w:t>
      </w:r>
      <w:r w:rsidR="009D2275">
        <w:rPr>
          <w:rFonts w:ascii="Times New Roman" w:eastAsia="Book Antiqua" w:hAnsi="Times New Roman" w:cs="David"/>
          <w:lang w:bidi="ar-SA"/>
        </w:rPr>
        <w:t>f speaking increased double</w:t>
      </w:r>
      <w:r w:rsidRPr="0024040B">
        <w:rPr>
          <w:rFonts w:ascii="Times New Roman" w:eastAsia="Book Antiqua" w:hAnsi="Times New Roman" w:cs="David"/>
          <w:lang w:bidi="ar-SA"/>
        </w:rPr>
        <w:t>.</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 xml:space="preserve">Moshe’s birth was a turning point in the history of the Jewish people. Nevertheless, we must look at his birth from an allegorical perspective. The “Birth of Moshe” is actually the birth of receiving the gift of the Torah from the heavens. Herein the interconnectedness of the three oppositions also relates to the Firstborn. </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ind w:left="360"/>
        <w:jc w:val="both"/>
        <w:rPr>
          <w:rFonts w:ascii="Times New Roman" w:eastAsia="Book Antiqua" w:hAnsi="Times New Roman" w:cs="David"/>
          <w:bCs/>
          <w:iCs/>
          <w:u w:val="single"/>
          <w:lang w:bidi="ar-SA"/>
        </w:rPr>
      </w:pPr>
      <w:r w:rsidRPr="0024040B">
        <w:rPr>
          <w:rFonts w:ascii="Times New Roman" w:eastAsia="Book Antiqua" w:hAnsi="Times New Roman" w:cs="David"/>
          <w:b/>
          <w:lang w:bidi="ar-SA"/>
        </w:rPr>
        <w:t>Ephesians 4:8 – 14 Therefore, He</w:t>
      </w:r>
      <w:r w:rsidRPr="0024040B">
        <w:rPr>
          <w:rFonts w:ascii="Times New Roman" w:eastAsia="Book Antiqua" w:hAnsi="Times New Roman" w:cs="David"/>
          <w:lang w:bidi="ar-SA"/>
        </w:rPr>
        <w:t xml:space="preserve"> (God) </w:t>
      </w:r>
      <w:r w:rsidRPr="0024040B">
        <w:rPr>
          <w:rFonts w:ascii="Times New Roman" w:eastAsia="Book Antiqua" w:hAnsi="Times New Roman" w:cs="David"/>
          <w:b/>
          <w:lang w:bidi="ar-SA"/>
        </w:rPr>
        <w:t xml:space="preserve">says, "When he </w:t>
      </w:r>
      <w:r w:rsidRPr="0024040B">
        <w:rPr>
          <w:rFonts w:ascii="Times New Roman" w:eastAsia="Book Antiqua" w:hAnsi="Times New Roman" w:cs="David"/>
          <w:bCs/>
          <w:lang w:bidi="ar-SA"/>
        </w:rPr>
        <w:t xml:space="preserve">(Moshe Rabbenu) </w:t>
      </w:r>
      <w:r w:rsidRPr="0024040B">
        <w:rPr>
          <w:rFonts w:ascii="Times New Roman" w:eastAsia="Book Antiqua" w:hAnsi="Times New Roman" w:cs="David"/>
          <w:b/>
          <w:lang w:bidi="ar-SA"/>
        </w:rPr>
        <w:t>ascended</w:t>
      </w:r>
      <w:r w:rsidRPr="0024040B">
        <w:rPr>
          <w:rFonts w:ascii="Times New Roman" w:eastAsia="Book Antiqua" w:hAnsi="Times New Roman" w:cs="David"/>
          <w:b/>
          <w:vertAlign w:val="superscript"/>
          <w:lang w:bidi="ar-SA"/>
        </w:rPr>
        <w:footnoteReference w:id="55"/>
      </w:r>
      <w:r w:rsidRPr="0024040B">
        <w:rPr>
          <w:rFonts w:ascii="Times New Roman" w:eastAsia="Book Antiqua" w:hAnsi="Times New Roman" w:cs="David"/>
          <w:b/>
          <w:lang w:bidi="ar-SA"/>
        </w:rPr>
        <w:t xml:space="preserve"> up on high,</w:t>
      </w:r>
      <w:r w:rsidRPr="0024040B">
        <w:rPr>
          <w:rFonts w:ascii="Times New Roman" w:eastAsia="Book Antiqua" w:hAnsi="Times New Roman" w:cs="David"/>
          <w:b/>
          <w:vertAlign w:val="superscript"/>
          <w:lang w:bidi="ar-SA"/>
        </w:rPr>
        <w:footnoteReference w:id="56"/>
      </w:r>
      <w:r w:rsidRPr="0024040B">
        <w:rPr>
          <w:rFonts w:ascii="Times New Roman" w:eastAsia="Book Antiqua" w:hAnsi="Times New Roman" w:cs="David"/>
          <w:b/>
          <w:lang w:bidi="ar-SA"/>
        </w:rPr>
        <w:t xml:space="preserve"> he led </w:t>
      </w:r>
      <w:r w:rsidRPr="0024040B">
        <w:rPr>
          <w:rFonts w:ascii="Times New Roman" w:eastAsia="Book Antiqua" w:hAnsi="Times New Roman" w:cs="David"/>
          <w:b/>
          <w:lang w:bidi="ar-SA"/>
        </w:rPr>
        <w:lastRenderedPageBreak/>
        <w:t>captivity captive and gave gifts to men You have received gifts among men, yes, among the rebellious also, that the Lord God might tabernacle</w:t>
      </w:r>
      <w:r w:rsidRPr="0024040B">
        <w:rPr>
          <w:rFonts w:ascii="Times New Roman" w:eastAsia="Book Antiqua" w:hAnsi="Times New Roman" w:cs="David"/>
          <w:lang w:bidi="ar-SA"/>
        </w:rPr>
        <w:t xml:space="preserve"> – </w:t>
      </w:r>
      <w:r w:rsidRPr="0024040B">
        <w:rPr>
          <w:rFonts w:ascii="Times New Roman" w:eastAsia="Book Antiqua" w:hAnsi="Times New Roman" w:cs="David"/>
          <w:b/>
          <w:lang w:bidi="ar-SA"/>
        </w:rPr>
        <w:t>Shakan there</w:t>
      </w:r>
      <w:r w:rsidRPr="0024040B">
        <w:rPr>
          <w:rFonts w:ascii="Times New Roman" w:eastAsia="Book Antiqua" w:hAnsi="Times New Roman" w:cs="David"/>
          <w:lang w:bidi="ar-SA"/>
        </w:rPr>
        <w:t>." (Ps. 68:18</w:t>
      </w:r>
      <w:r w:rsidR="006505D5">
        <w:rPr>
          <w:rFonts w:ascii="Times New Roman" w:eastAsia="Book Antiqua" w:hAnsi="Times New Roman" w:cs="David"/>
          <w:lang w:bidi="ar-SA"/>
        </w:rPr>
        <w:t>)</w:t>
      </w:r>
    </w:p>
    <w:p w:rsidR="0024040B" w:rsidRPr="0024040B" w:rsidRDefault="0024040B" w:rsidP="00A65DDC">
      <w:pPr>
        <w:keepNext/>
        <w:widowControl w:val="0"/>
        <w:spacing w:after="0" w:line="240" w:lineRule="auto"/>
        <w:ind w:left="360"/>
        <w:jc w:val="both"/>
        <w:rPr>
          <w:rFonts w:ascii="Times New Roman" w:eastAsia="Book Antiqua" w:hAnsi="Times New Roman" w:cs="David"/>
          <w:b/>
          <w:iCs/>
          <w:u w:val="single"/>
          <w:lang w:bidi="ar-SA"/>
        </w:rPr>
      </w:pPr>
    </w:p>
    <w:p w:rsidR="0024040B" w:rsidRPr="0024040B" w:rsidRDefault="0024040B" w:rsidP="00A65DDC">
      <w:pPr>
        <w:keepNext/>
        <w:widowControl w:val="0"/>
        <w:spacing w:after="0" w:line="240" w:lineRule="auto"/>
        <w:ind w:left="360"/>
        <w:jc w:val="both"/>
        <w:rPr>
          <w:rFonts w:ascii="Times New Roman" w:eastAsia="Book Antiqua" w:hAnsi="Times New Roman" w:cs="David"/>
          <w:b/>
          <w:lang w:val="en-AU" w:bidi="ar-SA"/>
        </w:rPr>
      </w:pPr>
      <w:r w:rsidRPr="0024040B">
        <w:rPr>
          <w:rFonts w:ascii="Times New Roman" w:eastAsia="Book Antiqua" w:hAnsi="Times New Roman" w:cs="David"/>
          <w:b/>
          <w:lang w:val="en-AU" w:bidi="ar-SA"/>
        </w:rPr>
        <w:t>And truly</w:t>
      </w:r>
      <w:r w:rsidRPr="0024040B">
        <w:rPr>
          <w:rFonts w:ascii="Times New Roman" w:eastAsia="Book Antiqua" w:hAnsi="Times New Roman" w:cs="David"/>
          <w:lang w:val="en-AU" w:bidi="ar-SA"/>
        </w:rPr>
        <w:t xml:space="preserve"> he (Moshe/Messiah) </w:t>
      </w:r>
      <w:r w:rsidRPr="0024040B">
        <w:rPr>
          <w:rFonts w:ascii="Times New Roman" w:eastAsia="Book Antiqua" w:hAnsi="Times New Roman" w:cs="David"/>
          <w:b/>
          <w:lang w:val="en-AU" w:bidi="ar-SA"/>
        </w:rPr>
        <w:t>gave some to be</w:t>
      </w:r>
      <w:r w:rsidRPr="0024040B">
        <w:rPr>
          <w:rFonts w:ascii="Times New Roman" w:eastAsia="Book Antiqua" w:hAnsi="Times New Roman" w:cs="David"/>
          <w:b/>
          <w:vertAlign w:val="superscript"/>
          <w:lang w:val="en-AU" w:bidi="ar-SA"/>
        </w:rPr>
        <w:footnoteReference w:id="57"/>
      </w:r>
      <w:r w:rsidRPr="0024040B">
        <w:rPr>
          <w:rFonts w:ascii="Times New Roman" w:eastAsia="Book Antiqua" w:hAnsi="Times New Roman" w:cs="David"/>
          <w:b/>
          <w:lang w:val="en-AU" w:bidi="ar-SA"/>
        </w:rPr>
        <w:t xml:space="preserve"> Masoretim</w:t>
      </w:r>
      <w:r w:rsidRPr="0024040B">
        <w:rPr>
          <w:rFonts w:ascii="Times New Roman" w:eastAsia="Book Antiqua" w:hAnsi="Times New Roman" w:cs="David"/>
          <w:b/>
          <w:vertAlign w:val="superscript"/>
          <w:lang w:val="en-AU" w:bidi="ar-SA"/>
        </w:rPr>
        <w:footnoteReference w:id="58"/>
      </w:r>
      <w:r w:rsidRPr="0024040B">
        <w:rPr>
          <w:rFonts w:ascii="Times New Roman" w:eastAsia="Book Antiqua" w:hAnsi="Times New Roman" w:cs="David"/>
          <w:lang w:val="en-AU" w:bidi="ar-SA"/>
        </w:rPr>
        <w:t xml:space="preserve"> (catechists/evangelists), </w:t>
      </w:r>
      <w:r w:rsidRPr="0024040B">
        <w:rPr>
          <w:rFonts w:ascii="Times New Roman" w:eastAsia="Book Antiqua" w:hAnsi="Times New Roman" w:cs="David"/>
          <w:b/>
          <w:lang w:val="en-AU" w:bidi="ar-SA"/>
        </w:rPr>
        <w:t xml:space="preserve">and some to be Chazanim </w:t>
      </w:r>
      <w:r w:rsidRPr="0024040B">
        <w:rPr>
          <w:rFonts w:ascii="Times New Roman" w:eastAsia="Book Antiqua" w:hAnsi="Times New Roman" w:cs="David"/>
          <w:lang w:val="en-AU" w:bidi="ar-SA"/>
        </w:rPr>
        <w:t>(Cantors – Apostles of the congregation</w:t>
      </w:r>
      <w:r w:rsidRPr="0024040B">
        <w:rPr>
          <w:rFonts w:ascii="Times New Roman" w:eastAsia="Book Antiqua" w:hAnsi="Times New Roman" w:cs="David"/>
          <w:b/>
          <w:lang w:val="en-AU" w:bidi="ar-SA"/>
        </w:rPr>
        <w:t>), and some to be prophets</w:t>
      </w:r>
      <w:r w:rsidRPr="0024040B">
        <w:rPr>
          <w:rFonts w:ascii="Times New Roman" w:eastAsia="Book Antiqua" w:hAnsi="Times New Roman" w:cs="David"/>
          <w:lang w:val="en-AU" w:bidi="ar-SA"/>
        </w:rPr>
        <w:t xml:space="preserve"> (Darshan</w:t>
      </w:r>
      <w:r w:rsidR="006505D5">
        <w:rPr>
          <w:rFonts w:ascii="Times New Roman" w:eastAsia="Book Antiqua" w:hAnsi="Times New Roman" w:cs="David"/>
          <w:lang w:val="en-AU" w:bidi="ar-SA"/>
        </w:rPr>
        <w:t>im</w:t>
      </w:r>
      <w:r w:rsidRPr="0024040B">
        <w:rPr>
          <w:rFonts w:ascii="Times New Roman" w:eastAsia="Book Antiqua" w:hAnsi="Times New Roman" w:cs="David"/>
          <w:lang w:val="en-AU" w:bidi="ar-SA"/>
        </w:rPr>
        <w:t>/Magid</w:t>
      </w:r>
      <w:r w:rsidR="006505D5">
        <w:rPr>
          <w:rFonts w:ascii="Times New Roman" w:eastAsia="Book Antiqua" w:hAnsi="Times New Roman" w:cs="David"/>
          <w:lang w:val="en-AU" w:bidi="ar-SA"/>
        </w:rPr>
        <w:t>im</w:t>
      </w:r>
      <w:r w:rsidRPr="0024040B">
        <w:rPr>
          <w:rFonts w:ascii="Times New Roman" w:eastAsia="Book Antiqua" w:hAnsi="Times New Roman" w:cs="David"/>
          <w:lang w:val="en-AU" w:bidi="ar-SA"/>
        </w:rPr>
        <w:t>),</w:t>
      </w:r>
      <w:r w:rsidRPr="0024040B">
        <w:rPr>
          <w:rFonts w:ascii="Times New Roman" w:eastAsia="Book Antiqua" w:hAnsi="Times New Roman" w:cs="David"/>
          <w:vertAlign w:val="superscript"/>
          <w:lang w:val="en-AU" w:bidi="ar-SA"/>
        </w:rPr>
        <w:footnoteReference w:id="59"/>
      </w:r>
      <w:r w:rsidRPr="0024040B">
        <w:rPr>
          <w:rFonts w:ascii="Times New Roman" w:eastAsia="Book Antiqua" w:hAnsi="Times New Roman" w:cs="David"/>
          <w:lang w:val="en-AU" w:bidi="ar-SA"/>
        </w:rPr>
        <w:t xml:space="preserve"> </w:t>
      </w:r>
      <w:r w:rsidRPr="0024040B">
        <w:rPr>
          <w:rFonts w:ascii="Times New Roman" w:eastAsia="Book Antiqua" w:hAnsi="Times New Roman" w:cs="David"/>
          <w:b/>
          <w:lang w:val="en-AU" w:bidi="ar-SA"/>
        </w:rPr>
        <w:t>and some to be pastors</w:t>
      </w:r>
      <w:r w:rsidRPr="0024040B">
        <w:rPr>
          <w:rFonts w:ascii="Times New Roman" w:eastAsia="Book Antiqua" w:hAnsi="Times New Roman" w:cs="David"/>
          <w:lang w:val="en-AU" w:bidi="ar-SA"/>
        </w:rPr>
        <w:t xml:space="preserve"> (Parnasim),</w:t>
      </w:r>
      <w:r w:rsidRPr="0024040B">
        <w:rPr>
          <w:rFonts w:ascii="Times New Roman" w:eastAsia="Book Antiqua" w:hAnsi="Times New Roman" w:cs="David"/>
          <w:b/>
          <w:lang w:val="en-AU" w:bidi="ar-SA"/>
        </w:rPr>
        <w:t xml:space="preserve"> and some to be</w:t>
      </w:r>
      <w:r w:rsidRPr="0024040B">
        <w:rPr>
          <w:rFonts w:ascii="Times New Roman" w:eastAsia="Book Antiqua" w:hAnsi="Times New Roman" w:cs="David"/>
          <w:lang w:val="en-AU" w:bidi="ar-SA"/>
        </w:rPr>
        <w:t xml:space="preserve"> [school]</w:t>
      </w:r>
      <w:r w:rsidRPr="0024040B">
        <w:rPr>
          <w:rFonts w:ascii="Times New Roman" w:eastAsia="Book Antiqua" w:hAnsi="Times New Roman" w:cs="David"/>
          <w:b/>
          <w:lang w:val="en-AU" w:bidi="ar-SA"/>
        </w:rPr>
        <w:t xml:space="preserve"> teachers/translators</w:t>
      </w:r>
      <w:r w:rsidRPr="0024040B">
        <w:rPr>
          <w:rFonts w:ascii="Times New Roman" w:eastAsia="Book Antiqua" w:hAnsi="Times New Roman" w:cs="David"/>
          <w:lang w:val="en-AU" w:bidi="ar-SA"/>
        </w:rPr>
        <w:t>)</w:t>
      </w:r>
      <w:r w:rsidRPr="0024040B">
        <w:rPr>
          <w:rFonts w:ascii="Times New Roman" w:eastAsia="Book Antiqua" w:hAnsi="Times New Roman" w:cs="David"/>
          <w:vertAlign w:val="superscript"/>
          <w:lang w:val="en-AU" w:bidi="ar-SA"/>
        </w:rPr>
        <w:footnoteReference w:id="60"/>
      </w:r>
      <w:r w:rsidRPr="0024040B">
        <w:rPr>
          <w:rFonts w:ascii="Times New Roman" w:eastAsia="Book Antiqua" w:hAnsi="Times New Roman" w:cs="David"/>
          <w:lang w:val="en-AU" w:bidi="ar-SA"/>
        </w:rPr>
        <w:t xml:space="preserve"> - (Moreh/Meturgeman)</w:t>
      </w:r>
      <w:r w:rsidRPr="0024040B">
        <w:rPr>
          <w:rFonts w:ascii="Times New Roman" w:eastAsia="Book Antiqua" w:hAnsi="Times New Roman" w:cs="David"/>
          <w:b/>
          <w:lang w:val="en-AU" w:bidi="ar-SA"/>
        </w:rPr>
        <w:t>,</w:t>
      </w:r>
      <w:r w:rsidRPr="0024040B">
        <w:rPr>
          <w:rFonts w:ascii="Times New Roman" w:eastAsia="Book Antiqua" w:hAnsi="Times New Roman" w:cs="David"/>
          <w:b/>
          <w:vertAlign w:val="superscript"/>
          <w:lang w:val="en-AU" w:bidi="ar-SA"/>
        </w:rPr>
        <w:t xml:space="preserve"> </w:t>
      </w:r>
      <w:r w:rsidRPr="0024040B">
        <w:rPr>
          <w:rFonts w:ascii="Times New Roman" w:eastAsia="Book Antiqua" w:hAnsi="Times New Roman" w:cs="David"/>
          <w:b/>
          <w:lang w:val="en-AU" w:bidi="ar-SA"/>
        </w:rPr>
        <w:t>for the perfecting</w:t>
      </w:r>
      <w:r w:rsidRPr="0024040B">
        <w:rPr>
          <w:rFonts w:ascii="Times New Roman" w:eastAsia="Book Antiqua" w:hAnsi="Times New Roman" w:cs="David"/>
          <w:lang w:val="en-AU" w:bidi="ar-SA"/>
        </w:rPr>
        <w:t xml:space="preserve"> (making stand)</w:t>
      </w:r>
      <w:r w:rsidRPr="0024040B">
        <w:rPr>
          <w:rFonts w:ascii="Times New Roman" w:eastAsia="Book Antiqua" w:hAnsi="Times New Roman" w:cs="David"/>
          <w:vertAlign w:val="superscript"/>
          <w:lang w:val="en-AU" w:bidi="ar-SA"/>
        </w:rPr>
        <w:footnoteReference w:id="61"/>
      </w:r>
      <w:r w:rsidRPr="0024040B">
        <w:rPr>
          <w:rFonts w:ascii="Times New Roman" w:eastAsia="Book Antiqua" w:hAnsi="Times New Roman" w:cs="David"/>
          <w:b/>
          <w:lang w:val="en-AU" w:bidi="ar-SA"/>
        </w:rPr>
        <w:t xml:space="preserve"> of the saints/Tsadiqim</w:t>
      </w:r>
      <w:r w:rsidRPr="0024040B">
        <w:rPr>
          <w:rFonts w:ascii="Times New Roman" w:eastAsia="Book Antiqua" w:hAnsi="Times New Roman" w:cs="David"/>
          <w:b/>
          <w:vertAlign w:val="superscript"/>
          <w:lang w:val="en-AU" w:bidi="ar-SA"/>
        </w:rPr>
        <w:footnoteReference w:id="62"/>
      </w:r>
      <w:r w:rsidRPr="0024040B">
        <w:rPr>
          <w:rFonts w:ascii="Times New Roman" w:eastAsia="Book Antiqua" w:hAnsi="Times New Roman" w:cs="David"/>
          <w:b/>
          <w:lang w:val="en-AU" w:bidi="ar-SA"/>
        </w:rPr>
        <w:t>, for the work of the ministry, for the building up of the congregation of Messiah.</w:t>
      </w:r>
      <w:r w:rsidRPr="0024040B">
        <w:rPr>
          <w:rFonts w:ascii="Times New Roman" w:eastAsia="Book Antiqua" w:hAnsi="Times New Roman" w:cs="David"/>
          <w:b/>
          <w:vertAlign w:val="superscript"/>
          <w:lang w:val="en-AU" w:bidi="ar-SA"/>
        </w:rPr>
        <w:t xml:space="preserve"> </w:t>
      </w:r>
      <w:r w:rsidRPr="0024040B">
        <w:rPr>
          <w:rFonts w:ascii="Times New Roman" w:eastAsia="Book Antiqua" w:hAnsi="Times New Roman" w:cs="David"/>
          <w:b/>
          <w:lang w:val="en-AU" w:bidi="ar-SA"/>
        </w:rPr>
        <w:t xml:space="preserve">And this until we arrive all into the unanimity of faithful obedience and of the intimate knowledge </w:t>
      </w:r>
      <w:r w:rsidRPr="0024040B">
        <w:rPr>
          <w:rFonts w:ascii="Times New Roman" w:eastAsia="Book Antiqua" w:hAnsi="Times New Roman" w:cs="David"/>
          <w:lang w:val="en-AU" w:bidi="ar-SA"/>
        </w:rPr>
        <w:t>(Da’at)</w:t>
      </w:r>
      <w:r w:rsidRPr="0024040B">
        <w:rPr>
          <w:rFonts w:ascii="Times New Roman" w:eastAsia="Book Antiqua" w:hAnsi="Times New Roman" w:cs="David"/>
          <w:b/>
          <w:lang w:val="en-AU" w:bidi="ar-SA"/>
        </w:rPr>
        <w:t xml:space="preserve"> of the son of G-d,</w:t>
      </w:r>
      <w:r w:rsidRPr="0024040B">
        <w:rPr>
          <w:rFonts w:ascii="Times New Roman" w:eastAsia="Book Antiqua" w:hAnsi="Times New Roman" w:cs="David"/>
          <w:b/>
          <w:vertAlign w:val="superscript"/>
          <w:lang w:val="en-AU" w:bidi="ar-SA"/>
        </w:rPr>
        <w:footnoteReference w:id="63"/>
      </w:r>
      <w:r w:rsidRPr="0024040B">
        <w:rPr>
          <w:rFonts w:ascii="Times New Roman" w:eastAsia="Book Antiqua" w:hAnsi="Times New Roman" w:cs="David"/>
          <w:b/>
          <w:lang w:val="en-AU" w:bidi="ar-SA"/>
        </w:rPr>
        <w:t xml:space="preserve"> to a royal man/woman of complete maturity,</w:t>
      </w:r>
      <w:r w:rsidRPr="0024040B">
        <w:rPr>
          <w:rFonts w:ascii="Times New Roman" w:eastAsia="Book Antiqua" w:hAnsi="Times New Roman" w:cs="David"/>
          <w:b/>
          <w:vertAlign w:val="superscript"/>
          <w:lang w:val="en-AU" w:bidi="ar-SA"/>
        </w:rPr>
        <w:footnoteReference w:id="64"/>
      </w:r>
      <w:r w:rsidRPr="0024040B">
        <w:rPr>
          <w:rFonts w:ascii="Times New Roman" w:eastAsia="Book Antiqua" w:hAnsi="Times New Roman" w:cs="David"/>
          <w:b/>
          <w:lang w:val="en-AU" w:bidi="ar-SA"/>
        </w:rPr>
        <w:t xml:space="preserve"> to the measure of the stature of the fullness</w:t>
      </w:r>
      <w:r w:rsidRPr="0024040B">
        <w:rPr>
          <w:rFonts w:ascii="Times New Roman" w:eastAsia="Book Antiqua" w:hAnsi="Times New Roman" w:cs="David"/>
          <w:b/>
          <w:vertAlign w:val="superscript"/>
          <w:lang w:val="en-AU" w:bidi="ar-SA"/>
        </w:rPr>
        <w:footnoteReference w:id="65"/>
      </w:r>
      <w:r w:rsidRPr="0024040B">
        <w:rPr>
          <w:rFonts w:ascii="Times New Roman" w:eastAsia="Book Antiqua" w:hAnsi="Times New Roman" w:cs="David"/>
          <w:b/>
          <w:lang w:val="en-AU" w:bidi="ar-SA"/>
        </w:rPr>
        <w:t xml:space="preserve"> of Messiah </w:t>
      </w:r>
      <w:r w:rsidRPr="0024040B">
        <w:rPr>
          <w:rFonts w:ascii="Times New Roman" w:eastAsia="Book Antiqua" w:hAnsi="Times New Roman" w:cs="David"/>
          <w:lang w:val="en-AU" w:bidi="ar-SA"/>
        </w:rPr>
        <w:t>(of becoming in complete unity with Messiah)</w:t>
      </w:r>
      <w:r w:rsidRPr="0024040B">
        <w:rPr>
          <w:rFonts w:ascii="Times New Roman" w:eastAsia="Book Antiqua" w:hAnsi="Times New Roman" w:cs="David"/>
          <w:b/>
          <w:lang w:val="en-AU" w:bidi="ar-SA"/>
        </w:rPr>
        <w:t>;</w:t>
      </w:r>
      <w:r w:rsidRPr="0024040B">
        <w:rPr>
          <w:rFonts w:ascii="Times New Roman" w:eastAsia="Book Antiqua" w:hAnsi="Times New Roman" w:cs="David"/>
          <w:b/>
          <w:vertAlign w:val="superscript"/>
          <w:lang w:val="en-AU" w:bidi="ar-SA"/>
        </w:rPr>
        <w:t xml:space="preserve"> </w:t>
      </w:r>
      <w:r w:rsidRPr="0024040B">
        <w:rPr>
          <w:rFonts w:ascii="Times New Roman" w:eastAsia="Book Antiqua" w:hAnsi="Times New Roman" w:cs="David"/>
          <w:b/>
          <w:lang w:val="en-AU" w:bidi="ar-SA"/>
        </w:rPr>
        <w:t>so that we no longer may be infants, tossed to and fro and carried about by every wind</w:t>
      </w:r>
      <w:r w:rsidRPr="0024040B">
        <w:rPr>
          <w:rFonts w:ascii="Times New Roman" w:eastAsia="Book Antiqua" w:hAnsi="Times New Roman" w:cs="David"/>
          <w:b/>
          <w:vertAlign w:val="superscript"/>
          <w:lang w:val="en-AU" w:bidi="ar-SA"/>
        </w:rPr>
        <w:footnoteReference w:id="66"/>
      </w:r>
      <w:r w:rsidRPr="0024040B">
        <w:rPr>
          <w:rFonts w:ascii="Times New Roman" w:eastAsia="Book Antiqua" w:hAnsi="Times New Roman" w:cs="David"/>
          <w:b/>
          <w:lang w:val="en-AU" w:bidi="ar-SA"/>
        </w:rPr>
        <w:t xml:space="preserve"> </w:t>
      </w:r>
      <w:r w:rsidRPr="0024040B">
        <w:rPr>
          <w:rFonts w:ascii="Times New Roman" w:eastAsia="Book Antiqua" w:hAnsi="Times New Roman" w:cs="David"/>
          <w:lang w:val="en-AU" w:bidi="ar-SA"/>
        </w:rPr>
        <w:t xml:space="preserve">(fashion) </w:t>
      </w:r>
      <w:r w:rsidRPr="0024040B">
        <w:rPr>
          <w:rFonts w:ascii="Times New Roman" w:eastAsia="Book Antiqua" w:hAnsi="Times New Roman" w:cs="David"/>
          <w:b/>
          <w:lang w:val="en-AU" w:bidi="ar-SA"/>
        </w:rPr>
        <w:t>of teaching, in the dishonesty of men, in cunning craftiness, leading to the scheming of deception.</w:t>
      </w:r>
      <w:r w:rsidRPr="0024040B">
        <w:rPr>
          <w:rFonts w:ascii="Times New Roman" w:eastAsia="Book Antiqua" w:hAnsi="Times New Roman" w:cs="David"/>
          <w:b/>
          <w:vertAlign w:val="superscript"/>
          <w:lang w:val="en-AU" w:bidi="ar-SA"/>
        </w:rPr>
        <w:footnoteReference w:id="67"/>
      </w:r>
    </w:p>
    <w:p w:rsidR="0024040B" w:rsidRPr="0024040B" w:rsidRDefault="0024040B" w:rsidP="00A65DDC">
      <w:pPr>
        <w:keepNext/>
        <w:widowControl w:val="0"/>
        <w:spacing w:after="0" w:line="240" w:lineRule="auto"/>
        <w:jc w:val="both"/>
        <w:rPr>
          <w:rFonts w:ascii="Times New Roman" w:eastAsia="Book Antiqua" w:hAnsi="Times New Roman" w:cs="David"/>
          <w:lang w:val="en-AU"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 xml:space="preserve">The correct understanding of these verses is that they were originally applied to Moshe Rabbenu. In other words, </w:t>
      </w:r>
      <w:r w:rsidRPr="0024040B">
        <w:rPr>
          <w:rFonts w:ascii="Times New Roman" w:eastAsia="Book Antiqua" w:hAnsi="Times New Roman" w:cs="David"/>
          <w:lang w:bidi="ar-SA"/>
        </w:rPr>
        <w:lastRenderedPageBreak/>
        <w:t xml:space="preserve">Moshe Rabbenu ascended up on high, i.e. Har Sinai and received the gift of the seven offices of the Esnoga. The “Firstborn of the B’ne Yisrael chiefly occupied these offices, otherwise, why would they need redemption i.e. Pidyon HaBen? In restoring (returning) the firstborn to the family, the family was given a Torah Scholar in the place of a Priest. Again, the </w:t>
      </w:r>
      <w:r w:rsidR="006505D5">
        <w:rPr>
          <w:rFonts w:ascii="Times New Roman" w:eastAsia="Book Antiqua" w:hAnsi="Times New Roman" w:cs="David"/>
          <w:lang w:bidi="ar-SA"/>
        </w:rPr>
        <w:t xml:space="preserve">evil </w:t>
      </w:r>
      <w:r w:rsidRPr="0024040B">
        <w:rPr>
          <w:rFonts w:ascii="Times New Roman" w:eastAsia="Book Antiqua" w:hAnsi="Times New Roman" w:cs="David"/>
          <w:lang w:bidi="ar-SA"/>
        </w:rPr>
        <w:t xml:space="preserve">works of Jannes and Jambres failed </w:t>
      </w:r>
      <w:r w:rsidR="006505D5">
        <w:rPr>
          <w:rFonts w:ascii="Times New Roman" w:eastAsia="Book Antiqua" w:hAnsi="Times New Roman" w:cs="David"/>
          <w:lang w:bidi="ar-SA"/>
        </w:rPr>
        <w:t xml:space="preserve">most miserably </w:t>
      </w:r>
      <w:r w:rsidRPr="0024040B">
        <w:rPr>
          <w:rFonts w:ascii="Times New Roman" w:eastAsia="Book Antiqua" w:hAnsi="Times New Roman" w:cs="David"/>
          <w:lang w:bidi="ar-SA"/>
        </w:rPr>
        <w:t>once again.</w:t>
      </w: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p>
    <w:p w:rsidR="0024040B" w:rsidRPr="0024040B" w:rsidRDefault="0024040B" w:rsidP="00A65DDC">
      <w:pPr>
        <w:keepNext/>
        <w:widowControl w:val="0"/>
        <w:spacing w:after="0" w:line="240" w:lineRule="auto"/>
        <w:jc w:val="both"/>
        <w:rPr>
          <w:rFonts w:ascii="Times New Roman" w:eastAsia="Book Antiqua" w:hAnsi="Times New Roman" w:cs="David"/>
          <w:lang w:bidi="ar-SA"/>
        </w:rPr>
      </w:pPr>
      <w:r w:rsidRPr="0024040B">
        <w:rPr>
          <w:rFonts w:ascii="Times New Roman" w:eastAsia="Book Antiqua" w:hAnsi="Times New Roman" w:cs="David"/>
          <w:lang w:bidi="ar-SA"/>
        </w:rPr>
        <w:t>The third opposition, the sin of the Golden calf was a direct affront to the Firstborn. However, this affront brings about an elevation rather than a denigration. How so? The firstborn assume the identity of</w:t>
      </w:r>
      <w:r w:rsidR="006505D5">
        <w:rPr>
          <w:rFonts w:ascii="Times New Roman" w:eastAsia="Book Antiqua" w:hAnsi="Times New Roman" w:cs="David"/>
          <w:lang w:bidi="ar-SA"/>
        </w:rPr>
        <w:t xml:space="preserve"> spiritual guides who no longer </w:t>
      </w:r>
      <w:r w:rsidRPr="0024040B">
        <w:rPr>
          <w:rFonts w:ascii="Times New Roman" w:eastAsia="Book Antiqua" w:hAnsi="Times New Roman" w:cs="David"/>
          <w:lang w:bidi="ar-SA"/>
        </w:rPr>
        <w:t>associated themselves with the sacrificial cult of the altar. Their graduation would eventually cause the B’ne Yisrael to follow suit. Should we digress to the place of the sacrificial cult? In some Rabbinic opinions</w:t>
      </w:r>
      <w:r w:rsidR="006505D5">
        <w:rPr>
          <w:rFonts w:ascii="Times New Roman" w:eastAsia="Book Antiqua" w:hAnsi="Times New Roman" w:cs="David"/>
          <w:lang w:bidi="ar-SA"/>
        </w:rPr>
        <w:t>,</w:t>
      </w:r>
      <w:r w:rsidRPr="0024040B">
        <w:rPr>
          <w:rFonts w:ascii="Times New Roman" w:eastAsia="Book Antiqua" w:hAnsi="Times New Roman" w:cs="David"/>
          <w:lang w:bidi="ar-SA"/>
        </w:rPr>
        <w:t xml:space="preserve"> were we to digress in such a manner might be tantamount to </w:t>
      </w:r>
      <w:r w:rsidR="002E5F63">
        <w:rPr>
          <w:rFonts w:ascii="Times New Roman" w:eastAsia="Book Antiqua" w:hAnsi="Times New Roman" w:cs="David"/>
          <w:lang w:bidi="ar-SA"/>
        </w:rPr>
        <w:t xml:space="preserve">reviving again </w:t>
      </w:r>
      <w:r w:rsidRPr="0024040B">
        <w:rPr>
          <w:rFonts w:ascii="Times New Roman" w:eastAsia="Book Antiqua" w:hAnsi="Times New Roman" w:cs="David"/>
          <w:lang w:bidi="ar-SA"/>
        </w:rPr>
        <w:t xml:space="preserve">the sin of the golden calf. </w:t>
      </w:r>
    </w:p>
    <w:p w:rsidR="0024040B" w:rsidRDefault="0024040B" w:rsidP="00A65DDC">
      <w:pPr>
        <w:keepNext/>
        <w:widowControl w:val="0"/>
        <w:pBdr>
          <w:bottom w:val="double" w:sz="6" w:space="1" w:color="auto"/>
        </w:pBdr>
        <w:spacing w:after="0" w:line="240" w:lineRule="auto"/>
        <w:jc w:val="both"/>
        <w:rPr>
          <w:rFonts w:asciiTheme="majorBidi" w:hAnsiTheme="majorBidi" w:cstheme="majorBidi"/>
        </w:rPr>
      </w:pPr>
    </w:p>
    <w:p w:rsidR="002E5F63" w:rsidRDefault="002E5F63" w:rsidP="00A65DDC">
      <w:pPr>
        <w:keepNext/>
        <w:widowControl w:val="0"/>
        <w:spacing w:after="0" w:line="240" w:lineRule="auto"/>
        <w:jc w:val="both"/>
        <w:rPr>
          <w:rFonts w:asciiTheme="majorBidi" w:hAnsiTheme="majorBidi" w:cstheme="majorBidi"/>
        </w:rPr>
      </w:pPr>
    </w:p>
    <w:p w:rsidR="00F04E48" w:rsidRPr="00F04E48" w:rsidRDefault="00F04E48" w:rsidP="00F04E48">
      <w:pPr>
        <w:keepNext/>
        <w:widowControl w:val="0"/>
        <w:spacing w:after="0" w:line="240" w:lineRule="auto"/>
        <w:jc w:val="center"/>
        <w:rPr>
          <w:rFonts w:ascii="Century Schoolbook" w:eastAsia="Calibri" w:hAnsi="Century Schoolbook" w:cs="Times New Roman"/>
          <w:b/>
          <w:bCs/>
          <w:sz w:val="28"/>
          <w:szCs w:val="28"/>
          <w:lang w:val="en-AU" w:bidi="ar-SA"/>
        </w:rPr>
      </w:pPr>
      <w:r w:rsidRPr="00F04E48">
        <w:rPr>
          <w:rFonts w:ascii="Century Schoolbook" w:eastAsia="Calibri" w:hAnsi="Century Schoolbook" w:cs="Times New Roman"/>
          <w:b/>
          <w:bCs/>
          <w:sz w:val="28"/>
          <w:szCs w:val="28"/>
          <w:lang w:val="en-AU" w:bidi="ar-SA"/>
        </w:rPr>
        <w:t>Questions for Understanding and Reflection</w:t>
      </w:r>
    </w:p>
    <w:p w:rsidR="00F04E48" w:rsidRPr="00F04E48" w:rsidRDefault="00F04E48" w:rsidP="00F04E48">
      <w:pPr>
        <w:keepNext/>
        <w:widowControl w:val="0"/>
        <w:spacing w:after="0" w:line="240" w:lineRule="auto"/>
        <w:rPr>
          <w:rFonts w:ascii="Times New Roman" w:eastAsia="Calibri" w:hAnsi="Times New Roman" w:cs="Times New Roman"/>
          <w:lang w:val="en-AU" w:bidi="ar-SA"/>
        </w:rPr>
      </w:pPr>
    </w:p>
    <w:p w:rsidR="00F04E48" w:rsidRPr="00F04E48" w:rsidRDefault="00F04E48" w:rsidP="00F04E48">
      <w:pPr>
        <w:keepNext/>
        <w:widowControl w:val="0"/>
        <w:numPr>
          <w:ilvl w:val="0"/>
          <w:numId w:val="4"/>
        </w:numPr>
        <w:spacing w:after="0" w:line="240" w:lineRule="auto"/>
        <w:jc w:val="both"/>
        <w:rPr>
          <w:rFonts w:ascii="Times New Roman" w:eastAsia="Calibri" w:hAnsi="Times New Roman" w:cs="Times New Roman"/>
          <w:lang w:val="en-AU" w:bidi="ar-SA"/>
        </w:rPr>
      </w:pPr>
      <w:r w:rsidRPr="00F04E48">
        <w:rPr>
          <w:rFonts w:ascii="Times New Roman" w:eastAsia="Calibri" w:hAnsi="Times New Roman" w:cs="Times New Roman"/>
          <w:lang w:val="en-AU" w:bidi="ar-SA"/>
        </w:rPr>
        <w:t>From all the readings for this Shabbat which verse or verses impressed your heart and fired your imagination?</w:t>
      </w:r>
    </w:p>
    <w:p w:rsidR="00F04E48" w:rsidRPr="00F04E48" w:rsidRDefault="00F04E48" w:rsidP="00F04E48">
      <w:pPr>
        <w:keepNext/>
        <w:widowControl w:val="0"/>
        <w:numPr>
          <w:ilvl w:val="0"/>
          <w:numId w:val="4"/>
        </w:numPr>
        <w:spacing w:after="0" w:line="240" w:lineRule="auto"/>
        <w:jc w:val="both"/>
        <w:rPr>
          <w:rFonts w:ascii="Times New Roman" w:eastAsia="Calibri" w:hAnsi="Times New Roman" w:cs="Times New Roman"/>
          <w:lang w:val="en-AU" w:bidi="ar-SA"/>
        </w:rPr>
      </w:pPr>
      <w:r w:rsidRPr="00F04E48">
        <w:rPr>
          <w:rFonts w:ascii="Times New Roman" w:eastAsia="Calibri" w:hAnsi="Times New Roman" w:cs="Times New Roman" w:hint="cs"/>
          <w:cs/>
          <w:lang w:val="en-AU" w:bidi="ar-SA"/>
        </w:rPr>
        <w:t>‎</w:t>
      </w:r>
      <w:r w:rsidRPr="00F04E48">
        <w:rPr>
          <w:rFonts w:ascii="Times New Roman" w:eastAsia="Calibri" w:hAnsi="Times New Roman" w:cs="Times New Roman"/>
          <w:lang w:val="en-AU" w:bidi="ar-SA"/>
        </w:rPr>
        <w:t xml:space="preserve">Taking into consideration all the readings for this Shabbat what is the prophetic statement for this </w:t>
      </w:r>
      <w:r w:rsidRPr="00F04E48">
        <w:rPr>
          <w:rFonts w:ascii="Times New Roman" w:eastAsia="Calibri" w:hAnsi="Times New Roman" w:cs="Times New Roman"/>
          <w:cs/>
          <w:lang w:val="en-AU" w:bidi="ar-SA"/>
        </w:rPr>
        <w:t>‎</w:t>
      </w:r>
      <w:r w:rsidRPr="00F04E48">
        <w:rPr>
          <w:rFonts w:ascii="Times New Roman" w:eastAsia="Calibri" w:hAnsi="Times New Roman" w:cs="Times New Roman"/>
          <w:lang w:val="en-AU" w:bidi="ar-SA"/>
        </w:rPr>
        <w:t>week?</w:t>
      </w:r>
      <w:r w:rsidRPr="00F04E48">
        <w:rPr>
          <w:rFonts w:ascii="Times New Roman" w:eastAsia="Calibri" w:hAnsi="Times New Roman" w:cs="Times New Roman"/>
          <w:cs/>
          <w:lang w:val="en-AU" w:bidi="ar-SA"/>
        </w:rPr>
        <w:t>‎</w:t>
      </w:r>
    </w:p>
    <w:p w:rsidR="00F04E48" w:rsidRPr="00F04E48" w:rsidRDefault="00F04E48" w:rsidP="00F04E48">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F04E48" w:rsidRPr="00F04E48" w:rsidRDefault="00F04E48" w:rsidP="00F04E48">
      <w:pPr>
        <w:keepNext/>
        <w:widowControl w:val="0"/>
        <w:spacing w:after="0" w:line="240" w:lineRule="auto"/>
        <w:jc w:val="center"/>
        <w:rPr>
          <w:rFonts w:ascii="Arial Narrow" w:eastAsia="Calibri" w:hAnsi="Arial Narrow" w:cs="Times New Roman"/>
          <w:b/>
          <w:bCs/>
          <w:sz w:val="28"/>
          <w:szCs w:val="28"/>
          <w:lang w:val="en-AU" w:bidi="ar-SA"/>
        </w:rPr>
      </w:pP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sz w:val="28"/>
          <w:szCs w:val="28"/>
          <w:lang w:val="en-AU" w:bidi="ar-SA"/>
        </w:rPr>
        <w:t>Blessing After Torah Study</w:t>
      </w:r>
    </w:p>
    <w:p w:rsidR="00F04E48" w:rsidRPr="00F04E48" w:rsidRDefault="00F04E48" w:rsidP="00F04E48">
      <w:pPr>
        <w:keepNext/>
        <w:widowControl w:val="0"/>
        <w:spacing w:after="0" w:line="240" w:lineRule="auto"/>
        <w:rPr>
          <w:rFonts w:ascii="Times New Roman" w:eastAsia="Calibri" w:hAnsi="Times New Roman" w:cs="Times New Roman"/>
          <w:b/>
          <w:bCs/>
          <w:lang w:val="en-AU" w:bidi="ar-SA"/>
        </w:rPr>
      </w:pP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Barúch Atáh Adonai, Elohénu Meléch HaOlám,</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Ashér Natán Lánu Torát Emét, V'Chayéi Olám Natá B'Tochénu.</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Barúch Atáh Adonái, Notén HaToráh. Amen!</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Blessed is Ha-Shem our God, King of the universe,</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Who has given us a teaching of truth, implanting within us eternal life.</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Blessed is Ha-Shem, Giver of the Torah. Amen!</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 xml:space="preserve">“Now unto Him who is able to preserve you faultless, and spotless, and to establish you without a blemish, </w:t>
      </w:r>
    </w:p>
    <w:p w:rsidR="00F04E48" w:rsidRPr="00F04E48" w:rsidRDefault="00F04E48" w:rsidP="00F04E48">
      <w:pPr>
        <w:keepNext/>
        <w:widowControl w:val="0"/>
        <w:spacing w:after="0" w:line="240" w:lineRule="auto"/>
        <w:jc w:val="center"/>
        <w:rPr>
          <w:rFonts w:ascii="Arial Narrow" w:eastAsia="Calibri" w:hAnsi="Arial Narrow" w:cs="Times New Roman"/>
          <w:b/>
          <w:bCs/>
          <w:lang w:val="en-AU" w:bidi="ar-SA"/>
        </w:rPr>
      </w:pPr>
      <w:r w:rsidRPr="00F04E48">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04E48" w:rsidRPr="00F04E48" w:rsidRDefault="00F04E48" w:rsidP="00F04E48">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04E48" w:rsidRDefault="00F04E48" w:rsidP="00F04E48">
      <w:pPr>
        <w:keepNext/>
        <w:widowControl w:val="0"/>
        <w:spacing w:after="0" w:line="240" w:lineRule="auto"/>
        <w:contextualSpacing/>
        <w:jc w:val="center"/>
        <w:rPr>
          <w:rFonts w:ascii="Palatino Linotype" w:eastAsia="Calibri" w:hAnsi="Palatino Linotype" w:cs="Arial"/>
          <w:b/>
          <w:bCs/>
          <w:lang w:val="en-AU" w:bidi="ar-SA"/>
        </w:rPr>
      </w:pPr>
    </w:p>
    <w:p w:rsidR="00F04E48" w:rsidRDefault="00F04E48" w:rsidP="00F04E48">
      <w:pPr>
        <w:keepNext/>
        <w:widowControl w:val="0"/>
        <w:spacing w:after="0" w:line="240" w:lineRule="auto"/>
        <w:contextualSpacing/>
        <w:jc w:val="center"/>
        <w:rPr>
          <w:rFonts w:ascii="Palatino Linotype" w:eastAsia="Calibri" w:hAnsi="Palatino Linotype" w:cs="Arial"/>
          <w:b/>
          <w:bCs/>
          <w:sz w:val="28"/>
          <w:szCs w:val="28"/>
          <w:lang w:val="en-AU" w:bidi="ar-SA"/>
        </w:rPr>
      </w:pPr>
      <w:r w:rsidRPr="00F04E48">
        <w:rPr>
          <w:rFonts w:ascii="Palatino Linotype" w:eastAsia="Calibri" w:hAnsi="Palatino Linotype" w:cs="Arial"/>
          <w:b/>
          <w:bCs/>
          <w:sz w:val="28"/>
          <w:szCs w:val="28"/>
          <w:lang w:val="en-AU" w:bidi="ar-SA"/>
        </w:rPr>
        <w:t>Coming Fast:</w:t>
      </w:r>
    </w:p>
    <w:p w:rsidR="00F04E48" w:rsidRDefault="00F04E48" w:rsidP="00F04E48">
      <w:pPr>
        <w:keepNext/>
        <w:widowControl w:val="0"/>
        <w:spacing w:after="0" w:line="240" w:lineRule="auto"/>
        <w:contextualSpacing/>
        <w:jc w:val="center"/>
        <w:rPr>
          <w:rFonts w:ascii="Palatino Linotype" w:eastAsia="Calibri" w:hAnsi="Palatino Linotype" w:cs="Arial"/>
          <w:b/>
          <w:bCs/>
          <w:sz w:val="24"/>
          <w:szCs w:val="24"/>
          <w:lang w:bidi="ar-SA"/>
        </w:rPr>
      </w:pPr>
      <w:r w:rsidRPr="00F04E48">
        <w:rPr>
          <w:rFonts w:ascii="Palatino Linotype" w:eastAsia="Calibri" w:hAnsi="Palatino Linotype" w:cs="Arial"/>
          <w:b/>
          <w:bCs/>
          <w:sz w:val="24"/>
          <w:szCs w:val="24"/>
          <w:lang w:bidi="ar-SA"/>
        </w:rPr>
        <w:t>Fast of Tammuz</w:t>
      </w:r>
    </w:p>
    <w:p w:rsidR="00F04E48" w:rsidRDefault="00F04E48" w:rsidP="00F04E48">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Tammuz 17, 5774</w:t>
      </w:r>
    </w:p>
    <w:p w:rsidR="00F04E48" w:rsidRPr="00F04E48" w:rsidRDefault="00F04E48" w:rsidP="00F04E48">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bidi="ar-SA"/>
        </w:rPr>
        <w:t>July</w:t>
      </w:r>
      <w:r w:rsidRPr="00F04E48">
        <w:rPr>
          <w:rFonts w:ascii="Palatino Linotype" w:eastAsia="Calibri" w:hAnsi="Palatino Linotype" w:cs="Arial"/>
          <w:b/>
          <w:bCs/>
          <w:sz w:val="24"/>
          <w:szCs w:val="24"/>
          <w:lang w:bidi="ar-SA"/>
        </w:rPr>
        <w:t xml:space="preserve"> 15, 2014</w:t>
      </w:r>
    </w:p>
    <w:p w:rsidR="00F04E48" w:rsidRDefault="00F04E48" w:rsidP="00F04E48">
      <w:pPr>
        <w:keepNext/>
        <w:widowControl w:val="0"/>
        <w:spacing w:after="0" w:line="240" w:lineRule="auto"/>
        <w:contextualSpacing/>
        <w:jc w:val="center"/>
        <w:rPr>
          <w:rFonts w:ascii="Palatino Linotype" w:eastAsia="Calibri" w:hAnsi="Palatino Linotype" w:cs="Arial"/>
          <w:b/>
          <w:bCs/>
          <w:sz w:val="24"/>
          <w:szCs w:val="24"/>
          <w:lang w:val="en-AU" w:bidi="ar-SA"/>
        </w:rPr>
      </w:pPr>
    </w:p>
    <w:p w:rsidR="00F04E48" w:rsidRDefault="00F04E48" w:rsidP="00F04E48">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For further information see:</w:t>
      </w:r>
    </w:p>
    <w:p w:rsidR="00F04E48" w:rsidRDefault="00924F32" w:rsidP="00F04E48">
      <w:pPr>
        <w:keepNext/>
        <w:widowControl w:val="0"/>
        <w:spacing w:after="0" w:line="240" w:lineRule="auto"/>
        <w:contextualSpacing/>
        <w:jc w:val="center"/>
        <w:rPr>
          <w:rFonts w:ascii="Palatino Linotype" w:eastAsia="Calibri" w:hAnsi="Palatino Linotype" w:cs="Arial"/>
          <w:b/>
          <w:bCs/>
          <w:sz w:val="24"/>
          <w:szCs w:val="24"/>
          <w:lang w:val="en-AU" w:bidi="ar-SA"/>
        </w:rPr>
      </w:pPr>
      <w:hyperlink r:id="rId17" w:history="1">
        <w:r w:rsidR="00F04E48" w:rsidRPr="0007210F">
          <w:rPr>
            <w:rStyle w:val="Hyperlink"/>
            <w:rFonts w:ascii="Palatino Linotype" w:eastAsia="Calibri" w:hAnsi="Palatino Linotype" w:cs="Arial"/>
            <w:b/>
            <w:bCs/>
            <w:sz w:val="24"/>
            <w:szCs w:val="24"/>
            <w:lang w:val="en-AU" w:bidi="ar-SA"/>
          </w:rPr>
          <w:t>http://www.betemunah.org/mourning.html</w:t>
        </w:r>
      </w:hyperlink>
      <w:r w:rsidR="00F04E48">
        <w:rPr>
          <w:rFonts w:ascii="Palatino Linotype" w:eastAsia="Calibri" w:hAnsi="Palatino Linotype" w:cs="Arial"/>
          <w:b/>
          <w:bCs/>
          <w:sz w:val="24"/>
          <w:szCs w:val="24"/>
          <w:lang w:val="en-AU" w:bidi="ar-SA"/>
        </w:rPr>
        <w:t xml:space="preserve"> </w:t>
      </w:r>
      <w:r w:rsidR="00F63FEE">
        <w:rPr>
          <w:rFonts w:ascii="Palatino Linotype" w:eastAsia="Calibri" w:hAnsi="Palatino Linotype" w:cs="Arial"/>
          <w:b/>
          <w:bCs/>
          <w:sz w:val="24"/>
          <w:szCs w:val="24"/>
          <w:lang w:val="en-AU" w:bidi="ar-SA"/>
        </w:rPr>
        <w:t>&amp;</w:t>
      </w:r>
    </w:p>
    <w:p w:rsidR="00F63FEE" w:rsidRPr="00F04E48" w:rsidRDefault="00924F32" w:rsidP="00F04E48">
      <w:pPr>
        <w:keepNext/>
        <w:widowControl w:val="0"/>
        <w:spacing w:after="0" w:line="240" w:lineRule="auto"/>
        <w:contextualSpacing/>
        <w:jc w:val="center"/>
        <w:rPr>
          <w:rFonts w:ascii="Palatino Linotype" w:eastAsia="Calibri" w:hAnsi="Palatino Linotype" w:cs="Arial"/>
          <w:b/>
          <w:bCs/>
          <w:sz w:val="24"/>
          <w:szCs w:val="24"/>
          <w:lang w:val="en-AU" w:bidi="ar-SA"/>
        </w:rPr>
      </w:pPr>
      <w:hyperlink r:id="rId18" w:history="1">
        <w:r w:rsidR="00F63FEE" w:rsidRPr="0007210F">
          <w:rPr>
            <w:rStyle w:val="Hyperlink"/>
            <w:rFonts w:ascii="Palatino Linotype" w:eastAsia="Calibri" w:hAnsi="Palatino Linotype" w:cs="Arial"/>
            <w:b/>
            <w:bCs/>
            <w:sz w:val="24"/>
            <w:szCs w:val="24"/>
            <w:lang w:val="en-AU" w:bidi="ar-SA"/>
          </w:rPr>
          <w:t>http://www.betemunah.org/tamuz17.html</w:t>
        </w:r>
      </w:hyperlink>
      <w:r w:rsidR="00F63FEE">
        <w:rPr>
          <w:rFonts w:ascii="Palatino Linotype" w:eastAsia="Calibri" w:hAnsi="Palatino Linotype" w:cs="Arial"/>
          <w:b/>
          <w:bCs/>
          <w:sz w:val="24"/>
          <w:szCs w:val="24"/>
          <w:lang w:val="en-AU" w:bidi="ar-SA"/>
        </w:rPr>
        <w:t xml:space="preserve"> </w:t>
      </w:r>
    </w:p>
    <w:p w:rsidR="00F04E48" w:rsidRDefault="00F04E48">
      <w:pPr>
        <w:rPr>
          <w:rFonts w:ascii="Palatino Linotype" w:eastAsia="Calibri" w:hAnsi="Palatino Linotype" w:cs="Arial"/>
          <w:b/>
          <w:bCs/>
          <w:sz w:val="28"/>
          <w:szCs w:val="28"/>
          <w:lang w:val="en-AU" w:bidi="ar-SA"/>
        </w:rPr>
      </w:pPr>
      <w:r>
        <w:rPr>
          <w:rFonts w:ascii="Palatino Linotype" w:eastAsia="Calibri" w:hAnsi="Palatino Linotype" w:cs="Arial"/>
          <w:b/>
          <w:bCs/>
          <w:sz w:val="28"/>
          <w:szCs w:val="28"/>
          <w:lang w:val="en-AU" w:bidi="ar-SA"/>
        </w:rPr>
        <w:br w:type="page"/>
      </w:r>
    </w:p>
    <w:p w:rsidR="00F04E48" w:rsidRPr="00F04E48" w:rsidRDefault="00F04E48" w:rsidP="00F04E48">
      <w:pPr>
        <w:keepNext/>
        <w:widowControl w:val="0"/>
        <w:spacing w:after="0" w:line="240" w:lineRule="auto"/>
        <w:contextualSpacing/>
        <w:jc w:val="center"/>
        <w:rPr>
          <w:rFonts w:ascii="Palatino Linotype" w:eastAsia="Calibri" w:hAnsi="Palatino Linotype" w:cs="Arial"/>
          <w:b/>
          <w:bCs/>
          <w:sz w:val="28"/>
          <w:szCs w:val="28"/>
          <w:lang w:val="en-AU" w:bidi="ar-SA"/>
        </w:rPr>
      </w:pPr>
      <w:r w:rsidRPr="00F04E48">
        <w:rPr>
          <w:rFonts w:ascii="Palatino Linotype" w:eastAsia="Calibri" w:hAnsi="Palatino Linotype" w:cs="Arial"/>
          <w:b/>
          <w:bCs/>
          <w:sz w:val="28"/>
          <w:szCs w:val="28"/>
          <w:lang w:val="en-AU" w:bidi="ar-SA"/>
        </w:rPr>
        <w:lastRenderedPageBreak/>
        <w:t>Next Shabbat:</w:t>
      </w:r>
    </w:p>
    <w:p w:rsidR="00F04E48" w:rsidRPr="00F04E48" w:rsidRDefault="00F04E48" w:rsidP="00F04E48">
      <w:pPr>
        <w:keepNext/>
        <w:widowControl w:val="0"/>
        <w:spacing w:after="0" w:line="240" w:lineRule="auto"/>
        <w:contextualSpacing/>
        <w:jc w:val="center"/>
        <w:rPr>
          <w:rFonts w:ascii="Palatino Linotype" w:eastAsia="Calibri" w:hAnsi="Palatino Linotype" w:cs="Arial"/>
          <w:b/>
          <w:bCs/>
          <w:lang w:val="en-AU" w:bidi="ar-SA"/>
        </w:rPr>
      </w:pPr>
    </w:p>
    <w:p w:rsidR="00F04E48" w:rsidRPr="00F04E48" w:rsidRDefault="00F04E48" w:rsidP="009A0CB2">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F04E48">
        <w:rPr>
          <w:rFonts w:ascii="Century Schoolbook" w:eastAsia="Calibri" w:hAnsi="Century Schoolbook" w:cs="Times New Roman"/>
          <w:b/>
          <w:bCs/>
          <w:sz w:val="24"/>
          <w:szCs w:val="24"/>
          <w:lang w:val="en-AU"/>
        </w:rPr>
        <w:t>Shabbat “</w:t>
      </w:r>
      <w:r w:rsidR="00F63FEE" w:rsidRPr="00F63FEE">
        <w:rPr>
          <w:rFonts w:ascii="Century Schoolbook" w:eastAsia="Calibri" w:hAnsi="Century Schoolbook" w:cs="Times New Roman"/>
          <w:b/>
          <w:bCs/>
          <w:sz w:val="24"/>
          <w:szCs w:val="24"/>
        </w:rPr>
        <w:t>Ish Ish Ki Tisht</w:t>
      </w:r>
      <w:r w:rsidR="009A0CB2">
        <w:rPr>
          <w:rFonts w:ascii="Century" w:eastAsia="Calibri" w:hAnsi="Century" w:cs="Times New Roman"/>
          <w:b/>
          <w:bCs/>
          <w:sz w:val="24"/>
          <w:szCs w:val="24"/>
        </w:rPr>
        <w:t>é</w:t>
      </w:r>
      <w:r w:rsidR="00F63FEE" w:rsidRPr="00F63FEE">
        <w:rPr>
          <w:rFonts w:ascii="Century Schoolbook" w:eastAsia="Calibri" w:hAnsi="Century Schoolbook" w:cs="Times New Roman"/>
          <w:b/>
          <w:bCs/>
          <w:sz w:val="24"/>
          <w:szCs w:val="24"/>
        </w:rPr>
        <w:t xml:space="preserve"> Isht</w:t>
      </w:r>
      <w:r w:rsidR="009A0CB2">
        <w:rPr>
          <w:rFonts w:ascii="Century" w:eastAsia="Calibri" w:hAnsi="Century" w:cs="Times New Roman"/>
          <w:b/>
          <w:bCs/>
          <w:sz w:val="24"/>
          <w:szCs w:val="24"/>
        </w:rPr>
        <w:t>ó</w:t>
      </w:r>
      <w:r w:rsidRPr="00F04E48">
        <w:rPr>
          <w:rFonts w:ascii="Century Schoolbook" w:eastAsia="Calibri" w:hAnsi="Century Schoolbook" w:cs="Times New Roman"/>
          <w:b/>
          <w:bCs/>
          <w:sz w:val="24"/>
          <w:szCs w:val="24"/>
          <w:lang w:val="en-AU"/>
        </w:rPr>
        <w:t>” – “</w:t>
      </w:r>
      <w:r w:rsidR="009A0CB2">
        <w:rPr>
          <w:rFonts w:ascii="Century Schoolbook" w:eastAsia="Calibri" w:hAnsi="Century Schoolbook" w:cs="Times New Roman"/>
          <w:b/>
          <w:bCs/>
          <w:sz w:val="24"/>
          <w:szCs w:val="24"/>
          <w:lang w:val="en-AU"/>
        </w:rPr>
        <w:t>[</w:t>
      </w:r>
      <w:r w:rsidR="00F63FEE" w:rsidRPr="009A0CB2">
        <w:rPr>
          <w:rFonts w:ascii="Century Schoolbook" w:eastAsia="Calibri" w:hAnsi="Century Schoolbook" w:cs="Times New Roman"/>
          <w:sz w:val="24"/>
          <w:szCs w:val="24"/>
        </w:rPr>
        <w:t>When</w:t>
      </w:r>
      <w:r w:rsidR="009A0CB2">
        <w:rPr>
          <w:rFonts w:ascii="Century Schoolbook" w:eastAsia="Calibri" w:hAnsi="Century Schoolbook" w:cs="Times New Roman"/>
          <w:b/>
          <w:bCs/>
          <w:sz w:val="24"/>
          <w:szCs w:val="24"/>
        </w:rPr>
        <w:t>]</w:t>
      </w:r>
      <w:r w:rsidR="00F63FEE" w:rsidRPr="00F63FEE">
        <w:rPr>
          <w:rFonts w:ascii="Century Schoolbook" w:eastAsia="Calibri" w:hAnsi="Century Schoolbook" w:cs="Times New Roman"/>
          <w:b/>
          <w:bCs/>
          <w:sz w:val="24"/>
          <w:szCs w:val="24"/>
        </w:rPr>
        <w:t xml:space="preserve"> any man’s wife goes astray</w:t>
      </w:r>
      <w:r w:rsidRPr="00F04E48">
        <w:rPr>
          <w:rFonts w:ascii="Century Schoolbook" w:eastAsia="Calibri" w:hAnsi="Century Schoolbook" w:cs="Times New Roman"/>
          <w:b/>
          <w:bCs/>
          <w:sz w:val="24"/>
          <w:szCs w:val="24"/>
        </w:rPr>
        <w:t>”</w:t>
      </w:r>
    </w:p>
    <w:p w:rsidR="00F04E48" w:rsidRPr="00F04E48" w:rsidRDefault="00F04E48" w:rsidP="00F04E48">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2907"/>
        <w:gridCol w:w="2870"/>
      </w:tblGrid>
      <w:tr w:rsidR="00F04E48"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04E48" w:rsidP="00F04E48">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04E48" w:rsidP="00F04E48">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04E48" w:rsidP="00F04E48">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Weekday Torah Reading:</w:t>
            </w:r>
          </w:p>
        </w:tc>
      </w:tr>
      <w:tr w:rsidR="00F04E48" w:rsidRPr="00F04E48" w:rsidTr="005D42B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63FEE" w:rsidP="00F04E48">
            <w:pPr>
              <w:keepNext/>
              <w:widowControl w:val="0"/>
              <w:bidi/>
              <w:spacing w:after="0" w:line="240" w:lineRule="auto"/>
              <w:jc w:val="center"/>
              <w:rPr>
                <w:rFonts w:asciiTheme="majorBidi" w:hAnsiTheme="majorBidi" w:cstheme="majorBidi"/>
                <w:b/>
                <w:bCs/>
                <w:sz w:val="28"/>
                <w:szCs w:val="28"/>
              </w:rPr>
            </w:pPr>
            <w:r w:rsidRPr="00F63FEE">
              <w:rPr>
                <w:rFonts w:asciiTheme="majorBidi" w:hAnsiTheme="majorBidi" w:cstheme="majorBidi"/>
                <w:b/>
                <w:bCs/>
                <w:sz w:val="28"/>
                <w:szCs w:val="28"/>
                <w:rtl/>
              </w:rPr>
              <w:t>אִישׁ אִישׁ כִּי-תִשְׂטֶה אִשְׁתּוֹ</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04E48">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04E48">
            <w:pPr>
              <w:keepNext/>
              <w:widowControl w:val="0"/>
              <w:spacing w:after="0" w:line="240" w:lineRule="auto"/>
              <w:jc w:val="center"/>
              <w:rPr>
                <w:rFonts w:ascii="Times New Roman" w:eastAsia="Times New Roman" w:hAnsi="Times New Roman" w:cs="Times New Roman"/>
                <w:b/>
                <w:bCs/>
                <w:lang w:val="en-AU"/>
              </w:rPr>
            </w:pPr>
          </w:p>
        </w:tc>
      </w:tr>
      <w:tr w:rsidR="00F04E48" w:rsidRPr="00F04E48"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04E48">
            <w:pPr>
              <w:keepNext/>
              <w:widowControl w:val="0"/>
              <w:spacing w:after="0" w:line="240" w:lineRule="auto"/>
              <w:jc w:val="center"/>
              <w:rPr>
                <w:rFonts w:ascii="Times New Roman" w:eastAsia="Times New Roman" w:hAnsi="Times New Roman" w:cs="Times New Roman"/>
                <w:b/>
                <w:lang w:eastAsia="en-AU"/>
              </w:rPr>
            </w:pPr>
            <w:r w:rsidRPr="00F04E48">
              <w:rPr>
                <w:rFonts w:ascii="Times New Roman" w:eastAsia="Times New Roman" w:hAnsi="Times New Roman" w:cs="Times New Roman"/>
                <w:b/>
                <w:lang w:eastAsia="en-AU"/>
              </w:rPr>
              <w:t>“</w:t>
            </w:r>
            <w:r w:rsidR="00F63FEE">
              <w:rPr>
                <w:rFonts w:ascii="Times New Roman" w:eastAsia="Times New Roman" w:hAnsi="Times New Roman" w:cs="Times New Roman"/>
                <w:b/>
                <w:lang w:eastAsia="en-AU"/>
              </w:rPr>
              <w:t>Ish Ish Ki Tishte Ishto</w:t>
            </w:r>
            <w:r w:rsidRPr="00F04E48">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1 – B’Midbar </w:t>
            </w:r>
            <w:r w:rsidR="00F63FEE">
              <w:rPr>
                <w:rFonts w:ascii="Times New Roman" w:eastAsia="Times New Roman" w:hAnsi="Times New Roman" w:cs="Times New Roman"/>
                <w:lang w:eastAsia="en-AU"/>
              </w:rPr>
              <w:t>5:11</w:t>
            </w:r>
            <w:r w:rsidR="00144BCF">
              <w:rPr>
                <w:rFonts w:ascii="Times New Roman" w:eastAsia="Times New Roman" w:hAnsi="Times New Roman" w:cs="Times New Roman"/>
                <w:lang w:eastAsia="en-AU"/>
              </w:rPr>
              <w:t>-16</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63FEE" w:rsidP="00F04E48">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6:22-24</w:t>
            </w:r>
          </w:p>
        </w:tc>
      </w:tr>
      <w:tr w:rsidR="00F04E48" w:rsidRPr="00F04E48"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63FEE" w:rsidP="00F04E48">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9A0CB2">
              <w:rPr>
                <w:rFonts w:ascii="Times New Roman" w:hAnsi="Times New Roman" w:cs="Times New Roman"/>
                <w:b/>
                <w:lang w:eastAsia="en-AU"/>
              </w:rPr>
              <w:t>[</w:t>
            </w:r>
            <w:r w:rsidRPr="009A0CB2">
              <w:rPr>
                <w:rFonts w:ascii="Times New Roman" w:hAnsi="Times New Roman" w:cs="Times New Roman"/>
                <w:bCs/>
                <w:lang w:eastAsia="en-AU"/>
              </w:rPr>
              <w:t>When</w:t>
            </w:r>
            <w:r w:rsidR="009A0CB2">
              <w:rPr>
                <w:rFonts w:ascii="Times New Roman" w:hAnsi="Times New Roman" w:cs="Times New Roman"/>
                <w:b/>
                <w:lang w:eastAsia="en-AU"/>
              </w:rPr>
              <w:t>]</w:t>
            </w:r>
            <w:r>
              <w:rPr>
                <w:rFonts w:ascii="Times New Roman" w:hAnsi="Times New Roman" w:cs="Times New Roman"/>
                <w:b/>
                <w:lang w:eastAsia="en-AU"/>
              </w:rPr>
              <w:t xml:space="preserve"> any man’s wife goes astray</w:t>
            </w:r>
            <w:r w:rsidR="00F04E48" w:rsidRPr="00F04E48">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2 – B’Midbar </w:t>
            </w:r>
            <w:r w:rsidR="00144BCF">
              <w:rPr>
                <w:rFonts w:ascii="Times New Roman" w:eastAsia="Times New Roman" w:hAnsi="Times New Roman" w:cs="Times New Roman"/>
                <w:lang w:eastAsia="en-AU"/>
              </w:rPr>
              <w:t>5:17-22</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04E48">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2 – B’Midbar </w:t>
            </w:r>
            <w:r w:rsidR="00F63FEE">
              <w:rPr>
                <w:rFonts w:ascii="Times New Roman" w:eastAsia="Calibri" w:hAnsi="Times New Roman" w:cs="Times New Roman"/>
                <w:lang w:val="en-AU" w:bidi="ar-SA"/>
              </w:rPr>
              <w:t>6:24-27</w:t>
            </w:r>
          </w:p>
        </w:tc>
      </w:tr>
      <w:tr w:rsidR="00F04E48" w:rsidRPr="00F04E48"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jc w:val="center"/>
              <w:rPr>
                <w:rFonts w:ascii="Times New Roman" w:hAnsi="Times New Roman" w:cs="Times New Roman"/>
                <w:b/>
                <w:lang w:val="es-ES_tradnl" w:eastAsia="en-AU"/>
              </w:rPr>
            </w:pPr>
            <w:r w:rsidRPr="00F04E48">
              <w:rPr>
                <w:rFonts w:ascii="Times New Roman" w:hAnsi="Times New Roman" w:cs="Times New Roman"/>
                <w:b/>
                <w:lang w:val="es-ES_tradnl" w:eastAsia="en-AU"/>
              </w:rPr>
              <w:t>“</w:t>
            </w:r>
            <w:r w:rsidR="009A0CB2">
              <w:rPr>
                <w:rFonts w:ascii="Times New Roman" w:hAnsi="Times New Roman" w:cs="Times New Roman"/>
                <w:b/>
                <w:lang w:val="es-ES_tradnl" w:eastAsia="en-AU"/>
              </w:rPr>
              <w:t>[</w:t>
            </w:r>
            <w:r w:rsidR="00F63FEE" w:rsidRPr="009A0CB2">
              <w:rPr>
                <w:rFonts w:ascii="Times New Roman" w:hAnsi="Times New Roman" w:cs="Times New Roman"/>
                <w:bCs/>
                <w:lang w:eastAsia="en-AU"/>
              </w:rPr>
              <w:t>Si</w:t>
            </w:r>
            <w:r w:rsidR="009A0CB2">
              <w:rPr>
                <w:rFonts w:ascii="Times New Roman" w:hAnsi="Times New Roman" w:cs="Times New Roman"/>
                <w:b/>
                <w:lang w:eastAsia="en-AU"/>
              </w:rPr>
              <w:t>]</w:t>
            </w:r>
            <w:r w:rsidR="00F63FEE" w:rsidRPr="00F63FEE">
              <w:rPr>
                <w:rFonts w:ascii="Times New Roman" w:hAnsi="Times New Roman" w:cs="Times New Roman"/>
                <w:b/>
                <w:lang w:eastAsia="en-AU"/>
              </w:rPr>
              <w:t xml:space="preserve"> la esposa de alguno se descarriare</w:t>
            </w:r>
            <w:r w:rsidRPr="00F04E4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3 – B’Midbar </w:t>
            </w:r>
            <w:r w:rsidR="00144BCF">
              <w:rPr>
                <w:rFonts w:ascii="Times New Roman" w:eastAsia="Times New Roman" w:hAnsi="Times New Roman" w:cs="Times New Roman"/>
                <w:lang w:eastAsia="en-AU"/>
              </w:rPr>
              <w:t>5:23-28</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3 – B’Midbar </w:t>
            </w:r>
            <w:r w:rsidR="00F63FEE">
              <w:rPr>
                <w:rFonts w:ascii="Times New Roman" w:eastAsia="Calibri" w:hAnsi="Times New Roman" w:cs="Times New Roman"/>
                <w:lang w:val="en-AU" w:bidi="ar-SA"/>
              </w:rPr>
              <w:t>6:22-27</w:t>
            </w:r>
          </w:p>
        </w:tc>
      </w:tr>
      <w:tr w:rsidR="00F04E48"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04E48" w:rsidP="00F04E48">
            <w:pPr>
              <w:keepNext/>
              <w:widowControl w:val="0"/>
              <w:spacing w:after="0" w:line="240" w:lineRule="auto"/>
              <w:jc w:val="center"/>
              <w:rPr>
                <w:rFonts w:ascii="Times New Roman" w:eastAsia="Calibri" w:hAnsi="Times New Roman" w:cs="Times New Roman"/>
              </w:rPr>
            </w:pPr>
            <w:r w:rsidRPr="00F04E48">
              <w:rPr>
                <w:rFonts w:ascii="Times New Roman" w:eastAsia="Calibri" w:hAnsi="Times New Roman" w:cs="Times New Roman"/>
                <w:lang w:val="es-ES"/>
              </w:rPr>
              <w:t>B’Midbar (Num.) 5:11 – 6:21</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4 – B’Midbar </w:t>
            </w:r>
            <w:r w:rsidR="00144BCF">
              <w:rPr>
                <w:rFonts w:ascii="Times New Roman" w:eastAsia="Times New Roman" w:hAnsi="Times New Roman" w:cs="Times New Roman"/>
                <w:lang w:eastAsia="en-AU"/>
              </w:rPr>
              <w:t>5:29-31</w:t>
            </w:r>
          </w:p>
        </w:tc>
        <w:tc>
          <w:tcPr>
            <w:tcW w:w="0" w:type="auto"/>
            <w:tcBorders>
              <w:top w:val="single" w:sz="4" w:space="0" w:color="auto"/>
              <w:left w:val="single" w:sz="4" w:space="0" w:color="auto"/>
              <w:bottom w:val="single" w:sz="4" w:space="0" w:color="auto"/>
              <w:right w:val="single" w:sz="4" w:space="0" w:color="auto"/>
            </w:tcBorders>
          </w:tcPr>
          <w:p w:rsidR="00F04E48" w:rsidRPr="00F04E48" w:rsidRDefault="00F04E48" w:rsidP="00F04E48">
            <w:pPr>
              <w:keepNext/>
              <w:widowControl w:val="0"/>
              <w:snapToGrid w:val="0"/>
              <w:spacing w:after="0" w:line="240" w:lineRule="auto"/>
              <w:rPr>
                <w:rFonts w:ascii="Times New Roman" w:eastAsia="Calibri" w:hAnsi="Times New Roman" w:cs="Times New Roman"/>
                <w:lang w:val="en-AU" w:bidi="ar-SA"/>
              </w:rPr>
            </w:pPr>
          </w:p>
        </w:tc>
      </w:tr>
      <w:tr w:rsidR="00F04E48"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4E48" w:rsidRPr="00F04E48" w:rsidRDefault="00F04E48" w:rsidP="00F04E48">
            <w:pPr>
              <w:keepNext/>
              <w:widowControl w:val="0"/>
              <w:spacing w:after="0" w:line="240" w:lineRule="auto"/>
              <w:jc w:val="center"/>
            </w:pPr>
            <w:r w:rsidRPr="00F04E48">
              <w:rPr>
                <w:rFonts w:ascii="Times New Roman" w:eastAsia="Calibri" w:hAnsi="Times New Roman" w:cs="Times New Roman"/>
                <w:lang w:val="en-AU"/>
              </w:rPr>
              <w:t>Ashlamatah:</w:t>
            </w:r>
            <w:r w:rsidRPr="00F04E48">
              <w:t xml:space="preserve"> </w:t>
            </w:r>
          </w:p>
          <w:p w:rsidR="00F04E48" w:rsidRPr="00F04E48" w:rsidRDefault="00F04E48" w:rsidP="00F04E48">
            <w:pPr>
              <w:keepNext/>
              <w:widowControl w:val="0"/>
              <w:spacing w:after="0" w:line="240" w:lineRule="auto"/>
              <w:jc w:val="center"/>
              <w:rPr>
                <w:rFonts w:asciiTheme="majorBidi" w:hAnsiTheme="majorBidi" w:cstheme="majorBidi"/>
              </w:rPr>
            </w:pPr>
            <w:r w:rsidRPr="00F04E48">
              <w:rPr>
                <w:rFonts w:asciiTheme="majorBidi" w:hAnsiTheme="majorBidi" w:cstheme="majorBidi"/>
              </w:rPr>
              <w:t>Hosea 4:14 – 5:2 + 6:1-2</w:t>
            </w:r>
          </w:p>
        </w:tc>
        <w:tc>
          <w:tcPr>
            <w:tcW w:w="0" w:type="auto"/>
            <w:tcBorders>
              <w:top w:val="single" w:sz="4" w:space="0" w:color="auto"/>
              <w:left w:val="single" w:sz="4" w:space="0" w:color="auto"/>
              <w:bottom w:val="single" w:sz="4" w:space="0" w:color="auto"/>
              <w:right w:val="single" w:sz="4" w:space="0" w:color="auto"/>
            </w:tcBorders>
            <w:vAlign w:val="center"/>
          </w:tcPr>
          <w:p w:rsidR="00F04E48" w:rsidRPr="00F04E48" w:rsidRDefault="00F04E48" w:rsidP="00F63FEE">
            <w:pPr>
              <w:keepNext/>
              <w:widowControl w:val="0"/>
              <w:spacing w:after="0" w:line="240" w:lineRule="auto"/>
              <w:rPr>
                <w:rFonts w:asciiTheme="majorBidi" w:eastAsia="Times New Roman" w:hAnsiTheme="majorBidi" w:cstheme="majorBidi"/>
                <w:lang w:eastAsia="en-AU"/>
              </w:rPr>
            </w:pPr>
            <w:r w:rsidRPr="00F04E48">
              <w:rPr>
                <w:rFonts w:asciiTheme="majorBidi" w:eastAsia="Times New Roman" w:hAnsiTheme="majorBidi" w:cstheme="majorBidi"/>
                <w:lang w:eastAsia="en-AU"/>
              </w:rPr>
              <w:t xml:space="preserve">Reader 5 – B’Midbar </w:t>
            </w:r>
            <w:r w:rsidR="00144BCF">
              <w:rPr>
                <w:rFonts w:asciiTheme="majorBidi" w:eastAsia="Times New Roman" w:hAnsiTheme="majorBidi" w:cstheme="majorBidi"/>
                <w:lang w:eastAsia="en-AU"/>
              </w:rPr>
              <w:t>6:1-8</w:t>
            </w:r>
          </w:p>
        </w:tc>
        <w:tc>
          <w:tcPr>
            <w:tcW w:w="0" w:type="auto"/>
            <w:tcBorders>
              <w:top w:val="single" w:sz="4" w:space="0" w:color="auto"/>
              <w:left w:val="single" w:sz="4" w:space="0" w:color="auto"/>
              <w:bottom w:val="single" w:sz="4" w:space="0" w:color="auto"/>
              <w:right w:val="single" w:sz="4" w:space="0" w:color="auto"/>
            </w:tcBorders>
          </w:tcPr>
          <w:p w:rsidR="00F04E48" w:rsidRPr="00F04E48" w:rsidRDefault="00F04E48" w:rsidP="00F04E48">
            <w:pPr>
              <w:keepNext/>
              <w:widowControl w:val="0"/>
              <w:snapToGrid w:val="0"/>
              <w:spacing w:after="0" w:line="240" w:lineRule="auto"/>
              <w:jc w:val="center"/>
              <w:rPr>
                <w:rFonts w:ascii="Times New Roman" w:eastAsia="Calibri" w:hAnsi="Times New Roman" w:cs="Times New Roman"/>
                <w:b/>
                <w:sz w:val="20"/>
                <w:szCs w:val="20"/>
                <w:lang w:val="en-AU" w:bidi="ar-SA"/>
              </w:rPr>
            </w:pPr>
            <w:r w:rsidRPr="00F04E48">
              <w:rPr>
                <w:rFonts w:ascii="Times New Roman" w:eastAsia="Calibri" w:hAnsi="Times New Roman" w:cs="Times New Roman"/>
                <w:b/>
                <w:sz w:val="20"/>
                <w:szCs w:val="20"/>
                <w:lang w:val="en-AU" w:bidi="ar-SA"/>
              </w:rPr>
              <w:t xml:space="preserve">Monday &amp; </w:t>
            </w:r>
          </w:p>
          <w:p w:rsidR="00F04E48" w:rsidRPr="00F04E48" w:rsidRDefault="00F04E48" w:rsidP="00F04E48">
            <w:pPr>
              <w:keepNext/>
              <w:widowControl w:val="0"/>
              <w:snapToGrid w:val="0"/>
              <w:spacing w:after="0" w:line="240" w:lineRule="auto"/>
              <w:jc w:val="center"/>
              <w:rPr>
                <w:rFonts w:ascii="Times New Roman" w:eastAsia="Calibri" w:hAnsi="Times New Roman" w:cs="Times New Roman"/>
                <w:b/>
                <w:sz w:val="20"/>
                <w:szCs w:val="20"/>
                <w:lang w:val="en-AU" w:bidi="ar-SA"/>
              </w:rPr>
            </w:pPr>
            <w:r w:rsidRPr="00F04E48">
              <w:rPr>
                <w:rFonts w:ascii="Times New Roman" w:eastAsia="Calibri" w:hAnsi="Times New Roman" w:cs="Times New Roman"/>
                <w:b/>
                <w:sz w:val="20"/>
                <w:szCs w:val="20"/>
                <w:lang w:val="en-AU" w:bidi="ar-SA"/>
              </w:rPr>
              <w:t>Thursday Mornings</w:t>
            </w:r>
          </w:p>
        </w:tc>
      </w:tr>
      <w:tr w:rsidR="00F63FEE"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04E48">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6 – B’Midbar </w:t>
            </w:r>
            <w:r w:rsidR="00144BCF">
              <w:rPr>
                <w:rFonts w:ascii="Times New Roman" w:eastAsia="Times New Roman" w:hAnsi="Times New Roman" w:cs="Times New Roman"/>
                <w:lang w:eastAsia="en-AU"/>
              </w:rPr>
              <w:t>6:9-12</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5D42BA">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6:22-24</w:t>
            </w:r>
          </w:p>
        </w:tc>
      </w:tr>
      <w:tr w:rsidR="00F63FEE"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3FEE" w:rsidRPr="00F04E48" w:rsidRDefault="00F63FEE" w:rsidP="00F04E48">
            <w:pPr>
              <w:keepNext/>
              <w:widowControl w:val="0"/>
              <w:spacing w:after="0" w:line="240" w:lineRule="auto"/>
              <w:jc w:val="center"/>
              <w:rPr>
                <w:rFonts w:ascii="Times New Roman" w:eastAsia="Calibri" w:hAnsi="Times New Roman" w:cs="Times New Roman"/>
                <w:lang w:val="en-AU"/>
              </w:rPr>
            </w:pPr>
            <w:r w:rsidRPr="00F04E48">
              <w:rPr>
                <w:rFonts w:ascii="Times New Roman" w:eastAsia="Calibri" w:hAnsi="Times New Roman" w:cs="Times New Roman"/>
              </w:rPr>
              <w:t>P</w:t>
            </w:r>
            <w:r>
              <w:rPr>
                <w:rFonts w:ascii="Times New Roman" w:eastAsia="Calibri" w:hAnsi="Times New Roman" w:cs="Times New Roman"/>
              </w:rPr>
              <w:t xml:space="preserve">salm </w:t>
            </w:r>
            <w:r w:rsidR="009A0CB2">
              <w:rPr>
                <w:rFonts w:ascii="Times New Roman" w:eastAsia="Calibri" w:hAnsi="Times New Roman" w:cs="Times New Roman"/>
              </w:rPr>
              <w:t>94:1-23</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7 – B’Midbar </w:t>
            </w:r>
            <w:r w:rsidR="00144BCF">
              <w:rPr>
                <w:rFonts w:ascii="Times New Roman" w:eastAsia="Times New Roman" w:hAnsi="Times New Roman" w:cs="Times New Roman"/>
                <w:lang w:eastAsia="en-AU"/>
              </w:rPr>
              <w:t>6:13-21</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5D42BA">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6:24-27</w:t>
            </w:r>
          </w:p>
        </w:tc>
      </w:tr>
      <w:tr w:rsidR="00F63FEE" w:rsidRPr="00F04E48"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04E48">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63FEE">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    Maftir – B’Midbar </w:t>
            </w:r>
            <w:r w:rsidR="00144BCF">
              <w:rPr>
                <w:rFonts w:ascii="Times New Roman" w:eastAsia="Times New Roman" w:hAnsi="Times New Roman" w:cs="Times New Roman"/>
                <w:lang w:eastAsia="en-AU"/>
              </w:rPr>
              <w:t>6:19-21</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5D42BA">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6:22-27</w:t>
            </w:r>
          </w:p>
        </w:tc>
      </w:tr>
      <w:tr w:rsidR="00F63FEE" w:rsidRPr="00F04E48" w:rsidTr="005D42B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63FEE" w:rsidRDefault="009A0CB2" w:rsidP="009A0CB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 xml:space="preserve">N.C.: </w:t>
            </w:r>
            <w:r w:rsidRPr="009A0CB2">
              <w:rPr>
                <w:rFonts w:ascii="Times New Roman" w:eastAsia="Calibri" w:hAnsi="Times New Roman" w:cs="Times New Roman"/>
                <w:lang w:val="en-AU"/>
              </w:rPr>
              <w:t>Mk 10:17-22</w:t>
            </w:r>
            <w:r>
              <w:rPr>
                <w:rFonts w:ascii="Times New Roman" w:eastAsia="Calibri" w:hAnsi="Times New Roman" w:cs="Times New Roman"/>
                <w:lang w:val="en-AU"/>
              </w:rPr>
              <w:t xml:space="preserve">; </w:t>
            </w:r>
            <w:r w:rsidRPr="009A0CB2">
              <w:rPr>
                <w:rFonts w:ascii="Times New Roman" w:eastAsia="Calibri" w:hAnsi="Times New Roman" w:cs="Times New Roman"/>
                <w:lang w:val="en-AU"/>
              </w:rPr>
              <w:t>Lk 18:18-23</w:t>
            </w:r>
            <w:r>
              <w:rPr>
                <w:rFonts w:ascii="Times New Roman" w:eastAsia="Calibri" w:hAnsi="Times New Roman" w:cs="Times New Roman"/>
                <w:lang w:val="en-AU"/>
              </w:rPr>
              <w:t>;</w:t>
            </w:r>
          </w:p>
          <w:p w:rsidR="009A0CB2" w:rsidRPr="00F04E48" w:rsidRDefault="009A0CB2" w:rsidP="009A0CB2">
            <w:pPr>
              <w:keepNext/>
              <w:widowControl w:val="0"/>
              <w:spacing w:after="0" w:line="240" w:lineRule="auto"/>
              <w:jc w:val="center"/>
              <w:rPr>
                <w:rFonts w:ascii="Times New Roman" w:eastAsia="Calibri" w:hAnsi="Times New Roman" w:cs="Times New Roman"/>
                <w:lang w:val="en-AU"/>
              </w:rPr>
            </w:pPr>
            <w:r w:rsidRPr="009A0CB2">
              <w:rPr>
                <w:rFonts w:ascii="Times New Roman" w:eastAsia="Calibri" w:hAnsi="Times New Roman" w:cs="Times New Roman"/>
                <w:lang w:val="en-AU"/>
              </w:rPr>
              <w:t>Rm 1:26-27</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04E48">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F04E48">
              <w:rPr>
                <w:rFonts w:ascii="Times New Roman" w:eastAsia="Times New Roman" w:hAnsi="Times New Roman" w:cs="Times New Roman"/>
                <w:cs/>
                <w:lang w:eastAsia="en-AU"/>
              </w:rPr>
              <w:t>‎</w:t>
            </w:r>
            <w:r w:rsidRPr="00F04E48">
              <w:rPr>
                <w:rFonts w:ascii="Times New Roman" w:eastAsia="Times New Roman" w:hAnsi="Times New Roman" w:cs="Times New Roman"/>
                <w:lang w:eastAsia="en-AU"/>
              </w:rPr>
              <w:t>Hosea 4:14 – 5:2 + 6:1-2</w:t>
            </w:r>
          </w:p>
        </w:tc>
        <w:tc>
          <w:tcPr>
            <w:tcW w:w="0" w:type="auto"/>
            <w:tcBorders>
              <w:top w:val="single" w:sz="4" w:space="0" w:color="auto"/>
              <w:left w:val="single" w:sz="4" w:space="0" w:color="auto"/>
              <w:bottom w:val="single" w:sz="4" w:space="0" w:color="auto"/>
              <w:right w:val="single" w:sz="4" w:space="0" w:color="auto"/>
            </w:tcBorders>
            <w:vAlign w:val="center"/>
          </w:tcPr>
          <w:p w:rsidR="00F63FEE" w:rsidRPr="00F04E48" w:rsidRDefault="00F63FEE" w:rsidP="00F04E48">
            <w:pPr>
              <w:keepNext/>
              <w:widowControl w:val="0"/>
              <w:spacing w:after="0" w:line="240" w:lineRule="auto"/>
              <w:rPr>
                <w:rFonts w:ascii="Times New Roman" w:eastAsia="Times New Roman" w:hAnsi="Times New Roman" w:cs="Times New Roman"/>
                <w:sz w:val="24"/>
                <w:szCs w:val="24"/>
                <w:lang w:val="en-AU"/>
              </w:rPr>
            </w:pPr>
            <w:r w:rsidRPr="00F04E48">
              <w:rPr>
                <w:rFonts w:ascii="Times New Roman" w:eastAsia="Times New Roman" w:hAnsi="Times New Roman" w:cs="Times New Roman"/>
                <w:sz w:val="24"/>
                <w:szCs w:val="24"/>
                <w:lang w:val="en-AU"/>
              </w:rPr>
              <w:t xml:space="preserve"> </w:t>
            </w:r>
          </w:p>
        </w:tc>
      </w:tr>
    </w:tbl>
    <w:p w:rsidR="00F04E48" w:rsidRPr="00F04E48" w:rsidRDefault="00F04E48" w:rsidP="00F04E48">
      <w:pPr>
        <w:keepNext/>
        <w:widowControl w:val="0"/>
        <w:spacing w:after="0" w:line="240" w:lineRule="auto"/>
        <w:jc w:val="both"/>
        <w:rPr>
          <w:rFonts w:asciiTheme="majorBidi" w:hAnsiTheme="majorBidi" w:cstheme="majorBidi"/>
        </w:rPr>
      </w:pPr>
    </w:p>
    <w:p w:rsidR="00F04E48" w:rsidRPr="00F04E48" w:rsidRDefault="00F04E48" w:rsidP="00F04E48">
      <w:pPr>
        <w:keepNext/>
        <w:widowControl w:val="0"/>
        <w:spacing w:after="0" w:line="240" w:lineRule="auto"/>
        <w:jc w:val="center"/>
        <w:rPr>
          <w:rFonts w:ascii="Times New Roman" w:eastAsia="Calibri" w:hAnsi="Times New Roman" w:cs="Times New Roman"/>
          <w:lang w:bidi="ar-SA"/>
        </w:rPr>
      </w:pPr>
      <w:r w:rsidRPr="00F04E48">
        <w:rPr>
          <w:rFonts w:ascii="Times New Roman" w:eastAsia="Calibri" w:hAnsi="Times New Roman" w:cs="Times New Roman"/>
          <w:noProof/>
        </w:rPr>
        <w:drawing>
          <wp:inline distT="0" distB="0" distL="0" distR="0" wp14:anchorId="159E38A4" wp14:editId="71EFB3BB">
            <wp:extent cx="1447800" cy="5892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F04E48" w:rsidRPr="00F04E48" w:rsidRDefault="00F04E48" w:rsidP="00F04E48">
      <w:pPr>
        <w:keepNext/>
        <w:widowControl w:val="0"/>
        <w:spacing w:after="0" w:line="240" w:lineRule="auto"/>
        <w:jc w:val="center"/>
        <w:rPr>
          <w:rFonts w:ascii="Times New Roman" w:eastAsia="Calibri" w:hAnsi="Times New Roman" w:cs="Times New Roman"/>
          <w:lang w:bidi="ar-SA"/>
        </w:rPr>
      </w:pPr>
    </w:p>
    <w:p w:rsidR="00F04E48" w:rsidRPr="00F04E48" w:rsidRDefault="00F04E48" w:rsidP="00F04E48">
      <w:pPr>
        <w:keepNext/>
        <w:widowControl w:val="0"/>
        <w:spacing w:after="0" w:line="240" w:lineRule="auto"/>
        <w:jc w:val="center"/>
        <w:rPr>
          <w:rFonts w:ascii="Times New Roman" w:eastAsia="Calibri" w:hAnsi="Times New Roman" w:cs="Times New Roman"/>
          <w:lang w:bidi="ar-SA"/>
        </w:rPr>
      </w:pPr>
      <w:r w:rsidRPr="00F04E48">
        <w:rPr>
          <w:rFonts w:ascii="Times New Roman" w:eastAsia="Calibri" w:hAnsi="Times New Roman" w:cs="Times New Roman"/>
          <w:lang w:bidi="ar-SA"/>
        </w:rPr>
        <w:t>Hakham Dr. Yosef ben Haggai</w:t>
      </w:r>
    </w:p>
    <w:p w:rsidR="00F04E48" w:rsidRPr="00F04E48" w:rsidRDefault="00F04E48" w:rsidP="00F04E48">
      <w:pPr>
        <w:keepNext/>
        <w:widowControl w:val="0"/>
        <w:spacing w:after="0" w:line="240" w:lineRule="auto"/>
        <w:jc w:val="center"/>
        <w:rPr>
          <w:rFonts w:ascii="Times New Roman" w:eastAsia="Calibri" w:hAnsi="Times New Roman" w:cs="Times New Roman"/>
          <w:lang w:bidi="ar-SA"/>
        </w:rPr>
      </w:pPr>
      <w:r w:rsidRPr="00F04E48">
        <w:rPr>
          <w:rFonts w:ascii="Times New Roman" w:eastAsia="Calibri" w:hAnsi="Times New Roman" w:cs="Times New Roman"/>
          <w:lang w:bidi="ar-SA"/>
        </w:rPr>
        <w:t>Rabbi Dr. Hillel ben David</w:t>
      </w:r>
    </w:p>
    <w:p w:rsidR="00F04E48" w:rsidRPr="00F04E48" w:rsidRDefault="00F04E48" w:rsidP="00F04E48">
      <w:pPr>
        <w:keepNext/>
        <w:widowControl w:val="0"/>
        <w:spacing w:after="0" w:line="240" w:lineRule="auto"/>
        <w:jc w:val="center"/>
        <w:rPr>
          <w:rFonts w:asciiTheme="majorBidi" w:hAnsiTheme="majorBidi" w:cstheme="majorBidi"/>
          <w:b/>
          <w:bCs/>
        </w:rPr>
      </w:pPr>
      <w:r w:rsidRPr="00F04E48">
        <w:rPr>
          <w:rFonts w:ascii="Times New Roman" w:eastAsia="Calibri" w:hAnsi="Times New Roman" w:cs="Times New Roman"/>
          <w:lang w:bidi="ar-SA"/>
        </w:rPr>
        <w:t>Rabbi Dr. Eliyahu ben Abraham</w:t>
      </w:r>
    </w:p>
    <w:p w:rsidR="0024040B" w:rsidRDefault="0024040B" w:rsidP="00A65DDC">
      <w:pPr>
        <w:keepNext/>
        <w:widowControl w:val="0"/>
        <w:spacing w:after="0" w:line="240" w:lineRule="auto"/>
        <w:jc w:val="both"/>
        <w:rPr>
          <w:rFonts w:asciiTheme="majorBidi" w:hAnsiTheme="majorBidi" w:cstheme="majorBidi"/>
        </w:rPr>
      </w:pPr>
    </w:p>
    <w:p w:rsidR="0024040B" w:rsidRPr="007A43CC" w:rsidRDefault="0024040B" w:rsidP="00A65DDC">
      <w:pPr>
        <w:keepNext/>
        <w:widowControl w:val="0"/>
        <w:spacing w:after="0" w:line="240" w:lineRule="auto"/>
        <w:jc w:val="both"/>
        <w:rPr>
          <w:rFonts w:asciiTheme="majorBidi" w:hAnsiTheme="majorBidi" w:cstheme="majorBidi"/>
        </w:rPr>
      </w:pPr>
    </w:p>
    <w:sectPr w:rsidR="0024040B" w:rsidRPr="007A43CC" w:rsidSect="007A43CC">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32" w:rsidRDefault="00924F32" w:rsidP="005F6436">
      <w:pPr>
        <w:spacing w:after="0" w:line="240" w:lineRule="auto"/>
      </w:pPr>
      <w:r>
        <w:separator/>
      </w:r>
    </w:p>
  </w:endnote>
  <w:endnote w:type="continuationSeparator" w:id="0">
    <w:p w:rsidR="00924F32" w:rsidRDefault="00924F32" w:rsidP="005F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04324419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21E27" w:rsidRDefault="00C21E27" w:rsidP="005F6436">
            <w:pPr>
              <w:pStyle w:val="Footer"/>
              <w:jc w:val="center"/>
              <w:rPr>
                <w:rFonts w:ascii="Arial Narrow" w:hAnsi="Arial Narrow"/>
                <w:sz w:val="18"/>
                <w:szCs w:val="18"/>
              </w:rPr>
            </w:pPr>
          </w:p>
          <w:p w:rsidR="00C21E27" w:rsidRPr="005F6436" w:rsidRDefault="00C21E27" w:rsidP="005F6436">
            <w:pPr>
              <w:pStyle w:val="Footer"/>
              <w:jc w:val="center"/>
              <w:rPr>
                <w:rFonts w:ascii="Arial Narrow" w:hAnsi="Arial Narrow"/>
                <w:sz w:val="18"/>
                <w:szCs w:val="18"/>
              </w:rPr>
            </w:pPr>
            <w:r w:rsidRPr="005F6436">
              <w:rPr>
                <w:rFonts w:ascii="Arial Narrow" w:hAnsi="Arial Narrow"/>
                <w:sz w:val="18"/>
                <w:szCs w:val="18"/>
              </w:rPr>
              <w:t xml:space="preserve">Page </w:t>
            </w:r>
            <w:r w:rsidRPr="005F6436">
              <w:rPr>
                <w:rFonts w:ascii="Arial Narrow" w:hAnsi="Arial Narrow"/>
                <w:b/>
                <w:bCs/>
                <w:sz w:val="18"/>
                <w:szCs w:val="18"/>
              </w:rPr>
              <w:fldChar w:fldCharType="begin"/>
            </w:r>
            <w:r w:rsidRPr="005F6436">
              <w:rPr>
                <w:rFonts w:ascii="Arial Narrow" w:hAnsi="Arial Narrow"/>
                <w:b/>
                <w:bCs/>
                <w:sz w:val="18"/>
                <w:szCs w:val="18"/>
              </w:rPr>
              <w:instrText xml:space="preserve"> PAGE </w:instrText>
            </w:r>
            <w:r w:rsidRPr="005F6436">
              <w:rPr>
                <w:rFonts w:ascii="Arial Narrow" w:hAnsi="Arial Narrow"/>
                <w:b/>
                <w:bCs/>
                <w:sz w:val="18"/>
                <w:szCs w:val="18"/>
              </w:rPr>
              <w:fldChar w:fldCharType="separate"/>
            </w:r>
            <w:r w:rsidR="00326B66">
              <w:rPr>
                <w:rFonts w:ascii="Arial Narrow" w:hAnsi="Arial Narrow"/>
                <w:b/>
                <w:bCs/>
                <w:noProof/>
                <w:sz w:val="18"/>
                <w:szCs w:val="18"/>
              </w:rPr>
              <w:t>1</w:t>
            </w:r>
            <w:r w:rsidRPr="005F6436">
              <w:rPr>
                <w:rFonts w:ascii="Arial Narrow" w:hAnsi="Arial Narrow"/>
                <w:b/>
                <w:bCs/>
                <w:sz w:val="18"/>
                <w:szCs w:val="18"/>
              </w:rPr>
              <w:fldChar w:fldCharType="end"/>
            </w:r>
            <w:r w:rsidRPr="005F6436">
              <w:rPr>
                <w:rFonts w:ascii="Arial Narrow" w:hAnsi="Arial Narrow"/>
                <w:sz w:val="18"/>
                <w:szCs w:val="18"/>
              </w:rPr>
              <w:t xml:space="preserve"> of </w:t>
            </w:r>
            <w:r w:rsidRPr="005F6436">
              <w:rPr>
                <w:rFonts w:ascii="Arial Narrow" w:hAnsi="Arial Narrow"/>
                <w:b/>
                <w:bCs/>
                <w:sz w:val="18"/>
                <w:szCs w:val="18"/>
              </w:rPr>
              <w:fldChar w:fldCharType="begin"/>
            </w:r>
            <w:r w:rsidRPr="005F6436">
              <w:rPr>
                <w:rFonts w:ascii="Arial Narrow" w:hAnsi="Arial Narrow"/>
                <w:b/>
                <w:bCs/>
                <w:sz w:val="18"/>
                <w:szCs w:val="18"/>
              </w:rPr>
              <w:instrText xml:space="preserve"> NUMPAGES  </w:instrText>
            </w:r>
            <w:r w:rsidRPr="005F6436">
              <w:rPr>
                <w:rFonts w:ascii="Arial Narrow" w:hAnsi="Arial Narrow"/>
                <w:b/>
                <w:bCs/>
                <w:sz w:val="18"/>
                <w:szCs w:val="18"/>
              </w:rPr>
              <w:fldChar w:fldCharType="separate"/>
            </w:r>
            <w:r w:rsidR="00326B66">
              <w:rPr>
                <w:rFonts w:ascii="Arial Narrow" w:hAnsi="Arial Narrow"/>
                <w:b/>
                <w:bCs/>
                <w:noProof/>
                <w:sz w:val="18"/>
                <w:szCs w:val="18"/>
              </w:rPr>
              <w:t>33</w:t>
            </w:r>
            <w:r w:rsidRPr="005F643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32" w:rsidRDefault="00924F32" w:rsidP="005F6436">
      <w:pPr>
        <w:spacing w:after="0" w:line="240" w:lineRule="auto"/>
      </w:pPr>
      <w:r>
        <w:separator/>
      </w:r>
    </w:p>
  </w:footnote>
  <w:footnote w:type="continuationSeparator" w:id="0">
    <w:p w:rsidR="00924F32" w:rsidRDefault="00924F32" w:rsidP="005F6436">
      <w:pPr>
        <w:spacing w:after="0" w:line="240" w:lineRule="auto"/>
      </w:pPr>
      <w:r>
        <w:continuationSeparator/>
      </w:r>
    </w:p>
  </w:footnote>
  <w:footnote w:id="1">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Tehillim 9Psalms) 92:16</w:t>
      </w:r>
    </w:p>
  </w:footnote>
  <w:footnote w:id="2">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Our Torah portion concerns the counting of the Levites and their service towards the Mishkan which was the grandeur of HaShem.</w:t>
      </w:r>
    </w:p>
  </w:footnote>
  <w:footnote w:id="3">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Radak</w:t>
      </w:r>
    </w:p>
  </w:footnote>
  <w:footnote w:id="4">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Rosh Hashanah 31a</w:t>
      </w:r>
    </w:p>
  </w:footnote>
  <w:footnote w:id="5">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Avot D’ Rabbi Nattan 1:8</w:t>
      </w:r>
    </w:p>
  </w:footnote>
  <w:footnote w:id="6">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Pirkei D’ Rabbi Eliezer 11</w:t>
      </w:r>
    </w:p>
  </w:footnote>
  <w:footnote w:id="7">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To Tehillim (Psalms) </w:t>
      </w:r>
      <w:r w:rsidRPr="00100DEA">
        <w:rPr>
          <w:rFonts w:asciiTheme="majorBidi" w:hAnsiTheme="majorBidi" w:cstheme="majorBidi"/>
          <w:bCs/>
          <w:sz w:val="18"/>
          <w:szCs w:val="18"/>
        </w:rPr>
        <w:t>91:1.</w:t>
      </w:r>
    </w:p>
  </w:footnote>
  <w:footnote w:id="8">
    <w:p w:rsidR="00C21E27" w:rsidRPr="00100DEA" w:rsidRDefault="00C21E27" w:rsidP="00821352">
      <w:pPr>
        <w:pStyle w:val="FootnoteText"/>
        <w:rPr>
          <w:rFonts w:asciiTheme="majorBidi" w:hAnsiTheme="majorBidi" w:cstheme="majorBidi"/>
          <w:sz w:val="18"/>
          <w:szCs w:val="18"/>
          <w:lang w:val="en-AU"/>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This word forms our verbal tally with the Torah - </w:t>
      </w:r>
      <w:r w:rsidRPr="00100DEA">
        <w:rPr>
          <w:rFonts w:asciiTheme="majorBidi" w:hAnsiTheme="majorBidi" w:cstheme="majorBidi"/>
          <w:sz w:val="18"/>
          <w:szCs w:val="18"/>
          <w:lang w:val="en-AU"/>
        </w:rPr>
        <w:t xml:space="preserve">Unto the most / Holy / Holiness - </w:t>
      </w:r>
      <w:r w:rsidRPr="00100DEA">
        <w:rPr>
          <w:rFonts w:asciiTheme="majorBidi" w:hAnsiTheme="majorBidi" w:cstheme="majorBidi"/>
          <w:sz w:val="18"/>
          <w:szCs w:val="18"/>
          <w:rtl/>
        </w:rPr>
        <w:t>קדש</w:t>
      </w:r>
      <w:r w:rsidRPr="00100DEA">
        <w:rPr>
          <w:rFonts w:asciiTheme="majorBidi" w:hAnsiTheme="majorBidi" w:cstheme="majorBidi"/>
          <w:sz w:val="18"/>
          <w:szCs w:val="18"/>
          <w:lang w:val="en-AU"/>
        </w:rPr>
        <w:t>, Strong’s number 06944.</w:t>
      </w:r>
    </w:p>
  </w:footnote>
  <w:footnote w:id="9">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Bereshit (</w:t>
      </w:r>
      <w:r w:rsidRPr="00100DEA">
        <w:rPr>
          <w:rFonts w:asciiTheme="majorBidi" w:hAnsiTheme="majorBidi" w:cstheme="majorBidi"/>
          <w:iCs/>
          <w:sz w:val="18"/>
          <w:szCs w:val="18"/>
        </w:rPr>
        <w:t xml:space="preserve">Genesis) </w:t>
      </w:r>
      <w:r w:rsidRPr="00100DEA">
        <w:rPr>
          <w:rFonts w:asciiTheme="majorBidi" w:hAnsiTheme="majorBidi" w:cstheme="majorBidi"/>
          <w:bCs/>
          <w:sz w:val="18"/>
          <w:szCs w:val="18"/>
        </w:rPr>
        <w:t>33:6-7</w:t>
      </w:r>
    </w:p>
  </w:footnote>
  <w:footnote w:id="10">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See </w:t>
      </w:r>
      <w:r w:rsidRPr="00100DEA">
        <w:rPr>
          <w:rFonts w:asciiTheme="majorBidi" w:hAnsiTheme="majorBidi" w:cstheme="majorBidi"/>
          <w:i/>
          <w:iCs/>
          <w:sz w:val="18"/>
          <w:szCs w:val="18"/>
        </w:rPr>
        <w:t xml:space="preserve">Rashi </w:t>
      </w:r>
      <w:r w:rsidRPr="00100DEA">
        <w:rPr>
          <w:rFonts w:asciiTheme="majorBidi" w:hAnsiTheme="majorBidi" w:cstheme="majorBidi"/>
          <w:sz w:val="18"/>
          <w:szCs w:val="18"/>
        </w:rPr>
        <w:t xml:space="preserve">to </w:t>
      </w:r>
      <w:r w:rsidRPr="00100DEA">
        <w:rPr>
          <w:rFonts w:asciiTheme="majorBidi" w:hAnsiTheme="majorBidi" w:cstheme="majorBidi"/>
          <w:iCs/>
          <w:sz w:val="18"/>
          <w:szCs w:val="18"/>
        </w:rPr>
        <w:t>Leviticus</w:t>
      </w:r>
      <w:r w:rsidRPr="00100DEA">
        <w:rPr>
          <w:rFonts w:asciiTheme="majorBidi" w:hAnsiTheme="majorBidi" w:cstheme="majorBidi"/>
          <w:i/>
          <w:iCs/>
          <w:sz w:val="18"/>
          <w:szCs w:val="18"/>
        </w:rPr>
        <w:t xml:space="preserve"> </w:t>
      </w:r>
      <w:r w:rsidRPr="00100DEA">
        <w:rPr>
          <w:rFonts w:asciiTheme="majorBidi" w:hAnsiTheme="majorBidi" w:cstheme="majorBidi"/>
          <w:bCs/>
          <w:sz w:val="18"/>
          <w:szCs w:val="18"/>
        </w:rPr>
        <w:t>26:19</w:t>
      </w:r>
    </w:p>
  </w:footnote>
  <w:footnote w:id="11">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Moses</w:t>
      </w:r>
    </w:p>
  </w:footnote>
  <w:footnote w:id="12">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Rashi</w:t>
      </w:r>
    </w:p>
  </w:footnote>
  <w:footnote w:id="13">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Pr>
          <w:rFonts w:asciiTheme="majorBidi" w:hAnsiTheme="majorBidi" w:cstheme="majorBidi"/>
          <w:sz w:val="18"/>
          <w:szCs w:val="18"/>
        </w:rPr>
        <w:t xml:space="preserve"> see Bereshee</w:t>
      </w:r>
      <w:r w:rsidRPr="00100DEA">
        <w:rPr>
          <w:rFonts w:asciiTheme="majorBidi" w:hAnsiTheme="majorBidi" w:cstheme="majorBidi"/>
          <w:sz w:val="18"/>
          <w:szCs w:val="18"/>
        </w:rPr>
        <w:t>t [Genesis] 38</w:t>
      </w:r>
    </w:p>
  </w:footnote>
  <w:footnote w:id="14">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Torah Temimah</w:t>
      </w:r>
    </w:p>
  </w:footnote>
  <w:footnote w:id="15">
    <w:p w:rsidR="00C21E27" w:rsidRPr="00100DEA" w:rsidRDefault="00C21E27" w:rsidP="00100DEA">
      <w:pPr>
        <w:pStyle w:val="FootnoteText"/>
        <w:jc w:val="both"/>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I.e., because the serpent caused Adam and Eve to sin, but not on account of their own sin. — This is not to be</w:t>
      </w:r>
      <w:r>
        <w:rPr>
          <w:rFonts w:asciiTheme="majorBidi" w:hAnsiTheme="majorBidi" w:cstheme="majorBidi"/>
          <w:sz w:val="18"/>
          <w:szCs w:val="18"/>
        </w:rPr>
        <w:t xml:space="preserve"> confused with the doctrine of o</w:t>
      </w:r>
      <w:r w:rsidRPr="00100DEA">
        <w:rPr>
          <w:rFonts w:asciiTheme="majorBidi" w:hAnsiTheme="majorBidi" w:cstheme="majorBidi"/>
          <w:sz w:val="18"/>
          <w:szCs w:val="18"/>
        </w:rPr>
        <w:t>riginal sin, which is rejected by Judaism, v. B.B., Sonc. ed., p. 86, n. 11.</w:t>
      </w:r>
    </w:p>
  </w:footnote>
  <w:footnote w:id="16">
    <w:p w:rsidR="00C21E27" w:rsidRPr="00100DEA" w:rsidRDefault="00C21E27" w:rsidP="00100DEA">
      <w:pPr>
        <w:pStyle w:val="FootnoteText"/>
        <w:jc w:val="both"/>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II Sam. XVII, 25</w:t>
      </w:r>
    </w:p>
  </w:footnote>
  <w:footnote w:id="17">
    <w:p w:rsidR="00C21E27" w:rsidRPr="00100DEA" w:rsidRDefault="00C21E27" w:rsidP="00100DEA">
      <w:pPr>
        <w:pStyle w:val="FootnoteText"/>
        <w:jc w:val="both"/>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I Chron. II, 16. ‘Their sisters’ refers to the sons of Jesse; v. preceding verse.</w:t>
      </w:r>
    </w:p>
  </w:footnote>
  <w:footnote w:id="18">
    <w:p w:rsidR="00C21E27" w:rsidRPr="00100DEA" w:rsidRDefault="00C21E27" w:rsidP="00100DEA">
      <w:pPr>
        <w:pStyle w:val="FootnoteText"/>
        <w:jc w:val="both"/>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It may be observed that the Talmud calls this an explicit intimation.</w:t>
      </w:r>
    </w:p>
  </w:footnote>
  <w:footnote w:id="19">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Amalek alludes to all of the wicked because when he is removed then there will be no more wickedness.</w:t>
      </w:r>
    </w:p>
  </w:footnote>
  <w:footnote w:id="20">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She alone is so designated.</w:t>
      </w:r>
    </w:p>
  </w:footnote>
  <w:footnote w:id="21">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Cur. edd.: as it says, And she bore an additional son (E.V. ' and again she bore’), his brother Abel (Gen. IV, 2),</w:t>
      </w:r>
    </w:p>
  </w:footnote>
  <w:footnote w:id="22">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Supra, XXII, 2</w:t>
      </w:r>
    </w:p>
  </w:footnote>
  <w:footnote w:id="23">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V. Gen. XXX, 24: The Lord add to me another son.</w:t>
      </w:r>
    </w:p>
  </w:footnote>
  <w:footnote w:id="24">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w:t>
      </w:r>
      <w:r w:rsidRPr="00100DEA">
        <w:rPr>
          <w:rFonts w:asciiTheme="majorBidi" w:hAnsiTheme="majorBidi" w:cstheme="majorBidi"/>
          <w:iCs/>
          <w:sz w:val="18"/>
          <w:szCs w:val="18"/>
        </w:rPr>
        <w:t>Tehillim (Psalms) 84:3</w:t>
      </w:r>
    </w:p>
  </w:footnote>
  <w:footnote w:id="25">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w:t>
      </w:r>
      <w:r w:rsidRPr="00100DEA">
        <w:rPr>
          <w:rFonts w:asciiTheme="majorBidi" w:hAnsiTheme="majorBidi" w:cstheme="majorBidi"/>
          <w:iCs/>
          <w:sz w:val="18"/>
          <w:szCs w:val="18"/>
        </w:rPr>
        <w:t>Tehillim (Psalms) 132:6</w:t>
      </w:r>
    </w:p>
  </w:footnote>
  <w:footnote w:id="26">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w:t>
      </w:r>
      <w:r w:rsidRPr="00100DEA">
        <w:rPr>
          <w:rFonts w:asciiTheme="majorBidi" w:hAnsiTheme="majorBidi" w:cstheme="majorBidi"/>
          <w:iCs/>
          <w:sz w:val="18"/>
          <w:szCs w:val="18"/>
        </w:rPr>
        <w:t>I Shmuel (Samuel) 17:12</w:t>
      </w:r>
    </w:p>
  </w:footnote>
  <w:footnote w:id="27">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Yoseph's objective is clear: to clarify whether the brothers had mended their ways regarding their attitude to Rachel's second son. It was for this purpose, among other things, that Yosef's cup was put in Benyamin's sack.</w:t>
      </w:r>
    </w:p>
  </w:footnote>
  <w:footnote w:id="28">
    <w:p w:rsidR="00C21E27" w:rsidRPr="00100DEA" w:rsidRDefault="00C21E27" w:rsidP="00100DEA">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w:t>
      </w:r>
      <w:r w:rsidRPr="00100DEA">
        <w:rPr>
          <w:rFonts w:asciiTheme="majorBidi" w:hAnsiTheme="majorBidi" w:cstheme="majorBidi"/>
          <w:i/>
          <w:iCs/>
          <w:sz w:val="18"/>
          <w:szCs w:val="18"/>
        </w:rPr>
        <w:t>Beresh</w:t>
      </w:r>
      <w:r>
        <w:rPr>
          <w:rFonts w:asciiTheme="majorBidi" w:hAnsiTheme="majorBidi" w:cstheme="majorBidi"/>
          <w:i/>
          <w:iCs/>
          <w:sz w:val="18"/>
          <w:szCs w:val="18"/>
        </w:rPr>
        <w:t>ee</w:t>
      </w:r>
      <w:r w:rsidRPr="00100DEA">
        <w:rPr>
          <w:rFonts w:asciiTheme="majorBidi" w:hAnsiTheme="majorBidi" w:cstheme="majorBidi"/>
          <w:i/>
          <w:iCs/>
          <w:sz w:val="18"/>
          <w:szCs w:val="18"/>
        </w:rPr>
        <w:t>t</w:t>
      </w:r>
      <w:r w:rsidRPr="00100DEA">
        <w:rPr>
          <w:rFonts w:asciiTheme="majorBidi" w:hAnsiTheme="majorBidi" w:cstheme="majorBidi"/>
          <w:sz w:val="18"/>
          <w:szCs w:val="18"/>
        </w:rPr>
        <w:t> 43:9, "I will be surety for him; of my hand shall you require him"</w:t>
      </w:r>
    </w:p>
  </w:footnote>
  <w:footnote w:id="29">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ibid. 44:33</w:t>
      </w:r>
    </w:p>
  </w:footnote>
  <w:footnote w:id="30">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w:t>
      </w:r>
      <w:r w:rsidRPr="00100DEA">
        <w:rPr>
          <w:rFonts w:asciiTheme="majorBidi" w:hAnsiTheme="majorBidi" w:cstheme="majorBidi"/>
          <w:i/>
          <w:iCs/>
          <w:sz w:val="18"/>
          <w:szCs w:val="18"/>
        </w:rPr>
        <w:t>Yalkut Shimoni </w:t>
      </w:r>
      <w:r w:rsidRPr="00100DEA">
        <w:rPr>
          <w:rFonts w:asciiTheme="majorBidi" w:hAnsiTheme="majorBidi" w:cstheme="majorBidi"/>
          <w:sz w:val="18"/>
          <w:szCs w:val="18"/>
        </w:rPr>
        <w:t>I </w:t>
      </w:r>
      <w:r w:rsidRPr="00100DEA">
        <w:rPr>
          <w:rFonts w:asciiTheme="majorBidi" w:hAnsiTheme="majorBidi" w:cstheme="majorBidi"/>
          <w:i/>
          <w:iCs/>
          <w:sz w:val="18"/>
          <w:szCs w:val="18"/>
        </w:rPr>
        <w:t>Shmuel </w:t>
      </w:r>
      <w:r w:rsidRPr="00100DEA">
        <w:rPr>
          <w:rFonts w:asciiTheme="majorBidi" w:hAnsiTheme="majorBidi" w:cstheme="majorBidi"/>
          <w:sz w:val="18"/>
          <w:szCs w:val="18"/>
        </w:rPr>
        <w:t>126</w:t>
      </w:r>
    </w:p>
  </w:footnote>
  <w:footnote w:id="31">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The continuation of this surety finds expression in Binyamin's siding with Yehuda when the kingdom is split, as opposed to the other option of joining with the descendants of Rachel, Efrayim and Menashe.</w:t>
      </w:r>
    </w:p>
  </w:footnote>
  <w:footnote w:id="32">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he Maharal of Prague, in his </w:t>
      </w:r>
      <w:r w:rsidRPr="00100DEA">
        <w:rPr>
          <w:rFonts w:asciiTheme="majorBidi" w:hAnsiTheme="majorBidi" w:cstheme="majorBidi"/>
          <w:i/>
          <w:iCs/>
          <w:sz w:val="18"/>
          <w:szCs w:val="18"/>
        </w:rPr>
        <w:t>Gevurot Ha-Shem</w:t>
      </w:r>
      <w:r w:rsidRPr="00100DEA">
        <w:rPr>
          <w:rFonts w:asciiTheme="majorBidi" w:hAnsiTheme="majorBidi" w:cstheme="majorBidi"/>
          <w:sz w:val="18"/>
          <w:szCs w:val="18"/>
        </w:rPr>
        <w:t>, explains that the </w:t>
      </w:r>
      <w:r w:rsidRPr="00100DEA">
        <w:rPr>
          <w:rFonts w:asciiTheme="majorBidi" w:hAnsiTheme="majorBidi" w:cstheme="majorBidi"/>
          <w:i/>
          <w:iCs/>
          <w:sz w:val="18"/>
          <w:szCs w:val="18"/>
        </w:rPr>
        <w:t>Shekhina </w:t>
      </w:r>
      <w:r w:rsidRPr="00100DEA">
        <w:rPr>
          <w:rFonts w:asciiTheme="majorBidi" w:hAnsiTheme="majorBidi" w:cstheme="majorBidi"/>
          <w:sz w:val="18"/>
          <w:szCs w:val="18"/>
        </w:rPr>
        <w:t>rested in the last tribe "because all last things involve completion, and therefore it was proper that the </w:t>
      </w:r>
      <w:r w:rsidRPr="00100DEA">
        <w:rPr>
          <w:rFonts w:asciiTheme="majorBidi" w:hAnsiTheme="majorBidi" w:cstheme="majorBidi"/>
          <w:i/>
          <w:iCs/>
          <w:sz w:val="18"/>
          <w:szCs w:val="18"/>
        </w:rPr>
        <w:t>Shekhina </w:t>
      </w:r>
      <w:r w:rsidRPr="00100DEA">
        <w:rPr>
          <w:rFonts w:asciiTheme="majorBidi" w:hAnsiTheme="majorBidi" w:cstheme="majorBidi"/>
          <w:sz w:val="18"/>
          <w:szCs w:val="18"/>
        </w:rPr>
        <w:t>should rest in the portion of the tribe which completes the tribes… For the </w:t>
      </w:r>
      <w:r w:rsidRPr="00100DEA">
        <w:rPr>
          <w:rFonts w:asciiTheme="majorBidi" w:hAnsiTheme="majorBidi" w:cstheme="majorBidi"/>
          <w:i/>
          <w:iCs/>
          <w:sz w:val="18"/>
          <w:szCs w:val="18"/>
        </w:rPr>
        <w:t>Mikdash </w:t>
      </w:r>
      <w:r w:rsidRPr="00100DEA">
        <w:rPr>
          <w:rFonts w:asciiTheme="majorBidi" w:hAnsiTheme="majorBidi" w:cstheme="majorBidi"/>
          <w:sz w:val="18"/>
          <w:szCs w:val="18"/>
        </w:rPr>
        <w:t>stood at the end of the tribal territory of Binyamin and at the beginning of that of Yehuda, and the end was connected to the beginning, for the beginning of the tribes is Yehuda, who is first in all places, and Binyamin is the last. And every completion is at the end, and therefore that is where the </w:t>
      </w:r>
      <w:r w:rsidRPr="00100DEA">
        <w:rPr>
          <w:rFonts w:asciiTheme="majorBidi" w:hAnsiTheme="majorBidi" w:cstheme="majorBidi"/>
          <w:i/>
          <w:iCs/>
          <w:sz w:val="18"/>
          <w:szCs w:val="18"/>
        </w:rPr>
        <w:t>Shekhina </w:t>
      </w:r>
      <w:r w:rsidRPr="00100DEA">
        <w:rPr>
          <w:rFonts w:asciiTheme="majorBidi" w:hAnsiTheme="majorBidi" w:cstheme="majorBidi"/>
          <w:sz w:val="18"/>
          <w:szCs w:val="18"/>
        </w:rPr>
        <w:t>was</w:t>
      </w:r>
      <w:r w:rsidRPr="00100DEA">
        <w:rPr>
          <w:rFonts w:asciiTheme="majorBidi" w:hAnsiTheme="majorBidi" w:cstheme="majorBidi"/>
          <w:i/>
          <w:iCs/>
          <w:sz w:val="18"/>
          <w:szCs w:val="18"/>
        </w:rPr>
        <w:t>.</w:t>
      </w:r>
      <w:r w:rsidRPr="00100DEA">
        <w:rPr>
          <w:rFonts w:asciiTheme="majorBidi" w:hAnsiTheme="majorBidi" w:cstheme="majorBidi"/>
          <w:sz w:val="18"/>
          <w:szCs w:val="18"/>
        </w:rPr>
        <w:t>"</w:t>
      </w:r>
    </w:p>
  </w:footnote>
  <w:footnote w:id="33">
    <w:p w:rsidR="00C21E27" w:rsidRPr="00100DEA" w:rsidRDefault="00C21E27" w:rsidP="00100DEA">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Beresh</w:t>
      </w:r>
      <w:r>
        <w:rPr>
          <w:rFonts w:asciiTheme="majorBidi" w:hAnsiTheme="majorBidi" w:cstheme="majorBidi"/>
          <w:sz w:val="18"/>
          <w:szCs w:val="18"/>
        </w:rPr>
        <w:t>ee</w:t>
      </w:r>
      <w:r w:rsidRPr="00100DEA">
        <w:rPr>
          <w:rFonts w:asciiTheme="majorBidi" w:hAnsiTheme="majorBidi" w:cstheme="majorBidi"/>
          <w:sz w:val="18"/>
          <w:szCs w:val="18"/>
        </w:rPr>
        <w:t>t (Genesis) 45:14</w:t>
      </w:r>
    </w:p>
  </w:footnote>
  <w:footnote w:id="34">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Thus Benjamin is coupled with these, in Israel's salvation.</w:t>
      </w:r>
    </w:p>
  </w:footnote>
  <w:footnote w:id="35">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None of the other wives are so described.</w:t>
      </w:r>
    </w:p>
  </w:footnote>
  <w:footnote w:id="36">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The expression signifies that the death was apparently his peculiar loss.</w:t>
      </w:r>
    </w:p>
  </w:footnote>
  <w:footnote w:id="37">
    <w:p w:rsidR="00C21E27" w:rsidRPr="00100DEA" w:rsidRDefault="00C21E27" w:rsidP="00821352">
      <w:pPr>
        <w:pStyle w:val="FootnoteText"/>
        <w:rPr>
          <w:rFonts w:asciiTheme="majorBidi" w:hAnsiTheme="majorBidi" w:cstheme="majorBidi"/>
          <w:sz w:val="18"/>
          <w:szCs w:val="18"/>
        </w:rPr>
      </w:pPr>
      <w:r w:rsidRPr="00100DEA">
        <w:rPr>
          <w:rStyle w:val="FootnoteReference"/>
          <w:rFonts w:asciiTheme="majorBidi" w:hAnsiTheme="majorBidi" w:cstheme="majorBidi"/>
          <w:sz w:val="18"/>
          <w:szCs w:val="18"/>
        </w:rPr>
        <w:footnoteRef/>
      </w:r>
      <w:r w:rsidRPr="00100DEA">
        <w:rPr>
          <w:rFonts w:asciiTheme="majorBidi" w:hAnsiTheme="majorBidi" w:cstheme="majorBidi"/>
          <w:sz w:val="18"/>
          <w:szCs w:val="18"/>
        </w:rPr>
        <w:t xml:space="preserve"> At this point Yaaqob believes Yoseph has been torn apart by wild beasts and is dead.</w:t>
      </w:r>
    </w:p>
  </w:footnote>
  <w:footnote w:id="38">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Here we should realize the obvious in understanding that Yeshua the Master was participating in the “Brit Milah” of these “babies.”</w:t>
      </w:r>
    </w:p>
  </w:footnote>
  <w:footnote w:id="39">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w:t>
      </w:r>
      <w:r w:rsidRPr="0024040B">
        <w:rPr>
          <w:rFonts w:asciiTheme="majorBidi" w:hAnsiTheme="majorBidi" w:cstheme="majorBidi"/>
          <w:b/>
          <w:bCs/>
          <w:sz w:val="18"/>
          <w:szCs w:val="18"/>
          <w:lang w:val="el-GR"/>
        </w:rPr>
        <w:t>ἐπιτιμάω</w:t>
      </w:r>
      <w:r w:rsidRPr="0024040B">
        <w:rPr>
          <w:rFonts w:asciiTheme="majorBidi" w:hAnsiTheme="majorBidi" w:cstheme="majorBidi"/>
          <w:b/>
          <w:bCs/>
          <w:sz w:val="18"/>
          <w:szCs w:val="18"/>
        </w:rPr>
        <w:t xml:space="preserve"> – </w:t>
      </w:r>
      <w:r w:rsidRPr="0024040B">
        <w:rPr>
          <w:rFonts w:asciiTheme="majorBidi" w:hAnsiTheme="majorBidi" w:cstheme="majorBidi"/>
          <w:i/>
          <w:iCs/>
          <w:sz w:val="18"/>
          <w:szCs w:val="18"/>
        </w:rPr>
        <w:t>epitimao</w:t>
      </w:r>
      <w:r w:rsidRPr="0024040B">
        <w:rPr>
          <w:rFonts w:asciiTheme="majorBidi" w:hAnsiTheme="majorBidi" w:cstheme="majorBidi"/>
          <w:sz w:val="18"/>
          <w:szCs w:val="18"/>
        </w:rPr>
        <w:t xml:space="preserve"> is translated in both, Modechai (Mark) and Luqas (Luke) as reprove. However, </w:t>
      </w:r>
      <w:r w:rsidRPr="0024040B">
        <w:rPr>
          <w:rFonts w:asciiTheme="majorBidi" w:hAnsiTheme="majorBidi" w:cstheme="majorBidi"/>
          <w:b/>
          <w:bCs/>
          <w:sz w:val="18"/>
          <w:szCs w:val="18"/>
          <w:lang w:val="el-GR"/>
        </w:rPr>
        <w:t>ἐπιτιμάω</w:t>
      </w:r>
      <w:r w:rsidRPr="0024040B">
        <w:rPr>
          <w:rFonts w:asciiTheme="majorBidi" w:hAnsiTheme="majorBidi" w:cstheme="majorBidi"/>
          <w:b/>
          <w:bCs/>
          <w:sz w:val="18"/>
          <w:szCs w:val="18"/>
        </w:rPr>
        <w:t xml:space="preserve"> – </w:t>
      </w:r>
      <w:r w:rsidRPr="0024040B">
        <w:rPr>
          <w:rFonts w:asciiTheme="majorBidi" w:hAnsiTheme="majorBidi" w:cstheme="majorBidi"/>
          <w:i/>
          <w:iCs/>
          <w:sz w:val="18"/>
          <w:szCs w:val="18"/>
        </w:rPr>
        <w:t>epitimao</w:t>
      </w:r>
      <w:r w:rsidRPr="0024040B">
        <w:rPr>
          <w:rFonts w:asciiTheme="majorBidi" w:hAnsiTheme="majorBidi" w:cstheme="majorBidi"/>
          <w:sz w:val="18"/>
          <w:szCs w:val="18"/>
        </w:rPr>
        <w:t xml:space="preserve"> contains the sense of selection those who they would allow to see the Master. </w:t>
      </w:r>
    </w:p>
  </w:footnote>
  <w:footnote w:id="40">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w:t>
      </w:r>
      <w:r w:rsidRPr="0024040B">
        <w:rPr>
          <w:rFonts w:asciiTheme="majorBidi" w:hAnsiTheme="majorBidi" w:cstheme="majorBidi"/>
          <w:b/>
          <w:bCs/>
          <w:sz w:val="18"/>
          <w:szCs w:val="18"/>
          <w:lang w:val="el-GR"/>
        </w:rPr>
        <w:t>παιδίον</w:t>
      </w:r>
      <w:r w:rsidRPr="0024040B">
        <w:rPr>
          <w:rFonts w:asciiTheme="majorBidi" w:hAnsiTheme="majorBidi" w:cstheme="majorBidi"/>
          <w:sz w:val="18"/>
          <w:szCs w:val="18"/>
          <w:lang w:val="el-GR"/>
        </w:rPr>
        <w:t xml:space="preserve"> </w:t>
      </w:r>
      <w:r w:rsidRPr="0024040B">
        <w:rPr>
          <w:rFonts w:asciiTheme="majorBidi" w:hAnsiTheme="majorBidi" w:cstheme="majorBidi"/>
          <w:sz w:val="18"/>
          <w:szCs w:val="18"/>
        </w:rPr>
        <w:t xml:space="preserve">– </w:t>
      </w:r>
      <w:r w:rsidRPr="0024040B">
        <w:rPr>
          <w:rFonts w:asciiTheme="majorBidi" w:hAnsiTheme="majorBidi" w:cstheme="majorBidi"/>
          <w:i/>
          <w:iCs/>
          <w:sz w:val="18"/>
          <w:szCs w:val="18"/>
        </w:rPr>
        <w:t>paidion</w:t>
      </w:r>
      <w:r w:rsidRPr="0024040B">
        <w:rPr>
          <w:rFonts w:asciiTheme="majorBidi" w:hAnsiTheme="majorBidi" w:cstheme="majorBidi"/>
          <w:sz w:val="18"/>
          <w:szCs w:val="18"/>
        </w:rPr>
        <w:t xml:space="preserve"> here may have the implication of “Bar Mitzvah” boys, but the gender is neutral implying that he allowed boys and girls to come and be influenced by his teachings. </w:t>
      </w:r>
    </w:p>
  </w:footnote>
  <w:footnote w:id="41">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The response of G-d is against the wicked men (Jannes and Jambres) who vehemently opposed the truth, i.e. Torah. </w:t>
      </w:r>
    </w:p>
  </w:footnote>
  <w:footnote w:id="42">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Note that no intermediary or intercessor could intervene. This is the action of G-d upon the deserving wicked. What is evident contra Dodd is the “judgment of G-d” as a judicial act.</w:t>
      </w:r>
      <w:r w:rsidRPr="0024040B">
        <w:rPr>
          <w:rFonts w:asciiTheme="majorBidi" w:eastAsia="Times New Roman" w:hAnsiTheme="majorBidi" w:cstheme="majorBidi"/>
          <w:sz w:val="18"/>
          <w:szCs w:val="18"/>
        </w:rPr>
        <w:t xml:space="preserve"> </w:t>
      </w:r>
      <w:r w:rsidRPr="0024040B">
        <w:rPr>
          <w:rFonts w:asciiTheme="majorBidi" w:hAnsiTheme="majorBidi" w:cstheme="majorBidi"/>
          <w:sz w:val="18"/>
          <w:szCs w:val="18"/>
        </w:rPr>
        <w:t xml:space="preserve">Dodd, C. H. </w:t>
      </w:r>
      <w:r w:rsidRPr="0024040B">
        <w:rPr>
          <w:rFonts w:asciiTheme="majorBidi" w:hAnsiTheme="majorBidi" w:cstheme="majorBidi"/>
          <w:i/>
          <w:iCs/>
          <w:sz w:val="18"/>
          <w:szCs w:val="18"/>
        </w:rPr>
        <w:t>The Epistle of Paul to the Romans</w:t>
      </w:r>
      <w:r w:rsidRPr="0024040B">
        <w:rPr>
          <w:rFonts w:asciiTheme="majorBidi" w:hAnsiTheme="majorBidi" w:cstheme="majorBidi"/>
          <w:sz w:val="18"/>
          <w:szCs w:val="18"/>
        </w:rPr>
        <w:t xml:space="preserve">. 7th Edition. London : Hodder &amp; Stoughton, 1940. p. 55. However, we must refer to the opening pericope of our present Igeret (Letter) to the Romans. Romans 1:1 “Hakham Shaul, a </w:t>
      </w:r>
      <w:r w:rsidRPr="0024040B">
        <w:rPr>
          <w:rFonts w:asciiTheme="majorBidi" w:hAnsiTheme="majorBidi" w:cstheme="majorBidi"/>
          <w:b/>
          <w:bCs/>
          <w:sz w:val="18"/>
          <w:szCs w:val="18"/>
        </w:rPr>
        <w:t>courtier</w:t>
      </w:r>
      <w:r w:rsidRPr="0024040B">
        <w:rPr>
          <w:rFonts w:asciiTheme="majorBidi" w:hAnsiTheme="majorBidi" w:cstheme="majorBidi"/>
          <w:sz w:val="18"/>
          <w:szCs w:val="18"/>
        </w:rPr>
        <w:t xml:space="preserve"> of Yeshua HaMashiach, called to be a Sh’liach, set apart by the Mesorah </w:t>
      </w:r>
      <w:r w:rsidRPr="0024040B">
        <w:rPr>
          <w:rFonts w:asciiTheme="majorBidi" w:hAnsiTheme="majorBidi" w:cstheme="majorBidi"/>
          <w:b/>
          <w:bCs/>
          <w:sz w:val="18"/>
          <w:szCs w:val="18"/>
        </w:rPr>
        <w:t>of God.</w:t>
      </w:r>
      <w:r w:rsidRPr="0024040B">
        <w:rPr>
          <w:rFonts w:asciiTheme="majorBidi" w:hAnsiTheme="majorBidi" w:cstheme="majorBidi"/>
          <w:sz w:val="18"/>
          <w:szCs w:val="18"/>
        </w:rPr>
        <w:t>” Hakham Shaul’s language is judicial. Therefore, we must read certain phrase as if we were in a judicial setting. Regardless the act is deliberate and a reaction to the conduct of the wicked.</w:t>
      </w:r>
    </w:p>
  </w:footnote>
  <w:footnote w:id="43">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According to Dodd </w:t>
      </w:r>
      <w:r w:rsidRPr="0024040B">
        <w:rPr>
          <w:rFonts w:asciiTheme="majorBidi" w:hAnsiTheme="majorBidi" w:cstheme="majorBidi"/>
          <w:b/>
          <w:bCs/>
          <w:sz w:val="18"/>
          <w:szCs w:val="18"/>
          <w:lang w:val="el-GR"/>
        </w:rPr>
        <w:t>παραδίδωμι</w:t>
      </w:r>
      <w:r w:rsidRPr="0024040B">
        <w:rPr>
          <w:rFonts w:asciiTheme="majorBidi" w:hAnsiTheme="majorBidi" w:cstheme="majorBidi"/>
          <w:sz w:val="18"/>
          <w:szCs w:val="18"/>
          <w:lang w:val="el-GR"/>
        </w:rPr>
        <w:t xml:space="preserve"> </w:t>
      </w:r>
      <w:r w:rsidRPr="0024040B">
        <w:rPr>
          <w:rFonts w:asciiTheme="majorBidi" w:hAnsiTheme="majorBidi" w:cstheme="majorBidi"/>
          <w:sz w:val="18"/>
          <w:szCs w:val="18"/>
        </w:rPr>
        <w:t xml:space="preserve">– </w:t>
      </w:r>
      <w:r w:rsidRPr="0024040B">
        <w:rPr>
          <w:rFonts w:asciiTheme="majorBidi" w:hAnsiTheme="majorBidi" w:cstheme="majorBidi"/>
          <w:i/>
          <w:iCs/>
          <w:sz w:val="18"/>
          <w:szCs w:val="18"/>
        </w:rPr>
        <w:t>paradidomi</w:t>
      </w:r>
      <w:r w:rsidRPr="0024040B">
        <w:rPr>
          <w:rFonts w:asciiTheme="majorBidi" w:hAnsiTheme="majorBidi" w:cstheme="majorBidi"/>
          <w:sz w:val="18"/>
          <w:szCs w:val="18"/>
        </w:rPr>
        <w:t xml:space="preserve"> the disastrous progress of evil in society is presented as a natural process of cause and effect, and not as the direct act of God. Dodd, C. H. </w:t>
      </w:r>
      <w:r w:rsidRPr="0024040B">
        <w:rPr>
          <w:rFonts w:asciiTheme="majorBidi" w:hAnsiTheme="majorBidi" w:cstheme="majorBidi"/>
          <w:i/>
          <w:iCs/>
          <w:sz w:val="18"/>
          <w:szCs w:val="18"/>
        </w:rPr>
        <w:t>The Epistle of Paul to the Romans</w:t>
      </w:r>
      <w:r w:rsidRPr="0024040B">
        <w:rPr>
          <w:rFonts w:asciiTheme="majorBidi" w:hAnsiTheme="majorBidi" w:cstheme="majorBidi"/>
          <w:sz w:val="18"/>
          <w:szCs w:val="18"/>
        </w:rPr>
        <w:t>. 7th Edition. London : Hodder &amp; Stoughton, 1940. p.55 However, we must assert that this “cause and effect” is middah kneged middah” and in turn the “judgment of G-d. Yet we must also concede to understand that actively judges the wicked.</w:t>
      </w:r>
    </w:p>
  </w:footnote>
  <w:footnote w:id="44">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Hakham Shaul shows that the mindset of these men who resemble Jannes and Jambres in character is very corrupt.</w:t>
      </w:r>
      <w:r>
        <w:rPr>
          <w:rFonts w:asciiTheme="majorBidi" w:hAnsiTheme="majorBidi" w:cstheme="majorBidi"/>
          <w:sz w:val="18"/>
          <w:szCs w:val="18"/>
        </w:rPr>
        <w:t xml:space="preserve"> </w:t>
      </w:r>
      <w:r w:rsidRPr="0024040B">
        <w:rPr>
          <w:rFonts w:asciiTheme="majorBidi" w:hAnsiTheme="majorBidi" w:cstheme="majorBidi"/>
          <w:i/>
          <w:iCs/>
          <w:sz w:val="18"/>
          <w:szCs w:val="18"/>
        </w:rPr>
        <w:t>Because men are such fools and that is why God has given them over to the filthy things their hearts desire. And they do shameful things with each other.</w:t>
      </w:r>
    </w:p>
  </w:footnote>
  <w:footnote w:id="45">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Hakham Shaul outlines idolatry in perfect clarity. However, the idolatry that he is outlining is not the idolatry that the B’ne Yisrael has ever succumbed too. The present “idolatry” is in every sense true idolatry; however, the circumstances mentioned by Hakham Shaul are “pagan idolatry” rather than what Yisrael has experienced. As such, pagan idolatry results in the</w:t>
      </w:r>
      <w:r>
        <w:t xml:space="preserve"> </w:t>
      </w:r>
      <w:r w:rsidRPr="0024040B">
        <w:rPr>
          <w:rFonts w:asciiTheme="majorBidi" w:hAnsiTheme="majorBidi" w:cstheme="majorBidi"/>
          <w:sz w:val="18"/>
          <w:szCs w:val="18"/>
        </w:rPr>
        <w:t xml:space="preserve">deprivation of the human body created after the “image” of G-d. Furthermore, the deprivation of the “body” becomes communal and therefore, obliteration of societal ethics and mores. </w:t>
      </w:r>
    </w:p>
  </w:footnote>
  <w:footnote w:id="46">
    <w:p w:rsidR="00C21E27" w:rsidRPr="0024040B" w:rsidRDefault="00C21E27" w:rsidP="0024040B">
      <w:pPr>
        <w:pStyle w:val="FootnoteText"/>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They do shameful things with each other.</w:t>
      </w:r>
    </w:p>
  </w:footnote>
  <w:footnote w:id="47">
    <w:p w:rsidR="00C21E27" w:rsidRPr="0024040B" w:rsidRDefault="00C21E27" w:rsidP="0024040B">
      <w:pPr>
        <w:pStyle w:val="FootnoteText"/>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Abodah Zarah</w:t>
      </w:r>
    </w:p>
  </w:footnote>
  <w:footnote w:id="48">
    <w:p w:rsidR="00C21E27" w:rsidRPr="0024040B" w:rsidRDefault="00C21E27" w:rsidP="0024040B">
      <w:pPr>
        <w:pStyle w:val="FootnoteText"/>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As noted above this is an exact statement for understanding the true nature of idolatry. Humanity that follows the creation rather than the Creator is a civilization of idolatry. </w:t>
      </w:r>
    </w:p>
  </w:footnote>
  <w:footnote w:id="49">
    <w:p w:rsidR="00C21E27" w:rsidRPr="0024040B" w:rsidRDefault="00C21E27" w:rsidP="0024040B">
      <w:pPr>
        <w:pStyle w:val="FootnoteText"/>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The contrast of G-d’s wrath is given in terms of </w:t>
      </w:r>
      <w:r w:rsidRPr="0024040B">
        <w:rPr>
          <w:rFonts w:asciiTheme="majorBidi" w:hAnsiTheme="majorBidi" w:cstheme="majorBidi"/>
          <w:b/>
          <w:bCs/>
          <w:sz w:val="18"/>
          <w:szCs w:val="18"/>
          <w:lang w:val="x-none"/>
        </w:rPr>
        <w:t>Creator, who is blessed for eternity</w:t>
      </w:r>
      <w:r w:rsidRPr="0024040B">
        <w:rPr>
          <w:rFonts w:asciiTheme="majorBidi" w:hAnsiTheme="majorBidi" w:cstheme="majorBidi"/>
          <w:b/>
          <w:bCs/>
          <w:sz w:val="18"/>
          <w:szCs w:val="18"/>
        </w:rPr>
        <w:t>,</w:t>
      </w:r>
      <w:r w:rsidRPr="0024040B">
        <w:rPr>
          <w:rFonts w:asciiTheme="majorBidi" w:hAnsiTheme="majorBidi" w:cstheme="majorBidi"/>
          <w:sz w:val="18"/>
          <w:szCs w:val="18"/>
        </w:rPr>
        <w:t xml:space="preserve"> meaning there is no end to His blessings.</w:t>
      </w:r>
    </w:p>
  </w:footnote>
  <w:footnote w:id="50">
    <w:p w:rsidR="00C21E27" w:rsidRPr="0024040B" w:rsidRDefault="00C21E27" w:rsidP="0024040B">
      <w:pPr>
        <w:spacing w:after="0" w:line="240" w:lineRule="auto"/>
        <w:jc w:val="both"/>
        <w:rPr>
          <w:rFonts w:asciiTheme="majorBidi" w:hAnsiTheme="majorBidi" w:cstheme="majorBidi"/>
          <w:sz w:val="18"/>
          <w:szCs w:val="18"/>
        </w:rPr>
      </w:pPr>
      <w:r w:rsidRPr="0024040B">
        <w:rPr>
          <w:rFonts w:asciiTheme="majorBidi" w:hAnsiTheme="majorBidi" w:cstheme="majorBidi"/>
          <w:sz w:val="18"/>
          <w:szCs w:val="18"/>
          <w:vertAlign w:val="superscript"/>
        </w:rPr>
        <w:footnoteRef/>
      </w:r>
      <w:r w:rsidRPr="0024040B">
        <w:rPr>
          <w:rFonts w:asciiTheme="majorBidi" w:hAnsiTheme="majorBidi" w:cstheme="majorBidi"/>
          <w:sz w:val="18"/>
          <w:szCs w:val="18"/>
        </w:rPr>
        <w:t xml:space="preserve"> Neusner, J. (1988). </w:t>
      </w:r>
      <w:r w:rsidRPr="0024040B">
        <w:rPr>
          <w:rFonts w:asciiTheme="majorBidi" w:hAnsiTheme="majorBidi" w:cstheme="majorBidi"/>
          <w:i/>
          <w:iCs/>
          <w:sz w:val="18"/>
          <w:szCs w:val="18"/>
        </w:rPr>
        <w:t>The Mishnah: A new translation</w:t>
      </w:r>
      <w:r w:rsidRPr="0024040B">
        <w:rPr>
          <w:rFonts w:asciiTheme="majorBidi" w:hAnsiTheme="majorBidi" w:cstheme="majorBidi"/>
          <w:sz w:val="18"/>
          <w:szCs w:val="18"/>
        </w:rPr>
        <w:t>. New Haven, CT: Yale University Press. p. 604</w:t>
      </w:r>
    </w:p>
  </w:footnote>
  <w:footnote w:id="51">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Cf. Zohar 1:93a</w:t>
      </w:r>
    </w:p>
  </w:footnote>
  <w:footnote w:id="52">
    <w:p w:rsidR="00C21E27" w:rsidRPr="0024040B" w:rsidRDefault="00C21E27" w:rsidP="0024040B">
      <w:pPr>
        <w:pStyle w:val="FootnoteText"/>
        <w:jc w:val="both"/>
        <w:rPr>
          <w:rFonts w:asciiTheme="majorBidi" w:hAnsiTheme="majorBidi" w:cstheme="majorBidi"/>
          <w:sz w:val="18"/>
          <w:szCs w:val="18"/>
        </w:rPr>
      </w:pPr>
      <w:r w:rsidRPr="0024040B">
        <w:rPr>
          <w:rStyle w:val="FootnoteReference"/>
          <w:rFonts w:asciiTheme="majorBidi" w:hAnsiTheme="majorBidi" w:cstheme="majorBidi"/>
          <w:sz w:val="18"/>
          <w:szCs w:val="18"/>
        </w:rPr>
        <w:footnoteRef/>
      </w:r>
      <w:r w:rsidRPr="0024040B">
        <w:rPr>
          <w:rFonts w:asciiTheme="majorBidi" w:hAnsiTheme="majorBidi" w:cstheme="majorBidi"/>
          <w:sz w:val="18"/>
          <w:szCs w:val="18"/>
        </w:rPr>
        <w:t xml:space="preserve"> Cf. Rm. 11:26</w:t>
      </w:r>
    </w:p>
  </w:footnote>
  <w:footnote w:id="53">
    <w:p w:rsidR="00C21E27" w:rsidRPr="006505D5" w:rsidRDefault="00C21E27" w:rsidP="0024040B">
      <w:pPr>
        <w:pStyle w:val="FootnoteText"/>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B’Midbar 4:18</w:t>
      </w:r>
    </w:p>
  </w:footnote>
  <w:footnote w:id="54">
    <w:p w:rsidR="00C21E27" w:rsidRPr="006505D5" w:rsidRDefault="00C21E27" w:rsidP="0024040B">
      <w:pPr>
        <w:pStyle w:val="FootnoteText"/>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2 Tim 3:8</w:t>
      </w:r>
    </w:p>
  </w:footnote>
  <w:footnote w:id="55">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56">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57">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58">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Within Rabbinic Judaism as it developed in Talmudic and post-Talmudic times, the concept of tradition took on an added significance, reflected in the general term </w:t>
      </w:r>
      <w:r w:rsidRPr="006505D5">
        <w:rPr>
          <w:rFonts w:asciiTheme="majorBidi" w:hAnsiTheme="majorBidi" w:cstheme="majorBidi"/>
          <w:b/>
          <w:i/>
          <w:iCs/>
          <w:sz w:val="18"/>
          <w:szCs w:val="18"/>
        </w:rPr>
        <w:t>masoret</w:t>
      </w:r>
      <w:r w:rsidRPr="006505D5">
        <w:rPr>
          <w:rFonts w:asciiTheme="majorBidi" w:hAnsiTheme="majorBidi" w:cstheme="majorBidi"/>
          <w:sz w:val="18"/>
          <w:szCs w:val="18"/>
        </w:rPr>
        <w:t xml:space="preserve">, a word based on the biblical Hebrew root </w:t>
      </w:r>
      <w:r w:rsidRPr="006505D5">
        <w:rPr>
          <w:rFonts w:asciiTheme="majorBidi" w:hAnsiTheme="majorBidi" w:cstheme="majorBidi"/>
          <w:i/>
          <w:iCs/>
          <w:sz w:val="18"/>
          <w:szCs w:val="18"/>
        </w:rPr>
        <w:t>˓SR</w:t>
      </w:r>
      <w:r w:rsidRPr="006505D5">
        <w:rPr>
          <w:rFonts w:asciiTheme="majorBidi" w:hAnsiTheme="majorBidi" w:cstheme="majorBidi"/>
          <w:sz w:val="18"/>
          <w:szCs w:val="18"/>
        </w:rPr>
        <w:t xml:space="preserve">, meaning to bind or imprison. This root yields the biblical Hebrew term </w:t>
      </w:r>
      <w:r w:rsidRPr="006505D5">
        <w:rPr>
          <w:rFonts w:asciiTheme="majorBidi" w:hAnsiTheme="majorBidi" w:cstheme="majorBidi"/>
          <w:b/>
          <w:i/>
          <w:iCs/>
          <w:sz w:val="18"/>
          <w:szCs w:val="18"/>
        </w:rPr>
        <w:t>masoret</w:t>
      </w:r>
      <w:r w:rsidRPr="006505D5">
        <w:rPr>
          <w:rFonts w:asciiTheme="majorBidi" w:hAnsiTheme="majorBidi" w:cstheme="majorBidi"/>
          <w:b/>
          <w:sz w:val="18"/>
          <w:szCs w:val="18"/>
        </w:rPr>
        <w:t>,</w:t>
      </w:r>
      <w:r w:rsidRPr="006505D5">
        <w:rPr>
          <w:rFonts w:asciiTheme="majorBidi" w:hAnsiTheme="majorBidi" w:cstheme="majorBidi"/>
          <w:sz w:val="18"/>
          <w:szCs w:val="18"/>
        </w:rPr>
        <w:t xml:space="preserve"> found at Ezek. 20:37, which refers to the “bond of the covenant”</w:t>
      </w:r>
      <w:r w:rsidRPr="006505D5">
        <w:rPr>
          <w:rFonts w:ascii="Times New Roman" w:hAnsi="Times New Roman" w:cs="Times New Roman"/>
          <w:sz w:val="18"/>
          <w:szCs w:val="18"/>
        </w:rPr>
        <w:t>﻿</w:t>
      </w:r>
      <w:r w:rsidRPr="006505D5">
        <w:rPr>
          <w:rFonts w:asciiTheme="majorBidi" w:hAnsiTheme="majorBidi" w:cstheme="majorBidi"/>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6505D5">
        <w:rPr>
          <w:rFonts w:asciiTheme="majorBidi" w:hAnsiTheme="majorBidi" w:cstheme="majorBidi"/>
          <w:i/>
          <w:iCs/>
          <w:sz w:val="18"/>
          <w:szCs w:val="18"/>
        </w:rPr>
        <w:t>A Hebrew and English Lexicon of the Old Testament</w:t>
      </w:r>
      <w:r w:rsidRPr="006505D5">
        <w:rPr>
          <w:rFonts w:asciiTheme="majorBidi" w:hAnsiTheme="majorBidi" w:cstheme="majorBidi"/>
          <w:sz w:val="18"/>
          <w:szCs w:val="18"/>
        </w:rPr>
        <w:t xml:space="preserve"> (Oxford, reprint, 1974), p. 64, s.v., </w:t>
      </w:r>
      <w:r w:rsidRPr="006505D5">
        <w:rPr>
          <w:rFonts w:asciiTheme="majorBidi" w:hAnsiTheme="majorBidi" w:cstheme="majorBidi"/>
          <w:i/>
          <w:iCs/>
          <w:sz w:val="18"/>
          <w:szCs w:val="18"/>
        </w:rPr>
        <w:t>msrt</w:t>
      </w:r>
      <w:r w:rsidRPr="006505D5">
        <w:rPr>
          <w:rFonts w:asciiTheme="majorBidi" w:hAnsiTheme="majorBidi" w:cstheme="majorBidi"/>
          <w:sz w:val="18"/>
          <w:szCs w:val="18"/>
        </w:rPr>
        <w:t xml:space="preserve">. </w:t>
      </w:r>
      <w:r w:rsidRPr="006505D5">
        <w:rPr>
          <w:rFonts w:asciiTheme="majorBidi" w:hAnsiTheme="majorBidi" w:cstheme="majorBidi"/>
          <w:iCs/>
          <w:sz w:val="18"/>
          <w:szCs w:val="18"/>
        </w:rPr>
        <w:t xml:space="preserve">Neusner, J., Neusner, J., Avery-Peck, A. J., Green, W. S., &amp; Museum of Jewish Heritage (New York, N. Y. (2000). </w:t>
      </w:r>
      <w:r w:rsidRPr="006505D5">
        <w:rPr>
          <w:rFonts w:asciiTheme="majorBidi" w:hAnsiTheme="majorBidi" w:cstheme="majorBidi"/>
          <w:i/>
          <w:iCs/>
          <w:sz w:val="18"/>
          <w:szCs w:val="18"/>
        </w:rPr>
        <w:t>The encyclopaedia of Judaism</w:t>
      </w:r>
      <w:r w:rsidRPr="006505D5">
        <w:rPr>
          <w:rFonts w:asciiTheme="majorBidi" w:hAnsiTheme="majorBidi" w:cstheme="majorBidi"/>
          <w:iCs/>
          <w:sz w:val="18"/>
          <w:szCs w:val="18"/>
        </w:rPr>
        <w:t>. May 2001. Vol. 3 p. 1462</w:t>
      </w:r>
    </w:p>
  </w:footnote>
  <w:footnote w:id="59">
    <w:p w:rsidR="00C21E27" w:rsidRPr="006505D5" w:rsidRDefault="00C21E27" w:rsidP="00273A5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t>
      </w:r>
      <w:r w:rsidRPr="006505D5">
        <w:rPr>
          <w:rFonts w:asciiTheme="majorBidi" w:hAnsiTheme="majorBidi" w:cstheme="majorBidi"/>
          <w:iCs/>
          <w:sz w:val="18"/>
          <w:szCs w:val="18"/>
        </w:rPr>
        <w:t xml:space="preserve">The standard medieval Hebrew term for this genre is </w:t>
      </w:r>
      <w:r w:rsidRPr="006505D5">
        <w:rPr>
          <w:rFonts w:asciiTheme="majorBidi" w:hAnsiTheme="majorBidi" w:cstheme="majorBidi"/>
          <w:b/>
          <w:i/>
          <w:iCs/>
          <w:sz w:val="18"/>
          <w:szCs w:val="18"/>
        </w:rPr>
        <w:t>derashah</w:t>
      </w:r>
      <w:r w:rsidRPr="006505D5">
        <w:rPr>
          <w:rFonts w:asciiTheme="majorBidi" w:hAnsiTheme="majorBidi" w:cstheme="majorBidi"/>
          <w:iCs/>
          <w:sz w:val="18"/>
          <w:szCs w:val="18"/>
        </w:rPr>
        <w:t xml:space="preserve">; the most common term for the one who delivers the sermon is </w:t>
      </w:r>
      <w:r w:rsidRPr="006505D5">
        <w:rPr>
          <w:rFonts w:asciiTheme="majorBidi" w:hAnsiTheme="majorBidi" w:cstheme="majorBidi"/>
          <w:b/>
          <w:i/>
          <w:iCs/>
          <w:sz w:val="18"/>
          <w:szCs w:val="18"/>
        </w:rPr>
        <w:t>darshan</w:t>
      </w:r>
      <w:r w:rsidRPr="006505D5">
        <w:rPr>
          <w:rFonts w:asciiTheme="majorBidi" w:hAnsiTheme="majorBidi" w:cstheme="majorBidi"/>
          <w:iCs/>
          <w:sz w:val="18"/>
          <w:szCs w:val="18"/>
        </w:rPr>
        <w:t xml:space="preserve">; the verb “to preach” is </w:t>
      </w:r>
      <w:r w:rsidRPr="006505D5">
        <w:rPr>
          <w:rFonts w:asciiTheme="majorBidi" w:hAnsiTheme="majorBidi" w:cstheme="majorBidi"/>
          <w:b/>
          <w:i/>
          <w:iCs/>
          <w:sz w:val="18"/>
          <w:szCs w:val="18"/>
        </w:rPr>
        <w:t>li-derosh</w:t>
      </w:r>
      <w:r w:rsidRPr="006505D5">
        <w:rPr>
          <w:rFonts w:asciiTheme="majorBidi" w:hAnsiTheme="majorBidi" w:cstheme="majorBidi"/>
          <w:iCs/>
          <w:sz w:val="18"/>
          <w:szCs w:val="18"/>
        </w:rPr>
        <w:t xml:space="preserve">. All three words are linked with the biblical root meaning, “to seek, demand, investigate.” The same root provides the word </w:t>
      </w:r>
      <w:r w:rsidRPr="006505D5">
        <w:rPr>
          <w:rFonts w:asciiTheme="majorBidi" w:hAnsiTheme="majorBidi" w:cstheme="majorBidi"/>
          <w:i/>
          <w:iCs/>
          <w:sz w:val="18"/>
          <w:szCs w:val="18"/>
        </w:rPr>
        <w:t>midrash</w:t>
      </w:r>
      <w:r w:rsidRPr="006505D5">
        <w:rPr>
          <w:rFonts w:asciiTheme="majorBidi" w:hAnsiTheme="majorBidi" w:cstheme="majorBid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6505D5">
        <w:rPr>
          <w:rFonts w:asciiTheme="majorBidi" w:hAnsiTheme="majorBidi" w:cstheme="majorBidi"/>
          <w:i/>
          <w:iCs/>
          <w:sz w:val="18"/>
          <w:szCs w:val="18"/>
        </w:rPr>
        <w:t xml:space="preserve">The </w:t>
      </w:r>
      <w:r>
        <w:rPr>
          <w:rFonts w:asciiTheme="majorBidi" w:hAnsiTheme="majorBidi" w:cstheme="majorBidi"/>
          <w:i/>
          <w:iCs/>
          <w:sz w:val="18"/>
          <w:szCs w:val="18"/>
        </w:rPr>
        <w:t>E</w:t>
      </w:r>
      <w:r w:rsidRPr="006505D5">
        <w:rPr>
          <w:rFonts w:asciiTheme="majorBidi" w:hAnsiTheme="majorBidi" w:cstheme="majorBidi"/>
          <w:i/>
          <w:iCs/>
          <w:sz w:val="18"/>
          <w:szCs w:val="18"/>
        </w:rPr>
        <w:t>ncyclopaedia of Judaism</w:t>
      </w:r>
      <w:r w:rsidRPr="006505D5">
        <w:rPr>
          <w:rFonts w:asciiTheme="majorBidi" w:hAnsiTheme="majorBidi" w:cstheme="majorBidi"/>
          <w:iCs/>
          <w:sz w:val="18"/>
          <w:szCs w:val="18"/>
        </w:rPr>
        <w:t>. May 2001. Vol. 3 p. 1320</w:t>
      </w:r>
    </w:p>
  </w:footnote>
  <w:footnote w:id="60">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cf. 1 Corinthians 12:10</w:t>
      </w:r>
    </w:p>
  </w:footnote>
  <w:footnote w:id="61">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t>
      </w:r>
      <w:r w:rsidRPr="006505D5">
        <w:rPr>
          <w:rFonts w:asciiTheme="majorBidi" w:hAnsiTheme="majorBidi" w:cstheme="majorBidi"/>
          <w:b/>
          <w:bCs/>
          <w:sz w:val="18"/>
          <w:szCs w:val="18"/>
          <w:lang w:val="el-GR"/>
        </w:rPr>
        <w:t>καταρτισμός</w:t>
      </w:r>
      <w:r w:rsidRPr="006505D5">
        <w:rPr>
          <w:rFonts w:asciiTheme="majorBidi" w:hAnsiTheme="majorBidi" w:cstheme="majorBidi"/>
          <w:sz w:val="18"/>
          <w:szCs w:val="18"/>
        </w:rPr>
        <w:t xml:space="preserve"> – </w:t>
      </w:r>
      <w:r w:rsidRPr="006505D5">
        <w:rPr>
          <w:rFonts w:asciiTheme="majorBidi" w:hAnsiTheme="majorBidi" w:cstheme="majorBidi"/>
          <w:i/>
          <w:iCs/>
          <w:sz w:val="18"/>
          <w:szCs w:val="18"/>
        </w:rPr>
        <w:t>katartismos</w:t>
      </w:r>
      <w:r w:rsidRPr="006505D5">
        <w:rPr>
          <w:rFonts w:asciiTheme="majorBidi" w:hAnsiTheme="majorBidi" w:cstheme="majorBidi"/>
          <w:iCs/>
          <w:sz w:val="18"/>
          <w:szCs w:val="18"/>
        </w:rPr>
        <w:t xml:space="preserve"> being able to meet the demands of the ministry within the Esnoga. This also refers to order. Therefore, the “perfecting of the Saints” means to bring social order to the Congregation. The root </w:t>
      </w:r>
      <w:r w:rsidRPr="006505D5">
        <w:rPr>
          <w:rFonts w:asciiTheme="majorBidi" w:hAnsiTheme="majorBidi" w:cstheme="majorBidi"/>
          <w:b/>
          <w:bCs/>
          <w:iCs/>
          <w:sz w:val="18"/>
          <w:szCs w:val="18"/>
          <w:lang w:val="el-GR"/>
        </w:rPr>
        <w:t>ἄρτιος</w:t>
      </w:r>
      <w:r w:rsidRPr="006505D5">
        <w:rPr>
          <w:rFonts w:asciiTheme="majorBidi" w:hAnsiTheme="majorBidi" w:cstheme="majorBidi"/>
          <w:bCs/>
          <w:iCs/>
          <w:sz w:val="18"/>
          <w:szCs w:val="18"/>
        </w:rPr>
        <w:t xml:space="preserve"> is used in mathematics as the basic principle in numbers and partly one of the ten basic principles. </w:t>
      </w:r>
    </w:p>
  </w:footnote>
  <w:footnote w:id="62">
    <w:p w:rsidR="00C21E27" w:rsidRPr="006505D5" w:rsidRDefault="00C21E27" w:rsidP="006505D5">
      <w:pPr>
        <w:pStyle w:val="FootnoteText"/>
        <w:widowControl w:val="0"/>
        <w:jc w:val="both"/>
        <w:rPr>
          <w:rFonts w:asciiTheme="majorBidi" w:hAnsiTheme="majorBidi" w:cstheme="majorBidi"/>
          <w:b/>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b/>
          <w:sz w:val="18"/>
          <w:szCs w:val="18"/>
        </w:rPr>
        <w:t xml:space="preserve"> </w:t>
      </w:r>
      <w:r w:rsidRPr="006505D5">
        <w:rPr>
          <w:rFonts w:asciiTheme="majorBidi" w:hAnsiTheme="majorBidi" w:cstheme="majorBidi"/>
          <w:sz w:val="18"/>
          <w:szCs w:val="18"/>
        </w:rPr>
        <w:t>cf. Abot 1:1</w:t>
      </w:r>
    </w:p>
  </w:footnote>
  <w:footnote w:id="63">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Heb. ben Elohim – the judge, i.e. Messiah</w:t>
      </w:r>
    </w:p>
  </w:footnote>
  <w:footnote w:id="64">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t>
      </w:r>
      <w:r w:rsidRPr="006505D5">
        <w:rPr>
          <w:rFonts w:asciiTheme="majorBidi" w:hAnsiTheme="majorBidi" w:cstheme="majorBidi"/>
          <w:b/>
          <w:bCs/>
          <w:sz w:val="18"/>
          <w:szCs w:val="18"/>
          <w:lang w:val="el-GR"/>
        </w:rPr>
        <w:t>τέλειος</w:t>
      </w:r>
      <w:r w:rsidRPr="006505D5">
        <w:rPr>
          <w:rFonts w:asciiTheme="majorBidi" w:hAnsiTheme="majorBidi" w:cstheme="majorBidi"/>
          <w:sz w:val="18"/>
          <w:szCs w:val="18"/>
        </w:rPr>
        <w:t xml:space="preserve"> – </w:t>
      </w:r>
      <w:r w:rsidRPr="006505D5">
        <w:rPr>
          <w:rFonts w:asciiTheme="majorBidi" w:hAnsiTheme="majorBidi" w:cstheme="majorBidi"/>
          <w:i/>
          <w:iCs/>
          <w:sz w:val="18"/>
          <w:szCs w:val="18"/>
        </w:rPr>
        <w:t>teleios,</w:t>
      </w:r>
      <w:r w:rsidRPr="006505D5">
        <w:rPr>
          <w:rFonts w:asciiTheme="majorBidi" w:hAnsiTheme="majorBidi" w:cstheme="majorBidi"/>
          <w:iCs/>
          <w:sz w:val="18"/>
          <w:szCs w:val="18"/>
        </w:rPr>
        <w:t xml:space="preserve"> </w:t>
      </w:r>
      <w:r w:rsidRPr="006505D5">
        <w:rPr>
          <w:rFonts w:asciiTheme="majorBidi" w:hAnsiTheme="majorBidi" w:cstheme="majorBidi"/>
          <w:b/>
          <w:iCs/>
          <w:smallCaps/>
          <w:sz w:val="18"/>
          <w:szCs w:val="18"/>
        </w:rPr>
        <w:t>Goal</w:t>
      </w:r>
      <w:r w:rsidRPr="006505D5">
        <w:rPr>
          <w:rFonts w:asciiTheme="majorBidi" w:hAnsiTheme="majorBidi" w:cstheme="majorBid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6505D5">
        <w:rPr>
          <w:rFonts w:asciiTheme="majorBidi" w:hAnsiTheme="majorBidi" w:cstheme="majorBidi"/>
          <w:b/>
          <w:iCs/>
          <w:sz w:val="18"/>
          <w:szCs w:val="18"/>
        </w:rPr>
        <w:t>For Messiah is the GOAL (</w:t>
      </w:r>
      <w:r w:rsidRPr="006505D5">
        <w:rPr>
          <w:rFonts w:asciiTheme="majorBidi" w:hAnsiTheme="majorBidi" w:cstheme="majorBidi"/>
          <w:b/>
          <w:bCs/>
          <w:iCs/>
          <w:sz w:val="18"/>
          <w:szCs w:val="18"/>
          <w:lang w:val="el-GR"/>
        </w:rPr>
        <w:t>τέλειος</w:t>
      </w:r>
      <w:r w:rsidRPr="006505D5">
        <w:rPr>
          <w:rFonts w:asciiTheme="majorBidi" w:hAnsiTheme="majorBidi" w:cstheme="majorBidi"/>
          <w:b/>
          <w:iCs/>
          <w:sz w:val="18"/>
          <w:szCs w:val="18"/>
        </w:rPr>
        <w:t xml:space="preserve"> – </w:t>
      </w:r>
      <w:r w:rsidRPr="006505D5">
        <w:rPr>
          <w:rFonts w:asciiTheme="majorBidi" w:hAnsiTheme="majorBidi" w:cstheme="majorBidi"/>
          <w:b/>
          <w:i/>
          <w:iCs/>
          <w:sz w:val="18"/>
          <w:szCs w:val="18"/>
        </w:rPr>
        <w:t>teleios</w:t>
      </w:r>
      <w:r w:rsidRPr="006505D5">
        <w:rPr>
          <w:rFonts w:asciiTheme="majorBidi" w:hAnsiTheme="majorBidi" w:cstheme="majorBidi"/>
          <w:b/>
          <w:iCs/>
          <w:sz w:val="18"/>
          <w:szCs w:val="18"/>
        </w:rPr>
        <w:t>) of the Torah for righteousness/generosity to everyone who is faithfully obedient</w:t>
      </w:r>
      <w:r w:rsidRPr="006505D5">
        <w:rPr>
          <w:rFonts w:asciiTheme="majorBidi" w:hAnsiTheme="majorBidi" w:cstheme="majorBidi"/>
          <w:iCs/>
          <w:sz w:val="18"/>
          <w:szCs w:val="18"/>
        </w:rPr>
        <w:t>. Therefore, we define maturity as the “Goal” and being like Messiah, and to possess his relationship to the Torah/Mesorah!</w:t>
      </w:r>
    </w:p>
  </w:footnote>
  <w:footnote w:id="65">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t>
      </w:r>
      <w:r w:rsidRPr="006505D5">
        <w:rPr>
          <w:rFonts w:asciiTheme="majorBidi" w:hAnsiTheme="majorBidi" w:cstheme="majorBidi"/>
          <w:b/>
          <w:bCs/>
          <w:sz w:val="18"/>
          <w:szCs w:val="18"/>
          <w:lang w:val="el-GR"/>
        </w:rPr>
        <w:t>πλήρωμα</w:t>
      </w:r>
      <w:r w:rsidRPr="006505D5">
        <w:rPr>
          <w:rFonts w:asciiTheme="majorBidi" w:hAnsiTheme="majorBidi" w:cstheme="majorBidi"/>
          <w:sz w:val="18"/>
          <w:szCs w:val="18"/>
        </w:rPr>
        <w:t xml:space="preserve"> – </w:t>
      </w:r>
      <w:r w:rsidRPr="006505D5">
        <w:rPr>
          <w:rFonts w:asciiTheme="majorBidi" w:hAnsiTheme="majorBidi" w:cstheme="majorBidi"/>
          <w:i/>
          <w:iCs/>
          <w:sz w:val="18"/>
          <w:szCs w:val="18"/>
        </w:rPr>
        <w:t>pleroma</w:t>
      </w:r>
      <w:r w:rsidRPr="006505D5">
        <w:rPr>
          <w:rFonts w:asciiTheme="majorBidi" w:hAnsiTheme="majorBidi" w:cstheme="majorBidi"/>
          <w:iCs/>
          <w:sz w:val="18"/>
          <w:szCs w:val="18"/>
        </w:rPr>
        <w:t xml:space="preserve"> full of Messiah. Or we might here say that we must be full of Messiah’s Mesorah.</w:t>
      </w:r>
    </w:p>
  </w:footnote>
  <w:footnote w:id="66">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While the Greek word </w:t>
      </w:r>
      <w:r w:rsidRPr="006505D5">
        <w:rPr>
          <w:rFonts w:asciiTheme="majorBidi" w:hAnsiTheme="majorBidi" w:cstheme="majorBidi"/>
          <w:b/>
          <w:bCs/>
          <w:sz w:val="18"/>
          <w:szCs w:val="18"/>
          <w:lang w:val="el-GR"/>
        </w:rPr>
        <w:t>πνεῦμα</w:t>
      </w:r>
      <w:r w:rsidRPr="006505D5">
        <w:rPr>
          <w:rFonts w:asciiTheme="majorBidi" w:hAnsiTheme="majorBidi" w:cstheme="majorBidi"/>
          <w:sz w:val="18"/>
          <w:szCs w:val="18"/>
        </w:rPr>
        <w:t xml:space="preserve"> – </w:t>
      </w:r>
      <w:r w:rsidRPr="006505D5">
        <w:rPr>
          <w:rFonts w:asciiTheme="majorBidi" w:hAnsiTheme="majorBidi" w:cstheme="majorBidi"/>
          <w:i/>
          <w:iCs/>
          <w:sz w:val="18"/>
          <w:szCs w:val="18"/>
        </w:rPr>
        <w:t>pneuma</w:t>
      </w:r>
      <w:r w:rsidRPr="006505D5">
        <w:rPr>
          <w:rFonts w:asciiTheme="majorBidi" w:hAnsiTheme="majorBidi" w:cstheme="majorBidi"/>
          <w:iCs/>
          <w:sz w:val="18"/>
          <w:szCs w:val="18"/>
        </w:rPr>
        <w:t xml:space="preserve"> carries the connotations of the Hebrew word </w:t>
      </w:r>
      <w:r w:rsidRPr="006505D5">
        <w:rPr>
          <w:rFonts w:asciiTheme="majorBidi" w:hAnsiTheme="majorBidi" w:cstheme="majorBidi"/>
          <w:b/>
          <w:bCs/>
          <w:iCs/>
          <w:sz w:val="18"/>
          <w:szCs w:val="18"/>
          <w:rtl/>
        </w:rPr>
        <w:t>רוּח</w:t>
      </w:r>
      <w:r w:rsidRPr="006505D5">
        <w:rPr>
          <w:rFonts w:asciiTheme="majorBidi" w:hAnsiTheme="majorBidi" w:cstheme="majorBidi"/>
          <w:b/>
          <w:iCs/>
          <w:sz w:val="18"/>
          <w:szCs w:val="18"/>
        </w:rPr>
        <w:t xml:space="preserve">, </w:t>
      </w:r>
      <w:r w:rsidRPr="006505D5">
        <w:rPr>
          <w:rFonts w:asciiTheme="majorBidi" w:hAnsiTheme="majorBidi" w:cstheme="majorBidi"/>
          <w:b/>
          <w:bCs/>
          <w:iCs/>
          <w:sz w:val="18"/>
          <w:szCs w:val="18"/>
          <w:lang w:val="el-GR"/>
        </w:rPr>
        <w:t>πνεῦμα</w:t>
      </w:r>
      <w:r w:rsidRPr="006505D5">
        <w:rPr>
          <w:rFonts w:asciiTheme="majorBidi" w:hAnsiTheme="majorBidi" w:cstheme="majorBidi"/>
          <w:b/>
          <w:iCs/>
          <w:sz w:val="18"/>
          <w:szCs w:val="18"/>
        </w:rPr>
        <w:t xml:space="preserve"> – </w:t>
      </w:r>
      <w:r w:rsidRPr="006505D5">
        <w:rPr>
          <w:rFonts w:asciiTheme="majorBidi" w:hAnsiTheme="majorBidi" w:cstheme="majorBidi"/>
          <w:i/>
          <w:iCs/>
          <w:sz w:val="18"/>
          <w:szCs w:val="18"/>
        </w:rPr>
        <w:t>pneuma</w:t>
      </w:r>
      <w:r w:rsidRPr="006505D5">
        <w:rPr>
          <w:rFonts w:asciiTheme="majorBidi" w:hAnsiTheme="majorBidi" w:cstheme="majorBidi"/>
          <w:iCs/>
          <w:sz w:val="18"/>
          <w:szCs w:val="18"/>
        </w:rPr>
        <w:t xml:space="preserve"> does not perfectly match </w:t>
      </w:r>
      <w:r w:rsidRPr="006505D5">
        <w:rPr>
          <w:rFonts w:asciiTheme="majorBidi" w:hAnsiTheme="majorBidi" w:cstheme="majorBidi"/>
          <w:b/>
          <w:bCs/>
          <w:iCs/>
          <w:sz w:val="18"/>
          <w:szCs w:val="18"/>
          <w:rtl/>
        </w:rPr>
        <w:t>רוּח</w:t>
      </w:r>
      <w:r w:rsidRPr="006505D5">
        <w:rPr>
          <w:rFonts w:asciiTheme="majorBidi" w:hAnsiTheme="majorBidi" w:cstheme="majorBidi"/>
          <w:b/>
          <w:iCs/>
          <w:sz w:val="18"/>
          <w:szCs w:val="18"/>
        </w:rPr>
        <w:t xml:space="preserve">. </w:t>
      </w:r>
      <w:r w:rsidRPr="006505D5">
        <w:rPr>
          <w:rFonts w:asciiTheme="majorBidi" w:hAnsiTheme="majorBidi" w:cstheme="majorBidi"/>
          <w:iCs/>
          <w:sz w:val="18"/>
          <w:szCs w:val="18"/>
        </w:rPr>
        <w:t xml:space="preserve">Therefore, Hakham Shaul uses </w:t>
      </w:r>
      <w:r w:rsidRPr="006505D5">
        <w:rPr>
          <w:rFonts w:asciiTheme="majorBidi" w:hAnsiTheme="majorBidi" w:cstheme="majorBidi"/>
          <w:b/>
          <w:bCs/>
          <w:iCs/>
          <w:sz w:val="18"/>
          <w:szCs w:val="18"/>
          <w:lang w:val="el-GR"/>
        </w:rPr>
        <w:t>ἄνεμος</w:t>
      </w:r>
      <w:r w:rsidRPr="006505D5">
        <w:rPr>
          <w:rFonts w:asciiTheme="majorBidi" w:hAnsiTheme="majorBidi" w:cstheme="majorBidi"/>
          <w:iCs/>
          <w:sz w:val="18"/>
          <w:szCs w:val="18"/>
        </w:rPr>
        <w:t xml:space="preserve"> – </w:t>
      </w:r>
      <w:r w:rsidRPr="006505D5">
        <w:rPr>
          <w:rFonts w:asciiTheme="majorBidi" w:hAnsiTheme="majorBidi" w:cstheme="majorBidi"/>
          <w:i/>
          <w:iCs/>
          <w:sz w:val="18"/>
          <w:szCs w:val="18"/>
        </w:rPr>
        <w:t>anemos.</w:t>
      </w:r>
      <w:r w:rsidRPr="006505D5">
        <w:rPr>
          <w:rFonts w:asciiTheme="majorBidi" w:hAnsiTheme="majorBidi" w:cstheme="majorBidi"/>
          <w:iCs/>
          <w:sz w:val="18"/>
          <w:szCs w:val="18"/>
        </w:rPr>
        <w:t xml:space="preserve"> This is partly because the Remes analogy that he is positing is that of a ship being tossed by wind and wave. </w:t>
      </w:r>
    </w:p>
  </w:footnote>
  <w:footnote w:id="67">
    <w:p w:rsidR="00C21E27" w:rsidRPr="006505D5" w:rsidRDefault="00C21E27" w:rsidP="006505D5">
      <w:pPr>
        <w:pStyle w:val="FootnoteText"/>
        <w:widowControl w:val="0"/>
        <w:jc w:val="both"/>
        <w:rPr>
          <w:rFonts w:asciiTheme="majorBidi" w:hAnsiTheme="majorBidi" w:cstheme="majorBidi"/>
          <w:sz w:val="18"/>
          <w:szCs w:val="18"/>
        </w:rPr>
      </w:pPr>
      <w:r w:rsidRPr="006505D5">
        <w:rPr>
          <w:rStyle w:val="FootnoteReference"/>
          <w:rFonts w:asciiTheme="majorBidi" w:hAnsiTheme="majorBidi" w:cstheme="majorBidi"/>
          <w:sz w:val="18"/>
          <w:szCs w:val="18"/>
        </w:rPr>
        <w:footnoteRef/>
      </w:r>
      <w:r w:rsidRPr="006505D5">
        <w:rPr>
          <w:rFonts w:asciiTheme="majorBidi" w:hAnsiTheme="majorBidi" w:cstheme="majorBid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27" w:rsidRPr="00043489" w:rsidRDefault="00C21E27" w:rsidP="005F6436">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C21E27" w:rsidRPr="00043489" w:rsidRDefault="00C21E27" w:rsidP="005F6436">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C21E27" w:rsidRPr="005F6436" w:rsidRDefault="00C21E27" w:rsidP="005F6436">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nsid w:val="4F937087"/>
    <w:multiLevelType w:val="hybridMultilevel"/>
    <w:tmpl w:val="5F4663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3A135E"/>
    <w:multiLevelType w:val="hybridMultilevel"/>
    <w:tmpl w:val="61AA4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CC"/>
    <w:rsid w:val="00003164"/>
    <w:rsid w:val="0000356D"/>
    <w:rsid w:val="000163EC"/>
    <w:rsid w:val="00033575"/>
    <w:rsid w:val="000354DC"/>
    <w:rsid w:val="0003667E"/>
    <w:rsid w:val="00062940"/>
    <w:rsid w:val="000706E2"/>
    <w:rsid w:val="000805B4"/>
    <w:rsid w:val="000946CC"/>
    <w:rsid w:val="000B54D3"/>
    <w:rsid w:val="000C6DC0"/>
    <w:rsid w:val="000D79C5"/>
    <w:rsid w:val="000E3766"/>
    <w:rsid w:val="000F1A4C"/>
    <w:rsid w:val="000F4506"/>
    <w:rsid w:val="000F5B94"/>
    <w:rsid w:val="00100DEA"/>
    <w:rsid w:val="00112D30"/>
    <w:rsid w:val="00143318"/>
    <w:rsid w:val="00144BCF"/>
    <w:rsid w:val="0014624B"/>
    <w:rsid w:val="00175B66"/>
    <w:rsid w:val="00177B33"/>
    <w:rsid w:val="001818A2"/>
    <w:rsid w:val="0018708D"/>
    <w:rsid w:val="00187491"/>
    <w:rsid w:val="00192720"/>
    <w:rsid w:val="00194CAE"/>
    <w:rsid w:val="00197D5B"/>
    <w:rsid w:val="001A5C6D"/>
    <w:rsid w:val="001C16E7"/>
    <w:rsid w:val="001C3A75"/>
    <w:rsid w:val="001C77E0"/>
    <w:rsid w:val="001E0CC4"/>
    <w:rsid w:val="001E446B"/>
    <w:rsid w:val="001E510B"/>
    <w:rsid w:val="001F6199"/>
    <w:rsid w:val="00203481"/>
    <w:rsid w:val="002113B9"/>
    <w:rsid w:val="00211CA4"/>
    <w:rsid w:val="00217532"/>
    <w:rsid w:val="00224955"/>
    <w:rsid w:val="00225366"/>
    <w:rsid w:val="00236BF1"/>
    <w:rsid w:val="0024040B"/>
    <w:rsid w:val="00241032"/>
    <w:rsid w:val="00247866"/>
    <w:rsid w:val="0025393F"/>
    <w:rsid w:val="00255B0F"/>
    <w:rsid w:val="00263ED9"/>
    <w:rsid w:val="002710CC"/>
    <w:rsid w:val="00273A55"/>
    <w:rsid w:val="00275DA8"/>
    <w:rsid w:val="002854FB"/>
    <w:rsid w:val="002920AE"/>
    <w:rsid w:val="002925CF"/>
    <w:rsid w:val="002953E5"/>
    <w:rsid w:val="002A0FF6"/>
    <w:rsid w:val="002A1908"/>
    <w:rsid w:val="002A6DEC"/>
    <w:rsid w:val="002B32DD"/>
    <w:rsid w:val="002B4C1A"/>
    <w:rsid w:val="002C53BF"/>
    <w:rsid w:val="002C690F"/>
    <w:rsid w:val="002C7B48"/>
    <w:rsid w:val="002D4596"/>
    <w:rsid w:val="002E30C8"/>
    <w:rsid w:val="002E4152"/>
    <w:rsid w:val="002E5F63"/>
    <w:rsid w:val="002E6D1D"/>
    <w:rsid w:val="002F352E"/>
    <w:rsid w:val="002F3E8D"/>
    <w:rsid w:val="00313C03"/>
    <w:rsid w:val="0031440B"/>
    <w:rsid w:val="003232E6"/>
    <w:rsid w:val="00326B66"/>
    <w:rsid w:val="0033613B"/>
    <w:rsid w:val="003445E7"/>
    <w:rsid w:val="003447A2"/>
    <w:rsid w:val="003617BF"/>
    <w:rsid w:val="00365759"/>
    <w:rsid w:val="003838EB"/>
    <w:rsid w:val="003955DC"/>
    <w:rsid w:val="003A58B5"/>
    <w:rsid w:val="003B0CEC"/>
    <w:rsid w:val="003B47B2"/>
    <w:rsid w:val="003C55DA"/>
    <w:rsid w:val="003C581D"/>
    <w:rsid w:val="003C58D1"/>
    <w:rsid w:val="003C7679"/>
    <w:rsid w:val="003D07AF"/>
    <w:rsid w:val="003D7121"/>
    <w:rsid w:val="003E7D80"/>
    <w:rsid w:val="003F055B"/>
    <w:rsid w:val="003F70AB"/>
    <w:rsid w:val="0040706D"/>
    <w:rsid w:val="00430C35"/>
    <w:rsid w:val="00447E5E"/>
    <w:rsid w:val="00462895"/>
    <w:rsid w:val="00471C84"/>
    <w:rsid w:val="0048402C"/>
    <w:rsid w:val="0049463E"/>
    <w:rsid w:val="0049707C"/>
    <w:rsid w:val="004A137C"/>
    <w:rsid w:val="004A50B6"/>
    <w:rsid w:val="004A5134"/>
    <w:rsid w:val="004B50A4"/>
    <w:rsid w:val="004C06D6"/>
    <w:rsid w:val="004C2135"/>
    <w:rsid w:val="004C6300"/>
    <w:rsid w:val="004D4E4A"/>
    <w:rsid w:val="004D72AF"/>
    <w:rsid w:val="004D7E7D"/>
    <w:rsid w:val="004E62E8"/>
    <w:rsid w:val="004F39D1"/>
    <w:rsid w:val="004F6B92"/>
    <w:rsid w:val="00501F5F"/>
    <w:rsid w:val="0050328F"/>
    <w:rsid w:val="00504626"/>
    <w:rsid w:val="00515CFF"/>
    <w:rsid w:val="00520860"/>
    <w:rsid w:val="005217D2"/>
    <w:rsid w:val="00526208"/>
    <w:rsid w:val="00530D6E"/>
    <w:rsid w:val="0053150B"/>
    <w:rsid w:val="00534D63"/>
    <w:rsid w:val="00544981"/>
    <w:rsid w:val="0054536A"/>
    <w:rsid w:val="00545721"/>
    <w:rsid w:val="00551292"/>
    <w:rsid w:val="005634FA"/>
    <w:rsid w:val="00564F59"/>
    <w:rsid w:val="00584546"/>
    <w:rsid w:val="005863DF"/>
    <w:rsid w:val="00591C88"/>
    <w:rsid w:val="005A2E65"/>
    <w:rsid w:val="005A4F48"/>
    <w:rsid w:val="005B4A8B"/>
    <w:rsid w:val="005B5BC2"/>
    <w:rsid w:val="005C07D3"/>
    <w:rsid w:val="005C3F1D"/>
    <w:rsid w:val="005D5FE7"/>
    <w:rsid w:val="005F0FCF"/>
    <w:rsid w:val="005F4771"/>
    <w:rsid w:val="005F49C3"/>
    <w:rsid w:val="005F6436"/>
    <w:rsid w:val="00602BE4"/>
    <w:rsid w:val="00614FAE"/>
    <w:rsid w:val="00626309"/>
    <w:rsid w:val="006505D5"/>
    <w:rsid w:val="00651E8E"/>
    <w:rsid w:val="00657C75"/>
    <w:rsid w:val="00664AAC"/>
    <w:rsid w:val="006734D3"/>
    <w:rsid w:val="006771A1"/>
    <w:rsid w:val="00680884"/>
    <w:rsid w:val="00685F5A"/>
    <w:rsid w:val="006876AA"/>
    <w:rsid w:val="006939B7"/>
    <w:rsid w:val="006C19C6"/>
    <w:rsid w:val="006E3711"/>
    <w:rsid w:val="0071119F"/>
    <w:rsid w:val="007111CE"/>
    <w:rsid w:val="00716420"/>
    <w:rsid w:val="007205FD"/>
    <w:rsid w:val="0072112C"/>
    <w:rsid w:val="00725702"/>
    <w:rsid w:val="00733E93"/>
    <w:rsid w:val="00736FCB"/>
    <w:rsid w:val="00743795"/>
    <w:rsid w:val="00744375"/>
    <w:rsid w:val="00762122"/>
    <w:rsid w:val="00766C94"/>
    <w:rsid w:val="0077000B"/>
    <w:rsid w:val="0077270E"/>
    <w:rsid w:val="00783C81"/>
    <w:rsid w:val="00784FD4"/>
    <w:rsid w:val="007964BF"/>
    <w:rsid w:val="007A43CC"/>
    <w:rsid w:val="007A526B"/>
    <w:rsid w:val="007B554E"/>
    <w:rsid w:val="007B7939"/>
    <w:rsid w:val="007C7BA3"/>
    <w:rsid w:val="007E6E6C"/>
    <w:rsid w:val="007F41A1"/>
    <w:rsid w:val="00803727"/>
    <w:rsid w:val="0080648B"/>
    <w:rsid w:val="0080714F"/>
    <w:rsid w:val="00821352"/>
    <w:rsid w:val="0084110C"/>
    <w:rsid w:val="00842F6C"/>
    <w:rsid w:val="00850D50"/>
    <w:rsid w:val="00860ACF"/>
    <w:rsid w:val="00860B5B"/>
    <w:rsid w:val="008703E7"/>
    <w:rsid w:val="00870B7D"/>
    <w:rsid w:val="00875C80"/>
    <w:rsid w:val="008814EE"/>
    <w:rsid w:val="00881CD7"/>
    <w:rsid w:val="008869FF"/>
    <w:rsid w:val="008B0E7E"/>
    <w:rsid w:val="008B5EFB"/>
    <w:rsid w:val="008D00A0"/>
    <w:rsid w:val="008D0D45"/>
    <w:rsid w:val="008D67DC"/>
    <w:rsid w:val="008E07D5"/>
    <w:rsid w:val="008E0AB4"/>
    <w:rsid w:val="008E6873"/>
    <w:rsid w:val="0090435E"/>
    <w:rsid w:val="00910B2B"/>
    <w:rsid w:val="0091539E"/>
    <w:rsid w:val="00917A51"/>
    <w:rsid w:val="00924F32"/>
    <w:rsid w:val="0096010D"/>
    <w:rsid w:val="00963E5D"/>
    <w:rsid w:val="00963EF9"/>
    <w:rsid w:val="00965E44"/>
    <w:rsid w:val="00971F19"/>
    <w:rsid w:val="00975ABE"/>
    <w:rsid w:val="00975D33"/>
    <w:rsid w:val="00975E4D"/>
    <w:rsid w:val="00992DAB"/>
    <w:rsid w:val="009A0CB2"/>
    <w:rsid w:val="009B1296"/>
    <w:rsid w:val="009B4FAE"/>
    <w:rsid w:val="009C0CE4"/>
    <w:rsid w:val="009C477B"/>
    <w:rsid w:val="009D2275"/>
    <w:rsid w:val="009D6A34"/>
    <w:rsid w:val="009E3E87"/>
    <w:rsid w:val="009E4428"/>
    <w:rsid w:val="009E4E61"/>
    <w:rsid w:val="009F367B"/>
    <w:rsid w:val="009F4EE0"/>
    <w:rsid w:val="00A205EA"/>
    <w:rsid w:val="00A24CAB"/>
    <w:rsid w:val="00A4071A"/>
    <w:rsid w:val="00A4747A"/>
    <w:rsid w:val="00A64D0C"/>
    <w:rsid w:val="00A65DDC"/>
    <w:rsid w:val="00A77B97"/>
    <w:rsid w:val="00A8172B"/>
    <w:rsid w:val="00A85014"/>
    <w:rsid w:val="00A86F0F"/>
    <w:rsid w:val="00A871DD"/>
    <w:rsid w:val="00A90D38"/>
    <w:rsid w:val="00AA67FF"/>
    <w:rsid w:val="00AC2CBD"/>
    <w:rsid w:val="00AD3C2E"/>
    <w:rsid w:val="00AD6FCA"/>
    <w:rsid w:val="00AE29A6"/>
    <w:rsid w:val="00AF2FF9"/>
    <w:rsid w:val="00AF37CF"/>
    <w:rsid w:val="00AF68A5"/>
    <w:rsid w:val="00AF7D78"/>
    <w:rsid w:val="00B1224B"/>
    <w:rsid w:val="00B163A8"/>
    <w:rsid w:val="00B16F14"/>
    <w:rsid w:val="00B23E2E"/>
    <w:rsid w:val="00B31FEB"/>
    <w:rsid w:val="00B336D7"/>
    <w:rsid w:val="00B35E1D"/>
    <w:rsid w:val="00B547AA"/>
    <w:rsid w:val="00B54B7D"/>
    <w:rsid w:val="00B61948"/>
    <w:rsid w:val="00B77249"/>
    <w:rsid w:val="00B80558"/>
    <w:rsid w:val="00B81701"/>
    <w:rsid w:val="00B84BE4"/>
    <w:rsid w:val="00B9112B"/>
    <w:rsid w:val="00B9433B"/>
    <w:rsid w:val="00BA069C"/>
    <w:rsid w:val="00BA66F1"/>
    <w:rsid w:val="00BA69AE"/>
    <w:rsid w:val="00BB454C"/>
    <w:rsid w:val="00BD482A"/>
    <w:rsid w:val="00BE6147"/>
    <w:rsid w:val="00BF6096"/>
    <w:rsid w:val="00C02735"/>
    <w:rsid w:val="00C10CEB"/>
    <w:rsid w:val="00C10D1B"/>
    <w:rsid w:val="00C2030F"/>
    <w:rsid w:val="00C21E27"/>
    <w:rsid w:val="00C2400B"/>
    <w:rsid w:val="00C31C9F"/>
    <w:rsid w:val="00C32F9C"/>
    <w:rsid w:val="00C412FD"/>
    <w:rsid w:val="00C42830"/>
    <w:rsid w:val="00C43085"/>
    <w:rsid w:val="00C63423"/>
    <w:rsid w:val="00C6492F"/>
    <w:rsid w:val="00C725EC"/>
    <w:rsid w:val="00C74E16"/>
    <w:rsid w:val="00C90FDB"/>
    <w:rsid w:val="00C93C3F"/>
    <w:rsid w:val="00CA2BA8"/>
    <w:rsid w:val="00CB1A5F"/>
    <w:rsid w:val="00CB3224"/>
    <w:rsid w:val="00CB32FC"/>
    <w:rsid w:val="00CE7D79"/>
    <w:rsid w:val="00CF13F7"/>
    <w:rsid w:val="00CF4123"/>
    <w:rsid w:val="00CF7ED2"/>
    <w:rsid w:val="00D00959"/>
    <w:rsid w:val="00D022CE"/>
    <w:rsid w:val="00D1015B"/>
    <w:rsid w:val="00D12C98"/>
    <w:rsid w:val="00D15957"/>
    <w:rsid w:val="00D164B5"/>
    <w:rsid w:val="00D1791D"/>
    <w:rsid w:val="00D24816"/>
    <w:rsid w:val="00D422F9"/>
    <w:rsid w:val="00D43487"/>
    <w:rsid w:val="00D702AA"/>
    <w:rsid w:val="00D75E8A"/>
    <w:rsid w:val="00D8612D"/>
    <w:rsid w:val="00D86371"/>
    <w:rsid w:val="00D96CB6"/>
    <w:rsid w:val="00DA4976"/>
    <w:rsid w:val="00DA6D79"/>
    <w:rsid w:val="00DB2B90"/>
    <w:rsid w:val="00DB4691"/>
    <w:rsid w:val="00DB63E1"/>
    <w:rsid w:val="00DD31D6"/>
    <w:rsid w:val="00DE710E"/>
    <w:rsid w:val="00DF007B"/>
    <w:rsid w:val="00E026CC"/>
    <w:rsid w:val="00E200FA"/>
    <w:rsid w:val="00E218F2"/>
    <w:rsid w:val="00E25163"/>
    <w:rsid w:val="00E32554"/>
    <w:rsid w:val="00E32774"/>
    <w:rsid w:val="00E33CC5"/>
    <w:rsid w:val="00E505C7"/>
    <w:rsid w:val="00E61F42"/>
    <w:rsid w:val="00E645CC"/>
    <w:rsid w:val="00E9448E"/>
    <w:rsid w:val="00E96FD9"/>
    <w:rsid w:val="00EA2966"/>
    <w:rsid w:val="00EA7A15"/>
    <w:rsid w:val="00EC08B8"/>
    <w:rsid w:val="00EC61D7"/>
    <w:rsid w:val="00ED7589"/>
    <w:rsid w:val="00ED7B97"/>
    <w:rsid w:val="00EE339A"/>
    <w:rsid w:val="00EF5A13"/>
    <w:rsid w:val="00F019D6"/>
    <w:rsid w:val="00F02A6A"/>
    <w:rsid w:val="00F04E48"/>
    <w:rsid w:val="00F06828"/>
    <w:rsid w:val="00F1776B"/>
    <w:rsid w:val="00F50A70"/>
    <w:rsid w:val="00F55D88"/>
    <w:rsid w:val="00F5609F"/>
    <w:rsid w:val="00F63FEE"/>
    <w:rsid w:val="00F6640C"/>
    <w:rsid w:val="00F77D97"/>
    <w:rsid w:val="00F80DA6"/>
    <w:rsid w:val="00F81507"/>
    <w:rsid w:val="00FA2E89"/>
    <w:rsid w:val="00FA3596"/>
    <w:rsid w:val="00FC1E20"/>
    <w:rsid w:val="00FC7B7D"/>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CC"/>
    <w:rPr>
      <w:rFonts w:ascii="Tahoma" w:hAnsi="Tahoma" w:cs="Tahoma"/>
      <w:sz w:val="16"/>
      <w:szCs w:val="16"/>
    </w:rPr>
  </w:style>
  <w:style w:type="paragraph" w:styleId="ListParagraph">
    <w:name w:val="List Paragraph"/>
    <w:basedOn w:val="Normal"/>
    <w:uiPriority w:val="34"/>
    <w:qFormat/>
    <w:rsid w:val="007A43CC"/>
    <w:pPr>
      <w:ind w:left="720"/>
      <w:contextualSpacing/>
    </w:pPr>
  </w:style>
  <w:style w:type="table" w:customStyle="1" w:styleId="TableGrid11">
    <w:name w:val="Table Grid11"/>
    <w:basedOn w:val="TableNormal"/>
    <w:next w:val="TableGrid"/>
    <w:uiPriority w:val="59"/>
    <w:rsid w:val="00DB2B90"/>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36"/>
  </w:style>
  <w:style w:type="paragraph" w:styleId="Footer">
    <w:name w:val="footer"/>
    <w:basedOn w:val="Normal"/>
    <w:link w:val="FooterChar"/>
    <w:uiPriority w:val="99"/>
    <w:unhideWhenUsed/>
    <w:rsid w:val="005F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36"/>
  </w:style>
  <w:style w:type="paragraph" w:styleId="FootnoteText">
    <w:name w:val="footnote text"/>
    <w:basedOn w:val="Normal"/>
    <w:link w:val="FootnoteTextChar"/>
    <w:uiPriority w:val="99"/>
    <w:semiHidden/>
    <w:unhideWhenUsed/>
    <w:rsid w:val="00240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40B"/>
    <w:rPr>
      <w:sz w:val="20"/>
      <w:szCs w:val="20"/>
    </w:rPr>
  </w:style>
  <w:style w:type="character" w:styleId="FootnoteReference">
    <w:name w:val="footnote reference"/>
    <w:basedOn w:val="DefaultParagraphFont"/>
    <w:uiPriority w:val="99"/>
    <w:semiHidden/>
    <w:unhideWhenUsed/>
    <w:qFormat/>
    <w:rsid w:val="0024040B"/>
    <w:rPr>
      <w:vertAlign w:val="superscript"/>
    </w:rPr>
  </w:style>
  <w:style w:type="table" w:customStyle="1" w:styleId="TableGrid1">
    <w:name w:val="Table Grid1"/>
    <w:basedOn w:val="TableNormal"/>
    <w:next w:val="TableGrid"/>
    <w:uiPriority w:val="59"/>
    <w:rsid w:val="0024040B"/>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3A5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E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CC"/>
    <w:rPr>
      <w:rFonts w:ascii="Tahoma" w:hAnsi="Tahoma" w:cs="Tahoma"/>
      <w:sz w:val="16"/>
      <w:szCs w:val="16"/>
    </w:rPr>
  </w:style>
  <w:style w:type="paragraph" w:styleId="ListParagraph">
    <w:name w:val="List Paragraph"/>
    <w:basedOn w:val="Normal"/>
    <w:uiPriority w:val="34"/>
    <w:qFormat/>
    <w:rsid w:val="007A43CC"/>
    <w:pPr>
      <w:ind w:left="720"/>
      <w:contextualSpacing/>
    </w:pPr>
  </w:style>
  <w:style w:type="table" w:customStyle="1" w:styleId="TableGrid11">
    <w:name w:val="Table Grid11"/>
    <w:basedOn w:val="TableNormal"/>
    <w:next w:val="TableGrid"/>
    <w:uiPriority w:val="59"/>
    <w:rsid w:val="00DB2B90"/>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36"/>
  </w:style>
  <w:style w:type="paragraph" w:styleId="Footer">
    <w:name w:val="footer"/>
    <w:basedOn w:val="Normal"/>
    <w:link w:val="FooterChar"/>
    <w:uiPriority w:val="99"/>
    <w:unhideWhenUsed/>
    <w:rsid w:val="005F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36"/>
  </w:style>
  <w:style w:type="paragraph" w:styleId="FootnoteText">
    <w:name w:val="footnote text"/>
    <w:basedOn w:val="Normal"/>
    <w:link w:val="FootnoteTextChar"/>
    <w:uiPriority w:val="99"/>
    <w:semiHidden/>
    <w:unhideWhenUsed/>
    <w:rsid w:val="00240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40B"/>
    <w:rPr>
      <w:sz w:val="20"/>
      <w:szCs w:val="20"/>
    </w:rPr>
  </w:style>
  <w:style w:type="character" w:styleId="FootnoteReference">
    <w:name w:val="footnote reference"/>
    <w:basedOn w:val="DefaultParagraphFont"/>
    <w:uiPriority w:val="99"/>
    <w:semiHidden/>
    <w:unhideWhenUsed/>
    <w:qFormat/>
    <w:rsid w:val="0024040B"/>
    <w:rPr>
      <w:vertAlign w:val="superscript"/>
    </w:rPr>
  </w:style>
  <w:style w:type="table" w:customStyle="1" w:styleId="TableGrid1">
    <w:name w:val="Table Grid1"/>
    <w:basedOn w:val="TableNormal"/>
    <w:next w:val="TableGrid"/>
    <w:uiPriority w:val="59"/>
    <w:rsid w:val="0024040B"/>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3A5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2312">
      <w:bodyDiv w:val="1"/>
      <w:marLeft w:val="0"/>
      <w:marRight w:val="0"/>
      <w:marTop w:val="0"/>
      <w:marBottom w:val="0"/>
      <w:divBdr>
        <w:top w:val="none" w:sz="0" w:space="0" w:color="auto"/>
        <w:left w:val="none" w:sz="0" w:space="0" w:color="auto"/>
        <w:bottom w:val="none" w:sz="0" w:space="0" w:color="auto"/>
        <w:right w:val="none" w:sz="0" w:space="0" w:color="auto"/>
      </w:divBdr>
    </w:div>
    <w:div w:id="464389957">
      <w:bodyDiv w:val="1"/>
      <w:marLeft w:val="0"/>
      <w:marRight w:val="0"/>
      <w:marTop w:val="0"/>
      <w:marBottom w:val="0"/>
      <w:divBdr>
        <w:top w:val="none" w:sz="0" w:space="0" w:color="auto"/>
        <w:left w:val="none" w:sz="0" w:space="0" w:color="auto"/>
        <w:bottom w:val="none" w:sz="0" w:space="0" w:color="auto"/>
        <w:right w:val="none" w:sz="0" w:space="0" w:color="auto"/>
      </w:divBdr>
    </w:div>
    <w:div w:id="957292957">
      <w:bodyDiv w:val="1"/>
      <w:marLeft w:val="0"/>
      <w:marRight w:val="0"/>
      <w:marTop w:val="0"/>
      <w:marBottom w:val="0"/>
      <w:divBdr>
        <w:top w:val="none" w:sz="0" w:space="0" w:color="auto"/>
        <w:left w:val="none" w:sz="0" w:space="0" w:color="auto"/>
        <w:bottom w:val="none" w:sz="0" w:space="0" w:color="auto"/>
        <w:right w:val="none" w:sz="0" w:space="0" w:color="auto"/>
      </w:divBdr>
    </w:div>
    <w:div w:id="1617829121">
      <w:bodyDiv w:val="1"/>
      <w:marLeft w:val="0"/>
      <w:marRight w:val="0"/>
      <w:marTop w:val="0"/>
      <w:marBottom w:val="0"/>
      <w:divBdr>
        <w:top w:val="none" w:sz="0" w:space="0" w:color="auto"/>
        <w:left w:val="none" w:sz="0" w:space="0" w:color="auto"/>
        <w:bottom w:val="none" w:sz="0" w:space="0" w:color="auto"/>
        <w:right w:val="none" w:sz="0" w:space="0" w:color="auto"/>
      </w:divBdr>
    </w:div>
    <w:div w:id="16351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tamuz17.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mourning.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13766</Words>
  <Characters>78472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2014-07-03T01:44:00Z</cp:lastPrinted>
  <dcterms:created xsi:type="dcterms:W3CDTF">2014-07-03T23:47:00Z</dcterms:created>
  <dcterms:modified xsi:type="dcterms:W3CDTF">2014-07-03T23:47:00Z</dcterms:modified>
</cp:coreProperties>
</file>